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9DE" w:rsidRDefault="00B259DE">
      <w:pPr>
        <w:pBdr>
          <w:top w:val="nil"/>
          <w:left w:val="nil"/>
          <w:bottom w:val="nil"/>
          <w:right w:val="nil"/>
          <w:between w:val="nil"/>
        </w:pBdr>
        <w:spacing w:after="0"/>
        <w:jc w:val="center"/>
        <w:rPr>
          <w:b/>
          <w:sz w:val="32"/>
          <w:szCs w:val="32"/>
        </w:rPr>
      </w:pPr>
      <w:bookmarkStart w:id="0" w:name="_heading=h.gjdgxs" w:colFirst="0" w:colLast="0"/>
      <w:bookmarkEnd w:id="0"/>
    </w:p>
    <w:p w:rsidR="00B259DE" w:rsidRDefault="000D18E9">
      <w:pPr>
        <w:pBdr>
          <w:top w:val="nil"/>
          <w:left w:val="nil"/>
          <w:bottom w:val="nil"/>
          <w:right w:val="nil"/>
          <w:between w:val="nil"/>
        </w:pBdr>
        <w:spacing w:after="0"/>
        <w:jc w:val="center"/>
        <w:rPr>
          <w:b/>
          <w:color w:val="000000"/>
          <w:sz w:val="32"/>
          <w:szCs w:val="32"/>
        </w:rPr>
      </w:pPr>
      <w:bookmarkStart w:id="1" w:name="_heading=h.10dwebpcsb8z" w:colFirst="0" w:colLast="0"/>
      <w:bookmarkEnd w:id="1"/>
      <w:r>
        <w:rPr>
          <w:b/>
          <w:color w:val="000000"/>
          <w:sz w:val="32"/>
          <w:szCs w:val="32"/>
        </w:rPr>
        <w:t>ОСНОВНА ШКОЛА ''ЈАНКО ВЕСЕЛИНОВИЋ'' ШАБАЦ</w:t>
      </w:r>
    </w:p>
    <w:p w:rsidR="00B259DE" w:rsidRDefault="00B259DE"/>
    <w:p w:rsidR="00B259DE" w:rsidRDefault="00B259DE"/>
    <w:p w:rsidR="00B259DE" w:rsidRDefault="00B259DE"/>
    <w:p w:rsidR="00B259DE" w:rsidRDefault="00B259DE">
      <w:pPr>
        <w:pBdr>
          <w:top w:val="nil"/>
          <w:left w:val="nil"/>
          <w:bottom w:val="nil"/>
          <w:right w:val="nil"/>
          <w:between w:val="nil"/>
        </w:pBdr>
        <w:spacing w:after="0"/>
        <w:rPr>
          <w:b/>
          <w:color w:val="000000"/>
        </w:rPr>
      </w:pPr>
    </w:p>
    <w:p w:rsidR="00B259DE" w:rsidRDefault="00B259DE">
      <w:pPr>
        <w:pBdr>
          <w:top w:val="nil"/>
          <w:left w:val="nil"/>
          <w:bottom w:val="nil"/>
          <w:right w:val="nil"/>
          <w:between w:val="nil"/>
        </w:pBdr>
        <w:spacing w:after="0"/>
        <w:rPr>
          <w:b/>
          <w:color w:val="000000"/>
        </w:rPr>
      </w:pPr>
    </w:p>
    <w:p w:rsidR="00B259DE" w:rsidRDefault="000D18E9">
      <w:pPr>
        <w:pBdr>
          <w:top w:val="nil"/>
          <w:left w:val="nil"/>
          <w:bottom w:val="nil"/>
          <w:right w:val="nil"/>
          <w:between w:val="nil"/>
        </w:pBdr>
        <w:spacing w:after="0"/>
        <w:rPr>
          <w:b/>
          <w:color w:val="000000"/>
        </w:rPr>
      </w:pPr>
      <w:r>
        <w:rPr>
          <w:noProof/>
        </w:rPr>
        <w:drawing>
          <wp:anchor distT="0" distB="0" distL="114300" distR="114300" simplePos="0" relativeHeight="251658240" behindDoc="0" locked="0" layoutInCell="1" allowOverlap="1">
            <wp:simplePos x="0" y="0"/>
            <wp:positionH relativeFrom="column">
              <wp:posOffset>1790700</wp:posOffset>
            </wp:positionH>
            <wp:positionV relativeFrom="paragraph">
              <wp:posOffset>-3174</wp:posOffset>
            </wp:positionV>
            <wp:extent cx="2095500" cy="2710815"/>
            <wp:effectExtent l="0" t="0" r="0" b="0"/>
            <wp:wrapNone/>
            <wp:docPr id="6" name="image3.png" descr="Jankov crtez"/>
            <wp:cNvGraphicFramePr/>
            <a:graphic xmlns:a="http://schemas.openxmlformats.org/drawingml/2006/main">
              <a:graphicData uri="http://schemas.openxmlformats.org/drawingml/2006/picture">
                <pic:pic xmlns:pic="http://schemas.openxmlformats.org/drawingml/2006/picture">
                  <pic:nvPicPr>
                    <pic:cNvPr id="0" name="image3.png" descr="Jankov crtez"/>
                    <pic:cNvPicPr preferRelativeResize="0"/>
                  </pic:nvPicPr>
                  <pic:blipFill>
                    <a:blip r:embed="rId9" cstate="print"/>
                    <a:srcRect/>
                    <a:stretch>
                      <a:fillRect/>
                    </a:stretch>
                  </pic:blipFill>
                  <pic:spPr>
                    <a:xfrm>
                      <a:off x="0" y="0"/>
                      <a:ext cx="2095500" cy="2710815"/>
                    </a:xfrm>
                    <a:prstGeom prst="rect">
                      <a:avLst/>
                    </a:prstGeom>
                    <a:ln/>
                  </pic:spPr>
                </pic:pic>
              </a:graphicData>
            </a:graphic>
          </wp:anchor>
        </w:drawing>
      </w:r>
    </w:p>
    <w:p w:rsidR="00B259DE" w:rsidRDefault="000D18E9">
      <w:pPr>
        <w:pBdr>
          <w:top w:val="nil"/>
          <w:left w:val="nil"/>
          <w:bottom w:val="nil"/>
          <w:right w:val="nil"/>
          <w:between w:val="nil"/>
        </w:pBdr>
        <w:spacing w:after="0"/>
        <w:rPr>
          <w:b/>
          <w:color w:val="000000"/>
        </w:rPr>
      </w:pPr>
      <w:r>
        <w:rPr>
          <w:b/>
          <w:color w:val="000000"/>
        </w:rPr>
        <w:t xml:space="preserve">                            </w:t>
      </w:r>
    </w:p>
    <w:p w:rsidR="00B259DE" w:rsidRDefault="00B259DE">
      <w:pPr>
        <w:pBdr>
          <w:top w:val="nil"/>
          <w:left w:val="nil"/>
          <w:bottom w:val="nil"/>
          <w:right w:val="nil"/>
          <w:between w:val="nil"/>
        </w:pBdr>
        <w:spacing w:after="0"/>
        <w:rPr>
          <w:b/>
          <w:color w:val="000000"/>
        </w:rPr>
      </w:pPr>
    </w:p>
    <w:p w:rsidR="00B259DE" w:rsidRDefault="00B259DE"/>
    <w:p w:rsidR="00B259DE" w:rsidRDefault="00B259DE"/>
    <w:p w:rsidR="00B259DE" w:rsidRDefault="00B259DE"/>
    <w:p w:rsidR="00B259DE" w:rsidRDefault="00B259DE"/>
    <w:p w:rsidR="00B259DE" w:rsidRDefault="00B259DE"/>
    <w:p w:rsidR="00B259DE" w:rsidRDefault="00B259DE"/>
    <w:p w:rsidR="00B259DE" w:rsidRDefault="00B259DE">
      <w:pPr>
        <w:pBdr>
          <w:top w:val="nil"/>
          <w:left w:val="nil"/>
          <w:bottom w:val="nil"/>
          <w:right w:val="nil"/>
          <w:between w:val="nil"/>
        </w:pBdr>
        <w:spacing w:after="0"/>
        <w:rPr>
          <w:b/>
          <w:color w:val="000000"/>
        </w:rPr>
      </w:pPr>
    </w:p>
    <w:p w:rsidR="00B259DE" w:rsidRDefault="00B259DE"/>
    <w:p w:rsidR="00B259DE" w:rsidRDefault="00B259DE">
      <w:pPr>
        <w:pBdr>
          <w:top w:val="nil"/>
          <w:left w:val="nil"/>
          <w:bottom w:val="nil"/>
          <w:right w:val="nil"/>
          <w:between w:val="nil"/>
        </w:pBdr>
        <w:spacing w:after="0"/>
        <w:jc w:val="center"/>
        <w:rPr>
          <w:b/>
          <w:color w:val="000000"/>
          <w:sz w:val="72"/>
          <w:szCs w:val="72"/>
        </w:rPr>
      </w:pPr>
    </w:p>
    <w:p w:rsidR="00B259DE" w:rsidRDefault="000D18E9">
      <w:pPr>
        <w:pBdr>
          <w:top w:val="nil"/>
          <w:left w:val="nil"/>
          <w:bottom w:val="nil"/>
          <w:right w:val="nil"/>
          <w:between w:val="nil"/>
        </w:pBdr>
        <w:spacing w:after="0"/>
        <w:jc w:val="center"/>
        <w:rPr>
          <w:b/>
          <w:color w:val="000000"/>
          <w:sz w:val="72"/>
          <w:szCs w:val="72"/>
        </w:rPr>
      </w:pPr>
      <w:r>
        <w:rPr>
          <w:b/>
          <w:color w:val="000000"/>
          <w:sz w:val="72"/>
          <w:szCs w:val="72"/>
        </w:rPr>
        <w:t xml:space="preserve">ШКОЛСКИ ПРОГРАМ </w:t>
      </w:r>
    </w:p>
    <w:p w:rsidR="00B259DE" w:rsidRDefault="00B259DE">
      <w:pPr>
        <w:pBdr>
          <w:top w:val="nil"/>
          <w:left w:val="nil"/>
          <w:bottom w:val="nil"/>
          <w:right w:val="nil"/>
          <w:between w:val="nil"/>
        </w:pBdr>
        <w:spacing w:after="0"/>
        <w:jc w:val="center"/>
        <w:rPr>
          <w:b/>
          <w:color w:val="000000"/>
          <w:sz w:val="72"/>
          <w:szCs w:val="72"/>
        </w:rPr>
      </w:pPr>
    </w:p>
    <w:p w:rsidR="00B259DE" w:rsidRDefault="000D18E9">
      <w:pPr>
        <w:pBdr>
          <w:top w:val="nil"/>
          <w:left w:val="nil"/>
          <w:bottom w:val="nil"/>
          <w:right w:val="nil"/>
          <w:between w:val="nil"/>
        </w:pBdr>
        <w:spacing w:after="0"/>
        <w:jc w:val="center"/>
        <w:rPr>
          <w:b/>
          <w:color w:val="000000"/>
          <w:sz w:val="72"/>
          <w:szCs w:val="72"/>
        </w:rPr>
      </w:pPr>
      <w:r>
        <w:rPr>
          <w:b/>
          <w:color w:val="000000"/>
          <w:sz w:val="72"/>
          <w:szCs w:val="72"/>
          <w:highlight w:val="darkYellow"/>
        </w:rPr>
        <w:t>2022-2026. ГОДИНЕ</w:t>
      </w:r>
    </w:p>
    <w:p w:rsidR="00B259DE" w:rsidRDefault="00B259DE">
      <w:pPr>
        <w:pBdr>
          <w:top w:val="nil"/>
          <w:left w:val="nil"/>
          <w:bottom w:val="nil"/>
          <w:right w:val="nil"/>
          <w:between w:val="nil"/>
        </w:pBdr>
        <w:spacing w:after="0"/>
        <w:rPr>
          <w:b/>
          <w:color w:val="000000"/>
        </w:rPr>
        <w:sectPr w:rsidR="00B259DE">
          <w:headerReference w:type="even" r:id="rId10"/>
          <w:headerReference w:type="default" r:id="rId11"/>
          <w:footerReference w:type="even" r:id="rId12"/>
          <w:footerReference w:type="default" r:id="rId13"/>
          <w:footerReference w:type="first" r:id="rId14"/>
          <w:pgSz w:w="11910" w:h="16840"/>
          <w:pgMar w:top="1417" w:right="1417" w:bottom="1276" w:left="1417" w:header="142" w:footer="618" w:gutter="0"/>
          <w:pgNumType w:start="1"/>
          <w:cols w:space="720"/>
        </w:sectPr>
      </w:pPr>
    </w:p>
    <w:p w:rsidR="00B259DE" w:rsidRDefault="000D18E9">
      <w:pPr>
        <w:sectPr w:rsidR="00B259DE">
          <w:footerReference w:type="default" r:id="rId15"/>
          <w:pgSz w:w="16840" w:h="11910" w:orient="landscape"/>
          <w:pgMar w:top="1417" w:right="1417" w:bottom="1417" w:left="1276" w:header="142" w:footer="618" w:gutter="0"/>
          <w:pgNumType w:start="1"/>
          <w:cols w:space="720"/>
        </w:sectPr>
      </w:pPr>
      <w:r>
        <w:rPr>
          <w:noProof/>
        </w:rPr>
        <w:lastRenderedPageBreak/>
        <w:drawing>
          <wp:inline distT="0" distB="0" distL="0" distR="0">
            <wp:extent cx="9097377" cy="5763260"/>
            <wp:effectExtent l="0" t="0" r="0" b="0"/>
            <wp:docPr id="8" name="image2.jpg" descr="Organiz. struktura.jpg"/>
            <wp:cNvGraphicFramePr/>
            <a:graphic xmlns:a="http://schemas.openxmlformats.org/drawingml/2006/main">
              <a:graphicData uri="http://schemas.openxmlformats.org/drawingml/2006/picture">
                <pic:pic xmlns:pic="http://schemas.openxmlformats.org/drawingml/2006/picture">
                  <pic:nvPicPr>
                    <pic:cNvPr id="0" name="image2.jpg" descr="Organiz. struktura.jpg"/>
                    <pic:cNvPicPr preferRelativeResize="0"/>
                  </pic:nvPicPr>
                  <pic:blipFill>
                    <a:blip r:embed="rId16" cstate="print"/>
                    <a:srcRect/>
                    <a:stretch>
                      <a:fillRect/>
                    </a:stretch>
                  </pic:blipFill>
                  <pic:spPr>
                    <a:xfrm>
                      <a:off x="0" y="0"/>
                      <a:ext cx="9097377" cy="5763260"/>
                    </a:xfrm>
                    <a:prstGeom prst="rect">
                      <a:avLst/>
                    </a:prstGeom>
                    <a:ln/>
                  </pic:spPr>
                </pic:pic>
              </a:graphicData>
            </a:graphic>
          </wp:inline>
        </w:drawing>
      </w:r>
    </w:p>
    <w:p w:rsidR="00B259DE" w:rsidRDefault="00B259DE"/>
    <w:p w:rsidR="00B259DE" w:rsidRDefault="00B259DE"/>
    <w:p w:rsidR="00B259DE" w:rsidRDefault="00B259DE"/>
    <w:p w:rsidR="00B259DE" w:rsidRDefault="00B259DE">
      <w:pPr>
        <w:pBdr>
          <w:top w:val="nil"/>
          <w:left w:val="nil"/>
          <w:bottom w:val="nil"/>
          <w:right w:val="nil"/>
          <w:between w:val="nil"/>
        </w:pBdr>
        <w:spacing w:after="0"/>
        <w:rPr>
          <w:b/>
          <w:color w:val="000000"/>
        </w:rPr>
      </w:pPr>
    </w:p>
    <w:p w:rsidR="00B259DE" w:rsidRDefault="000D18E9">
      <w:pPr>
        <w:pBdr>
          <w:top w:val="nil"/>
          <w:left w:val="nil"/>
          <w:bottom w:val="nil"/>
          <w:right w:val="nil"/>
          <w:between w:val="nil"/>
        </w:pBdr>
        <w:spacing w:after="0"/>
        <w:rPr>
          <w:b/>
          <w:color w:val="000000"/>
        </w:rPr>
      </w:pPr>
      <w:r>
        <w:rPr>
          <w:b/>
          <w:color w:val="000000"/>
        </w:rPr>
        <w:t xml:space="preserve">                     </w:t>
      </w:r>
      <w:r>
        <w:rPr>
          <w:b/>
          <w:noProof/>
          <w:color w:val="000000"/>
        </w:rPr>
        <w:drawing>
          <wp:inline distT="0" distB="0" distL="0" distR="0">
            <wp:extent cx="4420217" cy="5868219"/>
            <wp:effectExtent l="190500" t="190500" r="190500" b="190500"/>
            <wp:docPr id="7" name="image1.png" descr="Друга страна ШПа.png"/>
            <wp:cNvGraphicFramePr/>
            <a:graphic xmlns:a="http://schemas.openxmlformats.org/drawingml/2006/main">
              <a:graphicData uri="http://schemas.openxmlformats.org/drawingml/2006/picture">
                <pic:pic xmlns:pic="http://schemas.openxmlformats.org/drawingml/2006/picture">
                  <pic:nvPicPr>
                    <pic:cNvPr id="0" name="image1.png" descr="Друга страна ШПа.png"/>
                    <pic:cNvPicPr preferRelativeResize="0"/>
                  </pic:nvPicPr>
                  <pic:blipFill>
                    <a:blip r:embed="rId17" cstate="print"/>
                    <a:srcRect/>
                    <a:stretch>
                      <a:fillRect/>
                    </a:stretch>
                  </pic:blipFill>
                  <pic:spPr>
                    <a:xfrm>
                      <a:off x="0" y="0"/>
                      <a:ext cx="4420217" cy="5868219"/>
                    </a:xfrm>
                    <a:prstGeom prst="rect">
                      <a:avLst/>
                    </a:prstGeom>
                    <a:ln w="190500">
                      <a:solidFill>
                        <a:srgbClr val="FFFFFF"/>
                      </a:solidFill>
                      <a:prstDash val="solid"/>
                    </a:ln>
                  </pic:spPr>
                </pic:pic>
              </a:graphicData>
            </a:graphic>
          </wp:inline>
        </w:drawing>
      </w:r>
    </w:p>
    <w:p w:rsidR="00B259DE" w:rsidRDefault="00B259DE"/>
    <w:p w:rsidR="00B259DE" w:rsidRDefault="00B259DE"/>
    <w:p w:rsidR="00B259DE" w:rsidRDefault="00B259DE"/>
    <w:p w:rsidR="00B259DE" w:rsidRDefault="00B259DE"/>
    <w:p w:rsidR="00B259DE" w:rsidRDefault="00B259DE">
      <w:pPr>
        <w:sectPr w:rsidR="00B259DE">
          <w:pgSz w:w="11910" w:h="16840"/>
          <w:pgMar w:top="1417" w:right="1417" w:bottom="1276" w:left="1417" w:header="142" w:footer="618" w:gutter="0"/>
          <w:pgNumType w:start="1"/>
          <w:cols w:space="720"/>
        </w:sectPr>
      </w:pPr>
    </w:p>
    <w:p w:rsidR="00B259DE" w:rsidRDefault="000D18E9">
      <w:pPr>
        <w:jc w:val="center"/>
        <w:rPr>
          <w:b/>
          <w:i/>
          <w:sz w:val="40"/>
          <w:szCs w:val="40"/>
        </w:rPr>
      </w:pPr>
      <w:r>
        <w:rPr>
          <w:b/>
          <w:i/>
          <w:sz w:val="40"/>
          <w:szCs w:val="40"/>
        </w:rPr>
        <w:lastRenderedPageBreak/>
        <w:t>САДРЖАЈ</w:t>
      </w:r>
    </w:p>
    <w:p w:rsidR="00B259DE" w:rsidRPr="006566B3" w:rsidRDefault="00B259DE">
      <w:pPr>
        <w:rPr>
          <w:b/>
        </w:rPr>
      </w:pPr>
    </w:p>
    <w:p w:rsidR="006566B3" w:rsidRPr="006566B3" w:rsidRDefault="00CE3635">
      <w:pPr>
        <w:pStyle w:val="TOC1"/>
        <w:tabs>
          <w:tab w:val="right" w:leader="dot" w:pos="9066"/>
        </w:tabs>
        <w:rPr>
          <w:rFonts w:asciiTheme="minorHAnsi" w:eastAsiaTheme="minorEastAsia" w:hAnsiTheme="minorHAnsi" w:cstheme="minorBidi"/>
          <w:b/>
          <w:noProof/>
        </w:rPr>
      </w:pPr>
      <w:r w:rsidRPr="006566B3">
        <w:rPr>
          <w:b/>
        </w:rPr>
        <w:fldChar w:fldCharType="begin"/>
      </w:r>
      <w:r w:rsidR="006566B3" w:rsidRPr="006566B3">
        <w:rPr>
          <w:b/>
        </w:rPr>
        <w:instrText xml:space="preserve"> TOC \o "1-3" \h \z \u </w:instrText>
      </w:r>
      <w:r w:rsidRPr="006566B3">
        <w:rPr>
          <w:b/>
        </w:rPr>
        <w:fldChar w:fldCharType="separate"/>
      </w:r>
      <w:hyperlink w:anchor="_Toc115875092" w:history="1">
        <w:r w:rsidR="006566B3" w:rsidRPr="006566B3">
          <w:rPr>
            <w:rStyle w:val="Hyperlink"/>
            <w:b/>
            <w:noProof/>
          </w:rPr>
          <w:t>ЛИЧНА КАРТА ШКОЛЕ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_Toc115875092 \h </w:instrText>
        </w:r>
        <w:r w:rsidRPr="006566B3">
          <w:rPr>
            <w:b/>
            <w:noProof/>
            <w:webHidden/>
          </w:rPr>
        </w:r>
        <w:r w:rsidRPr="006566B3">
          <w:rPr>
            <w:b/>
            <w:noProof/>
            <w:webHidden/>
          </w:rPr>
          <w:fldChar w:fldCharType="separate"/>
        </w:r>
        <w:r w:rsidR="006566B3" w:rsidRPr="006566B3">
          <w:rPr>
            <w:b/>
            <w:noProof/>
            <w:webHidden/>
          </w:rPr>
          <w:t>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3" w:history="1">
        <w:r w:rsidR="006566B3" w:rsidRPr="006566B3">
          <w:rPr>
            <w:rStyle w:val="Hyperlink"/>
            <w:b/>
            <w:noProof/>
          </w:rPr>
          <w:t>РЕСУРСИ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_Toc115875093 \h </w:instrText>
        </w:r>
        <w:r w:rsidRPr="006566B3">
          <w:rPr>
            <w:b/>
            <w:noProof/>
            <w:webHidden/>
          </w:rPr>
        </w:r>
        <w:r w:rsidRPr="006566B3">
          <w:rPr>
            <w:b/>
            <w:noProof/>
            <w:webHidden/>
          </w:rPr>
          <w:fldChar w:fldCharType="separate"/>
        </w:r>
        <w:r w:rsidR="006566B3" w:rsidRPr="006566B3">
          <w:rPr>
            <w:b/>
            <w:noProof/>
            <w:webHidden/>
          </w:rPr>
          <w:t>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4" w:history="1">
        <w:r w:rsidR="006566B3" w:rsidRPr="006566B3">
          <w:rPr>
            <w:rStyle w:val="Hyperlink"/>
            <w:b/>
            <w:noProof/>
          </w:rPr>
          <w:t>НАЗИВ, ВРСТА И ТРАЈАЊЕ ПРОГРАМА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_Toc115875094 \h </w:instrText>
        </w:r>
        <w:r w:rsidRPr="006566B3">
          <w:rPr>
            <w:b/>
            <w:noProof/>
            <w:webHidden/>
          </w:rPr>
        </w:r>
        <w:r w:rsidRPr="006566B3">
          <w:rPr>
            <w:b/>
            <w:noProof/>
            <w:webHidden/>
          </w:rPr>
          <w:fldChar w:fldCharType="separate"/>
        </w:r>
        <w:r w:rsidR="006566B3" w:rsidRPr="006566B3">
          <w:rPr>
            <w:b/>
            <w:noProof/>
            <w:webHidden/>
          </w:rPr>
          <w:t>7</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5" w:history="1">
        <w:r w:rsidR="006566B3" w:rsidRPr="006566B3">
          <w:rPr>
            <w:rStyle w:val="Hyperlink"/>
            <w:b/>
            <w:noProof/>
          </w:rPr>
          <w:t>НАЧИНИ ОСТВАРИВАЊА ПРОГРАМА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_Toc115875095 \h </w:instrText>
        </w:r>
        <w:r w:rsidRPr="006566B3">
          <w:rPr>
            <w:b/>
            <w:noProof/>
            <w:webHidden/>
          </w:rPr>
        </w:r>
        <w:r w:rsidRPr="006566B3">
          <w:rPr>
            <w:b/>
            <w:noProof/>
            <w:webHidden/>
          </w:rPr>
          <w:fldChar w:fldCharType="separate"/>
        </w:r>
        <w:r w:rsidR="006566B3" w:rsidRPr="006566B3">
          <w:rPr>
            <w:b/>
            <w:noProof/>
            <w:webHidden/>
          </w:rPr>
          <w:t>12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6" w:history="1">
        <w:r w:rsidR="006566B3" w:rsidRPr="006566B3">
          <w:rPr>
            <w:rStyle w:val="Hyperlink"/>
            <w:b/>
            <w:noProof/>
          </w:rPr>
          <w:t>ПЛАН НАСТАВЕ И УЧЕЊА ПО РАЗРЕДИМА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_Toc115875096 \h </w:instrText>
        </w:r>
        <w:r w:rsidRPr="006566B3">
          <w:rPr>
            <w:b/>
            <w:noProof/>
            <w:webHidden/>
          </w:rPr>
        </w:r>
        <w:r w:rsidRPr="006566B3">
          <w:rPr>
            <w:b/>
            <w:noProof/>
            <w:webHidden/>
          </w:rPr>
          <w:fldChar w:fldCharType="separate"/>
        </w:r>
        <w:r w:rsidR="006566B3" w:rsidRPr="006566B3">
          <w:rPr>
            <w:b/>
            <w:noProof/>
            <w:webHidden/>
          </w:rPr>
          <w:t>20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7" w:history="1">
        <w:r w:rsidR="006566B3" w:rsidRPr="006566B3">
          <w:rPr>
            <w:rStyle w:val="Hyperlink"/>
            <w:b/>
            <w:noProof/>
          </w:rPr>
          <w:t>ОБАВЕЗНИ НАСТАВНИ ПРЕДМЕТИ ПЛАНА НАСТАВЕ И УЧЕЊА ЗА ПРВИ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_Toc115875097 \h </w:instrText>
        </w:r>
        <w:r w:rsidRPr="006566B3">
          <w:rPr>
            <w:b/>
            <w:noProof/>
            <w:webHidden/>
          </w:rPr>
        </w:r>
        <w:r w:rsidRPr="006566B3">
          <w:rPr>
            <w:b/>
            <w:noProof/>
            <w:webHidden/>
          </w:rPr>
          <w:fldChar w:fldCharType="separate"/>
        </w:r>
        <w:r w:rsidR="006566B3" w:rsidRPr="006566B3">
          <w:rPr>
            <w:b/>
            <w:noProof/>
            <w:webHidden/>
          </w:rPr>
          <w:t>23</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8" w:history="1">
        <w:r w:rsidR="006566B3" w:rsidRPr="006566B3">
          <w:rPr>
            <w:rStyle w:val="Hyperlink"/>
            <w:b/>
            <w:noProof/>
          </w:rPr>
          <w:t>ИЗБОРНИ НАСТАВНИ ПРОГРАМИ ЗА ПРВИ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_Toc115875098 \h </w:instrText>
        </w:r>
        <w:r w:rsidRPr="006566B3">
          <w:rPr>
            <w:b/>
            <w:noProof/>
            <w:webHidden/>
          </w:rPr>
        </w:r>
        <w:r w:rsidRPr="006566B3">
          <w:rPr>
            <w:b/>
            <w:noProof/>
            <w:webHidden/>
          </w:rPr>
          <w:fldChar w:fldCharType="separate"/>
        </w:r>
        <w:r w:rsidR="006566B3" w:rsidRPr="006566B3">
          <w:rPr>
            <w:b/>
            <w:noProof/>
            <w:webHidden/>
          </w:rPr>
          <w:t>46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099" w:history="1">
        <w:r w:rsidR="006566B3" w:rsidRPr="006566B3">
          <w:rPr>
            <w:rStyle w:val="Hyperlink"/>
            <w:b/>
            <w:noProof/>
          </w:rPr>
          <w:t>ОПРЕДЕЉЕЊЕ УЧЕНИКА I РАЗРЕДА ЗА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_Toc115875099 \h </w:instrText>
        </w:r>
        <w:r w:rsidRPr="006566B3">
          <w:rPr>
            <w:b/>
            <w:noProof/>
            <w:webHidden/>
          </w:rPr>
        </w:r>
        <w:r w:rsidRPr="006566B3">
          <w:rPr>
            <w:b/>
            <w:noProof/>
            <w:webHidden/>
          </w:rPr>
          <w:fldChar w:fldCharType="separate"/>
        </w:r>
        <w:r w:rsidR="006566B3" w:rsidRPr="006566B3">
          <w:rPr>
            <w:b/>
            <w:noProof/>
            <w:webHidden/>
          </w:rPr>
          <w:t>48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0" w:history="1">
        <w:r w:rsidR="006566B3" w:rsidRPr="006566B3">
          <w:rPr>
            <w:rStyle w:val="Hyperlink"/>
            <w:b/>
            <w:noProof/>
          </w:rPr>
          <w:t>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_Toc115875100 \h </w:instrText>
        </w:r>
        <w:r w:rsidRPr="006566B3">
          <w:rPr>
            <w:b/>
            <w:noProof/>
            <w:webHidden/>
          </w:rPr>
        </w:r>
        <w:r w:rsidRPr="006566B3">
          <w:rPr>
            <w:b/>
            <w:noProof/>
            <w:webHidden/>
          </w:rPr>
          <w:fldChar w:fldCharType="separate"/>
        </w:r>
        <w:r w:rsidR="006566B3" w:rsidRPr="006566B3">
          <w:rPr>
            <w:b/>
            <w:noProof/>
            <w:webHidden/>
          </w:rPr>
          <w:t>48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1" w:history="1">
        <w:r w:rsidR="006566B3" w:rsidRPr="006566B3">
          <w:rPr>
            <w:rStyle w:val="Hyperlink"/>
            <w:b/>
            <w:noProof/>
          </w:rPr>
          <w:t>ОСТАЛИ ОБЛИЦИ ОБРАЗОВНО-ВАСПИТНОГ РАДА ЗА ПРВИ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_Toc115875101 \h </w:instrText>
        </w:r>
        <w:r w:rsidRPr="006566B3">
          <w:rPr>
            <w:b/>
            <w:noProof/>
            <w:webHidden/>
          </w:rPr>
        </w:r>
        <w:r w:rsidRPr="006566B3">
          <w:rPr>
            <w:b/>
            <w:noProof/>
            <w:webHidden/>
          </w:rPr>
          <w:fldChar w:fldCharType="separate"/>
        </w:r>
        <w:r w:rsidR="006566B3" w:rsidRPr="006566B3">
          <w:rPr>
            <w:b/>
            <w:noProof/>
            <w:webHidden/>
          </w:rPr>
          <w:t>49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2" w:history="1">
        <w:r w:rsidR="006566B3" w:rsidRPr="006566B3">
          <w:rPr>
            <w:rStyle w:val="Hyperlink"/>
            <w:b/>
            <w:noProof/>
          </w:rPr>
          <w:t>ПЛАН НАСТАВЕ И УЧЕЊА  ЗА II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_Toc115875102 \h </w:instrText>
        </w:r>
        <w:r w:rsidRPr="006566B3">
          <w:rPr>
            <w:b/>
            <w:noProof/>
            <w:webHidden/>
          </w:rPr>
        </w:r>
        <w:r w:rsidRPr="006566B3">
          <w:rPr>
            <w:b/>
            <w:noProof/>
            <w:webHidden/>
          </w:rPr>
          <w:fldChar w:fldCharType="separate"/>
        </w:r>
        <w:r w:rsidR="006566B3" w:rsidRPr="006566B3">
          <w:rPr>
            <w:b/>
            <w:noProof/>
            <w:webHidden/>
          </w:rPr>
          <w:t>55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3" w:history="1">
        <w:r w:rsidR="006566B3" w:rsidRPr="006566B3">
          <w:rPr>
            <w:rStyle w:val="Hyperlink"/>
            <w:b/>
            <w:noProof/>
          </w:rPr>
          <w:t>ОБАВЕЗНИ НАСТАВНИ ПРЕДМЕТИ ПЛАНА НАСТАВЕ И УЧЕЊА ЗА ДРУГИ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_Toc115875103 \h </w:instrText>
        </w:r>
        <w:r w:rsidRPr="006566B3">
          <w:rPr>
            <w:b/>
            <w:noProof/>
            <w:webHidden/>
          </w:rPr>
        </w:r>
        <w:r w:rsidRPr="006566B3">
          <w:rPr>
            <w:b/>
            <w:noProof/>
            <w:webHidden/>
          </w:rPr>
          <w:fldChar w:fldCharType="separate"/>
        </w:r>
        <w:r w:rsidR="006566B3" w:rsidRPr="006566B3">
          <w:rPr>
            <w:b/>
            <w:noProof/>
            <w:webHidden/>
          </w:rPr>
          <w:t>56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4" w:history="1">
        <w:r w:rsidR="006566B3" w:rsidRPr="006566B3">
          <w:rPr>
            <w:rStyle w:val="Hyperlink"/>
            <w:b/>
            <w:noProof/>
          </w:rPr>
          <w:t>ИЗБОРНИ НАСТАВНИ ПРОГРАМИ ЗА ДРУГИ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_Toc115875104 \h </w:instrText>
        </w:r>
        <w:r w:rsidRPr="006566B3">
          <w:rPr>
            <w:b/>
            <w:noProof/>
            <w:webHidden/>
          </w:rPr>
        </w:r>
        <w:r w:rsidRPr="006566B3">
          <w:rPr>
            <w:b/>
            <w:noProof/>
            <w:webHidden/>
          </w:rPr>
          <w:fldChar w:fldCharType="separate"/>
        </w:r>
        <w:r w:rsidR="006566B3" w:rsidRPr="006566B3">
          <w:rPr>
            <w:b/>
            <w:noProof/>
            <w:webHidden/>
          </w:rPr>
          <w:t>93</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5" w:history="1">
        <w:r w:rsidR="006566B3" w:rsidRPr="006566B3">
          <w:rPr>
            <w:rStyle w:val="Hyperlink"/>
            <w:b/>
            <w:noProof/>
          </w:rPr>
          <w:t>ОПРЕДЕЉЕЊЕ УЧЕНИКА II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_Toc115875105 \h </w:instrText>
        </w:r>
        <w:r w:rsidRPr="006566B3">
          <w:rPr>
            <w:b/>
            <w:noProof/>
            <w:webHidden/>
          </w:rPr>
        </w:r>
        <w:r w:rsidRPr="006566B3">
          <w:rPr>
            <w:b/>
            <w:noProof/>
            <w:webHidden/>
          </w:rPr>
          <w:fldChar w:fldCharType="separate"/>
        </w:r>
        <w:r w:rsidR="006566B3" w:rsidRPr="006566B3">
          <w:rPr>
            <w:b/>
            <w:noProof/>
            <w:webHidden/>
          </w:rPr>
          <w:t>95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6" w:history="1">
        <w:r w:rsidR="006566B3" w:rsidRPr="006566B3">
          <w:rPr>
            <w:rStyle w:val="Hyperlink"/>
            <w:b/>
            <w:noProof/>
          </w:rPr>
          <w:t>ОСТАЛИ ОБЛИЦИ ОБРАЗОВНО-ВАСПИТНОГ РАДА ЗА ДРУГИ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_Toc115875106 \h </w:instrText>
        </w:r>
        <w:r w:rsidRPr="006566B3">
          <w:rPr>
            <w:b/>
            <w:noProof/>
            <w:webHidden/>
          </w:rPr>
        </w:r>
        <w:r w:rsidRPr="006566B3">
          <w:rPr>
            <w:b/>
            <w:noProof/>
            <w:webHidden/>
          </w:rPr>
          <w:fldChar w:fldCharType="separate"/>
        </w:r>
        <w:r w:rsidR="006566B3" w:rsidRPr="006566B3">
          <w:rPr>
            <w:b/>
            <w:noProof/>
            <w:webHidden/>
          </w:rPr>
          <w:t>95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7" w:history="1">
        <w:r w:rsidR="006566B3" w:rsidRPr="006566B3">
          <w:rPr>
            <w:rStyle w:val="Hyperlink"/>
            <w:b/>
            <w:noProof/>
          </w:rPr>
          <w:t>ПЛАН НАСТАВЕ И УЧЕЊА ЗА III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_Toc115875107 \h </w:instrText>
        </w:r>
        <w:r w:rsidRPr="006566B3">
          <w:rPr>
            <w:b/>
            <w:noProof/>
            <w:webHidden/>
          </w:rPr>
        </w:r>
        <w:r w:rsidRPr="006566B3">
          <w:rPr>
            <w:b/>
            <w:noProof/>
            <w:webHidden/>
          </w:rPr>
          <w:fldChar w:fldCharType="separate"/>
        </w:r>
        <w:r w:rsidR="006566B3" w:rsidRPr="006566B3">
          <w:rPr>
            <w:b/>
            <w:noProof/>
            <w:webHidden/>
          </w:rPr>
          <w:t>101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8" w:history="1">
        <w:r w:rsidR="006566B3" w:rsidRPr="006566B3">
          <w:rPr>
            <w:rStyle w:val="Hyperlink"/>
            <w:b/>
            <w:noProof/>
          </w:rPr>
          <w:t>ОБАВЕЗНИ НАСТАВНИ ПРЕДМЕТИ ПЛАНА НАСТАВЕ И УЧЕЊА ЗА ТРЕЋИ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_Toc115875108 \h </w:instrText>
        </w:r>
        <w:r w:rsidRPr="006566B3">
          <w:rPr>
            <w:b/>
            <w:noProof/>
            <w:webHidden/>
          </w:rPr>
        </w:r>
        <w:r w:rsidRPr="006566B3">
          <w:rPr>
            <w:b/>
            <w:noProof/>
            <w:webHidden/>
          </w:rPr>
          <w:fldChar w:fldCharType="separate"/>
        </w:r>
        <w:r w:rsidR="006566B3" w:rsidRPr="006566B3">
          <w:rPr>
            <w:b/>
            <w:noProof/>
            <w:webHidden/>
          </w:rPr>
          <w:t>102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09" w:history="1">
        <w:r w:rsidR="006566B3" w:rsidRPr="006566B3">
          <w:rPr>
            <w:rStyle w:val="Hyperlink"/>
            <w:b/>
            <w:noProof/>
          </w:rPr>
          <w:t>ИЗБОРНИ НАСТАВНИ ПРОГРАМИ ЗА ТРЕЋИ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_Toc115875109 \h </w:instrText>
        </w:r>
        <w:r w:rsidRPr="006566B3">
          <w:rPr>
            <w:b/>
            <w:noProof/>
            <w:webHidden/>
          </w:rPr>
        </w:r>
        <w:r w:rsidRPr="006566B3">
          <w:rPr>
            <w:b/>
            <w:noProof/>
            <w:webHidden/>
          </w:rPr>
          <w:fldChar w:fldCharType="separate"/>
        </w:r>
        <w:r w:rsidR="006566B3" w:rsidRPr="006566B3">
          <w:rPr>
            <w:b/>
            <w:noProof/>
            <w:webHidden/>
          </w:rPr>
          <w:t>128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0" w:history="1">
        <w:r w:rsidR="006566B3" w:rsidRPr="006566B3">
          <w:rPr>
            <w:rStyle w:val="Hyperlink"/>
            <w:b/>
            <w:noProof/>
          </w:rPr>
          <w:t>ОПРЕДЕЉЕЊЕ УЧЕНИКА III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_Toc115875110 \h </w:instrText>
        </w:r>
        <w:r w:rsidRPr="006566B3">
          <w:rPr>
            <w:b/>
            <w:noProof/>
            <w:webHidden/>
          </w:rPr>
        </w:r>
        <w:r w:rsidRPr="006566B3">
          <w:rPr>
            <w:b/>
            <w:noProof/>
            <w:webHidden/>
          </w:rPr>
          <w:fldChar w:fldCharType="separate"/>
        </w:r>
        <w:r w:rsidR="006566B3" w:rsidRPr="006566B3">
          <w:rPr>
            <w:b/>
            <w:noProof/>
            <w:webHidden/>
          </w:rPr>
          <w:t>132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1" w:history="1">
        <w:r w:rsidR="006566B3" w:rsidRPr="006566B3">
          <w:rPr>
            <w:rStyle w:val="Hyperlink"/>
            <w:b/>
            <w:noProof/>
          </w:rPr>
          <w:t>ОСТАЛИ ОБЛИЦИ ОБРАЗОВНО-ВАСПИТНОГ РАДА ЗА ТРЕЋИ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_Toc115875111 \h </w:instrText>
        </w:r>
        <w:r w:rsidRPr="006566B3">
          <w:rPr>
            <w:b/>
            <w:noProof/>
            <w:webHidden/>
          </w:rPr>
        </w:r>
        <w:r w:rsidRPr="006566B3">
          <w:rPr>
            <w:b/>
            <w:noProof/>
            <w:webHidden/>
          </w:rPr>
          <w:fldChar w:fldCharType="separate"/>
        </w:r>
        <w:r w:rsidR="006566B3" w:rsidRPr="006566B3">
          <w:rPr>
            <w:b/>
            <w:noProof/>
            <w:webHidden/>
          </w:rPr>
          <w:t>133</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2" w:history="1">
        <w:r w:rsidR="006566B3" w:rsidRPr="006566B3">
          <w:rPr>
            <w:rStyle w:val="Hyperlink"/>
            <w:b/>
            <w:noProof/>
          </w:rPr>
          <w:t>ПЛАН НАСТАВЕ И УЧЕЊА  ЗА IV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_Toc115875112 \h </w:instrText>
        </w:r>
        <w:r w:rsidRPr="006566B3">
          <w:rPr>
            <w:b/>
            <w:noProof/>
            <w:webHidden/>
          </w:rPr>
        </w:r>
        <w:r w:rsidRPr="006566B3">
          <w:rPr>
            <w:b/>
            <w:noProof/>
            <w:webHidden/>
          </w:rPr>
          <w:fldChar w:fldCharType="separate"/>
        </w:r>
        <w:r w:rsidR="006566B3" w:rsidRPr="006566B3">
          <w:rPr>
            <w:b/>
            <w:noProof/>
            <w:webHidden/>
          </w:rPr>
          <w:t>140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3" w:history="1">
        <w:r w:rsidR="006566B3" w:rsidRPr="006566B3">
          <w:rPr>
            <w:rStyle w:val="Hyperlink"/>
            <w:b/>
            <w:noProof/>
          </w:rPr>
          <w:t>ОБАВЕЗНИ НАСТАВНИ ПРЕДМЕТИ ПЛАНА НАСТАВЕ И УЧЕЊА ЗА ЧЕТВРТИ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_Toc115875113 \h </w:instrText>
        </w:r>
        <w:r w:rsidRPr="006566B3">
          <w:rPr>
            <w:b/>
            <w:noProof/>
            <w:webHidden/>
          </w:rPr>
        </w:r>
        <w:r w:rsidRPr="006566B3">
          <w:rPr>
            <w:b/>
            <w:noProof/>
            <w:webHidden/>
          </w:rPr>
          <w:fldChar w:fldCharType="separate"/>
        </w:r>
        <w:r w:rsidR="006566B3" w:rsidRPr="006566B3">
          <w:rPr>
            <w:b/>
            <w:noProof/>
            <w:webHidden/>
          </w:rPr>
          <w:t>141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4" w:history="1">
        <w:r w:rsidR="006566B3" w:rsidRPr="006566B3">
          <w:rPr>
            <w:rStyle w:val="Hyperlink"/>
            <w:b/>
            <w:noProof/>
          </w:rPr>
          <w:t>ИЗБОРНИ НАСТАВНИ ПРОГРАМИ ЗА ЧЕТВРТИ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_Toc115875114 \h </w:instrText>
        </w:r>
        <w:r w:rsidRPr="006566B3">
          <w:rPr>
            <w:b/>
            <w:noProof/>
            <w:webHidden/>
          </w:rPr>
        </w:r>
        <w:r w:rsidRPr="006566B3">
          <w:rPr>
            <w:b/>
            <w:noProof/>
            <w:webHidden/>
          </w:rPr>
          <w:fldChar w:fldCharType="separate"/>
        </w:r>
        <w:r w:rsidR="006566B3" w:rsidRPr="006566B3">
          <w:rPr>
            <w:b/>
            <w:noProof/>
            <w:webHidden/>
          </w:rPr>
          <w:t>164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5" w:history="1">
        <w:r w:rsidR="006566B3" w:rsidRPr="006566B3">
          <w:rPr>
            <w:rStyle w:val="Hyperlink"/>
            <w:b/>
            <w:noProof/>
          </w:rPr>
          <w:t>ОПРЕДЕЉЕЊА УЧЕНИКА IV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_Toc115875115 \h </w:instrText>
        </w:r>
        <w:r w:rsidRPr="006566B3">
          <w:rPr>
            <w:b/>
            <w:noProof/>
            <w:webHidden/>
          </w:rPr>
        </w:r>
        <w:r w:rsidRPr="006566B3">
          <w:rPr>
            <w:b/>
            <w:noProof/>
            <w:webHidden/>
          </w:rPr>
          <w:fldChar w:fldCharType="separate"/>
        </w:r>
        <w:r w:rsidR="006566B3" w:rsidRPr="006566B3">
          <w:rPr>
            <w:b/>
            <w:noProof/>
            <w:webHidden/>
          </w:rPr>
          <w:t>166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6" w:history="1">
        <w:r w:rsidR="006566B3" w:rsidRPr="006566B3">
          <w:rPr>
            <w:rStyle w:val="Hyperlink"/>
            <w:b/>
            <w:noProof/>
          </w:rPr>
          <w:t>ОСТАЛИ ОБЛИЦИ ОБРАЗОВНО-ВАСПИТНОГ РАДА ЗА ЧЕТВРТИ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_Toc115875116 \h </w:instrText>
        </w:r>
        <w:r w:rsidRPr="006566B3">
          <w:rPr>
            <w:b/>
            <w:noProof/>
            <w:webHidden/>
          </w:rPr>
        </w:r>
        <w:r w:rsidRPr="006566B3">
          <w:rPr>
            <w:b/>
            <w:noProof/>
            <w:webHidden/>
          </w:rPr>
          <w:fldChar w:fldCharType="separate"/>
        </w:r>
        <w:r w:rsidR="006566B3" w:rsidRPr="006566B3">
          <w:rPr>
            <w:b/>
            <w:noProof/>
            <w:webHidden/>
          </w:rPr>
          <w:t>167</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7" w:history="1">
        <w:r w:rsidR="006566B3" w:rsidRPr="006566B3">
          <w:rPr>
            <w:rStyle w:val="Hyperlink"/>
            <w:b/>
            <w:noProof/>
          </w:rPr>
          <w:t>ПЛАН НАСТАВЕ И УЧЕЊА ЗА ПЕТИ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_Toc115875117 \h </w:instrText>
        </w:r>
        <w:r w:rsidRPr="006566B3">
          <w:rPr>
            <w:b/>
            <w:noProof/>
            <w:webHidden/>
          </w:rPr>
        </w:r>
        <w:r w:rsidRPr="006566B3">
          <w:rPr>
            <w:b/>
            <w:noProof/>
            <w:webHidden/>
          </w:rPr>
          <w:fldChar w:fldCharType="separate"/>
        </w:r>
        <w:r w:rsidR="006566B3" w:rsidRPr="006566B3">
          <w:rPr>
            <w:b/>
            <w:noProof/>
            <w:webHidden/>
          </w:rPr>
          <w:t>175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8" w:history="1">
        <w:r w:rsidR="006566B3" w:rsidRPr="006566B3">
          <w:rPr>
            <w:rStyle w:val="Hyperlink"/>
            <w:b/>
            <w:noProof/>
          </w:rPr>
          <w:t>ОБАВЕЗНИ НАСТАВНИ ПРЕДМЕТИ ПЛАНА НАСТАВЕ И УЧЕЊА ЗА ПЕТИ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_Toc115875118 \h </w:instrText>
        </w:r>
        <w:r w:rsidRPr="006566B3">
          <w:rPr>
            <w:b/>
            <w:noProof/>
            <w:webHidden/>
          </w:rPr>
        </w:r>
        <w:r w:rsidRPr="006566B3">
          <w:rPr>
            <w:b/>
            <w:noProof/>
            <w:webHidden/>
          </w:rPr>
          <w:fldChar w:fldCharType="separate"/>
        </w:r>
        <w:r w:rsidR="006566B3" w:rsidRPr="006566B3">
          <w:rPr>
            <w:b/>
            <w:noProof/>
            <w:webHidden/>
          </w:rPr>
          <w:t>177</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19" w:history="1">
        <w:r w:rsidR="006566B3" w:rsidRPr="006566B3">
          <w:rPr>
            <w:rStyle w:val="Hyperlink"/>
            <w:b/>
            <w:noProof/>
          </w:rPr>
          <w:t>ИЗБОРНИ НАСТАВНИ ПРОГРАМИ ЗА ПЕТИ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_Toc115875119 \h </w:instrText>
        </w:r>
        <w:r w:rsidRPr="006566B3">
          <w:rPr>
            <w:b/>
            <w:noProof/>
            <w:webHidden/>
          </w:rPr>
        </w:r>
        <w:r w:rsidRPr="006566B3">
          <w:rPr>
            <w:b/>
            <w:noProof/>
            <w:webHidden/>
          </w:rPr>
          <w:fldChar w:fldCharType="separate"/>
        </w:r>
        <w:r w:rsidR="006566B3" w:rsidRPr="006566B3">
          <w:rPr>
            <w:b/>
            <w:noProof/>
            <w:webHidden/>
          </w:rPr>
          <w:t>209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0" w:history="1">
        <w:r w:rsidR="006566B3" w:rsidRPr="006566B3">
          <w:rPr>
            <w:rStyle w:val="Hyperlink"/>
            <w:b/>
            <w:noProof/>
          </w:rPr>
          <w:t>ОПРЕДЕЉЕЊЕ УЧЕНИКА V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_Toc115875120 \h </w:instrText>
        </w:r>
        <w:r w:rsidRPr="006566B3">
          <w:rPr>
            <w:b/>
            <w:noProof/>
            <w:webHidden/>
          </w:rPr>
        </w:r>
        <w:r w:rsidRPr="006566B3">
          <w:rPr>
            <w:b/>
            <w:noProof/>
            <w:webHidden/>
          </w:rPr>
          <w:fldChar w:fldCharType="separate"/>
        </w:r>
        <w:r w:rsidR="006566B3" w:rsidRPr="006566B3">
          <w:rPr>
            <w:b/>
            <w:noProof/>
            <w:webHidden/>
          </w:rPr>
          <w:t>226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1" w:history="1">
        <w:r w:rsidR="006566B3" w:rsidRPr="006566B3">
          <w:rPr>
            <w:rStyle w:val="Hyperlink"/>
            <w:b/>
            <w:noProof/>
          </w:rPr>
          <w:t>ОСТАЛИ ОБЛИЦИ ОБРАЗОВНО-ВАСПИТНОГ РАДА ЗА ПЕТИ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_Toc115875121 \h </w:instrText>
        </w:r>
        <w:r w:rsidRPr="006566B3">
          <w:rPr>
            <w:b/>
            <w:noProof/>
            <w:webHidden/>
          </w:rPr>
        </w:r>
        <w:r w:rsidRPr="006566B3">
          <w:rPr>
            <w:b/>
            <w:noProof/>
            <w:webHidden/>
          </w:rPr>
          <w:fldChar w:fldCharType="separate"/>
        </w:r>
        <w:r w:rsidR="006566B3" w:rsidRPr="006566B3">
          <w:rPr>
            <w:b/>
            <w:noProof/>
            <w:webHidden/>
          </w:rPr>
          <w:t>226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2" w:history="1">
        <w:r w:rsidR="006566B3" w:rsidRPr="006566B3">
          <w:rPr>
            <w:rStyle w:val="Hyperlink"/>
            <w:b/>
            <w:noProof/>
          </w:rPr>
          <w:t>ОПРЕДЕЉЕЊЕ УЧЕНИКА V  РАЗРЕДА ЗА  СЛОБОДНЕ НАС</w:t>
        </w:r>
        <w:r w:rsidR="0002661B">
          <w:rPr>
            <w:rStyle w:val="Hyperlink"/>
            <w:b/>
            <w:noProof/>
          </w:rPr>
          <w:t xml:space="preserve">ТАВНЕ </w:t>
        </w:r>
        <w:r w:rsidR="006566B3" w:rsidRPr="006566B3">
          <w:rPr>
            <w:rStyle w:val="Hyperlink"/>
            <w:b/>
            <w:noProof/>
          </w:rPr>
          <w:t>АКТИВНОСТИ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_Toc115875122 \h </w:instrText>
        </w:r>
        <w:r w:rsidRPr="006566B3">
          <w:rPr>
            <w:b/>
            <w:noProof/>
            <w:webHidden/>
          </w:rPr>
        </w:r>
        <w:r w:rsidRPr="006566B3">
          <w:rPr>
            <w:b/>
            <w:noProof/>
            <w:webHidden/>
          </w:rPr>
          <w:fldChar w:fldCharType="separate"/>
        </w:r>
        <w:r w:rsidR="006566B3" w:rsidRPr="006566B3">
          <w:rPr>
            <w:b/>
            <w:noProof/>
            <w:webHidden/>
          </w:rPr>
          <w:t>240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3" w:history="1">
        <w:r w:rsidR="006566B3" w:rsidRPr="006566B3">
          <w:rPr>
            <w:rStyle w:val="Hyperlink"/>
            <w:b/>
            <w:noProof/>
          </w:rPr>
          <w:t>ПЛАН НАСТАВЕ И УЧЕЊА ЗА ШЕСТИ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_Toc115875123 \h </w:instrText>
        </w:r>
        <w:r w:rsidRPr="006566B3">
          <w:rPr>
            <w:b/>
            <w:noProof/>
            <w:webHidden/>
          </w:rPr>
        </w:r>
        <w:r w:rsidRPr="006566B3">
          <w:rPr>
            <w:b/>
            <w:noProof/>
            <w:webHidden/>
          </w:rPr>
          <w:fldChar w:fldCharType="separate"/>
        </w:r>
        <w:r w:rsidR="006566B3" w:rsidRPr="006566B3">
          <w:rPr>
            <w:b/>
            <w:noProof/>
            <w:webHidden/>
          </w:rPr>
          <w:t>242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4" w:history="1">
        <w:r w:rsidR="006566B3" w:rsidRPr="006566B3">
          <w:rPr>
            <w:rStyle w:val="Hyperlink"/>
            <w:b/>
            <w:noProof/>
          </w:rPr>
          <w:t>ОБАВЕЗНИ НАСТАВНИ ПРЕДМЕТИ ПЛАНА НАСТАВЕ И УЧЕЊА ЗА ШЕСТИ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_Toc115875124 \h </w:instrText>
        </w:r>
        <w:r w:rsidRPr="006566B3">
          <w:rPr>
            <w:b/>
            <w:noProof/>
            <w:webHidden/>
          </w:rPr>
        </w:r>
        <w:r w:rsidRPr="006566B3">
          <w:rPr>
            <w:b/>
            <w:noProof/>
            <w:webHidden/>
          </w:rPr>
          <w:fldChar w:fldCharType="separate"/>
        </w:r>
        <w:r w:rsidR="006566B3" w:rsidRPr="006566B3">
          <w:rPr>
            <w:b/>
            <w:noProof/>
            <w:webHidden/>
          </w:rPr>
          <w:t>244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5" w:history="1">
        <w:r w:rsidR="006566B3" w:rsidRPr="006566B3">
          <w:rPr>
            <w:rStyle w:val="Hyperlink"/>
            <w:b/>
            <w:noProof/>
          </w:rPr>
          <w:t>ИЗБОРНИ НАСТАВНИ ПРОГРАМИ ЗА ШЕСТИ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_Toc115875125 \h </w:instrText>
        </w:r>
        <w:r w:rsidRPr="006566B3">
          <w:rPr>
            <w:b/>
            <w:noProof/>
            <w:webHidden/>
          </w:rPr>
        </w:r>
        <w:r w:rsidRPr="006566B3">
          <w:rPr>
            <w:b/>
            <w:noProof/>
            <w:webHidden/>
          </w:rPr>
          <w:fldChar w:fldCharType="separate"/>
        </w:r>
        <w:r w:rsidR="006566B3" w:rsidRPr="006566B3">
          <w:rPr>
            <w:b/>
            <w:noProof/>
            <w:webHidden/>
          </w:rPr>
          <w:t>289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6" w:history="1">
        <w:r w:rsidR="006566B3" w:rsidRPr="006566B3">
          <w:rPr>
            <w:rStyle w:val="Hyperlink"/>
            <w:b/>
            <w:noProof/>
          </w:rPr>
          <w:t>ОПРЕДЕЉЕЊЕ УЧЕНИКА VI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_Toc115875126 \h </w:instrText>
        </w:r>
        <w:r w:rsidRPr="006566B3">
          <w:rPr>
            <w:b/>
            <w:noProof/>
            <w:webHidden/>
          </w:rPr>
        </w:r>
        <w:r w:rsidRPr="006566B3">
          <w:rPr>
            <w:b/>
            <w:noProof/>
            <w:webHidden/>
          </w:rPr>
          <w:fldChar w:fldCharType="separate"/>
        </w:r>
        <w:r w:rsidR="006566B3" w:rsidRPr="006566B3">
          <w:rPr>
            <w:b/>
            <w:noProof/>
            <w:webHidden/>
          </w:rPr>
          <w:t>289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7" w:history="1">
        <w:r w:rsidR="006566B3" w:rsidRPr="006566B3">
          <w:rPr>
            <w:rStyle w:val="Hyperlink"/>
            <w:b/>
            <w:noProof/>
          </w:rPr>
          <w:t>ОСТАЛИ ОБЛИЦИ ОБРАЗОВНО-ВАСПИТНОГ РАДА ЗА ШЕСТИ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_Toc115875127 \h </w:instrText>
        </w:r>
        <w:r w:rsidRPr="006566B3">
          <w:rPr>
            <w:b/>
            <w:noProof/>
            <w:webHidden/>
          </w:rPr>
        </w:r>
        <w:r w:rsidRPr="006566B3">
          <w:rPr>
            <w:b/>
            <w:noProof/>
            <w:webHidden/>
          </w:rPr>
          <w:fldChar w:fldCharType="separate"/>
        </w:r>
        <w:r w:rsidR="006566B3" w:rsidRPr="006566B3">
          <w:rPr>
            <w:b/>
            <w:noProof/>
            <w:webHidden/>
          </w:rPr>
          <w:t>290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8" w:history="1">
        <w:r w:rsidR="006566B3" w:rsidRPr="006566B3">
          <w:rPr>
            <w:rStyle w:val="Hyperlink"/>
            <w:b/>
            <w:noProof/>
          </w:rPr>
          <w:t>ОПРЕДЕЉЕЊЕ УЧЕНИКА VI  РАЗРЕДА ЗА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_Toc115875128 \h </w:instrText>
        </w:r>
        <w:r w:rsidRPr="006566B3">
          <w:rPr>
            <w:b/>
            <w:noProof/>
            <w:webHidden/>
          </w:rPr>
        </w:r>
        <w:r w:rsidRPr="006566B3">
          <w:rPr>
            <w:b/>
            <w:noProof/>
            <w:webHidden/>
          </w:rPr>
          <w:fldChar w:fldCharType="separate"/>
        </w:r>
        <w:r w:rsidR="006566B3" w:rsidRPr="006566B3">
          <w:rPr>
            <w:b/>
            <w:noProof/>
            <w:webHidden/>
          </w:rPr>
          <w:t>304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29" w:history="1">
        <w:r w:rsidR="006566B3" w:rsidRPr="006566B3">
          <w:rPr>
            <w:rStyle w:val="Hyperlink"/>
            <w:b/>
            <w:noProof/>
          </w:rPr>
          <w:t>СЛОБОДНЕ НАСТАВНЕ АКТИВНОСТИ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_Toc115875129 \h </w:instrText>
        </w:r>
        <w:r w:rsidRPr="006566B3">
          <w:rPr>
            <w:b/>
            <w:noProof/>
            <w:webHidden/>
          </w:rPr>
        </w:r>
        <w:r w:rsidRPr="006566B3">
          <w:rPr>
            <w:b/>
            <w:noProof/>
            <w:webHidden/>
          </w:rPr>
          <w:fldChar w:fldCharType="separate"/>
        </w:r>
        <w:r w:rsidR="006566B3" w:rsidRPr="006566B3">
          <w:rPr>
            <w:b/>
            <w:noProof/>
            <w:webHidden/>
          </w:rPr>
          <w:t>304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0" w:history="1">
        <w:r w:rsidR="006566B3" w:rsidRPr="006566B3">
          <w:rPr>
            <w:rStyle w:val="Hyperlink"/>
            <w:b/>
            <w:noProof/>
          </w:rPr>
          <w:t>ПЛАН НАСТАВЕ И УЧЕЊА ЗА СЕДМИ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_Toc115875130 \h </w:instrText>
        </w:r>
        <w:r w:rsidRPr="006566B3">
          <w:rPr>
            <w:b/>
            <w:noProof/>
            <w:webHidden/>
          </w:rPr>
        </w:r>
        <w:r w:rsidRPr="006566B3">
          <w:rPr>
            <w:b/>
            <w:noProof/>
            <w:webHidden/>
          </w:rPr>
          <w:fldChar w:fldCharType="separate"/>
        </w:r>
        <w:r w:rsidR="006566B3" w:rsidRPr="006566B3">
          <w:rPr>
            <w:b/>
            <w:noProof/>
            <w:webHidden/>
          </w:rPr>
          <w:t>306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1" w:history="1">
        <w:r w:rsidR="006566B3" w:rsidRPr="006566B3">
          <w:rPr>
            <w:rStyle w:val="Hyperlink"/>
            <w:b/>
            <w:noProof/>
          </w:rPr>
          <w:t>ОБАВЕЗНИ НАСТАВНИ ПРЕДМЕТИ ПЛАНА НАСТАВЕ И УЧЕЊА ЗА СЕДМИ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_Toc115875131 \h </w:instrText>
        </w:r>
        <w:r w:rsidRPr="006566B3">
          <w:rPr>
            <w:b/>
            <w:noProof/>
            <w:webHidden/>
          </w:rPr>
        </w:r>
        <w:r w:rsidRPr="006566B3">
          <w:rPr>
            <w:b/>
            <w:noProof/>
            <w:webHidden/>
          </w:rPr>
          <w:fldChar w:fldCharType="separate"/>
        </w:r>
        <w:r w:rsidR="006566B3" w:rsidRPr="006566B3">
          <w:rPr>
            <w:b/>
            <w:noProof/>
            <w:webHidden/>
          </w:rPr>
          <w:t>308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2" w:history="1">
        <w:r w:rsidR="006566B3" w:rsidRPr="006566B3">
          <w:rPr>
            <w:rStyle w:val="Hyperlink"/>
            <w:b/>
            <w:noProof/>
          </w:rPr>
          <w:t>ИЗБОРНИ НАСТАВНИ ПРОГРАМИ ЗА СЕДМИ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_Toc115875132 \h </w:instrText>
        </w:r>
        <w:r w:rsidRPr="006566B3">
          <w:rPr>
            <w:b/>
            <w:noProof/>
            <w:webHidden/>
          </w:rPr>
        </w:r>
        <w:r w:rsidRPr="006566B3">
          <w:rPr>
            <w:b/>
            <w:noProof/>
            <w:webHidden/>
          </w:rPr>
          <w:fldChar w:fldCharType="separate"/>
        </w:r>
        <w:r w:rsidR="006566B3" w:rsidRPr="006566B3">
          <w:rPr>
            <w:b/>
            <w:noProof/>
            <w:webHidden/>
          </w:rPr>
          <w:t>345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3" w:history="1">
        <w:r w:rsidR="006566B3" w:rsidRPr="006566B3">
          <w:rPr>
            <w:rStyle w:val="Hyperlink"/>
            <w:b/>
            <w:noProof/>
          </w:rPr>
          <w:t>ОПРЕДЕЉЕЊЕ УЧЕНИКА VII  РАЗРЕДА ЗА  ИЗБОРНИ  ПРОГРАМ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_Toc115875133 \h </w:instrText>
        </w:r>
        <w:r w:rsidRPr="006566B3">
          <w:rPr>
            <w:b/>
            <w:noProof/>
            <w:webHidden/>
          </w:rPr>
        </w:r>
        <w:r w:rsidRPr="006566B3">
          <w:rPr>
            <w:b/>
            <w:noProof/>
            <w:webHidden/>
          </w:rPr>
          <w:fldChar w:fldCharType="separate"/>
        </w:r>
        <w:r w:rsidR="006566B3" w:rsidRPr="006566B3">
          <w:rPr>
            <w:b/>
            <w:noProof/>
            <w:webHidden/>
          </w:rPr>
          <w:t>358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4" w:history="1">
        <w:r w:rsidR="006566B3" w:rsidRPr="006566B3">
          <w:rPr>
            <w:rStyle w:val="Hyperlink"/>
            <w:b/>
            <w:noProof/>
          </w:rPr>
          <w:t>ОСТАЛИ ОБЛИЦИ ОБРАЗОВНО-ВАСПИТНОГ РАДА ЗА СЕДМИ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_Toc115875134 \h </w:instrText>
        </w:r>
        <w:r w:rsidRPr="006566B3">
          <w:rPr>
            <w:b/>
            <w:noProof/>
            <w:webHidden/>
          </w:rPr>
        </w:r>
        <w:r w:rsidRPr="006566B3">
          <w:rPr>
            <w:b/>
            <w:noProof/>
            <w:webHidden/>
          </w:rPr>
          <w:fldChar w:fldCharType="separate"/>
        </w:r>
        <w:r w:rsidR="006566B3" w:rsidRPr="006566B3">
          <w:rPr>
            <w:b/>
            <w:noProof/>
            <w:webHidden/>
          </w:rPr>
          <w:t>359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5" w:history="1">
        <w:r w:rsidR="006566B3" w:rsidRPr="006566B3">
          <w:rPr>
            <w:rStyle w:val="Hyperlink"/>
            <w:b/>
            <w:noProof/>
          </w:rPr>
          <w:t>ПЛАН НАСТАВЕ И УЧЕЊА ЗА ОСМИ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_Toc115875135 \h </w:instrText>
        </w:r>
        <w:r w:rsidRPr="006566B3">
          <w:rPr>
            <w:b/>
            <w:noProof/>
            <w:webHidden/>
          </w:rPr>
        </w:r>
        <w:r w:rsidRPr="006566B3">
          <w:rPr>
            <w:b/>
            <w:noProof/>
            <w:webHidden/>
          </w:rPr>
          <w:fldChar w:fldCharType="separate"/>
        </w:r>
        <w:r w:rsidR="006566B3" w:rsidRPr="006566B3">
          <w:rPr>
            <w:b/>
            <w:noProof/>
            <w:webHidden/>
          </w:rPr>
          <w:t>370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6" w:history="1">
        <w:r w:rsidR="006566B3" w:rsidRPr="006566B3">
          <w:rPr>
            <w:rStyle w:val="Hyperlink"/>
            <w:b/>
            <w:noProof/>
          </w:rPr>
          <w:t>ОБАВЕЗНИ НАСТАВНИ ПРЕДМЕТИ ПЛАНА НАСТАВЕ И УЧЕЊА ЗА ОСМИ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_Toc115875136 \h </w:instrText>
        </w:r>
        <w:r w:rsidRPr="006566B3">
          <w:rPr>
            <w:b/>
            <w:noProof/>
            <w:webHidden/>
          </w:rPr>
        </w:r>
        <w:r w:rsidRPr="006566B3">
          <w:rPr>
            <w:b/>
            <w:noProof/>
            <w:webHidden/>
          </w:rPr>
          <w:fldChar w:fldCharType="separate"/>
        </w:r>
        <w:r w:rsidR="006566B3" w:rsidRPr="006566B3">
          <w:rPr>
            <w:b/>
            <w:noProof/>
            <w:webHidden/>
          </w:rPr>
          <w:t>372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7" w:history="1">
        <w:r w:rsidR="006566B3" w:rsidRPr="006566B3">
          <w:rPr>
            <w:rStyle w:val="Hyperlink"/>
            <w:b/>
            <w:noProof/>
          </w:rPr>
          <w:t>ИЗБОРНИ НАСТАВНИ ПРОГРАМИ ЗА ОСМИ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_Toc115875137 \h </w:instrText>
        </w:r>
        <w:r w:rsidRPr="006566B3">
          <w:rPr>
            <w:b/>
            <w:noProof/>
            <w:webHidden/>
          </w:rPr>
        </w:r>
        <w:r w:rsidRPr="006566B3">
          <w:rPr>
            <w:b/>
            <w:noProof/>
            <w:webHidden/>
          </w:rPr>
          <w:fldChar w:fldCharType="separate"/>
        </w:r>
        <w:r w:rsidR="006566B3" w:rsidRPr="006566B3">
          <w:rPr>
            <w:b/>
            <w:noProof/>
            <w:webHidden/>
          </w:rPr>
          <w:t>414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8" w:history="1">
        <w:r w:rsidR="006566B3" w:rsidRPr="006566B3">
          <w:rPr>
            <w:rStyle w:val="Hyperlink"/>
            <w:b/>
            <w:noProof/>
          </w:rPr>
          <w:t>ОПРЕДЕЉЕЊЕ УЧЕНИКА VIII  РАЗРЕДА ЗА ИЗБОРНЕ ПРОГРАМЕ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_Toc115875138 \h </w:instrText>
        </w:r>
        <w:r w:rsidRPr="006566B3">
          <w:rPr>
            <w:b/>
            <w:noProof/>
            <w:webHidden/>
          </w:rPr>
        </w:r>
        <w:r w:rsidRPr="006566B3">
          <w:rPr>
            <w:b/>
            <w:noProof/>
            <w:webHidden/>
          </w:rPr>
          <w:fldChar w:fldCharType="separate"/>
        </w:r>
        <w:r w:rsidR="006566B3" w:rsidRPr="006566B3">
          <w:rPr>
            <w:b/>
            <w:noProof/>
            <w:webHidden/>
          </w:rPr>
          <w:t>421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39" w:history="1">
        <w:r w:rsidR="006566B3" w:rsidRPr="006566B3">
          <w:rPr>
            <w:rStyle w:val="Hyperlink"/>
            <w:b/>
            <w:noProof/>
          </w:rPr>
          <w:t>ОСТАЛИ ОБЛИЦИ ОБРАЗОВНО-ВАСПИТНОГ РАДА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_Toc115875139 \h </w:instrText>
        </w:r>
        <w:r w:rsidRPr="006566B3">
          <w:rPr>
            <w:b/>
            <w:noProof/>
            <w:webHidden/>
          </w:rPr>
        </w:r>
        <w:r w:rsidRPr="006566B3">
          <w:rPr>
            <w:b/>
            <w:noProof/>
            <w:webHidden/>
          </w:rPr>
          <w:fldChar w:fldCharType="separate"/>
        </w:r>
        <w:r w:rsidR="006566B3" w:rsidRPr="006566B3">
          <w:rPr>
            <w:b/>
            <w:noProof/>
            <w:webHidden/>
          </w:rPr>
          <w:t>422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0" w:history="1">
        <w:r w:rsidR="006566B3" w:rsidRPr="006566B3">
          <w:rPr>
            <w:rStyle w:val="Hyperlink"/>
            <w:b/>
            <w:noProof/>
          </w:rPr>
          <w:t>ЗА ОСМИ РАЗРЕД</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_Toc115875140 \h </w:instrText>
        </w:r>
        <w:r w:rsidRPr="006566B3">
          <w:rPr>
            <w:b/>
            <w:noProof/>
            <w:webHidden/>
          </w:rPr>
        </w:r>
        <w:r w:rsidRPr="006566B3">
          <w:rPr>
            <w:b/>
            <w:noProof/>
            <w:webHidden/>
          </w:rPr>
          <w:fldChar w:fldCharType="separate"/>
        </w:r>
        <w:r w:rsidR="006566B3" w:rsidRPr="006566B3">
          <w:rPr>
            <w:b/>
            <w:noProof/>
            <w:webHidden/>
          </w:rPr>
          <w:t>422</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1" w:history="1">
        <w:r w:rsidR="006566B3" w:rsidRPr="006566B3">
          <w:rPr>
            <w:rStyle w:val="Hyperlink"/>
            <w:b/>
            <w:noProof/>
          </w:rPr>
          <w:t>ОПРЕДЕЉЕЊЕ УЧЕНИКА VIII  РАЗРЕДА ЗА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_Toc115875141 \h </w:instrText>
        </w:r>
        <w:r w:rsidRPr="006566B3">
          <w:rPr>
            <w:b/>
            <w:noProof/>
            <w:webHidden/>
          </w:rPr>
        </w:r>
        <w:r w:rsidRPr="006566B3">
          <w:rPr>
            <w:b/>
            <w:noProof/>
            <w:webHidden/>
          </w:rPr>
          <w:fldChar w:fldCharType="separate"/>
        </w:r>
        <w:r w:rsidR="006566B3" w:rsidRPr="006566B3">
          <w:rPr>
            <w:b/>
            <w:noProof/>
            <w:webHidden/>
          </w:rPr>
          <w:t>438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2" w:history="1">
        <w:r w:rsidR="006566B3" w:rsidRPr="006566B3">
          <w:rPr>
            <w:rStyle w:val="Hyperlink"/>
            <w:b/>
            <w:noProof/>
          </w:rPr>
          <w:t>СЛОБОДНЕ НАСТАВНЕ АКТИВНОСТИ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_Toc115875142 \h </w:instrText>
        </w:r>
        <w:r w:rsidRPr="006566B3">
          <w:rPr>
            <w:b/>
            <w:noProof/>
            <w:webHidden/>
          </w:rPr>
        </w:r>
        <w:r w:rsidRPr="006566B3">
          <w:rPr>
            <w:b/>
            <w:noProof/>
            <w:webHidden/>
          </w:rPr>
          <w:fldChar w:fldCharType="separate"/>
        </w:r>
        <w:r w:rsidR="006566B3" w:rsidRPr="006566B3">
          <w:rPr>
            <w:b/>
            <w:noProof/>
            <w:webHidden/>
          </w:rPr>
          <w:t>438</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3" w:history="1">
        <w:r w:rsidR="006566B3" w:rsidRPr="006566B3">
          <w:rPr>
            <w:rStyle w:val="Hyperlink"/>
            <w:b/>
            <w:noProof/>
          </w:rPr>
          <w:t>ПРОГРАМ ДОПУНСКЕ И ДОДАТНЕ НАСТАВЕ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_Toc115875143 \h </w:instrText>
        </w:r>
        <w:r w:rsidRPr="006566B3">
          <w:rPr>
            <w:b/>
            <w:noProof/>
            <w:webHidden/>
          </w:rPr>
        </w:r>
        <w:r w:rsidRPr="006566B3">
          <w:rPr>
            <w:b/>
            <w:noProof/>
            <w:webHidden/>
          </w:rPr>
          <w:fldChar w:fldCharType="separate"/>
        </w:r>
        <w:r w:rsidR="006566B3" w:rsidRPr="006566B3">
          <w:rPr>
            <w:b/>
            <w:noProof/>
            <w:webHidden/>
          </w:rPr>
          <w:t>440</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4" w:history="1">
        <w:r w:rsidR="006566B3" w:rsidRPr="006566B3">
          <w:rPr>
            <w:rStyle w:val="Hyperlink"/>
            <w:b/>
            <w:noProof/>
          </w:rPr>
          <w:t>ПРОГРАМ КУЛТУРНИХ АКТИВНОСТИ ШКОЛЕ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_Toc115875144 \h </w:instrText>
        </w:r>
        <w:r w:rsidRPr="006566B3">
          <w:rPr>
            <w:b/>
            <w:noProof/>
            <w:webHidden/>
          </w:rPr>
        </w:r>
        <w:r w:rsidRPr="006566B3">
          <w:rPr>
            <w:b/>
            <w:noProof/>
            <w:webHidden/>
          </w:rPr>
          <w:fldChar w:fldCharType="separate"/>
        </w:r>
        <w:r w:rsidR="006566B3" w:rsidRPr="006566B3">
          <w:rPr>
            <w:b/>
            <w:noProof/>
            <w:webHidden/>
          </w:rPr>
          <w:t>441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5" w:history="1">
        <w:r w:rsidR="006566B3" w:rsidRPr="006566B3">
          <w:rPr>
            <w:rStyle w:val="Hyperlink"/>
            <w:b/>
            <w:noProof/>
          </w:rPr>
          <w:t>ПРОГРАМ ШКОЛСКОГ СПОРТА И СПОРТСКО-РЕКРЕАТИВНИХ  АКТИВНОСТИ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_Toc115875145 \h </w:instrText>
        </w:r>
        <w:r w:rsidRPr="006566B3">
          <w:rPr>
            <w:b/>
            <w:noProof/>
            <w:webHidden/>
          </w:rPr>
        </w:r>
        <w:r w:rsidRPr="006566B3">
          <w:rPr>
            <w:b/>
            <w:noProof/>
            <w:webHidden/>
          </w:rPr>
          <w:fldChar w:fldCharType="separate"/>
        </w:r>
        <w:r w:rsidR="006566B3" w:rsidRPr="006566B3">
          <w:rPr>
            <w:b/>
            <w:noProof/>
            <w:webHidden/>
          </w:rPr>
          <w:t>444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6" w:history="1">
        <w:r w:rsidR="006566B3" w:rsidRPr="006566B3">
          <w:rPr>
            <w:rStyle w:val="Hyperlink"/>
            <w:b/>
            <w:noProof/>
          </w:rPr>
          <w:t>ПРОГРАМ ЗАШТИТЕ ОД НАСИЉА, ЗЛОСТАВЉАЊА И ЗАНЕМАРИВАЊА  И ПРОГРАМ СПРЕЧАВАЊА  ДИСКРИМИНАЦИЈЕ И ПРОГРАМИ ПРЕВЕНЦИЈЕ ДРУГИХ ОБЛИКА РИЗИЧНОГ ПОНАШАЊА</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_Toc115875146 \h </w:instrText>
        </w:r>
        <w:r w:rsidRPr="006566B3">
          <w:rPr>
            <w:b/>
            <w:noProof/>
            <w:webHidden/>
          </w:rPr>
        </w:r>
        <w:r w:rsidRPr="006566B3">
          <w:rPr>
            <w:b/>
            <w:noProof/>
            <w:webHidden/>
          </w:rPr>
          <w:fldChar w:fldCharType="separate"/>
        </w:r>
        <w:r w:rsidR="006566B3" w:rsidRPr="006566B3">
          <w:rPr>
            <w:b/>
            <w:noProof/>
            <w:webHidden/>
          </w:rPr>
          <w:t>446</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7" w:history="1">
        <w:r w:rsidR="006566B3" w:rsidRPr="006566B3">
          <w:rPr>
            <w:rStyle w:val="Hyperlink"/>
            <w:b/>
            <w:noProof/>
          </w:rPr>
          <w:t>Програм професионалне оријентације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_Toc115875147 \h </w:instrText>
        </w:r>
        <w:r w:rsidRPr="006566B3">
          <w:rPr>
            <w:b/>
            <w:noProof/>
            <w:webHidden/>
          </w:rPr>
        </w:r>
        <w:r w:rsidRPr="006566B3">
          <w:rPr>
            <w:b/>
            <w:noProof/>
            <w:webHidden/>
          </w:rPr>
          <w:fldChar w:fldCharType="separate"/>
        </w:r>
        <w:r w:rsidR="006566B3" w:rsidRPr="006566B3">
          <w:rPr>
            <w:b/>
            <w:noProof/>
            <w:webHidden/>
          </w:rPr>
          <w:t>457</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8" w:history="1">
        <w:r w:rsidR="006566B3" w:rsidRPr="006566B3">
          <w:rPr>
            <w:rStyle w:val="Hyperlink"/>
            <w:b/>
            <w:noProof/>
          </w:rPr>
          <w:t>ПРОГРАМ СОЦИЈАЛНЕ ЗАШТИТЕ</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_Toc115875148 \h </w:instrText>
        </w:r>
        <w:r w:rsidRPr="006566B3">
          <w:rPr>
            <w:b/>
            <w:noProof/>
            <w:webHidden/>
          </w:rPr>
        </w:r>
        <w:r w:rsidRPr="006566B3">
          <w:rPr>
            <w:b/>
            <w:noProof/>
            <w:webHidden/>
          </w:rPr>
          <w:fldChar w:fldCharType="separate"/>
        </w:r>
        <w:r w:rsidR="006566B3" w:rsidRPr="006566B3">
          <w:rPr>
            <w:b/>
            <w:noProof/>
            <w:webHidden/>
          </w:rPr>
          <w:t>465</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49" w:history="1">
        <w:r w:rsidR="006566B3" w:rsidRPr="006566B3">
          <w:rPr>
            <w:rStyle w:val="Hyperlink"/>
            <w:b/>
            <w:noProof/>
          </w:rPr>
          <w:t>ПРОГРАМ САРАДЊЕ СА ЛОКАЛНОМ САМОУПРАВОМ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_Toc115875149 \h </w:instrText>
        </w:r>
        <w:r w:rsidRPr="006566B3">
          <w:rPr>
            <w:b/>
            <w:noProof/>
            <w:webHidden/>
          </w:rPr>
        </w:r>
        <w:r w:rsidRPr="006566B3">
          <w:rPr>
            <w:b/>
            <w:noProof/>
            <w:webHidden/>
          </w:rPr>
          <w:fldChar w:fldCharType="separate"/>
        </w:r>
        <w:r w:rsidR="006566B3" w:rsidRPr="006566B3">
          <w:rPr>
            <w:b/>
            <w:noProof/>
            <w:webHidden/>
          </w:rPr>
          <w:t>469</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50" w:history="1">
        <w:r w:rsidR="006566B3" w:rsidRPr="006566B3">
          <w:rPr>
            <w:rStyle w:val="Hyperlink"/>
            <w:b/>
            <w:noProof/>
          </w:rPr>
          <w:t>ПРОГРАМ САРАДЊЕ СА ПОРОДИЦОМ</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_Toc115875150 \h </w:instrText>
        </w:r>
        <w:r w:rsidRPr="006566B3">
          <w:rPr>
            <w:b/>
            <w:noProof/>
            <w:webHidden/>
          </w:rPr>
        </w:r>
        <w:r w:rsidRPr="006566B3">
          <w:rPr>
            <w:b/>
            <w:noProof/>
            <w:webHidden/>
          </w:rPr>
          <w:fldChar w:fldCharType="separate"/>
        </w:r>
        <w:r w:rsidR="006566B3" w:rsidRPr="006566B3">
          <w:rPr>
            <w:b/>
            <w:noProof/>
            <w:webHidden/>
          </w:rPr>
          <w:t>471</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51" w:history="1">
        <w:r w:rsidR="006566B3" w:rsidRPr="006566B3">
          <w:rPr>
            <w:rStyle w:val="Hyperlink"/>
            <w:b/>
            <w:noProof/>
          </w:rPr>
          <w:t>ПРОГРАМ ИЗЛЕТА, ЕКСКУРЗИЈА И НАСТАВЕ У ПРИРОДИ</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_Toc115875151 \h </w:instrText>
        </w:r>
        <w:r w:rsidRPr="006566B3">
          <w:rPr>
            <w:b/>
            <w:noProof/>
            <w:webHidden/>
          </w:rPr>
        </w:r>
        <w:r w:rsidRPr="006566B3">
          <w:rPr>
            <w:b/>
            <w:noProof/>
            <w:webHidden/>
          </w:rPr>
          <w:fldChar w:fldCharType="separate"/>
        </w:r>
        <w:r w:rsidR="006566B3" w:rsidRPr="006566B3">
          <w:rPr>
            <w:b/>
            <w:noProof/>
            <w:webHidden/>
          </w:rPr>
          <w:t>474</w:t>
        </w:r>
        <w:r w:rsidRPr="006566B3">
          <w:rPr>
            <w:b/>
            <w:noProof/>
            <w:webHidden/>
          </w:rPr>
          <w:fldChar w:fldCharType="end"/>
        </w:r>
      </w:hyperlink>
    </w:p>
    <w:p w:rsidR="006566B3" w:rsidRPr="006566B3" w:rsidRDefault="00CE3635">
      <w:pPr>
        <w:pStyle w:val="TOC1"/>
        <w:tabs>
          <w:tab w:val="right" w:leader="dot" w:pos="9066"/>
        </w:tabs>
        <w:rPr>
          <w:rFonts w:asciiTheme="minorHAnsi" w:eastAsiaTheme="minorEastAsia" w:hAnsiTheme="minorHAnsi" w:cstheme="minorBidi"/>
          <w:b/>
          <w:noProof/>
        </w:rPr>
      </w:pPr>
      <w:hyperlink w:anchor="_Toc115875152" w:history="1">
        <w:r w:rsidR="006566B3" w:rsidRPr="006566B3">
          <w:rPr>
            <w:rStyle w:val="Hyperlink"/>
            <w:b/>
            <w:noProof/>
          </w:rPr>
          <w:t>ПРОГРАМ БЕЗБЕДНОСТИ  И  ЗАШТИТЕ ЗДРАВЉА НА РАДУ</w:t>
        </w:r>
        <w:r w:rsidR="006566B3" w:rsidRPr="006566B3">
          <w:rPr>
            <w:b/>
            <w:noProof/>
            <w:webHidden/>
          </w:rPr>
          <w:tab/>
        </w:r>
        <w:r w:rsidRPr="006566B3">
          <w:rPr>
            <w:b/>
            <w:noProof/>
            <w:webHidden/>
          </w:rPr>
          <w:fldChar w:fldCharType="begin"/>
        </w:r>
        <w:r w:rsidR="006566B3" w:rsidRPr="006566B3">
          <w:rPr>
            <w:b/>
            <w:noProof/>
            <w:webHidden/>
          </w:rPr>
          <w:instrText xml:space="preserve"> PAGEREF _Toc115875152 \h </w:instrText>
        </w:r>
        <w:r w:rsidRPr="006566B3">
          <w:rPr>
            <w:b/>
            <w:noProof/>
            <w:webHidden/>
          </w:rPr>
        </w:r>
        <w:r w:rsidRPr="006566B3">
          <w:rPr>
            <w:b/>
            <w:noProof/>
            <w:webHidden/>
          </w:rPr>
          <w:fldChar w:fldCharType="separate"/>
        </w:r>
        <w:r w:rsidR="006566B3" w:rsidRPr="006566B3">
          <w:rPr>
            <w:b/>
            <w:noProof/>
            <w:webHidden/>
          </w:rPr>
          <w:t>481</w:t>
        </w:r>
        <w:r w:rsidRPr="006566B3">
          <w:rPr>
            <w:b/>
            <w:noProof/>
            <w:webHidden/>
          </w:rPr>
          <w:fldChar w:fldCharType="end"/>
        </w:r>
      </w:hyperlink>
    </w:p>
    <w:p w:rsidR="00B259DE" w:rsidRDefault="00CE3635">
      <w:pPr>
        <w:sectPr w:rsidR="00B259DE">
          <w:footerReference w:type="default" r:id="rId18"/>
          <w:pgSz w:w="11910" w:h="16840"/>
          <w:pgMar w:top="1417" w:right="1417" w:bottom="1276" w:left="1417" w:header="142" w:footer="618" w:gutter="0"/>
          <w:pgNumType w:start="1"/>
          <w:cols w:space="720"/>
        </w:sectPr>
      </w:pPr>
      <w:r w:rsidRPr="006566B3">
        <w:rPr>
          <w:b/>
        </w:rPr>
        <w:fldChar w:fldCharType="end"/>
      </w:r>
    </w:p>
    <w:p w:rsidR="00B259DE" w:rsidRDefault="00B259DE">
      <w:pPr>
        <w:pBdr>
          <w:top w:val="nil"/>
          <w:left w:val="nil"/>
          <w:bottom w:val="nil"/>
          <w:right w:val="nil"/>
          <w:between w:val="nil"/>
        </w:pBdr>
        <w:spacing w:after="0"/>
        <w:rPr>
          <w:b/>
          <w:color w:val="000000"/>
        </w:rPr>
      </w:pPr>
    </w:p>
    <w:p w:rsidR="00B259DE" w:rsidRDefault="00B259DE">
      <w:pPr>
        <w:pBdr>
          <w:top w:val="nil"/>
          <w:left w:val="nil"/>
          <w:bottom w:val="nil"/>
          <w:right w:val="nil"/>
          <w:between w:val="nil"/>
        </w:pBdr>
        <w:spacing w:after="0"/>
        <w:rPr>
          <w:b/>
          <w:color w:val="000000"/>
        </w:rPr>
      </w:pPr>
    </w:p>
    <w:p w:rsidR="00B259DE" w:rsidRPr="00CF1632" w:rsidRDefault="000D18E9" w:rsidP="00CF1632">
      <w:pPr>
        <w:pStyle w:val="a1"/>
      </w:pPr>
      <w:bookmarkStart w:id="2" w:name="_heading=h.30j0zll" w:colFirst="0" w:colLast="0"/>
      <w:bookmarkStart w:id="3" w:name="_Toc115875092"/>
      <w:bookmarkEnd w:id="2"/>
      <w:r w:rsidRPr="00CF1632">
        <w:rPr>
          <w:rFonts w:eastAsia="Calibri"/>
        </w:rPr>
        <w:t>ЛИЧНА КАРТА ШКОЛЕ</w:t>
      </w:r>
      <w:bookmarkEnd w:id="3"/>
    </w:p>
    <w:p w:rsidR="00B259DE" w:rsidRDefault="00B259DE">
      <w:pPr>
        <w:spacing w:after="0"/>
        <w:rPr>
          <w:b/>
        </w:rPr>
      </w:pPr>
    </w:p>
    <w:tbl>
      <w:tblPr>
        <w:tblStyle w:val="a2"/>
        <w:tblW w:w="929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A0"/>
      </w:tblPr>
      <w:tblGrid>
        <w:gridCol w:w="4599"/>
        <w:gridCol w:w="4693"/>
      </w:tblGrid>
      <w:tr w:rsidR="00B259DE" w:rsidTr="00B259DE">
        <w:trPr>
          <w:cnfStyle w:val="100000000000"/>
        </w:trPr>
        <w:tc>
          <w:tcPr>
            <w:cnfStyle w:val="001000000000"/>
            <w:tcW w:w="4599" w:type="dxa"/>
          </w:tcPr>
          <w:p w:rsidR="00B259DE" w:rsidRDefault="000D18E9">
            <w:r>
              <w:t>Назив школе:</w:t>
            </w:r>
          </w:p>
        </w:tc>
        <w:tc>
          <w:tcPr>
            <w:tcW w:w="4693" w:type="dxa"/>
          </w:tcPr>
          <w:p w:rsidR="00B259DE" w:rsidRDefault="000D18E9">
            <w:pPr>
              <w:cnfStyle w:val="100000000000"/>
            </w:pPr>
            <w:r>
              <w:t>ОШ „Јанко Веселиновић“ Шабац</w:t>
            </w:r>
          </w:p>
        </w:tc>
      </w:tr>
      <w:tr w:rsidR="00B259DE" w:rsidTr="00B259DE">
        <w:trPr>
          <w:cnfStyle w:val="000000100000"/>
        </w:trPr>
        <w:tc>
          <w:tcPr>
            <w:cnfStyle w:val="001000000000"/>
            <w:tcW w:w="4599" w:type="dxa"/>
          </w:tcPr>
          <w:p w:rsidR="00B259DE" w:rsidRDefault="000D18E9">
            <w:r>
              <w:t>Адреса школе:</w:t>
            </w:r>
          </w:p>
        </w:tc>
        <w:tc>
          <w:tcPr>
            <w:tcW w:w="4693" w:type="dxa"/>
          </w:tcPr>
          <w:p w:rsidR="00B259DE" w:rsidRDefault="000D18E9">
            <w:pPr>
              <w:cnfStyle w:val="000000100000"/>
            </w:pPr>
            <w:r>
              <w:t>Карађорђева 48, Шабац</w:t>
            </w:r>
          </w:p>
        </w:tc>
      </w:tr>
      <w:tr w:rsidR="00B259DE" w:rsidTr="00B259DE">
        <w:tc>
          <w:tcPr>
            <w:cnfStyle w:val="001000000000"/>
            <w:tcW w:w="4599" w:type="dxa"/>
          </w:tcPr>
          <w:p w:rsidR="00B259DE" w:rsidRDefault="000D18E9">
            <w:r>
              <w:t>Телефон директора школе:</w:t>
            </w:r>
          </w:p>
        </w:tc>
        <w:tc>
          <w:tcPr>
            <w:tcW w:w="4693" w:type="dxa"/>
          </w:tcPr>
          <w:p w:rsidR="00B259DE" w:rsidRDefault="000D18E9">
            <w:pPr>
              <w:cnfStyle w:val="000000000000"/>
            </w:pPr>
            <w:r>
              <w:t>015/341-025</w:t>
            </w:r>
          </w:p>
        </w:tc>
      </w:tr>
      <w:tr w:rsidR="00B259DE" w:rsidTr="00B259DE">
        <w:trPr>
          <w:cnfStyle w:val="000000100000"/>
        </w:trPr>
        <w:tc>
          <w:tcPr>
            <w:cnfStyle w:val="001000000000"/>
            <w:tcW w:w="4599" w:type="dxa"/>
          </w:tcPr>
          <w:p w:rsidR="00B259DE" w:rsidRDefault="000D18E9">
            <w:r>
              <w:t>Телефон секретара школе:</w:t>
            </w:r>
          </w:p>
        </w:tc>
        <w:tc>
          <w:tcPr>
            <w:tcW w:w="4693" w:type="dxa"/>
          </w:tcPr>
          <w:p w:rsidR="00B259DE" w:rsidRDefault="000D18E9">
            <w:pPr>
              <w:cnfStyle w:val="000000100000"/>
            </w:pPr>
            <w:r>
              <w:t>015/343-411</w:t>
            </w:r>
          </w:p>
        </w:tc>
      </w:tr>
      <w:tr w:rsidR="00B259DE" w:rsidTr="00B259DE">
        <w:tc>
          <w:tcPr>
            <w:cnfStyle w:val="001000000000"/>
            <w:tcW w:w="4599" w:type="dxa"/>
          </w:tcPr>
          <w:p w:rsidR="00B259DE" w:rsidRDefault="000D18E9">
            <w:r>
              <w:t>Е-мејл адреса:</w:t>
            </w:r>
          </w:p>
        </w:tc>
        <w:tc>
          <w:tcPr>
            <w:tcW w:w="4693" w:type="dxa"/>
          </w:tcPr>
          <w:p w:rsidR="00B259DE" w:rsidRDefault="000D18E9">
            <w:pPr>
              <w:cnfStyle w:val="000000000000"/>
              <w:rPr>
                <w:i/>
              </w:rPr>
            </w:pPr>
            <w:r>
              <w:rPr>
                <w:i/>
              </w:rPr>
              <w:t>osjankovsa@yahoo.com</w:t>
            </w:r>
          </w:p>
        </w:tc>
      </w:tr>
      <w:tr w:rsidR="00B259DE" w:rsidTr="00B259DE">
        <w:trPr>
          <w:cnfStyle w:val="000000100000"/>
        </w:trPr>
        <w:tc>
          <w:tcPr>
            <w:cnfStyle w:val="001000000000"/>
            <w:tcW w:w="4599" w:type="dxa"/>
          </w:tcPr>
          <w:p w:rsidR="00B259DE" w:rsidRDefault="000D18E9">
            <w:r>
              <w:t>Интернет страница:</w:t>
            </w:r>
          </w:p>
        </w:tc>
        <w:tc>
          <w:tcPr>
            <w:tcW w:w="4693" w:type="dxa"/>
          </w:tcPr>
          <w:p w:rsidR="00B259DE" w:rsidRDefault="000D18E9">
            <w:pPr>
              <w:cnfStyle w:val="000000100000"/>
            </w:pPr>
            <w:r>
              <w:t>www.osjvsabac.edu.rs</w:t>
            </w:r>
          </w:p>
        </w:tc>
      </w:tr>
      <w:tr w:rsidR="00B259DE" w:rsidTr="00B259DE">
        <w:tc>
          <w:tcPr>
            <w:cnfStyle w:val="001000000000"/>
            <w:tcW w:w="4599" w:type="dxa"/>
          </w:tcPr>
          <w:p w:rsidR="00B259DE" w:rsidRDefault="000D18E9">
            <w:r>
              <w:t>Издвојена одељења:</w:t>
            </w:r>
          </w:p>
        </w:tc>
        <w:tc>
          <w:tcPr>
            <w:tcW w:w="4693" w:type="dxa"/>
          </w:tcPr>
          <w:p w:rsidR="00B259DE" w:rsidRDefault="000D18E9">
            <w:pPr>
              <w:cnfStyle w:val="000000000000"/>
            </w:pPr>
            <w:r>
              <w:t>5 издвојених одељења</w:t>
            </w:r>
          </w:p>
        </w:tc>
      </w:tr>
      <w:tr w:rsidR="00B259DE" w:rsidTr="00B259DE">
        <w:trPr>
          <w:cnfStyle w:val="000000100000"/>
        </w:trPr>
        <w:tc>
          <w:tcPr>
            <w:cnfStyle w:val="001000000000"/>
            <w:tcW w:w="4599" w:type="dxa"/>
          </w:tcPr>
          <w:p w:rsidR="00B259DE" w:rsidRDefault="000D18E9">
            <w:r>
              <w:t>Укупан број ученика:</w:t>
            </w:r>
          </w:p>
        </w:tc>
        <w:tc>
          <w:tcPr>
            <w:tcW w:w="4693" w:type="dxa"/>
          </w:tcPr>
          <w:p w:rsidR="00B259DE" w:rsidRDefault="000D18E9">
            <w:pPr>
              <w:cnfStyle w:val="000000100000"/>
            </w:pPr>
            <w:r>
              <w:t>794  ученикa</w:t>
            </w:r>
          </w:p>
        </w:tc>
      </w:tr>
      <w:tr w:rsidR="00B259DE" w:rsidTr="00B259DE">
        <w:tc>
          <w:tcPr>
            <w:cnfStyle w:val="001000000000"/>
            <w:tcW w:w="4599" w:type="dxa"/>
          </w:tcPr>
          <w:p w:rsidR="00B259DE" w:rsidRDefault="000D18E9">
            <w:r>
              <w:t>Укупан број запослених:</w:t>
            </w:r>
          </w:p>
        </w:tc>
        <w:tc>
          <w:tcPr>
            <w:tcW w:w="4693" w:type="dxa"/>
          </w:tcPr>
          <w:p w:rsidR="00B259DE" w:rsidRDefault="000D18E9">
            <w:pPr>
              <w:cnfStyle w:val="000000000000"/>
              <w:rPr>
                <w:color w:val="000001"/>
              </w:rPr>
            </w:pPr>
            <w:r>
              <w:rPr>
                <w:color w:val="000001"/>
              </w:rPr>
              <w:t>88</w:t>
            </w:r>
          </w:p>
        </w:tc>
      </w:tr>
      <w:tr w:rsidR="00B259DE" w:rsidTr="00B259DE">
        <w:trPr>
          <w:cnfStyle w:val="000000100000"/>
        </w:trPr>
        <w:tc>
          <w:tcPr>
            <w:cnfStyle w:val="001000000000"/>
            <w:tcW w:w="4599" w:type="dxa"/>
          </w:tcPr>
          <w:p w:rsidR="00B259DE" w:rsidRDefault="000D18E9">
            <w:r>
              <w:t>Језици који се уче у школи:</w:t>
            </w:r>
          </w:p>
        </w:tc>
        <w:tc>
          <w:tcPr>
            <w:tcW w:w="4693" w:type="dxa"/>
          </w:tcPr>
          <w:p w:rsidR="00B259DE" w:rsidRDefault="000D18E9">
            <w:pPr>
              <w:cnfStyle w:val="000000100000"/>
            </w:pPr>
            <w:r>
              <w:t>енглески и немачки језик</w:t>
            </w:r>
          </w:p>
        </w:tc>
      </w:tr>
      <w:tr w:rsidR="00B259DE" w:rsidTr="00B259DE">
        <w:tc>
          <w:tcPr>
            <w:cnfStyle w:val="001000000000"/>
            <w:tcW w:w="4599" w:type="dxa"/>
          </w:tcPr>
          <w:p w:rsidR="00B259DE" w:rsidRDefault="000D18E9">
            <w:r>
              <w:t>Смене:</w:t>
            </w:r>
          </w:p>
        </w:tc>
        <w:tc>
          <w:tcPr>
            <w:tcW w:w="4693" w:type="dxa"/>
          </w:tcPr>
          <w:p w:rsidR="00B259DE" w:rsidRDefault="000D18E9">
            <w:pPr>
              <w:cnfStyle w:val="000000000000"/>
            </w:pPr>
            <w:r>
              <w:t>матична школа ради у две смене, промена смена се реализује на недељу дана</w:t>
            </w:r>
          </w:p>
        </w:tc>
      </w:tr>
      <w:tr w:rsidR="00B259DE" w:rsidTr="00B259DE">
        <w:trPr>
          <w:cnfStyle w:val="000000100000"/>
        </w:trPr>
        <w:tc>
          <w:tcPr>
            <w:cnfStyle w:val="001000000000"/>
            <w:tcW w:w="4599" w:type="dxa"/>
          </w:tcPr>
          <w:p w:rsidR="00B259DE" w:rsidRDefault="000D18E9">
            <w:r>
              <w:t>Дан школе:</w:t>
            </w:r>
          </w:p>
        </w:tc>
        <w:tc>
          <w:tcPr>
            <w:tcW w:w="4693" w:type="dxa"/>
          </w:tcPr>
          <w:p w:rsidR="00B259DE" w:rsidRDefault="000D18E9">
            <w:pPr>
              <w:cnfStyle w:val="000000100000"/>
            </w:pPr>
            <w:r>
              <w:t>13. мај</w:t>
            </w:r>
          </w:p>
        </w:tc>
      </w:tr>
    </w:tbl>
    <w:p w:rsidR="00B259DE" w:rsidRDefault="00B259DE"/>
    <w:p w:rsidR="00B259DE" w:rsidRDefault="000D18E9">
      <w:pPr>
        <w:pBdr>
          <w:top w:val="nil"/>
          <w:left w:val="nil"/>
          <w:bottom w:val="nil"/>
          <w:right w:val="nil"/>
          <w:between w:val="nil"/>
        </w:pBdr>
        <w:spacing w:after="0"/>
        <w:rPr>
          <w:b/>
          <w:color w:val="000000"/>
        </w:rPr>
      </w:pPr>
      <w:bookmarkStart w:id="4" w:name="_heading=h.1fob9te" w:colFirst="0" w:colLast="0"/>
      <w:bookmarkEnd w:id="4"/>
      <w:r>
        <w:rPr>
          <w:b/>
          <w:color w:val="000000"/>
        </w:rPr>
        <w:t xml:space="preserve">ПОДАЦИ О ШКОЛИ </w:t>
      </w:r>
    </w:p>
    <w:p w:rsidR="00B259DE" w:rsidRDefault="000D18E9">
      <w:pPr>
        <w:jc w:val="both"/>
      </w:pPr>
      <w:r>
        <w:t xml:space="preserve">        Основна школа „Јанко Веселиновић“ у Шапцу је основана 1893. године. Школа се налази у центру града и споменик је културе. Локација школе је веома доступна ученицима и само друштвено окружење школе омогућава добар приступ Музеју, Позоришту, Библиотеци, Историјском архиву, Културном центру... </w:t>
      </w:r>
    </w:p>
    <w:p w:rsidR="00B259DE" w:rsidRDefault="000D18E9">
      <w:pPr>
        <w:jc w:val="both"/>
      </w:pPr>
      <w:r>
        <w:t>У саставу Основне школе „Јанко Веселиновић“ налазе се Матична школа у Шапцу и издвојене јединице: Јеленча, Мали Церовац, Велики Церовац, Жабар и Мала Врањска.</w:t>
      </w:r>
    </w:p>
    <w:p w:rsidR="00B259DE" w:rsidRDefault="000D18E9">
      <w:pPr>
        <w:jc w:val="both"/>
      </w:pPr>
      <w:r>
        <w:t xml:space="preserve">       Наставнички кадар се континуирано стручно усавршава, кроз похађање акредитованих семинара и кроз разне врсте обука у оквиру установе, и укључивањем у разне стручне скупове и образовне пројекте.</w:t>
      </w:r>
    </w:p>
    <w:p w:rsidR="00B259DE" w:rsidRDefault="00B259DE">
      <w:pPr>
        <w:jc w:val="both"/>
      </w:pPr>
    </w:p>
    <w:p w:rsidR="00B259DE" w:rsidRDefault="000D18E9">
      <w:pPr>
        <w:jc w:val="both"/>
      </w:pPr>
      <w:r>
        <w:t xml:space="preserve">        Ученици првог и другог разреда имају могућност да бораве у школи пре наставе у школском продуженом боравку, који је адекватно опремљен. </w:t>
      </w:r>
    </w:p>
    <w:p w:rsidR="00B259DE" w:rsidRDefault="000D18E9">
      <w:pPr>
        <w:jc w:val="both"/>
      </w:pPr>
      <w:r>
        <w:t xml:space="preserve">          Сви ученици имају могућност да у току наставних и ваннаставних активности користе отворене терене за рукомет и кошарку и фискултурну салу.</w:t>
      </w:r>
    </w:p>
    <w:p w:rsidR="00B259DE" w:rsidRDefault="000D18E9">
      <w:pPr>
        <w:jc w:val="both"/>
      </w:pPr>
      <w:r>
        <w:t xml:space="preserve">          Традиција школе је организовање школских представа, где многи наши ученици имају могућност да искажу своје глумачке таленте, кроз сценско изражавање. </w:t>
      </w:r>
    </w:p>
    <w:p w:rsidR="00B259DE" w:rsidRDefault="000D18E9">
      <w:pPr>
        <w:jc w:val="both"/>
      </w:pPr>
      <w:r>
        <w:t xml:space="preserve">          Све о животу школе може се сазнати путем школског листа „Ђачко срце“, који излази сваке године, на  fb страници школе   и путем школског сајта www.osjvsabac.edu.rs</w:t>
      </w:r>
    </w:p>
    <w:p w:rsidR="00B259DE" w:rsidRDefault="000D18E9">
      <w:pPr>
        <w:jc w:val="both"/>
      </w:pPr>
      <w:r>
        <w:t xml:space="preserve">        Спољашњим вредновањем, које је обављено у марту месецу 2017. године од старне Министарства просвете, науке и технолошког развоја, утврђено је да је школа остварила све стандарде квалитета рада образовно-васпитне установе  и оцењена је највишом оценом 4.</w:t>
      </w:r>
    </w:p>
    <w:p w:rsidR="00B259DE" w:rsidRDefault="00B259DE">
      <w:pPr>
        <w:pBdr>
          <w:top w:val="nil"/>
          <w:left w:val="nil"/>
          <w:bottom w:val="nil"/>
          <w:right w:val="nil"/>
          <w:between w:val="nil"/>
        </w:pBdr>
        <w:spacing w:after="0"/>
        <w:rPr>
          <w:b/>
          <w:color w:val="000000"/>
        </w:rPr>
      </w:pPr>
    </w:p>
    <w:p w:rsidR="00B259DE" w:rsidRDefault="000D18E9" w:rsidP="00CF1632">
      <w:pPr>
        <w:pStyle w:val="a1"/>
      </w:pPr>
      <w:bookmarkStart w:id="5" w:name="_heading=h.2et92p0" w:colFirst="0" w:colLast="0"/>
      <w:bookmarkStart w:id="6" w:name="_Toc115875093"/>
      <w:bookmarkEnd w:id="5"/>
      <w:r>
        <w:t>РЕСУРСИ</w:t>
      </w:r>
      <w:bookmarkEnd w:id="6"/>
    </w:p>
    <w:p w:rsidR="00B259DE" w:rsidRDefault="00B259DE"/>
    <w:p w:rsidR="00B259DE" w:rsidRDefault="000D18E9">
      <w:pPr>
        <w:pBdr>
          <w:top w:val="nil"/>
          <w:left w:val="nil"/>
          <w:bottom w:val="nil"/>
          <w:right w:val="nil"/>
          <w:between w:val="nil"/>
        </w:pBdr>
        <w:spacing w:after="0"/>
        <w:rPr>
          <w:b/>
          <w:color w:val="000000"/>
        </w:rPr>
      </w:pPr>
      <w:bookmarkStart w:id="7" w:name="_heading=h.tyjcwt" w:colFirst="0" w:colLast="0"/>
      <w:bookmarkEnd w:id="7"/>
      <w:r>
        <w:rPr>
          <w:b/>
          <w:color w:val="000000"/>
        </w:rPr>
        <w:t>Спољашњи ресурси</w:t>
      </w:r>
    </w:p>
    <w:p w:rsidR="00B259DE" w:rsidRDefault="000D18E9">
      <w:pPr>
        <w:jc w:val="both"/>
      </w:pPr>
      <w:r>
        <w:t xml:space="preserve">     </w:t>
      </w:r>
    </w:p>
    <w:p w:rsidR="00B259DE" w:rsidRDefault="000D18E9">
      <w:pPr>
        <w:jc w:val="both"/>
      </w:pPr>
      <w:r>
        <w:t xml:space="preserve">   Матична школа налази се у типичној градској средини и поседује школско двориште мање површине. Услед тога, школа је усмерена на коришћење објеката у друштвеној средини: Градски стадион, Сала Народног позоришта, Сала Културног центра. Истовремено, остварује се и сарадња са: Месном заједницом Доњи Шор, Народним позориштем, Шабачком библиотеком,  Културним центром, Центром за социјални рад, Канцеларијом за младе, Медицинским центром, Црвеним крстом, ПУ Шабац, Туристичком организацијом Шапца... </w:t>
      </w:r>
    </w:p>
    <w:p w:rsidR="00B259DE" w:rsidRDefault="000D18E9">
      <w:pPr>
        <w:jc w:val="both"/>
      </w:pPr>
      <w:r>
        <w:t xml:space="preserve">        У издвојеним јединицама остварује се сарадња са месним заједницама на чијим територијама се налазе школски објекти. </w:t>
      </w:r>
    </w:p>
    <w:p w:rsidR="00B259DE" w:rsidRDefault="000D18E9">
      <w:pPr>
        <w:jc w:val="both"/>
      </w:pPr>
      <w:r>
        <w:t>За квалитетно функционисање установе у смислу О-В рада , школа је у директној сарадњи са ШУ Ваљево и са Министарством просвете, науке и технолошког развоја.</w:t>
      </w:r>
    </w:p>
    <w:p w:rsidR="00B259DE" w:rsidRDefault="00B259DE">
      <w:pPr>
        <w:jc w:val="both"/>
      </w:pPr>
    </w:p>
    <w:p w:rsidR="00B259DE" w:rsidRDefault="000D18E9">
      <w:pPr>
        <w:pBdr>
          <w:top w:val="nil"/>
          <w:left w:val="nil"/>
          <w:bottom w:val="nil"/>
          <w:right w:val="nil"/>
          <w:between w:val="nil"/>
        </w:pBdr>
        <w:spacing w:after="0"/>
        <w:rPr>
          <w:b/>
          <w:color w:val="000000"/>
        </w:rPr>
      </w:pPr>
      <w:bookmarkStart w:id="8" w:name="_heading=h.3dy6vkm" w:colFirst="0" w:colLast="0"/>
      <w:bookmarkEnd w:id="8"/>
      <w:r>
        <w:rPr>
          <w:b/>
          <w:color w:val="000000"/>
        </w:rPr>
        <w:t>Унутрашњи материјално-технички ресурси</w:t>
      </w:r>
    </w:p>
    <w:p w:rsidR="00B259DE" w:rsidRDefault="00B259DE"/>
    <w:p w:rsidR="00B259DE" w:rsidRDefault="000D18E9">
      <w:pPr>
        <w:jc w:val="both"/>
        <w:rPr>
          <w:color w:val="000001"/>
        </w:rPr>
      </w:pPr>
      <w:r>
        <w:t xml:space="preserve">    </w:t>
      </w:r>
      <w:r>
        <w:rPr>
          <w:color w:val="FF0000"/>
        </w:rPr>
        <w:t xml:space="preserve">  </w:t>
      </w:r>
      <w:r>
        <w:rPr>
          <w:color w:val="000001"/>
        </w:rPr>
        <w:t xml:space="preserve">  Зграда Матичне школе састоји се из старог и новог дела и физички је одвојена од фискултурне сале и спортских терена. Школа има 18 учионица у којима се изводи кабинетска настава, добро опремљену библиотеку, 2 информатичка кабинета, зубну амбуланту, наставничку канцеларију, канцеларије за директора школе, помоћника директора, стручну службу, секретара и рачуноводство школе. У матичној школи 8 учионица опремљено је рачунарском опремом, која се користи у осавремењавању наставног процеса.  Већи број учионица је осликан  (14 учионица), чиме је оплемењен и створен пријатан простор за рад. Школа поседује велику и малу фискултурну салу са свлачионицама, мокрим чвором, канцеларијама за наставнике и трим кабинетом, као и спортским теренима за рукомет и кошарку у дворишту школе. У школи постоји одлично опремљен простор за продужени боравак за две хетерогене групе, веома комфоран простор, где је одвојен простор за О-В рад, простор за слободне активности и трпезаријски простор за исхрану.</w:t>
      </w:r>
    </w:p>
    <w:p w:rsidR="00B259DE" w:rsidRDefault="000D18E9">
      <w:pPr>
        <w:jc w:val="both"/>
        <w:rPr>
          <w:color w:val="000001"/>
        </w:rPr>
      </w:pPr>
      <w:r>
        <w:rPr>
          <w:color w:val="000001"/>
        </w:rPr>
        <w:t xml:space="preserve">        Школа у Јеленчи налази се на удаљености од 5 км на путу Шабац - Ваљево. Настава се изводи за ученике од првог до четвртог разреда у четири учионице у преподневној смени. Постоји и учионица за предшколце.  Од осталих просторија школа поседује наставничку канцеларију. У дворишту школе постоји спортски терен и справе за физичко васпитање ( љуљашке, греде, вратило). Школско двориште је ограђено оградом.</w:t>
      </w:r>
    </w:p>
    <w:p w:rsidR="00B259DE" w:rsidRDefault="000D18E9">
      <w:pPr>
        <w:jc w:val="both"/>
        <w:rPr>
          <w:color w:val="000001"/>
        </w:rPr>
      </w:pPr>
      <w:r>
        <w:rPr>
          <w:color w:val="000001"/>
        </w:rPr>
        <w:t xml:space="preserve">    Школа у Малој Врањској се налази на удаљености 8 км од Шапца, удаљена од магистралног пута. Настава се изводи у преподневној смени у 4 учионице,а постоји и преуређен простор  за предшколце. Осим учионица школа поседује и наставничку канцеларију. Поред школског дворишта се налази спортски терен, које школа користи за своје потребе.</w:t>
      </w:r>
    </w:p>
    <w:p w:rsidR="00B259DE" w:rsidRDefault="000D18E9">
      <w:pPr>
        <w:jc w:val="both"/>
        <w:rPr>
          <w:color w:val="000001"/>
        </w:rPr>
      </w:pPr>
      <w:r>
        <w:rPr>
          <w:color w:val="000001"/>
        </w:rPr>
        <w:lastRenderedPageBreak/>
        <w:t xml:space="preserve">        Школа у Малом Церовцу се налази на удаљености 10 км од Шапца на путу Шабац-Ваљево. Настава се изводи у преподневној смени у две учионице у комбинованим одељењима, први и трећи и други и четври разред. Од осталих просторија, школа поседује наставничку канцеларију. Школско двориште је веома пространо. </w:t>
      </w:r>
    </w:p>
    <w:p w:rsidR="00B259DE" w:rsidRDefault="000D18E9">
      <w:pPr>
        <w:jc w:val="both"/>
        <w:rPr>
          <w:color w:val="000001"/>
        </w:rPr>
      </w:pPr>
      <w:r>
        <w:rPr>
          <w:color w:val="000001"/>
        </w:rPr>
        <w:t xml:space="preserve">        Школа у Жабару се налази на удаљености 8 км од Шапца и удаљена је од магистралног пута. Настава се изводи у преподневној смени у две учионице у комбинованим одељењима, први и трећи и други и четврти разред. Од осталих просторија, школа поседује наставничку канцеларију и помоћну зграду.</w:t>
      </w:r>
    </w:p>
    <w:p w:rsidR="00B259DE" w:rsidRDefault="000D18E9">
      <w:pPr>
        <w:jc w:val="both"/>
        <w:rPr>
          <w:color w:val="000001"/>
        </w:rPr>
      </w:pPr>
      <w:r>
        <w:rPr>
          <w:color w:val="000001"/>
        </w:rPr>
        <w:t xml:space="preserve">     Осим наведених постоји још и школска јединица у  Великом Церовцу, где се настава изводи од петог до осмог разреда, у преподневној смени у 4 учионице. У овој школи постоји информатички кабинет и рачунарска опрема за учионице, као и мала сала за физичко и здравствено васпитање. Школа поседује још и наставничку канцеларију, канцеларију за стручног сарадника као и терене за физичко васпитање. </w:t>
      </w:r>
    </w:p>
    <w:p w:rsidR="00B259DE" w:rsidRDefault="000D18E9">
      <w:pPr>
        <w:pBdr>
          <w:top w:val="nil"/>
          <w:left w:val="nil"/>
          <w:bottom w:val="nil"/>
          <w:right w:val="nil"/>
          <w:between w:val="nil"/>
        </w:pBdr>
        <w:spacing w:after="0"/>
        <w:rPr>
          <w:b/>
          <w:color w:val="000000"/>
        </w:rPr>
      </w:pPr>
      <w:bookmarkStart w:id="9" w:name="_heading=h.1t3h5sf" w:colFirst="0" w:colLast="0"/>
      <w:bookmarkEnd w:id="9"/>
      <w:r>
        <w:rPr>
          <w:b/>
          <w:color w:val="000000"/>
        </w:rPr>
        <w:t>Унутрашњи људски ресурси</w:t>
      </w:r>
    </w:p>
    <w:p w:rsidR="00B259DE" w:rsidRDefault="00B259DE"/>
    <w:p w:rsidR="00B259DE" w:rsidRDefault="000D18E9">
      <w:pPr>
        <w:numPr>
          <w:ilvl w:val="0"/>
          <w:numId w:val="4"/>
        </w:numPr>
        <w:spacing w:after="0"/>
        <w:jc w:val="both"/>
      </w:pPr>
      <w:r>
        <w:rPr>
          <w:b/>
        </w:rPr>
        <w:t>Ученици</w:t>
      </w:r>
      <w:r>
        <w:t xml:space="preserve"> наше школе учествују на бројним такмичењима. </w:t>
      </w:r>
      <w:r>
        <w:rPr>
          <w:color w:val="000001"/>
        </w:rPr>
        <w:t xml:space="preserve"> На завршном испиту  резултати које остварују наши ученици су изузетно добри, налазе се  изнад постигнућа других школа, на нивоу општине, округа, као и школске управе и републике. Сви ученици наше школе постижу резултате у складу са својим школским постигнућима и уписују образовне профиле у средњим школама у складу са листом жеља</w:t>
      </w:r>
      <w:r>
        <w:rPr>
          <w:b/>
          <w:color w:val="FF0000"/>
        </w:rPr>
        <w:t xml:space="preserve">. </w:t>
      </w:r>
      <w:r>
        <w:t>У школи  функционише Ученички парламент, чиме је обезбеђено ученицима партиципирање у демократским процесима у доношењу одлука у школи.</w:t>
      </w:r>
    </w:p>
    <w:p w:rsidR="00B259DE" w:rsidRDefault="000D18E9">
      <w:pPr>
        <w:numPr>
          <w:ilvl w:val="0"/>
          <w:numId w:val="4"/>
        </w:numPr>
        <w:spacing w:after="0"/>
        <w:jc w:val="center"/>
        <w:rPr>
          <w:b/>
        </w:rPr>
      </w:pPr>
      <w:r>
        <w:rPr>
          <w:b/>
        </w:rPr>
        <w:t xml:space="preserve">Наставни кадар </w:t>
      </w:r>
      <w:r>
        <w:t xml:space="preserve">је стручно заступљен. Наставници се перманентно стручно усавршавају, похађењем стручних, акредитованих  семинара и обука, учешћима у стручним скуповима, као и стручним усавршавањем у оквиру установе..    </w:t>
      </w:r>
    </w:p>
    <w:p w:rsidR="00B259DE" w:rsidRDefault="00B259DE">
      <w:pPr>
        <w:spacing w:after="0"/>
        <w:jc w:val="center"/>
        <w:rPr>
          <w:b/>
        </w:rPr>
      </w:pPr>
    </w:p>
    <w:p w:rsidR="00B259DE" w:rsidRDefault="000D18E9">
      <w:pPr>
        <w:pBdr>
          <w:top w:val="nil"/>
          <w:left w:val="nil"/>
          <w:bottom w:val="nil"/>
          <w:right w:val="nil"/>
          <w:between w:val="nil"/>
        </w:pBdr>
        <w:spacing w:after="0"/>
        <w:jc w:val="center"/>
        <w:rPr>
          <w:b/>
          <w:color w:val="000000"/>
        </w:rPr>
      </w:pPr>
      <w:bookmarkStart w:id="10" w:name="_heading=h.4d34og8" w:colFirst="0" w:colLast="0"/>
      <w:bookmarkEnd w:id="10"/>
      <w:r>
        <w:rPr>
          <w:b/>
          <w:color w:val="000000"/>
        </w:rPr>
        <w:t>УВАЖАВАЊЕ УЗРАСНИХ, РАЗВОЈНИХ И ИНДИВИДУАЛНИХ КАРАКТЕРИСТИКА ДЕЦЕ</w:t>
      </w:r>
    </w:p>
    <w:p w:rsidR="00B259DE" w:rsidRDefault="00B259DE">
      <w:pPr>
        <w:spacing w:after="0"/>
        <w:jc w:val="both"/>
      </w:pPr>
    </w:p>
    <w:p w:rsidR="00B259DE" w:rsidRDefault="000D18E9">
      <w:pPr>
        <w:spacing w:after="0"/>
        <w:jc w:val="both"/>
      </w:pPr>
      <w:r>
        <w:tab/>
        <w:t xml:space="preserve">Да би се разлике међу ученицима у погледу начина учења и брзине напредовања поштовале односно уважавале неопходно је да се настава и образовање индивидуализује. То значи да се садржаји рада, степен њихове сложености и облици организације процеса учења прилагођавају индивудуалним особеностима, интересовањима и потребама како би се сваком ученику омогућило да развије знање и вештине дефинисане циљевима и исходима основног образовања. </w:t>
      </w:r>
    </w:p>
    <w:p w:rsidR="00B259DE" w:rsidRDefault="00B259DE">
      <w:pPr>
        <w:spacing w:after="0"/>
        <w:jc w:val="both"/>
      </w:pPr>
    </w:p>
    <w:p w:rsidR="00B259DE" w:rsidRDefault="000D18E9">
      <w:pPr>
        <w:spacing w:after="0"/>
        <w:jc w:val="both"/>
      </w:pPr>
      <w:r>
        <w:t xml:space="preserve">          У нашој школи образовно-васпитни рад је усмерен на развијање функционалних знања, критичког мишљења, развијање истраживачког и предузетничког духа ученика. </w:t>
      </w:r>
    </w:p>
    <w:p w:rsidR="00B259DE" w:rsidRDefault="00B259DE">
      <w:pPr>
        <w:spacing w:after="0"/>
        <w:jc w:val="both"/>
      </w:pPr>
    </w:p>
    <w:p w:rsidR="00B259DE" w:rsidRDefault="00B259DE">
      <w:pPr>
        <w:spacing w:after="0"/>
        <w:jc w:val="both"/>
      </w:pPr>
    </w:p>
    <w:p w:rsidR="00B259DE" w:rsidRDefault="00B259DE">
      <w:pPr>
        <w:spacing w:after="0"/>
        <w:jc w:val="both"/>
      </w:pPr>
    </w:p>
    <w:p w:rsidR="000D18E9" w:rsidRDefault="000D18E9">
      <w:pPr>
        <w:spacing w:after="0"/>
        <w:jc w:val="both"/>
      </w:pPr>
    </w:p>
    <w:p w:rsidR="000D18E9" w:rsidRDefault="000D18E9">
      <w:pPr>
        <w:spacing w:after="0"/>
        <w:jc w:val="both"/>
      </w:pPr>
    </w:p>
    <w:p w:rsidR="00B259DE" w:rsidRDefault="00B259DE">
      <w:pPr>
        <w:spacing w:after="0"/>
        <w:jc w:val="both"/>
      </w:pPr>
    </w:p>
    <w:p w:rsidR="00B259DE" w:rsidRDefault="000D18E9">
      <w:pPr>
        <w:spacing w:after="0"/>
        <w:jc w:val="both"/>
        <w:rPr>
          <w:color w:val="000001"/>
        </w:rPr>
      </w:pPr>
      <w:r>
        <w:rPr>
          <w:color w:val="000001"/>
        </w:rPr>
        <w:lastRenderedPageBreak/>
        <w:t>МИСИЈА:</w:t>
      </w:r>
    </w:p>
    <w:p w:rsidR="00B259DE" w:rsidRDefault="00B259DE">
      <w:pPr>
        <w:spacing w:after="0"/>
        <w:jc w:val="both"/>
        <w:rPr>
          <w:color w:val="000001"/>
        </w:rPr>
      </w:pPr>
    </w:p>
    <w:p w:rsidR="00B259DE" w:rsidRDefault="000D18E9">
      <w:pPr>
        <w:spacing w:after="0"/>
        <w:jc w:val="both"/>
        <w:rPr>
          <w:color w:val="000001"/>
        </w:rPr>
      </w:pPr>
      <w:r>
        <w:rPr>
          <w:color w:val="000001"/>
        </w:rPr>
        <w:t>Ми смо школа која је отворена за сву децу. Унапређујемо свој рад перманентним стручним усавршавањем, чиме обезбеђујемо квалитетно образовање и васпитање за све ученике.</w:t>
      </w:r>
    </w:p>
    <w:p w:rsidR="00B259DE" w:rsidRDefault="00B259DE">
      <w:pPr>
        <w:spacing w:after="0"/>
        <w:jc w:val="both"/>
        <w:rPr>
          <w:b/>
        </w:rPr>
      </w:pPr>
    </w:p>
    <w:p w:rsidR="00B259DE" w:rsidRDefault="00B259DE">
      <w:pPr>
        <w:spacing w:after="0"/>
        <w:jc w:val="both"/>
        <w:rPr>
          <w:b/>
        </w:rPr>
      </w:pPr>
    </w:p>
    <w:p w:rsidR="00B259DE" w:rsidRDefault="000D18E9">
      <w:pPr>
        <w:spacing w:after="0"/>
        <w:jc w:val="both"/>
        <w:rPr>
          <w:color w:val="000001"/>
        </w:rPr>
      </w:pPr>
      <w:r>
        <w:rPr>
          <w:color w:val="000001"/>
        </w:rPr>
        <w:t>ВИЗИЈА:</w:t>
      </w:r>
    </w:p>
    <w:p w:rsidR="00B259DE" w:rsidRDefault="00B259DE">
      <w:pPr>
        <w:spacing w:after="0"/>
        <w:jc w:val="both"/>
        <w:rPr>
          <w:color w:val="000001"/>
        </w:rPr>
      </w:pPr>
    </w:p>
    <w:p w:rsidR="00B259DE" w:rsidRDefault="000D18E9">
      <w:pPr>
        <w:spacing w:after="0"/>
        <w:jc w:val="both"/>
        <w:rPr>
          <w:color w:val="000001"/>
        </w:rPr>
      </w:pPr>
      <w:r>
        <w:rPr>
          <w:color w:val="000001"/>
        </w:rPr>
        <w:t>Желимо да кроз тимски рад, наставника, ученика и родитеља будемо школа која константно развија наставни процес, брине о безбедности ученика и кроз образовање и васпитање припрема ученике за живот у савременом свету.</w:t>
      </w:r>
    </w:p>
    <w:p w:rsidR="00B259DE" w:rsidRDefault="00B259DE">
      <w:pPr>
        <w:rPr>
          <w:b/>
          <w:color w:val="000001"/>
        </w:rPr>
      </w:pPr>
    </w:p>
    <w:p w:rsidR="00B259DE" w:rsidRDefault="000D18E9">
      <w:pPr>
        <w:pBdr>
          <w:top w:val="nil"/>
          <w:left w:val="nil"/>
          <w:bottom w:val="nil"/>
          <w:right w:val="nil"/>
          <w:between w:val="nil"/>
        </w:pBdr>
        <w:spacing w:after="0"/>
        <w:rPr>
          <w:color w:val="000001"/>
        </w:rPr>
      </w:pPr>
      <w:bookmarkStart w:id="11" w:name="_heading=h.2s8eyo1" w:colFirst="0" w:colLast="0"/>
      <w:bookmarkEnd w:id="11"/>
      <w:r>
        <w:rPr>
          <w:color w:val="000001"/>
        </w:rPr>
        <w:t>ПОЛАЗНЕ ОСНОВЕ</w:t>
      </w:r>
    </w:p>
    <w:p w:rsidR="00B259DE" w:rsidRDefault="000D18E9">
      <w:pPr>
        <w:spacing w:before="240" w:after="240"/>
        <w:rPr>
          <w:i/>
          <w:color w:val="000001"/>
        </w:rPr>
      </w:pPr>
      <w:r>
        <w:rPr>
          <w:i/>
          <w:color w:val="000001"/>
        </w:rPr>
        <w:t>Законска и подзаконска акта</w:t>
      </w:r>
    </w:p>
    <w:p w:rsidR="00B259DE" w:rsidRDefault="000D18E9">
      <w:pPr>
        <w:spacing w:before="240" w:after="240"/>
        <w:rPr>
          <w:i/>
          <w:color w:val="000001"/>
        </w:rPr>
      </w:pPr>
      <w:r>
        <w:rPr>
          <w:i/>
          <w:color w:val="000001"/>
        </w:rPr>
        <w:t xml:space="preserve"> </w:t>
      </w:r>
    </w:p>
    <w:p w:rsidR="00B259DE" w:rsidRDefault="000D18E9">
      <w:pPr>
        <w:shd w:val="clear" w:color="auto" w:fill="FFFFFF"/>
        <w:spacing w:before="240" w:after="240"/>
        <w:rPr>
          <w:color w:val="000001"/>
        </w:rPr>
      </w:pPr>
      <w:r>
        <w:rPr>
          <w:color w:val="000001"/>
        </w:rPr>
        <w:t>- Закон о основама система образовања и васпитања („Сл. гласник РС”, бр.88/2017, 27/2018 – др.закон, 10/2019,  6/2020, 129/2021).</w:t>
      </w:r>
    </w:p>
    <w:p w:rsidR="00B259DE" w:rsidRDefault="000D18E9">
      <w:pPr>
        <w:shd w:val="clear" w:color="auto" w:fill="FFFFFF"/>
        <w:spacing w:before="240" w:after="240"/>
        <w:rPr>
          <w:color w:val="000001"/>
        </w:rPr>
      </w:pPr>
      <w:r>
        <w:rPr>
          <w:color w:val="000001"/>
        </w:rPr>
        <w:t>- Закон о основном образовању и васпитању (“Сл.гласник РС”, бр. 55/2013, 101/2017, 27/2018, 10/2019, 6/2020 ).</w:t>
      </w:r>
      <w:r>
        <w:rPr>
          <w:color w:val="000001"/>
        </w:rPr>
        <w:tab/>
      </w:r>
    </w:p>
    <w:p w:rsidR="00B259DE" w:rsidRDefault="000D18E9">
      <w:pPr>
        <w:shd w:val="clear" w:color="auto" w:fill="FFFFFF"/>
        <w:spacing w:before="240" w:after="240"/>
        <w:rPr>
          <w:color w:val="000001"/>
        </w:rPr>
      </w:pPr>
      <w:r>
        <w:rPr>
          <w:color w:val="000001"/>
        </w:rPr>
        <w:t xml:space="preserve"> - Закон о раду (Сл.гл. РС бр. 24/05, 61/05, 54/09, 32/13, 75/14, 113/2017, 95/2018).                                                                                                                                                                                                                                                                             -Правилник о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 („Службени гласник РС”, бр. 88/17 и 27/18 – др. закон, 10/19 и 6/20)</w:t>
      </w:r>
    </w:p>
    <w:p w:rsidR="00B259DE" w:rsidRDefault="000D18E9">
      <w:pPr>
        <w:shd w:val="clear" w:color="auto" w:fill="FFFFFF"/>
        <w:spacing w:before="240" w:after="240"/>
        <w:rPr>
          <w:color w:val="000001"/>
        </w:rPr>
      </w:pPr>
      <w:r>
        <w:rPr>
          <w:color w:val="000001"/>
        </w:rPr>
        <w:t xml:space="preserve">-Правилник о програму наставе и учења за други разред основног образовања и васпитања ("Сл. гласник РС - Просветни гласник", бр. 88/2017 и 27/18 и др. закон  и 10/19). </w:t>
      </w:r>
    </w:p>
    <w:p w:rsidR="00B259DE" w:rsidRDefault="000D18E9">
      <w:pPr>
        <w:shd w:val="clear" w:color="auto" w:fill="FFFFFF"/>
        <w:spacing w:before="240" w:after="240"/>
        <w:rPr>
          <w:color w:val="000001"/>
        </w:rPr>
      </w:pPr>
      <w:r>
        <w:rPr>
          <w:color w:val="000001"/>
        </w:rPr>
        <w:t xml:space="preserve">-Правилник о допуни Правилника о програму наставе и учења за други разред основног образовања и васпитања („Сл. гласник РС“ – Просветни гласник, број 5/2021)                                                    </w:t>
      </w:r>
    </w:p>
    <w:p w:rsidR="00B259DE" w:rsidRDefault="000D18E9">
      <w:pPr>
        <w:shd w:val="clear" w:color="auto" w:fill="FFFFFF"/>
        <w:spacing w:before="240" w:after="240"/>
        <w:rPr>
          <w:color w:val="000001"/>
        </w:rPr>
      </w:pPr>
      <w:r>
        <w:rPr>
          <w:color w:val="000001"/>
        </w:rPr>
        <w:t xml:space="preserve">- Правилник о о програму наставе и учења за трећи разред основног образовања и васпитања („Службени гласник РС”, бр. 88/17, 27/18 – др. закон, 10/19 и 6/20).                                                                                         - Правилник о о програму наставе и учења за четврти разред основног образовања и васпитања („Службени гласник РС”, бр. 88/17, 27/18 – др. закон и 11/19).                                                                                      - Правилник о наставном плану за други циклус основног образовања и васпитања и наставном програму за пети разред основног образовања и васпитања  ("Сл. гласник РС - Просветни гласник", бр. 6/2007, 2/2010, 7/2010 – др.правилник, 3/2011 – др.правилник, 1/2013, 4/2013, 11/2016, 6/2017, 8/2017, 9/2017, 12/2018 и 15/2018 – др.правилник).        </w:t>
      </w:r>
      <w:r>
        <w:rPr>
          <w:color w:val="000001"/>
        </w:rPr>
        <w:tab/>
        <w:t xml:space="preserve">                                                              - Правилник о допунама Правилника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 („Службени гласник РС”, бр. 88/17, 27/18 – др. закон и 10/19).                                      </w:t>
      </w:r>
    </w:p>
    <w:p w:rsidR="00B259DE" w:rsidRDefault="000D18E9">
      <w:pPr>
        <w:shd w:val="clear" w:color="auto" w:fill="FFFFFF"/>
        <w:spacing w:before="240" w:after="240"/>
        <w:rPr>
          <w:color w:val="000001"/>
        </w:rPr>
      </w:pPr>
      <w:r>
        <w:rPr>
          <w:color w:val="000001"/>
        </w:rPr>
        <w:lastRenderedPageBreak/>
        <w:t>- Правилник о плану наставе и учења за седми и осми разред основног образовања и васпитања („Сл. гласник РС - Просветни гласник“, бр. 18/2018).                                                                                               - Правилник о програму наставе и учења за седми разред основног образовања и васпитања („Службени гласник РС”, бр. 88/17, 27/18 – др. закон, 3/19,10/19 и 6/20).                                                       - Правилник о изменама правилника о програму наставе и учења за осми разред основног образовања и васпитања („Службени гласник РС”, бр. 5/21).</w:t>
      </w:r>
    </w:p>
    <w:p w:rsidR="00B259DE" w:rsidRDefault="000D18E9">
      <w:pPr>
        <w:shd w:val="clear" w:color="auto" w:fill="FFFFFF"/>
        <w:spacing w:before="240" w:after="240"/>
        <w:rPr>
          <w:color w:val="000001"/>
        </w:rPr>
      </w:pPr>
      <w:r>
        <w:rPr>
          <w:color w:val="000001"/>
        </w:rPr>
        <w:t xml:space="preserve">- Закон о уџбеницима („Сл. гласник РС“, бр. 27/2018).                                                                                             - Правилник о изменама правилника о плану уџбеника („Службени гласник РС”, број 27/18).              </w:t>
      </w:r>
    </w:p>
    <w:p w:rsidR="00B259DE" w:rsidRDefault="000D18E9">
      <w:pPr>
        <w:shd w:val="clear" w:color="auto" w:fill="FFFFFF"/>
        <w:spacing w:before="240" w:after="240"/>
        <w:rPr>
          <w:color w:val="000001"/>
        </w:rPr>
      </w:pPr>
      <w:r>
        <w:rPr>
          <w:color w:val="000001"/>
        </w:rPr>
        <w:t xml:space="preserve">- Правилник о начину организовања наставе за ученике на дужем кућном и болничком лечењу („Службени гласник РС“, бр. 66/2018).                                                                                                                    - Правилник о ближим условима за остваривање и начин осигурања квалитета и вредновања наставе код куће за ученике основне школе  („Сл. гласник РС“, бр. 109/2020).                                                       </w:t>
      </w:r>
    </w:p>
    <w:p w:rsidR="00B259DE" w:rsidRDefault="000D18E9">
      <w:pPr>
        <w:shd w:val="clear" w:color="auto" w:fill="FFFFFF"/>
        <w:spacing w:before="240" w:after="240"/>
        <w:rPr>
          <w:color w:val="000001"/>
        </w:rPr>
      </w:pPr>
      <w:r>
        <w:rPr>
          <w:color w:val="000001"/>
        </w:rPr>
        <w:t xml:space="preserve">- Правилник о ближим условима за остваривање и начин осигурања квалитета и вредновања наставе на даљину у основној школи  („Сл. гласник РС“, бр. 109/2020). </w:t>
      </w:r>
    </w:p>
    <w:p w:rsidR="00B259DE" w:rsidRDefault="000D18E9">
      <w:pPr>
        <w:shd w:val="clear" w:color="auto" w:fill="FFFFFF"/>
        <w:spacing w:before="240" w:after="240"/>
        <w:rPr>
          <w:color w:val="000001"/>
        </w:rPr>
      </w:pPr>
      <w:r>
        <w:rPr>
          <w:color w:val="000001"/>
        </w:rPr>
        <w:t xml:space="preserve">- Правилник о стандардима квалитета рада установе („Сл. гласник РС - Просветни гласник“, бр. 14/2018).                                                                                                                                                                          - Правилник о вредновању квалитета рада установе („Сл. гласник РС“, бр. 4/2019).  </w:t>
      </w:r>
      <w:r>
        <w:rPr>
          <w:color w:val="000001"/>
        </w:rPr>
        <w:tab/>
        <w:t xml:space="preserve">                                                            </w:t>
      </w:r>
    </w:p>
    <w:p w:rsidR="00B259DE" w:rsidRDefault="000D18E9">
      <w:pPr>
        <w:shd w:val="clear" w:color="auto" w:fill="FFFFFF"/>
        <w:spacing w:before="240" w:after="240"/>
        <w:rPr>
          <w:color w:val="000001"/>
        </w:rPr>
      </w:pPr>
      <w:r>
        <w:rPr>
          <w:color w:val="000001"/>
        </w:rPr>
        <w:t>- Правилник о оцењивању ученика у основном образовању и васпитању („Службени гласник РС”, бр. 88/17, 27/18 – др. закон, 10/19 и 34/2019).</w:t>
      </w:r>
    </w:p>
    <w:p w:rsidR="00B259DE" w:rsidRDefault="000D18E9">
      <w:pPr>
        <w:shd w:val="clear" w:color="auto" w:fill="FFFFFF"/>
        <w:spacing w:before="240" w:after="240"/>
        <w:rPr>
          <w:color w:val="000001"/>
        </w:rPr>
      </w:pPr>
      <w:r>
        <w:rPr>
          <w:color w:val="000001"/>
        </w:rPr>
        <w:t xml:space="preserve">- Правилник о додатној образовној, здравственој и социјалној подршци детету и ученику („Сл. гласник РС“, бр. 63/2010,80/2018).                                                                                                                                  - Правилник о ближим упутствима за утврђивање права на индивидуални образовни план, његову примену и вредновање („Сл. гласник РС“, бр. 76/2010, 74/2018).                                                                 - Правилник о образовним стандардима за крај првог циклуса обавезног образовања („Сл. гласник РС - Просветни гласник“, бр. 5/2011).                                                                                                                   - Правилник о општим стандардима постигнућа- образовни стандарди за крај обавезног образовања („Сл. гласник РС - Просветни гласник“, бр. 5/2010). </w:t>
      </w:r>
      <w:r>
        <w:rPr>
          <w:color w:val="000001"/>
        </w:rPr>
        <w:tab/>
        <w:t xml:space="preserve">                        </w:t>
      </w:r>
    </w:p>
    <w:p w:rsidR="00B259DE" w:rsidRDefault="000D18E9">
      <w:pPr>
        <w:shd w:val="clear" w:color="auto" w:fill="FFFFFF"/>
        <w:spacing w:before="240" w:after="240"/>
        <w:rPr>
          <w:color w:val="000001"/>
        </w:rPr>
      </w:pPr>
      <w:r>
        <w:rPr>
          <w:color w:val="000001"/>
        </w:rPr>
        <w:t>- Правилник о општим стандардима постигнућа за крај основног образовања за страни језик (“Сл.гласник РС”, бр.78/2017).</w:t>
      </w:r>
    </w:p>
    <w:p w:rsidR="00B259DE" w:rsidRDefault="000D18E9">
      <w:pPr>
        <w:shd w:val="clear" w:color="auto" w:fill="FFFFFF"/>
        <w:spacing w:before="240" w:after="240"/>
        <w:rPr>
          <w:color w:val="000001"/>
        </w:rPr>
      </w:pPr>
      <w:r>
        <w:rPr>
          <w:color w:val="000001"/>
        </w:rPr>
        <w:t>- Правилник о организацији и остваривању наставе у природи и екскурзије у основној школи („Сл. гласник РС - Просветни гласник“, бр. 30/2019).</w:t>
      </w:r>
    </w:p>
    <w:p w:rsidR="00B259DE" w:rsidRDefault="000D18E9">
      <w:pPr>
        <w:shd w:val="clear" w:color="auto" w:fill="FFFFFF"/>
        <w:spacing w:before="240" w:after="240"/>
        <w:rPr>
          <w:color w:val="000001"/>
        </w:rPr>
      </w:pPr>
      <w:r>
        <w:rPr>
          <w:color w:val="000001"/>
        </w:rPr>
        <w:t>- Правилник о програму завршног испита у основном образовању и васпитању ("Сл. гласник РС Просветни гласник", бр. 1/2011, 1/2012, 1/2014 и 12/2014, 2/2018).</w:t>
      </w:r>
    </w:p>
    <w:p w:rsidR="00B259DE" w:rsidRDefault="000D18E9">
      <w:pPr>
        <w:spacing w:before="240" w:after="240"/>
        <w:ind w:right="820"/>
        <w:rPr>
          <w:color w:val="000001"/>
        </w:rPr>
      </w:pPr>
      <w:r>
        <w:rPr>
          <w:color w:val="000001"/>
        </w:rPr>
        <w:t>-Правилник о протоколу поступања у установи у одговору на насиље, злостављање и занемаривање („Сл. гласник РС“, бр. 46/2019).</w:t>
      </w:r>
    </w:p>
    <w:p w:rsidR="00B259DE" w:rsidRDefault="000D18E9" w:rsidP="00CF1632">
      <w:pPr>
        <w:pStyle w:val="1tekst"/>
        <w:ind w:hanging="410"/>
        <w:rPr>
          <w:rFonts w:ascii="Times New Roman" w:hAnsi="Times New Roman" w:cs="Times New Roman"/>
        </w:rPr>
      </w:pPr>
      <w:r>
        <w:rPr>
          <w:rFonts w:ascii="Times New Roman" w:hAnsi="Times New Roman" w:cs="Times New Roman"/>
        </w:rPr>
        <w:t>-</w:t>
      </w:r>
      <w:r w:rsidRPr="00CF1632">
        <w:rPr>
          <w:rFonts w:asciiTheme="minorHAnsi" w:hAnsiTheme="minorHAnsi" w:cstheme="minorHAnsi"/>
        </w:rPr>
        <w:t>Правилник о изменама и допунама правилника о протоколу поступања у установи у одговору на насиље, злостављање  („Службени гласник РС”, бр. 88/17, 27/18-др. закон, 10/19 и 6/20)</w:t>
      </w:r>
      <w:r>
        <w:rPr>
          <w:rFonts w:ascii="Times New Roman" w:hAnsi="Times New Roman" w:cs="Times New Roman"/>
        </w:rPr>
        <w:t>.</w:t>
      </w:r>
    </w:p>
    <w:p w:rsidR="00B259DE" w:rsidRDefault="000D18E9">
      <w:pPr>
        <w:shd w:val="clear" w:color="auto" w:fill="FFFFFF"/>
        <w:spacing w:before="240" w:after="240"/>
        <w:rPr>
          <w:color w:val="000001"/>
        </w:rPr>
      </w:pPr>
      <w:r>
        <w:rPr>
          <w:color w:val="000001"/>
        </w:rPr>
        <w:lastRenderedPageBreak/>
        <w:t>- 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 гласник РС“, бр. 22/2016).</w:t>
      </w:r>
    </w:p>
    <w:p w:rsidR="00B259DE" w:rsidRDefault="000D18E9">
      <w:pPr>
        <w:shd w:val="clear" w:color="auto" w:fill="FFFFFF"/>
        <w:spacing w:before="240" w:after="240"/>
        <w:rPr>
          <w:color w:val="000001"/>
        </w:rPr>
      </w:pPr>
      <w:r>
        <w:rPr>
          <w:color w:val="000001"/>
        </w:rPr>
        <w:t>-Правилник о обављању друштвено-корисног рада (,,Службени гласник РС”, бр. 88/17 и 27/18 – др. закон).</w:t>
      </w:r>
    </w:p>
    <w:p w:rsidR="00B259DE" w:rsidRDefault="000D18E9">
      <w:pPr>
        <w:shd w:val="clear" w:color="auto" w:fill="FFFFFF"/>
        <w:spacing w:before="240" w:after="240"/>
        <w:rPr>
          <w:color w:val="000001"/>
        </w:rPr>
      </w:pPr>
      <w:r>
        <w:rPr>
          <w:color w:val="000001"/>
        </w:rPr>
        <w:t>- Правилник о поступању установе у случају сумње или утврђеног дискриминаторног понашања и вређања угледа, части или достојанства личности ("Службени гласник РС", бр. 65/2018)</w:t>
      </w:r>
    </w:p>
    <w:p w:rsidR="00B259DE" w:rsidRDefault="000D18E9">
      <w:pPr>
        <w:shd w:val="clear" w:color="auto" w:fill="FFFFFF"/>
        <w:spacing w:before="240" w:after="240"/>
        <w:rPr>
          <w:color w:val="000001"/>
        </w:rPr>
      </w:pPr>
      <w:bookmarkStart w:id="12" w:name="_heading=h.y88h43rskzuk" w:colFirst="0" w:colLast="0"/>
      <w:bookmarkEnd w:id="12"/>
      <w:r>
        <w:rPr>
          <w:color w:val="000001"/>
        </w:rPr>
        <w:t xml:space="preserve">- Правилник о протоколу поступања у установи у одговору на насиље, злостављање и занемаривање („Сл. гласник РС“, бр. 46/2019 и 104/2020).      </w:t>
      </w:r>
    </w:p>
    <w:p w:rsidR="00B259DE" w:rsidRPr="00CF1632" w:rsidRDefault="000D18E9" w:rsidP="00CF1632">
      <w:pPr>
        <w:pStyle w:val="1tekst"/>
        <w:ind w:left="0" w:firstLine="0"/>
        <w:jc w:val="left"/>
        <w:rPr>
          <w:rFonts w:asciiTheme="minorHAnsi" w:hAnsiTheme="minorHAnsi" w:cstheme="minorHAnsi"/>
        </w:rPr>
      </w:pPr>
      <w:bookmarkStart w:id="13" w:name="_heading=h.qft2sdip80o6" w:colFirst="0" w:colLast="0"/>
      <w:bookmarkEnd w:id="13"/>
      <w:r w:rsidRPr="00CF1632">
        <w:rPr>
          <w:rFonts w:asciiTheme="minorHAnsi" w:hAnsiTheme="minorHAnsi" w:cstheme="minorHAnsi"/>
        </w:rPr>
        <w:t xml:space="preserve">-    </w:t>
      </w:r>
      <w:r w:rsidRPr="00CF1632">
        <w:rPr>
          <w:rFonts w:asciiTheme="minorHAnsi" w:eastAsia="Open Sans" w:hAnsiTheme="minorHAnsi" w:cstheme="minorHAnsi"/>
        </w:rPr>
        <w:t xml:space="preserve">Просветни гласник број 07/2022 о допуни Правилника о програму наставе и учења за трећи разред основног образовања и васпитања </w:t>
      </w:r>
      <w:r w:rsidRPr="00CF1632">
        <w:rPr>
          <w:rFonts w:asciiTheme="minorHAnsi" w:hAnsiTheme="minorHAnsi" w:cstheme="minorHAnsi"/>
        </w:rPr>
        <w:t xml:space="preserve">  </w:t>
      </w:r>
    </w:p>
    <w:p w:rsidR="00B259DE" w:rsidRDefault="000D18E9">
      <w:pPr>
        <w:shd w:val="clear" w:color="auto" w:fill="FFFFFF"/>
        <w:spacing w:before="240" w:after="240"/>
        <w:rPr>
          <w:i/>
          <w:color w:val="000001"/>
        </w:rPr>
      </w:pPr>
      <w:r>
        <w:rPr>
          <w:i/>
          <w:color w:val="000001"/>
        </w:rPr>
        <w:t>Општа акта школе</w:t>
      </w:r>
    </w:p>
    <w:p w:rsidR="00B259DE" w:rsidRDefault="000D18E9">
      <w:pPr>
        <w:shd w:val="clear" w:color="auto" w:fill="FFFFFF"/>
        <w:spacing w:before="240"/>
        <w:rPr>
          <w:color w:val="000001"/>
        </w:rPr>
      </w:pPr>
      <w:r>
        <w:rPr>
          <w:color w:val="000001"/>
        </w:rPr>
        <w:t>-</w:t>
      </w:r>
      <w:r>
        <w:rPr>
          <w:color w:val="000001"/>
          <w:sz w:val="14"/>
          <w:szCs w:val="14"/>
        </w:rPr>
        <w:t xml:space="preserve">          </w:t>
      </w:r>
      <w:r>
        <w:rPr>
          <w:color w:val="000001"/>
        </w:rPr>
        <w:t>Развојни план школе.</w:t>
      </w:r>
    </w:p>
    <w:p w:rsidR="00B259DE" w:rsidRDefault="000D18E9">
      <w:pPr>
        <w:shd w:val="clear" w:color="auto" w:fill="FFFFFF"/>
        <w:spacing w:before="240"/>
        <w:rPr>
          <w:color w:val="000001"/>
        </w:rPr>
      </w:pPr>
      <w:r>
        <w:rPr>
          <w:color w:val="000001"/>
        </w:rPr>
        <w:t>-</w:t>
      </w:r>
      <w:r>
        <w:rPr>
          <w:color w:val="000001"/>
          <w:sz w:val="14"/>
          <w:szCs w:val="14"/>
        </w:rPr>
        <w:t xml:space="preserve">          </w:t>
      </w:r>
      <w:r>
        <w:rPr>
          <w:color w:val="000001"/>
        </w:rPr>
        <w:t>Извештај о самовредновању рада школе.</w:t>
      </w:r>
    </w:p>
    <w:p w:rsidR="00B259DE" w:rsidRDefault="000D18E9">
      <w:pPr>
        <w:shd w:val="clear" w:color="auto" w:fill="FFFFFF"/>
        <w:spacing w:before="240"/>
        <w:rPr>
          <w:color w:val="000001"/>
        </w:rPr>
      </w:pPr>
      <w:r>
        <w:rPr>
          <w:color w:val="000001"/>
        </w:rPr>
        <w:t>-</w:t>
      </w:r>
      <w:r>
        <w:rPr>
          <w:color w:val="000001"/>
          <w:sz w:val="14"/>
          <w:szCs w:val="14"/>
        </w:rPr>
        <w:t xml:space="preserve">          </w:t>
      </w:r>
      <w:r>
        <w:rPr>
          <w:color w:val="000001"/>
        </w:rPr>
        <w:t>Извештај о спољашњем вредновању рада школе.</w:t>
      </w:r>
    </w:p>
    <w:p w:rsidR="00B259DE" w:rsidRDefault="000D18E9">
      <w:pPr>
        <w:shd w:val="clear" w:color="auto" w:fill="FFFFFF"/>
        <w:spacing w:before="240"/>
        <w:rPr>
          <w:color w:val="000001"/>
        </w:rPr>
      </w:pPr>
      <w:r>
        <w:rPr>
          <w:color w:val="000001"/>
        </w:rPr>
        <w:t>-</w:t>
      </w:r>
      <w:r>
        <w:rPr>
          <w:color w:val="000001"/>
          <w:sz w:val="14"/>
          <w:szCs w:val="14"/>
        </w:rPr>
        <w:t xml:space="preserve">          </w:t>
      </w:r>
      <w:r>
        <w:rPr>
          <w:color w:val="000001"/>
        </w:rPr>
        <w:t>Годишњи  извештај о раду школе.</w:t>
      </w:r>
    </w:p>
    <w:p w:rsidR="00B259DE" w:rsidRDefault="000D18E9">
      <w:pPr>
        <w:shd w:val="clear" w:color="auto" w:fill="FFFFFF"/>
        <w:spacing w:before="240"/>
        <w:rPr>
          <w:b/>
          <w:color w:val="000001"/>
        </w:rPr>
      </w:pPr>
      <w:bookmarkStart w:id="14" w:name="_heading=h.qmwyqkb9gwlw" w:colFirst="0" w:colLast="0"/>
      <w:bookmarkEnd w:id="14"/>
      <w:r>
        <w:rPr>
          <w:color w:val="000001"/>
        </w:rPr>
        <w:t>-</w:t>
      </w:r>
      <w:r>
        <w:rPr>
          <w:color w:val="000001"/>
          <w:sz w:val="14"/>
          <w:szCs w:val="14"/>
        </w:rPr>
        <w:t xml:space="preserve">          </w:t>
      </w:r>
      <w:r>
        <w:rPr>
          <w:color w:val="000001"/>
        </w:rPr>
        <w:t>Важећи правилници (интерни) и принципи које се користе у раду школе.</w:t>
      </w:r>
      <w:r>
        <w:rPr>
          <w:b/>
          <w:color w:val="000001"/>
        </w:rPr>
        <w:t xml:space="preserve">                                  </w:t>
      </w:r>
    </w:p>
    <w:p w:rsidR="00B259DE" w:rsidRDefault="00B259DE">
      <w:pPr>
        <w:pBdr>
          <w:top w:val="nil"/>
          <w:left w:val="nil"/>
          <w:bottom w:val="nil"/>
          <w:right w:val="nil"/>
          <w:between w:val="nil"/>
        </w:pBdr>
        <w:spacing w:after="0"/>
        <w:rPr>
          <w:b/>
          <w:color w:val="000001"/>
        </w:rPr>
      </w:pPr>
      <w:bookmarkStart w:id="15" w:name="_heading=h.fpr5c9pwr7y0" w:colFirst="0" w:colLast="0"/>
      <w:bookmarkEnd w:id="15"/>
    </w:p>
    <w:p w:rsidR="00B259DE" w:rsidRDefault="000D18E9">
      <w:pPr>
        <w:jc w:val="both"/>
        <w:rPr>
          <w:color w:val="000001"/>
        </w:rPr>
      </w:pPr>
      <w:r>
        <w:rPr>
          <w:b/>
          <w:color w:val="000001"/>
        </w:rPr>
        <w:tab/>
      </w:r>
      <w:r>
        <w:rPr>
          <w:color w:val="000001"/>
        </w:rPr>
        <w:t>У изради школског програма узети су у обзир следећи принципи:</w:t>
      </w:r>
    </w:p>
    <w:p w:rsidR="00B259DE" w:rsidRDefault="000D18E9">
      <w:pPr>
        <w:numPr>
          <w:ilvl w:val="0"/>
          <w:numId w:val="7"/>
        </w:numPr>
        <w:pBdr>
          <w:top w:val="nil"/>
          <w:left w:val="nil"/>
          <w:bottom w:val="nil"/>
          <w:right w:val="nil"/>
          <w:between w:val="nil"/>
        </w:pBdr>
        <w:spacing w:after="0"/>
        <w:jc w:val="both"/>
        <w:rPr>
          <w:color w:val="000001"/>
        </w:rPr>
      </w:pPr>
      <w:r>
        <w:rPr>
          <w:color w:val="000001"/>
        </w:rPr>
        <w:t>Специфичности услова и рада школе</w:t>
      </w:r>
    </w:p>
    <w:p w:rsidR="00B259DE" w:rsidRDefault="000D18E9">
      <w:pPr>
        <w:numPr>
          <w:ilvl w:val="0"/>
          <w:numId w:val="7"/>
        </w:numPr>
        <w:pBdr>
          <w:top w:val="nil"/>
          <w:left w:val="nil"/>
          <w:bottom w:val="nil"/>
          <w:right w:val="nil"/>
          <w:between w:val="nil"/>
        </w:pBdr>
        <w:spacing w:after="0"/>
        <w:jc w:val="both"/>
        <w:rPr>
          <w:color w:val="000001"/>
        </w:rPr>
      </w:pPr>
      <w:r>
        <w:rPr>
          <w:color w:val="000001"/>
        </w:rPr>
        <w:t>Поштовање индивидуалних разлика међу ученицима</w:t>
      </w:r>
    </w:p>
    <w:p w:rsidR="00B259DE" w:rsidRDefault="000D18E9">
      <w:pPr>
        <w:numPr>
          <w:ilvl w:val="0"/>
          <w:numId w:val="7"/>
        </w:numPr>
        <w:pBdr>
          <w:top w:val="nil"/>
          <w:left w:val="nil"/>
          <w:bottom w:val="nil"/>
          <w:right w:val="nil"/>
          <w:between w:val="nil"/>
        </w:pBdr>
        <w:spacing w:after="0"/>
        <w:jc w:val="both"/>
        <w:rPr>
          <w:color w:val="000001"/>
        </w:rPr>
      </w:pPr>
      <w:r>
        <w:rPr>
          <w:color w:val="000001"/>
        </w:rPr>
        <w:t>Усмереност на процесе и исходе учења</w:t>
      </w:r>
    </w:p>
    <w:p w:rsidR="00B259DE" w:rsidRDefault="000D18E9">
      <w:pPr>
        <w:numPr>
          <w:ilvl w:val="0"/>
          <w:numId w:val="7"/>
        </w:numPr>
        <w:pBdr>
          <w:top w:val="nil"/>
          <w:left w:val="nil"/>
          <w:bottom w:val="nil"/>
          <w:right w:val="nil"/>
          <w:between w:val="nil"/>
        </w:pBdr>
        <w:spacing w:after="0"/>
        <w:jc w:val="both"/>
        <w:rPr>
          <w:color w:val="000001"/>
        </w:rPr>
      </w:pPr>
      <w:r>
        <w:rPr>
          <w:color w:val="000001"/>
        </w:rPr>
        <w:t>Усмереност на развој општих и међупредметних компетенција</w:t>
      </w:r>
    </w:p>
    <w:p w:rsidR="00B259DE" w:rsidRDefault="000D18E9">
      <w:pPr>
        <w:numPr>
          <w:ilvl w:val="0"/>
          <w:numId w:val="7"/>
        </w:numPr>
        <w:pBdr>
          <w:top w:val="nil"/>
          <w:left w:val="nil"/>
          <w:bottom w:val="nil"/>
          <w:right w:val="nil"/>
          <w:between w:val="nil"/>
        </w:pBdr>
        <w:spacing w:after="0"/>
        <w:jc w:val="both"/>
        <w:rPr>
          <w:color w:val="000001"/>
        </w:rPr>
      </w:pPr>
      <w:r>
        <w:rPr>
          <w:color w:val="000001"/>
        </w:rPr>
        <w:t>Повезаност између наставних предмета</w:t>
      </w:r>
    </w:p>
    <w:p w:rsidR="00B259DE" w:rsidRDefault="000D18E9">
      <w:pPr>
        <w:numPr>
          <w:ilvl w:val="0"/>
          <w:numId w:val="7"/>
        </w:numPr>
        <w:pBdr>
          <w:top w:val="nil"/>
          <w:left w:val="nil"/>
          <w:bottom w:val="nil"/>
          <w:right w:val="nil"/>
          <w:between w:val="nil"/>
        </w:pBdr>
        <w:spacing w:after="0"/>
        <w:jc w:val="both"/>
        <w:rPr>
          <w:color w:val="000001"/>
        </w:rPr>
      </w:pPr>
      <w:r>
        <w:rPr>
          <w:color w:val="000001"/>
        </w:rPr>
        <w:t>Употреба партиципативних, кооперативних, активних и искуствених метода наставе и учења</w:t>
      </w:r>
    </w:p>
    <w:p w:rsidR="00B259DE" w:rsidRDefault="000D18E9">
      <w:pPr>
        <w:numPr>
          <w:ilvl w:val="0"/>
          <w:numId w:val="7"/>
        </w:numPr>
        <w:pBdr>
          <w:top w:val="nil"/>
          <w:left w:val="nil"/>
          <w:bottom w:val="nil"/>
          <w:right w:val="nil"/>
          <w:between w:val="nil"/>
        </w:pBdr>
        <w:spacing w:after="0"/>
        <w:jc w:val="both"/>
        <w:rPr>
          <w:color w:val="000001"/>
        </w:rPr>
      </w:pPr>
      <w:r>
        <w:rPr>
          <w:color w:val="000001"/>
        </w:rPr>
        <w:t>Заснованост на стандардима, уз континуирано праћење и процењивање квалитета програма</w:t>
      </w:r>
    </w:p>
    <w:p w:rsidR="00B259DE" w:rsidRDefault="00B259DE">
      <w:pPr>
        <w:pBdr>
          <w:top w:val="nil"/>
          <w:left w:val="nil"/>
          <w:bottom w:val="nil"/>
          <w:right w:val="nil"/>
          <w:between w:val="nil"/>
        </w:pBdr>
        <w:spacing w:after="0"/>
        <w:rPr>
          <w:color w:val="000001"/>
        </w:rPr>
      </w:pPr>
      <w:bookmarkStart w:id="16" w:name="_heading=h.ml09xtn2g216" w:colFirst="0" w:colLast="0"/>
      <w:bookmarkEnd w:id="16"/>
    </w:p>
    <w:p w:rsidR="00B259DE" w:rsidRDefault="00B259DE">
      <w:pPr>
        <w:pBdr>
          <w:top w:val="nil"/>
          <w:left w:val="nil"/>
          <w:bottom w:val="nil"/>
          <w:right w:val="nil"/>
          <w:between w:val="nil"/>
        </w:pBdr>
        <w:spacing w:after="0"/>
        <w:rPr>
          <w:color w:val="000001"/>
        </w:rPr>
      </w:pPr>
      <w:bookmarkStart w:id="17" w:name="_heading=h.mobv0rqzap5f" w:colFirst="0" w:colLast="0"/>
      <w:bookmarkEnd w:id="17"/>
    </w:p>
    <w:p w:rsidR="00B259DE" w:rsidRDefault="00B259DE">
      <w:pPr>
        <w:pBdr>
          <w:top w:val="nil"/>
          <w:left w:val="nil"/>
          <w:bottom w:val="nil"/>
          <w:right w:val="nil"/>
          <w:between w:val="nil"/>
        </w:pBdr>
        <w:spacing w:after="0"/>
        <w:rPr>
          <w:b/>
          <w:sz w:val="26"/>
          <w:szCs w:val="26"/>
        </w:rPr>
      </w:pPr>
      <w:bookmarkStart w:id="18" w:name="_heading=h.63zc2bnqm1ui" w:colFirst="0" w:colLast="0"/>
      <w:bookmarkEnd w:id="18"/>
    </w:p>
    <w:p w:rsidR="00B259DE" w:rsidRDefault="00B259DE">
      <w:pPr>
        <w:pBdr>
          <w:top w:val="nil"/>
          <w:left w:val="nil"/>
          <w:bottom w:val="nil"/>
          <w:right w:val="nil"/>
          <w:between w:val="nil"/>
        </w:pBdr>
        <w:spacing w:after="0"/>
        <w:rPr>
          <w:b/>
          <w:sz w:val="26"/>
          <w:szCs w:val="26"/>
        </w:rPr>
      </w:pPr>
      <w:bookmarkStart w:id="19" w:name="_heading=h.89vyg7lzuj72" w:colFirst="0" w:colLast="0"/>
      <w:bookmarkEnd w:id="19"/>
    </w:p>
    <w:p w:rsidR="000D18E9" w:rsidRDefault="000D18E9">
      <w:pPr>
        <w:pBdr>
          <w:top w:val="nil"/>
          <w:left w:val="nil"/>
          <w:bottom w:val="nil"/>
          <w:right w:val="nil"/>
          <w:between w:val="nil"/>
        </w:pBdr>
        <w:spacing w:after="0"/>
        <w:rPr>
          <w:b/>
          <w:sz w:val="26"/>
          <w:szCs w:val="26"/>
        </w:rPr>
      </w:pPr>
    </w:p>
    <w:p w:rsidR="000D18E9" w:rsidRDefault="000D18E9">
      <w:pPr>
        <w:pBdr>
          <w:top w:val="nil"/>
          <w:left w:val="nil"/>
          <w:bottom w:val="nil"/>
          <w:right w:val="nil"/>
          <w:between w:val="nil"/>
        </w:pBdr>
        <w:spacing w:after="0"/>
        <w:rPr>
          <w:b/>
          <w:sz w:val="26"/>
          <w:szCs w:val="26"/>
        </w:rPr>
      </w:pPr>
    </w:p>
    <w:p w:rsidR="00CF1632" w:rsidRDefault="00CF1632">
      <w:pPr>
        <w:pBdr>
          <w:top w:val="nil"/>
          <w:left w:val="nil"/>
          <w:bottom w:val="nil"/>
          <w:right w:val="nil"/>
          <w:between w:val="nil"/>
        </w:pBdr>
        <w:spacing w:after="0"/>
        <w:rPr>
          <w:b/>
          <w:sz w:val="26"/>
          <w:szCs w:val="26"/>
        </w:rPr>
      </w:pPr>
    </w:p>
    <w:p w:rsidR="00B259DE" w:rsidRDefault="00B259DE">
      <w:pPr>
        <w:pBdr>
          <w:top w:val="nil"/>
          <w:left w:val="nil"/>
          <w:bottom w:val="nil"/>
          <w:right w:val="nil"/>
          <w:between w:val="nil"/>
        </w:pBdr>
        <w:spacing w:after="0"/>
        <w:rPr>
          <w:b/>
          <w:sz w:val="26"/>
          <w:szCs w:val="26"/>
        </w:rPr>
      </w:pPr>
      <w:bookmarkStart w:id="20" w:name="_heading=h.3ia0iztmefhy" w:colFirst="0" w:colLast="0"/>
      <w:bookmarkEnd w:id="20"/>
    </w:p>
    <w:p w:rsidR="00B259DE" w:rsidRDefault="000D18E9" w:rsidP="00CF1632">
      <w:pPr>
        <w:pStyle w:val="a1"/>
      </w:pPr>
      <w:bookmarkStart w:id="21" w:name="_heading=h.7w56clttqlhs" w:colFirst="0" w:colLast="0"/>
      <w:bookmarkStart w:id="22" w:name="_Toc115875094"/>
      <w:bookmarkEnd w:id="21"/>
      <w:r>
        <w:lastRenderedPageBreak/>
        <w:t>НАЗИВ, ВРСТА И ТРАЈАЊЕ ПРОГРАМА</w:t>
      </w:r>
      <w:bookmarkEnd w:id="22"/>
    </w:p>
    <w:p w:rsidR="00B259DE" w:rsidRDefault="00B259DE">
      <w:pPr>
        <w:pBdr>
          <w:top w:val="nil"/>
          <w:left w:val="nil"/>
          <w:bottom w:val="nil"/>
          <w:right w:val="nil"/>
          <w:between w:val="nil"/>
        </w:pBdr>
        <w:spacing w:after="0"/>
        <w:rPr>
          <w:b/>
        </w:rPr>
      </w:pPr>
      <w:bookmarkStart w:id="23" w:name="_heading=h.k2leoujkadzn" w:colFirst="0" w:colLast="0"/>
      <w:bookmarkEnd w:id="23"/>
    </w:p>
    <w:p w:rsidR="00B259DE" w:rsidRDefault="000D18E9">
      <w:pPr>
        <w:jc w:val="both"/>
      </w:pPr>
      <w:r>
        <w:tab/>
        <w:t xml:space="preserve">У школи се реализује </w:t>
      </w:r>
      <w:r>
        <w:rPr>
          <w:b/>
        </w:rPr>
        <w:t>школски програм</w:t>
      </w:r>
      <w:r>
        <w:t xml:space="preserve"> основног образовања и васпитања у трајању од 8 година, подељених у два циклуса:</w:t>
      </w:r>
    </w:p>
    <w:p w:rsidR="00B259DE" w:rsidRDefault="000D18E9">
      <w:pPr>
        <w:numPr>
          <w:ilvl w:val="1"/>
          <w:numId w:val="7"/>
        </w:numPr>
        <w:pBdr>
          <w:top w:val="nil"/>
          <w:left w:val="nil"/>
          <w:bottom w:val="nil"/>
          <w:right w:val="nil"/>
          <w:between w:val="nil"/>
        </w:pBdr>
        <w:spacing w:after="0"/>
        <w:jc w:val="both"/>
      </w:pPr>
      <w:r>
        <w:rPr>
          <w:color w:val="000000"/>
        </w:rPr>
        <w:t xml:space="preserve">Први циклус,  који обухвата узраст од првог до четвртог разреда и </w:t>
      </w:r>
    </w:p>
    <w:p w:rsidR="00B259DE" w:rsidRDefault="000D18E9">
      <w:pPr>
        <w:numPr>
          <w:ilvl w:val="1"/>
          <w:numId w:val="7"/>
        </w:numPr>
        <w:pBdr>
          <w:top w:val="nil"/>
          <w:left w:val="nil"/>
          <w:bottom w:val="nil"/>
          <w:right w:val="nil"/>
          <w:between w:val="nil"/>
        </w:pBdr>
        <w:jc w:val="both"/>
      </w:pPr>
      <w:r>
        <w:rPr>
          <w:color w:val="000000"/>
        </w:rPr>
        <w:t>Други циклус,  који обухвата узраст од петог до осмог разреда.</w:t>
      </w:r>
    </w:p>
    <w:p w:rsidR="00B259DE" w:rsidRDefault="000D18E9">
      <w:pPr>
        <w:ind w:left="720"/>
        <w:jc w:val="both"/>
      </w:pPr>
      <w:r>
        <w:t xml:space="preserve">У школи се реализују и </w:t>
      </w:r>
      <w:r>
        <w:rPr>
          <w:b/>
        </w:rPr>
        <w:t>индивидуални образовни планови</w:t>
      </w:r>
      <w:r>
        <w:t xml:space="preserve"> и то за:</w:t>
      </w:r>
      <w:r>
        <w:tab/>
      </w:r>
    </w:p>
    <w:p w:rsidR="00B259DE" w:rsidRDefault="000D18E9">
      <w:pPr>
        <w:numPr>
          <w:ilvl w:val="1"/>
          <w:numId w:val="7"/>
        </w:numPr>
        <w:pBdr>
          <w:top w:val="nil"/>
          <w:left w:val="nil"/>
          <w:bottom w:val="nil"/>
          <w:right w:val="nil"/>
          <w:between w:val="nil"/>
        </w:pBdr>
        <w:spacing w:after="0"/>
        <w:jc w:val="both"/>
      </w:pPr>
      <w:r>
        <w:rPr>
          <w:color w:val="000000"/>
        </w:rPr>
        <w:t>Ученике којима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 ИОП/1 и ИОП/2 ), и</w:t>
      </w:r>
    </w:p>
    <w:p w:rsidR="00B259DE" w:rsidRDefault="000D18E9">
      <w:pPr>
        <w:numPr>
          <w:ilvl w:val="1"/>
          <w:numId w:val="7"/>
        </w:numPr>
        <w:pBdr>
          <w:top w:val="nil"/>
          <w:left w:val="nil"/>
          <w:bottom w:val="nil"/>
          <w:right w:val="nil"/>
          <w:between w:val="nil"/>
        </w:pBdr>
        <w:jc w:val="both"/>
      </w:pPr>
      <w:r>
        <w:rPr>
          <w:color w:val="000000"/>
        </w:rPr>
        <w:t xml:space="preserve">Ученика који </w:t>
      </w:r>
      <w:r>
        <w:t xml:space="preserve">изузетно напредују и </w:t>
      </w:r>
      <w:r>
        <w:rPr>
          <w:color w:val="000000"/>
        </w:rPr>
        <w:t>постижу резултате који превазилазе очекивани ниво образовних постигнућа (ИОП/3)</w:t>
      </w:r>
    </w:p>
    <w:p w:rsidR="00B259DE" w:rsidRDefault="000D18E9">
      <w:pPr>
        <w:numPr>
          <w:ilvl w:val="1"/>
          <w:numId w:val="7"/>
        </w:numPr>
        <w:pBdr>
          <w:top w:val="nil"/>
          <w:left w:val="nil"/>
          <w:bottom w:val="nil"/>
          <w:right w:val="nil"/>
          <w:between w:val="nil"/>
        </w:pBdr>
        <w:jc w:val="both"/>
      </w:pPr>
      <w:r>
        <w:t>Индивидуални образовни планови су саставни део Школског програма и налазе се у педагошкој документацији школе.</w:t>
      </w:r>
    </w:p>
    <w:p w:rsidR="00B259DE" w:rsidRDefault="000D18E9">
      <w:pPr>
        <w:pBdr>
          <w:top w:val="nil"/>
          <w:left w:val="nil"/>
          <w:bottom w:val="nil"/>
          <w:right w:val="nil"/>
          <w:between w:val="nil"/>
        </w:pBdr>
        <w:spacing w:after="0"/>
        <w:rPr>
          <w:b/>
          <w:color w:val="000000"/>
        </w:rPr>
      </w:pPr>
      <w:bookmarkStart w:id="24" w:name="_heading=h.3rdcrjn" w:colFirst="0" w:colLast="0"/>
      <w:bookmarkEnd w:id="24"/>
      <w:r>
        <w:rPr>
          <w:b/>
          <w:color w:val="000000"/>
        </w:rPr>
        <w:t xml:space="preserve"> ЦИЉЕВИ ШКОЛСКОГ ПРОГРАМА</w:t>
      </w:r>
    </w:p>
    <w:p w:rsidR="00B259DE" w:rsidRDefault="00B259DE">
      <w:pPr>
        <w:pBdr>
          <w:top w:val="nil"/>
          <w:left w:val="nil"/>
          <w:bottom w:val="nil"/>
          <w:right w:val="nil"/>
          <w:between w:val="nil"/>
        </w:pBdr>
        <w:spacing w:after="0"/>
        <w:rPr>
          <w:b/>
        </w:rPr>
      </w:pPr>
      <w:bookmarkStart w:id="25" w:name="_heading=h.kz9h6ef76608" w:colFirst="0" w:colLast="0"/>
      <w:bookmarkEnd w:id="25"/>
    </w:p>
    <w:p w:rsidR="00B259DE" w:rsidRDefault="000D18E9">
      <w:pPr>
        <w:jc w:val="both"/>
      </w:pPr>
      <w:r>
        <w:tab/>
        <w:t>Школским програмом остварује се развојни план и укупан образовно-васпитни рад у школи и представаа основ наставницима и стручни сарадницима за планирање и реализацију свог рада, као и оријентацију ученицим и родитељима за избор школе.</w:t>
      </w:r>
    </w:p>
    <w:p w:rsidR="00B259DE" w:rsidRDefault="000D18E9">
      <w:pPr>
        <w:jc w:val="both"/>
      </w:pPr>
      <w:r>
        <w:t>У циљеве остваривања Школског програма спадају и:</w:t>
      </w:r>
    </w:p>
    <w:p w:rsidR="00B259DE" w:rsidRDefault="000D18E9">
      <w:pPr>
        <w:jc w:val="both"/>
      </w:pPr>
      <w:r>
        <w:t xml:space="preserve"> • остваривање пуног интелектуалног, емоционалног, социјалног и физичког развоја сваког ученика у складу са његовим узрастом, развојним потребама и интересовањима, </w:t>
      </w:r>
    </w:p>
    <w:p w:rsidR="00B259DE" w:rsidRDefault="000D18E9">
      <w:pPr>
        <w:jc w:val="both"/>
      </w:pPr>
      <w:r>
        <w:t xml:space="preserve">• стицање квалитетних знања, вештина и ставова који су неопходни за лично остварење и развој, инклузију, наставак школовања и запослење, </w:t>
      </w:r>
    </w:p>
    <w:p w:rsidR="00B259DE" w:rsidRDefault="000D18E9">
      <w:pPr>
        <w:jc w:val="both"/>
      </w:pPr>
      <w:r>
        <w:t xml:space="preserve">• разијање језичких, математичких, научних и дигиталних компетенција, учења како се учи, међуљудских и грађанских компетенција и културног изражавања, </w:t>
      </w:r>
    </w:p>
    <w:p w:rsidR="00B259DE" w:rsidRDefault="000D18E9">
      <w:pPr>
        <w:jc w:val="both"/>
      </w:pPr>
      <w:r>
        <w:t xml:space="preserve">• развој спсобности проналажења, анализирања, примене и саопштавања информација, уз коришћење информационокомуникационих технологија, </w:t>
      </w:r>
    </w:p>
    <w:p w:rsidR="00B259DE" w:rsidRDefault="000D18E9">
      <w:pPr>
        <w:jc w:val="both"/>
      </w:pPr>
      <w:r>
        <w:t>• оспособљавање ученика за доношење ваљаних одлука о избору даљег образовања и занимања, сопственог развоја и будућег живота,</w:t>
      </w:r>
    </w:p>
    <w:p w:rsidR="00B259DE" w:rsidRDefault="000D18E9">
      <w:pPr>
        <w:jc w:val="both"/>
      </w:pPr>
      <w:r>
        <w:t xml:space="preserve"> • развој и практиковање здравих животних стилова, свести о важности соспственог здравља и безбедности, потребе неговања и развоја физичких способности, </w:t>
      </w:r>
    </w:p>
    <w:p w:rsidR="00B259DE" w:rsidRDefault="000D18E9">
      <w:pPr>
        <w:jc w:val="both"/>
      </w:pPr>
      <w:r>
        <w:t xml:space="preserve">• развој свести о значају одрживог развоја, заштите и очувања природе и животне средине, еколошке етике и заштите животиња, </w:t>
      </w:r>
    </w:p>
    <w:p w:rsidR="00B259DE" w:rsidRDefault="000D18E9">
      <w:pPr>
        <w:jc w:val="both"/>
      </w:pPr>
      <w:r>
        <w:lastRenderedPageBreak/>
        <w:t xml:space="preserve">•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одогворности, </w:t>
      </w:r>
    </w:p>
    <w:p w:rsidR="00B259DE" w:rsidRDefault="000D18E9">
      <w:pPr>
        <w:jc w:val="both"/>
      </w:pPr>
      <w:r>
        <w:t>• развој и поштовање расне, националне, културне, језиче, верске, родне, полне и узрасне равноправности, толеранције и уважавање различито</w:t>
      </w:r>
    </w:p>
    <w:p w:rsidR="00B259DE" w:rsidRDefault="00B259DE">
      <w:pPr>
        <w:jc w:val="both"/>
      </w:pPr>
    </w:p>
    <w:p w:rsidR="00B259DE" w:rsidRDefault="000D18E9">
      <w:pPr>
        <w:jc w:val="both"/>
      </w:pPr>
      <w:r>
        <w:tab/>
        <w:t>Школским програмом се планира остваривање циљева образовања и васпитања, стандарда и исхода образовања и васпитања, као и кључних и међупредметних компетенција.</w:t>
      </w:r>
    </w:p>
    <w:p w:rsidR="00B259DE" w:rsidRDefault="000D18E9">
      <w:pPr>
        <w:jc w:val="both"/>
        <w:rPr>
          <w:color w:val="00000A"/>
        </w:rPr>
      </w:pPr>
      <w:r>
        <w:rPr>
          <w:color w:val="00000A"/>
        </w:rPr>
        <w:t>Циљеви образовања и васпитања су:</w:t>
      </w:r>
    </w:p>
    <w:p w:rsidR="00B259DE" w:rsidRDefault="000D18E9">
      <w:pPr>
        <w:numPr>
          <w:ilvl w:val="0"/>
          <w:numId w:val="8"/>
        </w:numPr>
        <w:pBdr>
          <w:top w:val="nil"/>
          <w:left w:val="nil"/>
          <w:bottom w:val="nil"/>
          <w:right w:val="nil"/>
          <w:between w:val="nil"/>
        </w:pBdr>
        <w:spacing w:after="0"/>
        <w:jc w:val="both"/>
        <w:rPr>
          <w:color w:val="00000A"/>
        </w:rPr>
      </w:pPr>
      <w:r>
        <w:rPr>
          <w:color w:val="00000A"/>
        </w:rPr>
        <w:t>Обезбеђивање добробити и подршка целовитом развоју ученика;</w:t>
      </w:r>
    </w:p>
    <w:p w:rsidR="00B259DE" w:rsidRDefault="000D18E9">
      <w:pPr>
        <w:numPr>
          <w:ilvl w:val="0"/>
          <w:numId w:val="8"/>
        </w:numPr>
        <w:pBdr>
          <w:top w:val="nil"/>
          <w:left w:val="nil"/>
          <w:bottom w:val="nil"/>
          <w:right w:val="nil"/>
          <w:between w:val="nil"/>
        </w:pBdr>
        <w:spacing w:after="0"/>
        <w:jc w:val="both"/>
        <w:rPr>
          <w:color w:val="00000A"/>
        </w:rPr>
      </w:pPr>
      <w:r>
        <w:rPr>
          <w:color w:val="00000A"/>
        </w:rPr>
        <w:t>Обезбеђивање подстицајног и безбедног окружења за целовити развој ученика  развијање ненасилног понашања и успостављање нулте толеранције према насиљу;</w:t>
      </w:r>
    </w:p>
    <w:p w:rsidR="00B259DE" w:rsidRDefault="000D18E9">
      <w:pPr>
        <w:numPr>
          <w:ilvl w:val="0"/>
          <w:numId w:val="8"/>
        </w:numPr>
        <w:pBdr>
          <w:top w:val="nil"/>
          <w:left w:val="nil"/>
          <w:bottom w:val="nil"/>
          <w:right w:val="nil"/>
          <w:between w:val="nil"/>
        </w:pBdr>
        <w:spacing w:after="0"/>
        <w:jc w:val="both"/>
        <w:rPr>
          <w:color w:val="00000A"/>
        </w:rPr>
      </w:pPr>
      <w:r>
        <w:rPr>
          <w:color w:val="00000A"/>
        </w:rPr>
        <w:t>Свеобухватна укљученост ученика у систем образовања и васпитања;</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свести о значају одрживог развоја, заштите и очувања природе и животне средине и еколошке етике, заштите и добробити животиња;</w:t>
      </w:r>
    </w:p>
    <w:p w:rsidR="00B259DE" w:rsidRDefault="000D18E9">
      <w:pPr>
        <w:numPr>
          <w:ilvl w:val="0"/>
          <w:numId w:val="8"/>
        </w:numPr>
        <w:pBdr>
          <w:top w:val="nil"/>
          <w:left w:val="nil"/>
          <w:bottom w:val="nil"/>
          <w:right w:val="nil"/>
          <w:between w:val="nil"/>
        </w:pBdr>
        <w:spacing w:after="0"/>
        <w:jc w:val="both"/>
        <w:rPr>
          <w:color w:val="00000A"/>
        </w:rPr>
      </w:pPr>
      <w:r>
        <w:rPr>
          <w:color w:val="00000A"/>
        </w:rPr>
        <w:t>Континуирано унапређивање квалитета процеса и исхода образовања и васпитања занованог на провереним научним сазнањима и образовној пракси;</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компетенција за сналажење  и активно учешће у савременом друштву које се мења;</w:t>
      </w:r>
    </w:p>
    <w:p w:rsidR="00B259DE" w:rsidRDefault="000D18E9">
      <w:pPr>
        <w:numPr>
          <w:ilvl w:val="0"/>
          <w:numId w:val="8"/>
        </w:numPr>
        <w:pBdr>
          <w:top w:val="nil"/>
          <w:left w:val="nil"/>
          <w:bottom w:val="nil"/>
          <w:right w:val="nil"/>
          <w:between w:val="nil"/>
        </w:pBdr>
        <w:spacing w:after="0"/>
        <w:jc w:val="both"/>
        <w:rPr>
          <w:color w:val="00000A"/>
        </w:rPr>
      </w:pPr>
      <w:r>
        <w:rPr>
          <w:color w:val="00000A"/>
        </w:rPr>
        <w:t>Пун интелектуални, емоционални, социјални, морални и физички развој сваког  ученика , у складу са његовим узрастом, развојним потребама и интересовањима;</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кључних компетенција за целоживотно учење, међупредметних комптетенција и стручних компетенција у складу са захтевима занимања, потребама тржишта рада и развојем савремене науке и технологије;</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B259DE" w:rsidRDefault="000D18E9">
      <w:pPr>
        <w:numPr>
          <w:ilvl w:val="0"/>
          <w:numId w:val="8"/>
        </w:numPr>
        <w:pBdr>
          <w:top w:val="nil"/>
          <w:left w:val="nil"/>
          <w:bottom w:val="nil"/>
          <w:right w:val="nil"/>
          <w:between w:val="nil"/>
        </w:pBdr>
        <w:spacing w:after="0"/>
        <w:jc w:val="both"/>
        <w:rPr>
          <w:color w:val="00000A"/>
        </w:rPr>
      </w:pPr>
      <w:r>
        <w:rPr>
          <w:color w:val="00000A"/>
        </w:rPr>
        <w:t>Оспособљавање за  доношење ваљаних одлука о избору даљег образовања и занимања, сопственог развоја и будућег живота;</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позитиних људских вредности;</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осећања солидарности, разумевања и конструктивне сарадње са другима и неговање другарства и пријатељства;</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Развијање компетенција за разумевање и поштовање права детета, људских права, грађанских слобода и способности за шивот у демократки уређеном и праведном друштву;</w:t>
      </w:r>
    </w:p>
    <w:p w:rsidR="00B259DE" w:rsidRDefault="000D18E9">
      <w:pPr>
        <w:numPr>
          <w:ilvl w:val="0"/>
          <w:numId w:val="8"/>
        </w:numPr>
        <w:pBdr>
          <w:top w:val="nil"/>
          <w:left w:val="nil"/>
          <w:bottom w:val="nil"/>
          <w:right w:val="nil"/>
          <w:between w:val="nil"/>
        </w:pBdr>
        <w:spacing w:after="0"/>
        <w:jc w:val="both"/>
        <w:rPr>
          <w:color w:val="00000A"/>
        </w:rPr>
      </w:pPr>
      <w:r>
        <w:rPr>
          <w:color w:val="00000A"/>
        </w:rPr>
        <w:t>Развој и поштовање расне, националне, културне, језичке и верске, родне полне и узрасне равноправности, толеранције и уважавање различитости;</w:t>
      </w:r>
    </w:p>
    <w:p w:rsidR="00B259DE" w:rsidRDefault="000D18E9">
      <w:pPr>
        <w:numPr>
          <w:ilvl w:val="0"/>
          <w:numId w:val="8"/>
        </w:numPr>
        <w:pBdr>
          <w:top w:val="nil"/>
          <w:left w:val="nil"/>
          <w:bottom w:val="nil"/>
          <w:right w:val="nil"/>
          <w:between w:val="nil"/>
        </w:pBdr>
        <w:spacing w:after="0"/>
        <w:jc w:val="both"/>
        <w:rPr>
          <w:color w:val="00000A"/>
        </w:rPr>
      </w:pPr>
      <w:r>
        <w:rPr>
          <w:color w:val="00000A"/>
        </w:rPr>
        <w:t xml:space="preserve">Развијање лично и националног идентитета, развијање свести и осећања припадности Републици Србији, поштовање и неговање српског језика и матерњег </w:t>
      </w:r>
      <w:r>
        <w:rPr>
          <w:color w:val="00000A"/>
        </w:rPr>
        <w:lastRenderedPageBreak/>
        <w:t>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B259DE" w:rsidRDefault="000D18E9">
      <w:pPr>
        <w:numPr>
          <w:ilvl w:val="0"/>
          <w:numId w:val="8"/>
        </w:numPr>
        <w:pBdr>
          <w:top w:val="nil"/>
          <w:left w:val="nil"/>
          <w:bottom w:val="nil"/>
          <w:right w:val="nil"/>
          <w:between w:val="nil"/>
        </w:pBdr>
        <w:spacing w:after="0"/>
        <w:jc w:val="both"/>
        <w:rPr>
          <w:color w:val="00000A"/>
        </w:rPr>
      </w:pPr>
      <w:r>
        <w:rPr>
          <w:color w:val="00000A"/>
        </w:rPr>
        <w:t>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B259DE" w:rsidRDefault="000D18E9">
      <w:pPr>
        <w:numPr>
          <w:ilvl w:val="0"/>
          <w:numId w:val="8"/>
        </w:numPr>
        <w:pBdr>
          <w:top w:val="nil"/>
          <w:left w:val="nil"/>
          <w:bottom w:val="nil"/>
          <w:right w:val="nil"/>
          <w:between w:val="nil"/>
        </w:pBdr>
        <w:jc w:val="both"/>
        <w:rPr>
          <w:color w:val="00000A"/>
        </w:rPr>
      </w:pPr>
      <w:r>
        <w:rPr>
          <w:color w:val="00000A"/>
        </w:rPr>
        <w:t>Повећање ефикасности образовања и васпитања и унапређивање образовног нивоа становништва Републике Србије као државе засноване на знању.</w:t>
      </w:r>
    </w:p>
    <w:p w:rsidR="00B259DE" w:rsidRDefault="00B259DE">
      <w:pPr>
        <w:jc w:val="both"/>
        <w:rPr>
          <w:rFonts w:ascii="Times New Roman" w:eastAsia="Times New Roman" w:hAnsi="Times New Roman" w:cs="Times New Roman"/>
          <w:color w:val="000001"/>
          <w:sz w:val="24"/>
          <w:szCs w:val="24"/>
        </w:rPr>
      </w:pPr>
    </w:p>
    <w:p w:rsidR="00B259DE" w:rsidRDefault="000D18E9">
      <w:pPr>
        <w:jc w:val="both"/>
        <w:rPr>
          <w:color w:val="000001"/>
        </w:rPr>
      </w:pPr>
      <w:r>
        <w:rPr>
          <w:color w:val="000001"/>
        </w:rPr>
        <w:t>НАЧЕЛА НА КОЈИМА ЈЕ ПРОГРАМ УТЕМЕЉЕН</w:t>
      </w:r>
    </w:p>
    <w:p w:rsidR="00B259DE" w:rsidRDefault="00B259DE">
      <w:pPr>
        <w:jc w:val="both"/>
        <w:rPr>
          <w:color w:val="000001"/>
        </w:rPr>
      </w:pPr>
    </w:p>
    <w:p w:rsidR="00B259DE" w:rsidRDefault="000D18E9">
      <w:pPr>
        <w:jc w:val="both"/>
        <w:rPr>
          <w:color w:val="000001"/>
        </w:rPr>
      </w:pPr>
      <w:r>
        <w:rPr>
          <w:color w:val="000001"/>
        </w:rPr>
        <w:t>Школски програм утемељен је на начелима:</w:t>
      </w:r>
    </w:p>
    <w:p w:rsidR="00B259DE" w:rsidRDefault="000D18E9">
      <w:pPr>
        <w:jc w:val="both"/>
        <w:rPr>
          <w:color w:val="000001"/>
        </w:rPr>
      </w:pPr>
      <w:r>
        <w:rPr>
          <w:color w:val="000001"/>
        </w:rPr>
        <w:t>1.</w:t>
      </w:r>
      <w:r>
        <w:rPr>
          <w:color w:val="000001"/>
        </w:rPr>
        <w:tab/>
        <w:t>усмерености на процесе и исходе учења;</w:t>
      </w:r>
    </w:p>
    <w:p w:rsidR="00B259DE" w:rsidRDefault="000D18E9">
      <w:pPr>
        <w:jc w:val="both"/>
        <w:rPr>
          <w:color w:val="000001"/>
        </w:rPr>
      </w:pPr>
      <w:r>
        <w:rPr>
          <w:color w:val="000001"/>
        </w:rPr>
        <w:t>2.</w:t>
      </w:r>
      <w:r>
        <w:rPr>
          <w:color w:val="000001"/>
        </w:rPr>
        <w:tab/>
        <w:t xml:space="preserve">заснованости на стандардима, уз систематско праћење и процењивање квалитета програма; </w:t>
      </w:r>
    </w:p>
    <w:p w:rsidR="00B259DE" w:rsidRDefault="000D18E9">
      <w:pPr>
        <w:jc w:val="both"/>
        <w:rPr>
          <w:color w:val="000001"/>
        </w:rPr>
      </w:pPr>
      <w:r>
        <w:rPr>
          <w:color w:val="000001"/>
        </w:rPr>
        <w:t>3.</w:t>
      </w:r>
      <w:r>
        <w:rPr>
          <w:color w:val="000001"/>
        </w:rPr>
        <w:tab/>
        <w:t xml:space="preserve">уважавање узрасних карактеристика у процесу стицања знања и вештина,  формирања ставова и усвајању вредности код ученика;  </w:t>
      </w:r>
    </w:p>
    <w:p w:rsidR="00B259DE" w:rsidRDefault="000D18E9">
      <w:pPr>
        <w:jc w:val="both"/>
        <w:rPr>
          <w:color w:val="000001"/>
        </w:rPr>
      </w:pPr>
      <w:r>
        <w:rPr>
          <w:color w:val="000001"/>
        </w:rPr>
        <w:t>4.</w:t>
      </w:r>
      <w:r>
        <w:rPr>
          <w:color w:val="000001"/>
        </w:rPr>
        <w:tab/>
        <w:t xml:space="preserve">хоризонталне и вертикалне повезаности у оквиру предмета и између различитих наставних предмета;  </w:t>
      </w:r>
    </w:p>
    <w:p w:rsidR="00B259DE" w:rsidRDefault="000D18E9">
      <w:pPr>
        <w:jc w:val="both"/>
        <w:rPr>
          <w:color w:val="000001"/>
        </w:rPr>
      </w:pPr>
      <w:r>
        <w:rPr>
          <w:color w:val="000001"/>
        </w:rPr>
        <w:t>5.</w:t>
      </w:r>
      <w:r>
        <w:rPr>
          <w:color w:val="000001"/>
        </w:rPr>
        <w:tab/>
        <w:t xml:space="preserve">поштовања индивидуалних разлика међу ученицима у погледу начина учења и брзине напредовања, као и могућности личног избора у слободним активностима; </w:t>
      </w:r>
    </w:p>
    <w:p w:rsidR="00B259DE" w:rsidRDefault="000D18E9">
      <w:pPr>
        <w:jc w:val="both"/>
        <w:rPr>
          <w:color w:val="000001"/>
        </w:rPr>
      </w:pPr>
      <w:r>
        <w:rPr>
          <w:color w:val="000001"/>
        </w:rPr>
        <w:t>6.</w:t>
      </w:r>
      <w:r>
        <w:rPr>
          <w:color w:val="000001"/>
        </w:rPr>
        <w:tab/>
        <w:t xml:space="preserve">заснованости на партиципативним, кооперативним, активним и искуственим методама наставе и учења;  </w:t>
      </w:r>
    </w:p>
    <w:p w:rsidR="00B259DE" w:rsidRDefault="000D18E9">
      <w:pPr>
        <w:jc w:val="both"/>
        <w:rPr>
          <w:color w:val="000001"/>
        </w:rPr>
      </w:pPr>
      <w:r>
        <w:rPr>
          <w:color w:val="000001"/>
        </w:rPr>
        <w:t>7.</w:t>
      </w:r>
      <w:r>
        <w:rPr>
          <w:color w:val="000001"/>
        </w:rPr>
        <w:tab/>
        <w:t xml:space="preserve">уважавања искуства, учења и знања која ученици стичу ван школе и њихово повезивање са садржајима наставе;  </w:t>
      </w:r>
    </w:p>
    <w:p w:rsidR="00B259DE" w:rsidRDefault="000D18E9">
      <w:pPr>
        <w:jc w:val="both"/>
        <w:rPr>
          <w:color w:val="000001"/>
        </w:rPr>
      </w:pPr>
      <w:r>
        <w:rPr>
          <w:color w:val="000001"/>
        </w:rPr>
        <w:t>8.</w:t>
      </w:r>
      <w:r>
        <w:rPr>
          <w:color w:val="000001"/>
        </w:rPr>
        <w:tab/>
        <w:t xml:space="preserve">развијање позитивног односа ученика према школи и учењу, као и подстицања учениковог интересовања за учење и образовање у току целог живота;  </w:t>
      </w:r>
    </w:p>
    <w:p w:rsidR="00B259DE" w:rsidRDefault="000D18E9">
      <w:pPr>
        <w:jc w:val="both"/>
        <w:rPr>
          <w:color w:val="000001"/>
        </w:rPr>
      </w:pPr>
      <w:r>
        <w:rPr>
          <w:color w:val="000001"/>
        </w:rPr>
        <w:t>9.</w:t>
      </w:r>
      <w:r>
        <w:rPr>
          <w:color w:val="000001"/>
        </w:rPr>
        <w:tab/>
        <w:t>коришћења позитивне повратне информације, похвале и награде као средства за мотивисање ученика;</w:t>
      </w:r>
    </w:p>
    <w:p w:rsidR="00B259DE" w:rsidRDefault="000D18E9">
      <w:pPr>
        <w:jc w:val="both"/>
        <w:rPr>
          <w:color w:val="000001"/>
        </w:rPr>
      </w:pPr>
      <w:r>
        <w:rPr>
          <w:color w:val="000001"/>
        </w:rPr>
        <w:t>10.</w:t>
      </w:r>
      <w:r>
        <w:rPr>
          <w:color w:val="000001"/>
        </w:rPr>
        <w:tab/>
        <w:t xml:space="preserve">уважавање узрасних карактеристика у процесу психофизичког развоја обезбеђивањем услова за живот и рад у школи. </w:t>
      </w:r>
    </w:p>
    <w:p w:rsidR="00B259DE" w:rsidRDefault="00B259DE">
      <w:pPr>
        <w:jc w:val="both"/>
        <w:rPr>
          <w:color w:val="FF0000"/>
          <w:sz w:val="16"/>
          <w:szCs w:val="16"/>
        </w:rPr>
      </w:pPr>
    </w:p>
    <w:p w:rsidR="000D18E9" w:rsidRDefault="000D18E9">
      <w:pPr>
        <w:jc w:val="both"/>
        <w:rPr>
          <w:color w:val="FF0000"/>
          <w:sz w:val="16"/>
          <w:szCs w:val="16"/>
        </w:rPr>
      </w:pPr>
    </w:p>
    <w:p w:rsidR="00B259DE" w:rsidRDefault="000D18E9">
      <w:pPr>
        <w:ind w:left="720" w:firstLine="360"/>
        <w:jc w:val="both"/>
      </w:pPr>
      <w:r>
        <w:rPr>
          <w:b/>
        </w:rPr>
        <w:lastRenderedPageBreak/>
        <w:t>Исходи</w:t>
      </w:r>
      <w:r>
        <w:t xml:space="preserve">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w:t>
      </w:r>
    </w:p>
    <w:p w:rsidR="00B259DE" w:rsidRDefault="000D18E9">
      <w:pPr>
        <w:ind w:left="720" w:firstLine="360"/>
        <w:jc w:val="both"/>
      </w:pPr>
      <w:r>
        <w:rPr>
          <w:b/>
        </w:rPr>
        <w:t>Образовни стандарди</w:t>
      </w:r>
      <w:r>
        <w:t xml:space="preserve"> су искази о знањима, вештинама и умењима које ученици треба да стекну до краја првог односно другог нивоа у основном образовању. Стандарди артикулишу најважније захтеве школског учења и наставе и исказују их као исходе видљиве у понашању и расуђивању ученика које је могуће проверити тестирањем или посматрањем.</w:t>
      </w:r>
    </w:p>
    <w:p w:rsidR="00B259DE" w:rsidRDefault="000D18E9">
      <w:pPr>
        <w:ind w:left="720" w:firstLine="360"/>
        <w:jc w:val="both"/>
      </w:pPr>
      <w:r>
        <w:rPr>
          <w:b/>
        </w:rPr>
        <w:t>Кључне компетенције</w:t>
      </w:r>
      <w:r>
        <w:t xml:space="preserve"> представљају скуп интегрисаних знања, вештина и ставова који су потребни сваком појединцу за лично испуњење и развој, укључивање у друштвени живот и запошљавање.</w:t>
      </w:r>
    </w:p>
    <w:p w:rsidR="00B259DE" w:rsidRDefault="00B259DE">
      <w:pPr>
        <w:jc w:val="both"/>
      </w:pPr>
    </w:p>
    <w:p w:rsidR="00B259DE" w:rsidRDefault="000D18E9">
      <w:pPr>
        <w:jc w:val="both"/>
        <w:rPr>
          <w:b/>
        </w:rPr>
      </w:pPr>
      <w:r>
        <w:rPr>
          <w:b/>
        </w:rPr>
        <w:t>Кључне компетенције за целоживотно учење су :</w:t>
      </w:r>
    </w:p>
    <w:p w:rsidR="00B259DE" w:rsidRDefault="000D18E9">
      <w:pPr>
        <w:numPr>
          <w:ilvl w:val="0"/>
          <w:numId w:val="9"/>
        </w:numPr>
        <w:pBdr>
          <w:top w:val="nil"/>
          <w:left w:val="nil"/>
          <w:bottom w:val="nil"/>
          <w:right w:val="nil"/>
          <w:between w:val="nil"/>
        </w:pBdr>
        <w:spacing w:after="0"/>
        <w:jc w:val="both"/>
      </w:pPr>
      <w:r>
        <w:rPr>
          <w:color w:val="000000"/>
        </w:rPr>
        <w:t>Комуникација на матерњем језику;</w:t>
      </w:r>
    </w:p>
    <w:p w:rsidR="00B259DE" w:rsidRDefault="000D18E9">
      <w:pPr>
        <w:numPr>
          <w:ilvl w:val="0"/>
          <w:numId w:val="9"/>
        </w:numPr>
        <w:pBdr>
          <w:top w:val="nil"/>
          <w:left w:val="nil"/>
          <w:bottom w:val="nil"/>
          <w:right w:val="nil"/>
          <w:between w:val="nil"/>
        </w:pBdr>
        <w:spacing w:after="0"/>
        <w:jc w:val="both"/>
      </w:pPr>
      <w:r>
        <w:rPr>
          <w:color w:val="000000"/>
        </w:rPr>
        <w:t>Комуникација на страном језику;</w:t>
      </w:r>
    </w:p>
    <w:p w:rsidR="00B259DE" w:rsidRDefault="000D18E9">
      <w:pPr>
        <w:numPr>
          <w:ilvl w:val="0"/>
          <w:numId w:val="9"/>
        </w:numPr>
        <w:pBdr>
          <w:top w:val="nil"/>
          <w:left w:val="nil"/>
          <w:bottom w:val="nil"/>
          <w:right w:val="nil"/>
          <w:between w:val="nil"/>
        </w:pBdr>
        <w:spacing w:after="0"/>
        <w:jc w:val="both"/>
      </w:pPr>
      <w:r>
        <w:rPr>
          <w:color w:val="000000"/>
        </w:rPr>
        <w:t>Математичке, научне и технолошке компетенције;</w:t>
      </w:r>
    </w:p>
    <w:p w:rsidR="00B259DE" w:rsidRDefault="000D18E9">
      <w:pPr>
        <w:numPr>
          <w:ilvl w:val="0"/>
          <w:numId w:val="9"/>
        </w:numPr>
        <w:pBdr>
          <w:top w:val="nil"/>
          <w:left w:val="nil"/>
          <w:bottom w:val="nil"/>
          <w:right w:val="nil"/>
          <w:between w:val="nil"/>
        </w:pBdr>
        <w:spacing w:after="0"/>
        <w:jc w:val="both"/>
      </w:pPr>
      <w:r>
        <w:rPr>
          <w:color w:val="000000"/>
        </w:rPr>
        <w:t>Дигитална компетенција;</w:t>
      </w:r>
    </w:p>
    <w:p w:rsidR="00B259DE" w:rsidRDefault="000D18E9">
      <w:pPr>
        <w:numPr>
          <w:ilvl w:val="0"/>
          <w:numId w:val="9"/>
        </w:numPr>
        <w:pBdr>
          <w:top w:val="nil"/>
          <w:left w:val="nil"/>
          <w:bottom w:val="nil"/>
          <w:right w:val="nil"/>
          <w:between w:val="nil"/>
        </w:pBdr>
        <w:spacing w:after="0"/>
        <w:jc w:val="both"/>
      </w:pPr>
      <w:r>
        <w:rPr>
          <w:color w:val="000000"/>
        </w:rPr>
        <w:t>Осећај за иницијативу и предузетништво;</w:t>
      </w:r>
    </w:p>
    <w:p w:rsidR="00B259DE" w:rsidRDefault="000D18E9">
      <w:pPr>
        <w:numPr>
          <w:ilvl w:val="0"/>
          <w:numId w:val="9"/>
        </w:numPr>
        <w:pBdr>
          <w:top w:val="nil"/>
          <w:left w:val="nil"/>
          <w:bottom w:val="nil"/>
          <w:right w:val="nil"/>
          <w:between w:val="nil"/>
        </w:pBdr>
        <w:spacing w:after="0"/>
        <w:jc w:val="both"/>
      </w:pPr>
      <w:r>
        <w:rPr>
          <w:color w:val="000000"/>
        </w:rPr>
        <w:t>Друштвене и грађанске компетенције;</w:t>
      </w:r>
    </w:p>
    <w:p w:rsidR="00B259DE" w:rsidRDefault="000D18E9">
      <w:pPr>
        <w:numPr>
          <w:ilvl w:val="0"/>
          <w:numId w:val="9"/>
        </w:numPr>
        <w:pBdr>
          <w:top w:val="nil"/>
          <w:left w:val="nil"/>
          <w:bottom w:val="nil"/>
          <w:right w:val="nil"/>
          <w:between w:val="nil"/>
        </w:pBdr>
        <w:spacing w:after="0"/>
        <w:jc w:val="both"/>
      </w:pPr>
      <w:r>
        <w:rPr>
          <w:color w:val="000000"/>
        </w:rPr>
        <w:t>Осећај за иницијативу и предузетништво;</w:t>
      </w:r>
    </w:p>
    <w:p w:rsidR="00B259DE" w:rsidRDefault="000D18E9">
      <w:pPr>
        <w:numPr>
          <w:ilvl w:val="0"/>
          <w:numId w:val="9"/>
        </w:numPr>
        <w:pBdr>
          <w:top w:val="nil"/>
          <w:left w:val="nil"/>
          <w:bottom w:val="nil"/>
          <w:right w:val="nil"/>
          <w:between w:val="nil"/>
        </w:pBdr>
        <w:jc w:val="both"/>
      </w:pPr>
      <w:r>
        <w:rPr>
          <w:color w:val="000000"/>
        </w:rPr>
        <w:t>Културолошка освешћеност и изражавање.</w:t>
      </w:r>
    </w:p>
    <w:p w:rsidR="00B259DE" w:rsidRDefault="000D18E9">
      <w:pPr>
        <w:ind w:left="720" w:firstLine="720"/>
        <w:jc w:val="both"/>
      </w:pPr>
      <w:r>
        <w:rPr>
          <w:b/>
        </w:rPr>
        <w:t>Опште међупредметне компетенције</w:t>
      </w:r>
      <w:r>
        <w:t xml:space="preserve"> заснивају се на кључним комптетенцијама,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икључивање у друштвене токове и запошљавање и чине основу за целоживотно учење.</w:t>
      </w:r>
    </w:p>
    <w:p w:rsidR="00B259DE" w:rsidRDefault="00B259DE">
      <w:pPr>
        <w:jc w:val="both"/>
        <w:rPr>
          <w:b/>
        </w:rPr>
      </w:pPr>
    </w:p>
    <w:p w:rsidR="00B259DE" w:rsidRDefault="000D18E9">
      <w:pPr>
        <w:jc w:val="both"/>
        <w:rPr>
          <w:b/>
        </w:rPr>
      </w:pPr>
      <w:r>
        <w:rPr>
          <w:b/>
        </w:rPr>
        <w:t>Опште међупредметне компетенције за крај основног образовања и васпитања су:</w:t>
      </w:r>
    </w:p>
    <w:p w:rsidR="00B259DE" w:rsidRDefault="000D18E9">
      <w:pPr>
        <w:numPr>
          <w:ilvl w:val="0"/>
          <w:numId w:val="1"/>
        </w:numPr>
        <w:pBdr>
          <w:top w:val="nil"/>
          <w:left w:val="nil"/>
          <w:bottom w:val="nil"/>
          <w:right w:val="nil"/>
          <w:between w:val="nil"/>
        </w:pBdr>
        <w:spacing w:after="0"/>
        <w:jc w:val="both"/>
      </w:pPr>
      <w:r>
        <w:rPr>
          <w:color w:val="000000"/>
        </w:rPr>
        <w:t>Компетенција за учење;</w:t>
      </w:r>
    </w:p>
    <w:p w:rsidR="00B259DE" w:rsidRDefault="000D18E9">
      <w:pPr>
        <w:numPr>
          <w:ilvl w:val="0"/>
          <w:numId w:val="1"/>
        </w:numPr>
        <w:pBdr>
          <w:top w:val="nil"/>
          <w:left w:val="nil"/>
          <w:bottom w:val="nil"/>
          <w:right w:val="nil"/>
          <w:between w:val="nil"/>
        </w:pBdr>
        <w:spacing w:after="0"/>
        <w:jc w:val="both"/>
      </w:pPr>
      <w:r>
        <w:rPr>
          <w:color w:val="000000"/>
        </w:rPr>
        <w:t>Одговорно учешће у демократском друштву;</w:t>
      </w:r>
    </w:p>
    <w:p w:rsidR="00B259DE" w:rsidRDefault="000D18E9">
      <w:pPr>
        <w:numPr>
          <w:ilvl w:val="0"/>
          <w:numId w:val="1"/>
        </w:numPr>
        <w:pBdr>
          <w:top w:val="nil"/>
          <w:left w:val="nil"/>
          <w:bottom w:val="nil"/>
          <w:right w:val="nil"/>
          <w:between w:val="nil"/>
        </w:pBdr>
        <w:spacing w:after="0"/>
        <w:jc w:val="both"/>
      </w:pPr>
      <w:r>
        <w:rPr>
          <w:color w:val="000000"/>
        </w:rPr>
        <w:t>Естетичка компетенција;</w:t>
      </w:r>
    </w:p>
    <w:p w:rsidR="00B259DE" w:rsidRDefault="000D18E9">
      <w:pPr>
        <w:numPr>
          <w:ilvl w:val="0"/>
          <w:numId w:val="1"/>
        </w:numPr>
        <w:pBdr>
          <w:top w:val="nil"/>
          <w:left w:val="nil"/>
          <w:bottom w:val="nil"/>
          <w:right w:val="nil"/>
          <w:between w:val="nil"/>
        </w:pBdr>
        <w:spacing w:after="0"/>
        <w:jc w:val="both"/>
      </w:pPr>
      <w:r>
        <w:rPr>
          <w:color w:val="000000"/>
        </w:rPr>
        <w:t>Комуникација;</w:t>
      </w:r>
    </w:p>
    <w:p w:rsidR="00B259DE" w:rsidRDefault="000D18E9">
      <w:pPr>
        <w:numPr>
          <w:ilvl w:val="0"/>
          <w:numId w:val="1"/>
        </w:numPr>
        <w:pBdr>
          <w:top w:val="nil"/>
          <w:left w:val="nil"/>
          <w:bottom w:val="nil"/>
          <w:right w:val="nil"/>
          <w:between w:val="nil"/>
        </w:pBdr>
        <w:spacing w:after="0"/>
        <w:jc w:val="both"/>
      </w:pPr>
      <w:r>
        <w:rPr>
          <w:color w:val="000000"/>
        </w:rPr>
        <w:t>Одговоран однос према околини;</w:t>
      </w:r>
    </w:p>
    <w:p w:rsidR="00B259DE" w:rsidRDefault="000D18E9">
      <w:pPr>
        <w:numPr>
          <w:ilvl w:val="0"/>
          <w:numId w:val="1"/>
        </w:numPr>
        <w:pBdr>
          <w:top w:val="nil"/>
          <w:left w:val="nil"/>
          <w:bottom w:val="nil"/>
          <w:right w:val="nil"/>
          <w:between w:val="nil"/>
        </w:pBdr>
        <w:spacing w:after="0"/>
        <w:jc w:val="both"/>
      </w:pPr>
      <w:r>
        <w:rPr>
          <w:color w:val="000000"/>
        </w:rPr>
        <w:t>Одговоран однос према здрављу;</w:t>
      </w:r>
    </w:p>
    <w:p w:rsidR="00B259DE" w:rsidRDefault="000D18E9">
      <w:pPr>
        <w:numPr>
          <w:ilvl w:val="0"/>
          <w:numId w:val="1"/>
        </w:numPr>
        <w:pBdr>
          <w:top w:val="nil"/>
          <w:left w:val="nil"/>
          <w:bottom w:val="nil"/>
          <w:right w:val="nil"/>
          <w:between w:val="nil"/>
        </w:pBdr>
        <w:spacing w:after="0"/>
        <w:jc w:val="both"/>
      </w:pPr>
      <w:r>
        <w:rPr>
          <w:color w:val="000000"/>
        </w:rPr>
        <w:t>Предузимљивост и оријентација ка предузетништву;</w:t>
      </w:r>
    </w:p>
    <w:p w:rsidR="00B259DE" w:rsidRDefault="000D18E9">
      <w:pPr>
        <w:numPr>
          <w:ilvl w:val="0"/>
          <w:numId w:val="1"/>
        </w:numPr>
        <w:pBdr>
          <w:top w:val="nil"/>
          <w:left w:val="nil"/>
          <w:bottom w:val="nil"/>
          <w:right w:val="nil"/>
          <w:between w:val="nil"/>
        </w:pBdr>
        <w:spacing w:after="0"/>
        <w:jc w:val="both"/>
      </w:pPr>
      <w:r>
        <w:rPr>
          <w:color w:val="000000"/>
        </w:rPr>
        <w:t>Рад са подацима и информацијама;</w:t>
      </w:r>
    </w:p>
    <w:p w:rsidR="00B259DE" w:rsidRDefault="000D18E9">
      <w:pPr>
        <w:numPr>
          <w:ilvl w:val="0"/>
          <w:numId w:val="1"/>
        </w:numPr>
        <w:pBdr>
          <w:top w:val="nil"/>
          <w:left w:val="nil"/>
          <w:bottom w:val="nil"/>
          <w:right w:val="nil"/>
          <w:between w:val="nil"/>
        </w:pBdr>
        <w:spacing w:after="0"/>
        <w:jc w:val="both"/>
      </w:pPr>
      <w:r>
        <w:rPr>
          <w:color w:val="000000"/>
        </w:rPr>
        <w:t>Решавање проблема;</w:t>
      </w:r>
    </w:p>
    <w:p w:rsidR="00B259DE" w:rsidRDefault="000D18E9">
      <w:pPr>
        <w:numPr>
          <w:ilvl w:val="0"/>
          <w:numId w:val="1"/>
        </w:numPr>
        <w:pBdr>
          <w:top w:val="nil"/>
          <w:left w:val="nil"/>
          <w:bottom w:val="nil"/>
          <w:right w:val="nil"/>
          <w:between w:val="nil"/>
        </w:pBdr>
        <w:spacing w:after="0"/>
        <w:jc w:val="both"/>
      </w:pPr>
      <w:r>
        <w:rPr>
          <w:color w:val="000000"/>
        </w:rPr>
        <w:t>Сарадња;</w:t>
      </w:r>
    </w:p>
    <w:p w:rsidR="00B259DE" w:rsidRDefault="000D18E9">
      <w:pPr>
        <w:numPr>
          <w:ilvl w:val="0"/>
          <w:numId w:val="1"/>
        </w:numPr>
        <w:pBdr>
          <w:top w:val="nil"/>
          <w:left w:val="nil"/>
          <w:bottom w:val="nil"/>
          <w:right w:val="nil"/>
          <w:between w:val="nil"/>
        </w:pBdr>
        <w:jc w:val="both"/>
      </w:pPr>
      <w:r>
        <w:rPr>
          <w:color w:val="000000"/>
        </w:rPr>
        <w:t>Дигитална компетенција.</w:t>
      </w:r>
    </w:p>
    <w:p w:rsidR="00B259DE" w:rsidRDefault="00B259DE">
      <w:pPr>
        <w:jc w:val="both"/>
      </w:pPr>
    </w:p>
    <w:p w:rsidR="00B259DE" w:rsidRDefault="000D18E9">
      <w:pPr>
        <w:jc w:val="both"/>
      </w:pPr>
      <w:r>
        <w:t xml:space="preserve">                                 </w:t>
      </w:r>
      <w:r>
        <w:rPr>
          <w:noProof/>
        </w:rPr>
        <w:drawing>
          <wp:inline distT="0" distB="0" distL="0" distR="0">
            <wp:extent cx="2074063" cy="4173732"/>
            <wp:effectExtent l="0" t="0" r="0" b="0"/>
            <wp:docPr id="9" name="image4.jpg" descr="kompetencije.jpg"/>
            <wp:cNvGraphicFramePr/>
            <a:graphic xmlns:a="http://schemas.openxmlformats.org/drawingml/2006/main">
              <a:graphicData uri="http://schemas.openxmlformats.org/drawingml/2006/picture">
                <pic:pic xmlns:pic="http://schemas.openxmlformats.org/drawingml/2006/picture">
                  <pic:nvPicPr>
                    <pic:cNvPr id="0" name="image4.jpg" descr="kompetencije.jpg"/>
                    <pic:cNvPicPr preferRelativeResize="0"/>
                  </pic:nvPicPr>
                  <pic:blipFill>
                    <a:blip r:embed="rId19" cstate="print"/>
                    <a:srcRect/>
                    <a:stretch>
                      <a:fillRect/>
                    </a:stretch>
                  </pic:blipFill>
                  <pic:spPr>
                    <a:xfrm rot="5400000">
                      <a:off x="0" y="0"/>
                      <a:ext cx="2074063" cy="4173732"/>
                    </a:xfrm>
                    <a:prstGeom prst="rect">
                      <a:avLst/>
                    </a:prstGeom>
                    <a:ln/>
                  </pic:spPr>
                </pic:pic>
              </a:graphicData>
            </a:graphic>
          </wp:inline>
        </w:drawing>
      </w: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pBdr>
          <w:top w:val="nil"/>
          <w:left w:val="nil"/>
          <w:bottom w:val="nil"/>
          <w:right w:val="nil"/>
          <w:between w:val="nil"/>
        </w:pBdr>
        <w:spacing w:after="0"/>
        <w:rPr>
          <w:b/>
          <w:color w:val="000000"/>
        </w:rPr>
      </w:pPr>
    </w:p>
    <w:p w:rsidR="00B259DE" w:rsidRDefault="000D18E9">
      <w:pPr>
        <w:jc w:val="both"/>
      </w:pPr>
      <w:r>
        <w:tab/>
      </w:r>
    </w:p>
    <w:p w:rsidR="00B259DE" w:rsidRDefault="00B259DE">
      <w:pPr>
        <w:jc w:val="both"/>
        <w:rPr>
          <w:color w:val="FF0000"/>
          <w:sz w:val="34"/>
          <w:szCs w:val="34"/>
        </w:rPr>
      </w:pPr>
    </w:p>
    <w:p w:rsidR="00B259DE" w:rsidRDefault="00B259DE">
      <w:pPr>
        <w:jc w:val="both"/>
        <w:rPr>
          <w:color w:val="FF0000"/>
          <w:sz w:val="34"/>
          <w:szCs w:val="34"/>
        </w:rPr>
      </w:pPr>
    </w:p>
    <w:p w:rsidR="00B259DE" w:rsidRDefault="00B259DE">
      <w:pPr>
        <w:jc w:val="both"/>
        <w:rPr>
          <w:color w:val="FF0000"/>
          <w:sz w:val="34"/>
          <w:szCs w:val="34"/>
        </w:rPr>
      </w:pPr>
    </w:p>
    <w:p w:rsidR="00B259DE" w:rsidRDefault="00B259DE">
      <w:pPr>
        <w:jc w:val="both"/>
        <w:rPr>
          <w:color w:val="FF0000"/>
          <w:sz w:val="34"/>
          <w:szCs w:val="34"/>
        </w:rPr>
      </w:pPr>
    </w:p>
    <w:p w:rsidR="00B259DE" w:rsidRDefault="00B259DE">
      <w:pPr>
        <w:jc w:val="both"/>
        <w:rPr>
          <w:color w:val="FF0000"/>
          <w:sz w:val="34"/>
          <w:szCs w:val="34"/>
        </w:rPr>
      </w:pPr>
    </w:p>
    <w:p w:rsidR="00B259DE" w:rsidRDefault="00B259DE">
      <w:pPr>
        <w:jc w:val="both"/>
        <w:rPr>
          <w:b/>
          <w:sz w:val="38"/>
          <w:szCs w:val="38"/>
        </w:rPr>
      </w:pPr>
    </w:p>
    <w:p w:rsidR="00B259DE" w:rsidRDefault="000D18E9" w:rsidP="00CF1632">
      <w:pPr>
        <w:pStyle w:val="a1"/>
      </w:pPr>
      <w:bookmarkStart w:id="26" w:name="_Toc115875095"/>
      <w:r>
        <w:lastRenderedPageBreak/>
        <w:t>НАЧИНИ ОСТВАРИВАЊА ПРОГРАМА</w:t>
      </w:r>
      <w:bookmarkEnd w:id="26"/>
    </w:p>
    <w:p w:rsidR="00B259DE" w:rsidRDefault="00B259DE">
      <w:pPr>
        <w:jc w:val="both"/>
        <w:rPr>
          <w:b/>
          <w:sz w:val="34"/>
          <w:szCs w:val="34"/>
        </w:rPr>
      </w:pPr>
    </w:p>
    <w:p w:rsidR="00B259DE" w:rsidRDefault="000D18E9">
      <w:pPr>
        <w:jc w:val="both"/>
        <w:rPr>
          <w:b/>
          <w:sz w:val="34"/>
          <w:szCs w:val="34"/>
        </w:rPr>
      </w:pPr>
      <w:r>
        <w:rPr>
          <w:sz w:val="26"/>
          <w:szCs w:val="26"/>
        </w:rPr>
        <w:t xml:space="preserve">         </w:t>
      </w:r>
      <w:r>
        <w:rPr>
          <w:sz w:val="24"/>
          <w:szCs w:val="24"/>
        </w:rPr>
        <w:t>Школски програм се остварује кроз: редовну наставу, изборне програме, допунску наставу, додатну наставу, слободне активности, ваннаставне активности…</w:t>
      </w:r>
    </w:p>
    <w:p w:rsidR="00B259DE" w:rsidRDefault="000D18E9">
      <w:pPr>
        <w:jc w:val="both"/>
      </w:pPr>
      <w:r>
        <w:rPr>
          <w:b/>
        </w:rPr>
        <w:tab/>
      </w:r>
      <w:r>
        <w:t>Програми наставе у учења су оријентисани на процес и исходе учења</w:t>
      </w:r>
      <w:r>
        <w:rPr>
          <w:b/>
        </w:rPr>
        <w:t xml:space="preserve"> у циљу развијања функционалних знања. </w:t>
      </w:r>
      <w:r>
        <w:t xml:space="preserve">То значи да је </w:t>
      </w:r>
      <w:r>
        <w:rPr>
          <w:b/>
        </w:rPr>
        <w:t xml:space="preserve">фокус на исходима, а не на садржајима, </w:t>
      </w:r>
      <w:r>
        <w:t xml:space="preserve">као и на активностима ученика/наставника, а не на реализацији садржаја. У том смислу, </w:t>
      </w:r>
      <w:r>
        <w:rPr>
          <w:b/>
        </w:rPr>
        <w:t>садржаји,</w:t>
      </w:r>
      <w:r>
        <w:t xml:space="preserve"> било да су обавезни или препоручени, </w:t>
      </w:r>
      <w:r>
        <w:rPr>
          <w:b/>
        </w:rPr>
        <w:t xml:space="preserve">су само средство преко кога се достижу исходи. </w:t>
      </w:r>
    </w:p>
    <w:p w:rsidR="00B259DE" w:rsidRDefault="000D18E9">
      <w:pPr>
        <w:jc w:val="both"/>
      </w:pPr>
      <w:r>
        <w:tab/>
        <w:t xml:space="preserve">Овакав приступа ставља </w:t>
      </w:r>
      <w:r>
        <w:rPr>
          <w:b/>
        </w:rPr>
        <w:t>ученика у центар –</w:t>
      </w:r>
      <w:r>
        <w:t xml:space="preserve"> његове развојне и образовне потребе, интереси и интересовања, то јест његов интелектуални, физички, емотивни, социјални, морални и естетски развој; као и његове будуће потребе, као што су: како сачувати здравље, како пронаћи одговарајући посао, како започети сопствени посао, како активно учествовати у друштвеном животу, како сачувати животну средину за себе и будуће генерације, и слично.</w:t>
      </w:r>
    </w:p>
    <w:p w:rsidR="00B259DE" w:rsidRDefault="000D18E9">
      <w:pPr>
        <w:jc w:val="both"/>
      </w:pPr>
      <w:r>
        <w:t>Следе препоруке и упуства за планирање, остваривање програма и праћење и вредновање.</w:t>
      </w:r>
    </w:p>
    <w:p w:rsidR="00B259DE" w:rsidRDefault="00B259DE">
      <w:pPr>
        <w:jc w:val="both"/>
      </w:pPr>
    </w:p>
    <w:p w:rsidR="00B259DE" w:rsidRDefault="000D18E9">
      <w:pPr>
        <w:jc w:val="both"/>
        <w:rPr>
          <w:b/>
        </w:rPr>
      </w:pPr>
      <w:r>
        <w:rPr>
          <w:b/>
        </w:rPr>
        <w:t>ПЛАНИРАЊЕ</w:t>
      </w:r>
    </w:p>
    <w:p w:rsidR="00B259DE" w:rsidRDefault="000D18E9">
      <w:pPr>
        <w:jc w:val="both"/>
      </w:pPr>
      <w:r>
        <w:tab/>
        <w:t>Наставни програм оријентисан на исходе наставнику даје већу слободу у креирању и осмишљавању наставе и учења. Улога наставника јесте да дати програм прилагоди, имајући у виду састав одељења и карактеристике ученика. Полазећи од датих исхода и садржаја, наставник најпре креира свој годишњи, тј. глобални план рад,. из кога ће касније развијати своје оперативни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дефинише исходе на три нивоа: оне које би сви ученици требало да достигну, оне које би већина ученика требало да достигне и оне које могу само неки ученици да достигну. На овај начин постиже се идиректна веза са стандардима на три нивоа постигнућа ученика. Током планирања треба, такође, имати у виду да се неки иходи остварују брже и лакше, али је за већину исхода потребно више времена, више различитих активности и рад на различитим садржајима. Поред тога што ученике треба да се оспособи за коришћење уџбеника, као једног од извора знања, наставник треба ученике да упозна и са начинима и облицима употребе других извора сазнавања.</w:t>
      </w:r>
    </w:p>
    <w:p w:rsidR="00B259DE" w:rsidRDefault="000D18E9">
      <w:pPr>
        <w:jc w:val="both"/>
      </w:pPr>
      <w:r>
        <w:t xml:space="preserve">Планирање наставе у циљу  остваривања </w:t>
      </w:r>
      <w:r>
        <w:rPr>
          <w:b/>
        </w:rPr>
        <w:t xml:space="preserve">Програма наставе и учења </w:t>
      </w:r>
      <w:r>
        <w:t>базира се на примени:</w:t>
      </w:r>
    </w:p>
    <w:p w:rsidR="00B259DE" w:rsidRDefault="000D18E9">
      <w:pPr>
        <w:numPr>
          <w:ilvl w:val="0"/>
          <w:numId w:val="2"/>
        </w:numPr>
        <w:pBdr>
          <w:top w:val="nil"/>
          <w:left w:val="nil"/>
          <w:bottom w:val="nil"/>
          <w:right w:val="nil"/>
          <w:between w:val="nil"/>
        </w:pBdr>
        <w:spacing w:after="0"/>
        <w:jc w:val="both"/>
      </w:pPr>
      <w:r>
        <w:rPr>
          <w:color w:val="000000"/>
        </w:rPr>
        <w:t>Образовних стандарда за крај првог, односно друго</w:t>
      </w:r>
      <w:r>
        <w:t>г</w:t>
      </w:r>
      <w:r>
        <w:rPr>
          <w:color w:val="000000"/>
        </w:rPr>
        <w:t xml:space="preserve"> циклуса образовања и васпитања</w:t>
      </w:r>
    </w:p>
    <w:p w:rsidR="00B259DE" w:rsidRDefault="000D18E9">
      <w:pPr>
        <w:numPr>
          <w:ilvl w:val="0"/>
          <w:numId w:val="2"/>
        </w:numPr>
        <w:pBdr>
          <w:top w:val="nil"/>
          <w:left w:val="nil"/>
          <w:bottom w:val="nil"/>
          <w:right w:val="nil"/>
          <w:between w:val="nil"/>
        </w:pBdr>
        <w:spacing w:after="0"/>
        <w:jc w:val="both"/>
      </w:pPr>
      <w:r>
        <w:rPr>
          <w:color w:val="000000"/>
        </w:rPr>
        <w:t xml:space="preserve">Општих и међупредметних компетенција и </w:t>
      </w:r>
    </w:p>
    <w:p w:rsidR="00B259DE" w:rsidRDefault="000D18E9">
      <w:pPr>
        <w:numPr>
          <w:ilvl w:val="0"/>
          <w:numId w:val="2"/>
        </w:numPr>
        <w:pBdr>
          <w:top w:val="nil"/>
          <w:left w:val="nil"/>
          <w:bottom w:val="nil"/>
          <w:right w:val="nil"/>
          <w:between w:val="nil"/>
        </w:pBdr>
        <w:jc w:val="both"/>
      </w:pPr>
      <w:r>
        <w:rPr>
          <w:color w:val="000000"/>
        </w:rPr>
        <w:t>Образовних предметних исхода за појединачне разреде.</w:t>
      </w:r>
    </w:p>
    <w:p w:rsidR="00B259DE" w:rsidRDefault="000D18E9">
      <w:pPr>
        <w:jc w:val="both"/>
      </w:pPr>
      <w:r>
        <w:lastRenderedPageBreak/>
        <w:t>Планирање је један од најважнијих сегмената рада наставника јер условљава примену образовних исхода у целокупном процесу учења и подучавања. Oно подразумева три нивоа општости:</w:t>
      </w:r>
    </w:p>
    <w:p w:rsidR="00B259DE" w:rsidRDefault="000D18E9">
      <w:pPr>
        <w:numPr>
          <w:ilvl w:val="2"/>
          <w:numId w:val="7"/>
        </w:numPr>
        <w:pBdr>
          <w:top w:val="nil"/>
          <w:left w:val="nil"/>
          <w:bottom w:val="nil"/>
          <w:right w:val="nil"/>
          <w:between w:val="nil"/>
        </w:pBdr>
        <w:spacing w:after="0"/>
        <w:jc w:val="both"/>
      </w:pPr>
      <w:r>
        <w:rPr>
          <w:color w:val="000000"/>
        </w:rPr>
        <w:t>Глобално (годишње) планирање,</w:t>
      </w:r>
    </w:p>
    <w:p w:rsidR="00B259DE" w:rsidRDefault="000D18E9">
      <w:pPr>
        <w:numPr>
          <w:ilvl w:val="2"/>
          <w:numId w:val="7"/>
        </w:numPr>
        <w:pBdr>
          <w:top w:val="nil"/>
          <w:left w:val="nil"/>
          <w:bottom w:val="nil"/>
          <w:right w:val="nil"/>
          <w:between w:val="nil"/>
        </w:pBdr>
        <w:spacing w:after="0"/>
        <w:jc w:val="both"/>
      </w:pPr>
      <w:r>
        <w:rPr>
          <w:color w:val="000000"/>
        </w:rPr>
        <w:t xml:space="preserve">Оперативно (тематско, месечно, по областима) планирање и </w:t>
      </w:r>
    </w:p>
    <w:p w:rsidR="00B259DE" w:rsidRDefault="000D18E9">
      <w:pPr>
        <w:numPr>
          <w:ilvl w:val="2"/>
          <w:numId w:val="7"/>
        </w:numPr>
        <w:pBdr>
          <w:top w:val="nil"/>
          <w:left w:val="nil"/>
          <w:bottom w:val="nil"/>
          <w:right w:val="nil"/>
          <w:between w:val="nil"/>
        </w:pBdr>
        <w:jc w:val="both"/>
      </w:pPr>
      <w:r>
        <w:rPr>
          <w:color w:val="000000"/>
        </w:rPr>
        <w:t xml:space="preserve">Дневно планирање – ПРИПРЕМА ЗА ЧАС </w:t>
      </w:r>
    </w:p>
    <w:p w:rsidR="00B259DE" w:rsidRDefault="000D18E9">
      <w:pPr>
        <w:jc w:val="both"/>
      </w:pPr>
      <w:r>
        <w:rPr>
          <w:b/>
        </w:rPr>
        <w:t xml:space="preserve">Глобално (годишње) планирање* </w:t>
      </w:r>
      <w:r>
        <w:t>врши се на почетку школске године и обухвата:</w:t>
      </w:r>
    </w:p>
    <w:p w:rsidR="00B259DE" w:rsidRDefault="000D18E9">
      <w:pPr>
        <w:jc w:val="both"/>
      </w:pPr>
      <w:r>
        <w:tab/>
      </w:r>
      <w:r>
        <w:tab/>
        <w:t>а) Планирање наставе:</w:t>
      </w:r>
    </w:p>
    <w:p w:rsidR="00B259DE" w:rsidRDefault="000D18E9">
      <w:pPr>
        <w:jc w:val="both"/>
      </w:pPr>
      <w:r>
        <w:tab/>
      </w:r>
      <w:r>
        <w:tab/>
      </w:r>
      <w:r>
        <w:tab/>
        <w:t>- распоређивање наставних тема/области</w:t>
      </w:r>
    </w:p>
    <w:p w:rsidR="00B259DE" w:rsidRDefault="000D18E9">
      <w:pPr>
        <w:jc w:val="both"/>
      </w:pPr>
      <w:r>
        <w:tab/>
      </w:r>
      <w:r>
        <w:tab/>
      </w:r>
      <w:r>
        <w:tab/>
        <w:t>- број предвиђених часова по теми</w:t>
      </w:r>
    </w:p>
    <w:p w:rsidR="00B259DE" w:rsidRDefault="000D18E9">
      <w:pPr>
        <w:ind w:left="1440"/>
        <w:jc w:val="both"/>
      </w:pPr>
      <w:r>
        <w:t>б) планирање додатне, допунске, припремне наставе, секција и осталих облика    образовно-васпитног рада.</w:t>
      </w:r>
    </w:p>
    <w:p w:rsidR="00B259DE" w:rsidRDefault="00B259DE">
      <w:pPr>
        <w:jc w:val="both"/>
        <w:rPr>
          <w:b/>
        </w:rPr>
      </w:pPr>
    </w:p>
    <w:p w:rsidR="00B259DE" w:rsidRDefault="000D18E9">
      <w:pPr>
        <w:jc w:val="both"/>
        <w:rPr>
          <w:b/>
        </w:rPr>
      </w:pPr>
      <w:r>
        <w:rPr>
          <w:b/>
        </w:rPr>
        <w:t>*Глобални планови свих облика рада  су саставни део Школског програма, а даља разрада налази се у оперативним плановима и припремама наставника.</w:t>
      </w:r>
    </w:p>
    <w:p w:rsidR="00B259DE" w:rsidRDefault="00B259DE">
      <w:pPr>
        <w:jc w:val="both"/>
        <w:rPr>
          <w:b/>
          <w:color w:val="00000A"/>
        </w:rPr>
      </w:pPr>
    </w:p>
    <w:p w:rsidR="00B259DE" w:rsidRDefault="000D18E9">
      <w:pPr>
        <w:jc w:val="both"/>
        <w:rPr>
          <w:color w:val="00000A"/>
        </w:rPr>
      </w:pPr>
      <w:r>
        <w:rPr>
          <w:b/>
          <w:color w:val="00000A"/>
        </w:rPr>
        <w:t xml:space="preserve">Оперативно планирање </w:t>
      </w:r>
      <w:r>
        <w:rPr>
          <w:color w:val="00000A"/>
        </w:rPr>
        <w:t>обухвата дидактичко – методичку разраду наставних тема на наставние јединице, а ради се за месец или тему. Наставник бира начин оперативног планирања. Оперативни планови се предају у складу са динамиком реализације у електронској или папирној форми.</w:t>
      </w:r>
    </w:p>
    <w:p w:rsidR="00B259DE" w:rsidRDefault="000D18E9">
      <w:pPr>
        <w:jc w:val="both"/>
        <w:rPr>
          <w:color w:val="00000A"/>
        </w:rPr>
      </w:pPr>
      <w:r>
        <w:rPr>
          <w:color w:val="00000A"/>
        </w:rPr>
        <w:t>Оперативни план рада може да садржи следеће рубрике:</w:t>
      </w:r>
    </w:p>
    <w:p w:rsidR="00B259DE" w:rsidRDefault="000D18E9">
      <w:pPr>
        <w:jc w:val="both"/>
        <w:rPr>
          <w:color w:val="00000A"/>
        </w:rPr>
      </w:pPr>
      <w:r>
        <w:rPr>
          <w:color w:val="00000A"/>
        </w:rPr>
        <w:tab/>
        <w:t>а) исходе</w:t>
      </w:r>
    </w:p>
    <w:p w:rsidR="00B259DE" w:rsidRDefault="000D18E9">
      <w:pPr>
        <w:jc w:val="both"/>
        <w:rPr>
          <w:color w:val="00000A"/>
        </w:rPr>
      </w:pPr>
      <w:r>
        <w:rPr>
          <w:color w:val="00000A"/>
        </w:rPr>
        <w:tab/>
        <w:t>б) називе наставних јединица</w:t>
      </w:r>
    </w:p>
    <w:p w:rsidR="00B259DE" w:rsidRDefault="000D18E9">
      <w:pPr>
        <w:jc w:val="both"/>
        <w:rPr>
          <w:color w:val="00000A"/>
        </w:rPr>
      </w:pPr>
      <w:r>
        <w:rPr>
          <w:color w:val="00000A"/>
        </w:rPr>
        <w:tab/>
        <w:t>в) тип часа</w:t>
      </w:r>
    </w:p>
    <w:p w:rsidR="00B259DE" w:rsidRDefault="000D18E9">
      <w:pPr>
        <w:jc w:val="both"/>
        <w:rPr>
          <w:color w:val="00000A"/>
        </w:rPr>
      </w:pPr>
      <w:r>
        <w:rPr>
          <w:color w:val="00000A"/>
        </w:rPr>
        <w:t xml:space="preserve">              г) међупредметно повезивање и међупредметне компетенције</w:t>
      </w:r>
    </w:p>
    <w:p w:rsidR="00B259DE" w:rsidRDefault="000D18E9">
      <w:pPr>
        <w:jc w:val="both"/>
        <w:rPr>
          <w:color w:val="00000A"/>
        </w:rPr>
      </w:pPr>
      <w:r>
        <w:rPr>
          <w:color w:val="00000A"/>
        </w:rPr>
        <w:tab/>
        <w:t>г) евалуацију</w:t>
      </w:r>
    </w:p>
    <w:p w:rsidR="00B259DE" w:rsidRDefault="000D18E9">
      <w:pPr>
        <w:jc w:val="both"/>
        <w:rPr>
          <w:color w:val="00000A"/>
        </w:rPr>
      </w:pPr>
      <w:r>
        <w:rPr>
          <w:color w:val="00000A"/>
        </w:rPr>
        <w:tab/>
        <w:t>д) напомене (специфичности које се односе на реализацију конкретних наставних јединица, нпр. ако уместо реализације одступа од уобичајеног и томе слично).</w:t>
      </w:r>
    </w:p>
    <w:p w:rsidR="00B259DE" w:rsidRDefault="00B259DE">
      <w:pPr>
        <w:jc w:val="both"/>
        <w:rPr>
          <w:b/>
          <w:color w:val="00000A"/>
        </w:rPr>
      </w:pPr>
    </w:p>
    <w:p w:rsidR="000D18E9" w:rsidRDefault="000D18E9">
      <w:pPr>
        <w:jc w:val="both"/>
        <w:rPr>
          <w:b/>
          <w:color w:val="00000A"/>
        </w:rPr>
      </w:pPr>
    </w:p>
    <w:p w:rsidR="000D18E9" w:rsidRDefault="000D18E9">
      <w:pPr>
        <w:jc w:val="both"/>
        <w:rPr>
          <w:b/>
          <w:color w:val="00000A"/>
        </w:rPr>
      </w:pPr>
    </w:p>
    <w:p w:rsidR="000D18E9" w:rsidRDefault="000D18E9">
      <w:pPr>
        <w:jc w:val="both"/>
        <w:rPr>
          <w:b/>
          <w:color w:val="00000A"/>
        </w:rPr>
      </w:pPr>
    </w:p>
    <w:p w:rsidR="00B259DE" w:rsidRDefault="000D18E9">
      <w:pPr>
        <w:jc w:val="both"/>
        <w:rPr>
          <w:color w:val="00000A"/>
        </w:rPr>
      </w:pPr>
      <w:r>
        <w:rPr>
          <w:b/>
          <w:color w:val="00000A"/>
        </w:rPr>
        <w:lastRenderedPageBreak/>
        <w:t xml:space="preserve">Предлог </w:t>
      </w:r>
      <w:r>
        <w:rPr>
          <w:color w:val="00000A"/>
        </w:rPr>
        <w:t>месечног оперативног плана</w:t>
      </w:r>
    </w:p>
    <w:tbl>
      <w:tblPr>
        <w:tblStyle w:val="a3"/>
        <w:tblW w:w="10147" w:type="dxa"/>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0"/>
        <w:gridCol w:w="930"/>
        <w:gridCol w:w="1425"/>
        <w:gridCol w:w="930"/>
        <w:gridCol w:w="1890"/>
        <w:gridCol w:w="1890"/>
        <w:gridCol w:w="1632"/>
      </w:tblGrid>
      <w:tr w:rsidR="00B259DE">
        <w:trPr>
          <w:trHeight w:val="1434"/>
        </w:trPr>
        <w:tc>
          <w:tcPr>
            <w:tcW w:w="1450" w:type="dxa"/>
          </w:tcPr>
          <w:p w:rsidR="00B259DE" w:rsidRDefault="000D18E9">
            <w:pPr>
              <w:spacing w:line="276" w:lineRule="auto"/>
              <w:jc w:val="center"/>
              <w:rPr>
                <w:b/>
                <w:color w:val="00000A"/>
                <w:sz w:val="18"/>
                <w:szCs w:val="18"/>
              </w:rPr>
            </w:pPr>
            <w:r>
              <w:rPr>
                <w:b/>
                <w:color w:val="00000A"/>
                <w:sz w:val="18"/>
                <w:szCs w:val="18"/>
              </w:rPr>
              <w:t>НАСТАВНА ТЕМА</w:t>
            </w:r>
          </w:p>
          <w:p w:rsidR="00B259DE" w:rsidRDefault="00B259DE">
            <w:pPr>
              <w:spacing w:line="276" w:lineRule="auto"/>
              <w:jc w:val="center"/>
              <w:rPr>
                <w:b/>
                <w:color w:val="00000A"/>
                <w:sz w:val="18"/>
                <w:szCs w:val="18"/>
              </w:rPr>
            </w:pPr>
          </w:p>
        </w:tc>
        <w:tc>
          <w:tcPr>
            <w:tcW w:w="930" w:type="dxa"/>
          </w:tcPr>
          <w:p w:rsidR="00B259DE" w:rsidRDefault="000D18E9">
            <w:pPr>
              <w:spacing w:line="276" w:lineRule="auto"/>
              <w:jc w:val="center"/>
              <w:rPr>
                <w:b/>
                <w:color w:val="00000A"/>
                <w:sz w:val="18"/>
                <w:szCs w:val="18"/>
              </w:rPr>
            </w:pPr>
            <w:r>
              <w:rPr>
                <w:b/>
                <w:color w:val="00000A"/>
                <w:sz w:val="18"/>
                <w:szCs w:val="18"/>
              </w:rPr>
              <w:t>Р.Б.</w:t>
            </w:r>
          </w:p>
          <w:p w:rsidR="00B259DE" w:rsidRDefault="000D18E9">
            <w:pPr>
              <w:spacing w:line="276" w:lineRule="auto"/>
              <w:jc w:val="center"/>
              <w:rPr>
                <w:b/>
                <w:color w:val="00000A"/>
                <w:sz w:val="18"/>
                <w:szCs w:val="18"/>
              </w:rPr>
            </w:pPr>
            <w:r>
              <w:rPr>
                <w:b/>
                <w:color w:val="00000A"/>
                <w:sz w:val="18"/>
                <w:szCs w:val="18"/>
              </w:rPr>
              <w:t>НАС.</w:t>
            </w:r>
          </w:p>
          <w:p w:rsidR="00B259DE" w:rsidRDefault="000D18E9">
            <w:pPr>
              <w:spacing w:line="276" w:lineRule="auto"/>
              <w:jc w:val="center"/>
              <w:rPr>
                <w:b/>
                <w:color w:val="00000A"/>
                <w:sz w:val="18"/>
                <w:szCs w:val="18"/>
              </w:rPr>
            </w:pPr>
            <w:r>
              <w:rPr>
                <w:b/>
                <w:color w:val="00000A"/>
                <w:sz w:val="18"/>
                <w:szCs w:val="18"/>
              </w:rPr>
              <w:t>ЈЕД.</w:t>
            </w:r>
          </w:p>
        </w:tc>
        <w:tc>
          <w:tcPr>
            <w:tcW w:w="1425" w:type="dxa"/>
            <w:tcBorders>
              <w:right w:val="single" w:sz="4" w:space="0" w:color="000000"/>
            </w:tcBorders>
          </w:tcPr>
          <w:p w:rsidR="00B259DE" w:rsidRDefault="000D18E9">
            <w:pPr>
              <w:spacing w:line="276" w:lineRule="auto"/>
              <w:jc w:val="center"/>
              <w:rPr>
                <w:b/>
                <w:color w:val="00000A"/>
                <w:sz w:val="18"/>
                <w:szCs w:val="18"/>
              </w:rPr>
            </w:pPr>
            <w:r>
              <w:rPr>
                <w:b/>
                <w:color w:val="00000A"/>
                <w:sz w:val="18"/>
                <w:szCs w:val="18"/>
              </w:rPr>
              <w:t xml:space="preserve">НАСТАВНЕ </w:t>
            </w:r>
          </w:p>
          <w:p w:rsidR="00B259DE" w:rsidRDefault="000D18E9">
            <w:pPr>
              <w:jc w:val="center"/>
              <w:rPr>
                <w:b/>
                <w:color w:val="00000A"/>
                <w:sz w:val="18"/>
                <w:szCs w:val="18"/>
              </w:rPr>
            </w:pPr>
            <w:r>
              <w:rPr>
                <w:b/>
                <w:color w:val="00000A"/>
                <w:sz w:val="18"/>
                <w:szCs w:val="18"/>
              </w:rPr>
              <w:t>ЈЕДИНИЦЕ</w:t>
            </w:r>
          </w:p>
          <w:p w:rsidR="00B259DE" w:rsidRDefault="00B259DE">
            <w:pPr>
              <w:spacing w:line="276" w:lineRule="auto"/>
              <w:jc w:val="center"/>
              <w:rPr>
                <w:b/>
                <w:color w:val="00000A"/>
                <w:sz w:val="18"/>
                <w:szCs w:val="18"/>
              </w:rPr>
            </w:pPr>
          </w:p>
        </w:tc>
        <w:tc>
          <w:tcPr>
            <w:tcW w:w="930" w:type="dxa"/>
            <w:tcBorders>
              <w:left w:val="single" w:sz="4" w:space="0" w:color="000000"/>
            </w:tcBorders>
          </w:tcPr>
          <w:p w:rsidR="00B259DE" w:rsidRDefault="000D18E9">
            <w:pPr>
              <w:jc w:val="center"/>
              <w:rPr>
                <w:b/>
                <w:color w:val="00000A"/>
                <w:sz w:val="18"/>
                <w:szCs w:val="18"/>
              </w:rPr>
            </w:pPr>
            <w:r>
              <w:rPr>
                <w:b/>
                <w:color w:val="00000A"/>
                <w:sz w:val="18"/>
                <w:szCs w:val="18"/>
              </w:rPr>
              <w:t>ТИП</w:t>
            </w:r>
          </w:p>
          <w:p w:rsidR="00B259DE" w:rsidRDefault="000D18E9">
            <w:pPr>
              <w:jc w:val="center"/>
              <w:rPr>
                <w:b/>
                <w:color w:val="00000A"/>
                <w:sz w:val="18"/>
                <w:szCs w:val="18"/>
              </w:rPr>
            </w:pPr>
            <w:r>
              <w:rPr>
                <w:b/>
                <w:color w:val="00000A"/>
                <w:sz w:val="18"/>
                <w:szCs w:val="18"/>
              </w:rPr>
              <w:t>ЧАСА</w:t>
            </w:r>
          </w:p>
        </w:tc>
        <w:tc>
          <w:tcPr>
            <w:tcW w:w="1890" w:type="dxa"/>
          </w:tcPr>
          <w:p w:rsidR="00B259DE" w:rsidRDefault="000D18E9">
            <w:pPr>
              <w:spacing w:line="276" w:lineRule="auto"/>
              <w:jc w:val="center"/>
              <w:rPr>
                <w:b/>
                <w:color w:val="00000A"/>
                <w:sz w:val="18"/>
                <w:szCs w:val="18"/>
              </w:rPr>
            </w:pPr>
            <w:r>
              <w:rPr>
                <w:b/>
                <w:color w:val="00000A"/>
                <w:sz w:val="18"/>
                <w:szCs w:val="18"/>
              </w:rPr>
              <w:t>ИСХОДИ</w:t>
            </w:r>
          </w:p>
          <w:p w:rsidR="00B259DE" w:rsidRDefault="000D18E9">
            <w:pPr>
              <w:spacing w:line="276" w:lineRule="auto"/>
              <w:jc w:val="center"/>
              <w:rPr>
                <w:b/>
                <w:color w:val="00000A"/>
                <w:sz w:val="18"/>
                <w:szCs w:val="18"/>
              </w:rPr>
            </w:pPr>
            <w:r>
              <w:rPr>
                <w:b/>
                <w:color w:val="00000A"/>
                <w:sz w:val="18"/>
                <w:szCs w:val="18"/>
              </w:rPr>
              <w:t>(НА КРАЈУ ТЕМЕ/</w:t>
            </w:r>
          </w:p>
          <w:p w:rsidR="00B259DE" w:rsidRDefault="000D18E9">
            <w:pPr>
              <w:spacing w:line="276" w:lineRule="auto"/>
              <w:jc w:val="center"/>
              <w:rPr>
                <w:color w:val="00000A"/>
                <w:sz w:val="18"/>
                <w:szCs w:val="18"/>
              </w:rPr>
            </w:pPr>
            <w:r>
              <w:rPr>
                <w:b/>
                <w:color w:val="00000A"/>
                <w:sz w:val="18"/>
                <w:szCs w:val="18"/>
              </w:rPr>
              <w:t>МЕСЕЦА)</w:t>
            </w:r>
          </w:p>
          <w:p w:rsidR="00B259DE" w:rsidRDefault="000D18E9">
            <w:pPr>
              <w:spacing w:line="276" w:lineRule="auto"/>
              <w:rPr>
                <w:color w:val="00000A"/>
                <w:sz w:val="18"/>
                <w:szCs w:val="18"/>
              </w:rPr>
            </w:pPr>
            <w:r>
              <w:rPr>
                <w:color w:val="00000A"/>
                <w:sz w:val="18"/>
                <w:szCs w:val="18"/>
              </w:rPr>
              <w:t>Ученик ће бити у стању да</w:t>
            </w:r>
          </w:p>
          <w:p w:rsidR="00B259DE" w:rsidRDefault="00B259DE">
            <w:pPr>
              <w:jc w:val="center"/>
              <w:rPr>
                <w:b/>
                <w:color w:val="00000A"/>
                <w:sz w:val="18"/>
                <w:szCs w:val="18"/>
              </w:rPr>
            </w:pPr>
          </w:p>
        </w:tc>
        <w:tc>
          <w:tcPr>
            <w:tcW w:w="1890" w:type="dxa"/>
          </w:tcPr>
          <w:p w:rsidR="00B259DE" w:rsidRDefault="000D18E9">
            <w:pPr>
              <w:jc w:val="center"/>
              <w:rPr>
                <w:b/>
                <w:color w:val="00000A"/>
                <w:sz w:val="18"/>
                <w:szCs w:val="18"/>
              </w:rPr>
            </w:pPr>
            <w:r>
              <w:rPr>
                <w:b/>
                <w:color w:val="00000A"/>
                <w:sz w:val="18"/>
                <w:szCs w:val="18"/>
              </w:rPr>
              <w:t>МЕЂУПРЕДМЕТНА ПОВЕЗАНОСТ</w:t>
            </w:r>
          </w:p>
          <w:p w:rsidR="00B259DE" w:rsidRDefault="000D18E9">
            <w:pPr>
              <w:jc w:val="center"/>
              <w:rPr>
                <w:b/>
                <w:color w:val="00000A"/>
                <w:sz w:val="18"/>
                <w:szCs w:val="18"/>
              </w:rPr>
            </w:pPr>
            <w:r>
              <w:rPr>
                <w:b/>
                <w:color w:val="00000A"/>
                <w:sz w:val="18"/>
                <w:szCs w:val="18"/>
              </w:rPr>
              <w:t>И МЕЂУПРЕДМЕТНЕ КОМПЕТЕНЦИЈЕ</w:t>
            </w:r>
          </w:p>
        </w:tc>
        <w:tc>
          <w:tcPr>
            <w:tcW w:w="1632" w:type="dxa"/>
          </w:tcPr>
          <w:p w:rsidR="00B259DE" w:rsidRDefault="000D18E9">
            <w:pPr>
              <w:spacing w:line="276" w:lineRule="auto"/>
              <w:jc w:val="center"/>
              <w:rPr>
                <w:b/>
                <w:color w:val="00000A"/>
                <w:sz w:val="18"/>
                <w:szCs w:val="18"/>
              </w:rPr>
            </w:pPr>
            <w:r>
              <w:rPr>
                <w:b/>
                <w:color w:val="00000A"/>
                <w:sz w:val="18"/>
                <w:szCs w:val="18"/>
              </w:rPr>
              <w:t>ЕВАЛУАЦИЈА</w:t>
            </w:r>
          </w:p>
          <w:p w:rsidR="00B259DE" w:rsidRDefault="000D18E9">
            <w:pPr>
              <w:spacing w:line="276" w:lineRule="auto"/>
              <w:jc w:val="center"/>
              <w:rPr>
                <w:b/>
                <w:color w:val="00000A"/>
                <w:sz w:val="18"/>
                <w:szCs w:val="18"/>
              </w:rPr>
            </w:pPr>
            <w:r>
              <w:rPr>
                <w:b/>
                <w:color w:val="00000A"/>
                <w:sz w:val="18"/>
                <w:szCs w:val="18"/>
              </w:rPr>
              <w:t xml:space="preserve">ПЛАНИРАНОГ РАДА </w:t>
            </w:r>
          </w:p>
        </w:tc>
      </w:tr>
      <w:tr w:rsidR="00B259DE">
        <w:trPr>
          <w:trHeight w:val="895"/>
        </w:trPr>
        <w:tc>
          <w:tcPr>
            <w:tcW w:w="1450" w:type="dxa"/>
          </w:tcPr>
          <w:p w:rsidR="00B259DE" w:rsidRDefault="00B259DE">
            <w:pPr>
              <w:spacing w:line="276" w:lineRule="auto"/>
              <w:jc w:val="both"/>
              <w:rPr>
                <w:color w:val="00000A"/>
              </w:rPr>
            </w:pPr>
          </w:p>
        </w:tc>
        <w:tc>
          <w:tcPr>
            <w:tcW w:w="930" w:type="dxa"/>
          </w:tcPr>
          <w:p w:rsidR="00B259DE" w:rsidRDefault="00B259DE">
            <w:pPr>
              <w:spacing w:line="276" w:lineRule="auto"/>
              <w:jc w:val="both"/>
              <w:rPr>
                <w:color w:val="00000A"/>
              </w:rPr>
            </w:pPr>
          </w:p>
        </w:tc>
        <w:tc>
          <w:tcPr>
            <w:tcW w:w="1425" w:type="dxa"/>
            <w:tcBorders>
              <w:right w:val="single" w:sz="4" w:space="0" w:color="000000"/>
            </w:tcBorders>
          </w:tcPr>
          <w:p w:rsidR="00B259DE" w:rsidRDefault="00B259DE">
            <w:pPr>
              <w:spacing w:line="276" w:lineRule="auto"/>
              <w:jc w:val="both"/>
              <w:rPr>
                <w:color w:val="00000A"/>
              </w:rPr>
            </w:pPr>
          </w:p>
        </w:tc>
        <w:tc>
          <w:tcPr>
            <w:tcW w:w="930" w:type="dxa"/>
            <w:tcBorders>
              <w:left w:val="single" w:sz="4" w:space="0" w:color="000000"/>
            </w:tcBorders>
          </w:tcPr>
          <w:p w:rsidR="00B259DE" w:rsidRDefault="00B259DE">
            <w:pPr>
              <w:jc w:val="both"/>
              <w:rPr>
                <w:color w:val="00000A"/>
              </w:rPr>
            </w:pPr>
          </w:p>
        </w:tc>
        <w:tc>
          <w:tcPr>
            <w:tcW w:w="1890" w:type="dxa"/>
          </w:tcPr>
          <w:p w:rsidR="00B259DE" w:rsidRDefault="00B259DE">
            <w:pPr>
              <w:jc w:val="both"/>
              <w:rPr>
                <w:color w:val="00000A"/>
              </w:rPr>
            </w:pPr>
          </w:p>
        </w:tc>
        <w:tc>
          <w:tcPr>
            <w:tcW w:w="1890" w:type="dxa"/>
          </w:tcPr>
          <w:p w:rsidR="00B259DE" w:rsidRDefault="00B259DE">
            <w:pPr>
              <w:jc w:val="both"/>
              <w:rPr>
                <w:color w:val="00000A"/>
              </w:rPr>
            </w:pPr>
          </w:p>
        </w:tc>
        <w:tc>
          <w:tcPr>
            <w:tcW w:w="1632" w:type="dxa"/>
          </w:tcPr>
          <w:p w:rsidR="00B259DE" w:rsidRDefault="00B259DE">
            <w:pPr>
              <w:spacing w:line="276" w:lineRule="auto"/>
              <w:jc w:val="both"/>
              <w:rPr>
                <w:color w:val="00000A"/>
              </w:rPr>
            </w:pPr>
          </w:p>
        </w:tc>
      </w:tr>
    </w:tbl>
    <w:p w:rsidR="00B259DE" w:rsidRDefault="00B259DE">
      <w:pPr>
        <w:jc w:val="both"/>
        <w:rPr>
          <w:color w:val="FF0000"/>
        </w:rPr>
      </w:pPr>
    </w:p>
    <w:p w:rsidR="00B259DE" w:rsidRDefault="000D18E9">
      <w:pPr>
        <w:jc w:val="both"/>
        <w:rPr>
          <w:color w:val="00000A"/>
        </w:rPr>
      </w:pPr>
      <w:r>
        <w:rPr>
          <w:color w:val="00000A"/>
        </w:rPr>
        <w:t>Код планирања наставе усмерене на исходе важно је како формулисати исходе. Наставник формулише исходе за дату наставну јединицу у складу са својим очекивањима. Исходи треба да испуњавају следеће карактеристике, односно, да буду:</w:t>
      </w:r>
    </w:p>
    <w:p w:rsidR="00B259DE" w:rsidRDefault="000D18E9">
      <w:pPr>
        <w:numPr>
          <w:ilvl w:val="2"/>
          <w:numId w:val="7"/>
        </w:numPr>
        <w:pBdr>
          <w:top w:val="nil"/>
          <w:left w:val="nil"/>
          <w:bottom w:val="nil"/>
          <w:right w:val="nil"/>
          <w:between w:val="nil"/>
        </w:pBdr>
        <w:spacing w:after="0"/>
        <w:jc w:val="both"/>
        <w:rPr>
          <w:color w:val="00000A"/>
        </w:rPr>
      </w:pPr>
      <w:r>
        <w:rPr>
          <w:color w:val="00000A"/>
        </w:rPr>
        <w:t>Усклађени са развојним особинама и искуством ученика</w:t>
      </w:r>
    </w:p>
    <w:p w:rsidR="00B259DE" w:rsidRDefault="000D18E9">
      <w:pPr>
        <w:numPr>
          <w:ilvl w:val="2"/>
          <w:numId w:val="7"/>
        </w:numPr>
        <w:pBdr>
          <w:top w:val="nil"/>
          <w:left w:val="nil"/>
          <w:bottom w:val="nil"/>
          <w:right w:val="nil"/>
          <w:between w:val="nil"/>
        </w:pBdr>
        <w:spacing w:after="0"/>
        <w:jc w:val="both"/>
        <w:rPr>
          <w:color w:val="00000A"/>
        </w:rPr>
      </w:pPr>
      <w:r>
        <w:rPr>
          <w:color w:val="00000A"/>
        </w:rPr>
        <w:t>Проверљиви ( не нужно мерљиви)</w:t>
      </w:r>
    </w:p>
    <w:p w:rsidR="00B259DE" w:rsidRDefault="000D18E9">
      <w:pPr>
        <w:numPr>
          <w:ilvl w:val="2"/>
          <w:numId w:val="7"/>
        </w:numPr>
        <w:pBdr>
          <w:top w:val="nil"/>
          <w:left w:val="nil"/>
          <w:bottom w:val="nil"/>
          <w:right w:val="nil"/>
          <w:between w:val="nil"/>
        </w:pBdr>
        <w:spacing w:after="0"/>
        <w:jc w:val="both"/>
        <w:rPr>
          <w:color w:val="00000A"/>
        </w:rPr>
      </w:pPr>
      <w:r>
        <w:rPr>
          <w:color w:val="00000A"/>
        </w:rPr>
        <w:t>Позитивно формулисани</w:t>
      </w:r>
    </w:p>
    <w:p w:rsidR="00B259DE" w:rsidRDefault="000D18E9">
      <w:pPr>
        <w:numPr>
          <w:ilvl w:val="2"/>
          <w:numId w:val="7"/>
        </w:numPr>
        <w:pBdr>
          <w:top w:val="nil"/>
          <w:left w:val="nil"/>
          <w:bottom w:val="nil"/>
          <w:right w:val="nil"/>
          <w:between w:val="nil"/>
        </w:pBdr>
        <w:spacing w:after="0"/>
        <w:jc w:val="both"/>
        <w:rPr>
          <w:color w:val="00000A"/>
        </w:rPr>
      </w:pPr>
      <w:r>
        <w:rPr>
          <w:color w:val="00000A"/>
        </w:rPr>
        <w:t>Комплексни и дељиви (могу да се развију у низ ситних исхода)</w:t>
      </w:r>
    </w:p>
    <w:p w:rsidR="00B259DE" w:rsidRDefault="000D18E9">
      <w:pPr>
        <w:numPr>
          <w:ilvl w:val="2"/>
          <w:numId w:val="7"/>
        </w:numPr>
        <w:pBdr>
          <w:top w:val="nil"/>
          <w:left w:val="nil"/>
          <w:bottom w:val="nil"/>
          <w:right w:val="nil"/>
          <w:between w:val="nil"/>
        </w:pBdr>
        <w:spacing w:after="0"/>
        <w:jc w:val="both"/>
        <w:rPr>
          <w:color w:val="00000A"/>
        </w:rPr>
      </w:pPr>
      <w:r>
        <w:rPr>
          <w:color w:val="00000A"/>
        </w:rPr>
        <w:t>Оствариви (достижни)</w:t>
      </w:r>
    </w:p>
    <w:p w:rsidR="00B259DE" w:rsidRDefault="000D18E9">
      <w:pPr>
        <w:numPr>
          <w:ilvl w:val="2"/>
          <w:numId w:val="7"/>
        </w:numPr>
        <w:pBdr>
          <w:top w:val="nil"/>
          <w:left w:val="nil"/>
          <w:bottom w:val="nil"/>
          <w:right w:val="nil"/>
          <w:between w:val="nil"/>
        </w:pBdr>
        <w:spacing w:after="0"/>
        <w:jc w:val="both"/>
        <w:rPr>
          <w:color w:val="00000A"/>
        </w:rPr>
      </w:pPr>
      <w:r>
        <w:rPr>
          <w:color w:val="00000A"/>
        </w:rPr>
        <w:t>Специфични (у смислу ко, шта, кад, где и како делује)</w:t>
      </w:r>
    </w:p>
    <w:p w:rsidR="00B259DE" w:rsidRDefault="000D18E9">
      <w:pPr>
        <w:numPr>
          <w:ilvl w:val="2"/>
          <w:numId w:val="7"/>
        </w:numPr>
        <w:pBdr>
          <w:top w:val="nil"/>
          <w:left w:val="nil"/>
          <w:bottom w:val="nil"/>
          <w:right w:val="nil"/>
          <w:between w:val="nil"/>
        </w:pBdr>
        <w:spacing w:after="0"/>
        <w:jc w:val="both"/>
        <w:rPr>
          <w:color w:val="00000A"/>
        </w:rPr>
      </w:pPr>
      <w:r>
        <w:rPr>
          <w:color w:val="00000A"/>
        </w:rPr>
        <w:t>Конкретни (у смислу да омогуће одговарајучу организацију наставе и проверу постигнућа)</w:t>
      </w:r>
    </w:p>
    <w:p w:rsidR="00B259DE" w:rsidRDefault="000D18E9">
      <w:pPr>
        <w:numPr>
          <w:ilvl w:val="2"/>
          <w:numId w:val="7"/>
        </w:numPr>
        <w:pBdr>
          <w:top w:val="nil"/>
          <w:left w:val="nil"/>
          <w:bottom w:val="nil"/>
          <w:right w:val="nil"/>
          <w:between w:val="nil"/>
        </w:pBdr>
        <w:jc w:val="both"/>
        <w:rPr>
          <w:color w:val="00000A"/>
        </w:rPr>
      </w:pPr>
      <w:r>
        <w:rPr>
          <w:color w:val="00000A"/>
        </w:rPr>
        <w:t>Прецизни и јасно формулисани (спречавање различитих тумачења)</w:t>
      </w:r>
    </w:p>
    <w:p w:rsidR="00B259DE" w:rsidRDefault="000D18E9">
      <w:pPr>
        <w:jc w:val="both"/>
        <w:rPr>
          <w:color w:val="00000A"/>
        </w:rPr>
      </w:pPr>
      <w:r>
        <w:rPr>
          <w:color w:val="00000A"/>
        </w:rPr>
        <w:t xml:space="preserve">Исходи се формулишу на следећи начин: </w:t>
      </w:r>
    </w:p>
    <w:p w:rsidR="00B259DE" w:rsidRDefault="000D18E9">
      <w:pPr>
        <w:numPr>
          <w:ilvl w:val="0"/>
          <w:numId w:val="7"/>
        </w:numPr>
        <w:pBdr>
          <w:top w:val="nil"/>
          <w:left w:val="nil"/>
          <w:bottom w:val="nil"/>
          <w:right w:val="nil"/>
          <w:between w:val="nil"/>
        </w:pBdr>
        <w:spacing w:after="0"/>
        <w:jc w:val="both"/>
        <w:rPr>
          <w:color w:val="00000A"/>
        </w:rPr>
      </w:pPr>
      <w:r>
        <w:rPr>
          <w:color w:val="00000A"/>
        </w:rPr>
        <w:t xml:space="preserve">Уводна фаза – </w:t>
      </w:r>
      <w:r>
        <w:rPr>
          <w:i/>
          <w:color w:val="00000A"/>
        </w:rPr>
        <w:t>по завршетку разреда ученик ће бити у стању да....</w:t>
      </w:r>
    </w:p>
    <w:p w:rsidR="00B259DE" w:rsidRDefault="000D18E9">
      <w:pPr>
        <w:numPr>
          <w:ilvl w:val="0"/>
          <w:numId w:val="7"/>
        </w:numPr>
        <w:pBdr>
          <w:top w:val="nil"/>
          <w:left w:val="nil"/>
          <w:bottom w:val="nil"/>
          <w:right w:val="nil"/>
          <w:between w:val="nil"/>
        </w:pBdr>
        <w:spacing w:after="0"/>
        <w:jc w:val="both"/>
        <w:rPr>
          <w:color w:val="00000A"/>
        </w:rPr>
      </w:pPr>
      <w:r>
        <w:rPr>
          <w:color w:val="00000A"/>
        </w:rPr>
        <w:t>Радња (активност) - ....</w:t>
      </w:r>
      <w:r>
        <w:rPr>
          <w:i/>
          <w:color w:val="00000A"/>
        </w:rPr>
        <w:t>пронађе....</w:t>
      </w:r>
    </w:p>
    <w:p w:rsidR="00B259DE" w:rsidRDefault="000D18E9">
      <w:pPr>
        <w:numPr>
          <w:ilvl w:val="0"/>
          <w:numId w:val="7"/>
        </w:numPr>
        <w:pBdr>
          <w:top w:val="nil"/>
          <w:left w:val="nil"/>
          <w:bottom w:val="nil"/>
          <w:right w:val="nil"/>
          <w:between w:val="nil"/>
        </w:pBdr>
        <w:spacing w:after="0"/>
        <w:jc w:val="both"/>
        <w:rPr>
          <w:color w:val="00000A"/>
        </w:rPr>
      </w:pPr>
      <w:r>
        <w:rPr>
          <w:color w:val="00000A"/>
        </w:rPr>
        <w:t>Објекат (шта)  - ...</w:t>
      </w:r>
      <w:r>
        <w:rPr>
          <w:i/>
          <w:color w:val="00000A"/>
        </w:rPr>
        <w:t>информације...</w:t>
      </w:r>
    </w:p>
    <w:p w:rsidR="00B259DE" w:rsidRDefault="000D18E9">
      <w:pPr>
        <w:numPr>
          <w:ilvl w:val="0"/>
          <w:numId w:val="7"/>
        </w:numPr>
        <w:pBdr>
          <w:top w:val="nil"/>
          <w:left w:val="nil"/>
          <w:bottom w:val="nil"/>
          <w:right w:val="nil"/>
          <w:between w:val="nil"/>
        </w:pBdr>
        <w:jc w:val="both"/>
        <w:rPr>
          <w:color w:val="00000A"/>
        </w:rPr>
      </w:pPr>
      <w:r>
        <w:rPr>
          <w:color w:val="00000A"/>
        </w:rPr>
        <w:t xml:space="preserve">Услов - </w:t>
      </w:r>
      <w:r>
        <w:rPr>
          <w:i/>
          <w:color w:val="00000A"/>
        </w:rPr>
        <w:t>....експлицитно изнете у тексту.</w:t>
      </w:r>
    </w:p>
    <w:p w:rsidR="00B259DE" w:rsidRDefault="00B259DE">
      <w:pPr>
        <w:jc w:val="both"/>
        <w:rPr>
          <w:color w:val="FF0000"/>
        </w:rPr>
      </w:pPr>
    </w:p>
    <w:p w:rsidR="00B259DE" w:rsidRDefault="000D18E9">
      <w:pPr>
        <w:jc w:val="both"/>
        <w:rPr>
          <w:b/>
          <w:color w:val="00000A"/>
        </w:rPr>
      </w:pPr>
      <w:r>
        <w:rPr>
          <w:b/>
          <w:color w:val="00000A"/>
        </w:rPr>
        <w:t>ОСТВАРИВАЊЕ</w:t>
      </w:r>
    </w:p>
    <w:p w:rsidR="00B259DE" w:rsidRDefault="000D18E9">
      <w:pPr>
        <w:jc w:val="both"/>
        <w:rPr>
          <w:color w:val="00000A"/>
        </w:rPr>
      </w:pPr>
      <w:r>
        <w:rPr>
          <w:color w:val="00000A"/>
        </w:rPr>
        <w:t xml:space="preserve">У остваривању програма примењиваће се следећи </w:t>
      </w:r>
      <w:r>
        <w:rPr>
          <w:b/>
          <w:color w:val="00000A"/>
        </w:rPr>
        <w:t>ПРИСТУП УЧЕЊУ И ПОДУЧАВАЊУ</w:t>
      </w:r>
    </w:p>
    <w:tbl>
      <w:tblPr>
        <w:tblStyle w:val="a4"/>
        <w:tblW w:w="929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9292"/>
      </w:tblGrid>
      <w:tr w:rsidR="00B259DE">
        <w:tc>
          <w:tcPr>
            <w:tcW w:w="9292" w:type="dxa"/>
          </w:tcPr>
          <w:p w:rsidR="00B259DE" w:rsidRDefault="000D18E9">
            <w:pPr>
              <w:spacing w:line="276" w:lineRule="auto"/>
              <w:jc w:val="both"/>
              <w:rPr>
                <w:color w:val="00000A"/>
              </w:rPr>
            </w:pPr>
            <w:r>
              <w:rPr>
                <w:color w:val="00000A"/>
              </w:rPr>
              <w:t>Стварање подстицајног окружења да сваки ученик оствари своје потенцијале и то кроз:</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Разноврсне методе – истраживачке, пројектне, партиципативне, кооперативне;</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Ослањање на снаге ученика, развој самопоштовања и компетентности;</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Успостављање веза између животног искуства ученика и учења и примене наученог у свакодневном животу;</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Уважавање индивидуалних карактеристика ученика;</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Неговање и подстицање критичког мишљења, креативности и иницијативе;</w:t>
            </w:r>
          </w:p>
          <w:p w:rsidR="00B259DE" w:rsidRDefault="000D18E9">
            <w:pPr>
              <w:numPr>
                <w:ilvl w:val="0"/>
                <w:numId w:val="7"/>
              </w:numPr>
              <w:pBdr>
                <w:top w:val="nil"/>
                <w:left w:val="nil"/>
                <w:bottom w:val="nil"/>
                <w:right w:val="nil"/>
                <w:between w:val="nil"/>
              </w:pBdr>
              <w:spacing w:line="276" w:lineRule="auto"/>
              <w:jc w:val="both"/>
              <w:rPr>
                <w:color w:val="00000A"/>
              </w:rPr>
            </w:pPr>
            <w:r>
              <w:rPr>
                <w:color w:val="00000A"/>
              </w:rPr>
              <w:t>Постављање очекивања у зони наредног развоја;</w:t>
            </w:r>
          </w:p>
          <w:p w:rsidR="00B259DE" w:rsidRDefault="000D18E9">
            <w:pPr>
              <w:numPr>
                <w:ilvl w:val="0"/>
                <w:numId w:val="7"/>
              </w:numPr>
              <w:pBdr>
                <w:top w:val="nil"/>
                <w:left w:val="nil"/>
                <w:bottom w:val="nil"/>
                <w:right w:val="nil"/>
                <w:between w:val="nil"/>
              </w:pBdr>
              <w:spacing w:after="200" w:line="276" w:lineRule="auto"/>
              <w:jc w:val="both"/>
              <w:rPr>
                <w:color w:val="00000A"/>
              </w:rPr>
            </w:pPr>
            <w:r>
              <w:rPr>
                <w:color w:val="00000A"/>
              </w:rPr>
              <w:t>Формирање система вредности као темеља позитивних односа са другима</w:t>
            </w:r>
          </w:p>
        </w:tc>
      </w:tr>
    </w:tbl>
    <w:p w:rsidR="00B259DE" w:rsidRDefault="00B259DE">
      <w:pPr>
        <w:jc w:val="both"/>
        <w:rPr>
          <w:color w:val="FF0000"/>
        </w:rPr>
      </w:pPr>
    </w:p>
    <w:p w:rsidR="00B259DE" w:rsidRDefault="000D18E9">
      <w:pPr>
        <w:jc w:val="both"/>
        <w:rPr>
          <w:color w:val="000001"/>
        </w:rPr>
      </w:pPr>
      <w:r>
        <w:rPr>
          <w:color w:val="000001"/>
        </w:rPr>
        <w:t>Да би се уважили наведени принципи у школи ће се, између осталог, примењивати и:</w:t>
      </w:r>
    </w:p>
    <w:p w:rsidR="00B259DE" w:rsidRDefault="000D18E9">
      <w:pPr>
        <w:jc w:val="both"/>
        <w:rPr>
          <w:color w:val="000001"/>
        </w:rPr>
      </w:pPr>
      <w:r>
        <w:rPr>
          <w:color w:val="000001"/>
        </w:rPr>
        <w:t>Активна и интерактивна настава</w:t>
      </w:r>
      <w:r>
        <w:rPr>
          <w:b/>
          <w:color w:val="000001"/>
        </w:rPr>
        <w:t xml:space="preserve"> </w:t>
      </w:r>
      <w:r>
        <w:rPr>
          <w:color w:val="000001"/>
        </w:rPr>
        <w:t>– наставници у свом раду ће користити разноврсне методе, технике и облике рада: истраживачке, пројектне, партиципативне, кооперативне... Препоручује се наставницима да у својим плановима стручног усавршавања наводе обуке које им помажу да развију компетенције К2 – компетенције за подучавање и учење.</w:t>
      </w:r>
    </w:p>
    <w:p w:rsidR="00B259DE" w:rsidRDefault="000D18E9">
      <w:pPr>
        <w:jc w:val="both"/>
      </w:pPr>
      <w:r>
        <w:rPr>
          <w:color w:val="000001"/>
        </w:rPr>
        <w:t xml:space="preserve">Међупредметно повезивање– подразумева се заједничко планирање наставника, нарочито у оквиру стручних већа за области предмета. Повезивањем садржаја међу предметима и њиховим осавремењавањем подстиче се остваривање исхода учења и развој кључних међупредметних компетенција. Корелација међу предметима осварује се, између осталог, и у оквиру тематског планирања и пројектне наставе. Такође, примењије се и  </w:t>
      </w:r>
      <w:r>
        <w:rPr>
          <w:highlight w:val="white"/>
        </w:rPr>
        <w:t xml:space="preserve">хоризонтално  и вертикално повезивање садржаја. Хоризонтална интергација подразумева повезивање садржаја различитих наставних предмета у оквиру једног разреда  и у пракси  се овај вид интегрисања најчешће  среће под називом - </w:t>
      </w:r>
      <w:r>
        <w:rPr>
          <w:i/>
          <w:highlight w:val="white"/>
        </w:rPr>
        <w:t xml:space="preserve"> тематски дан. </w:t>
      </w:r>
      <w:r>
        <w:rPr>
          <w:highlight w:val="white"/>
        </w:rPr>
        <w:t>Вертикална интергација  се чешће остварује у комбинованим одељењима и  под њом се подразумева повезивање садржаја истог предмета, али на различитом узрасту.</w:t>
      </w:r>
    </w:p>
    <w:p w:rsidR="00B259DE" w:rsidRDefault="000D18E9">
      <w:pPr>
        <w:jc w:val="both"/>
        <w:rPr>
          <w:color w:val="000001"/>
        </w:rPr>
      </w:pPr>
      <w:r>
        <w:rPr>
          <w:color w:val="000001"/>
        </w:rPr>
        <w:t>Пројектна настава</w:t>
      </w:r>
      <w:r>
        <w:rPr>
          <w:b/>
          <w:color w:val="000001"/>
        </w:rPr>
        <w:t xml:space="preserve"> </w:t>
      </w:r>
      <w:r>
        <w:rPr>
          <w:color w:val="000001"/>
        </w:rPr>
        <w:t>– од школске 2018/2019. године до школске 2023/24. године саставни је део плана наставе и учења и представља један од облика образовно-васпитног рада којим се развијају опште међупредметне компетенције уз употребу информационо-комуникационих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  Од школске 2022/23.године, пројектна настава се  реализује  као облик образовно-васпитног рада у четвртом разреду, а од петог до осмог разреда је имплементирана кроз наставне предмете.</w:t>
      </w:r>
      <w:r>
        <w:rPr>
          <w:color w:val="000001"/>
        </w:rPr>
        <w:tab/>
      </w:r>
      <w:r>
        <w:rPr>
          <w:color w:val="000001"/>
        </w:rPr>
        <w:tab/>
      </w:r>
      <w:r>
        <w:rPr>
          <w:color w:val="000001"/>
        </w:rPr>
        <w:tab/>
      </w:r>
    </w:p>
    <w:p w:rsidR="00B259DE" w:rsidRDefault="000D18E9">
      <w:pPr>
        <w:jc w:val="both"/>
        <w:rPr>
          <w:color w:val="000001"/>
        </w:rPr>
      </w:pPr>
      <w:r>
        <w:rPr>
          <w:color w:val="000001"/>
        </w:rPr>
        <w:t>Ослонци планирања и организације пројектне наставе су: уважавање узраста ученика и њихових интересовања; коришћење ваншколских знања, вештина и искустава ученика; укључивање свих ученика уз поштовање њихових различитости; повезивање садржаја свих наставних предмета и употреба савремених информационо-комуникационих технологија. Теме за пројекат могу бити из различитих области – заштита животне средине, заштита здравља, водич кроз град, породични празници и обичаји, саобраћај у нашем месту, спортске и културне манифестације, израда интервјуа или чланака о замимљивости из света спорта, уметности, науке, израда правила понашања у спортској сали, одељењу, школи, безбеднији рад на интернету, припрема представе итд.</w:t>
      </w:r>
    </w:p>
    <w:p w:rsidR="00B259DE" w:rsidRDefault="000D18E9">
      <w:pPr>
        <w:jc w:val="both"/>
        <w:rPr>
          <w:color w:val="000001"/>
        </w:rPr>
      </w:pPr>
      <w:r>
        <w:rPr>
          <w:color w:val="000001"/>
        </w:rPr>
        <w:t>Фазе пројектне наставе:</w:t>
      </w:r>
    </w:p>
    <w:p w:rsidR="00B259DE" w:rsidRDefault="000D18E9">
      <w:pPr>
        <w:numPr>
          <w:ilvl w:val="0"/>
          <w:numId w:val="7"/>
        </w:numPr>
        <w:pBdr>
          <w:top w:val="nil"/>
          <w:left w:val="nil"/>
          <w:bottom w:val="nil"/>
          <w:right w:val="nil"/>
          <w:between w:val="nil"/>
        </w:pBdr>
        <w:spacing w:after="0"/>
        <w:jc w:val="both"/>
        <w:rPr>
          <w:color w:val="000001"/>
        </w:rPr>
      </w:pPr>
      <w:r>
        <w:rPr>
          <w:color w:val="000001"/>
        </w:rPr>
        <w:t>Планирање (тема, циљ, исходи, активности...)</w:t>
      </w:r>
    </w:p>
    <w:p w:rsidR="00B259DE" w:rsidRDefault="000D18E9">
      <w:pPr>
        <w:numPr>
          <w:ilvl w:val="0"/>
          <w:numId w:val="7"/>
        </w:numPr>
        <w:pBdr>
          <w:top w:val="nil"/>
          <w:left w:val="nil"/>
          <w:bottom w:val="nil"/>
          <w:right w:val="nil"/>
          <w:between w:val="nil"/>
        </w:pBdr>
        <w:spacing w:after="0"/>
        <w:jc w:val="both"/>
        <w:rPr>
          <w:color w:val="000001"/>
        </w:rPr>
      </w:pPr>
      <w:r>
        <w:rPr>
          <w:color w:val="000001"/>
        </w:rPr>
        <w:t>Реализација пројектних активности</w:t>
      </w:r>
    </w:p>
    <w:p w:rsidR="00B259DE" w:rsidRDefault="000D18E9">
      <w:pPr>
        <w:numPr>
          <w:ilvl w:val="0"/>
          <w:numId w:val="7"/>
        </w:numPr>
        <w:pBdr>
          <w:top w:val="nil"/>
          <w:left w:val="nil"/>
          <w:bottom w:val="nil"/>
          <w:right w:val="nil"/>
          <w:between w:val="nil"/>
        </w:pBdr>
        <w:spacing w:after="0"/>
        <w:jc w:val="both"/>
        <w:rPr>
          <w:color w:val="000001"/>
        </w:rPr>
      </w:pPr>
      <w:r>
        <w:rPr>
          <w:color w:val="000001"/>
        </w:rPr>
        <w:t>Презентовање, промовисање пројекта</w:t>
      </w:r>
    </w:p>
    <w:p w:rsidR="00B259DE" w:rsidRDefault="000D18E9">
      <w:pPr>
        <w:numPr>
          <w:ilvl w:val="0"/>
          <w:numId w:val="7"/>
        </w:numPr>
        <w:pBdr>
          <w:top w:val="nil"/>
          <w:left w:val="nil"/>
          <w:bottom w:val="nil"/>
          <w:right w:val="nil"/>
          <w:between w:val="nil"/>
        </w:pBdr>
        <w:jc w:val="both"/>
        <w:rPr>
          <w:color w:val="000001"/>
        </w:rPr>
      </w:pPr>
      <w:r>
        <w:rPr>
          <w:color w:val="000001"/>
        </w:rPr>
        <w:t>Евалуација и рефлексија о пројекту</w:t>
      </w:r>
    </w:p>
    <w:p w:rsidR="00B259DE" w:rsidRDefault="00B259DE">
      <w:pPr>
        <w:jc w:val="both"/>
      </w:pPr>
    </w:p>
    <w:p w:rsidR="00B259DE" w:rsidRDefault="000D18E9">
      <w:pPr>
        <w:jc w:val="both"/>
        <w:rPr>
          <w:b/>
          <w:sz w:val="26"/>
          <w:szCs w:val="26"/>
        </w:rPr>
      </w:pPr>
      <w:r>
        <w:rPr>
          <w:b/>
          <w:sz w:val="26"/>
          <w:szCs w:val="26"/>
        </w:rPr>
        <w:lastRenderedPageBreak/>
        <w:t>Прилагођавање програма образовним потребама ученика</w:t>
      </w:r>
    </w:p>
    <w:p w:rsidR="00B259DE" w:rsidRDefault="000D18E9">
      <w:pPr>
        <w:jc w:val="both"/>
      </w:pPr>
      <w:r>
        <w:t>За ученике којима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школи се планирају следећи водиви подршке:</w:t>
      </w:r>
    </w:p>
    <w:p w:rsidR="00B259DE" w:rsidRDefault="000D18E9">
      <w:pPr>
        <w:numPr>
          <w:ilvl w:val="0"/>
          <w:numId w:val="7"/>
        </w:numPr>
        <w:pBdr>
          <w:top w:val="nil"/>
          <w:left w:val="nil"/>
          <w:bottom w:val="nil"/>
          <w:right w:val="nil"/>
          <w:between w:val="nil"/>
        </w:pBdr>
        <w:spacing w:after="0"/>
        <w:jc w:val="both"/>
      </w:pPr>
      <w:r>
        <w:rPr>
          <w:color w:val="000000"/>
        </w:rPr>
        <w:t>Мере индивидуализације</w:t>
      </w:r>
    </w:p>
    <w:p w:rsidR="00B259DE" w:rsidRDefault="000D18E9">
      <w:pPr>
        <w:numPr>
          <w:ilvl w:val="0"/>
          <w:numId w:val="7"/>
        </w:numPr>
        <w:pBdr>
          <w:top w:val="nil"/>
          <w:left w:val="nil"/>
          <w:bottom w:val="nil"/>
          <w:right w:val="nil"/>
          <w:between w:val="nil"/>
        </w:pBdr>
        <w:spacing w:after="0"/>
        <w:jc w:val="both"/>
      </w:pPr>
      <w:r>
        <w:rPr>
          <w:color w:val="000000"/>
        </w:rPr>
        <w:t>Индивидуални образовни план прилагођен програм (ИОП-1)</w:t>
      </w:r>
    </w:p>
    <w:p w:rsidR="00B259DE" w:rsidRDefault="000D18E9">
      <w:pPr>
        <w:numPr>
          <w:ilvl w:val="0"/>
          <w:numId w:val="7"/>
        </w:numPr>
        <w:pBdr>
          <w:top w:val="nil"/>
          <w:left w:val="nil"/>
          <w:bottom w:val="nil"/>
          <w:right w:val="nil"/>
          <w:between w:val="nil"/>
        </w:pBdr>
        <w:jc w:val="both"/>
      </w:pPr>
      <w:r>
        <w:rPr>
          <w:color w:val="000000"/>
        </w:rPr>
        <w:t>Индивидуални образовни план измењен програм (ИОП-2)</w:t>
      </w:r>
    </w:p>
    <w:p w:rsidR="00B259DE" w:rsidRDefault="000D18E9">
      <w:pPr>
        <w:jc w:val="both"/>
      </w:pPr>
      <w:r>
        <w:t xml:space="preserve">За ученике који постижу резултате који превазилазе очекивани ниво образовних постигнућа, обезбеђују се следећи видови подршке: </w:t>
      </w:r>
    </w:p>
    <w:p w:rsidR="00B259DE" w:rsidRDefault="000D18E9">
      <w:pPr>
        <w:numPr>
          <w:ilvl w:val="0"/>
          <w:numId w:val="7"/>
        </w:numPr>
        <w:pBdr>
          <w:top w:val="nil"/>
          <w:left w:val="nil"/>
          <w:bottom w:val="nil"/>
          <w:right w:val="nil"/>
          <w:between w:val="nil"/>
        </w:pBdr>
        <w:spacing w:after="0"/>
        <w:jc w:val="both"/>
      </w:pPr>
      <w:r>
        <w:rPr>
          <w:color w:val="000000"/>
        </w:rPr>
        <w:t>Мере индивидуализације</w:t>
      </w:r>
    </w:p>
    <w:p w:rsidR="00B259DE" w:rsidRDefault="000D18E9">
      <w:pPr>
        <w:numPr>
          <w:ilvl w:val="0"/>
          <w:numId w:val="7"/>
        </w:numPr>
        <w:pBdr>
          <w:top w:val="nil"/>
          <w:left w:val="nil"/>
          <w:bottom w:val="nil"/>
          <w:right w:val="nil"/>
          <w:between w:val="nil"/>
        </w:pBdr>
        <w:jc w:val="both"/>
      </w:pPr>
      <w:r>
        <w:rPr>
          <w:color w:val="000000"/>
        </w:rPr>
        <w:t>Индивидуални образовни план обогаћен програмом (ИОП-3)</w:t>
      </w:r>
    </w:p>
    <w:p w:rsidR="00B259DE" w:rsidRDefault="000D18E9">
      <w:pPr>
        <w:jc w:val="both"/>
      </w:pPr>
      <w:r>
        <w:t>Без обзира на то о којим околностима је реч, потреба за подршком код све ове деце може да буде трајна или привремена, може да се јави на почетку образовања или касније и може да се тиче различитих области (учење, социјалне и комуникацијске вештине, смосталност и брига о себи). Суштина сваке подршке је да она треба да буде осмишљена тако да подстакне повећање самопоуздања датета, да омогући његову потпуну укљученост у вршњачку групу и да обезбеди развој и учење.</w:t>
      </w:r>
    </w:p>
    <w:p w:rsidR="00B259DE" w:rsidRDefault="000D18E9">
      <w:pPr>
        <w:jc w:val="both"/>
      </w:pPr>
      <w:r>
        <w:t xml:space="preserve">Индивидуални образовни планови остварују се у складу са Правилником о додатној образовној, здравственој и социјалној подршци детету и ученику („Сл. гласник РС“, бр. 63/2010,80/2018) и                                                                                                                                  Правилником о ближим упутствима за утврђивање права на индивидуални образовни план, његову примену и вредновање („Сл. гласник РС“, бр. 76/2010, 74/2018).   </w:t>
      </w:r>
      <w:r>
        <w:rPr>
          <w:rFonts w:ascii="Times New Roman" w:eastAsia="Times New Roman" w:hAnsi="Times New Roman" w:cs="Times New Roman"/>
        </w:rPr>
        <w:t xml:space="preserve">                                                              </w:t>
      </w:r>
      <w:r>
        <w:t>и саставни део су школског програма (чине прилог школском програму).</w:t>
      </w:r>
    </w:p>
    <w:p w:rsidR="00B259DE" w:rsidRDefault="000D18E9">
      <w:pPr>
        <w:jc w:val="both"/>
      </w:pPr>
      <w:r>
        <w:t>Потребно је даље оснаживање наставника за пружање подршке напреднијим ученицима у редовној настави. Оснаживање наставника реализоваће се кроз стручно усавршавање, како ван, тако и унутар установе – размена искуства, предавања и радионице, угледни часови. Потом предстоји примена у пракси – идентификовање напреднијих ученика, планирање и реализација подршке. Подршка треба да се реализује првенствено у оквиру редовне наставе путем диференцијације и идивидуализације наставног процеса, као и планирањем, израдом и реализацијом индивидуалних образовних планова обогаћених програма (ИОП-3). Поред редовне наставе, подршку напреднијим ученицима и даље пружати кроз додатну наставу, припремом и учешћем на такмичењима и разноврсном понудом ваннаставних активности (секције, спортске и уметничке активности).</w:t>
      </w:r>
    </w:p>
    <w:p w:rsidR="00B259DE" w:rsidRDefault="000D18E9">
      <w:pPr>
        <w:jc w:val="both"/>
        <w:rPr>
          <w:b/>
          <w:color w:val="000000"/>
        </w:rPr>
      </w:pPr>
      <w:r>
        <w:rPr>
          <w:b/>
          <w:color w:val="000000"/>
        </w:rPr>
        <w:t xml:space="preserve">ПРАЋЕЊЕ И ВРЕДНОВАЊЕ </w:t>
      </w:r>
    </w:p>
    <w:p w:rsidR="00B259DE" w:rsidRDefault="000D18E9">
      <w:pPr>
        <w:jc w:val="both"/>
      </w:pPr>
      <w:r>
        <w:t>Праћење и вредновање односи се на :</w:t>
      </w:r>
    </w:p>
    <w:p w:rsidR="00B259DE" w:rsidRDefault="000D18E9">
      <w:pPr>
        <w:numPr>
          <w:ilvl w:val="0"/>
          <w:numId w:val="7"/>
        </w:numPr>
        <w:pBdr>
          <w:top w:val="nil"/>
          <w:left w:val="nil"/>
          <w:bottom w:val="nil"/>
          <w:right w:val="nil"/>
          <w:between w:val="nil"/>
        </w:pBdr>
        <w:spacing w:after="0"/>
        <w:jc w:val="both"/>
      </w:pPr>
      <w:r>
        <w:rPr>
          <w:color w:val="000000"/>
        </w:rPr>
        <w:t>Праћење и вредновање процеса учења;</w:t>
      </w:r>
    </w:p>
    <w:p w:rsidR="00B259DE" w:rsidRDefault="000D18E9">
      <w:pPr>
        <w:numPr>
          <w:ilvl w:val="0"/>
          <w:numId w:val="7"/>
        </w:numPr>
        <w:pBdr>
          <w:top w:val="nil"/>
          <w:left w:val="nil"/>
          <w:bottom w:val="nil"/>
          <w:right w:val="nil"/>
          <w:between w:val="nil"/>
        </w:pBdr>
        <w:spacing w:after="0"/>
        <w:jc w:val="both"/>
      </w:pPr>
      <w:r>
        <w:rPr>
          <w:color w:val="000000"/>
        </w:rPr>
        <w:t>Праћење и вредновање постигнућа ученика;</w:t>
      </w:r>
    </w:p>
    <w:p w:rsidR="00B259DE" w:rsidRDefault="000D18E9">
      <w:pPr>
        <w:numPr>
          <w:ilvl w:val="0"/>
          <w:numId w:val="7"/>
        </w:numPr>
        <w:pBdr>
          <w:top w:val="nil"/>
          <w:left w:val="nil"/>
          <w:bottom w:val="nil"/>
          <w:right w:val="nil"/>
          <w:between w:val="nil"/>
        </w:pBdr>
        <w:jc w:val="both"/>
      </w:pPr>
      <w:r>
        <w:rPr>
          <w:color w:val="000000"/>
        </w:rPr>
        <w:t>Праћење и вредновање сопственог рада.</w:t>
      </w:r>
    </w:p>
    <w:p w:rsidR="00B259DE" w:rsidRDefault="000D18E9">
      <w:pPr>
        <w:jc w:val="both"/>
      </w:pPr>
      <w:r>
        <w:rPr>
          <w:b/>
        </w:rPr>
        <w:lastRenderedPageBreak/>
        <w:t xml:space="preserve">Праћење и вредновање процеса наставе и учења </w:t>
      </w:r>
      <w:r>
        <w:t>је део наставе и учења и прожима све активности у остваривању наставе.</w:t>
      </w:r>
    </w:p>
    <w:p w:rsidR="00B259DE" w:rsidRDefault="000D18E9">
      <w:pPr>
        <w:jc w:val="both"/>
      </w:pPr>
      <w:r>
        <w:t xml:space="preserve">У праћењу вредновању процеса наставе у учења ослањамо се на Правилник о стандардима квалитета рада установе („Сл. гласник РС - Просветни гласник“, бр. 14/2018) и                                                                                                                                                                         Правилник о вредновању квалитета рада установе („Сл. гласник РС“, бр. 4/2019)  и </w:t>
      </w:r>
      <w:r>
        <w:tab/>
        <w:t xml:space="preserve">                                                           протокол за посматрање школског часа, који не служи само стручним сарадницима за праћење часа, него и наставницима приликом припремања наставе.</w:t>
      </w:r>
    </w:p>
    <w:p w:rsidR="00B259DE" w:rsidRDefault="000D18E9">
      <w:pPr>
        <w:jc w:val="both"/>
      </w:pPr>
      <w:r>
        <w:t xml:space="preserve">У табели су дате смернице наставницима за планирање/праћење/вредновање наставе у складу са дефинисаним стандардима, а сам протокол дат је у следећем прилогу: </w:t>
      </w:r>
    </w:p>
    <w:tbl>
      <w:tblPr>
        <w:tblStyle w:val="a5"/>
        <w:tblW w:w="929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9292"/>
      </w:tblGrid>
      <w:tr w:rsidR="00B259DE">
        <w:trPr>
          <w:trHeight w:val="4385"/>
        </w:trPr>
        <w:tc>
          <w:tcPr>
            <w:tcW w:w="9292" w:type="dxa"/>
            <w:tcBorders>
              <w:bottom w:val="single" w:sz="4" w:space="0" w:color="000000"/>
            </w:tcBorders>
          </w:tcPr>
          <w:p w:rsidR="00B259DE" w:rsidRDefault="000D18E9">
            <w:pPr>
              <w:pBdr>
                <w:top w:val="nil"/>
                <w:left w:val="nil"/>
                <w:bottom w:val="nil"/>
                <w:right w:val="nil"/>
                <w:between w:val="nil"/>
              </w:pBdr>
              <w:shd w:val="clear" w:color="auto" w:fill="FFFFFF"/>
              <w:spacing w:before="60"/>
              <w:jc w:val="center"/>
              <w:rPr>
                <w:b/>
              </w:rPr>
            </w:pPr>
            <w:r>
              <w:rPr>
                <w:b/>
              </w:rPr>
              <w:t>ОБЛАСТ КВАЛИТЕТА 2: НАСТАВА И УЧЕЊЕ</w:t>
            </w:r>
          </w:p>
          <w:p w:rsidR="00B259DE" w:rsidRDefault="000D18E9">
            <w:pPr>
              <w:pBdr>
                <w:top w:val="nil"/>
                <w:left w:val="nil"/>
                <w:bottom w:val="nil"/>
                <w:right w:val="nil"/>
                <w:between w:val="nil"/>
              </w:pBdr>
              <w:ind w:left="313" w:right="313" w:firstLine="239"/>
              <w:jc w:val="both"/>
            </w:pPr>
            <w:r>
              <w:rPr>
                <w:b/>
              </w:rPr>
              <w:t>2.1. Наставник ефикасно управља процесом учења на часу.</w:t>
            </w:r>
          </w:p>
          <w:p w:rsidR="00B259DE" w:rsidRDefault="000D18E9">
            <w:pPr>
              <w:pBdr>
                <w:top w:val="nil"/>
                <w:left w:val="nil"/>
                <w:bottom w:val="nil"/>
                <w:right w:val="nil"/>
                <w:between w:val="nil"/>
              </w:pBdr>
              <w:ind w:left="313" w:right="313" w:firstLine="239"/>
              <w:jc w:val="both"/>
            </w:pPr>
            <w:r>
              <w:rPr>
                <w:b/>
              </w:rPr>
              <w:t>2.1.1.</w:t>
            </w:r>
            <w:r>
              <w:t xml:space="preserve"> Ученику су јасни циљеви часа/исходи учења и зашто то што је планирано треба да научи.</w:t>
            </w:r>
          </w:p>
          <w:p w:rsidR="00B259DE" w:rsidRDefault="000D18E9">
            <w:pPr>
              <w:pBdr>
                <w:top w:val="nil"/>
                <w:left w:val="nil"/>
                <w:bottom w:val="nil"/>
                <w:right w:val="nil"/>
                <w:between w:val="nil"/>
              </w:pBdr>
              <w:ind w:left="313" w:right="313" w:firstLine="239"/>
              <w:jc w:val="both"/>
            </w:pPr>
            <w:r>
              <w:rPr>
                <w:b/>
              </w:rPr>
              <w:t xml:space="preserve">2.1.2. </w:t>
            </w:r>
            <w:r>
              <w:t>Ученик разуме објашњења, упутства и кључне појмовe.</w:t>
            </w:r>
          </w:p>
          <w:p w:rsidR="00B259DE" w:rsidRDefault="000D18E9">
            <w:pPr>
              <w:pBdr>
                <w:top w:val="nil"/>
                <w:left w:val="nil"/>
                <w:bottom w:val="nil"/>
                <w:right w:val="nil"/>
                <w:between w:val="nil"/>
              </w:pBdr>
              <w:ind w:left="313" w:right="313" w:firstLine="239"/>
              <w:jc w:val="both"/>
            </w:pPr>
            <w:r>
              <w:rPr>
                <w:b/>
              </w:rPr>
              <w:t xml:space="preserve">2.1.3. </w:t>
            </w:r>
            <w:r>
              <w:t>Наставник успешно структурира и повезује делове часа користећи различите методе (облике рада, технике, поступке…), односно спроводи обуку у оквиру занимања/профила у складу са специфичним захтевима радног процеса.</w:t>
            </w:r>
          </w:p>
          <w:p w:rsidR="00B259DE" w:rsidRDefault="000D18E9">
            <w:pPr>
              <w:pBdr>
                <w:top w:val="nil"/>
                <w:left w:val="nil"/>
                <w:bottom w:val="nil"/>
                <w:right w:val="nil"/>
                <w:between w:val="nil"/>
              </w:pBdr>
              <w:ind w:left="313" w:right="313" w:firstLine="239"/>
              <w:jc w:val="both"/>
            </w:pPr>
            <w:r>
              <w:rPr>
                <w:b/>
              </w:rPr>
              <w:t xml:space="preserve">2.1.4. </w:t>
            </w:r>
            <w:r>
              <w:t>Наставник поступно поставља питања/задатке/захтеве различитог нивоа сложености.</w:t>
            </w:r>
          </w:p>
          <w:p w:rsidR="00B259DE" w:rsidRDefault="000D18E9">
            <w:pPr>
              <w:pBdr>
                <w:top w:val="nil"/>
                <w:left w:val="nil"/>
                <w:bottom w:val="nil"/>
                <w:right w:val="nil"/>
                <w:between w:val="nil"/>
              </w:pBdr>
              <w:ind w:left="313" w:right="313" w:firstLine="239"/>
              <w:jc w:val="both"/>
            </w:pPr>
            <w:r>
              <w:rPr>
                <w:b/>
              </w:rPr>
              <w:t>2.1.5.</w:t>
            </w:r>
            <w:r>
              <w:t xml:space="preserve"> Наставник усмерава интеракцију међу ученицима тако да је она у функцији учења (користи питања, идеје, коментаре ученика, подстиче вршњачко учење).</w:t>
            </w:r>
          </w:p>
          <w:p w:rsidR="00B259DE" w:rsidRDefault="000D18E9">
            <w:pPr>
              <w:pBdr>
                <w:top w:val="nil"/>
                <w:left w:val="nil"/>
                <w:bottom w:val="nil"/>
                <w:right w:val="nil"/>
                <w:between w:val="nil"/>
              </w:pBdr>
              <w:ind w:left="313" w:right="313" w:firstLine="239"/>
              <w:jc w:val="both"/>
            </w:pPr>
            <w:r>
              <w:rPr>
                <w:b/>
              </w:rPr>
              <w:t xml:space="preserve">2.1.6. </w:t>
            </w:r>
            <w:r>
              <w:t>Наставник функционално користи постојећа наставна средства и ученицима доступне изворе знања.</w:t>
            </w:r>
          </w:p>
          <w:p w:rsidR="00B259DE" w:rsidRDefault="000D18E9">
            <w:pPr>
              <w:pBdr>
                <w:top w:val="nil"/>
                <w:left w:val="nil"/>
                <w:bottom w:val="nil"/>
                <w:right w:val="nil"/>
                <w:between w:val="nil"/>
              </w:pBdr>
              <w:ind w:left="313" w:right="313" w:firstLine="239"/>
              <w:jc w:val="both"/>
            </w:pPr>
            <w:r>
              <w:rPr>
                <w:b/>
              </w:rPr>
              <w:t>2.2. Наставник прилагођава рад на часу образовно-васпитним потребама ученика.</w:t>
            </w:r>
          </w:p>
          <w:p w:rsidR="00B259DE" w:rsidRDefault="000D18E9">
            <w:pPr>
              <w:pBdr>
                <w:top w:val="nil"/>
                <w:left w:val="nil"/>
                <w:bottom w:val="nil"/>
                <w:right w:val="nil"/>
                <w:between w:val="nil"/>
              </w:pBdr>
              <w:ind w:left="313" w:right="313" w:firstLine="239"/>
              <w:jc w:val="both"/>
            </w:pPr>
            <w:r>
              <w:rPr>
                <w:b/>
              </w:rPr>
              <w:t xml:space="preserve">2.2.1. </w:t>
            </w:r>
            <w:r>
              <w:t>Наставник прилагођава захтеве могућностима сваког ученика.</w:t>
            </w:r>
          </w:p>
          <w:p w:rsidR="00B259DE" w:rsidRDefault="000D18E9">
            <w:pPr>
              <w:pBdr>
                <w:top w:val="nil"/>
                <w:left w:val="nil"/>
                <w:bottom w:val="nil"/>
                <w:right w:val="nil"/>
                <w:between w:val="nil"/>
              </w:pBdr>
              <w:ind w:left="313" w:right="313" w:firstLine="239"/>
              <w:jc w:val="both"/>
            </w:pPr>
            <w:r>
              <w:rPr>
                <w:b/>
              </w:rPr>
              <w:t xml:space="preserve">2.2.2. </w:t>
            </w:r>
            <w:r>
              <w:t>Наставник прилагођава начин рада и наставни материјал индивидуалним карактеристикама сваког ученика.</w:t>
            </w:r>
          </w:p>
          <w:p w:rsidR="00B259DE" w:rsidRDefault="000D18E9">
            <w:pPr>
              <w:pBdr>
                <w:top w:val="nil"/>
                <w:left w:val="nil"/>
                <w:bottom w:val="nil"/>
                <w:right w:val="nil"/>
                <w:between w:val="nil"/>
              </w:pBdr>
              <w:ind w:left="313" w:right="313" w:firstLine="239"/>
              <w:jc w:val="both"/>
            </w:pPr>
            <w:r>
              <w:rPr>
                <w:b/>
              </w:rPr>
              <w:t>2.2.3.</w:t>
            </w:r>
            <w:r>
              <w:t xml:space="preserve"> Наставник посвећује време и пажњу сваком ученику у складу са његовим образовним и васпитним потребама.</w:t>
            </w:r>
          </w:p>
          <w:p w:rsidR="00B259DE" w:rsidRDefault="000D18E9">
            <w:pPr>
              <w:pBdr>
                <w:top w:val="nil"/>
                <w:left w:val="nil"/>
                <w:bottom w:val="nil"/>
                <w:right w:val="nil"/>
                <w:between w:val="nil"/>
              </w:pBdr>
              <w:ind w:left="313" w:right="313" w:firstLine="239"/>
              <w:jc w:val="both"/>
            </w:pPr>
            <w:r>
              <w:rPr>
                <w:b/>
              </w:rPr>
              <w:t xml:space="preserve">2.2.4. </w:t>
            </w:r>
            <w:r>
              <w:t>Наставник примењује специфичне задатке/активности/материјале на основу ИОП-а и плана индивидуализације.</w:t>
            </w:r>
          </w:p>
          <w:p w:rsidR="00B259DE" w:rsidRDefault="000D18E9">
            <w:pPr>
              <w:pBdr>
                <w:top w:val="nil"/>
                <w:left w:val="nil"/>
                <w:bottom w:val="nil"/>
                <w:right w:val="nil"/>
                <w:between w:val="nil"/>
              </w:pBdr>
              <w:ind w:left="313" w:right="313" w:firstLine="239"/>
              <w:jc w:val="both"/>
            </w:pPr>
            <w:r>
              <w:rPr>
                <w:b/>
              </w:rPr>
              <w:t>2.2.5.</w:t>
            </w:r>
            <w:r>
              <w:t xml:space="preserve"> 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p w:rsidR="00B259DE" w:rsidRDefault="000D18E9">
            <w:pPr>
              <w:pBdr>
                <w:top w:val="nil"/>
                <w:left w:val="nil"/>
                <w:bottom w:val="nil"/>
                <w:right w:val="nil"/>
                <w:between w:val="nil"/>
              </w:pBdr>
              <w:ind w:left="313" w:right="313" w:firstLine="239"/>
              <w:jc w:val="both"/>
            </w:pPr>
            <w:r>
              <w:rPr>
                <w:b/>
              </w:rPr>
              <w:t>2.2.6.</w:t>
            </w:r>
            <w:r>
              <w:t xml:space="preserve"> Наставник прилагођава темпо рада различитим образовним и васпитним потребама ученика.</w:t>
            </w:r>
          </w:p>
          <w:p w:rsidR="00B259DE" w:rsidRDefault="000D18E9">
            <w:pPr>
              <w:pBdr>
                <w:top w:val="nil"/>
                <w:left w:val="nil"/>
                <w:bottom w:val="nil"/>
                <w:right w:val="nil"/>
                <w:between w:val="nil"/>
              </w:pBdr>
              <w:ind w:left="313" w:right="313" w:firstLine="239"/>
              <w:jc w:val="both"/>
            </w:pPr>
            <w:r>
              <w:rPr>
                <w:b/>
              </w:rPr>
              <w:t>2.3. Ученици стичу знања, усвајају вредности, развијају вештине и компетенције на часу.</w:t>
            </w:r>
          </w:p>
          <w:p w:rsidR="00B259DE" w:rsidRDefault="000D18E9">
            <w:pPr>
              <w:pBdr>
                <w:top w:val="nil"/>
                <w:left w:val="nil"/>
                <w:bottom w:val="nil"/>
                <w:right w:val="nil"/>
                <w:between w:val="nil"/>
              </w:pBdr>
              <w:ind w:left="313" w:right="313" w:firstLine="239"/>
              <w:jc w:val="both"/>
            </w:pPr>
            <w:r>
              <w:rPr>
                <w:b/>
              </w:rPr>
              <w:t xml:space="preserve">2.3.1. </w:t>
            </w:r>
            <w:r>
              <w:t>Активности/радови ученика показују да су разумели предмет учења на часу, умеју да примене научено и образложе како су дошли до решења.</w:t>
            </w:r>
          </w:p>
          <w:p w:rsidR="00B259DE" w:rsidRDefault="000D18E9">
            <w:pPr>
              <w:pBdr>
                <w:top w:val="nil"/>
                <w:left w:val="nil"/>
                <w:bottom w:val="nil"/>
                <w:right w:val="nil"/>
                <w:between w:val="nil"/>
              </w:pBdr>
              <w:ind w:left="313" w:right="313" w:firstLine="239"/>
              <w:jc w:val="both"/>
            </w:pPr>
            <w:r>
              <w:rPr>
                <w:b/>
              </w:rPr>
              <w:t xml:space="preserve">2.3.2. </w:t>
            </w:r>
            <w:r>
              <w:t>Ученик повезује предмет учења са претходно наученим у различитим областима, професионалном праксом и свакодневним животом.</w:t>
            </w:r>
          </w:p>
          <w:p w:rsidR="00B259DE" w:rsidRDefault="000D18E9">
            <w:pPr>
              <w:pBdr>
                <w:top w:val="nil"/>
                <w:left w:val="nil"/>
                <w:bottom w:val="nil"/>
                <w:right w:val="nil"/>
                <w:between w:val="nil"/>
              </w:pBdr>
              <w:ind w:left="313" w:right="313" w:firstLine="239"/>
              <w:jc w:val="both"/>
            </w:pPr>
            <w:r>
              <w:rPr>
                <w:b/>
              </w:rPr>
              <w:t xml:space="preserve">2.3.3. </w:t>
            </w:r>
            <w:r>
              <w:t>Ученик прикупља, критички процењује и анализира идеје, одговоре и решења.</w:t>
            </w:r>
          </w:p>
          <w:p w:rsidR="00B259DE" w:rsidRDefault="000D18E9">
            <w:pPr>
              <w:pBdr>
                <w:top w:val="nil"/>
                <w:left w:val="nil"/>
                <w:bottom w:val="nil"/>
                <w:right w:val="nil"/>
                <w:between w:val="nil"/>
              </w:pBdr>
              <w:ind w:left="313" w:right="313" w:firstLine="239"/>
              <w:jc w:val="both"/>
            </w:pPr>
            <w:r>
              <w:rPr>
                <w:b/>
              </w:rPr>
              <w:t xml:space="preserve">2.3.4. </w:t>
            </w:r>
            <w:r>
              <w:t>Ученик излаже своје идеје и износи оригинална и креативна решења.</w:t>
            </w:r>
          </w:p>
          <w:p w:rsidR="00B259DE" w:rsidRDefault="000D18E9">
            <w:pPr>
              <w:pBdr>
                <w:top w:val="nil"/>
                <w:left w:val="nil"/>
                <w:bottom w:val="nil"/>
                <w:right w:val="nil"/>
                <w:between w:val="nil"/>
              </w:pBdr>
              <w:ind w:left="313" w:right="313" w:firstLine="239"/>
              <w:jc w:val="both"/>
            </w:pPr>
            <w:r>
              <w:rPr>
                <w:b/>
              </w:rPr>
              <w:t xml:space="preserve">2.3.5. </w:t>
            </w:r>
            <w:r>
              <w:t>Ученик примењује повратну информацију да реши задатак/унапреди учење.</w:t>
            </w:r>
          </w:p>
          <w:p w:rsidR="00B259DE" w:rsidRDefault="000D18E9">
            <w:pPr>
              <w:pBdr>
                <w:top w:val="nil"/>
                <w:left w:val="nil"/>
                <w:bottom w:val="nil"/>
                <w:right w:val="nil"/>
                <w:between w:val="nil"/>
              </w:pBdr>
              <w:ind w:left="313" w:right="313" w:firstLine="239"/>
              <w:jc w:val="both"/>
            </w:pPr>
            <w:r>
              <w:rPr>
                <w:b/>
              </w:rPr>
              <w:t>2.3.6.</w:t>
            </w:r>
            <w:r>
              <w:t xml:space="preserve"> Ученик планира, реализује и вреднује пројекат у настави самостално или уз помоћ наставника.</w:t>
            </w:r>
          </w:p>
          <w:p w:rsidR="00B259DE" w:rsidRDefault="000D18E9">
            <w:pPr>
              <w:pBdr>
                <w:top w:val="nil"/>
                <w:left w:val="nil"/>
                <w:bottom w:val="nil"/>
                <w:right w:val="nil"/>
                <w:between w:val="nil"/>
              </w:pBdr>
              <w:ind w:left="313" w:right="313" w:firstLine="239"/>
              <w:jc w:val="both"/>
            </w:pPr>
            <w:r>
              <w:rPr>
                <w:b/>
              </w:rPr>
              <w:t>2.4. Поступци вредновања су у функцији даљег учења.</w:t>
            </w:r>
          </w:p>
          <w:p w:rsidR="00B259DE" w:rsidRDefault="000D18E9">
            <w:pPr>
              <w:pBdr>
                <w:top w:val="nil"/>
                <w:left w:val="nil"/>
                <w:bottom w:val="nil"/>
                <w:right w:val="nil"/>
                <w:between w:val="nil"/>
              </w:pBdr>
              <w:ind w:left="313" w:right="313" w:firstLine="239"/>
              <w:jc w:val="both"/>
            </w:pPr>
            <w:r>
              <w:rPr>
                <w:b/>
              </w:rPr>
              <w:t>2.4.1.</w:t>
            </w:r>
            <w:r>
              <w:t xml:space="preserve"> Наставник формативно и сумативно оцењује у складу са прописима, укључујући </w:t>
            </w:r>
            <w:r>
              <w:lastRenderedPageBreak/>
              <w:t>и оцењивање оног што су ученици приказали током рада на пракси* (пракса ученика у средњој стручној школи).</w:t>
            </w:r>
          </w:p>
          <w:p w:rsidR="00B259DE" w:rsidRDefault="000D18E9">
            <w:pPr>
              <w:pBdr>
                <w:top w:val="nil"/>
                <w:left w:val="nil"/>
                <w:bottom w:val="nil"/>
                <w:right w:val="nil"/>
                <w:between w:val="nil"/>
              </w:pBdr>
              <w:ind w:left="313" w:right="313" w:firstLine="239"/>
              <w:jc w:val="both"/>
            </w:pPr>
            <w:r>
              <w:rPr>
                <w:b/>
              </w:rPr>
              <w:t>2.4.2.</w:t>
            </w:r>
            <w:r>
              <w:t xml:space="preserve"> Ученику су јасни критеријуми вредновања.</w:t>
            </w:r>
          </w:p>
          <w:p w:rsidR="00B259DE" w:rsidRDefault="000D18E9">
            <w:pPr>
              <w:pBdr>
                <w:top w:val="nil"/>
                <w:left w:val="nil"/>
                <w:bottom w:val="nil"/>
                <w:right w:val="nil"/>
                <w:between w:val="nil"/>
              </w:pBdr>
              <w:ind w:left="313" w:right="313" w:firstLine="239"/>
              <w:jc w:val="both"/>
            </w:pPr>
            <w:r>
              <w:rPr>
                <w:b/>
              </w:rPr>
              <w:t>2.4.3.</w:t>
            </w:r>
            <w:r>
              <w:t xml:space="preserve"> Наставник даје потпуну и разумљиву повратну информацију ученицима о њиховом раду, укључујући и јасне препоруке о наредним корацима.</w:t>
            </w:r>
          </w:p>
          <w:p w:rsidR="00B259DE" w:rsidRDefault="000D18E9">
            <w:pPr>
              <w:pBdr>
                <w:top w:val="nil"/>
                <w:left w:val="nil"/>
                <w:bottom w:val="nil"/>
                <w:right w:val="nil"/>
                <w:between w:val="nil"/>
              </w:pBdr>
              <w:ind w:left="313" w:right="313" w:firstLine="239"/>
              <w:jc w:val="both"/>
            </w:pPr>
            <w:r>
              <w:rPr>
                <w:b/>
              </w:rPr>
              <w:t>2.4.4.</w:t>
            </w:r>
            <w:r>
              <w:t xml:space="preserve"> Ученик поставља себи циљеве у учењу.</w:t>
            </w:r>
          </w:p>
          <w:p w:rsidR="00B259DE" w:rsidRDefault="000D18E9">
            <w:pPr>
              <w:pBdr>
                <w:top w:val="nil"/>
                <w:left w:val="nil"/>
                <w:bottom w:val="nil"/>
                <w:right w:val="nil"/>
                <w:between w:val="nil"/>
              </w:pBdr>
              <w:ind w:left="313" w:right="313" w:firstLine="239"/>
              <w:jc w:val="both"/>
            </w:pPr>
            <w:r>
              <w:rPr>
                <w:b/>
              </w:rPr>
              <w:t>2.4.5.</w:t>
            </w:r>
            <w:r>
              <w:t xml:space="preserve"> Ученик уме критички да процени свој напредак и напредак осталих ученика.</w:t>
            </w:r>
          </w:p>
          <w:p w:rsidR="00B259DE" w:rsidRDefault="000D18E9">
            <w:pPr>
              <w:pBdr>
                <w:top w:val="nil"/>
                <w:left w:val="nil"/>
                <w:bottom w:val="nil"/>
                <w:right w:val="nil"/>
                <w:between w:val="nil"/>
              </w:pBdr>
              <w:ind w:left="313" w:right="313" w:firstLine="239"/>
              <w:jc w:val="both"/>
            </w:pPr>
            <w:r>
              <w:rPr>
                <w:b/>
              </w:rPr>
              <w:t>2.5. Сваки ученик има прилику да буде успешан.</w:t>
            </w:r>
          </w:p>
          <w:p w:rsidR="00B259DE" w:rsidRDefault="000D18E9">
            <w:pPr>
              <w:pBdr>
                <w:top w:val="nil"/>
                <w:left w:val="nil"/>
                <w:bottom w:val="nil"/>
                <w:right w:val="nil"/>
                <w:between w:val="nil"/>
              </w:pBdr>
              <w:ind w:left="313" w:right="313" w:firstLine="239"/>
              <w:jc w:val="both"/>
            </w:pPr>
            <w:r>
              <w:rPr>
                <w:b/>
              </w:rPr>
              <w:t xml:space="preserve">2.5.1. </w:t>
            </w:r>
            <w:r>
              <w:t>Наставник/инструктор практичне наставе и ученици се међусобно уважавају, наставник/инструктор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w:t>
            </w:r>
          </w:p>
          <w:p w:rsidR="00B259DE" w:rsidRDefault="000D18E9">
            <w:pPr>
              <w:pBdr>
                <w:top w:val="nil"/>
                <w:left w:val="nil"/>
                <w:bottom w:val="nil"/>
                <w:right w:val="nil"/>
                <w:between w:val="nil"/>
              </w:pBdr>
              <w:ind w:left="313" w:right="313" w:firstLine="239"/>
              <w:jc w:val="both"/>
            </w:pPr>
            <w:r>
              <w:rPr>
                <w:b/>
              </w:rPr>
              <w:t>2.5.2.</w:t>
            </w:r>
            <w:r>
              <w:t xml:space="preserve"> Наставник користи разноврсне поступке за мотивисање ученика уважавајући њихове различитости и претходна постигнућа.</w:t>
            </w:r>
          </w:p>
          <w:p w:rsidR="00B259DE" w:rsidRDefault="000D18E9">
            <w:pPr>
              <w:pBdr>
                <w:top w:val="nil"/>
                <w:left w:val="nil"/>
                <w:bottom w:val="nil"/>
                <w:right w:val="nil"/>
                <w:between w:val="nil"/>
              </w:pBdr>
              <w:ind w:left="313" w:right="313" w:firstLine="239"/>
              <w:jc w:val="both"/>
            </w:pPr>
            <w:r>
              <w:rPr>
                <w:b/>
              </w:rPr>
              <w:t xml:space="preserve">2.5.3. </w:t>
            </w:r>
            <w:r>
              <w:t>Наставник подстиче интелектуалну радозналост и слободно изношење мишљења.</w:t>
            </w:r>
          </w:p>
          <w:p w:rsidR="00B259DE" w:rsidRDefault="000D18E9">
            <w:pPr>
              <w:pBdr>
                <w:top w:val="nil"/>
                <w:left w:val="nil"/>
                <w:bottom w:val="nil"/>
                <w:right w:val="nil"/>
                <w:between w:val="nil"/>
              </w:pBdr>
              <w:ind w:left="313" w:right="313" w:firstLine="239"/>
              <w:jc w:val="both"/>
            </w:pPr>
            <w:r>
              <w:rPr>
                <w:b/>
              </w:rPr>
              <w:t>2.5.4.</w:t>
            </w:r>
            <w:r>
              <w:t xml:space="preserve"> Ученик има могућност избора у вези са начином обраде теме, обликом рада или материјала.</w:t>
            </w:r>
          </w:p>
          <w:p w:rsidR="00B259DE" w:rsidRDefault="000D18E9">
            <w:pPr>
              <w:pBdr>
                <w:top w:val="nil"/>
                <w:left w:val="nil"/>
                <w:bottom w:val="nil"/>
                <w:right w:val="nil"/>
                <w:between w:val="nil"/>
              </w:pBdr>
              <w:ind w:left="313" w:right="313" w:firstLine="239"/>
              <w:jc w:val="both"/>
              <w:rPr>
                <w:rFonts w:ascii="Times New Roman" w:eastAsia="Times New Roman" w:hAnsi="Times New Roman" w:cs="Times New Roman"/>
                <w:sz w:val="24"/>
                <w:szCs w:val="24"/>
              </w:rPr>
            </w:pPr>
            <w:r>
              <w:rPr>
                <w:b/>
              </w:rPr>
              <w:t>2.5.5.</w:t>
            </w:r>
            <w:r>
              <w:t xml:space="preserve"> Наставник показује поверење у могућности ученика и има позитивна очекивања у погледу успеха.</w:t>
            </w:r>
          </w:p>
          <w:p w:rsidR="00B259DE" w:rsidRDefault="00B259DE">
            <w:pPr>
              <w:spacing w:line="276" w:lineRule="auto"/>
              <w:jc w:val="center"/>
            </w:pPr>
          </w:p>
        </w:tc>
      </w:tr>
    </w:tbl>
    <w:p w:rsidR="00B259DE" w:rsidRDefault="000D18E9">
      <w:pPr>
        <w:tabs>
          <w:tab w:val="left" w:pos="5021"/>
        </w:tabs>
        <w:jc w:val="both"/>
      </w:pPr>
      <w:r>
        <w:lastRenderedPageBreak/>
        <w:tab/>
      </w:r>
    </w:p>
    <w:p w:rsidR="00B259DE" w:rsidRDefault="000D18E9">
      <w:pPr>
        <w:jc w:val="both"/>
      </w:pPr>
      <w:r>
        <w:rPr>
          <w:b/>
        </w:rPr>
        <w:t xml:space="preserve">Праћење и вредновање постигнућа ученика </w:t>
      </w:r>
      <w:r>
        <w:t>је подршка напредовању ученика и један од фактора мотивације ученика за учење и образовање уопште.</w:t>
      </w:r>
    </w:p>
    <w:p w:rsidR="00B259DE" w:rsidRDefault="000D18E9">
      <w:pPr>
        <w:jc w:val="both"/>
      </w:pPr>
      <w:r>
        <w:t>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 Потребно је да наставник континуирано и на примерен начин указује ученику на квалитет његовог постигнућа тако што ће повратна информације бити прилагођена, довољно јасна и информативна како би имала улогу подстицајне повратне информације. Повратна информација треба да буде дата током или непосредно након обављања неке активности; треба да буде конкретна, да се односи на активности и продукте ученика, а не на његову личност и да буде позитивно интонирана, односно, да прво садржи оне елементе који су за похвалу, а тек потом оне које би ученик требало да развија и унапређује.</w:t>
      </w:r>
      <w:r>
        <w:tab/>
      </w:r>
      <w:r>
        <w:tab/>
      </w:r>
      <w:r>
        <w:tab/>
      </w:r>
      <w:r>
        <w:tab/>
      </w:r>
      <w:r>
        <w:tab/>
      </w:r>
      <w:r>
        <w:tab/>
      </w:r>
    </w:p>
    <w:p w:rsidR="00B259DE" w:rsidRDefault="000D18E9">
      <w:pPr>
        <w:jc w:val="both"/>
      </w:pPr>
      <w:r>
        <w:t>Праћење и вредновање започиње иницијалном проценом нивоа на коме се ученик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B259DE" w:rsidRDefault="000D18E9">
      <w:pPr>
        <w:jc w:val="both"/>
      </w:pPr>
      <w:r>
        <w:t>Исходи помажу у праћењу и вредновању напредовања ученика тако што наставнику омогућавају:</w:t>
      </w:r>
    </w:p>
    <w:p w:rsidR="00B259DE" w:rsidRDefault="000D18E9">
      <w:pPr>
        <w:numPr>
          <w:ilvl w:val="2"/>
          <w:numId w:val="7"/>
        </w:numPr>
        <w:pBdr>
          <w:top w:val="nil"/>
          <w:left w:val="nil"/>
          <w:bottom w:val="nil"/>
          <w:right w:val="nil"/>
          <w:between w:val="nil"/>
        </w:pBdr>
        <w:spacing w:after="0"/>
        <w:jc w:val="both"/>
      </w:pPr>
      <w:r>
        <w:rPr>
          <w:color w:val="000000"/>
        </w:rPr>
        <w:t>Да прецизно формулише активности ученика током процеса учења</w:t>
      </w:r>
    </w:p>
    <w:p w:rsidR="00B259DE" w:rsidRDefault="000D18E9">
      <w:pPr>
        <w:numPr>
          <w:ilvl w:val="2"/>
          <w:numId w:val="7"/>
        </w:numPr>
        <w:pBdr>
          <w:top w:val="nil"/>
          <w:left w:val="nil"/>
          <w:bottom w:val="nil"/>
          <w:right w:val="nil"/>
          <w:between w:val="nil"/>
        </w:pBdr>
        <w:spacing w:after="0"/>
        <w:jc w:val="both"/>
      </w:pPr>
      <w:r>
        <w:rPr>
          <w:color w:val="000000"/>
        </w:rPr>
        <w:t>Да прецизно формулише своје активности током процеса подучавања</w:t>
      </w:r>
    </w:p>
    <w:p w:rsidR="00B259DE" w:rsidRDefault="000D18E9">
      <w:pPr>
        <w:numPr>
          <w:ilvl w:val="2"/>
          <w:numId w:val="7"/>
        </w:numPr>
        <w:pBdr>
          <w:top w:val="nil"/>
          <w:left w:val="nil"/>
          <w:bottom w:val="nil"/>
          <w:right w:val="nil"/>
          <w:between w:val="nil"/>
        </w:pBdr>
        <w:spacing w:after="0"/>
        <w:jc w:val="both"/>
      </w:pPr>
      <w:r>
        <w:rPr>
          <w:color w:val="000000"/>
        </w:rPr>
        <w:t>Да ефикасно прати процес учења и подучавања</w:t>
      </w:r>
    </w:p>
    <w:p w:rsidR="00B259DE" w:rsidRDefault="000D18E9">
      <w:pPr>
        <w:numPr>
          <w:ilvl w:val="2"/>
          <w:numId w:val="7"/>
        </w:numPr>
        <w:pBdr>
          <w:top w:val="nil"/>
          <w:left w:val="nil"/>
          <w:bottom w:val="nil"/>
          <w:right w:val="nil"/>
          <w:between w:val="nil"/>
        </w:pBdr>
        <w:spacing w:after="0"/>
        <w:jc w:val="both"/>
      </w:pPr>
      <w:r>
        <w:rPr>
          <w:color w:val="000000"/>
        </w:rPr>
        <w:t>Да објективније вреднује постигнућа ученика</w:t>
      </w:r>
    </w:p>
    <w:p w:rsidR="00B259DE" w:rsidRDefault="000D18E9">
      <w:pPr>
        <w:numPr>
          <w:ilvl w:val="2"/>
          <w:numId w:val="7"/>
        </w:numPr>
        <w:pBdr>
          <w:top w:val="nil"/>
          <w:left w:val="nil"/>
          <w:bottom w:val="nil"/>
          <w:right w:val="nil"/>
          <w:between w:val="nil"/>
        </w:pBdr>
        <w:jc w:val="both"/>
      </w:pPr>
      <w:r>
        <w:rPr>
          <w:color w:val="000000"/>
        </w:rPr>
        <w:lastRenderedPageBreak/>
        <w:t>Да помери усмереност са реализације садржаја на промишљање сопствене праксе која доприноси остваривању исхода.</w:t>
      </w:r>
    </w:p>
    <w:p w:rsidR="00B259DE" w:rsidRDefault="000D18E9">
      <w:pPr>
        <w:jc w:val="both"/>
      </w:pPr>
      <w:r>
        <w:t>Исходи и ученику дају јасну слику шта се од њега очекује и омогућавају му да прати сопствени напредак у учењу.</w:t>
      </w:r>
    </w:p>
    <w:p w:rsidR="00B259DE" w:rsidRDefault="000D18E9">
      <w:pPr>
        <w:jc w:val="both"/>
      </w:pPr>
      <w:r>
        <w:t>Наставници треба да прате и оцењују и процес и продукте учења, што значи да се не вреднују само резултати учења, него и само процес и напредовање, активност, начин на који ученик долази до резултата, сарадњу, иницијативу, креативност, упорност, ангажовање....</w:t>
      </w:r>
    </w:p>
    <w:p w:rsidR="00B259DE" w:rsidRDefault="000D18E9">
      <w:pPr>
        <w:jc w:val="both"/>
      </w:pPr>
      <w:r>
        <w:t>Оцењивати са ученицима значи:</w:t>
      </w:r>
    </w:p>
    <w:p w:rsidR="00B259DE" w:rsidRDefault="000D18E9">
      <w:pPr>
        <w:numPr>
          <w:ilvl w:val="0"/>
          <w:numId w:val="7"/>
        </w:numPr>
        <w:pBdr>
          <w:top w:val="nil"/>
          <w:left w:val="nil"/>
          <w:bottom w:val="nil"/>
          <w:right w:val="nil"/>
          <w:between w:val="nil"/>
        </w:pBdr>
        <w:spacing w:after="0"/>
        <w:jc w:val="both"/>
      </w:pPr>
      <w:r>
        <w:rPr>
          <w:color w:val="000000"/>
        </w:rPr>
        <w:t>Имати јасне и видљиве критеријуме оцењивања</w:t>
      </w:r>
    </w:p>
    <w:p w:rsidR="00B259DE" w:rsidRDefault="000D18E9">
      <w:pPr>
        <w:numPr>
          <w:ilvl w:val="0"/>
          <w:numId w:val="7"/>
        </w:numPr>
        <w:pBdr>
          <w:top w:val="nil"/>
          <w:left w:val="nil"/>
          <w:bottom w:val="nil"/>
          <w:right w:val="nil"/>
          <w:between w:val="nil"/>
        </w:pBdr>
        <w:spacing w:after="0"/>
        <w:jc w:val="both"/>
      </w:pPr>
      <w:r>
        <w:rPr>
          <w:color w:val="000000"/>
        </w:rPr>
        <w:t>Обезбедити да ученици критеријуме разумеју</w:t>
      </w:r>
    </w:p>
    <w:p w:rsidR="00B259DE" w:rsidRDefault="000D18E9">
      <w:pPr>
        <w:numPr>
          <w:ilvl w:val="0"/>
          <w:numId w:val="7"/>
        </w:numPr>
        <w:pBdr>
          <w:top w:val="nil"/>
          <w:left w:val="nil"/>
          <w:bottom w:val="nil"/>
          <w:right w:val="nil"/>
          <w:between w:val="nil"/>
        </w:pBdr>
        <w:spacing w:after="0"/>
        <w:jc w:val="both"/>
      </w:pPr>
      <w:r>
        <w:rPr>
          <w:color w:val="000000"/>
        </w:rPr>
        <w:t>Пружити ученицима могућност самопроцене</w:t>
      </w:r>
    </w:p>
    <w:p w:rsidR="00B259DE" w:rsidRDefault="000D18E9">
      <w:pPr>
        <w:numPr>
          <w:ilvl w:val="0"/>
          <w:numId w:val="7"/>
        </w:numPr>
        <w:pBdr>
          <w:top w:val="nil"/>
          <w:left w:val="nil"/>
          <w:bottom w:val="nil"/>
          <w:right w:val="nil"/>
          <w:between w:val="nil"/>
        </w:pBdr>
        <w:spacing w:after="0"/>
        <w:jc w:val="both"/>
      </w:pPr>
      <w:r>
        <w:rPr>
          <w:color w:val="000000"/>
        </w:rPr>
        <w:t>Образложити оцену коју је ученик добио</w:t>
      </w:r>
    </w:p>
    <w:p w:rsidR="00B259DE" w:rsidRDefault="000D18E9">
      <w:pPr>
        <w:numPr>
          <w:ilvl w:val="0"/>
          <w:numId w:val="7"/>
        </w:numPr>
        <w:pBdr>
          <w:top w:val="nil"/>
          <w:left w:val="nil"/>
          <w:bottom w:val="nil"/>
          <w:right w:val="nil"/>
          <w:between w:val="nil"/>
        </w:pBdr>
        <w:jc w:val="both"/>
      </w:pPr>
      <w:r>
        <w:rPr>
          <w:color w:val="000000"/>
        </w:rPr>
        <w:t>Не кажњавати оцењивањем</w:t>
      </w:r>
    </w:p>
    <w:p w:rsidR="00B259DE" w:rsidRDefault="000D18E9">
      <w:pPr>
        <w:jc w:val="both"/>
        <w:rPr>
          <w:b/>
        </w:rPr>
      </w:pPr>
      <w:r>
        <w:rPr>
          <w:b/>
        </w:rPr>
        <w:t xml:space="preserve">Праћење и вредновање сопственог рада </w:t>
      </w:r>
      <w:r>
        <w:t xml:space="preserve">је одлика рефлексивног практичара. Рефлексивни практичар промишља ПРЕ, ТОКОМ И НАКОН часа. </w:t>
      </w:r>
      <w:r>
        <w:rPr>
          <w:b/>
        </w:rPr>
        <w:t>Могућа питања за промишљање:</w:t>
      </w:r>
    </w:p>
    <w:p w:rsidR="00B259DE" w:rsidRDefault="000D18E9">
      <w:pPr>
        <w:numPr>
          <w:ilvl w:val="0"/>
          <w:numId w:val="7"/>
        </w:numPr>
        <w:pBdr>
          <w:top w:val="nil"/>
          <w:left w:val="nil"/>
          <w:bottom w:val="nil"/>
          <w:right w:val="nil"/>
          <w:between w:val="nil"/>
        </w:pBdr>
        <w:spacing w:after="0"/>
        <w:jc w:val="both"/>
      </w:pPr>
      <w:r>
        <w:rPr>
          <w:color w:val="000000"/>
        </w:rPr>
        <w:t>Да ли сам мотивисао/ла ученике за учење?</w:t>
      </w:r>
    </w:p>
    <w:p w:rsidR="00B259DE" w:rsidRDefault="000D18E9">
      <w:pPr>
        <w:numPr>
          <w:ilvl w:val="0"/>
          <w:numId w:val="7"/>
        </w:numPr>
        <w:pBdr>
          <w:top w:val="nil"/>
          <w:left w:val="nil"/>
          <w:bottom w:val="nil"/>
          <w:right w:val="nil"/>
          <w:between w:val="nil"/>
        </w:pBdr>
        <w:spacing w:after="0"/>
        <w:jc w:val="both"/>
      </w:pPr>
      <w:r>
        <w:rPr>
          <w:color w:val="000000"/>
        </w:rPr>
        <w:t>Да ли су сви ученици били активни или само поједини?</w:t>
      </w:r>
    </w:p>
    <w:p w:rsidR="00B259DE" w:rsidRDefault="000D18E9">
      <w:pPr>
        <w:numPr>
          <w:ilvl w:val="0"/>
          <w:numId w:val="7"/>
        </w:numPr>
        <w:pBdr>
          <w:top w:val="nil"/>
          <w:left w:val="nil"/>
          <w:bottom w:val="nil"/>
          <w:right w:val="nil"/>
          <w:between w:val="nil"/>
        </w:pBdr>
        <w:spacing w:after="0"/>
        <w:jc w:val="both"/>
      </w:pPr>
      <w:r>
        <w:rPr>
          <w:color w:val="000000"/>
        </w:rPr>
        <w:t>Које тешкоће су се појавиле?</w:t>
      </w:r>
    </w:p>
    <w:p w:rsidR="00B259DE" w:rsidRDefault="000D18E9">
      <w:pPr>
        <w:numPr>
          <w:ilvl w:val="0"/>
          <w:numId w:val="7"/>
        </w:numPr>
        <w:pBdr>
          <w:top w:val="nil"/>
          <w:left w:val="nil"/>
          <w:bottom w:val="nil"/>
          <w:right w:val="nil"/>
          <w:between w:val="nil"/>
        </w:pBdr>
        <w:spacing w:after="0"/>
        <w:jc w:val="both"/>
      </w:pPr>
      <w:r>
        <w:rPr>
          <w:color w:val="000000"/>
        </w:rPr>
        <w:t>Како сам их решавао/ла?</w:t>
      </w:r>
    </w:p>
    <w:p w:rsidR="00B259DE" w:rsidRDefault="000D18E9">
      <w:pPr>
        <w:numPr>
          <w:ilvl w:val="0"/>
          <w:numId w:val="7"/>
        </w:numPr>
        <w:pBdr>
          <w:top w:val="nil"/>
          <w:left w:val="nil"/>
          <w:bottom w:val="nil"/>
          <w:right w:val="nil"/>
          <w:between w:val="nil"/>
        </w:pBdr>
        <w:spacing w:after="0"/>
        <w:jc w:val="both"/>
      </w:pPr>
      <w:r>
        <w:rPr>
          <w:color w:val="000000"/>
        </w:rPr>
        <w:t>Да ли сам довољно флексибилан/ла?</w:t>
      </w:r>
    </w:p>
    <w:p w:rsidR="00B259DE" w:rsidRDefault="000D18E9">
      <w:pPr>
        <w:numPr>
          <w:ilvl w:val="0"/>
          <w:numId w:val="7"/>
        </w:numPr>
        <w:pBdr>
          <w:top w:val="nil"/>
          <w:left w:val="nil"/>
          <w:bottom w:val="nil"/>
          <w:right w:val="nil"/>
          <w:between w:val="nil"/>
        </w:pBdr>
        <w:spacing w:after="0"/>
        <w:jc w:val="both"/>
      </w:pPr>
      <w:r>
        <w:rPr>
          <w:color w:val="000000"/>
        </w:rPr>
        <w:t>Шта сам могао/ла другачије да урадим?</w:t>
      </w:r>
    </w:p>
    <w:p w:rsidR="00B259DE" w:rsidRDefault="000D18E9">
      <w:pPr>
        <w:numPr>
          <w:ilvl w:val="0"/>
          <w:numId w:val="7"/>
        </w:numPr>
        <w:pBdr>
          <w:top w:val="nil"/>
          <w:left w:val="nil"/>
          <w:bottom w:val="nil"/>
          <w:right w:val="nil"/>
          <w:between w:val="nil"/>
        </w:pBdr>
        <w:spacing w:after="0"/>
        <w:jc w:val="both"/>
      </w:pPr>
      <w:r>
        <w:rPr>
          <w:color w:val="000000"/>
        </w:rPr>
        <w:t>Да ли сам остварио/ла постављене циљеве?</w:t>
      </w:r>
    </w:p>
    <w:p w:rsidR="00B259DE" w:rsidRDefault="000D18E9">
      <w:pPr>
        <w:numPr>
          <w:ilvl w:val="0"/>
          <w:numId w:val="7"/>
        </w:numPr>
        <w:pBdr>
          <w:top w:val="nil"/>
          <w:left w:val="nil"/>
          <w:bottom w:val="nil"/>
          <w:right w:val="nil"/>
          <w:between w:val="nil"/>
        </w:pBdr>
        <w:spacing w:after="0"/>
        <w:jc w:val="both"/>
      </w:pPr>
      <w:r>
        <w:rPr>
          <w:color w:val="000000"/>
        </w:rPr>
        <w:t>Да ли се на часу десило учење?</w:t>
      </w:r>
    </w:p>
    <w:p w:rsidR="00B259DE" w:rsidRDefault="000D18E9">
      <w:pPr>
        <w:numPr>
          <w:ilvl w:val="0"/>
          <w:numId w:val="7"/>
        </w:numPr>
        <w:pBdr>
          <w:top w:val="nil"/>
          <w:left w:val="nil"/>
          <w:bottom w:val="nil"/>
          <w:right w:val="nil"/>
          <w:between w:val="nil"/>
        </w:pBdr>
        <w:spacing w:after="0"/>
        <w:jc w:val="both"/>
      </w:pPr>
      <w:r>
        <w:rPr>
          <w:color w:val="000000"/>
        </w:rPr>
        <w:t>Да ли су ученици остварили дефинисане исходе?</w:t>
      </w:r>
    </w:p>
    <w:p w:rsidR="00B259DE" w:rsidRDefault="000D18E9">
      <w:pPr>
        <w:numPr>
          <w:ilvl w:val="0"/>
          <w:numId w:val="7"/>
        </w:numPr>
        <w:pBdr>
          <w:top w:val="nil"/>
          <w:left w:val="nil"/>
          <w:bottom w:val="nil"/>
          <w:right w:val="nil"/>
          <w:between w:val="nil"/>
        </w:pBdr>
        <w:jc w:val="both"/>
      </w:pPr>
      <w:r>
        <w:rPr>
          <w:color w:val="000000"/>
        </w:rPr>
        <w:t>Шта и како даље?</w:t>
      </w:r>
    </w:p>
    <w:p w:rsidR="00B259DE" w:rsidRDefault="000D18E9">
      <w:pPr>
        <w:jc w:val="both"/>
      </w:pPr>
      <w:r>
        <w:t xml:space="preserve"> Праћењу и вредновању сопственог рада ослањамо се на Стандарде компетенција за професију наставника и њиховог професионалног развоја. Наставници треба да континуирано процењују своје професионалне компетенције (један од начина је помоћу упитника који се може наћи на сајту Завода за унаређивање образовања и васпитања) а онда у складу са тим да планирају своје стручно усавршавање.</w:t>
      </w:r>
    </w:p>
    <w:p w:rsidR="00B259DE" w:rsidRDefault="000D18E9">
      <w:pPr>
        <w:jc w:val="both"/>
      </w:pPr>
      <w:r>
        <w:t>Наставници воде портфолио о свом професионалном развоју.</w:t>
      </w:r>
    </w:p>
    <w:p w:rsidR="00B259DE" w:rsidRDefault="00B259DE">
      <w:pPr>
        <w:spacing w:after="0"/>
        <w:rPr>
          <w:sz w:val="42"/>
          <w:szCs w:val="42"/>
        </w:rPr>
      </w:pPr>
      <w:bookmarkStart w:id="27" w:name="_heading=h.26in1rg" w:colFirst="0" w:colLast="0"/>
      <w:bookmarkEnd w:id="27"/>
    </w:p>
    <w:p w:rsidR="00B259DE" w:rsidRDefault="00B259DE">
      <w:pPr>
        <w:spacing w:after="0"/>
        <w:rPr>
          <w:sz w:val="42"/>
          <w:szCs w:val="42"/>
        </w:rPr>
      </w:pPr>
      <w:bookmarkStart w:id="28" w:name="_heading=h.atrkrajibiqg" w:colFirst="0" w:colLast="0"/>
      <w:bookmarkEnd w:id="28"/>
    </w:p>
    <w:p w:rsidR="00B259DE" w:rsidRDefault="00B259DE">
      <w:pPr>
        <w:spacing w:after="0"/>
        <w:rPr>
          <w:sz w:val="42"/>
          <w:szCs w:val="42"/>
        </w:rPr>
      </w:pPr>
      <w:bookmarkStart w:id="29" w:name="_heading=h.sjrq4snbtlg8" w:colFirst="0" w:colLast="0"/>
      <w:bookmarkEnd w:id="29"/>
    </w:p>
    <w:p w:rsidR="00B259DE" w:rsidRDefault="00B259DE">
      <w:pPr>
        <w:spacing w:after="0"/>
        <w:rPr>
          <w:sz w:val="60"/>
          <w:szCs w:val="60"/>
        </w:rPr>
      </w:pPr>
      <w:bookmarkStart w:id="30" w:name="_heading=h.qlmfeif9urqb" w:colFirst="0" w:colLast="0"/>
      <w:bookmarkEnd w:id="30"/>
    </w:p>
    <w:p w:rsidR="00B259DE" w:rsidRDefault="00B259DE">
      <w:pPr>
        <w:spacing w:before="240" w:after="240"/>
        <w:rPr>
          <w:rFonts w:ascii="Times New Roman" w:eastAsia="Times New Roman" w:hAnsi="Times New Roman" w:cs="Times New Roman"/>
          <w:b/>
          <w:color w:val="FF0000"/>
          <w:sz w:val="60"/>
          <w:szCs w:val="60"/>
        </w:rPr>
      </w:pPr>
    </w:p>
    <w:p w:rsidR="00B259DE" w:rsidRDefault="000D18E9">
      <w:pPr>
        <w:spacing w:after="0"/>
        <w:rPr>
          <w:b/>
          <w:sz w:val="60"/>
          <w:szCs w:val="60"/>
        </w:rPr>
      </w:pPr>
      <w:r>
        <w:rPr>
          <w:b/>
          <w:sz w:val="60"/>
          <w:szCs w:val="60"/>
        </w:rPr>
        <w:t xml:space="preserve">        </w:t>
      </w:r>
    </w:p>
    <w:p w:rsidR="00B259DE" w:rsidRPr="00CF1632" w:rsidRDefault="00CF1632" w:rsidP="00CF1632">
      <w:pPr>
        <w:pStyle w:val="a1"/>
        <w:jc w:val="center"/>
        <w:rPr>
          <w:sz w:val="52"/>
        </w:rPr>
      </w:pPr>
      <w:bookmarkStart w:id="31" w:name="_heading=h.gr98jdkd4gqx" w:colFirst="0" w:colLast="0"/>
      <w:bookmarkStart w:id="32" w:name="_Toc115875096"/>
      <w:bookmarkEnd w:id="31"/>
      <w:r w:rsidRPr="00CF1632">
        <w:rPr>
          <w:sz w:val="48"/>
        </w:rPr>
        <w:t>ПЛАН НАСТАВЕ И УЧЕЊА ПО РАЗРЕДИМА</w:t>
      </w:r>
      <w:bookmarkEnd w:id="32"/>
    </w:p>
    <w:p w:rsidR="00CF1632" w:rsidRDefault="000D18E9">
      <w:pPr>
        <w:spacing w:after="0"/>
        <w:rPr>
          <w:b/>
          <w:color w:val="0000FF"/>
          <w:sz w:val="96"/>
          <w:szCs w:val="96"/>
        </w:rPr>
      </w:pPr>
      <w:bookmarkStart w:id="33" w:name="_heading=h.mnrqjfqrl5z6" w:colFirst="0" w:colLast="0"/>
      <w:bookmarkEnd w:id="33"/>
      <w:r>
        <w:rPr>
          <w:b/>
          <w:sz w:val="60"/>
          <w:szCs w:val="60"/>
        </w:rPr>
        <w:t xml:space="preserve">          </w:t>
      </w:r>
      <w:r>
        <w:rPr>
          <w:b/>
          <w:sz w:val="96"/>
          <w:szCs w:val="96"/>
        </w:rPr>
        <w:t xml:space="preserve"> </w:t>
      </w:r>
      <w:r>
        <w:rPr>
          <w:b/>
          <w:color w:val="0000FF"/>
          <w:sz w:val="96"/>
          <w:szCs w:val="96"/>
        </w:rPr>
        <w:t xml:space="preserve"> </w:t>
      </w:r>
    </w:p>
    <w:p w:rsidR="00B259DE" w:rsidRDefault="000D18E9" w:rsidP="00CF1632">
      <w:pPr>
        <w:spacing w:after="0"/>
        <w:jc w:val="center"/>
        <w:rPr>
          <w:b/>
          <w:sz w:val="96"/>
          <w:szCs w:val="96"/>
        </w:rPr>
      </w:pPr>
      <w:r>
        <w:rPr>
          <w:b/>
          <w:color w:val="0000FF"/>
          <w:sz w:val="96"/>
          <w:szCs w:val="96"/>
        </w:rPr>
        <w:t>ПРВИ РАЗРЕД</w:t>
      </w:r>
    </w:p>
    <w:p w:rsidR="00B259DE" w:rsidRDefault="00B259DE">
      <w:pPr>
        <w:spacing w:after="0"/>
        <w:rPr>
          <w:b/>
          <w:sz w:val="42"/>
          <w:szCs w:val="42"/>
        </w:rPr>
      </w:pPr>
      <w:bookmarkStart w:id="34" w:name="_heading=h.tajdwe8jnrq8" w:colFirst="0" w:colLast="0"/>
      <w:bookmarkEnd w:id="34"/>
    </w:p>
    <w:p w:rsidR="00B259DE" w:rsidRDefault="00B259DE">
      <w:pPr>
        <w:spacing w:after="0"/>
        <w:rPr>
          <w:b/>
          <w:sz w:val="42"/>
          <w:szCs w:val="42"/>
        </w:rPr>
      </w:pPr>
      <w:bookmarkStart w:id="35" w:name="_heading=h.i55ptf2hxbq3" w:colFirst="0" w:colLast="0"/>
      <w:bookmarkEnd w:id="35"/>
    </w:p>
    <w:p w:rsidR="00B259DE" w:rsidRDefault="000D18E9">
      <w:pPr>
        <w:spacing w:after="0"/>
      </w:pPr>
      <w:r>
        <w:rPr>
          <w:b/>
          <w:sz w:val="42"/>
          <w:szCs w:val="42"/>
        </w:rPr>
        <w:t xml:space="preserve">             </w:t>
      </w: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rPr>
          <w:b/>
          <w:sz w:val="144"/>
          <w:szCs w:val="144"/>
        </w:rPr>
      </w:pPr>
    </w:p>
    <w:p w:rsidR="00B259DE" w:rsidRDefault="00B259DE">
      <w:pPr>
        <w:jc w:val="center"/>
        <w:rPr>
          <w:b/>
        </w:rPr>
      </w:pPr>
    </w:p>
    <w:p w:rsidR="00C27004" w:rsidRDefault="00C27004">
      <w:pPr>
        <w:jc w:val="center"/>
        <w:rPr>
          <w:b/>
        </w:rPr>
      </w:pPr>
    </w:p>
    <w:p w:rsidR="00B259DE" w:rsidRDefault="000D18E9">
      <w:pPr>
        <w:jc w:val="center"/>
        <w:rPr>
          <w:b/>
          <w:color w:val="0000FF"/>
        </w:rPr>
      </w:pPr>
      <w:r>
        <w:rPr>
          <w:b/>
          <w:color w:val="0000FF"/>
        </w:rPr>
        <w:t>ПЛАН НАСТАВЕ И УЧЕЊА ЗА ПРВИ РАЗРЕД</w:t>
      </w:r>
    </w:p>
    <w:tbl>
      <w:tblPr>
        <w:tblStyle w:val="a6"/>
        <w:tblW w:w="10083" w:type="dxa"/>
        <w:tblInd w:w="-531"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000"/>
      </w:tblPr>
      <w:tblGrid>
        <w:gridCol w:w="678"/>
        <w:gridCol w:w="57"/>
        <w:gridCol w:w="791"/>
        <w:gridCol w:w="5080"/>
        <w:gridCol w:w="1710"/>
        <w:gridCol w:w="13"/>
        <w:gridCol w:w="1754"/>
      </w:tblGrid>
      <w:tr w:rsidR="00B259DE">
        <w:trPr>
          <w:trHeight w:val="513"/>
        </w:trPr>
        <w:tc>
          <w:tcPr>
            <w:tcW w:w="735" w:type="dxa"/>
            <w:gridSpan w:val="2"/>
            <w:vMerge w:val="restart"/>
            <w:tcBorders>
              <w:top w:val="single" w:sz="24" w:space="0" w:color="000000"/>
              <w:left w:val="single" w:sz="24" w:space="0" w:color="000000"/>
            </w:tcBorders>
          </w:tcPr>
          <w:p w:rsidR="00B259DE" w:rsidRDefault="000D18E9">
            <w:pPr>
              <w:rPr>
                <w:color w:val="0000FF"/>
                <w:sz w:val="32"/>
                <w:szCs w:val="32"/>
              </w:rPr>
            </w:pPr>
            <w:r>
              <w:rPr>
                <w:color w:val="0000FF"/>
                <w:sz w:val="32"/>
                <w:szCs w:val="32"/>
              </w:rPr>
              <w:t>Р.Б.</w:t>
            </w:r>
          </w:p>
        </w:tc>
        <w:tc>
          <w:tcPr>
            <w:tcW w:w="791" w:type="dxa"/>
            <w:vMerge w:val="restart"/>
            <w:tcBorders>
              <w:top w:val="single" w:sz="24" w:space="0" w:color="000000"/>
            </w:tcBorders>
          </w:tcPr>
          <w:p w:rsidR="00B259DE" w:rsidRDefault="000D18E9">
            <w:pPr>
              <w:jc w:val="center"/>
              <w:rPr>
                <w:b/>
                <w:color w:val="0000FF"/>
                <w:sz w:val="32"/>
                <w:szCs w:val="32"/>
              </w:rPr>
            </w:pPr>
            <w:r>
              <w:rPr>
                <w:b/>
                <w:color w:val="0000FF"/>
                <w:sz w:val="32"/>
                <w:szCs w:val="32"/>
              </w:rPr>
              <w:t>А</w:t>
            </w:r>
          </w:p>
        </w:tc>
        <w:tc>
          <w:tcPr>
            <w:tcW w:w="5080" w:type="dxa"/>
            <w:vMerge w:val="restart"/>
            <w:tcBorders>
              <w:top w:val="single" w:sz="24" w:space="0" w:color="000000"/>
            </w:tcBorders>
            <w:vAlign w:val="center"/>
          </w:tcPr>
          <w:p w:rsidR="00B259DE" w:rsidRDefault="000D18E9">
            <w:pPr>
              <w:jc w:val="center"/>
              <w:rPr>
                <w:b/>
                <w:color w:val="0000FF"/>
                <w:sz w:val="32"/>
                <w:szCs w:val="32"/>
              </w:rPr>
            </w:pPr>
            <w:r>
              <w:rPr>
                <w:b/>
                <w:color w:val="0000FF"/>
                <w:sz w:val="32"/>
                <w:szCs w:val="32"/>
              </w:rPr>
              <w:t>ОБАВЕЗНИ ПРЕДМЕТИ</w:t>
            </w:r>
          </w:p>
        </w:tc>
        <w:tc>
          <w:tcPr>
            <w:tcW w:w="3477" w:type="dxa"/>
            <w:gridSpan w:val="3"/>
            <w:tcBorders>
              <w:top w:val="single" w:sz="24" w:space="0" w:color="000000"/>
              <w:right w:val="single" w:sz="24" w:space="0" w:color="000000"/>
            </w:tcBorders>
            <w:vAlign w:val="center"/>
          </w:tcPr>
          <w:p w:rsidR="00B259DE" w:rsidRDefault="000D18E9">
            <w:pPr>
              <w:jc w:val="center"/>
              <w:rPr>
                <w:color w:val="0000FF"/>
                <w:sz w:val="32"/>
                <w:szCs w:val="32"/>
              </w:rPr>
            </w:pPr>
            <w:r>
              <w:rPr>
                <w:color w:val="0000FF"/>
                <w:sz w:val="32"/>
                <w:szCs w:val="32"/>
              </w:rPr>
              <w:t>Фонд часова</w:t>
            </w:r>
          </w:p>
        </w:tc>
      </w:tr>
      <w:tr w:rsidR="00B259DE">
        <w:trPr>
          <w:trHeight w:val="339"/>
        </w:trPr>
        <w:tc>
          <w:tcPr>
            <w:tcW w:w="735" w:type="dxa"/>
            <w:gridSpan w:val="2"/>
            <w:vMerge/>
            <w:tcBorders>
              <w:top w:val="single" w:sz="24" w:space="0" w:color="000000"/>
              <w:left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791" w:type="dxa"/>
            <w:vMerge/>
            <w:tcBorders>
              <w:top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5080" w:type="dxa"/>
            <w:vMerge/>
            <w:tcBorders>
              <w:top w:val="single" w:sz="24" w:space="0" w:color="000000"/>
            </w:tcBorders>
            <w:vAlign w:val="center"/>
          </w:tcPr>
          <w:p w:rsidR="00B259DE" w:rsidRDefault="00B259DE">
            <w:pPr>
              <w:widowControl w:val="0"/>
              <w:pBdr>
                <w:top w:val="nil"/>
                <w:left w:val="nil"/>
                <w:bottom w:val="nil"/>
                <w:right w:val="nil"/>
                <w:between w:val="nil"/>
              </w:pBdr>
              <w:spacing w:line="276" w:lineRule="auto"/>
              <w:rPr>
                <w:color w:val="0000FF"/>
                <w:sz w:val="32"/>
                <w:szCs w:val="32"/>
              </w:rPr>
            </w:pPr>
          </w:p>
        </w:tc>
        <w:tc>
          <w:tcPr>
            <w:tcW w:w="1723" w:type="dxa"/>
            <w:gridSpan w:val="2"/>
          </w:tcPr>
          <w:p w:rsidR="00B259DE" w:rsidRDefault="000D18E9">
            <w:pPr>
              <w:rPr>
                <w:color w:val="0000FF"/>
                <w:sz w:val="32"/>
                <w:szCs w:val="32"/>
              </w:rPr>
            </w:pPr>
            <w:r>
              <w:rPr>
                <w:color w:val="0000FF"/>
                <w:sz w:val="32"/>
                <w:szCs w:val="32"/>
              </w:rPr>
              <w:t>недељно</w:t>
            </w:r>
          </w:p>
        </w:tc>
        <w:tc>
          <w:tcPr>
            <w:tcW w:w="1754" w:type="dxa"/>
            <w:tcBorders>
              <w:right w:val="single" w:sz="24" w:space="0" w:color="000000"/>
            </w:tcBorders>
          </w:tcPr>
          <w:p w:rsidR="00B259DE" w:rsidRDefault="000D18E9">
            <w:pPr>
              <w:rPr>
                <w:color w:val="0000FF"/>
                <w:sz w:val="32"/>
                <w:szCs w:val="32"/>
              </w:rPr>
            </w:pPr>
            <w:r>
              <w:rPr>
                <w:color w:val="0000FF"/>
                <w:sz w:val="32"/>
                <w:szCs w:val="32"/>
              </w:rPr>
              <w:t>годишње</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1.</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Српски језик</w:t>
            </w:r>
          </w:p>
        </w:tc>
        <w:tc>
          <w:tcPr>
            <w:tcW w:w="1710" w:type="dxa"/>
            <w:vAlign w:val="center"/>
          </w:tcPr>
          <w:p w:rsidR="00B259DE" w:rsidRDefault="000D18E9">
            <w:pPr>
              <w:jc w:val="center"/>
              <w:rPr>
                <w:color w:val="0000FF"/>
                <w:sz w:val="32"/>
                <w:szCs w:val="32"/>
              </w:rPr>
            </w:pPr>
            <w:r>
              <w:rPr>
                <w:color w:val="0000FF"/>
                <w:sz w:val="32"/>
                <w:szCs w:val="32"/>
              </w:rPr>
              <w:t>5</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180</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2.</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Енглески језик</w:t>
            </w:r>
          </w:p>
        </w:tc>
        <w:tc>
          <w:tcPr>
            <w:tcW w:w="1710" w:type="dxa"/>
            <w:vAlign w:val="center"/>
          </w:tcPr>
          <w:p w:rsidR="00B259DE" w:rsidRDefault="000D18E9">
            <w:pPr>
              <w:jc w:val="center"/>
              <w:rPr>
                <w:color w:val="0000FF"/>
                <w:sz w:val="32"/>
                <w:szCs w:val="32"/>
              </w:rPr>
            </w:pPr>
            <w:r>
              <w:rPr>
                <w:color w:val="0000FF"/>
                <w:sz w:val="32"/>
                <w:szCs w:val="32"/>
              </w:rPr>
              <w:t>2</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72</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3.</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 xml:space="preserve">Математика </w:t>
            </w:r>
          </w:p>
        </w:tc>
        <w:tc>
          <w:tcPr>
            <w:tcW w:w="1710" w:type="dxa"/>
            <w:vAlign w:val="center"/>
          </w:tcPr>
          <w:p w:rsidR="00B259DE" w:rsidRDefault="000D18E9">
            <w:pPr>
              <w:jc w:val="center"/>
              <w:rPr>
                <w:color w:val="0000FF"/>
                <w:sz w:val="32"/>
                <w:szCs w:val="32"/>
              </w:rPr>
            </w:pPr>
            <w:r>
              <w:rPr>
                <w:color w:val="0000FF"/>
                <w:sz w:val="32"/>
                <w:szCs w:val="32"/>
              </w:rPr>
              <w:t>5</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180</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4.</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Свет око нас</w:t>
            </w:r>
          </w:p>
        </w:tc>
        <w:tc>
          <w:tcPr>
            <w:tcW w:w="1710" w:type="dxa"/>
            <w:vAlign w:val="center"/>
          </w:tcPr>
          <w:p w:rsidR="00B259DE" w:rsidRDefault="000D18E9">
            <w:pPr>
              <w:jc w:val="center"/>
              <w:rPr>
                <w:color w:val="0000FF"/>
                <w:sz w:val="32"/>
                <w:szCs w:val="32"/>
              </w:rPr>
            </w:pPr>
            <w:r>
              <w:rPr>
                <w:color w:val="0000FF"/>
                <w:sz w:val="32"/>
                <w:szCs w:val="32"/>
              </w:rPr>
              <w:t>2</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72</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5.</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Ликовна култура</w:t>
            </w:r>
          </w:p>
        </w:tc>
        <w:tc>
          <w:tcPr>
            <w:tcW w:w="1710" w:type="dxa"/>
            <w:vAlign w:val="center"/>
          </w:tcPr>
          <w:p w:rsidR="00B259DE" w:rsidRDefault="000D18E9">
            <w:pPr>
              <w:jc w:val="center"/>
              <w:rPr>
                <w:color w:val="0000FF"/>
                <w:sz w:val="32"/>
                <w:szCs w:val="32"/>
              </w:rPr>
            </w:pPr>
            <w:r>
              <w:rPr>
                <w:color w:val="0000FF"/>
                <w:sz w:val="32"/>
                <w:szCs w:val="32"/>
              </w:rPr>
              <w:t>1</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6.</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Музичка култура</w:t>
            </w:r>
          </w:p>
        </w:tc>
        <w:tc>
          <w:tcPr>
            <w:tcW w:w="1710" w:type="dxa"/>
            <w:vAlign w:val="center"/>
          </w:tcPr>
          <w:p w:rsidR="00B259DE" w:rsidRDefault="000D18E9">
            <w:pPr>
              <w:jc w:val="center"/>
              <w:rPr>
                <w:color w:val="0000FF"/>
                <w:sz w:val="32"/>
                <w:szCs w:val="32"/>
              </w:rPr>
            </w:pPr>
            <w:r>
              <w:rPr>
                <w:color w:val="0000FF"/>
                <w:sz w:val="32"/>
                <w:szCs w:val="32"/>
              </w:rPr>
              <w:t>1</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735" w:type="dxa"/>
            <w:gridSpan w:val="2"/>
            <w:tcBorders>
              <w:left w:val="single" w:sz="24" w:space="0" w:color="000000"/>
              <w:bottom w:val="single" w:sz="4" w:space="0" w:color="000000"/>
            </w:tcBorders>
          </w:tcPr>
          <w:p w:rsidR="00B259DE" w:rsidRDefault="000D18E9">
            <w:pPr>
              <w:rPr>
                <w:color w:val="0000FF"/>
                <w:sz w:val="32"/>
                <w:szCs w:val="32"/>
              </w:rPr>
            </w:pPr>
            <w:r>
              <w:rPr>
                <w:color w:val="0000FF"/>
                <w:sz w:val="32"/>
                <w:szCs w:val="32"/>
              </w:rPr>
              <w:t>7.</w:t>
            </w:r>
          </w:p>
        </w:tc>
        <w:tc>
          <w:tcPr>
            <w:tcW w:w="791" w:type="dxa"/>
            <w:tcBorders>
              <w:bottom w:val="single" w:sz="4" w:space="0" w:color="000000"/>
            </w:tcBorders>
          </w:tcPr>
          <w:p w:rsidR="00B259DE" w:rsidRDefault="00B259DE">
            <w:pPr>
              <w:rPr>
                <w:color w:val="0000FF"/>
                <w:sz w:val="32"/>
                <w:szCs w:val="32"/>
              </w:rPr>
            </w:pPr>
          </w:p>
        </w:tc>
        <w:tc>
          <w:tcPr>
            <w:tcW w:w="5080" w:type="dxa"/>
            <w:tcBorders>
              <w:bottom w:val="single" w:sz="4" w:space="0" w:color="000000"/>
            </w:tcBorders>
          </w:tcPr>
          <w:p w:rsidR="00B259DE" w:rsidRDefault="000D18E9">
            <w:pPr>
              <w:rPr>
                <w:color w:val="0000FF"/>
                <w:sz w:val="32"/>
                <w:szCs w:val="32"/>
              </w:rPr>
            </w:pPr>
            <w:r>
              <w:rPr>
                <w:color w:val="0000FF"/>
                <w:sz w:val="32"/>
                <w:szCs w:val="32"/>
              </w:rPr>
              <w:t>Физичко и здравствено васпитање</w:t>
            </w:r>
          </w:p>
        </w:tc>
        <w:tc>
          <w:tcPr>
            <w:tcW w:w="1710" w:type="dxa"/>
            <w:tcBorders>
              <w:bottom w:val="single" w:sz="4" w:space="0" w:color="000000"/>
            </w:tcBorders>
            <w:vAlign w:val="center"/>
          </w:tcPr>
          <w:p w:rsidR="00B259DE" w:rsidRDefault="000D18E9">
            <w:pPr>
              <w:jc w:val="center"/>
              <w:rPr>
                <w:color w:val="0000FF"/>
                <w:sz w:val="32"/>
                <w:szCs w:val="32"/>
              </w:rPr>
            </w:pPr>
            <w:r>
              <w:rPr>
                <w:color w:val="0000FF"/>
                <w:sz w:val="32"/>
                <w:szCs w:val="32"/>
              </w:rPr>
              <w:t>3</w:t>
            </w:r>
          </w:p>
        </w:tc>
        <w:tc>
          <w:tcPr>
            <w:tcW w:w="1767" w:type="dxa"/>
            <w:gridSpan w:val="2"/>
            <w:tcBorders>
              <w:bottom w:val="single" w:sz="4" w:space="0" w:color="000000"/>
              <w:right w:val="single" w:sz="24" w:space="0" w:color="000000"/>
            </w:tcBorders>
            <w:vAlign w:val="center"/>
          </w:tcPr>
          <w:p w:rsidR="00B259DE" w:rsidRDefault="000D18E9">
            <w:pPr>
              <w:jc w:val="center"/>
              <w:rPr>
                <w:color w:val="0000FF"/>
                <w:sz w:val="32"/>
                <w:szCs w:val="32"/>
              </w:rPr>
            </w:pPr>
            <w:r>
              <w:rPr>
                <w:color w:val="0000FF"/>
                <w:sz w:val="32"/>
                <w:szCs w:val="32"/>
              </w:rPr>
              <w:t>108</w:t>
            </w:r>
          </w:p>
        </w:tc>
      </w:tr>
      <w:tr w:rsidR="00B259DE">
        <w:tc>
          <w:tcPr>
            <w:tcW w:w="735" w:type="dxa"/>
            <w:gridSpan w:val="2"/>
            <w:tcBorders>
              <w:left w:val="single" w:sz="24" w:space="0" w:color="000000"/>
              <w:bottom w:val="single" w:sz="4" w:space="0" w:color="000000"/>
            </w:tcBorders>
          </w:tcPr>
          <w:p w:rsidR="00B259DE" w:rsidRDefault="000D18E9">
            <w:pPr>
              <w:rPr>
                <w:color w:val="0000FF"/>
                <w:sz w:val="32"/>
                <w:szCs w:val="32"/>
              </w:rPr>
            </w:pPr>
            <w:r>
              <w:rPr>
                <w:color w:val="0000FF"/>
                <w:sz w:val="32"/>
                <w:szCs w:val="32"/>
              </w:rPr>
              <w:t>8.</w:t>
            </w:r>
          </w:p>
        </w:tc>
        <w:tc>
          <w:tcPr>
            <w:tcW w:w="791" w:type="dxa"/>
            <w:tcBorders>
              <w:bottom w:val="single" w:sz="4" w:space="0" w:color="000000"/>
            </w:tcBorders>
          </w:tcPr>
          <w:p w:rsidR="00B259DE" w:rsidRDefault="00B259DE">
            <w:pPr>
              <w:rPr>
                <w:color w:val="0000FF"/>
                <w:sz w:val="32"/>
                <w:szCs w:val="32"/>
              </w:rPr>
            </w:pPr>
          </w:p>
        </w:tc>
        <w:tc>
          <w:tcPr>
            <w:tcW w:w="5080" w:type="dxa"/>
            <w:tcBorders>
              <w:bottom w:val="single" w:sz="4" w:space="0" w:color="000000"/>
            </w:tcBorders>
          </w:tcPr>
          <w:p w:rsidR="00B259DE" w:rsidRDefault="000D18E9">
            <w:pPr>
              <w:rPr>
                <w:color w:val="0000FF"/>
                <w:sz w:val="32"/>
                <w:szCs w:val="32"/>
              </w:rPr>
            </w:pPr>
            <w:r>
              <w:rPr>
                <w:color w:val="0000FF"/>
                <w:sz w:val="32"/>
                <w:szCs w:val="32"/>
              </w:rPr>
              <w:t>Дигитални свет</w:t>
            </w:r>
          </w:p>
        </w:tc>
        <w:tc>
          <w:tcPr>
            <w:tcW w:w="1710" w:type="dxa"/>
            <w:tcBorders>
              <w:bottom w:val="single" w:sz="4" w:space="0" w:color="000000"/>
            </w:tcBorders>
            <w:vAlign w:val="center"/>
          </w:tcPr>
          <w:p w:rsidR="00B259DE" w:rsidRDefault="000D18E9">
            <w:pPr>
              <w:jc w:val="center"/>
              <w:rPr>
                <w:color w:val="0000FF"/>
                <w:sz w:val="32"/>
                <w:szCs w:val="32"/>
              </w:rPr>
            </w:pPr>
            <w:r>
              <w:rPr>
                <w:color w:val="0000FF"/>
                <w:sz w:val="32"/>
                <w:szCs w:val="32"/>
              </w:rPr>
              <w:t>1</w:t>
            </w:r>
          </w:p>
        </w:tc>
        <w:tc>
          <w:tcPr>
            <w:tcW w:w="1767" w:type="dxa"/>
            <w:gridSpan w:val="2"/>
            <w:tcBorders>
              <w:bottom w:val="single" w:sz="4" w:space="0" w:color="000000"/>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6606" w:type="dxa"/>
            <w:gridSpan w:val="4"/>
            <w:tcBorders>
              <w:left w:val="single" w:sz="24" w:space="0" w:color="000000"/>
              <w:bottom w:val="single" w:sz="24" w:space="0" w:color="000000"/>
            </w:tcBorders>
          </w:tcPr>
          <w:p w:rsidR="00B259DE" w:rsidRDefault="000D18E9">
            <w:pPr>
              <w:jc w:val="right"/>
              <w:rPr>
                <w:b/>
                <w:color w:val="0000FF"/>
                <w:sz w:val="32"/>
                <w:szCs w:val="32"/>
              </w:rPr>
            </w:pPr>
            <w:r>
              <w:rPr>
                <w:b/>
                <w:color w:val="0000FF"/>
                <w:sz w:val="32"/>
                <w:szCs w:val="32"/>
              </w:rPr>
              <w:t>УКУПНО А</w:t>
            </w:r>
          </w:p>
        </w:tc>
        <w:tc>
          <w:tcPr>
            <w:tcW w:w="1710" w:type="dxa"/>
            <w:tcBorders>
              <w:bottom w:val="single" w:sz="24" w:space="0" w:color="000000"/>
            </w:tcBorders>
            <w:vAlign w:val="center"/>
          </w:tcPr>
          <w:p w:rsidR="00B259DE" w:rsidRDefault="000D18E9">
            <w:pPr>
              <w:jc w:val="center"/>
              <w:rPr>
                <w:b/>
                <w:color w:val="0000FF"/>
                <w:sz w:val="32"/>
                <w:szCs w:val="32"/>
              </w:rPr>
            </w:pPr>
            <w:r>
              <w:rPr>
                <w:b/>
                <w:color w:val="0000FF"/>
                <w:sz w:val="32"/>
                <w:szCs w:val="32"/>
              </w:rPr>
              <w:t>20</w:t>
            </w:r>
          </w:p>
        </w:tc>
        <w:tc>
          <w:tcPr>
            <w:tcW w:w="1767" w:type="dxa"/>
            <w:gridSpan w:val="2"/>
            <w:tcBorders>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684</w:t>
            </w:r>
          </w:p>
        </w:tc>
      </w:tr>
      <w:tr w:rsidR="00B259DE">
        <w:trPr>
          <w:trHeight w:val="460"/>
        </w:trPr>
        <w:tc>
          <w:tcPr>
            <w:tcW w:w="678" w:type="dxa"/>
            <w:vMerge w:val="restart"/>
            <w:tcBorders>
              <w:top w:val="single" w:sz="4" w:space="0" w:color="000000"/>
              <w:left w:val="single" w:sz="24" w:space="0" w:color="000000"/>
            </w:tcBorders>
          </w:tcPr>
          <w:p w:rsidR="00B259DE" w:rsidRDefault="000D18E9">
            <w:pPr>
              <w:jc w:val="center"/>
              <w:rPr>
                <w:color w:val="0000FF"/>
                <w:sz w:val="32"/>
                <w:szCs w:val="32"/>
              </w:rPr>
            </w:pPr>
            <w:r>
              <w:rPr>
                <w:color w:val="0000FF"/>
                <w:sz w:val="32"/>
                <w:szCs w:val="32"/>
              </w:rPr>
              <w:t>Р.Б.</w:t>
            </w:r>
          </w:p>
        </w:tc>
        <w:tc>
          <w:tcPr>
            <w:tcW w:w="848" w:type="dxa"/>
            <w:gridSpan w:val="2"/>
            <w:vMerge w:val="restart"/>
            <w:tcBorders>
              <w:top w:val="single" w:sz="4" w:space="0" w:color="000000"/>
            </w:tcBorders>
          </w:tcPr>
          <w:p w:rsidR="00B259DE" w:rsidRDefault="000D18E9">
            <w:pPr>
              <w:jc w:val="center"/>
              <w:rPr>
                <w:b/>
                <w:color w:val="0000FF"/>
                <w:sz w:val="32"/>
                <w:szCs w:val="32"/>
              </w:rPr>
            </w:pPr>
            <w:r>
              <w:rPr>
                <w:b/>
                <w:color w:val="0000FF"/>
                <w:sz w:val="32"/>
                <w:szCs w:val="32"/>
              </w:rPr>
              <w:t>Б</w:t>
            </w:r>
          </w:p>
        </w:tc>
        <w:tc>
          <w:tcPr>
            <w:tcW w:w="5080" w:type="dxa"/>
            <w:vMerge w:val="restart"/>
            <w:tcBorders>
              <w:top w:val="single" w:sz="24" w:space="0" w:color="000000"/>
            </w:tcBorders>
          </w:tcPr>
          <w:p w:rsidR="00B259DE" w:rsidRDefault="000D18E9">
            <w:pPr>
              <w:jc w:val="center"/>
              <w:rPr>
                <w:b/>
                <w:color w:val="0000FF"/>
                <w:sz w:val="32"/>
                <w:szCs w:val="32"/>
              </w:rPr>
            </w:pPr>
            <w:r>
              <w:rPr>
                <w:b/>
                <w:color w:val="0000FF"/>
                <w:sz w:val="32"/>
                <w:szCs w:val="32"/>
              </w:rPr>
              <w:t>ИЗБОРНИ ПРОГРАМ</w:t>
            </w:r>
          </w:p>
        </w:tc>
        <w:tc>
          <w:tcPr>
            <w:tcW w:w="3477" w:type="dxa"/>
            <w:gridSpan w:val="3"/>
            <w:tcBorders>
              <w:top w:val="single" w:sz="24" w:space="0" w:color="000000"/>
              <w:right w:val="single" w:sz="24" w:space="0" w:color="000000"/>
            </w:tcBorders>
            <w:vAlign w:val="center"/>
          </w:tcPr>
          <w:p w:rsidR="00B259DE" w:rsidRDefault="000D18E9">
            <w:pPr>
              <w:jc w:val="center"/>
              <w:rPr>
                <w:color w:val="0000FF"/>
                <w:sz w:val="32"/>
                <w:szCs w:val="32"/>
              </w:rPr>
            </w:pPr>
            <w:r>
              <w:rPr>
                <w:color w:val="0000FF"/>
                <w:sz w:val="32"/>
                <w:szCs w:val="32"/>
              </w:rPr>
              <w:t>Фонд часова</w:t>
            </w:r>
          </w:p>
        </w:tc>
      </w:tr>
      <w:tr w:rsidR="00B259DE">
        <w:trPr>
          <w:trHeight w:val="460"/>
        </w:trPr>
        <w:tc>
          <w:tcPr>
            <w:tcW w:w="678" w:type="dxa"/>
            <w:vMerge/>
            <w:tcBorders>
              <w:top w:val="single" w:sz="4" w:space="0" w:color="000000"/>
              <w:left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848" w:type="dxa"/>
            <w:gridSpan w:val="2"/>
            <w:vMerge/>
            <w:tcBorders>
              <w:top w:val="single" w:sz="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5080" w:type="dxa"/>
            <w:vMerge/>
            <w:tcBorders>
              <w:top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1723" w:type="dxa"/>
            <w:gridSpan w:val="2"/>
          </w:tcPr>
          <w:p w:rsidR="00B259DE" w:rsidRDefault="000D18E9">
            <w:pPr>
              <w:rPr>
                <w:color w:val="0000FF"/>
                <w:sz w:val="32"/>
                <w:szCs w:val="32"/>
              </w:rPr>
            </w:pPr>
            <w:r>
              <w:rPr>
                <w:color w:val="0000FF"/>
                <w:sz w:val="32"/>
                <w:szCs w:val="32"/>
              </w:rPr>
              <w:t>недељно</w:t>
            </w:r>
          </w:p>
        </w:tc>
        <w:tc>
          <w:tcPr>
            <w:tcW w:w="1754" w:type="dxa"/>
            <w:tcBorders>
              <w:right w:val="single" w:sz="24" w:space="0" w:color="000000"/>
            </w:tcBorders>
          </w:tcPr>
          <w:p w:rsidR="00B259DE" w:rsidRDefault="000D18E9">
            <w:pPr>
              <w:rPr>
                <w:color w:val="0000FF"/>
                <w:sz w:val="32"/>
                <w:szCs w:val="32"/>
              </w:rPr>
            </w:pPr>
            <w:r>
              <w:rPr>
                <w:color w:val="0000FF"/>
                <w:sz w:val="32"/>
                <w:szCs w:val="32"/>
              </w:rPr>
              <w:t>годишње</w:t>
            </w:r>
          </w:p>
        </w:tc>
      </w:tr>
      <w:tr w:rsidR="00B259DE">
        <w:tc>
          <w:tcPr>
            <w:tcW w:w="678" w:type="dxa"/>
            <w:tcBorders>
              <w:left w:val="single" w:sz="24" w:space="0" w:color="000000"/>
            </w:tcBorders>
          </w:tcPr>
          <w:p w:rsidR="00B259DE" w:rsidRDefault="000D18E9">
            <w:pPr>
              <w:rPr>
                <w:color w:val="0000FF"/>
                <w:sz w:val="32"/>
                <w:szCs w:val="32"/>
              </w:rPr>
            </w:pPr>
            <w:r>
              <w:rPr>
                <w:color w:val="0000FF"/>
                <w:sz w:val="32"/>
                <w:szCs w:val="32"/>
              </w:rPr>
              <w:t>1.</w:t>
            </w:r>
          </w:p>
        </w:tc>
        <w:tc>
          <w:tcPr>
            <w:tcW w:w="848" w:type="dxa"/>
            <w:gridSpan w:val="2"/>
          </w:tcPr>
          <w:p w:rsidR="00B259DE" w:rsidRDefault="00B259DE">
            <w:pPr>
              <w:rPr>
                <w:color w:val="0000FF"/>
                <w:sz w:val="32"/>
                <w:szCs w:val="32"/>
              </w:rPr>
            </w:pPr>
          </w:p>
        </w:tc>
        <w:tc>
          <w:tcPr>
            <w:tcW w:w="5080" w:type="dxa"/>
            <w:vAlign w:val="center"/>
          </w:tcPr>
          <w:p w:rsidR="00B259DE" w:rsidRDefault="00B259DE">
            <w:pPr>
              <w:rPr>
                <w:color w:val="0000FF"/>
                <w:sz w:val="32"/>
                <w:szCs w:val="32"/>
              </w:rPr>
            </w:pPr>
          </w:p>
          <w:p w:rsidR="00B259DE" w:rsidRDefault="000D18E9">
            <w:pPr>
              <w:rPr>
                <w:color w:val="0000FF"/>
                <w:sz w:val="32"/>
                <w:szCs w:val="32"/>
              </w:rPr>
            </w:pPr>
            <w:r>
              <w:rPr>
                <w:color w:val="0000FF"/>
                <w:sz w:val="32"/>
                <w:szCs w:val="32"/>
              </w:rPr>
              <w:t>Верска настава/Грађанско васпитање</w:t>
            </w:r>
          </w:p>
          <w:p w:rsidR="00B259DE" w:rsidRDefault="000D18E9">
            <w:pPr>
              <w:rPr>
                <w:b/>
                <w:smallCaps/>
                <w:color w:val="0000FF"/>
              </w:rPr>
            </w:pPr>
            <w:r>
              <w:rPr>
                <w:b/>
                <w:smallCaps/>
                <w:color w:val="0000FF"/>
              </w:rPr>
              <w:t>( Ученик бира један од понуђених наставних програма )</w:t>
            </w:r>
          </w:p>
          <w:p w:rsidR="00B259DE" w:rsidRDefault="00B259DE">
            <w:pPr>
              <w:rPr>
                <w:color w:val="0000FF"/>
                <w:sz w:val="32"/>
                <w:szCs w:val="32"/>
              </w:rPr>
            </w:pPr>
          </w:p>
        </w:tc>
        <w:tc>
          <w:tcPr>
            <w:tcW w:w="1710" w:type="dxa"/>
            <w:vAlign w:val="center"/>
          </w:tcPr>
          <w:p w:rsidR="00B259DE" w:rsidRDefault="000D18E9">
            <w:pPr>
              <w:jc w:val="center"/>
              <w:rPr>
                <w:color w:val="0000FF"/>
                <w:sz w:val="32"/>
                <w:szCs w:val="32"/>
              </w:rPr>
            </w:pPr>
            <w:r>
              <w:rPr>
                <w:color w:val="0000FF"/>
                <w:sz w:val="32"/>
                <w:szCs w:val="32"/>
              </w:rPr>
              <w:t>1</w:t>
            </w:r>
          </w:p>
        </w:tc>
        <w:tc>
          <w:tcPr>
            <w:tcW w:w="1767"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6606" w:type="dxa"/>
            <w:gridSpan w:val="4"/>
            <w:tcBorders>
              <w:left w:val="single" w:sz="24" w:space="0" w:color="000000"/>
              <w:bottom w:val="single" w:sz="24" w:space="0" w:color="000000"/>
            </w:tcBorders>
          </w:tcPr>
          <w:p w:rsidR="00B259DE" w:rsidRDefault="000D18E9">
            <w:pPr>
              <w:jc w:val="right"/>
              <w:rPr>
                <w:b/>
                <w:color w:val="0000FF"/>
                <w:sz w:val="32"/>
                <w:szCs w:val="32"/>
              </w:rPr>
            </w:pPr>
            <w:r>
              <w:rPr>
                <w:b/>
                <w:color w:val="0000FF"/>
                <w:sz w:val="32"/>
                <w:szCs w:val="32"/>
              </w:rPr>
              <w:t>УКУПНО Б</w:t>
            </w:r>
          </w:p>
        </w:tc>
        <w:tc>
          <w:tcPr>
            <w:tcW w:w="1710" w:type="dxa"/>
            <w:tcBorders>
              <w:bottom w:val="single" w:sz="24" w:space="0" w:color="000000"/>
            </w:tcBorders>
            <w:vAlign w:val="center"/>
          </w:tcPr>
          <w:p w:rsidR="00B259DE" w:rsidRDefault="000D18E9">
            <w:pPr>
              <w:jc w:val="center"/>
              <w:rPr>
                <w:b/>
                <w:color w:val="0000FF"/>
                <w:sz w:val="32"/>
                <w:szCs w:val="32"/>
              </w:rPr>
            </w:pPr>
            <w:r>
              <w:rPr>
                <w:b/>
                <w:color w:val="0000FF"/>
                <w:sz w:val="32"/>
                <w:szCs w:val="32"/>
              </w:rPr>
              <w:t>1</w:t>
            </w:r>
          </w:p>
        </w:tc>
        <w:tc>
          <w:tcPr>
            <w:tcW w:w="1767" w:type="dxa"/>
            <w:gridSpan w:val="2"/>
            <w:tcBorders>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36</w:t>
            </w:r>
          </w:p>
        </w:tc>
      </w:tr>
      <w:tr w:rsidR="00B259DE">
        <w:tc>
          <w:tcPr>
            <w:tcW w:w="6606" w:type="dxa"/>
            <w:gridSpan w:val="4"/>
            <w:tcBorders>
              <w:top w:val="single" w:sz="24" w:space="0" w:color="000000"/>
              <w:left w:val="single" w:sz="24" w:space="0" w:color="000000"/>
              <w:bottom w:val="single" w:sz="24" w:space="0" w:color="000000"/>
              <w:right w:val="nil"/>
            </w:tcBorders>
          </w:tcPr>
          <w:p w:rsidR="00B259DE" w:rsidRDefault="000D18E9">
            <w:pPr>
              <w:jc w:val="center"/>
              <w:rPr>
                <w:b/>
                <w:color w:val="0000FF"/>
                <w:sz w:val="32"/>
                <w:szCs w:val="32"/>
              </w:rPr>
            </w:pPr>
            <w:r>
              <w:rPr>
                <w:b/>
                <w:color w:val="0000FF"/>
                <w:sz w:val="32"/>
                <w:szCs w:val="32"/>
              </w:rPr>
              <w:t>УКУПНО А + Б</w:t>
            </w:r>
          </w:p>
        </w:tc>
        <w:tc>
          <w:tcPr>
            <w:tcW w:w="1710" w:type="dxa"/>
            <w:tcBorders>
              <w:top w:val="single" w:sz="24" w:space="0" w:color="000000"/>
              <w:left w:val="nil"/>
              <w:bottom w:val="single" w:sz="24" w:space="0" w:color="000000"/>
              <w:right w:val="nil"/>
            </w:tcBorders>
            <w:vAlign w:val="center"/>
          </w:tcPr>
          <w:p w:rsidR="00B259DE" w:rsidRDefault="000D18E9">
            <w:pPr>
              <w:jc w:val="center"/>
              <w:rPr>
                <w:b/>
                <w:color w:val="0000FF"/>
                <w:sz w:val="32"/>
                <w:szCs w:val="32"/>
              </w:rPr>
            </w:pPr>
            <w:r>
              <w:rPr>
                <w:b/>
                <w:color w:val="0000FF"/>
                <w:sz w:val="32"/>
                <w:szCs w:val="32"/>
              </w:rPr>
              <w:t>21</w:t>
            </w:r>
          </w:p>
        </w:tc>
        <w:tc>
          <w:tcPr>
            <w:tcW w:w="1767" w:type="dxa"/>
            <w:gridSpan w:val="2"/>
            <w:tcBorders>
              <w:top w:val="single" w:sz="24" w:space="0" w:color="000000"/>
              <w:left w:val="nil"/>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756</w:t>
            </w:r>
          </w:p>
        </w:tc>
      </w:tr>
    </w:tbl>
    <w:p w:rsidR="00B259DE" w:rsidRDefault="00B259DE">
      <w:pPr>
        <w:rPr>
          <w:b/>
          <w:smallCaps/>
          <w:color w:val="0000FF"/>
          <w:sz w:val="32"/>
          <w:szCs w:val="32"/>
        </w:rPr>
      </w:pPr>
    </w:p>
    <w:p w:rsidR="00B259DE" w:rsidRDefault="00B259DE">
      <w:pPr>
        <w:rPr>
          <w:b/>
          <w:smallCaps/>
          <w:color w:val="0000FF"/>
          <w:sz w:val="32"/>
          <w:szCs w:val="32"/>
        </w:rPr>
      </w:pPr>
    </w:p>
    <w:p w:rsidR="00B259DE" w:rsidRDefault="00B259DE">
      <w:pPr>
        <w:rPr>
          <w:b/>
          <w:smallCaps/>
          <w:color w:val="0000FF"/>
          <w:sz w:val="32"/>
          <w:szCs w:val="32"/>
        </w:rPr>
      </w:pPr>
    </w:p>
    <w:p w:rsidR="00B259DE" w:rsidRDefault="00B259DE">
      <w:pPr>
        <w:rPr>
          <w:b/>
          <w:smallCaps/>
          <w:sz w:val="32"/>
          <w:szCs w:val="32"/>
        </w:rPr>
      </w:pPr>
    </w:p>
    <w:p w:rsidR="00B259DE" w:rsidRDefault="00B259DE">
      <w:pPr>
        <w:rPr>
          <w:b/>
          <w:smallCaps/>
          <w:sz w:val="32"/>
          <w:szCs w:val="32"/>
        </w:rPr>
      </w:pPr>
    </w:p>
    <w:p w:rsidR="00B259DE" w:rsidRDefault="00B259DE">
      <w:pPr>
        <w:rPr>
          <w:b/>
          <w:smallCaps/>
          <w:sz w:val="32"/>
          <w:szCs w:val="32"/>
        </w:rPr>
      </w:pPr>
    </w:p>
    <w:p w:rsidR="00B259DE" w:rsidRDefault="00B259DE">
      <w:pPr>
        <w:rPr>
          <w:b/>
          <w:smallCaps/>
          <w:sz w:val="32"/>
          <w:szCs w:val="32"/>
        </w:rPr>
      </w:pPr>
    </w:p>
    <w:p w:rsidR="00B259DE" w:rsidRDefault="000D18E9">
      <w:pPr>
        <w:rPr>
          <w:b/>
          <w:smallCaps/>
          <w:color w:val="0000FF"/>
          <w:sz w:val="32"/>
          <w:szCs w:val="32"/>
        </w:rPr>
      </w:pPr>
      <w:r>
        <w:rPr>
          <w:b/>
          <w:smallCaps/>
          <w:color w:val="0000FF"/>
          <w:sz w:val="32"/>
          <w:szCs w:val="32"/>
        </w:rPr>
        <w:t>Облици образовно-васпитног рада којима се остварују обавезни наставни предмети, изборни програми и активности</w:t>
      </w:r>
    </w:p>
    <w:tbl>
      <w:tblPr>
        <w:tblStyle w:val="a7"/>
        <w:tblW w:w="9292"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919"/>
        <w:gridCol w:w="5262"/>
        <w:gridCol w:w="1568"/>
        <w:gridCol w:w="1543"/>
      </w:tblGrid>
      <w:tr w:rsidR="00B259DE">
        <w:tc>
          <w:tcPr>
            <w:tcW w:w="919" w:type="dxa"/>
          </w:tcPr>
          <w:p w:rsidR="00B259DE" w:rsidRDefault="000D18E9">
            <w:pPr>
              <w:rPr>
                <w:smallCaps/>
                <w:color w:val="0000FF"/>
                <w:sz w:val="32"/>
                <w:szCs w:val="32"/>
              </w:rPr>
            </w:pPr>
            <w:r>
              <w:rPr>
                <w:smallCaps/>
                <w:color w:val="0000FF"/>
                <w:sz w:val="32"/>
                <w:szCs w:val="32"/>
              </w:rPr>
              <w:t>Ред.</w:t>
            </w:r>
          </w:p>
          <w:p w:rsidR="00B259DE" w:rsidRDefault="000D18E9">
            <w:pPr>
              <w:rPr>
                <w:smallCaps/>
                <w:color w:val="0000FF"/>
                <w:sz w:val="32"/>
                <w:szCs w:val="32"/>
              </w:rPr>
            </w:pPr>
            <w:r>
              <w:rPr>
                <w:smallCaps/>
                <w:color w:val="0000FF"/>
                <w:sz w:val="32"/>
                <w:szCs w:val="32"/>
              </w:rPr>
              <w:t>број</w:t>
            </w:r>
          </w:p>
        </w:tc>
        <w:tc>
          <w:tcPr>
            <w:tcW w:w="5262" w:type="dxa"/>
          </w:tcPr>
          <w:p w:rsidR="00B259DE" w:rsidRDefault="000D18E9">
            <w:pPr>
              <w:rPr>
                <w:smallCaps/>
                <w:color w:val="0000FF"/>
                <w:sz w:val="32"/>
                <w:szCs w:val="32"/>
              </w:rPr>
            </w:pPr>
            <w:r>
              <w:rPr>
                <w:smallCaps/>
                <w:color w:val="0000FF"/>
                <w:sz w:val="32"/>
                <w:szCs w:val="32"/>
              </w:rPr>
              <w:t>ОБЛИК ОБРАЗОВНО - ВАСПИТНОГ РАДА</w:t>
            </w:r>
          </w:p>
        </w:tc>
        <w:tc>
          <w:tcPr>
            <w:tcW w:w="1568" w:type="dxa"/>
          </w:tcPr>
          <w:p w:rsidR="00B259DE" w:rsidRDefault="000D18E9">
            <w:pPr>
              <w:rPr>
                <w:smallCaps/>
                <w:color w:val="0000FF"/>
                <w:sz w:val="32"/>
                <w:szCs w:val="32"/>
              </w:rPr>
            </w:pPr>
            <w:r>
              <w:rPr>
                <w:smallCaps/>
                <w:color w:val="0000FF"/>
                <w:sz w:val="32"/>
                <w:szCs w:val="32"/>
              </w:rPr>
              <w:t>недељно</w:t>
            </w:r>
          </w:p>
        </w:tc>
        <w:tc>
          <w:tcPr>
            <w:tcW w:w="1543" w:type="dxa"/>
          </w:tcPr>
          <w:p w:rsidR="00B259DE" w:rsidRDefault="000D18E9">
            <w:pPr>
              <w:rPr>
                <w:smallCaps/>
                <w:color w:val="0000FF"/>
                <w:sz w:val="32"/>
                <w:szCs w:val="32"/>
              </w:rPr>
            </w:pPr>
            <w:r>
              <w:rPr>
                <w:smallCaps/>
                <w:color w:val="0000FF"/>
                <w:sz w:val="32"/>
                <w:szCs w:val="32"/>
              </w:rPr>
              <w:t>годишње</w:t>
            </w:r>
          </w:p>
        </w:tc>
      </w:tr>
      <w:tr w:rsidR="00B259DE">
        <w:tc>
          <w:tcPr>
            <w:tcW w:w="919" w:type="dxa"/>
          </w:tcPr>
          <w:p w:rsidR="00B259DE" w:rsidRDefault="000D18E9">
            <w:pPr>
              <w:rPr>
                <w:smallCaps/>
                <w:color w:val="0000FF"/>
                <w:sz w:val="32"/>
                <w:szCs w:val="32"/>
              </w:rPr>
            </w:pPr>
            <w:r>
              <w:rPr>
                <w:smallCaps/>
                <w:color w:val="0000FF"/>
                <w:sz w:val="32"/>
                <w:szCs w:val="32"/>
              </w:rPr>
              <w:t>1.</w:t>
            </w:r>
          </w:p>
        </w:tc>
        <w:tc>
          <w:tcPr>
            <w:tcW w:w="5262" w:type="dxa"/>
          </w:tcPr>
          <w:p w:rsidR="00B259DE" w:rsidRDefault="000D18E9">
            <w:pPr>
              <w:rPr>
                <w:smallCaps/>
                <w:color w:val="0000FF"/>
                <w:sz w:val="32"/>
                <w:szCs w:val="32"/>
              </w:rPr>
            </w:pPr>
            <w:r>
              <w:rPr>
                <w:smallCaps/>
                <w:color w:val="0000FF"/>
                <w:sz w:val="32"/>
                <w:szCs w:val="32"/>
              </w:rPr>
              <w:t>Редовна настава</w:t>
            </w:r>
          </w:p>
        </w:tc>
        <w:tc>
          <w:tcPr>
            <w:tcW w:w="1568" w:type="dxa"/>
          </w:tcPr>
          <w:p w:rsidR="00B259DE" w:rsidRDefault="000D18E9">
            <w:pPr>
              <w:jc w:val="center"/>
              <w:rPr>
                <w:smallCaps/>
                <w:color w:val="0000FF"/>
                <w:sz w:val="32"/>
                <w:szCs w:val="32"/>
              </w:rPr>
            </w:pPr>
            <w:r>
              <w:rPr>
                <w:smallCaps/>
                <w:color w:val="0000FF"/>
                <w:sz w:val="32"/>
                <w:szCs w:val="32"/>
              </w:rPr>
              <w:t>20</w:t>
            </w:r>
          </w:p>
        </w:tc>
        <w:tc>
          <w:tcPr>
            <w:tcW w:w="1543" w:type="dxa"/>
          </w:tcPr>
          <w:p w:rsidR="00B259DE" w:rsidRDefault="000D18E9">
            <w:pPr>
              <w:jc w:val="center"/>
              <w:rPr>
                <w:smallCaps/>
                <w:color w:val="0000FF"/>
                <w:sz w:val="32"/>
                <w:szCs w:val="32"/>
              </w:rPr>
            </w:pPr>
            <w:r>
              <w:rPr>
                <w:smallCaps/>
                <w:color w:val="0000FF"/>
                <w:sz w:val="32"/>
                <w:szCs w:val="32"/>
              </w:rPr>
              <w:t>720</w:t>
            </w:r>
          </w:p>
        </w:tc>
      </w:tr>
      <w:tr w:rsidR="00B259DE">
        <w:tc>
          <w:tcPr>
            <w:tcW w:w="919" w:type="dxa"/>
          </w:tcPr>
          <w:p w:rsidR="00B259DE" w:rsidRDefault="000D18E9">
            <w:pPr>
              <w:rPr>
                <w:smallCaps/>
                <w:color w:val="0000FF"/>
                <w:sz w:val="32"/>
                <w:szCs w:val="32"/>
              </w:rPr>
            </w:pPr>
            <w:r>
              <w:rPr>
                <w:smallCaps/>
                <w:color w:val="0000FF"/>
                <w:sz w:val="32"/>
                <w:szCs w:val="32"/>
              </w:rPr>
              <w:t>3.</w:t>
            </w:r>
          </w:p>
        </w:tc>
        <w:tc>
          <w:tcPr>
            <w:tcW w:w="5262" w:type="dxa"/>
          </w:tcPr>
          <w:p w:rsidR="00B259DE" w:rsidRDefault="000D18E9">
            <w:pPr>
              <w:rPr>
                <w:smallCaps/>
                <w:color w:val="0000FF"/>
                <w:sz w:val="32"/>
                <w:szCs w:val="32"/>
              </w:rPr>
            </w:pPr>
            <w:r>
              <w:rPr>
                <w:smallCaps/>
                <w:color w:val="0000FF"/>
                <w:sz w:val="32"/>
                <w:szCs w:val="32"/>
              </w:rPr>
              <w:t>Допунска настава</w:t>
            </w:r>
          </w:p>
        </w:tc>
        <w:tc>
          <w:tcPr>
            <w:tcW w:w="1568" w:type="dxa"/>
          </w:tcPr>
          <w:p w:rsidR="00B259DE" w:rsidRDefault="000D18E9">
            <w:pPr>
              <w:jc w:val="center"/>
              <w:rPr>
                <w:smallCaps/>
                <w:color w:val="0000FF"/>
                <w:sz w:val="32"/>
                <w:szCs w:val="32"/>
              </w:rPr>
            </w:pPr>
            <w:r>
              <w:rPr>
                <w:smallCaps/>
                <w:color w:val="0000FF"/>
                <w:sz w:val="32"/>
                <w:szCs w:val="32"/>
              </w:rPr>
              <w:t>1</w:t>
            </w:r>
          </w:p>
        </w:tc>
        <w:tc>
          <w:tcPr>
            <w:tcW w:w="1543" w:type="dxa"/>
          </w:tcPr>
          <w:p w:rsidR="00B259DE" w:rsidRDefault="000D18E9">
            <w:pPr>
              <w:jc w:val="center"/>
              <w:rPr>
                <w:smallCaps/>
                <w:color w:val="0000FF"/>
                <w:sz w:val="32"/>
                <w:szCs w:val="32"/>
              </w:rPr>
            </w:pPr>
            <w:r>
              <w:rPr>
                <w:smallCaps/>
                <w:color w:val="0000FF"/>
                <w:sz w:val="32"/>
                <w:szCs w:val="32"/>
              </w:rPr>
              <w:t>36</w:t>
            </w:r>
          </w:p>
        </w:tc>
      </w:tr>
      <w:tr w:rsidR="00B259DE">
        <w:tc>
          <w:tcPr>
            <w:tcW w:w="919" w:type="dxa"/>
          </w:tcPr>
          <w:p w:rsidR="00B259DE" w:rsidRDefault="000D18E9">
            <w:pPr>
              <w:rPr>
                <w:smallCaps/>
                <w:color w:val="0000FF"/>
                <w:sz w:val="32"/>
                <w:szCs w:val="32"/>
              </w:rPr>
            </w:pPr>
            <w:r>
              <w:rPr>
                <w:smallCaps/>
                <w:color w:val="0000FF"/>
                <w:sz w:val="32"/>
                <w:szCs w:val="32"/>
              </w:rPr>
              <w:t>4.</w:t>
            </w:r>
          </w:p>
        </w:tc>
        <w:tc>
          <w:tcPr>
            <w:tcW w:w="5262" w:type="dxa"/>
          </w:tcPr>
          <w:p w:rsidR="00B259DE" w:rsidRDefault="000D18E9">
            <w:pPr>
              <w:rPr>
                <w:smallCaps/>
                <w:color w:val="0000FF"/>
                <w:sz w:val="32"/>
                <w:szCs w:val="32"/>
              </w:rPr>
            </w:pPr>
            <w:r>
              <w:rPr>
                <w:smallCaps/>
                <w:color w:val="0000FF"/>
                <w:sz w:val="32"/>
                <w:szCs w:val="32"/>
              </w:rPr>
              <w:t>Настава у природи</w:t>
            </w:r>
          </w:p>
          <w:p w:rsidR="00B259DE" w:rsidRDefault="000D18E9">
            <w:pPr>
              <w:rPr>
                <w:smallCaps/>
                <w:color w:val="0000FF"/>
                <w:sz w:val="32"/>
                <w:szCs w:val="32"/>
              </w:rPr>
            </w:pPr>
            <w:r>
              <w:rPr>
                <w:smallCaps/>
                <w:color w:val="0000FF"/>
              </w:rPr>
              <w:t>(организује се у скалду са посебним правилником)</w:t>
            </w:r>
          </w:p>
        </w:tc>
        <w:tc>
          <w:tcPr>
            <w:tcW w:w="3111" w:type="dxa"/>
            <w:gridSpan w:val="2"/>
          </w:tcPr>
          <w:p w:rsidR="00B259DE" w:rsidRDefault="000D18E9">
            <w:pPr>
              <w:rPr>
                <w:smallCaps/>
                <w:color w:val="0000FF"/>
                <w:sz w:val="32"/>
                <w:szCs w:val="32"/>
              </w:rPr>
            </w:pPr>
            <w:r>
              <w:rPr>
                <w:smallCaps/>
                <w:color w:val="0000FF"/>
                <w:sz w:val="32"/>
                <w:szCs w:val="32"/>
              </w:rPr>
              <w:t>7-10 дана годишње</w:t>
            </w:r>
          </w:p>
        </w:tc>
      </w:tr>
    </w:tbl>
    <w:p w:rsidR="00B259DE" w:rsidRDefault="00B259DE">
      <w:pPr>
        <w:rPr>
          <w:b/>
          <w:smallCaps/>
          <w:color w:val="0000FF"/>
          <w:sz w:val="32"/>
          <w:szCs w:val="32"/>
        </w:rPr>
      </w:pPr>
    </w:p>
    <w:tbl>
      <w:tblPr>
        <w:tblStyle w:val="a8"/>
        <w:tblW w:w="9292"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919"/>
        <w:gridCol w:w="5175"/>
        <w:gridCol w:w="1655"/>
        <w:gridCol w:w="1543"/>
      </w:tblGrid>
      <w:tr w:rsidR="00B259DE">
        <w:tc>
          <w:tcPr>
            <w:tcW w:w="919" w:type="dxa"/>
          </w:tcPr>
          <w:p w:rsidR="00B259DE" w:rsidRDefault="000D18E9">
            <w:pPr>
              <w:rPr>
                <w:smallCaps/>
                <w:color w:val="0000FF"/>
                <w:sz w:val="32"/>
                <w:szCs w:val="32"/>
              </w:rPr>
            </w:pPr>
            <w:r>
              <w:rPr>
                <w:smallCaps/>
                <w:color w:val="0000FF"/>
                <w:sz w:val="32"/>
                <w:szCs w:val="32"/>
              </w:rPr>
              <w:t>Ред.</w:t>
            </w:r>
          </w:p>
          <w:p w:rsidR="00B259DE" w:rsidRDefault="000D18E9">
            <w:pPr>
              <w:rPr>
                <w:smallCaps/>
                <w:color w:val="0000FF"/>
                <w:sz w:val="32"/>
                <w:szCs w:val="32"/>
              </w:rPr>
            </w:pPr>
            <w:r>
              <w:rPr>
                <w:smallCaps/>
                <w:color w:val="0000FF"/>
                <w:sz w:val="32"/>
                <w:szCs w:val="32"/>
              </w:rPr>
              <w:t>број</w:t>
            </w:r>
          </w:p>
        </w:tc>
        <w:tc>
          <w:tcPr>
            <w:tcW w:w="5175" w:type="dxa"/>
          </w:tcPr>
          <w:p w:rsidR="00B259DE" w:rsidRDefault="000D18E9">
            <w:pPr>
              <w:rPr>
                <w:smallCaps/>
                <w:color w:val="0000FF"/>
                <w:sz w:val="32"/>
                <w:szCs w:val="32"/>
              </w:rPr>
            </w:pPr>
            <w:r>
              <w:rPr>
                <w:smallCaps/>
                <w:color w:val="0000FF"/>
                <w:sz w:val="32"/>
                <w:szCs w:val="32"/>
              </w:rPr>
              <w:t>ОСТАЛИ ОБЛИЦИ ОБРАЗОВНО -ВАСПИТНОГ РАДА</w:t>
            </w:r>
          </w:p>
        </w:tc>
        <w:tc>
          <w:tcPr>
            <w:tcW w:w="1655" w:type="dxa"/>
          </w:tcPr>
          <w:p w:rsidR="00B259DE" w:rsidRDefault="000D18E9">
            <w:pPr>
              <w:rPr>
                <w:smallCaps/>
                <w:color w:val="0000FF"/>
                <w:sz w:val="32"/>
                <w:szCs w:val="32"/>
              </w:rPr>
            </w:pPr>
            <w:r>
              <w:rPr>
                <w:smallCaps/>
                <w:color w:val="0000FF"/>
                <w:sz w:val="32"/>
                <w:szCs w:val="32"/>
              </w:rPr>
              <w:t>недељно</w:t>
            </w:r>
          </w:p>
        </w:tc>
        <w:tc>
          <w:tcPr>
            <w:tcW w:w="1543" w:type="dxa"/>
          </w:tcPr>
          <w:p w:rsidR="00B259DE" w:rsidRDefault="000D18E9">
            <w:pPr>
              <w:rPr>
                <w:smallCaps/>
                <w:color w:val="0000FF"/>
                <w:sz w:val="32"/>
                <w:szCs w:val="32"/>
              </w:rPr>
            </w:pPr>
            <w:r>
              <w:rPr>
                <w:smallCaps/>
                <w:color w:val="0000FF"/>
                <w:sz w:val="32"/>
                <w:szCs w:val="32"/>
              </w:rPr>
              <w:t>годишње</w:t>
            </w:r>
          </w:p>
        </w:tc>
      </w:tr>
      <w:tr w:rsidR="00B259DE">
        <w:tc>
          <w:tcPr>
            <w:tcW w:w="919" w:type="dxa"/>
          </w:tcPr>
          <w:p w:rsidR="00B259DE" w:rsidRDefault="000D18E9">
            <w:pPr>
              <w:rPr>
                <w:smallCaps/>
                <w:color w:val="0000FF"/>
                <w:sz w:val="32"/>
                <w:szCs w:val="32"/>
              </w:rPr>
            </w:pPr>
            <w:r>
              <w:rPr>
                <w:smallCaps/>
                <w:color w:val="0000FF"/>
                <w:sz w:val="32"/>
                <w:szCs w:val="32"/>
              </w:rPr>
              <w:t>1.</w:t>
            </w:r>
          </w:p>
        </w:tc>
        <w:tc>
          <w:tcPr>
            <w:tcW w:w="5175" w:type="dxa"/>
          </w:tcPr>
          <w:p w:rsidR="00B259DE" w:rsidRDefault="000D18E9">
            <w:pPr>
              <w:rPr>
                <w:smallCaps/>
                <w:color w:val="0000FF"/>
                <w:sz w:val="32"/>
                <w:szCs w:val="32"/>
              </w:rPr>
            </w:pPr>
            <w:r>
              <w:rPr>
                <w:smallCaps/>
                <w:color w:val="0000FF"/>
                <w:sz w:val="32"/>
                <w:szCs w:val="32"/>
              </w:rPr>
              <w:t>Час одељењског старешине</w:t>
            </w:r>
          </w:p>
        </w:tc>
        <w:tc>
          <w:tcPr>
            <w:tcW w:w="1655" w:type="dxa"/>
          </w:tcPr>
          <w:p w:rsidR="00B259DE" w:rsidRDefault="000D18E9">
            <w:pPr>
              <w:jc w:val="center"/>
              <w:rPr>
                <w:smallCaps/>
                <w:color w:val="0000FF"/>
                <w:sz w:val="32"/>
                <w:szCs w:val="32"/>
              </w:rPr>
            </w:pPr>
            <w:r>
              <w:rPr>
                <w:smallCaps/>
                <w:color w:val="0000FF"/>
                <w:sz w:val="32"/>
                <w:szCs w:val="32"/>
              </w:rPr>
              <w:t>1</w:t>
            </w:r>
          </w:p>
        </w:tc>
        <w:tc>
          <w:tcPr>
            <w:tcW w:w="1543" w:type="dxa"/>
          </w:tcPr>
          <w:p w:rsidR="00B259DE" w:rsidRDefault="000D18E9">
            <w:pPr>
              <w:jc w:val="center"/>
              <w:rPr>
                <w:smallCaps/>
                <w:color w:val="0000FF"/>
                <w:sz w:val="32"/>
                <w:szCs w:val="32"/>
              </w:rPr>
            </w:pPr>
            <w:r>
              <w:rPr>
                <w:smallCaps/>
                <w:color w:val="0000FF"/>
                <w:sz w:val="32"/>
                <w:szCs w:val="32"/>
              </w:rPr>
              <w:t>36</w:t>
            </w:r>
          </w:p>
        </w:tc>
      </w:tr>
      <w:tr w:rsidR="00B259DE">
        <w:tc>
          <w:tcPr>
            <w:tcW w:w="919" w:type="dxa"/>
          </w:tcPr>
          <w:p w:rsidR="00B259DE" w:rsidRDefault="000D18E9">
            <w:pPr>
              <w:rPr>
                <w:smallCaps/>
                <w:color w:val="0000FF"/>
                <w:sz w:val="32"/>
                <w:szCs w:val="32"/>
              </w:rPr>
            </w:pPr>
            <w:r>
              <w:rPr>
                <w:smallCaps/>
                <w:color w:val="0000FF"/>
                <w:sz w:val="32"/>
                <w:szCs w:val="32"/>
              </w:rPr>
              <w:t>2.</w:t>
            </w:r>
          </w:p>
        </w:tc>
        <w:tc>
          <w:tcPr>
            <w:tcW w:w="5175" w:type="dxa"/>
          </w:tcPr>
          <w:p w:rsidR="00B259DE" w:rsidRDefault="000D18E9">
            <w:pPr>
              <w:rPr>
                <w:smallCaps/>
                <w:color w:val="0000FF"/>
              </w:rPr>
            </w:pPr>
            <w:r>
              <w:rPr>
                <w:smallCaps/>
                <w:color w:val="0000FF"/>
                <w:sz w:val="32"/>
                <w:szCs w:val="32"/>
              </w:rPr>
              <w:t>Ваннаставне активности</w:t>
            </w:r>
          </w:p>
        </w:tc>
        <w:tc>
          <w:tcPr>
            <w:tcW w:w="1655" w:type="dxa"/>
          </w:tcPr>
          <w:p w:rsidR="00B259DE" w:rsidRDefault="000D18E9">
            <w:pPr>
              <w:jc w:val="center"/>
              <w:rPr>
                <w:smallCaps/>
                <w:color w:val="0000FF"/>
                <w:sz w:val="32"/>
                <w:szCs w:val="32"/>
              </w:rPr>
            </w:pPr>
            <w:r>
              <w:rPr>
                <w:smallCaps/>
                <w:color w:val="0000FF"/>
                <w:sz w:val="32"/>
                <w:szCs w:val="32"/>
              </w:rPr>
              <w:t>1-2</w:t>
            </w:r>
          </w:p>
        </w:tc>
        <w:tc>
          <w:tcPr>
            <w:tcW w:w="1543" w:type="dxa"/>
          </w:tcPr>
          <w:p w:rsidR="00B259DE" w:rsidRDefault="000D18E9">
            <w:pPr>
              <w:jc w:val="center"/>
              <w:rPr>
                <w:smallCaps/>
                <w:color w:val="0000FF"/>
                <w:sz w:val="32"/>
                <w:szCs w:val="32"/>
              </w:rPr>
            </w:pPr>
            <w:r>
              <w:rPr>
                <w:smallCaps/>
                <w:color w:val="0000FF"/>
                <w:sz w:val="32"/>
                <w:szCs w:val="32"/>
              </w:rPr>
              <w:t>36 -72</w:t>
            </w:r>
          </w:p>
        </w:tc>
      </w:tr>
      <w:tr w:rsidR="00B259DE">
        <w:tc>
          <w:tcPr>
            <w:tcW w:w="919" w:type="dxa"/>
          </w:tcPr>
          <w:p w:rsidR="00B259DE" w:rsidRDefault="000D18E9">
            <w:pPr>
              <w:rPr>
                <w:smallCaps/>
                <w:color w:val="0000FF"/>
                <w:sz w:val="32"/>
                <w:szCs w:val="32"/>
              </w:rPr>
            </w:pPr>
            <w:r>
              <w:rPr>
                <w:smallCaps/>
                <w:color w:val="0000FF"/>
                <w:sz w:val="32"/>
                <w:szCs w:val="32"/>
              </w:rPr>
              <w:t>3.</w:t>
            </w:r>
          </w:p>
        </w:tc>
        <w:tc>
          <w:tcPr>
            <w:tcW w:w="5175" w:type="dxa"/>
          </w:tcPr>
          <w:p w:rsidR="00B259DE" w:rsidRDefault="000D18E9">
            <w:pPr>
              <w:rPr>
                <w:smallCaps/>
                <w:color w:val="0000FF"/>
                <w:sz w:val="32"/>
                <w:szCs w:val="32"/>
              </w:rPr>
            </w:pPr>
            <w:r>
              <w:rPr>
                <w:smallCaps/>
                <w:color w:val="0000FF"/>
                <w:sz w:val="32"/>
                <w:szCs w:val="32"/>
              </w:rPr>
              <w:t>Екскурзија</w:t>
            </w:r>
          </w:p>
        </w:tc>
        <w:tc>
          <w:tcPr>
            <w:tcW w:w="3198" w:type="dxa"/>
            <w:gridSpan w:val="2"/>
          </w:tcPr>
          <w:p w:rsidR="00B259DE" w:rsidRDefault="000D18E9">
            <w:pPr>
              <w:rPr>
                <w:smallCaps/>
                <w:color w:val="0000FF"/>
                <w:sz w:val="32"/>
                <w:szCs w:val="32"/>
              </w:rPr>
            </w:pPr>
            <w:r>
              <w:rPr>
                <w:smallCaps/>
                <w:color w:val="0000FF"/>
                <w:sz w:val="32"/>
                <w:szCs w:val="32"/>
              </w:rPr>
              <w:t>1-3 дана годишње</w:t>
            </w:r>
          </w:p>
        </w:tc>
      </w:tr>
    </w:tbl>
    <w:p w:rsidR="00B259DE" w:rsidRDefault="00B259DE">
      <w:pPr>
        <w:rPr>
          <w:b/>
          <w:smallCaps/>
          <w:sz w:val="32"/>
          <w:szCs w:val="32"/>
        </w:rPr>
      </w:pPr>
    </w:p>
    <w:p w:rsidR="00B259DE" w:rsidRDefault="00B259DE">
      <w:pPr>
        <w:pBdr>
          <w:top w:val="nil"/>
          <w:left w:val="nil"/>
          <w:bottom w:val="nil"/>
          <w:right w:val="nil"/>
          <w:between w:val="nil"/>
        </w:pBdr>
        <w:spacing w:after="0" w:line="240" w:lineRule="auto"/>
        <w:jc w:val="center"/>
        <w:rPr>
          <w:color w:val="000000"/>
        </w:rPr>
      </w:pPr>
    </w:p>
    <w:p w:rsidR="00B259DE" w:rsidRDefault="00B259DE">
      <w:pPr>
        <w:jc w:val="center"/>
      </w:pPr>
    </w:p>
    <w:p w:rsidR="00B259DE" w:rsidRDefault="00B259DE">
      <w:pPr>
        <w:jc w:val="center"/>
      </w:pPr>
    </w:p>
    <w:p w:rsidR="00B259DE" w:rsidRDefault="00B259DE">
      <w:pPr>
        <w:jc w:val="center"/>
      </w:pPr>
    </w:p>
    <w:p w:rsidR="000D18E9" w:rsidRDefault="000D18E9">
      <w:pPr>
        <w:jc w:val="center"/>
      </w:pPr>
    </w:p>
    <w:p w:rsidR="000D18E9" w:rsidRDefault="000D18E9">
      <w:pPr>
        <w:jc w:val="center"/>
      </w:pPr>
    </w:p>
    <w:p w:rsidR="000D18E9" w:rsidRDefault="000D18E9">
      <w:pPr>
        <w:jc w:val="center"/>
      </w:pPr>
    </w:p>
    <w:p w:rsidR="000D18E9" w:rsidRDefault="000D18E9">
      <w:pPr>
        <w:jc w:val="center"/>
      </w:pPr>
    </w:p>
    <w:p w:rsidR="000D18E9" w:rsidRDefault="000D18E9">
      <w:pPr>
        <w:jc w:val="center"/>
      </w:pPr>
    </w:p>
    <w:p w:rsidR="000D18E9" w:rsidRDefault="000D18E9">
      <w:pPr>
        <w:jc w:val="center"/>
      </w:pPr>
    </w:p>
    <w:p w:rsidR="000D18E9" w:rsidRDefault="000D18E9">
      <w:pPr>
        <w:jc w:val="center"/>
      </w:pPr>
    </w:p>
    <w:p w:rsidR="000D18E9" w:rsidRDefault="000D18E9">
      <w:pPr>
        <w:jc w:val="center"/>
      </w:pPr>
    </w:p>
    <w:p w:rsidR="00C27004" w:rsidRDefault="00C27004">
      <w:pPr>
        <w:jc w:val="center"/>
      </w:pPr>
    </w:p>
    <w:p w:rsidR="00C27004" w:rsidRDefault="00C27004">
      <w:pPr>
        <w:jc w:val="center"/>
      </w:pPr>
    </w:p>
    <w:p w:rsidR="00C27004" w:rsidRDefault="00C27004" w:rsidP="000D18E9">
      <w:pPr>
        <w:spacing w:after="0"/>
        <w:jc w:val="center"/>
        <w:rPr>
          <w:b/>
          <w:sz w:val="32"/>
          <w:szCs w:val="42"/>
        </w:rPr>
      </w:pPr>
    </w:p>
    <w:p w:rsidR="00B259DE" w:rsidRPr="00CF1632" w:rsidRDefault="000D18E9" w:rsidP="00CF1632">
      <w:pPr>
        <w:pStyle w:val="a1"/>
        <w:jc w:val="center"/>
      </w:pPr>
      <w:bookmarkStart w:id="36" w:name="_Toc115875097"/>
      <w:r w:rsidRPr="00CF1632">
        <w:rPr>
          <w:sz w:val="32"/>
        </w:rPr>
        <w:t xml:space="preserve">ОБАВЕЗНИ НАСТАВНИ ПРЕДМЕТИ ПЛАНА НАСТАВЕ И УЧЕЊА ЗА </w:t>
      </w:r>
      <w:r w:rsidRPr="00CF1632">
        <w:rPr>
          <w:sz w:val="32"/>
          <w:u w:val="single"/>
        </w:rPr>
        <w:t>ПРВИ</w:t>
      </w:r>
      <w:r w:rsidRPr="00CF1632">
        <w:rPr>
          <w:sz w:val="32"/>
        </w:rPr>
        <w:t xml:space="preserve"> РАЗРЕД</w:t>
      </w:r>
      <w:bookmarkEnd w:id="36"/>
    </w:p>
    <w:p w:rsidR="00B259DE" w:rsidRDefault="00B259DE">
      <w:pPr>
        <w:jc w:val="center"/>
      </w:pPr>
    </w:p>
    <w:p w:rsidR="00C27004" w:rsidRDefault="00C27004">
      <w:pPr>
        <w:jc w:val="center"/>
      </w:pPr>
    </w:p>
    <w:p w:rsidR="00577BB0" w:rsidRPr="00CD2713" w:rsidRDefault="00577BB0" w:rsidP="00577BB0">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Српски језик</w:t>
      </w:r>
    </w:p>
    <w:p w:rsidR="00577BB0" w:rsidRPr="00CD2713" w:rsidRDefault="00577BB0" w:rsidP="00577BB0">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577BB0" w:rsidRDefault="00577BB0" w:rsidP="00577BB0">
      <w:pPr>
        <w:spacing w:after="0" w:line="240" w:lineRule="auto"/>
        <w:rPr>
          <w:rFonts w:cstheme="minorHAnsi"/>
          <w:noProof/>
        </w:rPr>
      </w:pPr>
      <w:r>
        <w:rPr>
          <w:rFonts w:cstheme="minorHAnsi"/>
          <w:noProof/>
        </w:rPr>
        <w:t>Недељни фонд часова: 5</w:t>
      </w:r>
      <w:r w:rsidRPr="009517AF">
        <w:rPr>
          <w:rFonts w:cstheme="minorHAnsi"/>
          <w:noProof/>
        </w:rPr>
        <w:tab/>
      </w:r>
    </w:p>
    <w:p w:rsidR="00577BB0" w:rsidRPr="00CD2713" w:rsidRDefault="00577BB0" w:rsidP="00577BB0">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180</w:t>
      </w:r>
    </w:p>
    <w:tbl>
      <w:tblPr>
        <w:tblpPr w:leftFromText="180" w:rightFromText="180" w:vertAnchor="text" w:horzAnchor="margin" w:tblpY="219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04"/>
        <w:gridCol w:w="323"/>
        <w:gridCol w:w="318"/>
        <w:gridCol w:w="318"/>
        <w:gridCol w:w="318"/>
        <w:gridCol w:w="318"/>
        <w:gridCol w:w="206"/>
        <w:gridCol w:w="318"/>
        <w:gridCol w:w="318"/>
        <w:gridCol w:w="318"/>
        <w:gridCol w:w="318"/>
        <w:gridCol w:w="824"/>
        <w:gridCol w:w="1275"/>
        <w:gridCol w:w="719"/>
        <w:gridCol w:w="1032"/>
        <w:gridCol w:w="784"/>
      </w:tblGrid>
      <w:tr w:rsidR="00577BB0" w:rsidRPr="009517AF" w:rsidTr="004C5D38">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7BB0" w:rsidRPr="0015097C" w:rsidRDefault="00577BB0" w:rsidP="004C5D38">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786"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7BB0" w:rsidRPr="0015097C" w:rsidRDefault="00577BB0" w:rsidP="004C5D38">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77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7BB0" w:rsidRPr="0015097C" w:rsidRDefault="00577BB0" w:rsidP="004C5D38">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577BB0" w:rsidRPr="0015097C" w:rsidRDefault="00577BB0"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577BB0" w:rsidRPr="0015097C" w:rsidRDefault="00577BB0"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577BB0" w:rsidRPr="0015097C" w:rsidRDefault="00577BB0"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77BB0" w:rsidRPr="0015097C" w:rsidRDefault="00577BB0"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77BB0" w:rsidRPr="0015097C" w:rsidRDefault="00577BB0"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77BB0" w:rsidRPr="009517AF" w:rsidTr="004C5D38">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7BB0" w:rsidRPr="009517AF" w:rsidRDefault="00577BB0" w:rsidP="004C5D38">
            <w:pPr>
              <w:spacing w:after="0" w:line="240" w:lineRule="auto"/>
              <w:rPr>
                <w:rFonts w:eastAsia="Times New Roman" w:cstheme="minorHAnsi"/>
                <w:lang w:val="ru-RU"/>
              </w:rPr>
            </w:pPr>
          </w:p>
        </w:tc>
        <w:tc>
          <w:tcPr>
            <w:tcW w:w="1786"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7BB0" w:rsidRPr="009517AF" w:rsidRDefault="00577BB0" w:rsidP="004C5D38">
            <w:pPr>
              <w:spacing w:after="0" w:line="240" w:lineRule="auto"/>
              <w:rPr>
                <w:rFonts w:eastAsia="Times New Roman" w:cstheme="minorHAnsi"/>
                <w:lang w:val="ru-RU"/>
              </w:rPr>
            </w:pP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IX</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X</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XI</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XII</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I</w:t>
            </w:r>
          </w:p>
        </w:tc>
        <w:tc>
          <w:tcPr>
            <w:tcW w:w="21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II</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III</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IV</w:t>
            </w:r>
          </w:p>
        </w:tc>
        <w:tc>
          <w:tcPr>
            <w:tcW w:w="29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577BB0" w:rsidRPr="009517AF" w:rsidRDefault="00577BB0" w:rsidP="004C5D38">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ru-RU"/>
              </w:rPr>
            </w:pPr>
          </w:p>
        </w:tc>
      </w:tr>
      <w:tr w:rsidR="00577BB0" w:rsidRPr="009517AF" w:rsidTr="004C5D38">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7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7BB0" w:rsidRPr="00CD2713" w:rsidRDefault="00577BB0" w:rsidP="004C5D38">
            <w:pPr>
              <w:spacing w:after="0"/>
              <w:rPr>
                <w:rFonts w:eastAsia="Times New Roman" w:cstheme="minorHAnsi"/>
                <w:b/>
              </w:rPr>
            </w:pPr>
            <w:r>
              <w:rPr>
                <w:rFonts w:eastAsia="Times New Roman" w:cstheme="minorHAnsi"/>
                <w:b/>
              </w:rPr>
              <w:t>Почетно читање и писање</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15</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20</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16</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14</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14</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8</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w:t>
            </w:r>
          </w:p>
        </w:tc>
        <w:tc>
          <w:tcPr>
            <w:tcW w:w="824" w:type="dxa"/>
            <w:tcBorders>
              <w:left w:val="single" w:sz="4" w:space="0" w:color="00000A"/>
            </w:tcBorders>
            <w:shd w:val="clear" w:color="auto" w:fill="FFFFFF"/>
            <w:tcMar>
              <w:left w:w="42" w:type="dxa"/>
            </w:tcMar>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45</w:t>
            </w:r>
          </w:p>
        </w:tc>
        <w:tc>
          <w:tcPr>
            <w:tcW w:w="1275"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34</w:t>
            </w:r>
          </w:p>
        </w:tc>
        <w:tc>
          <w:tcPr>
            <w:tcW w:w="719"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7BB0" w:rsidRPr="00DF01E4" w:rsidRDefault="00577BB0" w:rsidP="004C5D38">
            <w:pPr>
              <w:spacing w:after="0" w:line="254" w:lineRule="auto"/>
              <w:jc w:val="center"/>
              <w:rPr>
                <w:rFonts w:eastAsia="Times New Roman" w:cstheme="minorHAnsi"/>
              </w:rPr>
            </w:pPr>
            <w:r>
              <w:rPr>
                <w:rFonts w:eastAsia="Times New Roman" w:cstheme="minorHAnsi"/>
              </w:rPr>
              <w:t>11</w:t>
            </w:r>
          </w:p>
        </w:tc>
        <w:tc>
          <w:tcPr>
            <w:tcW w:w="784"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b/>
              </w:rPr>
            </w:pPr>
            <w:r>
              <w:rPr>
                <w:rFonts w:eastAsia="Times New Roman" w:cstheme="minorHAnsi"/>
                <w:b/>
              </w:rPr>
              <w:t>90</w:t>
            </w:r>
          </w:p>
        </w:tc>
      </w:tr>
      <w:tr w:rsidR="00577BB0" w:rsidRPr="009517AF" w:rsidTr="004C5D38">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7BB0" w:rsidRPr="009517AF" w:rsidRDefault="00577BB0" w:rsidP="004C5D38">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17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7BB0" w:rsidRPr="00643A19" w:rsidRDefault="00577BB0" w:rsidP="004C5D38">
            <w:pPr>
              <w:spacing w:after="0" w:line="240" w:lineRule="auto"/>
              <w:rPr>
                <w:rFonts w:eastAsia="Times New Roman" w:cstheme="minorHAnsi"/>
                <w:b/>
                <w:lang w:val="ru-RU"/>
              </w:rPr>
            </w:pPr>
            <w:r>
              <w:rPr>
                <w:rFonts w:eastAsia="Times New Roman" w:cstheme="minorHAnsi"/>
                <w:b/>
                <w:lang w:val="ru-RU"/>
              </w:rPr>
              <w:t>Књижевност</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lang w:val="ru-RU"/>
              </w:rPr>
              <w:t>1</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lang w:val="ru-RU"/>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1</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lang w:val="ru-RU"/>
              </w:rPr>
              <w:t>4</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2</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1</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10</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lang w:val="ru-RU"/>
              </w:rPr>
              <w:t>6</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12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lang w:val="ru-RU"/>
              </w:rPr>
              <w:t>8</w:t>
            </w:r>
          </w:p>
        </w:tc>
        <w:tc>
          <w:tcPr>
            <w:tcW w:w="824" w:type="dxa"/>
            <w:tcBorders>
              <w:left w:val="single" w:sz="4" w:space="0" w:color="00000A"/>
            </w:tcBorders>
            <w:shd w:val="clear" w:color="auto" w:fill="FFFFFF"/>
            <w:tcMar>
              <w:left w:w="42" w:type="dxa"/>
            </w:tcMar>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34</w:t>
            </w:r>
          </w:p>
        </w:tc>
        <w:tc>
          <w:tcPr>
            <w:tcW w:w="1275"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11</w:t>
            </w:r>
          </w:p>
        </w:tc>
        <w:tc>
          <w:tcPr>
            <w:tcW w:w="719"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b/>
              </w:rPr>
            </w:pPr>
            <w:r>
              <w:rPr>
                <w:rFonts w:eastAsia="Times New Roman" w:cstheme="minorHAnsi"/>
                <w:b/>
              </w:rPr>
              <w:t>45</w:t>
            </w:r>
          </w:p>
        </w:tc>
      </w:tr>
      <w:tr w:rsidR="00577BB0" w:rsidRPr="009517AF" w:rsidTr="004C5D38">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7BB0" w:rsidRPr="009517AF" w:rsidRDefault="00577BB0" w:rsidP="004C5D38">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17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7BB0" w:rsidRPr="00CD2713" w:rsidRDefault="00577BB0" w:rsidP="004C5D38">
            <w:pPr>
              <w:spacing w:after="0"/>
              <w:rPr>
                <w:rFonts w:eastAsia="Times New Roman" w:cstheme="minorHAnsi"/>
                <w:b/>
              </w:rPr>
            </w:pPr>
            <w:r>
              <w:rPr>
                <w:rFonts w:eastAsia="Times New Roman" w:cstheme="minorHAnsi"/>
                <w:b/>
              </w:rPr>
              <w:t xml:space="preserve">Језик </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lang w:val="ru-RU"/>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ru-RU"/>
              </w:rPr>
            </w:pPr>
            <w:r w:rsidRPr="000214DB">
              <w:rPr>
                <w:rFonts w:cstheme="minorHAnsi"/>
              </w:rPr>
              <w:t>2</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3</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2</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w:t>
            </w:r>
          </w:p>
        </w:tc>
        <w:tc>
          <w:tcPr>
            <w:tcW w:w="824" w:type="dxa"/>
            <w:tcBorders>
              <w:left w:val="single" w:sz="4" w:space="0" w:color="00000A"/>
            </w:tcBorders>
            <w:shd w:val="clear" w:color="auto" w:fill="FFFFFF"/>
            <w:tcMar>
              <w:left w:w="42" w:type="dxa"/>
            </w:tcMar>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b/>
              </w:rPr>
            </w:pPr>
            <w:r>
              <w:rPr>
                <w:rFonts w:eastAsia="Times New Roman" w:cstheme="minorHAnsi"/>
                <w:b/>
              </w:rPr>
              <w:t>10</w:t>
            </w:r>
          </w:p>
        </w:tc>
      </w:tr>
      <w:tr w:rsidR="00577BB0" w:rsidRPr="009517AF" w:rsidTr="004C5D3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7BB0" w:rsidRPr="009517AF" w:rsidRDefault="00577BB0" w:rsidP="004C5D38">
            <w:pPr>
              <w:spacing w:after="0" w:line="254" w:lineRule="auto"/>
              <w:jc w:val="center"/>
              <w:rPr>
                <w:rFonts w:eastAsia="Times New Roman" w:cstheme="minorHAnsi"/>
              </w:rPr>
            </w:pPr>
            <w:r w:rsidRPr="009517AF">
              <w:rPr>
                <w:rFonts w:eastAsia="Times New Roman" w:cstheme="minorHAnsi"/>
                <w:color w:val="000000"/>
              </w:rPr>
              <w:t>4.</w:t>
            </w:r>
          </w:p>
        </w:tc>
        <w:tc>
          <w:tcPr>
            <w:tcW w:w="17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7BB0" w:rsidRPr="00CD2713" w:rsidRDefault="00577BB0" w:rsidP="004C5D38">
            <w:pPr>
              <w:pStyle w:val="TableParagraph"/>
              <w:ind w:left="0" w:right="374"/>
              <w:rPr>
                <w:rFonts w:asciiTheme="minorHAnsi" w:hAnsiTheme="minorHAnsi" w:cstheme="minorHAnsi"/>
                <w:b/>
                <w:noProof/>
              </w:rPr>
            </w:pPr>
            <w:r>
              <w:rPr>
                <w:rFonts w:asciiTheme="minorHAnsi" w:hAnsiTheme="minorHAnsi" w:cstheme="minorHAnsi"/>
                <w:b/>
                <w:noProof/>
              </w:rPr>
              <w:t>Језичка култура</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5</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1</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2</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54" w:lineRule="auto"/>
              <w:jc w:val="center"/>
              <w:rPr>
                <w:rFonts w:eastAsia="Times New Roman" w:cstheme="minorHAnsi"/>
              </w:rPr>
            </w:pPr>
            <w:r w:rsidRPr="000214DB">
              <w:rPr>
                <w:rFonts w:cstheme="minorHAnsi"/>
              </w:rPr>
              <w:t>1</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8</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lang w:val="en-GB"/>
              </w:rPr>
            </w:pPr>
            <w:r w:rsidRPr="000214DB">
              <w:rPr>
                <w:rFonts w:cstheme="minorHAnsi"/>
              </w:rPr>
              <w:t>6</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7BB0" w:rsidRPr="000214DB" w:rsidRDefault="00577BB0" w:rsidP="004C5D38">
            <w:pPr>
              <w:spacing w:after="0" w:line="240" w:lineRule="auto"/>
              <w:jc w:val="center"/>
              <w:rPr>
                <w:rFonts w:eastAsia="Times New Roman" w:cstheme="minorHAnsi"/>
              </w:rPr>
            </w:pPr>
            <w:r w:rsidRPr="000214DB">
              <w:rPr>
                <w:rFonts w:cstheme="minorHAnsi"/>
              </w:rPr>
              <w:t>4</w:t>
            </w:r>
          </w:p>
        </w:tc>
        <w:tc>
          <w:tcPr>
            <w:tcW w:w="824" w:type="dxa"/>
            <w:tcBorders>
              <w:left w:val="single" w:sz="4" w:space="0" w:color="00000A"/>
            </w:tcBorders>
            <w:shd w:val="clear" w:color="auto" w:fill="FFFFFF"/>
            <w:tcMar>
              <w:left w:w="42" w:type="dxa"/>
            </w:tcMar>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13</w:t>
            </w:r>
          </w:p>
        </w:tc>
        <w:tc>
          <w:tcPr>
            <w:tcW w:w="1275"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19</w:t>
            </w:r>
          </w:p>
        </w:tc>
        <w:tc>
          <w:tcPr>
            <w:tcW w:w="719" w:type="dxa"/>
            <w:tcBorders>
              <w:left w:val="single" w:sz="4" w:space="0" w:color="00000A"/>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7BB0" w:rsidRPr="00DF01E4" w:rsidRDefault="00577BB0" w:rsidP="004C5D38">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577BB0" w:rsidRPr="000214DB" w:rsidRDefault="00577BB0" w:rsidP="004C5D38">
            <w:pPr>
              <w:spacing w:after="0" w:line="254" w:lineRule="auto"/>
              <w:jc w:val="center"/>
              <w:rPr>
                <w:rFonts w:eastAsia="Times New Roman" w:cstheme="minorHAnsi"/>
                <w:b/>
              </w:rPr>
            </w:pPr>
            <w:r>
              <w:rPr>
                <w:rFonts w:eastAsia="Times New Roman" w:cstheme="minorHAnsi"/>
                <w:b/>
              </w:rPr>
              <w:t>35</w:t>
            </w:r>
          </w:p>
        </w:tc>
      </w:tr>
      <w:tr w:rsidR="00577BB0" w:rsidRPr="009517AF" w:rsidTr="004C5D38">
        <w:trPr>
          <w:trHeight w:val="678"/>
        </w:trPr>
        <w:tc>
          <w:tcPr>
            <w:tcW w:w="216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7BB0" w:rsidRPr="009517AF" w:rsidRDefault="00577BB0" w:rsidP="004C5D38">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21</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23</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20</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20</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17</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9</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16</w:t>
            </w:r>
          </w:p>
        </w:tc>
        <w:tc>
          <w:tcPr>
            <w:tcW w:w="29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20</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7BB0" w:rsidRPr="000214DB" w:rsidRDefault="00577BB0" w:rsidP="004C5D38">
            <w:pPr>
              <w:spacing w:after="0" w:line="254" w:lineRule="auto"/>
              <w:jc w:val="center"/>
              <w:rPr>
                <w:rFonts w:eastAsia="Times New Roman" w:cstheme="minorHAnsi"/>
              </w:rPr>
            </w:pPr>
            <w:r w:rsidRPr="000214DB">
              <w:rPr>
                <w:rFonts w:eastAsia="Times New Roman" w:cstheme="minorHAnsi"/>
              </w:rPr>
              <w:t>12</w:t>
            </w:r>
          </w:p>
        </w:tc>
        <w:tc>
          <w:tcPr>
            <w:tcW w:w="824" w:type="dxa"/>
            <w:tcBorders>
              <w:left w:val="single" w:sz="4" w:space="0" w:color="00000A"/>
              <w:bottom w:val="single" w:sz="8" w:space="0" w:color="000001"/>
            </w:tcBorders>
            <w:shd w:val="clear" w:color="auto" w:fill="FFFFFF"/>
            <w:tcMar>
              <w:left w:w="42" w:type="dxa"/>
            </w:tcMar>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98</w:t>
            </w:r>
          </w:p>
        </w:tc>
        <w:tc>
          <w:tcPr>
            <w:tcW w:w="1275" w:type="dxa"/>
            <w:tcBorders>
              <w:left w:val="single" w:sz="4" w:space="0" w:color="00000A"/>
              <w:bottom w:val="single" w:sz="8" w:space="0" w:color="000001"/>
            </w:tcBorders>
            <w:shd w:val="clear" w:color="auto" w:fill="FFFFFF"/>
            <w:vAlign w:val="center"/>
          </w:tcPr>
          <w:p w:rsidR="00577BB0" w:rsidRPr="000214DB" w:rsidRDefault="00577BB0" w:rsidP="004C5D38">
            <w:pPr>
              <w:spacing w:after="0" w:line="254" w:lineRule="auto"/>
              <w:jc w:val="center"/>
              <w:rPr>
                <w:rFonts w:eastAsia="Times New Roman" w:cstheme="minorHAnsi"/>
              </w:rPr>
            </w:pPr>
            <w:r>
              <w:rPr>
                <w:rFonts w:eastAsia="Times New Roman" w:cstheme="minorHAnsi"/>
              </w:rPr>
              <w:t>68</w:t>
            </w:r>
          </w:p>
        </w:tc>
        <w:tc>
          <w:tcPr>
            <w:tcW w:w="719" w:type="dxa"/>
            <w:tcBorders>
              <w:left w:val="single" w:sz="4" w:space="0" w:color="00000A"/>
              <w:bottom w:val="single" w:sz="8" w:space="0" w:color="000001"/>
            </w:tcBorders>
            <w:shd w:val="clear" w:color="auto" w:fill="FFFFFF"/>
            <w:vAlign w:val="center"/>
          </w:tcPr>
          <w:p w:rsidR="00577BB0" w:rsidRPr="009517AF" w:rsidRDefault="00577BB0" w:rsidP="004C5D38">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577BB0" w:rsidRPr="00657A90" w:rsidRDefault="00577BB0" w:rsidP="004C5D38">
            <w:pPr>
              <w:spacing w:after="0" w:line="254" w:lineRule="auto"/>
              <w:jc w:val="center"/>
              <w:rPr>
                <w:rFonts w:eastAsia="Times New Roman" w:cstheme="minorHAnsi"/>
              </w:rPr>
            </w:pPr>
            <w:r>
              <w:rPr>
                <w:rFonts w:eastAsia="Times New Roman" w:cstheme="minorHAnsi"/>
              </w:rPr>
              <w:t>14</w:t>
            </w:r>
          </w:p>
        </w:tc>
        <w:tc>
          <w:tcPr>
            <w:tcW w:w="784" w:type="dxa"/>
            <w:tcBorders>
              <w:left w:val="single" w:sz="4" w:space="0" w:color="00000A"/>
              <w:bottom w:val="single" w:sz="8" w:space="0" w:color="000001"/>
            </w:tcBorders>
            <w:shd w:val="clear" w:color="auto" w:fill="FFFFFF"/>
            <w:vAlign w:val="center"/>
          </w:tcPr>
          <w:p w:rsidR="00577BB0" w:rsidRPr="000214DB" w:rsidRDefault="00577BB0" w:rsidP="004C5D38">
            <w:pPr>
              <w:spacing w:after="0" w:line="254" w:lineRule="auto"/>
              <w:jc w:val="center"/>
              <w:rPr>
                <w:rFonts w:eastAsia="Times New Roman" w:cstheme="minorHAnsi"/>
                <w:b/>
              </w:rPr>
            </w:pPr>
            <w:r>
              <w:rPr>
                <w:rFonts w:eastAsia="Times New Roman" w:cstheme="minorHAnsi"/>
                <w:b/>
              </w:rPr>
              <w:t>180</w:t>
            </w:r>
          </w:p>
        </w:tc>
      </w:tr>
    </w:tbl>
    <w:p w:rsidR="00577BB0" w:rsidRDefault="00577BB0" w:rsidP="00577BB0">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Ц</w:t>
      </w:r>
      <w:r w:rsidRPr="00CD2713">
        <w:rPr>
          <w:rFonts w:eastAsia="Times New Roman" w:cstheme="minorHAnsi"/>
          <w:b/>
          <w:noProof/>
        </w:rPr>
        <w:t>иљ наставе српског језика јесте да ученици овладају основним</w:t>
      </w:r>
      <w:r>
        <w:rPr>
          <w:rFonts w:eastAsia="Times New Roman" w:cstheme="minorHAnsi"/>
          <w:b/>
          <w:noProof/>
        </w:rPr>
        <w:t xml:space="preserve"> </w:t>
      </w:r>
      <w:r w:rsidRPr="00CD2713">
        <w:rPr>
          <w:rFonts w:eastAsia="Times New Roman" w:cstheme="minorHAnsi"/>
          <w:b/>
          <w:noProof/>
        </w:rPr>
        <w:t>законитостима српског књижевног језика ради правилног усменог и писаног</w:t>
      </w:r>
      <w:r>
        <w:rPr>
          <w:rFonts w:eastAsia="Times New Roman" w:cstheme="minorHAnsi"/>
          <w:b/>
          <w:noProof/>
        </w:rPr>
        <w:t xml:space="preserve"> </w:t>
      </w:r>
      <w:r w:rsidRPr="00CD2713">
        <w:rPr>
          <w:rFonts w:eastAsia="Times New Roman" w:cstheme="minorHAnsi"/>
          <w:b/>
          <w:noProof/>
        </w:rPr>
        <w:t>изражавања, негујући свест о значају улоге језика у очувању националног идентитета;</w:t>
      </w:r>
      <w:r>
        <w:rPr>
          <w:rFonts w:eastAsia="Times New Roman" w:cstheme="minorHAnsi"/>
          <w:b/>
          <w:noProof/>
        </w:rPr>
        <w:t xml:space="preserve"> </w:t>
      </w:r>
      <w:r w:rsidRPr="00CD2713">
        <w:rPr>
          <w:rFonts w:eastAsia="Times New Roman" w:cstheme="minorHAnsi"/>
          <w:b/>
          <w:noProof/>
        </w:rPr>
        <w:t>да се оспособе за тумачење одабраних књижевних и других уметничких дела из српске</w:t>
      </w:r>
      <w:r>
        <w:rPr>
          <w:rFonts w:eastAsia="Times New Roman" w:cstheme="minorHAnsi"/>
          <w:b/>
          <w:noProof/>
        </w:rPr>
        <w:t xml:space="preserve"> </w:t>
      </w:r>
      <w:r w:rsidRPr="00CD2713">
        <w:rPr>
          <w:rFonts w:eastAsia="Times New Roman" w:cstheme="minorHAnsi"/>
          <w:b/>
          <w:noProof/>
        </w:rPr>
        <w:t xml:space="preserve">и светске баштине, ради неговања традиције и културе српског народа и развијања </w:t>
      </w:r>
    </w:p>
    <w:p w:rsidR="00577BB0" w:rsidRPr="00CD2713" w:rsidRDefault="00577BB0" w:rsidP="00577BB0">
      <w:pPr>
        <w:spacing w:after="0" w:line="240" w:lineRule="auto"/>
        <w:ind w:right="527"/>
        <w:rPr>
          <w:rFonts w:eastAsia="Times New Roman" w:cstheme="minorHAnsi"/>
          <w:b/>
          <w:bCs/>
          <w:noProof/>
        </w:rPr>
      </w:pPr>
      <w:r w:rsidRPr="00CD2713">
        <w:rPr>
          <w:rFonts w:eastAsia="Times New Roman" w:cstheme="minorHAnsi"/>
          <w:b/>
          <w:bCs/>
          <w:noProof/>
        </w:rPr>
        <w:t>интеркултуралности.</w:t>
      </w:r>
    </w:p>
    <w:p w:rsidR="00577BB0" w:rsidRDefault="00577BB0" w:rsidP="00577BB0">
      <w:pPr>
        <w:spacing w:after="0" w:line="240" w:lineRule="auto"/>
        <w:ind w:right="527"/>
        <w:rPr>
          <w:rFonts w:eastAsia="Times New Roman" w:cstheme="minorHAnsi"/>
          <w:b/>
          <w:noProof/>
        </w:rPr>
      </w:pPr>
    </w:p>
    <w:p w:rsidR="00577BB0" w:rsidRPr="00A13122" w:rsidRDefault="00577BB0" w:rsidP="00577BB0">
      <w:pPr>
        <w:spacing w:after="0" w:line="240" w:lineRule="auto"/>
        <w:ind w:right="527"/>
        <w:rPr>
          <w:rFonts w:cstheme="minorHAnsi"/>
          <w:bCs/>
          <w:noProof/>
        </w:rPr>
      </w:pPr>
    </w:p>
    <w:p w:rsidR="00577BB0" w:rsidRDefault="00577BB0" w:rsidP="00577BB0">
      <w:pPr>
        <w:spacing w:after="0" w:line="240" w:lineRule="auto"/>
        <w:rPr>
          <w:rFonts w:cstheme="minorHAnsi"/>
          <w:noProof/>
          <w:lang w:val="en-GB"/>
        </w:rPr>
      </w:pPr>
    </w:p>
    <w:p w:rsidR="00577BB0" w:rsidRDefault="00577BB0" w:rsidP="00577BB0">
      <w:pPr>
        <w:spacing w:after="0" w:line="240" w:lineRule="auto"/>
        <w:rPr>
          <w:rFonts w:cstheme="minorHAnsi"/>
          <w:noProof/>
        </w:rPr>
      </w:pPr>
    </w:p>
    <w:p w:rsidR="00577BB0" w:rsidRDefault="00577BB0" w:rsidP="00577BB0">
      <w:pPr>
        <w:spacing w:after="0" w:line="240" w:lineRule="auto"/>
        <w:rPr>
          <w:rFonts w:cstheme="minorHAnsi"/>
          <w:noProof/>
        </w:rPr>
      </w:pPr>
    </w:p>
    <w:p w:rsidR="00CF1632" w:rsidRDefault="00CF1632" w:rsidP="00577BB0">
      <w:pPr>
        <w:spacing w:after="0" w:line="240" w:lineRule="auto"/>
        <w:rPr>
          <w:rFonts w:cstheme="minorHAnsi"/>
          <w:noProof/>
        </w:rPr>
      </w:pPr>
    </w:p>
    <w:p w:rsidR="00CF1632" w:rsidRDefault="00CF1632" w:rsidP="00577BB0">
      <w:pPr>
        <w:spacing w:after="0" w:line="240" w:lineRule="auto"/>
        <w:rPr>
          <w:rFonts w:cstheme="minorHAnsi"/>
          <w:noProof/>
        </w:rPr>
      </w:pPr>
    </w:p>
    <w:p w:rsidR="00CF1632" w:rsidRDefault="00CF1632" w:rsidP="00577BB0">
      <w:pPr>
        <w:spacing w:after="0" w:line="240" w:lineRule="auto"/>
        <w:rPr>
          <w:rFonts w:cstheme="minorHAnsi"/>
          <w:noProof/>
        </w:rPr>
      </w:pPr>
    </w:p>
    <w:p w:rsidR="00CF1632" w:rsidRPr="00CF1632" w:rsidRDefault="00CF1632" w:rsidP="00577BB0">
      <w:pPr>
        <w:spacing w:after="0" w:line="240" w:lineRule="auto"/>
        <w:rPr>
          <w:rFonts w:cstheme="minorHAnsi"/>
          <w:noProof/>
        </w:rPr>
      </w:pPr>
    </w:p>
    <w:p w:rsidR="00577BB0" w:rsidRDefault="00577BB0" w:rsidP="00577BB0">
      <w:pPr>
        <w:spacing w:after="0" w:line="240" w:lineRule="auto"/>
        <w:rPr>
          <w:rFonts w:cstheme="minorHAnsi"/>
          <w:noProof/>
        </w:rPr>
      </w:pPr>
    </w:p>
    <w:p w:rsidR="00577BB0" w:rsidRDefault="00577BB0" w:rsidP="00577BB0">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7BB0" w:rsidTr="004C5D3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7BB0" w:rsidRDefault="00577BB0" w:rsidP="004C5D38">
            <w:pPr>
              <w:spacing w:after="21" w:line="259" w:lineRule="auto"/>
              <w:ind w:right="56"/>
              <w:jc w:val="center"/>
            </w:pPr>
            <w:r>
              <w:rPr>
                <w:b/>
              </w:rPr>
              <w:lastRenderedPageBreak/>
              <w:t>ИСХОДИ</w:t>
            </w:r>
          </w:p>
          <w:p w:rsidR="00577BB0" w:rsidRDefault="00577BB0" w:rsidP="004C5D38">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BB0" w:rsidRDefault="00577BB0" w:rsidP="004C5D38">
            <w:pPr>
              <w:spacing w:line="259" w:lineRule="auto"/>
              <w:ind w:right="57"/>
              <w:jc w:val="center"/>
            </w:pPr>
            <w:r>
              <w:rPr>
                <w:b/>
              </w:rPr>
              <w:t>ОБЛАСТ/ТЕМЕ</w:t>
            </w:r>
          </w:p>
        </w:tc>
      </w:tr>
      <w:tr w:rsidR="00577BB0" w:rsidTr="004C5D38">
        <w:trPr>
          <w:trHeight w:val="2093"/>
        </w:trPr>
        <w:tc>
          <w:tcPr>
            <w:tcW w:w="5907" w:type="dxa"/>
            <w:vMerge w:val="restart"/>
            <w:tcBorders>
              <w:top w:val="single" w:sz="4" w:space="0" w:color="000000"/>
              <w:left w:val="single" w:sz="4" w:space="0" w:color="000000"/>
              <w:right w:val="single" w:sz="4" w:space="0" w:color="000000"/>
            </w:tcBorders>
            <w:vAlign w:val="center"/>
          </w:tcPr>
          <w:p w:rsidR="00577BB0" w:rsidRDefault="00577BB0" w:rsidP="00577BB0">
            <w:pPr>
              <w:pStyle w:val="ListParagraph"/>
              <w:numPr>
                <w:ilvl w:val="0"/>
                <w:numId w:val="11"/>
              </w:numPr>
              <w:spacing w:line="259" w:lineRule="auto"/>
            </w:pPr>
            <w:r>
              <w:t>разликује изговорени глас и написано слово; изговорене и написане речи и реченице;</w:t>
            </w:r>
          </w:p>
          <w:p w:rsidR="00577BB0" w:rsidRDefault="00577BB0" w:rsidP="00577BB0">
            <w:pPr>
              <w:pStyle w:val="ListParagraph"/>
              <w:numPr>
                <w:ilvl w:val="0"/>
                <w:numId w:val="10"/>
              </w:numPr>
              <w:spacing w:line="259" w:lineRule="auto"/>
            </w:pPr>
            <w:r>
              <w:t>влада основном техником читања и писања ћириличког текста;</w:t>
            </w:r>
          </w:p>
          <w:p w:rsidR="00577BB0" w:rsidRDefault="00577BB0" w:rsidP="00577BB0">
            <w:pPr>
              <w:pStyle w:val="ListParagraph"/>
              <w:numPr>
                <w:ilvl w:val="0"/>
                <w:numId w:val="10"/>
              </w:numPr>
              <w:spacing w:line="259" w:lineRule="auto"/>
            </w:pPr>
            <w:r>
              <w:t>разуме оно што прочита;</w:t>
            </w:r>
          </w:p>
          <w:p w:rsidR="00577BB0" w:rsidRDefault="00577BB0" w:rsidP="00577BB0">
            <w:pPr>
              <w:pStyle w:val="ListParagraph"/>
              <w:numPr>
                <w:ilvl w:val="0"/>
                <w:numId w:val="10"/>
              </w:numPr>
              <w:spacing w:line="259" w:lineRule="auto"/>
            </w:pPr>
            <w:r>
              <w:t>обликује усмену поруку служећи се одговарајућим</w:t>
            </w:r>
          </w:p>
          <w:p w:rsidR="00577BB0" w:rsidRDefault="00577BB0" w:rsidP="004C5D38">
            <w:pPr>
              <w:spacing w:line="259" w:lineRule="auto"/>
            </w:pPr>
            <w:r>
              <w:t>речима;</w:t>
            </w:r>
          </w:p>
          <w:p w:rsidR="00577BB0" w:rsidRPr="002E4BAF" w:rsidRDefault="00577BB0" w:rsidP="00577BB0">
            <w:pPr>
              <w:pStyle w:val="ListParagraph"/>
              <w:numPr>
                <w:ilvl w:val="0"/>
                <w:numId w:val="10"/>
              </w:numPr>
              <w:spacing w:line="259" w:lineRule="auto"/>
            </w:pPr>
            <w:r>
              <w:t>примењује основна правописна правила;</w:t>
            </w:r>
          </w:p>
          <w:p w:rsidR="00577BB0" w:rsidRDefault="00577BB0" w:rsidP="00577BB0">
            <w:pPr>
              <w:pStyle w:val="ListParagraph"/>
              <w:numPr>
                <w:ilvl w:val="0"/>
                <w:numId w:val="10"/>
              </w:numPr>
              <w:spacing w:line="259" w:lineRule="auto"/>
            </w:pPr>
            <w:r>
              <w:t>пише читко и уредно;</w:t>
            </w:r>
          </w:p>
          <w:p w:rsidR="00577BB0" w:rsidRDefault="00577BB0" w:rsidP="00577BB0">
            <w:pPr>
              <w:pStyle w:val="ListParagraph"/>
              <w:numPr>
                <w:ilvl w:val="0"/>
                <w:numId w:val="10"/>
              </w:numPr>
              <w:spacing w:line="259" w:lineRule="auto"/>
            </w:pPr>
            <w:r>
              <w:t>писмено одговара на постављена питања;</w:t>
            </w:r>
          </w:p>
          <w:p w:rsidR="00577BB0" w:rsidRDefault="00577BB0" w:rsidP="00577BB0">
            <w:pPr>
              <w:pStyle w:val="ListParagraph"/>
              <w:numPr>
                <w:ilvl w:val="0"/>
                <w:numId w:val="10"/>
              </w:numPr>
              <w:spacing w:line="259" w:lineRule="auto"/>
            </w:pPr>
            <w:r>
              <w:t>спаја више реченица у краћу целину;</w:t>
            </w:r>
          </w:p>
          <w:p w:rsidR="00577BB0" w:rsidRDefault="00577BB0" w:rsidP="00577BB0">
            <w:pPr>
              <w:pStyle w:val="ListParagraph"/>
              <w:numPr>
                <w:ilvl w:val="0"/>
                <w:numId w:val="10"/>
              </w:numPr>
              <w:spacing w:line="259" w:lineRule="auto"/>
            </w:pPr>
            <w:r>
              <w:t>пише реченице по диктату примењујући основна правописна правила;</w:t>
            </w:r>
          </w:p>
          <w:p w:rsidR="00577BB0" w:rsidRDefault="00577BB0" w:rsidP="00577BB0">
            <w:pPr>
              <w:pStyle w:val="ListParagraph"/>
              <w:numPr>
                <w:ilvl w:val="0"/>
                <w:numId w:val="10"/>
              </w:numPr>
              <w:spacing w:line="259" w:lineRule="auto"/>
            </w:pPr>
            <w:r>
              <w:t>гласно чита, правилно и са разумевањем;</w:t>
            </w:r>
          </w:p>
        </w:tc>
        <w:tc>
          <w:tcPr>
            <w:tcW w:w="3752" w:type="dxa"/>
            <w:tcBorders>
              <w:top w:val="single" w:sz="4" w:space="0" w:color="000000"/>
              <w:left w:val="single" w:sz="4" w:space="0" w:color="000000"/>
              <w:bottom w:val="single" w:sz="4" w:space="0" w:color="000000"/>
              <w:right w:val="single" w:sz="4" w:space="0" w:color="000000"/>
            </w:tcBorders>
            <w:vAlign w:val="center"/>
          </w:tcPr>
          <w:p w:rsidR="00577BB0" w:rsidRPr="002E4BAF" w:rsidRDefault="00577BB0" w:rsidP="004C5D38">
            <w:pPr>
              <w:spacing w:line="259" w:lineRule="auto"/>
              <w:jc w:val="center"/>
            </w:pPr>
            <w:r>
              <w:t>Почетно читање и писање</w:t>
            </w:r>
          </w:p>
        </w:tc>
      </w:tr>
      <w:tr w:rsidR="00577BB0" w:rsidTr="004C5D38">
        <w:trPr>
          <w:trHeight w:val="2460"/>
        </w:trPr>
        <w:tc>
          <w:tcPr>
            <w:tcW w:w="5907" w:type="dxa"/>
            <w:vMerge/>
            <w:tcBorders>
              <w:left w:val="single" w:sz="4" w:space="0" w:color="000000"/>
              <w:bottom w:val="single" w:sz="4" w:space="0" w:color="000000"/>
              <w:right w:val="single" w:sz="4" w:space="0" w:color="000000"/>
            </w:tcBorders>
            <w:vAlign w:val="center"/>
          </w:tcPr>
          <w:p w:rsidR="00577BB0" w:rsidRDefault="00577BB0" w:rsidP="004C5D3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77BB0" w:rsidRDefault="00577BB0" w:rsidP="004C5D38">
            <w:pPr>
              <w:spacing w:line="259" w:lineRule="auto"/>
              <w:ind w:right="1"/>
              <w:jc w:val="center"/>
            </w:pPr>
          </w:p>
        </w:tc>
      </w:tr>
      <w:tr w:rsidR="00577BB0" w:rsidTr="004C5D38">
        <w:trPr>
          <w:trHeight w:val="3824"/>
        </w:trPr>
        <w:tc>
          <w:tcPr>
            <w:tcW w:w="5907" w:type="dxa"/>
            <w:tcBorders>
              <w:left w:val="single" w:sz="4" w:space="0" w:color="000000"/>
              <w:right w:val="single" w:sz="4" w:space="0" w:color="000000"/>
            </w:tcBorders>
            <w:vAlign w:val="center"/>
          </w:tcPr>
          <w:p w:rsidR="00577BB0" w:rsidRPr="00B607F9" w:rsidRDefault="00577BB0" w:rsidP="00577BB0">
            <w:pPr>
              <w:pStyle w:val="ListParagraph"/>
              <w:numPr>
                <w:ilvl w:val="0"/>
                <w:numId w:val="10"/>
              </w:numPr>
              <w:spacing w:line="259" w:lineRule="auto"/>
              <w:ind w:right="55"/>
              <w:jc w:val="both"/>
            </w:pPr>
            <w:r w:rsidRPr="00B607F9">
              <w:t>активно слуша и разуме</w:t>
            </w:r>
            <w:r>
              <w:t xml:space="preserve"> </w:t>
            </w:r>
            <w:r w:rsidRPr="00B607F9">
              <w:t>садржај књижевноуметничког</w:t>
            </w:r>
            <w:r>
              <w:t xml:space="preserve"> </w:t>
            </w:r>
            <w:r w:rsidRPr="00B607F9">
              <w:t>текста који му се чита;</w:t>
            </w:r>
          </w:p>
          <w:p w:rsidR="00577BB0" w:rsidRPr="00B607F9" w:rsidRDefault="00577BB0" w:rsidP="00577BB0">
            <w:pPr>
              <w:pStyle w:val="ListParagraph"/>
              <w:numPr>
                <w:ilvl w:val="0"/>
                <w:numId w:val="10"/>
              </w:numPr>
              <w:spacing w:line="259" w:lineRule="auto"/>
              <w:ind w:right="55"/>
              <w:jc w:val="both"/>
            </w:pPr>
            <w:r w:rsidRPr="00B607F9">
              <w:t>препозна песму, причу и</w:t>
            </w:r>
            <w:r>
              <w:t xml:space="preserve">  </w:t>
            </w:r>
            <w:r w:rsidRPr="00B607F9">
              <w:t>драмски текст;</w:t>
            </w:r>
          </w:p>
          <w:p w:rsidR="00577BB0" w:rsidRPr="00B607F9" w:rsidRDefault="00577BB0" w:rsidP="00577BB0">
            <w:pPr>
              <w:pStyle w:val="ListParagraph"/>
              <w:numPr>
                <w:ilvl w:val="0"/>
                <w:numId w:val="10"/>
              </w:numPr>
              <w:spacing w:line="259" w:lineRule="auto"/>
              <w:ind w:right="55"/>
              <w:jc w:val="both"/>
            </w:pPr>
            <w:r w:rsidRPr="00B607F9">
              <w:t>одреди главни догађај, време</w:t>
            </w:r>
            <w:r>
              <w:t xml:space="preserve"> </w:t>
            </w:r>
            <w:r w:rsidRPr="00B607F9">
              <w:t>(редослед догађаја) и место</w:t>
            </w:r>
            <w:r>
              <w:t xml:space="preserve"> </w:t>
            </w:r>
            <w:r w:rsidRPr="00B607F9">
              <w:t>дешавања у вези са</w:t>
            </w:r>
            <w:r>
              <w:t xml:space="preserve"> </w:t>
            </w:r>
            <w:r w:rsidRPr="00B607F9">
              <w:t>прочитаним текстом;</w:t>
            </w:r>
          </w:p>
          <w:p w:rsidR="00577BB0" w:rsidRPr="00B607F9" w:rsidRDefault="00577BB0" w:rsidP="00577BB0">
            <w:pPr>
              <w:pStyle w:val="ListParagraph"/>
              <w:numPr>
                <w:ilvl w:val="0"/>
                <w:numId w:val="10"/>
              </w:numPr>
              <w:spacing w:line="259" w:lineRule="auto"/>
              <w:ind w:right="55"/>
              <w:jc w:val="both"/>
            </w:pPr>
            <w:r w:rsidRPr="00B607F9">
              <w:t>уочи ликове и прави разлику</w:t>
            </w:r>
            <w:r>
              <w:t xml:space="preserve"> </w:t>
            </w:r>
            <w:r w:rsidRPr="00B607F9">
              <w:t>између њихових позитивних и</w:t>
            </w:r>
            <w:r>
              <w:t xml:space="preserve"> </w:t>
            </w:r>
            <w:r w:rsidRPr="00B607F9">
              <w:t>негативних особина;</w:t>
            </w:r>
          </w:p>
          <w:p w:rsidR="00577BB0" w:rsidRPr="00B607F9" w:rsidRDefault="00577BB0" w:rsidP="00577BB0">
            <w:pPr>
              <w:pStyle w:val="ListParagraph"/>
              <w:numPr>
                <w:ilvl w:val="0"/>
                <w:numId w:val="10"/>
              </w:numPr>
              <w:spacing w:line="259" w:lineRule="auto"/>
              <w:ind w:right="55"/>
              <w:jc w:val="both"/>
            </w:pPr>
            <w:r w:rsidRPr="00B607F9">
              <w:t xml:space="preserve"> изрази своје мишљење о</w:t>
            </w:r>
            <w:r>
              <w:t xml:space="preserve"> </w:t>
            </w:r>
            <w:r w:rsidRPr="00B607F9">
              <w:t>понашању ликова у</w:t>
            </w:r>
            <w:r>
              <w:t xml:space="preserve"> </w:t>
            </w:r>
            <w:r w:rsidRPr="00B607F9">
              <w:t>књижевном делу;</w:t>
            </w:r>
          </w:p>
          <w:p w:rsidR="00577BB0" w:rsidRPr="00B607F9" w:rsidRDefault="00577BB0" w:rsidP="00577BB0">
            <w:pPr>
              <w:pStyle w:val="ListParagraph"/>
              <w:numPr>
                <w:ilvl w:val="0"/>
                <w:numId w:val="10"/>
              </w:numPr>
              <w:spacing w:line="259" w:lineRule="auto"/>
              <w:ind w:right="55"/>
              <w:jc w:val="both"/>
            </w:pPr>
            <w:r w:rsidRPr="00B607F9">
              <w:t>препозна загонетку и разуме</w:t>
            </w:r>
            <w:r>
              <w:t xml:space="preserve"> </w:t>
            </w:r>
            <w:r w:rsidRPr="00B607F9">
              <w:t>њено значење;</w:t>
            </w:r>
          </w:p>
          <w:p w:rsidR="00577BB0" w:rsidRPr="00B607F9" w:rsidRDefault="00577BB0" w:rsidP="00577BB0">
            <w:pPr>
              <w:pStyle w:val="ListParagraph"/>
              <w:numPr>
                <w:ilvl w:val="0"/>
                <w:numId w:val="10"/>
              </w:numPr>
              <w:spacing w:line="259" w:lineRule="auto"/>
              <w:ind w:right="55"/>
              <w:jc w:val="both"/>
            </w:pPr>
            <w:r w:rsidRPr="00B607F9">
              <w:t xml:space="preserve"> препозна басну и разуме њено</w:t>
            </w:r>
            <w:r>
              <w:t xml:space="preserve"> </w:t>
            </w:r>
            <w:r w:rsidRPr="00B607F9">
              <w:t>значење;</w:t>
            </w:r>
          </w:p>
          <w:p w:rsidR="00577BB0" w:rsidRPr="00B607F9" w:rsidRDefault="00577BB0" w:rsidP="00577BB0">
            <w:pPr>
              <w:pStyle w:val="ListParagraph"/>
              <w:numPr>
                <w:ilvl w:val="0"/>
                <w:numId w:val="10"/>
              </w:numPr>
              <w:spacing w:line="259" w:lineRule="auto"/>
              <w:ind w:right="55"/>
              <w:jc w:val="both"/>
            </w:pPr>
            <w:r w:rsidRPr="00B607F9">
              <w:t>учтиво учествује у вођеном и</w:t>
            </w:r>
            <w:r>
              <w:t xml:space="preserve"> </w:t>
            </w:r>
            <w:r w:rsidRPr="00B607F9">
              <w:t>слободном разговору;</w:t>
            </w:r>
          </w:p>
          <w:p w:rsidR="00577BB0" w:rsidRPr="00B607F9" w:rsidRDefault="00577BB0" w:rsidP="00577BB0">
            <w:pPr>
              <w:pStyle w:val="ListParagraph"/>
              <w:numPr>
                <w:ilvl w:val="0"/>
                <w:numId w:val="10"/>
              </w:numPr>
              <w:spacing w:line="259" w:lineRule="auto"/>
              <w:ind w:right="55"/>
              <w:jc w:val="both"/>
            </w:pPr>
            <w:r w:rsidRPr="00B607F9">
              <w:t>обликује усмену поруку</w:t>
            </w:r>
            <w:r>
              <w:t xml:space="preserve"> </w:t>
            </w:r>
            <w:r w:rsidRPr="00B607F9">
              <w:t>служећи се одговарајућим</w:t>
            </w:r>
          </w:p>
          <w:p w:rsidR="00577BB0" w:rsidRPr="00B607F9" w:rsidRDefault="00577BB0" w:rsidP="00577BB0">
            <w:pPr>
              <w:pStyle w:val="ListParagraph"/>
              <w:numPr>
                <w:ilvl w:val="0"/>
                <w:numId w:val="10"/>
              </w:numPr>
              <w:spacing w:line="259" w:lineRule="auto"/>
              <w:ind w:right="55"/>
              <w:jc w:val="both"/>
            </w:pPr>
            <w:r w:rsidRPr="00B607F9">
              <w:t>речима;</w:t>
            </w:r>
          </w:p>
          <w:p w:rsidR="00577BB0" w:rsidRPr="00B607F9" w:rsidRDefault="00577BB0" w:rsidP="00577BB0">
            <w:pPr>
              <w:pStyle w:val="ListParagraph"/>
              <w:numPr>
                <w:ilvl w:val="0"/>
                <w:numId w:val="10"/>
              </w:numPr>
              <w:spacing w:line="259" w:lineRule="auto"/>
              <w:ind w:right="55"/>
              <w:jc w:val="both"/>
            </w:pPr>
            <w:r w:rsidRPr="00B607F9">
              <w:t>усмено описује ствари из</w:t>
            </w:r>
            <w:r>
              <w:t xml:space="preserve"> </w:t>
            </w:r>
            <w:r w:rsidRPr="00B607F9">
              <w:t>непосредног окружења;</w:t>
            </w:r>
          </w:p>
          <w:p w:rsidR="00577BB0" w:rsidRPr="00B607F9" w:rsidRDefault="00577BB0" w:rsidP="00577BB0">
            <w:pPr>
              <w:pStyle w:val="ListParagraph"/>
              <w:numPr>
                <w:ilvl w:val="0"/>
                <w:numId w:val="10"/>
              </w:numPr>
              <w:spacing w:line="259" w:lineRule="auto"/>
              <w:ind w:right="55"/>
              <w:jc w:val="both"/>
            </w:pPr>
            <w:r w:rsidRPr="00B607F9">
              <w:t>напамет говори краће</w:t>
            </w:r>
            <w:r>
              <w:t xml:space="preserve"> </w:t>
            </w:r>
            <w:r w:rsidRPr="00B607F9">
              <w:t>књижевне текстове;</w:t>
            </w:r>
          </w:p>
          <w:p w:rsidR="00577BB0" w:rsidRPr="00B607F9" w:rsidRDefault="00577BB0" w:rsidP="00577BB0">
            <w:pPr>
              <w:pStyle w:val="ListParagraph"/>
              <w:numPr>
                <w:ilvl w:val="0"/>
                <w:numId w:val="10"/>
              </w:numPr>
              <w:spacing w:line="259" w:lineRule="auto"/>
              <w:ind w:right="55"/>
              <w:jc w:val="both"/>
            </w:pPr>
            <w:r w:rsidRPr="00B607F9">
              <w:t xml:space="preserve"> учествује у сценском</w:t>
            </w:r>
            <w:r>
              <w:t xml:space="preserve"> </w:t>
            </w:r>
            <w:r w:rsidRPr="00B607F9">
              <w:t>извођењу текста;</w:t>
            </w:r>
          </w:p>
          <w:p w:rsidR="00577BB0" w:rsidRPr="00B607F9" w:rsidRDefault="00577BB0" w:rsidP="00577BB0">
            <w:pPr>
              <w:pStyle w:val="ListParagraph"/>
              <w:numPr>
                <w:ilvl w:val="0"/>
                <w:numId w:val="10"/>
              </w:numPr>
              <w:spacing w:line="259" w:lineRule="auto"/>
              <w:ind w:right="55"/>
              <w:jc w:val="both"/>
            </w:pPr>
            <w:r w:rsidRPr="00B607F9">
              <w:t>пажљиво и културно слуша</w:t>
            </w:r>
            <w:r>
              <w:t xml:space="preserve"> </w:t>
            </w:r>
            <w:r w:rsidRPr="00B607F9">
              <w:t>саговорнике;</w:t>
            </w:r>
          </w:p>
          <w:p w:rsidR="00577BB0" w:rsidRDefault="00577BB0" w:rsidP="00577BB0">
            <w:pPr>
              <w:pStyle w:val="ListParagraph"/>
              <w:numPr>
                <w:ilvl w:val="0"/>
                <w:numId w:val="10"/>
              </w:numPr>
              <w:spacing w:line="259" w:lineRule="auto"/>
              <w:ind w:right="55"/>
              <w:jc w:val="both"/>
            </w:pPr>
            <w:r w:rsidRPr="00B607F9">
              <w:t>слуша интерпретативно</w:t>
            </w:r>
            <w:r>
              <w:t xml:space="preserve"> </w:t>
            </w:r>
            <w:r w:rsidRPr="00B607F9">
              <w:t>читање и казивање књижевних</w:t>
            </w:r>
            <w:r>
              <w:t xml:space="preserve"> </w:t>
            </w:r>
            <w:r w:rsidRPr="00B607F9">
              <w:t>текстова.</w:t>
            </w:r>
          </w:p>
          <w:p w:rsidR="00577BB0" w:rsidRPr="00B607F9" w:rsidRDefault="00577BB0" w:rsidP="004C5D38">
            <w:pPr>
              <w:pStyle w:val="ListParagraph"/>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577BB0" w:rsidRPr="00B607F9" w:rsidRDefault="00577BB0" w:rsidP="004C5D38">
            <w:pPr>
              <w:spacing w:line="259" w:lineRule="auto"/>
              <w:ind w:left="76"/>
              <w:jc w:val="center"/>
            </w:pPr>
            <w:r>
              <w:t>Књижевност</w:t>
            </w:r>
          </w:p>
        </w:tc>
      </w:tr>
      <w:tr w:rsidR="00577BB0" w:rsidTr="004C5D38">
        <w:trPr>
          <w:trHeight w:val="3824"/>
        </w:trPr>
        <w:tc>
          <w:tcPr>
            <w:tcW w:w="5907" w:type="dxa"/>
            <w:tcBorders>
              <w:left w:val="single" w:sz="4" w:space="0" w:color="000000"/>
              <w:right w:val="single" w:sz="4" w:space="0" w:color="000000"/>
            </w:tcBorders>
            <w:vAlign w:val="center"/>
          </w:tcPr>
          <w:p w:rsidR="00577BB0" w:rsidRPr="0056531A" w:rsidRDefault="00577BB0" w:rsidP="00577BB0">
            <w:pPr>
              <w:pStyle w:val="ListParagraph"/>
              <w:numPr>
                <w:ilvl w:val="0"/>
                <w:numId w:val="10"/>
              </w:numPr>
              <w:spacing w:line="259" w:lineRule="auto"/>
              <w:ind w:right="55"/>
              <w:jc w:val="both"/>
            </w:pPr>
            <w:r w:rsidRPr="00B607F9">
              <w:lastRenderedPageBreak/>
              <w:t>правилно изговори и напише</w:t>
            </w:r>
            <w:r>
              <w:t xml:space="preserve"> </w:t>
            </w:r>
            <w:r w:rsidRPr="0056531A">
              <w:t>кратку и потпуну реченицу</w:t>
            </w:r>
            <w:r>
              <w:t xml:space="preserve"> </w:t>
            </w:r>
            <w:r w:rsidRPr="0056531A">
              <w:t>једноставне структуре са</w:t>
            </w:r>
            <w:r>
              <w:t xml:space="preserve"> </w:t>
            </w:r>
            <w:r w:rsidRPr="0056531A">
              <w:t>одговарајућом интонацијом,</w:t>
            </w:r>
            <w:r>
              <w:t xml:space="preserve"> </w:t>
            </w:r>
            <w:r w:rsidRPr="0056531A">
              <w:t>односно интерпункцијским</w:t>
            </w:r>
            <w:r>
              <w:t xml:space="preserve"> </w:t>
            </w:r>
            <w:r w:rsidRPr="0056531A">
              <w:t>знаком на крају;</w:t>
            </w:r>
          </w:p>
          <w:p w:rsidR="00577BB0" w:rsidRPr="0056531A" w:rsidRDefault="00577BB0" w:rsidP="00577BB0">
            <w:pPr>
              <w:pStyle w:val="ListParagraph"/>
              <w:numPr>
                <w:ilvl w:val="0"/>
                <w:numId w:val="10"/>
              </w:numPr>
              <w:spacing w:line="259" w:lineRule="auto"/>
              <w:ind w:right="55"/>
              <w:jc w:val="both"/>
            </w:pPr>
            <w:r w:rsidRPr="00B607F9">
              <w:t>правилно употреби велико</w:t>
            </w:r>
            <w:r>
              <w:t xml:space="preserve"> </w:t>
            </w:r>
            <w:r w:rsidRPr="0056531A">
              <w:t>слово;</w:t>
            </w:r>
          </w:p>
          <w:p w:rsidR="00577BB0" w:rsidRPr="00B607F9" w:rsidRDefault="00577BB0" w:rsidP="00577BB0">
            <w:pPr>
              <w:pStyle w:val="ListParagraph"/>
              <w:numPr>
                <w:ilvl w:val="0"/>
                <w:numId w:val="10"/>
              </w:numPr>
              <w:spacing w:line="259" w:lineRule="auto"/>
              <w:ind w:right="55"/>
              <w:jc w:val="both"/>
            </w:pPr>
            <w:r w:rsidRPr="00B607F9">
              <w:t>пише читко и уредно;</w:t>
            </w:r>
          </w:p>
          <w:p w:rsidR="00577BB0" w:rsidRPr="0056531A" w:rsidRDefault="00577BB0" w:rsidP="00577BB0">
            <w:pPr>
              <w:pStyle w:val="ListParagraph"/>
              <w:numPr>
                <w:ilvl w:val="0"/>
                <w:numId w:val="10"/>
              </w:numPr>
              <w:spacing w:line="259" w:lineRule="auto"/>
              <w:ind w:right="55"/>
              <w:jc w:val="both"/>
            </w:pPr>
            <w:r w:rsidRPr="00B607F9">
              <w:t>пише реченице по диктату</w:t>
            </w:r>
            <w:r>
              <w:t xml:space="preserve"> </w:t>
            </w:r>
            <w:r w:rsidRPr="0056531A">
              <w:t>примењујући основна</w:t>
            </w:r>
            <w:r>
              <w:t xml:space="preserve"> </w:t>
            </w:r>
            <w:r w:rsidRPr="0056531A">
              <w:t>правописна правила;</w:t>
            </w:r>
          </w:p>
          <w:p w:rsidR="00577BB0" w:rsidRDefault="00577BB0" w:rsidP="00577BB0">
            <w:pPr>
              <w:pStyle w:val="ListParagraph"/>
              <w:numPr>
                <w:ilvl w:val="0"/>
                <w:numId w:val="10"/>
              </w:numPr>
              <w:spacing w:line="259" w:lineRule="auto"/>
              <w:ind w:right="55"/>
              <w:jc w:val="both"/>
            </w:pPr>
            <w:r w:rsidRPr="00B607F9">
              <w:t>тихо чита (у себи) са</w:t>
            </w:r>
            <w:r>
              <w:t xml:space="preserve"> </w:t>
            </w:r>
            <w:r w:rsidRPr="0056531A">
              <w:t>разумевањем прочитаног.</w:t>
            </w:r>
          </w:p>
          <w:p w:rsidR="00577BB0" w:rsidRPr="0056531A" w:rsidRDefault="00577BB0" w:rsidP="004C5D38">
            <w:pPr>
              <w:pStyle w:val="ListParagraph"/>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577BB0" w:rsidRDefault="00577BB0" w:rsidP="004C5D38">
            <w:pPr>
              <w:spacing w:line="259" w:lineRule="auto"/>
              <w:ind w:left="76"/>
              <w:jc w:val="center"/>
            </w:pPr>
            <w:r>
              <w:t>Језик</w:t>
            </w:r>
          </w:p>
        </w:tc>
      </w:tr>
      <w:tr w:rsidR="00577BB0" w:rsidTr="004C5D38">
        <w:trPr>
          <w:trHeight w:val="3824"/>
        </w:trPr>
        <w:tc>
          <w:tcPr>
            <w:tcW w:w="5907" w:type="dxa"/>
            <w:tcBorders>
              <w:left w:val="single" w:sz="4" w:space="0" w:color="000000"/>
              <w:bottom w:val="single" w:sz="4" w:space="0" w:color="000000"/>
              <w:right w:val="single" w:sz="4" w:space="0" w:color="000000"/>
            </w:tcBorders>
            <w:vAlign w:val="center"/>
          </w:tcPr>
          <w:p w:rsidR="00577BB0" w:rsidRPr="0056531A" w:rsidRDefault="00577BB0" w:rsidP="00577BB0">
            <w:pPr>
              <w:pStyle w:val="ListParagraph"/>
              <w:numPr>
                <w:ilvl w:val="0"/>
                <w:numId w:val="10"/>
              </w:numPr>
              <w:spacing w:line="259" w:lineRule="auto"/>
              <w:ind w:right="55"/>
              <w:jc w:val="both"/>
            </w:pPr>
            <w:r w:rsidRPr="0056531A">
              <w:t>влада основном техником</w:t>
            </w:r>
            <w:r>
              <w:t xml:space="preserve"> </w:t>
            </w:r>
            <w:r w:rsidRPr="0056531A">
              <w:t>читања и писања ћириличког</w:t>
            </w:r>
            <w:r>
              <w:t xml:space="preserve"> </w:t>
            </w:r>
            <w:r w:rsidRPr="0056531A">
              <w:t>текста;</w:t>
            </w:r>
          </w:p>
          <w:p w:rsidR="00577BB0" w:rsidRPr="0056531A" w:rsidRDefault="00577BB0" w:rsidP="00577BB0">
            <w:pPr>
              <w:pStyle w:val="ListParagraph"/>
              <w:numPr>
                <w:ilvl w:val="0"/>
                <w:numId w:val="10"/>
              </w:numPr>
              <w:spacing w:line="259" w:lineRule="auto"/>
              <w:ind w:right="55"/>
              <w:jc w:val="both"/>
            </w:pPr>
            <w:r w:rsidRPr="0056531A">
              <w:t>активно слуша и разуме</w:t>
            </w:r>
            <w:r>
              <w:t xml:space="preserve"> </w:t>
            </w:r>
            <w:r w:rsidRPr="0056531A">
              <w:t>садржај књижевноуметничког</w:t>
            </w:r>
            <w:r>
              <w:t xml:space="preserve"> </w:t>
            </w:r>
            <w:r w:rsidRPr="0056531A">
              <w:t>текста који му се чита;</w:t>
            </w:r>
          </w:p>
          <w:p w:rsidR="00577BB0" w:rsidRPr="0056531A" w:rsidRDefault="00577BB0" w:rsidP="00577BB0">
            <w:pPr>
              <w:pStyle w:val="ListParagraph"/>
              <w:numPr>
                <w:ilvl w:val="0"/>
                <w:numId w:val="10"/>
              </w:numPr>
              <w:spacing w:line="259" w:lineRule="auto"/>
              <w:ind w:right="55"/>
              <w:jc w:val="both"/>
            </w:pPr>
            <w:r w:rsidRPr="0056531A">
              <w:t>препозна песму, причу и</w:t>
            </w:r>
            <w:r>
              <w:t xml:space="preserve"> </w:t>
            </w:r>
            <w:r w:rsidRPr="0056531A">
              <w:t>драмски текст;</w:t>
            </w:r>
          </w:p>
          <w:p w:rsidR="00577BB0" w:rsidRPr="0056531A" w:rsidRDefault="00577BB0" w:rsidP="00577BB0">
            <w:pPr>
              <w:pStyle w:val="ListParagraph"/>
              <w:numPr>
                <w:ilvl w:val="0"/>
                <w:numId w:val="10"/>
              </w:numPr>
              <w:spacing w:line="259" w:lineRule="auto"/>
              <w:ind w:right="55"/>
              <w:jc w:val="both"/>
            </w:pPr>
            <w:r w:rsidRPr="0056531A">
              <w:t>одреди главни догађај, време</w:t>
            </w:r>
            <w:r>
              <w:t xml:space="preserve"> </w:t>
            </w:r>
            <w:r w:rsidRPr="0056531A">
              <w:t>(редослед догађаја) и место</w:t>
            </w:r>
            <w:r>
              <w:t xml:space="preserve"> </w:t>
            </w:r>
            <w:r w:rsidRPr="0056531A">
              <w:t>дешавања у вези са</w:t>
            </w:r>
            <w:r>
              <w:t xml:space="preserve"> </w:t>
            </w:r>
            <w:r w:rsidRPr="0056531A">
              <w:t>прочитаним текстом;</w:t>
            </w:r>
          </w:p>
          <w:p w:rsidR="00577BB0" w:rsidRPr="0056531A" w:rsidRDefault="00577BB0" w:rsidP="00577BB0">
            <w:pPr>
              <w:pStyle w:val="ListParagraph"/>
              <w:numPr>
                <w:ilvl w:val="0"/>
                <w:numId w:val="10"/>
              </w:numPr>
              <w:spacing w:line="259" w:lineRule="auto"/>
              <w:ind w:right="55"/>
              <w:jc w:val="both"/>
            </w:pPr>
            <w:r w:rsidRPr="0056531A">
              <w:t>уочи ликове и прави разлику</w:t>
            </w:r>
            <w:r>
              <w:t xml:space="preserve"> </w:t>
            </w:r>
            <w:r w:rsidRPr="0056531A">
              <w:t>између њихових позитивних и</w:t>
            </w:r>
            <w:r>
              <w:t xml:space="preserve"> </w:t>
            </w:r>
            <w:r w:rsidRPr="0056531A">
              <w:t>негативних особина;</w:t>
            </w:r>
          </w:p>
          <w:p w:rsidR="00577BB0" w:rsidRPr="0056531A" w:rsidRDefault="00577BB0" w:rsidP="00577BB0">
            <w:pPr>
              <w:pStyle w:val="ListParagraph"/>
              <w:numPr>
                <w:ilvl w:val="0"/>
                <w:numId w:val="10"/>
              </w:numPr>
              <w:spacing w:line="259" w:lineRule="auto"/>
              <w:ind w:right="55"/>
              <w:jc w:val="both"/>
            </w:pPr>
            <w:r w:rsidRPr="0056531A">
              <w:t>изрази своје мишљење о</w:t>
            </w:r>
            <w:r>
              <w:t xml:space="preserve"> </w:t>
            </w:r>
            <w:r w:rsidRPr="0056531A">
              <w:t>понашању ликова у</w:t>
            </w:r>
            <w:r>
              <w:t xml:space="preserve"> </w:t>
            </w:r>
            <w:r w:rsidRPr="0056531A">
              <w:t>књижевном делу;</w:t>
            </w:r>
          </w:p>
          <w:p w:rsidR="00577BB0" w:rsidRPr="0056531A" w:rsidRDefault="00577BB0" w:rsidP="00577BB0">
            <w:pPr>
              <w:pStyle w:val="ListParagraph"/>
              <w:numPr>
                <w:ilvl w:val="0"/>
                <w:numId w:val="10"/>
              </w:numPr>
              <w:spacing w:line="259" w:lineRule="auto"/>
              <w:ind w:right="55"/>
              <w:jc w:val="both"/>
            </w:pPr>
            <w:r w:rsidRPr="0056531A">
              <w:t>правилно изговори и напише</w:t>
            </w:r>
            <w:r>
              <w:t xml:space="preserve"> </w:t>
            </w:r>
            <w:r w:rsidRPr="0056531A">
              <w:t>кратку и потпуну реченицу</w:t>
            </w:r>
            <w:r>
              <w:t xml:space="preserve"> </w:t>
            </w:r>
            <w:r w:rsidRPr="0056531A">
              <w:t>једноставне структуре са</w:t>
            </w:r>
            <w:r>
              <w:t xml:space="preserve"> </w:t>
            </w:r>
            <w:r w:rsidRPr="0056531A">
              <w:t>одговарајућом интонацијом,</w:t>
            </w:r>
            <w:r>
              <w:t xml:space="preserve"> </w:t>
            </w:r>
            <w:r w:rsidRPr="0056531A">
              <w:t>односно интерпункцијским</w:t>
            </w:r>
            <w:r>
              <w:t xml:space="preserve"> </w:t>
            </w:r>
            <w:r w:rsidRPr="0056531A">
              <w:t>знаком на крају;</w:t>
            </w:r>
          </w:p>
          <w:p w:rsidR="00577BB0" w:rsidRPr="0056531A" w:rsidRDefault="00577BB0" w:rsidP="00577BB0">
            <w:pPr>
              <w:pStyle w:val="ListParagraph"/>
              <w:numPr>
                <w:ilvl w:val="0"/>
                <w:numId w:val="10"/>
              </w:numPr>
              <w:spacing w:line="259" w:lineRule="auto"/>
              <w:ind w:right="55"/>
              <w:jc w:val="both"/>
            </w:pPr>
            <w:r w:rsidRPr="0056531A">
              <w:t>учтиво учествује у вођеном и</w:t>
            </w:r>
            <w:r>
              <w:t xml:space="preserve"> </w:t>
            </w:r>
            <w:r w:rsidRPr="0056531A">
              <w:t>слободном разговору;</w:t>
            </w:r>
          </w:p>
          <w:p w:rsidR="00577BB0" w:rsidRPr="0056531A" w:rsidRDefault="00577BB0" w:rsidP="00577BB0">
            <w:pPr>
              <w:pStyle w:val="ListParagraph"/>
              <w:numPr>
                <w:ilvl w:val="0"/>
                <w:numId w:val="10"/>
              </w:numPr>
              <w:spacing w:line="259" w:lineRule="auto"/>
              <w:ind w:right="55"/>
              <w:jc w:val="both"/>
            </w:pPr>
            <w:r w:rsidRPr="0056531A">
              <w:t>обликује усмену поруку</w:t>
            </w:r>
            <w:r>
              <w:t xml:space="preserve"> </w:t>
            </w:r>
            <w:r w:rsidRPr="0056531A">
              <w:t>служећи се одговарајућим</w:t>
            </w:r>
            <w:r>
              <w:t xml:space="preserve"> </w:t>
            </w:r>
            <w:r w:rsidRPr="0056531A">
              <w:t>речима;</w:t>
            </w:r>
          </w:p>
          <w:p w:rsidR="00577BB0" w:rsidRPr="0056531A" w:rsidRDefault="00577BB0" w:rsidP="00577BB0">
            <w:pPr>
              <w:pStyle w:val="ListParagraph"/>
              <w:numPr>
                <w:ilvl w:val="0"/>
                <w:numId w:val="10"/>
              </w:numPr>
              <w:spacing w:line="259" w:lineRule="auto"/>
              <w:ind w:right="55"/>
              <w:jc w:val="both"/>
            </w:pPr>
            <w:r w:rsidRPr="0056531A">
              <w:t>усмено препричава; усмено</w:t>
            </w:r>
            <w:r>
              <w:t xml:space="preserve"> </w:t>
            </w:r>
            <w:r w:rsidRPr="0056531A">
              <w:t>прича према слици/сликама и</w:t>
            </w:r>
            <w:r>
              <w:t xml:space="preserve"> </w:t>
            </w:r>
            <w:r w:rsidRPr="0056531A">
              <w:t>о доживљајима;</w:t>
            </w:r>
          </w:p>
          <w:p w:rsidR="00577BB0" w:rsidRPr="0056531A" w:rsidRDefault="00577BB0" w:rsidP="00577BB0">
            <w:pPr>
              <w:pStyle w:val="ListParagraph"/>
              <w:numPr>
                <w:ilvl w:val="0"/>
                <w:numId w:val="10"/>
              </w:numPr>
              <w:spacing w:line="259" w:lineRule="auto"/>
              <w:ind w:right="55"/>
              <w:jc w:val="both"/>
            </w:pPr>
            <w:r w:rsidRPr="0056531A">
              <w:t>усмено описује ствари из</w:t>
            </w:r>
            <w:r>
              <w:t xml:space="preserve"> </w:t>
            </w:r>
            <w:r w:rsidRPr="0056531A">
              <w:t>непосредног окружења;</w:t>
            </w:r>
          </w:p>
          <w:p w:rsidR="00577BB0" w:rsidRDefault="00577BB0" w:rsidP="00577BB0">
            <w:pPr>
              <w:pStyle w:val="ListParagraph"/>
              <w:numPr>
                <w:ilvl w:val="0"/>
                <w:numId w:val="10"/>
              </w:numPr>
              <w:spacing w:line="259" w:lineRule="auto"/>
              <w:ind w:right="55"/>
              <w:jc w:val="both"/>
            </w:pPr>
            <w:r w:rsidRPr="0056531A">
              <w:t>бира и користи одговарајуће</w:t>
            </w:r>
            <w:r>
              <w:t xml:space="preserve"> </w:t>
            </w:r>
            <w:r w:rsidRPr="0056531A">
              <w:t xml:space="preserve">речи у говору; </w:t>
            </w:r>
          </w:p>
          <w:p w:rsidR="00577BB0" w:rsidRPr="0056531A" w:rsidRDefault="00577BB0" w:rsidP="00577BB0">
            <w:pPr>
              <w:pStyle w:val="ListParagraph"/>
              <w:numPr>
                <w:ilvl w:val="0"/>
                <w:numId w:val="10"/>
              </w:numPr>
              <w:spacing w:line="259" w:lineRule="auto"/>
              <w:ind w:right="55"/>
              <w:jc w:val="both"/>
            </w:pPr>
            <w:r w:rsidRPr="0056531A">
              <w:t>на правилан</w:t>
            </w:r>
            <w:r>
              <w:t xml:space="preserve"> </w:t>
            </w:r>
            <w:r w:rsidRPr="0056531A">
              <w:t>начин користи нове речи у</w:t>
            </w:r>
            <w:r>
              <w:t xml:space="preserve"> </w:t>
            </w:r>
            <w:r w:rsidRPr="0056531A">
              <w:t>свакодневном говору;</w:t>
            </w:r>
          </w:p>
          <w:p w:rsidR="00577BB0" w:rsidRPr="0056531A" w:rsidRDefault="00577BB0" w:rsidP="00577BB0">
            <w:pPr>
              <w:pStyle w:val="ListParagraph"/>
              <w:numPr>
                <w:ilvl w:val="0"/>
                <w:numId w:val="10"/>
              </w:numPr>
              <w:spacing w:line="259" w:lineRule="auto"/>
              <w:ind w:right="55"/>
              <w:jc w:val="both"/>
            </w:pPr>
            <w:r w:rsidRPr="0056531A">
              <w:t>напамет говори краће</w:t>
            </w:r>
            <w:r>
              <w:t xml:space="preserve"> </w:t>
            </w:r>
            <w:r w:rsidRPr="0056531A">
              <w:t>књижевне текстове;</w:t>
            </w:r>
          </w:p>
          <w:p w:rsidR="00577BB0" w:rsidRPr="0056531A" w:rsidRDefault="00577BB0" w:rsidP="00577BB0">
            <w:pPr>
              <w:pStyle w:val="ListParagraph"/>
              <w:numPr>
                <w:ilvl w:val="0"/>
                <w:numId w:val="10"/>
              </w:numPr>
              <w:spacing w:line="259" w:lineRule="auto"/>
              <w:ind w:right="55"/>
              <w:jc w:val="both"/>
            </w:pPr>
            <w:r w:rsidRPr="0056531A">
              <w:t>учествује у сценском</w:t>
            </w:r>
            <w:r>
              <w:t xml:space="preserve"> </w:t>
            </w:r>
            <w:r w:rsidRPr="0056531A">
              <w:t>извођењу текста;</w:t>
            </w:r>
          </w:p>
          <w:p w:rsidR="00577BB0" w:rsidRPr="0056531A" w:rsidRDefault="00577BB0" w:rsidP="00577BB0">
            <w:pPr>
              <w:pStyle w:val="ListParagraph"/>
              <w:numPr>
                <w:ilvl w:val="0"/>
                <w:numId w:val="10"/>
              </w:numPr>
              <w:spacing w:line="259" w:lineRule="auto"/>
              <w:ind w:right="55"/>
              <w:jc w:val="both"/>
            </w:pPr>
            <w:r w:rsidRPr="0056531A">
              <w:t>пажљиво и културно слуша</w:t>
            </w:r>
            <w:r>
              <w:t xml:space="preserve"> </w:t>
            </w:r>
            <w:r w:rsidRPr="0056531A">
              <w:t>саговорнике;</w:t>
            </w:r>
          </w:p>
          <w:p w:rsidR="00577BB0" w:rsidRPr="0056531A" w:rsidRDefault="00577BB0" w:rsidP="00577BB0">
            <w:pPr>
              <w:pStyle w:val="ListParagraph"/>
              <w:numPr>
                <w:ilvl w:val="0"/>
                <w:numId w:val="10"/>
              </w:numPr>
              <w:spacing w:line="259" w:lineRule="auto"/>
              <w:ind w:right="55"/>
              <w:jc w:val="both"/>
            </w:pPr>
            <w:r w:rsidRPr="0056531A">
              <w:t>слуша, разуме и парафразира</w:t>
            </w:r>
            <w:r>
              <w:t xml:space="preserve"> </w:t>
            </w:r>
            <w:r w:rsidRPr="0056531A">
              <w:t>поруку;</w:t>
            </w:r>
          </w:p>
          <w:p w:rsidR="00577BB0" w:rsidRPr="0056531A" w:rsidRDefault="00577BB0" w:rsidP="00577BB0">
            <w:pPr>
              <w:pStyle w:val="ListParagraph"/>
              <w:numPr>
                <w:ilvl w:val="0"/>
                <w:numId w:val="10"/>
              </w:numPr>
              <w:spacing w:line="259" w:lineRule="auto"/>
              <w:ind w:right="55"/>
              <w:jc w:val="both"/>
            </w:pPr>
            <w:r w:rsidRPr="0056531A">
              <w:t>слуша интерпретативно</w:t>
            </w:r>
            <w:r>
              <w:t xml:space="preserve"> </w:t>
            </w:r>
            <w:r w:rsidRPr="0056531A">
              <w:t>читање и казивање књижевних</w:t>
            </w:r>
            <w:r>
              <w:t xml:space="preserve"> </w:t>
            </w:r>
            <w:r w:rsidRPr="0056531A">
              <w:t>текстова ради разумевања и</w:t>
            </w:r>
            <w:r>
              <w:t xml:space="preserve"> </w:t>
            </w:r>
            <w:r w:rsidRPr="0056531A">
              <w:t>доживљавања;</w:t>
            </w:r>
          </w:p>
          <w:p w:rsidR="00577BB0" w:rsidRPr="0056531A" w:rsidRDefault="00577BB0" w:rsidP="00577BB0">
            <w:pPr>
              <w:pStyle w:val="ListParagraph"/>
              <w:numPr>
                <w:ilvl w:val="0"/>
                <w:numId w:val="10"/>
              </w:numPr>
              <w:spacing w:line="259" w:lineRule="auto"/>
              <w:ind w:right="55"/>
              <w:jc w:val="both"/>
            </w:pPr>
            <w:r w:rsidRPr="0056531A">
              <w:t>примењује основна</w:t>
            </w:r>
            <w:r>
              <w:t xml:space="preserve"> </w:t>
            </w:r>
            <w:r w:rsidRPr="0056531A">
              <w:t>правописна правила;</w:t>
            </w:r>
          </w:p>
          <w:p w:rsidR="00577BB0" w:rsidRPr="0056531A" w:rsidRDefault="00577BB0" w:rsidP="00577BB0">
            <w:pPr>
              <w:pStyle w:val="ListParagraph"/>
              <w:numPr>
                <w:ilvl w:val="0"/>
                <w:numId w:val="10"/>
              </w:numPr>
              <w:spacing w:line="259" w:lineRule="auto"/>
              <w:ind w:right="55"/>
              <w:jc w:val="both"/>
            </w:pPr>
            <w:r w:rsidRPr="0056531A">
              <w:t>писмено одговара на</w:t>
            </w:r>
            <w:r>
              <w:t xml:space="preserve"> </w:t>
            </w:r>
            <w:r w:rsidRPr="0056531A">
              <w:t>постављена питања;</w:t>
            </w:r>
          </w:p>
          <w:p w:rsidR="00577BB0" w:rsidRPr="0056531A" w:rsidRDefault="00577BB0" w:rsidP="00577BB0">
            <w:pPr>
              <w:pStyle w:val="ListParagraph"/>
              <w:numPr>
                <w:ilvl w:val="0"/>
                <w:numId w:val="10"/>
              </w:numPr>
              <w:spacing w:line="259" w:lineRule="auto"/>
              <w:ind w:right="55"/>
              <w:jc w:val="both"/>
            </w:pPr>
            <w:r w:rsidRPr="0056531A">
              <w:t>спаја више реченица у краћу</w:t>
            </w:r>
            <w:r>
              <w:t xml:space="preserve"> </w:t>
            </w:r>
            <w:r w:rsidRPr="0056531A">
              <w:t>целину;</w:t>
            </w:r>
          </w:p>
          <w:p w:rsidR="00577BB0" w:rsidRPr="0056531A" w:rsidRDefault="00577BB0" w:rsidP="00577BB0">
            <w:pPr>
              <w:pStyle w:val="ListParagraph"/>
              <w:numPr>
                <w:ilvl w:val="0"/>
                <w:numId w:val="10"/>
              </w:numPr>
              <w:spacing w:line="259" w:lineRule="auto"/>
              <w:ind w:right="55"/>
              <w:jc w:val="both"/>
            </w:pPr>
            <w:r w:rsidRPr="0056531A">
              <w:t>гласно чита, правилно и са</w:t>
            </w:r>
            <w:r>
              <w:t xml:space="preserve"> </w:t>
            </w:r>
            <w:r w:rsidRPr="0056531A">
              <w:t>разумевањем;</w:t>
            </w:r>
          </w:p>
          <w:p w:rsidR="00577BB0" w:rsidRPr="0056531A" w:rsidRDefault="00577BB0" w:rsidP="00577BB0">
            <w:pPr>
              <w:pStyle w:val="ListParagraph"/>
              <w:numPr>
                <w:ilvl w:val="0"/>
                <w:numId w:val="10"/>
              </w:numPr>
              <w:spacing w:line="259" w:lineRule="auto"/>
              <w:ind w:right="55"/>
              <w:jc w:val="both"/>
            </w:pPr>
            <w:r w:rsidRPr="0056531A">
              <w:lastRenderedPageBreak/>
              <w:t>пронађе информације</w:t>
            </w:r>
            <w:r>
              <w:t xml:space="preserve"> </w:t>
            </w:r>
            <w:r w:rsidRPr="0056531A">
              <w:t>експлицитно изнете у тексту.</w:t>
            </w:r>
          </w:p>
        </w:tc>
        <w:tc>
          <w:tcPr>
            <w:tcW w:w="3752" w:type="dxa"/>
            <w:tcBorders>
              <w:top w:val="single" w:sz="4" w:space="0" w:color="000000"/>
              <w:left w:val="single" w:sz="4" w:space="0" w:color="000000"/>
              <w:bottom w:val="single" w:sz="4" w:space="0" w:color="000000"/>
              <w:right w:val="single" w:sz="4" w:space="0" w:color="000000"/>
            </w:tcBorders>
            <w:vAlign w:val="center"/>
          </w:tcPr>
          <w:p w:rsidR="00577BB0" w:rsidRDefault="00577BB0" w:rsidP="004C5D38">
            <w:pPr>
              <w:spacing w:line="259" w:lineRule="auto"/>
              <w:ind w:left="76"/>
              <w:jc w:val="center"/>
            </w:pPr>
            <w:r>
              <w:lastRenderedPageBreak/>
              <w:t>Језичка култура</w:t>
            </w:r>
          </w:p>
        </w:tc>
      </w:tr>
    </w:tbl>
    <w:p w:rsidR="00577BB0" w:rsidRPr="00CF1632" w:rsidRDefault="00577BB0" w:rsidP="00577BB0">
      <w:pPr>
        <w:spacing w:after="0" w:line="240" w:lineRule="auto"/>
        <w:rPr>
          <w:rFonts w:cstheme="minorHAnsi"/>
          <w:noProof/>
          <w:color w:val="FF0000"/>
        </w:rPr>
      </w:pPr>
    </w:p>
    <w:p w:rsidR="00577BB0" w:rsidRPr="0015097C" w:rsidRDefault="00577BB0" w:rsidP="00577BB0">
      <w:pPr>
        <w:spacing w:after="0" w:line="240" w:lineRule="auto"/>
        <w:rPr>
          <w:rFonts w:cstheme="minorHAnsi"/>
          <w:noProof/>
          <w:color w:val="FF0000"/>
        </w:rPr>
      </w:pPr>
    </w:p>
    <w:p w:rsidR="00577BB0" w:rsidRPr="009517AF" w:rsidRDefault="00577BB0" w:rsidP="00577BB0">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577BB0" w:rsidRPr="00CF1632" w:rsidRDefault="00577BB0" w:rsidP="00577BB0"/>
    <w:p w:rsidR="00D60F32" w:rsidRDefault="00D60F32" w:rsidP="00CF1632">
      <w:pPr>
        <w:jc w:val="center"/>
      </w:pPr>
      <w:r>
        <w:t>ПРЕДМЕТ:   Енглески језик</w:t>
      </w:r>
    </w:p>
    <w:p w:rsidR="00D60F32" w:rsidRDefault="00D60F32" w:rsidP="00D60F32">
      <w:r>
        <w:t>РАЗРЕД: први</w:t>
      </w:r>
    </w:p>
    <w:p w:rsidR="00D60F32" w:rsidRDefault="00D60F32" w:rsidP="00D60F32">
      <w:r>
        <w:t>Недељни фонд часова: 2</w:t>
      </w:r>
    </w:p>
    <w:p w:rsidR="00D60F32" w:rsidRDefault="00D60F32" w:rsidP="00D60F32">
      <w:r>
        <w:t>Годишњи фонд часова: 72</w:t>
      </w:r>
    </w:p>
    <w:p w:rsidR="00D60F32" w:rsidRDefault="00D60F32" w:rsidP="00D60F32">
      <w:r>
        <w:t>НАСТАВНИК: Надица Петровић и Биљана Јеличић</w:t>
      </w:r>
    </w:p>
    <w:p w:rsidR="00D60F32" w:rsidRDefault="00D60F32" w:rsidP="00D60F32">
      <w:r>
        <w:t>Циљ учења:  Основни циљ учења страног језика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p>
    <w:p w:rsidR="00D60F32" w:rsidRPr="00E75355" w:rsidRDefault="00D60F32" w:rsidP="00D60F32"/>
    <w:tbl>
      <w:tblPr>
        <w:tblStyle w:val="TableGrid"/>
        <w:tblW w:w="9362" w:type="dxa"/>
        <w:tblLook w:val="04A0"/>
      </w:tblPr>
      <w:tblGrid>
        <w:gridCol w:w="428"/>
        <w:gridCol w:w="1579"/>
        <w:gridCol w:w="439"/>
        <w:gridCol w:w="386"/>
        <w:gridCol w:w="439"/>
        <w:gridCol w:w="494"/>
        <w:gridCol w:w="386"/>
        <w:gridCol w:w="381"/>
        <w:gridCol w:w="436"/>
        <w:gridCol w:w="450"/>
        <w:gridCol w:w="395"/>
        <w:gridCol w:w="450"/>
        <w:gridCol w:w="1103"/>
        <w:gridCol w:w="1123"/>
        <w:gridCol w:w="873"/>
      </w:tblGrid>
      <w:tr w:rsidR="00D60F32" w:rsidTr="00F27969">
        <w:trPr>
          <w:trHeight w:val="20"/>
        </w:trPr>
        <w:tc>
          <w:tcPr>
            <w:tcW w:w="200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jc w:val="center"/>
            </w:pPr>
          </w:p>
          <w:p w:rsidR="00D60F32" w:rsidRDefault="00D60F32" w:rsidP="00F27969">
            <w:pPr>
              <w:jc w:val="center"/>
            </w:pPr>
            <w:r>
              <w:t>ОБЛАСТ / ТЕМА / МОДУЛ</w:t>
            </w:r>
          </w:p>
          <w:p w:rsidR="00D60F32" w:rsidRDefault="00D60F32" w:rsidP="00F27969">
            <w:pPr>
              <w:jc w:val="center"/>
            </w:pPr>
          </w:p>
        </w:tc>
        <w:tc>
          <w:tcPr>
            <w:tcW w:w="42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jc w:val="center"/>
            </w:pPr>
            <w:r>
              <w:t>МЕСЕЦ</w:t>
            </w:r>
          </w:p>
        </w:tc>
        <w:tc>
          <w:tcPr>
            <w:tcW w:w="1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60F32" w:rsidRDefault="00D60F32" w:rsidP="00F27969">
            <w:pPr>
              <w:jc w:val="center"/>
            </w:pPr>
          </w:p>
          <w:p w:rsidR="00D60F32" w:rsidRDefault="00D60F32" w:rsidP="00F27969">
            <w:pPr>
              <w:jc w:val="center"/>
            </w:pPr>
            <w:r>
              <w:t>ОБРАДА</w:t>
            </w:r>
          </w:p>
        </w:tc>
        <w:tc>
          <w:tcPr>
            <w:tcW w:w="11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D60F32" w:rsidRDefault="00D60F32" w:rsidP="00F27969">
            <w:pPr>
              <w:jc w:val="center"/>
            </w:pPr>
            <w:r>
              <w:t>ОСТАЛИ ТИПОВИ ЧАСА</w:t>
            </w:r>
          </w:p>
        </w:tc>
        <w:tc>
          <w:tcPr>
            <w:tcW w:w="8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D60F32" w:rsidRDefault="00D60F32" w:rsidP="00F27969">
            <w:pPr>
              <w:jc w:val="center"/>
            </w:pPr>
          </w:p>
          <w:p w:rsidR="00D60F32" w:rsidRDefault="00D60F32" w:rsidP="00F27969">
            <w:pPr>
              <w:jc w:val="center"/>
            </w:pPr>
            <w:r>
              <w:t>СВЕГА</w:t>
            </w:r>
          </w:p>
        </w:tc>
      </w:tr>
      <w:tr w:rsidR="00D60F32" w:rsidTr="00F27969">
        <w:trPr>
          <w:trHeight w:val="20"/>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tc>
        <w:tc>
          <w:tcPr>
            <w:tcW w:w="439" w:type="dxa"/>
            <w:tcBorders>
              <w:top w:val="single" w:sz="4" w:space="0" w:color="auto"/>
              <w:left w:val="single" w:sz="4" w:space="0" w:color="000000" w:themeColor="text1"/>
              <w:bottom w:val="single" w:sz="4" w:space="0" w:color="000000" w:themeColor="text1"/>
              <w:right w:val="single" w:sz="4" w:space="0" w:color="auto"/>
            </w:tcBorders>
            <w:hideMark/>
          </w:tcPr>
          <w:p w:rsidR="00D60F32" w:rsidRDefault="00D60F32" w:rsidP="00F27969">
            <w:pPr>
              <w:jc w:val="center"/>
            </w:pPr>
            <w:r>
              <w:t>IX</w:t>
            </w:r>
          </w:p>
        </w:tc>
        <w:tc>
          <w:tcPr>
            <w:tcW w:w="386"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X</w:t>
            </w:r>
          </w:p>
        </w:tc>
        <w:tc>
          <w:tcPr>
            <w:tcW w:w="439"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XI</w:t>
            </w:r>
          </w:p>
        </w:tc>
        <w:tc>
          <w:tcPr>
            <w:tcW w:w="494"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XII</w:t>
            </w:r>
          </w:p>
        </w:tc>
        <w:tc>
          <w:tcPr>
            <w:tcW w:w="386"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I</w:t>
            </w:r>
          </w:p>
        </w:tc>
        <w:tc>
          <w:tcPr>
            <w:tcW w:w="381"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II</w:t>
            </w:r>
          </w:p>
        </w:tc>
        <w:tc>
          <w:tcPr>
            <w:tcW w:w="436"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III</w:t>
            </w:r>
          </w:p>
        </w:tc>
        <w:tc>
          <w:tcPr>
            <w:tcW w:w="450"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IV</w:t>
            </w:r>
          </w:p>
        </w:tc>
        <w:tc>
          <w:tcPr>
            <w:tcW w:w="395" w:type="dxa"/>
            <w:tcBorders>
              <w:top w:val="single" w:sz="4" w:space="0" w:color="auto"/>
              <w:left w:val="single" w:sz="4" w:space="0" w:color="auto"/>
              <w:bottom w:val="single" w:sz="4" w:space="0" w:color="000000" w:themeColor="text1"/>
              <w:right w:val="single" w:sz="4" w:space="0" w:color="auto"/>
            </w:tcBorders>
            <w:hideMark/>
          </w:tcPr>
          <w:p w:rsidR="00D60F32" w:rsidRDefault="00D60F32" w:rsidP="00F27969">
            <w:pPr>
              <w:jc w:val="center"/>
            </w:pPr>
            <w:r>
              <w:t>V</w:t>
            </w:r>
          </w:p>
        </w:tc>
        <w:tc>
          <w:tcPr>
            <w:tcW w:w="450" w:type="dxa"/>
            <w:tcBorders>
              <w:top w:val="single" w:sz="4" w:space="0" w:color="auto"/>
              <w:left w:val="single" w:sz="4" w:space="0" w:color="auto"/>
              <w:bottom w:val="single" w:sz="4" w:space="0" w:color="000000" w:themeColor="text1"/>
              <w:right w:val="single" w:sz="4" w:space="0" w:color="000000" w:themeColor="text1"/>
            </w:tcBorders>
            <w:hideMark/>
          </w:tcPr>
          <w:p w:rsidR="00D60F32" w:rsidRDefault="00D60F32" w:rsidP="00F27969">
            <w:pPr>
              <w:jc w:val="center"/>
            </w:pPr>
            <w: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1.</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rPr>
                <w:lang w:val="sr-Cyrl-CS"/>
              </w:rPr>
              <w:t>УВОД</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auto"/>
              <w:bottom w:val="single" w:sz="4" w:space="0" w:color="000000" w:themeColor="text1"/>
              <w:right w:val="single" w:sz="4" w:space="0" w:color="auto"/>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2.</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rPr>
                <w:lang w:val="sr-Cyrl-CS"/>
              </w:rPr>
            </w:pPr>
            <w:r>
              <w:t>UNIT 1</w:t>
            </w:r>
            <w:r>
              <w:rPr>
                <w:lang w:val="sr-Cyrl-CS"/>
              </w:rPr>
              <w:t xml:space="preserve"> - </w:t>
            </w:r>
            <w:r>
              <w:t>HELLO</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3.</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rPr>
                <w:lang w:val="sr-Cyrl-CS"/>
              </w:rPr>
            </w:pPr>
            <w:r>
              <w:t>UNIT 2</w:t>
            </w:r>
            <w:r>
              <w:rPr>
                <w:lang w:val="sr-Cyrl-CS"/>
              </w:rPr>
              <w:t xml:space="preserve"> - </w:t>
            </w:r>
            <w:r>
              <w:t>MY CLASSROOM</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Х</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4.</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lastRenderedPageBreak/>
              <w:t>UNIT 3 - MY TOYS</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4</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6</w:t>
            </w:r>
          </w:p>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5.</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REVIEW</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r>
      <w:tr w:rsidR="00D60F32" w:rsidTr="00F27969">
        <w:trPr>
          <w:trHeight w:val="20"/>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6.</w:t>
            </w:r>
          </w:p>
          <w:p w:rsidR="00D60F32" w:rsidRDefault="00D60F32" w:rsidP="00F27969">
            <w:pPr>
              <w:jc w:val="center"/>
            </w:pP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4 – MY THINGS</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75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 xml:space="preserve">7. </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5 – SHAPES AND COLOURS</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753"/>
        </w:trPr>
        <w:tc>
          <w:tcPr>
            <w:tcW w:w="4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 xml:space="preserve">8. </w:t>
            </w:r>
          </w:p>
        </w:tc>
        <w:tc>
          <w:tcPr>
            <w:tcW w:w="157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rPr>
                <w:lang w:val="sr-Cyrl-CS"/>
              </w:rPr>
            </w:pPr>
            <w:r>
              <w:t>UNIT 6 – MY FARM</w:t>
            </w: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3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1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bl>
    <w:p w:rsidR="00D60F32" w:rsidRDefault="00D60F32" w:rsidP="00D60F32"/>
    <w:tbl>
      <w:tblPr>
        <w:tblStyle w:val="TableGrid"/>
        <w:tblW w:w="9286" w:type="dxa"/>
        <w:tblLook w:val="04A0"/>
      </w:tblPr>
      <w:tblGrid>
        <w:gridCol w:w="545"/>
        <w:gridCol w:w="2013"/>
        <w:gridCol w:w="480"/>
        <w:gridCol w:w="480"/>
        <w:gridCol w:w="481"/>
        <w:gridCol w:w="489"/>
        <w:gridCol w:w="487"/>
        <w:gridCol w:w="488"/>
        <w:gridCol w:w="489"/>
        <w:gridCol w:w="489"/>
        <w:gridCol w:w="488"/>
        <w:gridCol w:w="489"/>
        <w:gridCol w:w="642"/>
        <w:gridCol w:w="654"/>
        <w:gridCol w:w="572"/>
      </w:tblGrid>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9.</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REVIEW 2</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10.</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PROJECT 1</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11.</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MERRY CHRISTMAS</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12.</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7 - MY CLOTHES</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6</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13.</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8 – MY BODY</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4</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6</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14.</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HAPPY EASTER</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15.</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9 – MY FAMILY</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16.</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REVIEW 3</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17.</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10 – MY PARTY</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18.</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UNIT 11 – MY FEELINGS</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X</w:t>
            </w: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2</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3</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5</w:t>
            </w:r>
          </w:p>
        </w:tc>
      </w:tr>
      <w:tr w:rsidR="00D60F32" w:rsidTr="00F27969">
        <w:trPr>
          <w:trHeight w:val="776"/>
        </w:trPr>
        <w:tc>
          <w:tcPr>
            <w:tcW w:w="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19.</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r>
              <w:t>PROJECT 2</w:t>
            </w: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Х</w:t>
            </w:r>
          </w:p>
        </w:tc>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0</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D60F32" w:rsidRDefault="00D60F32" w:rsidP="00F27969">
            <w:pPr>
              <w:jc w:val="center"/>
            </w:pPr>
            <w:r>
              <w:t>1</w:t>
            </w:r>
          </w:p>
        </w:tc>
      </w:tr>
    </w:tbl>
    <w:p w:rsidR="00D60F32" w:rsidRDefault="00D60F32" w:rsidP="00D60F32"/>
    <w:p w:rsidR="00C27004" w:rsidRDefault="00C27004" w:rsidP="00D60F32"/>
    <w:tbl>
      <w:tblPr>
        <w:tblStyle w:val="TableGrid"/>
        <w:tblpPr w:leftFromText="180" w:rightFromText="180" w:vertAnchor="page" w:horzAnchor="margin" w:tblpY="5836"/>
        <w:tblW w:w="7785" w:type="dxa"/>
        <w:tblLayout w:type="fixed"/>
        <w:tblLook w:val="04A0"/>
      </w:tblPr>
      <w:tblGrid>
        <w:gridCol w:w="534"/>
        <w:gridCol w:w="1983"/>
        <w:gridCol w:w="5268"/>
      </w:tblGrid>
      <w:tr w:rsidR="00D60F32" w:rsidTr="00C2700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C27004">
            <w:pPr>
              <w:jc w:val="center"/>
            </w:pPr>
          </w:p>
          <w:p w:rsidR="00D60F32" w:rsidRDefault="00D60F32" w:rsidP="00C27004">
            <w:pPr>
              <w:jc w:val="center"/>
            </w:pPr>
            <w:r>
              <w:t>Р.БР.</w:t>
            </w:r>
          </w:p>
          <w:p w:rsidR="00D60F32" w:rsidRDefault="00D60F32" w:rsidP="00C27004">
            <w:pPr>
              <w:jc w:val="cente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C27004">
            <w:pPr>
              <w:jc w:val="center"/>
            </w:pPr>
          </w:p>
          <w:p w:rsidR="00D60F32" w:rsidRPr="00C9444D" w:rsidRDefault="00D60F32" w:rsidP="00C27004">
            <w:pPr>
              <w:jc w:val="center"/>
              <w:rPr>
                <w:b/>
                <w:bCs/>
              </w:rPr>
            </w:pPr>
            <w:r w:rsidRPr="00C9444D">
              <w:rPr>
                <w:b/>
                <w:bCs/>
              </w:rPr>
              <w:t>ОБЛАСТ / ТЕМА / МОДУЛ</w:t>
            </w:r>
          </w:p>
          <w:p w:rsidR="00D60F32" w:rsidRDefault="00D60F32" w:rsidP="00C27004">
            <w:pPr>
              <w:jc w:val="cente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Pr="00C9444D" w:rsidRDefault="00D60F32" w:rsidP="00C27004">
            <w:pPr>
              <w:rPr>
                <w:b/>
                <w:bCs/>
              </w:rPr>
            </w:pPr>
          </w:p>
          <w:p w:rsidR="00D60F32" w:rsidRPr="00C9444D" w:rsidRDefault="00D60F32" w:rsidP="00C27004">
            <w:pPr>
              <w:rPr>
                <w:b/>
                <w:bCs/>
              </w:rPr>
            </w:pPr>
            <w:r w:rsidRPr="00C9444D">
              <w:rPr>
                <w:b/>
                <w:bCs/>
              </w:rPr>
              <w:t>ИСХОДИ</w:t>
            </w:r>
          </w:p>
          <w:p w:rsidR="00D60F32" w:rsidRPr="00C9444D" w:rsidRDefault="00D60F32" w:rsidP="00C27004">
            <w:pPr>
              <w:rPr>
                <w:b/>
                <w:bCs/>
              </w:rPr>
            </w:pPr>
            <w:r w:rsidRPr="00C9444D">
              <w:rPr>
                <w:b/>
                <w:bCs/>
                <w:sz w:val="20"/>
                <w:szCs w:val="20"/>
              </w:rPr>
              <w:t>По завршеној теми/области ученици ће бити у стању да у усменој комуникацији:</w:t>
            </w:r>
          </w:p>
        </w:tc>
      </w:tr>
      <w:tr w:rsidR="00D60F32" w:rsidTr="00C2700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C27004">
            <w:pPr>
              <w:jc w:val="center"/>
            </w:pPr>
          </w:p>
          <w:p w:rsidR="00D60F32" w:rsidRDefault="00D60F32" w:rsidP="00C27004">
            <w:pPr>
              <w:jc w:val="center"/>
            </w:pPr>
            <w:r>
              <w:t>1.</w:t>
            </w:r>
          </w:p>
          <w:p w:rsidR="00D60F32" w:rsidRDefault="00D60F32" w:rsidP="00C27004">
            <w:pPr>
              <w:jc w:val="cente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C27004">
            <w:pPr>
              <w:rPr>
                <w:b/>
                <w:lang w:val="sr-Cyrl-CS"/>
              </w:rPr>
            </w:pPr>
            <w:r>
              <w:rPr>
                <w:b/>
                <w:lang w:val="sr-Cyrl-CS"/>
              </w:rPr>
              <w:t>Увод у предмет</w:t>
            </w:r>
          </w:p>
          <w:p w:rsidR="00D60F32" w:rsidRDefault="00D60F32" w:rsidP="00C27004">
            <w:pPr>
              <w:rPr>
                <w:sz w:val="20"/>
                <w:szCs w:val="20"/>
                <w:lang w:val="sr-Cyrl-CS"/>
              </w:rPr>
            </w:pPr>
            <w:r>
              <w:rPr>
                <w:sz w:val="20"/>
                <w:szCs w:val="20"/>
                <w:lang w:val="sr-Cyrl-CS"/>
              </w:rPr>
              <w:t>Поздрављање и предстa</w:t>
            </w:r>
            <w:r>
              <w:rPr>
                <w:sz w:val="20"/>
                <w:szCs w:val="20"/>
              </w:rPr>
              <w:t>в</w:t>
            </w:r>
            <w:r>
              <w:rPr>
                <w:sz w:val="20"/>
                <w:szCs w:val="20"/>
                <w:lang w:val="sr-Cyrl-CS"/>
              </w:rPr>
              <w:t>љање</w:t>
            </w:r>
          </w:p>
          <w:p w:rsidR="00D60F32" w:rsidRDefault="00D60F32" w:rsidP="00C27004">
            <w:pPr>
              <w:rPr>
                <w:b/>
                <w:sz w:val="20"/>
                <w:szCs w:val="20"/>
                <w:lang w:val="sr-Cyrl-CS"/>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C27004">
            <w:pPr>
              <w:rPr>
                <w:sz w:val="20"/>
                <w:szCs w:val="20"/>
                <w:lang w:val="sr-Cyrl-CS"/>
              </w:rPr>
            </w:pPr>
            <w:r>
              <w:rPr>
                <w:sz w:val="20"/>
                <w:szCs w:val="20"/>
              </w:rPr>
              <w:t>- р</w:t>
            </w:r>
            <w:r>
              <w:rPr>
                <w:sz w:val="20"/>
                <w:szCs w:val="20"/>
                <w:lang w:val="sr-Cyrl-CS"/>
              </w:rPr>
              <w:t>азумеју једноставне поздраве и реагују на њих; поздраве и отпоздраве користећи најједноставнија језичка средства;</w:t>
            </w:r>
          </w:p>
          <w:p w:rsidR="00D60F32" w:rsidRDefault="00D60F32" w:rsidP="00C27004">
            <w:pPr>
              <w:rPr>
                <w:sz w:val="20"/>
                <w:szCs w:val="20"/>
              </w:rPr>
            </w:pPr>
            <w:r>
              <w:rPr>
                <w:sz w:val="20"/>
                <w:szCs w:val="20"/>
                <w:lang w:val="sr-Cyrl-CS"/>
              </w:rPr>
              <w:t>- питају и кажу како се зову.</w:t>
            </w:r>
          </w:p>
        </w:tc>
      </w:tr>
      <w:tr w:rsidR="00D60F32" w:rsidTr="00C27004">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C27004">
            <w:pPr>
              <w:jc w:val="center"/>
            </w:pPr>
          </w:p>
          <w:p w:rsidR="00D60F32" w:rsidRDefault="00D60F32" w:rsidP="00C27004">
            <w:pPr>
              <w:jc w:val="center"/>
            </w:pPr>
            <w:r>
              <w:t>2.</w:t>
            </w:r>
          </w:p>
          <w:p w:rsidR="00D60F32" w:rsidRDefault="00D60F32" w:rsidP="00C27004">
            <w:pPr>
              <w:jc w:val="cente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C27004">
            <w:pPr>
              <w:rPr>
                <w:b/>
              </w:rPr>
            </w:pPr>
            <w:r>
              <w:rPr>
                <w:b/>
                <w:lang w:val="sr-Latn-CS"/>
              </w:rPr>
              <w:t>H</w:t>
            </w:r>
            <w:r>
              <w:rPr>
                <w:b/>
              </w:rPr>
              <w:t>ello</w:t>
            </w:r>
          </w:p>
          <w:p w:rsidR="00D60F32" w:rsidRDefault="00D60F32" w:rsidP="00C27004">
            <w:pPr>
              <w:rPr>
                <w:b/>
              </w:rPr>
            </w:pPr>
            <w:r>
              <w:rPr>
                <w:b/>
              </w:rPr>
              <w:t>Здраво</w:t>
            </w:r>
          </w:p>
          <w:p w:rsidR="00D60F32" w:rsidRDefault="00D60F32" w:rsidP="00C27004">
            <w:pPr>
              <w:rPr>
                <w:sz w:val="20"/>
                <w:szCs w:val="20"/>
              </w:rPr>
            </w:pPr>
            <w:r>
              <w:rPr>
                <w:sz w:val="20"/>
                <w:szCs w:val="20"/>
              </w:rPr>
              <w:t>Поздрављање и представљање; изражавање упутстава и налога.</w:t>
            </w:r>
          </w:p>
          <w:p w:rsidR="00D60F32" w:rsidRDefault="00D60F32" w:rsidP="00C27004">
            <w:pPr>
              <w:rPr>
                <w:sz w:val="20"/>
                <w:szCs w:val="20"/>
              </w:rPr>
            </w:pPr>
          </w:p>
        </w:tc>
        <w:tc>
          <w:tcPr>
            <w:tcW w:w="5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C27004">
            <w:pPr>
              <w:autoSpaceDE w:val="0"/>
              <w:autoSpaceDN w:val="0"/>
              <w:adjustRightInd w:val="0"/>
              <w:rPr>
                <w:rFonts w:eastAsia="TimesNewRomanPSMT"/>
                <w:sz w:val="20"/>
                <w:szCs w:val="20"/>
              </w:rPr>
            </w:pPr>
            <w:r>
              <w:rPr>
                <w:sz w:val="20"/>
                <w:szCs w:val="20"/>
                <w:lang w:val="sr-Cyrl-CS"/>
              </w:rPr>
              <w:t>- разумеју и именују бића и предмете који се односе на тему; разумеју једноставне исказе који се односе на поздрављање и представљање; поздрављају, отпоздрављају, размењују информације личне природе (питају и кажу како се зову);  разумеју једноставна упутства и налоге и реагују на њих; формулишу једноставна упутства и налоге; поштују правила учтиве комуникације.</w:t>
            </w:r>
          </w:p>
        </w:tc>
      </w:tr>
    </w:tbl>
    <w:p w:rsidR="00D60F32" w:rsidRPr="0029433D" w:rsidRDefault="00D60F32" w:rsidP="00D60F32">
      <w:pPr>
        <w:jc w:val="center"/>
        <w:rPr>
          <w:b/>
          <w:bCs/>
        </w:rPr>
      </w:pPr>
      <w:r>
        <w:rPr>
          <w:b/>
          <w:bCs/>
        </w:rPr>
        <w:t>ЕНГЛЕСКИ ЈЕЗИК</w:t>
      </w:r>
    </w:p>
    <w:p w:rsidR="00D60F32" w:rsidRPr="00CF1632" w:rsidRDefault="00D60F32" w:rsidP="00CF1632">
      <w:pPr>
        <w:jc w:val="center"/>
        <w:rPr>
          <w:b/>
          <w:bCs/>
        </w:rPr>
      </w:pPr>
      <w:r w:rsidRPr="00C9444D">
        <w:rPr>
          <w:b/>
          <w:bCs/>
        </w:rPr>
        <w:t>ИСХОДИ ПО ТЕМАМА У НАСТАВИ ПРВОГ РАЗРЕДА</w:t>
      </w:r>
    </w:p>
    <w:p w:rsidR="00D60F32" w:rsidRDefault="00D60F32" w:rsidP="00D60F32"/>
    <w:p w:rsidR="000D234B" w:rsidRDefault="000D234B" w:rsidP="00D60F32"/>
    <w:p w:rsidR="000D234B" w:rsidRDefault="000D234B" w:rsidP="00D60F32"/>
    <w:p w:rsidR="000D234B" w:rsidRPr="000D234B" w:rsidRDefault="000D234B" w:rsidP="00D60F32"/>
    <w:tbl>
      <w:tblPr>
        <w:tblStyle w:val="TableGrid"/>
        <w:tblW w:w="7795" w:type="dxa"/>
        <w:tblLayout w:type="fixed"/>
        <w:tblLook w:val="04A0"/>
      </w:tblPr>
      <w:tblGrid>
        <w:gridCol w:w="532"/>
        <w:gridCol w:w="2015"/>
        <w:gridCol w:w="5248"/>
      </w:tblGrid>
      <w:tr w:rsidR="00D60F32" w:rsidTr="00F27969">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4.</w:t>
            </w:r>
          </w:p>
          <w:p w:rsidR="00D60F32" w:rsidRDefault="00D60F32" w:rsidP="00F27969">
            <w:pPr>
              <w:jc w:val="center"/>
            </w:pP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Cyrl-CS"/>
              </w:rPr>
            </w:pPr>
            <w:r>
              <w:rPr>
                <w:b/>
                <w:lang w:val="sr-Latn-CS"/>
              </w:rPr>
              <w:t>My toys</w:t>
            </w:r>
          </w:p>
          <w:p w:rsidR="00D60F32" w:rsidRDefault="00D60F32" w:rsidP="00F27969">
            <w:pPr>
              <w:rPr>
                <w:b/>
                <w:lang w:val="sr-Cyrl-CS"/>
              </w:rPr>
            </w:pPr>
            <w:r>
              <w:rPr>
                <w:b/>
                <w:lang w:val="sr-Cyrl-CS"/>
              </w:rPr>
              <w:t>Моје играчке</w:t>
            </w:r>
          </w:p>
          <w:p w:rsidR="00D60F32" w:rsidRDefault="00D60F32" w:rsidP="00F27969">
            <w:pPr>
              <w:rPr>
                <w:sz w:val="20"/>
                <w:szCs w:val="20"/>
                <w:lang w:val="sr-Cyrl-CS"/>
              </w:rPr>
            </w:pPr>
            <w:r>
              <w:rPr>
                <w:sz w:val="20"/>
                <w:szCs w:val="20"/>
                <w:lang w:val="sr-Cyrl-CS"/>
              </w:rPr>
              <w:t>Изражавање припадања; захваљивање.</w:t>
            </w:r>
          </w:p>
          <w:p w:rsidR="00D60F32" w:rsidRDefault="00D60F32" w:rsidP="00F27969"/>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D60F32">
            <w:pPr>
              <w:pStyle w:val="ListParagraph"/>
              <w:numPr>
                <w:ilvl w:val="0"/>
                <w:numId w:val="17"/>
              </w:numPr>
              <w:autoSpaceDE w:val="0"/>
              <w:autoSpaceDN w:val="0"/>
              <w:adjustRightInd w:val="0"/>
              <w:rPr>
                <w:rFonts w:eastAsia="TimesNewRomanPSMT"/>
                <w:sz w:val="20"/>
                <w:szCs w:val="20"/>
              </w:rPr>
            </w:pPr>
            <w:r>
              <w:rPr>
                <w:sz w:val="20"/>
                <w:szCs w:val="20"/>
                <w:lang w:val="sr-Cyrl-CS"/>
              </w:rPr>
              <w:t>препознају и именују играчке; разумеју једноставне исказе којима се изражава припадање; знају да кажу чије је нешто; изразе захвалност; уоче сличности и разлике у начину разоноде у циљној култури и код нас; поштују правила учтиве комуникације.</w:t>
            </w:r>
          </w:p>
        </w:tc>
      </w:tr>
      <w:tr w:rsidR="00D60F32" w:rsidTr="00F27969">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5.</w:t>
            </w:r>
          </w:p>
          <w:p w:rsidR="00D60F32" w:rsidRDefault="00D60F32" w:rsidP="00F27969">
            <w:pPr>
              <w:jc w:val="center"/>
            </w:pP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rPr>
            </w:pPr>
            <w:r>
              <w:rPr>
                <w:b/>
              </w:rPr>
              <w:t>Review 1</w:t>
            </w:r>
          </w:p>
          <w:p w:rsidR="00D60F32" w:rsidRDefault="00D60F32" w:rsidP="00F27969">
            <w:pPr>
              <w:rPr>
                <w:b/>
              </w:rPr>
            </w:pPr>
            <w:r>
              <w:rPr>
                <w:b/>
              </w:rPr>
              <w:t>Понављање 1</w:t>
            </w:r>
          </w:p>
          <w:p w:rsidR="00D60F32" w:rsidRDefault="00D60F32" w:rsidP="00F27969">
            <w:pPr>
              <w:rPr>
                <w:sz w:val="20"/>
                <w:szCs w:val="20"/>
              </w:rPr>
            </w:pPr>
            <w:r>
              <w:rPr>
                <w:sz w:val="20"/>
                <w:szCs w:val="20"/>
              </w:rPr>
              <w:t>Представљање и поздрављање исказивање захвалности.</w:t>
            </w:r>
          </w:p>
          <w:p w:rsidR="00D60F32" w:rsidRDefault="00D60F32" w:rsidP="00F27969"/>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t xml:space="preserve">- разумеју једноставне исказе који се односе на поздрављање и представљање; </w:t>
            </w:r>
          </w:p>
          <w:p w:rsidR="00D60F32" w:rsidRDefault="00D60F32" w:rsidP="00F27969">
            <w:pPr>
              <w:rPr>
                <w:sz w:val="20"/>
                <w:szCs w:val="20"/>
                <w:lang w:val="sr-Cyrl-CS"/>
              </w:rPr>
            </w:pPr>
            <w:r>
              <w:rPr>
                <w:sz w:val="20"/>
                <w:szCs w:val="20"/>
                <w:lang w:val="sr-Cyrl-CS"/>
              </w:rPr>
              <w:t>- поздрављају, отпоздрављају, размењују информације личне природе (питају и кажу како се зову);  разумеју једноставна упутства и налоге и реагују на њих; формулишу једноставна упутства и налоге; поштују правила учтиве комуникације.</w:t>
            </w:r>
          </w:p>
        </w:tc>
      </w:tr>
      <w:tr w:rsidR="00D60F32" w:rsidTr="00F27969">
        <w:trPr>
          <w:trHeight w:val="2197"/>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6.</w:t>
            </w:r>
          </w:p>
          <w:p w:rsidR="00D60F32" w:rsidRDefault="00D60F32" w:rsidP="00F27969">
            <w:pPr>
              <w:jc w:val="center"/>
            </w:pP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Latn-CS"/>
              </w:rPr>
            </w:pPr>
            <w:r>
              <w:rPr>
                <w:b/>
                <w:lang w:val="sr-Latn-CS"/>
              </w:rPr>
              <w:t>My things</w:t>
            </w:r>
          </w:p>
          <w:p w:rsidR="00D60F32" w:rsidRDefault="00D60F32" w:rsidP="00F27969">
            <w:pPr>
              <w:rPr>
                <w:b/>
                <w:lang w:val="sr-Cyrl-CS"/>
              </w:rPr>
            </w:pPr>
            <w:r>
              <w:rPr>
                <w:b/>
                <w:lang w:val="sr-Cyrl-CS"/>
              </w:rPr>
              <w:t>Моје ствари</w:t>
            </w:r>
          </w:p>
          <w:p w:rsidR="00D60F32" w:rsidRDefault="00D60F32" w:rsidP="00F27969">
            <w:pPr>
              <w:rPr>
                <w:sz w:val="20"/>
                <w:szCs w:val="20"/>
              </w:rPr>
            </w:pPr>
            <w:r>
              <w:rPr>
                <w:sz w:val="20"/>
                <w:szCs w:val="20"/>
              </w:rPr>
              <w:t>Описивање предмета; изражавање количина; тражење и давање информација личне природе.</w:t>
            </w:r>
          </w:p>
          <w:p w:rsidR="00D60F32" w:rsidRDefault="00D60F32" w:rsidP="00F27969">
            <w:pPr>
              <w:rPr>
                <w:b/>
                <w:lang w:val="sr-Cyrl-CS"/>
              </w:rPr>
            </w:pP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lastRenderedPageBreak/>
              <w:t>- препознају и именују школски прибор; разумеју једноставне исказе који се односе на количине;</w:t>
            </w:r>
          </w:p>
          <w:p w:rsidR="00D60F32" w:rsidRDefault="00D60F32" w:rsidP="00F27969">
            <w:pPr>
              <w:rPr>
                <w:sz w:val="20"/>
                <w:szCs w:val="20"/>
              </w:rPr>
            </w:pPr>
            <w:r>
              <w:rPr>
                <w:sz w:val="20"/>
                <w:szCs w:val="20"/>
                <w:lang w:val="sr-Cyrl-CS"/>
              </w:rPr>
              <w:t>- изражавају количине најједноставнијим језичким средствима; разумеју једноставна питања личне природе и реагују на њих; размењују информације личне природе (питају и кажу колико имају година); уоче сличности и разлике у изгледу школског простора у циљној култури и код нас.</w:t>
            </w:r>
          </w:p>
        </w:tc>
      </w:tr>
      <w:tr w:rsidR="00D60F32" w:rsidTr="00F27969">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p w:rsidR="00D60F32" w:rsidRDefault="00D60F32" w:rsidP="00F27969">
            <w:pPr>
              <w:jc w:val="center"/>
            </w:pPr>
            <w:r>
              <w:t>7.</w:t>
            </w:r>
          </w:p>
          <w:p w:rsidR="00D60F32" w:rsidRDefault="00D60F32" w:rsidP="00F27969">
            <w:pPr>
              <w:jc w:val="center"/>
            </w:pP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rPr>
            </w:pPr>
            <w:r>
              <w:rPr>
                <w:b/>
              </w:rPr>
              <w:t>Shapes and colours</w:t>
            </w:r>
          </w:p>
          <w:p w:rsidR="00D60F32" w:rsidRDefault="00D60F32" w:rsidP="00F27969">
            <w:pPr>
              <w:rPr>
                <w:b/>
                <w:lang w:val="sr-Cyrl-CS"/>
              </w:rPr>
            </w:pPr>
            <w:r>
              <w:rPr>
                <w:b/>
              </w:rPr>
              <w:t xml:space="preserve">Облици и </w:t>
            </w:r>
            <w:r>
              <w:rPr>
                <w:b/>
                <w:lang w:val="sr-Cyrl-CS"/>
              </w:rPr>
              <w:t>боје</w:t>
            </w:r>
          </w:p>
          <w:p w:rsidR="00D60F32" w:rsidRDefault="00D60F32" w:rsidP="00F27969">
            <w:pPr>
              <w:rPr>
                <w:sz w:val="20"/>
                <w:szCs w:val="20"/>
              </w:rPr>
            </w:pPr>
            <w:r>
              <w:rPr>
                <w:sz w:val="20"/>
                <w:szCs w:val="20"/>
              </w:rPr>
              <w:t>Описивање предмета; изражавање количина.</w:t>
            </w:r>
          </w:p>
          <w:p w:rsidR="00D60F32" w:rsidRDefault="00D60F32" w:rsidP="00F27969">
            <w:pPr>
              <w:rPr>
                <w:sz w:val="20"/>
                <w:szCs w:val="20"/>
              </w:rPr>
            </w:pP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t xml:space="preserve">- препознају и именују боје и облике; разумеју једноставне описе предмета и исказе који се односе на изражавање количина; </w:t>
            </w:r>
          </w:p>
          <w:p w:rsidR="00D60F32" w:rsidRDefault="00D60F32" w:rsidP="00F27969">
            <w:pPr>
              <w:rPr>
                <w:sz w:val="20"/>
                <w:szCs w:val="20"/>
              </w:rPr>
            </w:pPr>
            <w:r>
              <w:rPr>
                <w:sz w:val="20"/>
                <w:szCs w:val="20"/>
                <w:lang w:val="sr-Cyrl-CS"/>
              </w:rPr>
              <w:t xml:space="preserve">- описују предмете и изражавају количине користећи најједноставнија језичка средства; размењују информације које се односе на описе предмета и количине; уоче сличности и разлике у начину забаве вршњака у циљној култури и код нас.разумеју једноставне честитке и одговоре на њих; упуте једноставне честитке; уоче сличности и разлике у начину прославе Божића </w:t>
            </w:r>
            <w:r>
              <w:rPr>
                <w:sz w:val="20"/>
                <w:szCs w:val="20"/>
              </w:rPr>
              <w:t>у циљној култури и код нас.</w:t>
            </w:r>
          </w:p>
        </w:tc>
      </w:tr>
      <w:tr w:rsidR="00D60F32" w:rsidTr="00F27969">
        <w:trPr>
          <w:trHeight w:val="3174"/>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8.</w:t>
            </w:r>
          </w:p>
        </w:tc>
        <w:tc>
          <w:tcPr>
            <w:tcW w:w="20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lang w:val="sr-Latn-CS"/>
              </w:rPr>
            </w:pPr>
            <w:r>
              <w:rPr>
                <w:b/>
                <w:lang w:val="sr-Latn-CS"/>
              </w:rPr>
              <w:t>My farm</w:t>
            </w:r>
          </w:p>
          <w:p w:rsidR="00D60F32" w:rsidRDefault="00D60F32" w:rsidP="00F27969">
            <w:pPr>
              <w:rPr>
                <w:b/>
                <w:lang w:val="sr-Cyrl-CS"/>
              </w:rPr>
            </w:pPr>
            <w:r>
              <w:rPr>
                <w:b/>
                <w:lang w:val="sr-Cyrl-CS"/>
              </w:rPr>
              <w:t>Моја фарма</w:t>
            </w:r>
          </w:p>
          <w:p w:rsidR="00D60F32" w:rsidRDefault="00D60F32" w:rsidP="00F27969">
            <w:pPr>
              <w:rPr>
                <w:b/>
                <w:sz w:val="20"/>
                <w:szCs w:val="20"/>
              </w:rPr>
            </w:pPr>
            <w:r>
              <w:rPr>
                <w:sz w:val="20"/>
                <w:szCs w:val="20"/>
              </w:rPr>
              <w:t>Описивање места</w:t>
            </w:r>
            <w:r>
              <w:rPr>
                <w:b/>
                <w:sz w:val="20"/>
                <w:szCs w:val="20"/>
              </w:rPr>
              <w:t xml:space="preserve">. </w:t>
            </w:r>
          </w:p>
        </w:tc>
        <w:tc>
          <w:tcPr>
            <w:tcW w:w="5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lang w:val="sr-Cyrl-CS"/>
              </w:rPr>
              <w:t xml:space="preserve">- </w:t>
            </w:r>
            <w:r>
              <w:rPr>
                <w:sz w:val="20"/>
                <w:szCs w:val="20"/>
                <w:lang w:val="sr-Cyrl-CS"/>
              </w:rPr>
              <w:t>препознају и именују домаће животиње</w:t>
            </w:r>
            <w:r>
              <w:rPr>
                <w:sz w:val="20"/>
                <w:szCs w:val="20"/>
                <w:lang w:val="sr-Latn-CS"/>
              </w:rPr>
              <w:t xml:space="preserve"> </w:t>
            </w:r>
            <w:r>
              <w:rPr>
                <w:sz w:val="20"/>
                <w:szCs w:val="20"/>
                <w:lang w:val="sr-Cyrl-CS"/>
              </w:rPr>
              <w:t>и појмове који се односе на сеоско домаћинство; разумеју једноставан опис места; описују место користећи најједноставнија језичка средства;</w:t>
            </w:r>
          </w:p>
          <w:p w:rsidR="00D60F32" w:rsidRDefault="00D60F32" w:rsidP="00F27969">
            <w:pPr>
              <w:rPr>
                <w:sz w:val="20"/>
                <w:szCs w:val="20"/>
              </w:rPr>
            </w:pPr>
            <w:r>
              <w:rPr>
                <w:sz w:val="20"/>
                <w:szCs w:val="20"/>
                <w:lang w:val="sr-Cyrl-CS"/>
              </w:rPr>
              <w:t>- уоче сличности разлике у начину живота у селу у циљној култури и код нас.</w:t>
            </w:r>
          </w:p>
        </w:tc>
      </w:tr>
    </w:tbl>
    <w:p w:rsidR="00D60F32" w:rsidRDefault="00D60F32" w:rsidP="00D60F32"/>
    <w:tbl>
      <w:tblPr>
        <w:tblStyle w:val="TableGrid"/>
        <w:tblW w:w="7747" w:type="dxa"/>
        <w:tblLook w:val="04A0"/>
      </w:tblPr>
      <w:tblGrid>
        <w:gridCol w:w="532"/>
        <w:gridCol w:w="1970"/>
        <w:gridCol w:w="5245"/>
      </w:tblGrid>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9.</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rPr>
            </w:pPr>
            <w:r>
              <w:rPr>
                <w:b/>
              </w:rPr>
              <w:t>Review 2</w:t>
            </w:r>
          </w:p>
          <w:p w:rsidR="00D60F32" w:rsidRDefault="00D60F32" w:rsidP="00F27969">
            <w:pPr>
              <w:rPr>
                <w:b/>
              </w:rPr>
            </w:pPr>
            <w:r>
              <w:rPr>
                <w:b/>
              </w:rPr>
              <w:t>Понављање 2</w:t>
            </w:r>
          </w:p>
          <w:p w:rsidR="00D60F32" w:rsidRDefault="00D60F32" w:rsidP="00F27969">
            <w:pPr>
              <w:rPr>
                <w:sz w:val="20"/>
                <w:szCs w:val="20"/>
              </w:rPr>
            </w:pPr>
            <w:r>
              <w:rPr>
                <w:sz w:val="20"/>
                <w:szCs w:val="20"/>
              </w:rPr>
              <w:t xml:space="preserve">Описивање предмета и места; позив и реаговање на позив у заједничкој активности.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t xml:space="preserve">- разумеју једноставан опис предмета и места; описују предмете и места користећи најједноставнија језичка средства; </w:t>
            </w:r>
          </w:p>
          <w:p w:rsidR="00D60F32" w:rsidRDefault="00D60F32" w:rsidP="00F27969">
            <w:pPr>
              <w:rPr>
                <w:sz w:val="20"/>
                <w:szCs w:val="20"/>
              </w:rPr>
            </w:pPr>
            <w:r>
              <w:rPr>
                <w:sz w:val="20"/>
                <w:szCs w:val="20"/>
                <w:lang w:val="sr-Cyrl-CS"/>
              </w:rPr>
              <w:t>- разумеју позив и реагују на њега; упућују позив на заједничку активност; разумеју и поштују правила учтиве комуникације.</w:t>
            </w: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10.</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rPr>
            </w:pPr>
            <w:r>
              <w:rPr>
                <w:b/>
              </w:rPr>
              <w:t>Project 1</w:t>
            </w:r>
          </w:p>
          <w:p w:rsidR="00D60F32" w:rsidRDefault="00D60F32" w:rsidP="00F27969">
            <w:pPr>
              <w:rPr>
                <w:b/>
              </w:rPr>
            </w:pPr>
            <w:r>
              <w:rPr>
                <w:b/>
              </w:rPr>
              <w:t>Пројекат 1</w:t>
            </w:r>
          </w:p>
          <w:p w:rsidR="00D60F32" w:rsidRDefault="00D60F32" w:rsidP="00F27969">
            <w:pPr>
              <w:rPr>
                <w:sz w:val="20"/>
                <w:szCs w:val="20"/>
              </w:rPr>
            </w:pPr>
            <w:r>
              <w:rPr>
                <w:sz w:val="20"/>
                <w:szCs w:val="20"/>
              </w:rPr>
              <w:t xml:space="preserve">Изражавање количина. </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r>
              <w:rPr>
                <w:lang w:val="sr-Cyrl-CS"/>
              </w:rPr>
              <w:t xml:space="preserve">- </w:t>
            </w:r>
            <w:r>
              <w:rPr>
                <w:sz w:val="20"/>
                <w:szCs w:val="20"/>
                <w:lang w:val="sr-Cyrl-CS"/>
              </w:rPr>
              <w:t xml:space="preserve">препознају и именују бројеве до 10; разумеју </w:t>
            </w:r>
            <w:r>
              <w:rPr>
                <w:sz w:val="20"/>
                <w:szCs w:val="20"/>
              </w:rPr>
              <w:t>једноставне исказе који се односе на количине и изражавају количине једноставним језичким средствима.</w:t>
            </w:r>
          </w:p>
        </w:tc>
      </w:tr>
      <w:tr w:rsidR="00D60F32" w:rsidTr="00F27969">
        <w:trPr>
          <w:trHeight w:val="2686"/>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lastRenderedPageBreak/>
              <w:t>11.</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lang w:val="sr-Latn-CS"/>
              </w:rPr>
            </w:pPr>
            <w:r>
              <w:rPr>
                <w:b/>
                <w:lang w:val="sr-Latn-CS"/>
              </w:rPr>
              <w:t>Merry Chrsitmas</w:t>
            </w:r>
          </w:p>
          <w:p w:rsidR="00D60F32" w:rsidRDefault="00D60F32" w:rsidP="00F27969">
            <w:pPr>
              <w:rPr>
                <w:b/>
                <w:lang w:val="sr-Cyrl-CS"/>
              </w:rPr>
            </w:pPr>
            <w:r>
              <w:rPr>
                <w:b/>
                <w:lang w:val="sr-Cyrl-CS"/>
              </w:rPr>
              <w:t>Срећан Божић</w:t>
            </w:r>
          </w:p>
          <w:p w:rsidR="00D60F32" w:rsidRDefault="00D60F32" w:rsidP="00F27969">
            <w:pPr>
              <w:rPr>
                <w:sz w:val="20"/>
                <w:szCs w:val="20"/>
              </w:rPr>
            </w:pPr>
            <w:r>
              <w:rPr>
                <w:sz w:val="20"/>
                <w:szCs w:val="20"/>
              </w:rPr>
              <w:t>Честитање</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sz w:val="20"/>
                <w:szCs w:val="20"/>
                <w:lang w:val="sr-Cyrl-CS"/>
              </w:rPr>
            </w:pPr>
            <w:r>
              <w:rPr>
                <w:sz w:val="20"/>
                <w:szCs w:val="20"/>
              </w:rPr>
              <w:t xml:space="preserve">- </w:t>
            </w:r>
            <w:r>
              <w:rPr>
                <w:sz w:val="20"/>
                <w:szCs w:val="20"/>
                <w:lang w:val="sr-Cyrl-CS"/>
              </w:rPr>
              <w:t xml:space="preserve">разумеју једноставне честитке и одговоре на њих; упуте једноставне честитке; уоче сличности и разлике у начину прославе Божића код нас и у ВБ. </w:t>
            </w:r>
          </w:p>
          <w:p w:rsidR="00D60F32" w:rsidRDefault="00D60F32" w:rsidP="00F27969">
            <w:pPr>
              <w:autoSpaceDE w:val="0"/>
              <w:autoSpaceDN w:val="0"/>
              <w:adjustRightInd w:val="0"/>
              <w:rPr>
                <w:rFonts w:eastAsia="TimesNewRomanPSMT"/>
                <w:sz w:val="20"/>
                <w:szCs w:val="20"/>
              </w:rPr>
            </w:pP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12.</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Latn-CS"/>
              </w:rPr>
            </w:pPr>
            <w:r>
              <w:rPr>
                <w:b/>
                <w:lang w:val="sr-Latn-CS"/>
              </w:rPr>
              <w:t>My clothes</w:t>
            </w:r>
          </w:p>
          <w:p w:rsidR="00D60F32" w:rsidRDefault="00D60F32" w:rsidP="00F27969">
            <w:pPr>
              <w:rPr>
                <w:b/>
                <w:lang w:val="sr-Cyrl-CS"/>
              </w:rPr>
            </w:pPr>
            <w:r>
              <w:rPr>
                <w:b/>
                <w:lang w:val="sr-Cyrl-CS"/>
              </w:rPr>
              <w:t>Моја одећа</w:t>
            </w:r>
          </w:p>
          <w:p w:rsidR="00D60F32" w:rsidRDefault="00D60F32" w:rsidP="00F27969">
            <w:pPr>
              <w:rPr>
                <w:b/>
                <w:sz w:val="20"/>
                <w:szCs w:val="20"/>
                <w:lang w:val="sr-Cyrl-CS"/>
              </w:rPr>
            </w:pPr>
            <w:r>
              <w:rPr>
                <w:sz w:val="20"/>
                <w:szCs w:val="20"/>
              </w:rPr>
              <w:t>Описивање предмета</w:t>
            </w:r>
          </w:p>
          <w:p w:rsidR="00D60F32" w:rsidRDefault="00D60F32" w:rsidP="00F27969"/>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lang w:val="sr-Cyrl-CS"/>
              </w:rPr>
              <w:t xml:space="preserve">- </w:t>
            </w:r>
            <w:r>
              <w:rPr>
                <w:sz w:val="20"/>
                <w:szCs w:val="20"/>
                <w:lang w:val="sr-Cyrl-CS"/>
              </w:rPr>
              <w:t>препознају и именују д</w:t>
            </w:r>
            <w:r>
              <w:rPr>
                <w:sz w:val="20"/>
                <w:szCs w:val="20"/>
              </w:rPr>
              <w:t>елове одеће</w:t>
            </w:r>
            <w:r>
              <w:rPr>
                <w:sz w:val="20"/>
                <w:szCs w:val="20"/>
                <w:lang w:val="sr-Cyrl-CS"/>
              </w:rPr>
              <w:t xml:space="preserve">; </w:t>
            </w:r>
          </w:p>
          <w:p w:rsidR="00D60F32" w:rsidRDefault="00D60F32" w:rsidP="00F27969">
            <w:pPr>
              <w:rPr>
                <w:lang w:val="sr-Cyrl-CS"/>
              </w:rPr>
            </w:pPr>
            <w:r>
              <w:rPr>
                <w:sz w:val="20"/>
                <w:szCs w:val="20"/>
                <w:lang w:val="sr-Cyrl-CS"/>
              </w:rPr>
              <w:t>- разумеју једноставан опис предмета; описују предмете користећи најједноставнија језичка средства; уоче сличности разлике у начину одевања у циљној култури и код нас.</w:t>
            </w:r>
          </w:p>
        </w:tc>
      </w:tr>
    </w:tbl>
    <w:p w:rsidR="00D60F32" w:rsidRDefault="00D60F32" w:rsidP="00D60F32"/>
    <w:tbl>
      <w:tblPr>
        <w:tblStyle w:val="TableGrid"/>
        <w:tblW w:w="7747" w:type="dxa"/>
        <w:tblLook w:val="04A0"/>
      </w:tblPr>
      <w:tblGrid>
        <w:gridCol w:w="532"/>
        <w:gridCol w:w="1970"/>
        <w:gridCol w:w="5245"/>
      </w:tblGrid>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60F32" w:rsidRDefault="00D60F32" w:rsidP="00F27969">
            <w:pPr>
              <w:jc w:val="center"/>
            </w:pP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Latn-CS"/>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autoSpaceDE w:val="0"/>
              <w:autoSpaceDN w:val="0"/>
              <w:adjustRightInd w:val="0"/>
              <w:rPr>
                <w:sz w:val="20"/>
                <w:szCs w:val="20"/>
              </w:rPr>
            </w:pP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13.</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Latn-CS"/>
              </w:rPr>
            </w:pPr>
            <w:r>
              <w:rPr>
                <w:b/>
                <w:lang w:val="sr-Latn-CS"/>
              </w:rPr>
              <w:t>My body</w:t>
            </w:r>
          </w:p>
          <w:p w:rsidR="00D60F32" w:rsidRDefault="00D60F32" w:rsidP="00F27969">
            <w:pPr>
              <w:rPr>
                <w:b/>
                <w:lang w:val="sr-Cyrl-CS"/>
              </w:rPr>
            </w:pPr>
            <w:r>
              <w:rPr>
                <w:b/>
                <w:lang w:val="sr-Cyrl-CS"/>
              </w:rPr>
              <w:t>Моје тело</w:t>
            </w:r>
          </w:p>
          <w:p w:rsidR="00D60F32" w:rsidRDefault="00D60F32" w:rsidP="00F27969">
            <w:pPr>
              <w:rPr>
                <w:sz w:val="20"/>
                <w:szCs w:val="20"/>
                <w:lang w:val="sr-Cyrl-CS"/>
              </w:rPr>
            </w:pPr>
            <w:r>
              <w:rPr>
                <w:sz w:val="20"/>
                <w:szCs w:val="20"/>
                <w:lang w:val="sr-Cyrl-CS"/>
              </w:rPr>
              <w:t>Описивање живих бића.</w:t>
            </w:r>
          </w:p>
          <w:p w:rsidR="00D60F32" w:rsidRDefault="00D60F32" w:rsidP="00F27969"/>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autoSpaceDE w:val="0"/>
              <w:autoSpaceDN w:val="0"/>
              <w:adjustRightInd w:val="0"/>
              <w:rPr>
                <w:sz w:val="20"/>
                <w:szCs w:val="20"/>
              </w:rPr>
            </w:pPr>
            <w:r>
              <w:rPr>
                <w:sz w:val="20"/>
                <w:szCs w:val="20"/>
              </w:rPr>
              <w:t>- п</w:t>
            </w:r>
            <w:r>
              <w:rPr>
                <w:sz w:val="20"/>
                <w:szCs w:val="20"/>
                <w:lang w:val="sr-Cyrl-CS"/>
              </w:rPr>
              <w:t>репознају и именују д</w:t>
            </w:r>
            <w:r>
              <w:rPr>
                <w:sz w:val="20"/>
                <w:szCs w:val="20"/>
              </w:rPr>
              <w:t>елове тела</w:t>
            </w:r>
            <w:r>
              <w:rPr>
                <w:sz w:val="20"/>
                <w:szCs w:val="20"/>
                <w:lang w:val="sr-Cyrl-CS"/>
              </w:rPr>
              <w:t>; разумеју једноставан опис људи; описују себе користећи најједноставнија језичка средства; уоче сличности разлике у начину забаве и учења у циљној култури и код нас.</w:t>
            </w: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 xml:space="preserve">14. </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lang w:val="sr-Latn-CS"/>
              </w:rPr>
            </w:pPr>
            <w:r>
              <w:rPr>
                <w:b/>
                <w:lang w:val="sr-Latn-CS"/>
              </w:rPr>
              <w:t>Happy Easter</w:t>
            </w:r>
          </w:p>
          <w:p w:rsidR="00D60F32" w:rsidRDefault="00D60F32" w:rsidP="00F27969">
            <w:pPr>
              <w:rPr>
                <w:b/>
                <w:lang w:val="sr-Cyrl-CS"/>
              </w:rPr>
            </w:pPr>
            <w:r>
              <w:rPr>
                <w:b/>
                <w:lang w:val="sr-Cyrl-CS"/>
              </w:rPr>
              <w:t>Срећан Ускрс</w:t>
            </w:r>
          </w:p>
          <w:p w:rsidR="00D60F32" w:rsidRDefault="00D60F32" w:rsidP="00F27969">
            <w:pPr>
              <w:rPr>
                <w:b/>
                <w:sz w:val="20"/>
                <w:szCs w:val="20"/>
              </w:rPr>
            </w:pPr>
            <w:r>
              <w:rPr>
                <w:sz w:val="20"/>
                <w:szCs w:val="20"/>
              </w:rPr>
              <w:t>Честитање</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sz w:val="20"/>
                <w:szCs w:val="20"/>
                <w:lang w:val="sr-Cyrl-CS"/>
              </w:rPr>
            </w:pPr>
            <w:r>
              <w:rPr>
                <w:sz w:val="20"/>
                <w:szCs w:val="20"/>
                <w:lang w:val="sr-Cyrl-CS"/>
              </w:rPr>
              <w:t xml:space="preserve">- разумеју једноставне честитке и одговоре на њих; упуте једноставне честитке; </w:t>
            </w:r>
          </w:p>
          <w:p w:rsidR="00D60F32" w:rsidRDefault="00D60F32" w:rsidP="00F27969">
            <w:pPr>
              <w:rPr>
                <w:sz w:val="20"/>
                <w:szCs w:val="20"/>
                <w:lang w:val="sr-Cyrl-CS"/>
              </w:rPr>
            </w:pPr>
            <w:r>
              <w:rPr>
                <w:sz w:val="20"/>
                <w:szCs w:val="20"/>
                <w:lang w:val="sr-Cyrl-CS"/>
              </w:rPr>
              <w:t xml:space="preserve">- уоче сличности и разлике у начину прославе Ускрса код нас и у ВБ. </w:t>
            </w:r>
          </w:p>
          <w:p w:rsidR="00D60F32" w:rsidRDefault="00D60F32" w:rsidP="00F27969">
            <w:pPr>
              <w:rPr>
                <w:sz w:val="20"/>
                <w:szCs w:val="20"/>
              </w:rPr>
            </w:pP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 xml:space="preserve">15. </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lang w:val="sr-Cyrl-CS"/>
              </w:rPr>
            </w:pPr>
            <w:r>
              <w:rPr>
                <w:b/>
                <w:lang w:val="sr-Latn-CS"/>
              </w:rPr>
              <w:t>My family</w:t>
            </w:r>
          </w:p>
          <w:p w:rsidR="00D60F32" w:rsidRDefault="00D60F32" w:rsidP="00F27969">
            <w:pPr>
              <w:rPr>
                <w:b/>
                <w:lang w:val="sr-Cyrl-CS"/>
              </w:rPr>
            </w:pPr>
            <w:r>
              <w:rPr>
                <w:b/>
                <w:lang w:val="sr-Cyrl-CS"/>
              </w:rPr>
              <w:t>Моја породица</w:t>
            </w:r>
          </w:p>
          <w:p w:rsidR="00D60F32" w:rsidRDefault="00D60F32" w:rsidP="00F27969">
            <w:pPr>
              <w:rPr>
                <w:sz w:val="20"/>
                <w:szCs w:val="20"/>
                <w:lang w:val="sr-Cyrl-CS"/>
              </w:rPr>
            </w:pPr>
            <w:r>
              <w:rPr>
                <w:sz w:val="20"/>
                <w:szCs w:val="20"/>
                <w:lang w:val="sr-Cyrl-CS"/>
              </w:rPr>
              <w:t>Представљање</w:t>
            </w:r>
          </w:p>
          <w:p w:rsidR="00D60F32" w:rsidRDefault="00D60F32" w:rsidP="00F27969">
            <w:pPr>
              <w:rPr>
                <w:b/>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t>- препознају и именују чланове породице;</w:t>
            </w:r>
            <w:r>
              <w:rPr>
                <w:sz w:val="20"/>
                <w:szCs w:val="20"/>
              </w:rPr>
              <w:t xml:space="preserve"> </w:t>
            </w:r>
            <w:r>
              <w:rPr>
                <w:sz w:val="20"/>
                <w:szCs w:val="20"/>
                <w:lang w:val="sr-Cyrl-CS"/>
              </w:rPr>
              <w:t>представе чланове своје породице;</w:t>
            </w:r>
          </w:p>
          <w:p w:rsidR="00D60F32" w:rsidRDefault="00D60F32" w:rsidP="00F27969">
            <w:pPr>
              <w:rPr>
                <w:sz w:val="20"/>
                <w:szCs w:val="20"/>
              </w:rPr>
            </w:pPr>
            <w:r>
              <w:rPr>
                <w:sz w:val="20"/>
                <w:szCs w:val="20"/>
                <w:lang w:val="sr-Cyrl-CS"/>
              </w:rPr>
              <w:t>- уоче сличности и разлике у породичним односима у ВБ и код нас.</w:t>
            </w:r>
          </w:p>
        </w:tc>
      </w:tr>
    </w:tbl>
    <w:p w:rsidR="00D60F32" w:rsidRDefault="00D60F32" w:rsidP="00D60F32"/>
    <w:tbl>
      <w:tblPr>
        <w:tblStyle w:val="TableGrid"/>
        <w:tblW w:w="7747" w:type="dxa"/>
        <w:tblLook w:val="04A0"/>
      </w:tblPr>
      <w:tblGrid>
        <w:gridCol w:w="532"/>
        <w:gridCol w:w="1970"/>
        <w:gridCol w:w="5245"/>
      </w:tblGrid>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16.</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rPr>
            </w:pPr>
            <w:r>
              <w:rPr>
                <w:b/>
              </w:rPr>
              <w:t>Review 3</w:t>
            </w:r>
          </w:p>
          <w:p w:rsidR="00D60F32" w:rsidRDefault="00D60F32" w:rsidP="00F27969">
            <w:pPr>
              <w:rPr>
                <w:b/>
              </w:rPr>
            </w:pPr>
            <w:r>
              <w:rPr>
                <w:b/>
              </w:rPr>
              <w:t>Понављање 3</w:t>
            </w:r>
          </w:p>
          <w:p w:rsidR="00D60F32" w:rsidRDefault="00D60F32" w:rsidP="00F27969">
            <w:pPr>
              <w:rPr>
                <w:b/>
                <w:sz w:val="20"/>
                <w:szCs w:val="20"/>
              </w:rPr>
            </w:pPr>
            <w:r>
              <w:rPr>
                <w:sz w:val="20"/>
                <w:szCs w:val="20"/>
              </w:rPr>
              <w:t>Описивање предмета и места; позив и реаговање на позив у заједничкој активности.</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lang w:val="sr-Cyrl-CS"/>
              </w:rPr>
              <w:t xml:space="preserve">- разумеју једноставан опис предмета и места; описују предмете и места користећи најједноставнија језичка средства; </w:t>
            </w:r>
          </w:p>
          <w:p w:rsidR="00D60F32" w:rsidRDefault="00D60F32" w:rsidP="00F27969">
            <w:pPr>
              <w:rPr>
                <w:sz w:val="20"/>
                <w:szCs w:val="20"/>
              </w:rPr>
            </w:pPr>
            <w:r>
              <w:rPr>
                <w:sz w:val="20"/>
                <w:szCs w:val="20"/>
                <w:lang w:val="sr-Cyrl-CS"/>
              </w:rPr>
              <w:t>- разумеју позив и реагују на њега; упућују позив на заједничку активност; разумеју и поштују правила учтиве комуникације.</w:t>
            </w: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17.</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0F32" w:rsidRDefault="00D60F32" w:rsidP="00F27969">
            <w:pPr>
              <w:rPr>
                <w:b/>
              </w:rPr>
            </w:pPr>
            <w:r>
              <w:rPr>
                <w:b/>
                <w:lang w:val="sr-Latn-CS"/>
              </w:rPr>
              <w:t xml:space="preserve">My </w:t>
            </w:r>
            <w:r>
              <w:rPr>
                <w:b/>
              </w:rPr>
              <w:t>party</w:t>
            </w:r>
          </w:p>
          <w:p w:rsidR="00D60F32" w:rsidRDefault="00D60F32" w:rsidP="00F27969">
            <w:pPr>
              <w:rPr>
                <w:b/>
              </w:rPr>
            </w:pPr>
            <w:r>
              <w:rPr>
                <w:b/>
                <w:lang w:val="sr-Cyrl-CS"/>
              </w:rPr>
              <w:t xml:space="preserve">Моја </w:t>
            </w:r>
            <w:r>
              <w:rPr>
                <w:b/>
              </w:rPr>
              <w:t>журка</w:t>
            </w:r>
          </w:p>
          <w:p w:rsidR="00D60F32" w:rsidRDefault="00D60F32" w:rsidP="00F27969">
            <w:pPr>
              <w:rPr>
                <w:sz w:val="20"/>
                <w:szCs w:val="20"/>
              </w:rPr>
            </w:pPr>
            <w:r>
              <w:rPr>
                <w:sz w:val="20"/>
                <w:szCs w:val="20"/>
              </w:rPr>
              <w:t>Изражавање допадања/ недопадања; честитање.</w:t>
            </w:r>
          </w:p>
          <w:p w:rsidR="00D60F32" w:rsidRDefault="00D60F32" w:rsidP="00F27969">
            <w:pPr>
              <w:rPr>
                <w:b/>
              </w:rPr>
            </w:pP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rPr>
            </w:pPr>
            <w:r>
              <w:rPr>
                <w:sz w:val="20"/>
                <w:szCs w:val="20"/>
              </w:rPr>
              <w:t xml:space="preserve">- препознају и именују храну и пиће; </w:t>
            </w:r>
            <w:r>
              <w:rPr>
                <w:sz w:val="20"/>
                <w:szCs w:val="20"/>
                <w:lang w:val="hr-HR"/>
              </w:rPr>
              <w:t>разуме</w:t>
            </w:r>
            <w:r>
              <w:rPr>
                <w:sz w:val="20"/>
                <w:szCs w:val="20"/>
              </w:rPr>
              <w:t>ју</w:t>
            </w:r>
            <w:r>
              <w:rPr>
                <w:sz w:val="20"/>
                <w:szCs w:val="20"/>
                <w:lang w:val="hr-HR"/>
              </w:rPr>
              <w:t xml:space="preserve"> једноставне исказе за изражавање допадања/</w:t>
            </w:r>
            <w:r>
              <w:rPr>
                <w:sz w:val="20"/>
                <w:szCs w:val="20"/>
              </w:rPr>
              <w:t xml:space="preserve"> </w:t>
            </w:r>
            <w:r>
              <w:rPr>
                <w:sz w:val="20"/>
                <w:szCs w:val="20"/>
                <w:lang w:val="hr-HR"/>
              </w:rPr>
              <w:t>недопадања и реагују на њих</w:t>
            </w:r>
            <w:r>
              <w:rPr>
                <w:sz w:val="20"/>
                <w:szCs w:val="20"/>
              </w:rPr>
              <w:t xml:space="preserve">; </w:t>
            </w:r>
            <w:r>
              <w:rPr>
                <w:sz w:val="20"/>
                <w:szCs w:val="20"/>
                <w:lang w:val="hr-HR"/>
              </w:rPr>
              <w:t>траже мишљење и изражава</w:t>
            </w:r>
            <w:r>
              <w:rPr>
                <w:sz w:val="20"/>
                <w:szCs w:val="20"/>
              </w:rPr>
              <w:t>ју</w:t>
            </w:r>
            <w:r>
              <w:rPr>
                <w:sz w:val="20"/>
                <w:szCs w:val="20"/>
                <w:lang w:val="hr-HR"/>
              </w:rPr>
              <w:t xml:space="preserve"> допадање/недопадање једноставним језичким средствима</w:t>
            </w:r>
            <w:r>
              <w:rPr>
                <w:sz w:val="20"/>
                <w:szCs w:val="20"/>
              </w:rPr>
              <w:t xml:space="preserve">; </w:t>
            </w:r>
          </w:p>
          <w:p w:rsidR="00D60F32" w:rsidRDefault="00D60F32" w:rsidP="00F27969">
            <w:pPr>
              <w:rPr>
                <w:sz w:val="20"/>
                <w:szCs w:val="20"/>
              </w:rPr>
            </w:pPr>
            <w:r>
              <w:rPr>
                <w:sz w:val="20"/>
                <w:szCs w:val="20"/>
              </w:rPr>
              <w:t xml:space="preserve">- </w:t>
            </w:r>
            <w:r>
              <w:rPr>
                <w:sz w:val="20"/>
                <w:szCs w:val="20"/>
                <w:lang w:val="hr-HR"/>
              </w:rPr>
              <w:t>разуме</w:t>
            </w:r>
            <w:r>
              <w:rPr>
                <w:sz w:val="20"/>
                <w:szCs w:val="20"/>
              </w:rPr>
              <w:t>ју</w:t>
            </w:r>
            <w:r>
              <w:rPr>
                <w:sz w:val="20"/>
                <w:szCs w:val="20"/>
                <w:lang w:val="hr-HR"/>
              </w:rPr>
              <w:t xml:space="preserve"> једноставно исказане честитке и одговаре на њих</w:t>
            </w:r>
            <w:r>
              <w:rPr>
                <w:sz w:val="20"/>
                <w:szCs w:val="20"/>
              </w:rPr>
              <w:t xml:space="preserve">; </w:t>
            </w:r>
            <w:r>
              <w:rPr>
                <w:sz w:val="20"/>
                <w:szCs w:val="20"/>
                <w:lang w:val="hr-HR"/>
              </w:rPr>
              <w:t>упуте једноставне честитке</w:t>
            </w:r>
            <w:r>
              <w:rPr>
                <w:sz w:val="20"/>
                <w:szCs w:val="20"/>
              </w:rPr>
              <w:t>; уоче сличности и разлике у начину прославе рођендана у ВБ и код нас.</w:t>
            </w: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lastRenderedPageBreak/>
              <w:t>18.</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lang w:val="sr-Latn-CS"/>
              </w:rPr>
            </w:pPr>
            <w:r>
              <w:rPr>
                <w:b/>
                <w:lang w:val="sr-Latn-CS"/>
              </w:rPr>
              <w:t>My feelings</w:t>
            </w:r>
          </w:p>
          <w:p w:rsidR="00D60F32" w:rsidRDefault="00D60F32" w:rsidP="00F27969">
            <w:pPr>
              <w:rPr>
                <w:b/>
              </w:rPr>
            </w:pPr>
            <w:r>
              <w:rPr>
                <w:b/>
              </w:rPr>
              <w:t>Моја осећања</w:t>
            </w:r>
          </w:p>
          <w:p w:rsidR="00D60F32" w:rsidRDefault="00D60F32" w:rsidP="00F27969">
            <w:pPr>
              <w:rPr>
                <w:b/>
                <w:sz w:val="20"/>
                <w:szCs w:val="20"/>
              </w:rPr>
            </w:pPr>
            <w:r>
              <w:rPr>
                <w:sz w:val="20"/>
                <w:szCs w:val="20"/>
              </w:rPr>
              <w:t>Исказивање потреба и осећања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rPr>
            </w:pPr>
            <w:r>
              <w:rPr>
                <w:sz w:val="20"/>
                <w:szCs w:val="20"/>
              </w:rPr>
              <w:t xml:space="preserve">- препознају и именују речи које се односе на тему; </w:t>
            </w:r>
            <w:r>
              <w:rPr>
                <w:sz w:val="20"/>
                <w:szCs w:val="20"/>
                <w:lang w:val="hr-HR"/>
              </w:rPr>
              <w:t>разуме</w:t>
            </w:r>
            <w:r>
              <w:rPr>
                <w:sz w:val="20"/>
                <w:szCs w:val="20"/>
              </w:rPr>
              <w:t>ју</w:t>
            </w:r>
            <w:r>
              <w:rPr>
                <w:sz w:val="20"/>
                <w:szCs w:val="20"/>
                <w:lang w:val="hr-HR"/>
              </w:rPr>
              <w:t xml:space="preserve"> свакодневне исказе у вези сa непосредним потребама и осећањима и реагују на њих</w:t>
            </w:r>
            <w:r>
              <w:rPr>
                <w:sz w:val="20"/>
                <w:szCs w:val="20"/>
              </w:rPr>
              <w:t xml:space="preserve">; </w:t>
            </w:r>
            <w:r>
              <w:rPr>
                <w:sz w:val="20"/>
                <w:szCs w:val="20"/>
                <w:lang w:val="hr-HR"/>
              </w:rPr>
              <w:t>изразе основне потребе и осећања кратким и једноставним  језичким средствима</w:t>
            </w:r>
            <w:r>
              <w:rPr>
                <w:sz w:val="20"/>
                <w:szCs w:val="20"/>
              </w:rPr>
              <w:t xml:space="preserve">; </w:t>
            </w:r>
          </w:p>
          <w:p w:rsidR="00D60F32" w:rsidRDefault="00D60F32" w:rsidP="00F27969">
            <w:pPr>
              <w:rPr>
                <w:sz w:val="20"/>
                <w:szCs w:val="20"/>
              </w:rPr>
            </w:pPr>
            <w:r>
              <w:rPr>
                <w:sz w:val="20"/>
                <w:szCs w:val="20"/>
              </w:rPr>
              <w:t>- уоче сличности и разлике у породичним односима у ВБ и код нас.</w:t>
            </w:r>
          </w:p>
        </w:tc>
      </w:tr>
    </w:tbl>
    <w:p w:rsidR="00D60F32" w:rsidRPr="000D234B" w:rsidRDefault="00D60F32" w:rsidP="00D60F32"/>
    <w:tbl>
      <w:tblPr>
        <w:tblStyle w:val="TableGrid"/>
        <w:tblW w:w="7747" w:type="dxa"/>
        <w:tblLook w:val="04A0"/>
      </w:tblPr>
      <w:tblGrid>
        <w:gridCol w:w="532"/>
        <w:gridCol w:w="1970"/>
        <w:gridCol w:w="5245"/>
      </w:tblGrid>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19.</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rPr>
            </w:pPr>
            <w:r>
              <w:rPr>
                <w:b/>
              </w:rPr>
              <w:t>Project 2</w:t>
            </w:r>
          </w:p>
          <w:p w:rsidR="00D60F32" w:rsidRDefault="00D60F32" w:rsidP="00F27969">
            <w:pPr>
              <w:rPr>
                <w:b/>
                <w:sz w:val="20"/>
                <w:szCs w:val="20"/>
              </w:rPr>
            </w:pPr>
            <w:r>
              <w:rPr>
                <w:sz w:val="20"/>
                <w:szCs w:val="20"/>
              </w:rPr>
              <w:t>Описивање живих бића</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lang w:val="sr-Cyrl-CS"/>
              </w:rPr>
            </w:pPr>
            <w:r>
              <w:rPr>
                <w:sz w:val="20"/>
                <w:szCs w:val="20"/>
              </w:rPr>
              <w:t xml:space="preserve">- </w:t>
            </w:r>
            <w:r>
              <w:rPr>
                <w:sz w:val="20"/>
                <w:szCs w:val="20"/>
                <w:lang w:val="sr-Cyrl-CS"/>
              </w:rPr>
              <w:t xml:space="preserve">опишу биљку користећи најједноставнија језичка средства; </w:t>
            </w:r>
          </w:p>
          <w:p w:rsidR="00D60F32" w:rsidRDefault="00D60F32" w:rsidP="00F27969">
            <w:pPr>
              <w:rPr>
                <w:sz w:val="20"/>
                <w:szCs w:val="20"/>
              </w:rPr>
            </w:pPr>
            <w:r>
              <w:rPr>
                <w:sz w:val="20"/>
                <w:szCs w:val="20"/>
                <w:lang w:val="sr-Cyrl-CS"/>
              </w:rPr>
              <w:t>- уоче сличности разлике у начину изучавања предмета у циљној култури и код нас.</w:t>
            </w:r>
          </w:p>
        </w:tc>
      </w:tr>
      <w:tr w:rsidR="00D60F32" w:rsidTr="00F27969">
        <w:trPr>
          <w:trHeight w:val="850"/>
        </w:trPr>
        <w:tc>
          <w:tcPr>
            <w:tcW w:w="53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60F32" w:rsidRDefault="00D60F32" w:rsidP="00F27969">
            <w:pPr>
              <w:jc w:val="center"/>
            </w:pPr>
            <w:r>
              <w:t xml:space="preserve">20. </w:t>
            </w:r>
          </w:p>
        </w:tc>
        <w:tc>
          <w:tcPr>
            <w:tcW w:w="1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b/>
              </w:rPr>
            </w:pPr>
            <w:r>
              <w:rPr>
                <w:b/>
              </w:rPr>
              <w:t>Мy room</w:t>
            </w:r>
          </w:p>
          <w:p w:rsidR="00D60F32" w:rsidRDefault="00D60F32" w:rsidP="00F27969">
            <w:pPr>
              <w:rPr>
                <w:b/>
              </w:rPr>
            </w:pPr>
            <w:r>
              <w:rPr>
                <w:b/>
              </w:rPr>
              <w:t>Моја соба</w:t>
            </w:r>
          </w:p>
          <w:p w:rsidR="00D60F32" w:rsidRDefault="00D60F32" w:rsidP="00F27969">
            <w:pPr>
              <w:rPr>
                <w:b/>
              </w:rPr>
            </w:pPr>
            <w:r>
              <w:t>Исказивање положаја у простору</w:t>
            </w:r>
          </w:p>
        </w:tc>
        <w:tc>
          <w:tcPr>
            <w:tcW w:w="52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0F32" w:rsidRDefault="00D60F32" w:rsidP="00F27969">
            <w:pPr>
              <w:rPr>
                <w:sz w:val="20"/>
                <w:szCs w:val="20"/>
              </w:rPr>
            </w:pPr>
            <w:r>
              <w:rPr>
                <w:sz w:val="20"/>
                <w:szCs w:val="20"/>
              </w:rPr>
              <w:t xml:space="preserve">- препознају и именују речи које се односе на тему; </w:t>
            </w:r>
            <w:r>
              <w:rPr>
                <w:sz w:val="20"/>
                <w:szCs w:val="20"/>
                <w:lang w:val="en-GB"/>
              </w:rPr>
              <w:t>разуме</w:t>
            </w:r>
            <w:r>
              <w:rPr>
                <w:sz w:val="20"/>
                <w:szCs w:val="20"/>
              </w:rPr>
              <w:t>ју</w:t>
            </w:r>
            <w:r>
              <w:rPr>
                <w:sz w:val="20"/>
                <w:szCs w:val="20"/>
                <w:lang w:val="hr-HR"/>
              </w:rPr>
              <w:t xml:space="preserve"> </w:t>
            </w:r>
            <w:r>
              <w:rPr>
                <w:sz w:val="20"/>
                <w:szCs w:val="20"/>
                <w:lang w:val="en-GB"/>
              </w:rPr>
              <w:t>једноставна</w:t>
            </w:r>
            <w:r>
              <w:rPr>
                <w:sz w:val="20"/>
                <w:szCs w:val="20"/>
                <w:lang w:val="hr-HR"/>
              </w:rPr>
              <w:t xml:space="preserve"> </w:t>
            </w:r>
            <w:r>
              <w:rPr>
                <w:sz w:val="20"/>
                <w:szCs w:val="20"/>
                <w:lang w:val="en-GB"/>
              </w:rPr>
              <w:t>обавештења</w:t>
            </w:r>
            <w:r>
              <w:rPr>
                <w:sz w:val="20"/>
                <w:szCs w:val="20"/>
                <w:lang w:val="hr-HR"/>
              </w:rPr>
              <w:t xml:space="preserve"> </w:t>
            </w:r>
            <w:r>
              <w:rPr>
                <w:sz w:val="20"/>
                <w:szCs w:val="20"/>
                <w:lang w:val="en-GB"/>
              </w:rPr>
              <w:t>о</w:t>
            </w:r>
            <w:r>
              <w:rPr>
                <w:sz w:val="20"/>
                <w:szCs w:val="20"/>
                <w:lang w:val="hr-HR"/>
              </w:rPr>
              <w:t xml:space="preserve"> </w:t>
            </w:r>
            <w:r>
              <w:rPr>
                <w:sz w:val="20"/>
                <w:szCs w:val="20"/>
                <w:lang w:val="en-GB"/>
              </w:rPr>
              <w:t>положају</w:t>
            </w:r>
            <w:r>
              <w:rPr>
                <w:sz w:val="20"/>
                <w:szCs w:val="20"/>
                <w:lang w:val="hr-HR"/>
              </w:rPr>
              <w:t xml:space="preserve"> </w:t>
            </w:r>
            <w:r>
              <w:rPr>
                <w:sz w:val="20"/>
                <w:szCs w:val="20"/>
                <w:lang w:val="en-GB"/>
              </w:rPr>
              <w:t>у</w:t>
            </w:r>
            <w:r>
              <w:rPr>
                <w:sz w:val="20"/>
                <w:szCs w:val="20"/>
                <w:lang w:val="hr-HR"/>
              </w:rPr>
              <w:t xml:space="preserve"> </w:t>
            </w:r>
            <w:r>
              <w:rPr>
                <w:sz w:val="20"/>
                <w:szCs w:val="20"/>
                <w:lang w:val="en-GB"/>
              </w:rPr>
              <w:t>простору</w:t>
            </w:r>
            <w:r>
              <w:rPr>
                <w:sz w:val="20"/>
                <w:szCs w:val="20"/>
                <w:lang w:val="hr-HR"/>
              </w:rPr>
              <w:t xml:space="preserve"> </w:t>
            </w:r>
            <w:r>
              <w:rPr>
                <w:sz w:val="20"/>
                <w:szCs w:val="20"/>
                <w:lang w:val="en-GB"/>
              </w:rPr>
              <w:t>и</w:t>
            </w:r>
            <w:r>
              <w:rPr>
                <w:sz w:val="20"/>
                <w:szCs w:val="20"/>
                <w:lang w:val="hr-HR"/>
              </w:rPr>
              <w:t xml:space="preserve"> </w:t>
            </w:r>
            <w:r>
              <w:rPr>
                <w:sz w:val="20"/>
                <w:szCs w:val="20"/>
                <w:lang w:val="en-GB"/>
              </w:rPr>
              <w:t>реагуј</w:t>
            </w:r>
            <w:r>
              <w:rPr>
                <w:sz w:val="20"/>
                <w:szCs w:val="20"/>
              </w:rPr>
              <w:t>у</w:t>
            </w:r>
            <w:r>
              <w:rPr>
                <w:sz w:val="20"/>
                <w:szCs w:val="20"/>
                <w:lang w:val="hr-HR"/>
              </w:rPr>
              <w:t xml:space="preserve"> </w:t>
            </w:r>
            <w:r>
              <w:rPr>
                <w:sz w:val="20"/>
                <w:szCs w:val="20"/>
                <w:lang w:val="en-GB"/>
              </w:rPr>
              <w:t>на</w:t>
            </w:r>
            <w:r>
              <w:rPr>
                <w:sz w:val="20"/>
                <w:szCs w:val="20"/>
                <w:lang w:val="hr-HR"/>
              </w:rPr>
              <w:t xml:space="preserve"> </w:t>
            </w:r>
            <w:r>
              <w:rPr>
                <w:sz w:val="20"/>
                <w:szCs w:val="20"/>
                <w:lang w:val="en-GB"/>
              </w:rPr>
              <w:t>њих</w:t>
            </w:r>
            <w:r>
              <w:rPr>
                <w:sz w:val="20"/>
                <w:szCs w:val="20"/>
              </w:rPr>
              <w:t xml:space="preserve">; </w:t>
            </w:r>
          </w:p>
          <w:p w:rsidR="00D60F32" w:rsidRDefault="00D60F32" w:rsidP="00F27969">
            <w:pPr>
              <w:rPr>
                <w:sz w:val="20"/>
                <w:szCs w:val="20"/>
              </w:rPr>
            </w:pPr>
            <w:r>
              <w:rPr>
                <w:sz w:val="20"/>
                <w:szCs w:val="20"/>
              </w:rPr>
              <w:t xml:space="preserve">- </w:t>
            </w:r>
            <w:r>
              <w:rPr>
                <w:sz w:val="20"/>
                <w:szCs w:val="20"/>
                <w:lang w:val="en-GB"/>
              </w:rPr>
              <w:t>траже</w:t>
            </w:r>
            <w:r>
              <w:rPr>
                <w:sz w:val="20"/>
                <w:szCs w:val="20"/>
                <w:lang w:val="hr-HR"/>
              </w:rPr>
              <w:t xml:space="preserve"> </w:t>
            </w:r>
            <w:r>
              <w:rPr>
                <w:sz w:val="20"/>
                <w:szCs w:val="20"/>
                <w:lang w:val="en-GB"/>
              </w:rPr>
              <w:t>и</w:t>
            </w:r>
            <w:r>
              <w:rPr>
                <w:sz w:val="20"/>
                <w:szCs w:val="20"/>
                <w:lang w:val="hr-HR"/>
              </w:rPr>
              <w:t xml:space="preserve"> </w:t>
            </w:r>
            <w:r>
              <w:rPr>
                <w:sz w:val="20"/>
                <w:szCs w:val="20"/>
                <w:lang w:val="en-GB"/>
              </w:rPr>
              <w:t>пруже</w:t>
            </w:r>
            <w:r>
              <w:rPr>
                <w:sz w:val="20"/>
                <w:szCs w:val="20"/>
                <w:lang w:val="hr-HR"/>
              </w:rPr>
              <w:t xml:space="preserve"> </w:t>
            </w:r>
            <w:r>
              <w:rPr>
                <w:sz w:val="20"/>
                <w:szCs w:val="20"/>
                <w:lang w:val="en-GB"/>
              </w:rPr>
              <w:t>кратка</w:t>
            </w:r>
            <w:r>
              <w:rPr>
                <w:sz w:val="20"/>
                <w:szCs w:val="20"/>
                <w:lang w:val="hr-HR"/>
              </w:rPr>
              <w:t xml:space="preserve"> </w:t>
            </w:r>
            <w:r>
              <w:rPr>
                <w:sz w:val="20"/>
                <w:szCs w:val="20"/>
                <w:lang w:val="en-GB"/>
              </w:rPr>
              <w:t>и</w:t>
            </w:r>
            <w:r>
              <w:rPr>
                <w:sz w:val="20"/>
                <w:szCs w:val="20"/>
                <w:lang w:val="hr-HR"/>
              </w:rPr>
              <w:t xml:space="preserve"> </w:t>
            </w:r>
            <w:r>
              <w:rPr>
                <w:sz w:val="20"/>
                <w:szCs w:val="20"/>
                <w:lang w:val="en-GB"/>
              </w:rPr>
              <w:t>једноставна</w:t>
            </w:r>
            <w:r>
              <w:rPr>
                <w:sz w:val="20"/>
                <w:szCs w:val="20"/>
                <w:lang w:val="hr-HR"/>
              </w:rPr>
              <w:t xml:space="preserve"> </w:t>
            </w:r>
            <w:r>
              <w:rPr>
                <w:sz w:val="20"/>
                <w:szCs w:val="20"/>
                <w:lang w:val="en-GB"/>
              </w:rPr>
              <w:t>обавештења</w:t>
            </w:r>
            <w:r>
              <w:rPr>
                <w:sz w:val="20"/>
                <w:szCs w:val="20"/>
                <w:lang w:val="hr-HR"/>
              </w:rPr>
              <w:t xml:space="preserve"> </w:t>
            </w:r>
            <w:r>
              <w:rPr>
                <w:sz w:val="20"/>
                <w:szCs w:val="20"/>
                <w:lang w:val="en-GB"/>
              </w:rPr>
              <w:t>о</w:t>
            </w:r>
            <w:r>
              <w:rPr>
                <w:sz w:val="20"/>
                <w:szCs w:val="20"/>
                <w:lang w:val="hr-HR"/>
              </w:rPr>
              <w:t xml:space="preserve"> </w:t>
            </w:r>
            <w:r>
              <w:rPr>
                <w:sz w:val="20"/>
                <w:szCs w:val="20"/>
                <w:lang w:val="en-GB"/>
              </w:rPr>
              <w:t>положају</w:t>
            </w:r>
            <w:r>
              <w:rPr>
                <w:sz w:val="20"/>
                <w:szCs w:val="20"/>
                <w:lang w:val="hr-HR"/>
              </w:rPr>
              <w:t xml:space="preserve"> </w:t>
            </w:r>
            <w:r>
              <w:rPr>
                <w:sz w:val="20"/>
                <w:szCs w:val="20"/>
                <w:lang w:val="en-GB"/>
              </w:rPr>
              <w:t>у</w:t>
            </w:r>
            <w:r>
              <w:rPr>
                <w:sz w:val="20"/>
                <w:szCs w:val="20"/>
                <w:lang w:val="hr-HR"/>
              </w:rPr>
              <w:t xml:space="preserve"> </w:t>
            </w:r>
            <w:r>
              <w:rPr>
                <w:sz w:val="20"/>
                <w:szCs w:val="20"/>
                <w:lang w:val="en-GB"/>
              </w:rPr>
              <w:t>простору</w:t>
            </w:r>
            <w:r>
              <w:rPr>
                <w:sz w:val="20"/>
                <w:szCs w:val="20"/>
              </w:rPr>
              <w:t>.</w:t>
            </w:r>
          </w:p>
        </w:tc>
      </w:tr>
    </w:tbl>
    <w:p w:rsidR="00D60F32" w:rsidRPr="000D234B" w:rsidRDefault="00D60F32" w:rsidP="00D60F32">
      <w:pPr>
        <w:jc w:val="center"/>
      </w:pPr>
    </w:p>
    <w:p w:rsidR="004C5D38" w:rsidRPr="00AE1EAF" w:rsidRDefault="004C5D38" w:rsidP="004C5D38">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Математика</w:t>
      </w:r>
    </w:p>
    <w:p w:rsidR="004C5D38" w:rsidRPr="00AE1EAF" w:rsidRDefault="004C5D38" w:rsidP="004C5D38">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4C5D38" w:rsidRDefault="004C5D38" w:rsidP="004C5D38">
      <w:pPr>
        <w:spacing w:after="0" w:line="240" w:lineRule="auto"/>
        <w:rPr>
          <w:rFonts w:cstheme="minorHAnsi"/>
          <w:noProof/>
        </w:rPr>
      </w:pPr>
      <w:r>
        <w:rPr>
          <w:rFonts w:cstheme="minorHAnsi"/>
          <w:noProof/>
        </w:rPr>
        <w:t>Недељни фонд часова: 5</w:t>
      </w:r>
      <w:r w:rsidRPr="009517AF">
        <w:rPr>
          <w:rFonts w:cstheme="minorHAnsi"/>
          <w:noProof/>
        </w:rPr>
        <w:tab/>
      </w:r>
    </w:p>
    <w:p w:rsidR="004C5D38" w:rsidRPr="00AE1EAF" w:rsidRDefault="004C5D38" w:rsidP="004C5D38">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180</w:t>
      </w:r>
    </w:p>
    <w:p w:rsidR="004C5D38" w:rsidRPr="00AE1EAF" w:rsidRDefault="004C5D38" w:rsidP="004C5D38">
      <w:pPr>
        <w:spacing w:after="0" w:line="240" w:lineRule="auto"/>
        <w:ind w:right="527"/>
        <w:jc w:val="both"/>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AE1EAF">
        <w:rPr>
          <w:rFonts w:eastAsia="Times New Roman" w:cstheme="minorHAnsi"/>
          <w:b/>
          <w:noProof/>
        </w:rPr>
        <w:t>Циљ учења предмета математика је да ученик, овладавајући</w:t>
      </w:r>
      <w:r>
        <w:rPr>
          <w:rFonts w:eastAsia="Times New Roman" w:cstheme="minorHAnsi"/>
          <w:b/>
          <w:noProof/>
        </w:rPr>
        <w:t xml:space="preserve"> </w:t>
      </w:r>
      <w:r w:rsidRPr="00AE1EAF">
        <w:rPr>
          <w:rFonts w:eastAsia="Times New Roman" w:cstheme="minorHAnsi"/>
          <w:b/>
          <w:noProof/>
        </w:rPr>
        <w:t xml:space="preserve">математичким концептима, знањима и вештинама, развије основе апстрактног и </w:t>
      </w:r>
    </w:p>
    <w:p w:rsidR="004C5D38" w:rsidRPr="00AE1EAF" w:rsidRDefault="004C5D38" w:rsidP="004C5D38">
      <w:pPr>
        <w:spacing w:after="0" w:line="240" w:lineRule="auto"/>
        <w:ind w:right="527"/>
        <w:jc w:val="both"/>
        <w:rPr>
          <w:rFonts w:eastAsia="Times New Roman" w:cstheme="minorHAnsi"/>
          <w:b/>
          <w:noProof/>
        </w:rPr>
      </w:pPr>
      <w:r w:rsidRPr="00AE1EAF">
        <w:rPr>
          <w:rFonts w:eastAsia="Times New Roman" w:cstheme="minorHAnsi"/>
          <w:b/>
          <w:noProof/>
        </w:rPr>
        <w:t xml:space="preserve">критичког мишљења, позитивне ставове према математици, способност комуникације математичким језиком и писмом и примени стечена знања и </w:t>
      </w:r>
    </w:p>
    <w:p w:rsidR="004C5D38" w:rsidRPr="00613F43" w:rsidRDefault="004C5D38" w:rsidP="004C5D38">
      <w:pPr>
        <w:spacing w:after="0" w:line="240" w:lineRule="auto"/>
        <w:ind w:right="527"/>
        <w:jc w:val="both"/>
        <w:rPr>
          <w:rFonts w:eastAsia="Times New Roman" w:cstheme="minorHAnsi"/>
          <w:noProof/>
        </w:rPr>
      </w:pPr>
      <w:r w:rsidRPr="00AE1EAF">
        <w:rPr>
          <w:rFonts w:eastAsia="Times New Roman" w:cstheme="minorHAnsi"/>
          <w:b/>
          <w:noProof/>
        </w:rPr>
        <w:t xml:space="preserve">вештине у даљем школовању и решавању проблема из свакодневног живота, као и да </w:t>
      </w:r>
    </w:p>
    <w:p w:rsidR="004C5D38" w:rsidRDefault="004C5D38" w:rsidP="004C5D38">
      <w:pPr>
        <w:spacing w:after="0" w:line="240" w:lineRule="auto"/>
        <w:ind w:right="527"/>
        <w:jc w:val="both"/>
        <w:rPr>
          <w:rFonts w:eastAsia="Times New Roman" w:cstheme="minorHAnsi"/>
          <w:b/>
          <w:noProof/>
        </w:rPr>
      </w:pPr>
      <w:r w:rsidRPr="00AE1EAF">
        <w:rPr>
          <w:rFonts w:eastAsia="Times New Roman" w:cstheme="minorHAnsi"/>
          <w:b/>
          <w:noProof/>
        </w:rPr>
        <w:t>формира основ за даљи развој математичких појмова.</w:t>
      </w:r>
    </w:p>
    <w:p w:rsidR="004C5D38" w:rsidRPr="00A13122" w:rsidRDefault="004C5D38" w:rsidP="004C5D38">
      <w:pPr>
        <w:spacing w:after="0" w:line="240" w:lineRule="auto"/>
        <w:ind w:right="527"/>
        <w:rPr>
          <w:rFonts w:cstheme="minorHAnsi"/>
          <w:bCs/>
          <w:noProof/>
        </w:rPr>
      </w:pPr>
    </w:p>
    <w:p w:rsidR="004C5D38" w:rsidRDefault="004C5D38" w:rsidP="004C5D38">
      <w:pPr>
        <w:spacing w:after="0" w:line="240" w:lineRule="auto"/>
        <w:rPr>
          <w:rFonts w:cstheme="minorHAnsi"/>
          <w:noProof/>
          <w:lang w:val="en-GB"/>
        </w:rPr>
      </w:pPr>
    </w:p>
    <w:tbl>
      <w:tblPr>
        <w:tblpPr w:leftFromText="180" w:rightFromText="180" w:vertAnchor="text" w:horzAnchor="margin" w:tblpY="69"/>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46"/>
        <w:gridCol w:w="323"/>
        <w:gridCol w:w="318"/>
        <w:gridCol w:w="318"/>
        <w:gridCol w:w="318"/>
        <w:gridCol w:w="318"/>
        <w:gridCol w:w="206"/>
        <w:gridCol w:w="318"/>
        <w:gridCol w:w="318"/>
        <w:gridCol w:w="318"/>
        <w:gridCol w:w="318"/>
        <w:gridCol w:w="824"/>
        <w:gridCol w:w="1275"/>
        <w:gridCol w:w="719"/>
        <w:gridCol w:w="1032"/>
        <w:gridCol w:w="784"/>
      </w:tblGrid>
      <w:tr w:rsidR="004C5D38" w:rsidRPr="009517AF" w:rsidTr="004C5D38">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C5D38" w:rsidRPr="0015097C" w:rsidRDefault="004C5D38" w:rsidP="004C5D38">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8"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C5D38" w:rsidRPr="009517AF" w:rsidTr="004C5D38">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4C5D38" w:rsidRPr="009517AF" w:rsidRDefault="004C5D38" w:rsidP="004C5D38">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r>
      <w:tr w:rsidR="004C5D38" w:rsidRPr="009517AF" w:rsidTr="004C5D38">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AE1EAF" w:rsidRDefault="004C5D38" w:rsidP="004C5D38">
            <w:pPr>
              <w:spacing w:after="0"/>
              <w:rPr>
                <w:rFonts w:eastAsia="Times New Roman" w:cstheme="minorHAnsi"/>
                <w:b/>
                <w:lang w:val="sr-Latn-CS"/>
              </w:rPr>
            </w:pPr>
            <w:r w:rsidRPr="00AE1EAF">
              <w:rPr>
                <w:rFonts w:eastAsia="Times New Roman" w:cstheme="minorHAnsi"/>
                <w:b/>
                <w:lang w:val="sr-Latn-CS"/>
              </w:rPr>
              <w:t>Геометрија – предмети у</w:t>
            </w:r>
          </w:p>
          <w:p w:rsidR="004C5D38" w:rsidRPr="00AE1EAF" w:rsidRDefault="004C5D38" w:rsidP="004C5D38">
            <w:pPr>
              <w:spacing w:after="0"/>
              <w:rPr>
                <w:rFonts w:eastAsia="Times New Roman" w:cstheme="minorHAnsi"/>
                <w:b/>
                <w:lang w:val="sr-Latn-CS"/>
              </w:rPr>
            </w:pPr>
            <w:r w:rsidRPr="00AE1EAF">
              <w:rPr>
                <w:rFonts w:eastAsia="Times New Roman" w:cstheme="minorHAnsi"/>
                <w:b/>
                <w:lang w:val="sr-Latn-CS"/>
              </w:rPr>
              <w:t>простору и односи међу</w:t>
            </w:r>
          </w:p>
          <w:p w:rsidR="004C5D38" w:rsidRPr="00643A19" w:rsidRDefault="004C5D38" w:rsidP="004C5D38">
            <w:pPr>
              <w:spacing w:after="0"/>
              <w:rPr>
                <w:rFonts w:eastAsia="Times New Roman" w:cstheme="minorHAnsi"/>
                <w:b/>
                <w:lang w:val="sr-Latn-CS"/>
              </w:rPr>
            </w:pPr>
            <w:r w:rsidRPr="00AE1EAF">
              <w:rPr>
                <w:rFonts w:eastAsia="Times New Roman" w:cstheme="minorHAnsi"/>
                <w:b/>
                <w:lang w:val="sr-Latn-CS"/>
              </w:rPr>
              <w:t>њима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11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1</w:t>
            </w:r>
          </w:p>
        </w:tc>
        <w:tc>
          <w:tcPr>
            <w:tcW w:w="824" w:type="dxa"/>
            <w:tcBorders>
              <w:left w:val="single" w:sz="4" w:space="0" w:color="00000A"/>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0F1AB9" w:rsidRDefault="004C5D38" w:rsidP="004C5D38">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12</w:t>
            </w:r>
          </w:p>
        </w:tc>
      </w:tr>
      <w:tr w:rsidR="004C5D38" w:rsidRPr="009517AF" w:rsidTr="004C5D38">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AE1EAF" w:rsidRDefault="004C5D38" w:rsidP="004C5D38">
            <w:pPr>
              <w:spacing w:after="0" w:line="240" w:lineRule="auto"/>
              <w:rPr>
                <w:rFonts w:eastAsia="Times New Roman" w:cstheme="minorHAnsi"/>
                <w:b/>
                <w:lang w:val="ru-RU"/>
              </w:rPr>
            </w:pPr>
            <w:r w:rsidRPr="00AE1EAF">
              <w:rPr>
                <w:rFonts w:eastAsia="Times New Roman" w:cstheme="minorHAnsi"/>
                <w:b/>
                <w:lang w:val="ru-RU"/>
              </w:rPr>
              <w:t>Геометрија – линија и</w:t>
            </w:r>
          </w:p>
          <w:p w:rsidR="004C5D38" w:rsidRPr="00643A19" w:rsidRDefault="004C5D38" w:rsidP="004C5D38">
            <w:pPr>
              <w:spacing w:after="0" w:line="240" w:lineRule="auto"/>
              <w:rPr>
                <w:rFonts w:eastAsia="Times New Roman" w:cstheme="minorHAnsi"/>
                <w:b/>
                <w:lang w:val="ru-RU"/>
              </w:rPr>
            </w:pPr>
            <w:r w:rsidRPr="00AE1EAF">
              <w:rPr>
                <w:rFonts w:eastAsia="Times New Roman" w:cstheme="minorHAnsi"/>
                <w:b/>
                <w:lang w:val="ru-RU"/>
              </w:rPr>
              <w:t>област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1</w:t>
            </w:r>
          </w:p>
        </w:tc>
        <w:tc>
          <w:tcPr>
            <w:tcW w:w="824" w:type="dxa"/>
            <w:tcBorders>
              <w:left w:val="single" w:sz="4" w:space="0" w:color="00000A"/>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5</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0F1AB9" w:rsidRDefault="004C5D38" w:rsidP="004C5D38">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10</w:t>
            </w:r>
          </w:p>
        </w:tc>
      </w:tr>
      <w:tr w:rsidR="004C5D38" w:rsidRPr="009517AF" w:rsidTr="004C5D38">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AE1EAF" w:rsidRDefault="004C5D38" w:rsidP="004C5D38">
            <w:pPr>
              <w:spacing w:after="0"/>
              <w:rPr>
                <w:rFonts w:eastAsia="Times New Roman" w:cstheme="minorHAnsi"/>
                <w:b/>
                <w:lang w:val="sr-Latn-CS"/>
              </w:rPr>
            </w:pPr>
            <w:r w:rsidRPr="00AE1EAF">
              <w:rPr>
                <w:rFonts w:eastAsia="Times New Roman" w:cstheme="minorHAnsi"/>
                <w:b/>
                <w:lang w:val="sr-Latn-CS"/>
              </w:rPr>
              <w:t>Геометрија –</w:t>
            </w:r>
          </w:p>
          <w:p w:rsidR="004C5D38" w:rsidRPr="00AE1EAF" w:rsidRDefault="004C5D38" w:rsidP="004C5D38">
            <w:pPr>
              <w:spacing w:after="0"/>
              <w:rPr>
                <w:rFonts w:eastAsia="Times New Roman" w:cstheme="minorHAnsi"/>
                <w:b/>
                <w:lang w:val="sr-Latn-CS"/>
              </w:rPr>
            </w:pPr>
            <w:r w:rsidRPr="00AE1EAF">
              <w:rPr>
                <w:rFonts w:eastAsia="Times New Roman" w:cstheme="minorHAnsi"/>
                <w:b/>
                <w:lang w:val="sr-Latn-CS"/>
              </w:rPr>
              <w:t>класификација предмета</w:t>
            </w:r>
          </w:p>
          <w:p w:rsidR="004C5D38" w:rsidRPr="00643A19" w:rsidRDefault="004C5D38" w:rsidP="004C5D38">
            <w:pPr>
              <w:spacing w:after="0"/>
              <w:rPr>
                <w:rFonts w:eastAsia="Times New Roman" w:cstheme="minorHAnsi"/>
                <w:b/>
                <w:lang w:val="sr-Latn-CS"/>
              </w:rPr>
            </w:pPr>
            <w:r w:rsidRPr="00AE1EAF">
              <w:rPr>
                <w:rFonts w:eastAsia="Times New Roman" w:cstheme="minorHAnsi"/>
                <w:b/>
                <w:lang w:val="sr-Latn-CS"/>
              </w:rPr>
              <w:t>према својствима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6</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824" w:type="dxa"/>
            <w:tcBorders>
              <w:left w:val="single" w:sz="4" w:space="0" w:color="00000A"/>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7</w:t>
            </w:r>
          </w:p>
        </w:tc>
      </w:tr>
      <w:tr w:rsidR="004C5D38" w:rsidRPr="009517AF" w:rsidTr="004C5D3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rPr>
              <w:lastRenderedPageBreak/>
              <w:t>4.</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43A19" w:rsidRDefault="004C5D38" w:rsidP="004C5D38">
            <w:pPr>
              <w:pStyle w:val="TableParagraph"/>
              <w:ind w:left="0" w:right="374"/>
              <w:rPr>
                <w:rFonts w:asciiTheme="minorHAnsi" w:hAnsiTheme="minorHAnsi" w:cstheme="minorHAnsi"/>
                <w:b/>
                <w:noProof/>
              </w:rPr>
            </w:pPr>
            <w:r w:rsidRPr="00AE1EAF">
              <w:rPr>
                <w:rFonts w:asciiTheme="minorHAnsi" w:hAnsiTheme="minorHAnsi" w:cstheme="minorHAnsi"/>
                <w:b/>
                <w:noProof/>
              </w:rPr>
              <w:t>Природни бројеви до 100</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17</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20</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20</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17</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9</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22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16</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18</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5</w:t>
            </w:r>
          </w:p>
        </w:tc>
        <w:tc>
          <w:tcPr>
            <w:tcW w:w="824" w:type="dxa"/>
            <w:tcBorders>
              <w:left w:val="single" w:sz="4" w:space="0" w:color="00000A"/>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54</w:t>
            </w:r>
          </w:p>
        </w:tc>
        <w:tc>
          <w:tcPr>
            <w:tcW w:w="1275"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88</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0F1AB9" w:rsidRDefault="004C5D38" w:rsidP="004C5D38">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144</w:t>
            </w:r>
          </w:p>
        </w:tc>
      </w:tr>
      <w:tr w:rsidR="004C5D38" w:rsidRPr="009517AF" w:rsidTr="004C5D3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rPr>
              <w:t>5.</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43A19" w:rsidRDefault="004C5D38" w:rsidP="004C5D38">
            <w:pPr>
              <w:pStyle w:val="TableParagraph"/>
              <w:ind w:left="0" w:right="374"/>
              <w:rPr>
                <w:rFonts w:asciiTheme="minorHAnsi" w:hAnsiTheme="minorHAnsi" w:cstheme="minorHAnsi"/>
                <w:b/>
                <w:noProof/>
              </w:rPr>
            </w:pPr>
            <w:r w:rsidRPr="00AE1EAF">
              <w:rPr>
                <w:rFonts w:asciiTheme="minorHAnsi" w:hAnsiTheme="minorHAnsi" w:cstheme="minorHAnsi"/>
                <w:b/>
                <w:noProof/>
              </w:rPr>
              <w:t>Мерење и мере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54" w:lineRule="auto"/>
              <w:jc w:val="center"/>
              <w:rPr>
                <w:rFonts w:eastAsia="Times New Roman" w:cstheme="minorHAnsi"/>
              </w:rPr>
            </w:pPr>
            <w:r>
              <w:rPr>
                <w:rFonts w:eastAsia="Times New Roman"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2</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AE1EAF" w:rsidRDefault="004C5D38" w:rsidP="004C5D38">
            <w:pPr>
              <w:spacing w:after="0" w:line="240" w:lineRule="auto"/>
              <w:jc w:val="center"/>
              <w:rPr>
                <w:rFonts w:eastAsia="Times New Roman" w:cstheme="minorHAnsi"/>
              </w:rPr>
            </w:pPr>
            <w:r>
              <w:rPr>
                <w:rFonts w:eastAsia="Times New Roman" w:cstheme="minorHAnsi"/>
              </w:rPr>
              <w:t>5</w:t>
            </w:r>
          </w:p>
        </w:tc>
        <w:tc>
          <w:tcPr>
            <w:tcW w:w="824" w:type="dxa"/>
            <w:tcBorders>
              <w:left w:val="single" w:sz="4" w:space="0" w:color="00000A"/>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5</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0F1AB9" w:rsidRDefault="004C5D38" w:rsidP="004C5D38">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7</w:t>
            </w:r>
          </w:p>
        </w:tc>
      </w:tr>
      <w:tr w:rsidR="004C5D38" w:rsidRPr="009517AF" w:rsidTr="004C5D38">
        <w:trPr>
          <w:trHeight w:val="678"/>
        </w:trPr>
        <w:tc>
          <w:tcPr>
            <w:tcW w:w="245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23</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20</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20</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17</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9</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16</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20</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12</w:t>
            </w:r>
          </w:p>
        </w:tc>
        <w:tc>
          <w:tcPr>
            <w:tcW w:w="824" w:type="dxa"/>
            <w:tcBorders>
              <w:left w:val="single" w:sz="4" w:space="0" w:color="00000A"/>
              <w:bottom w:val="single" w:sz="8" w:space="0" w:color="000001"/>
            </w:tcBorders>
            <w:shd w:val="clear" w:color="auto" w:fill="FFFFFF"/>
            <w:tcMar>
              <w:left w:w="42" w:type="dxa"/>
            </w:tcMar>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68</w:t>
            </w:r>
          </w:p>
        </w:tc>
        <w:tc>
          <w:tcPr>
            <w:tcW w:w="1275" w:type="dxa"/>
            <w:tcBorders>
              <w:left w:val="single" w:sz="4" w:space="0" w:color="00000A"/>
              <w:bottom w:val="single" w:sz="8" w:space="0" w:color="000001"/>
            </w:tcBorders>
            <w:shd w:val="clear" w:color="auto" w:fill="FFFFFF"/>
            <w:vAlign w:val="center"/>
          </w:tcPr>
          <w:p w:rsidR="004C5D38" w:rsidRPr="00565172" w:rsidRDefault="004C5D38" w:rsidP="004C5D38">
            <w:pPr>
              <w:spacing w:after="0" w:line="254" w:lineRule="auto"/>
              <w:jc w:val="center"/>
              <w:rPr>
                <w:rFonts w:eastAsia="Times New Roman" w:cstheme="minorHAnsi"/>
              </w:rPr>
            </w:pPr>
            <w:r>
              <w:rPr>
                <w:rFonts w:eastAsia="Times New Roman" w:cstheme="minorHAnsi"/>
              </w:rPr>
              <w:t>108</w:t>
            </w:r>
          </w:p>
        </w:tc>
        <w:tc>
          <w:tcPr>
            <w:tcW w:w="719" w:type="dxa"/>
            <w:tcBorders>
              <w:left w:val="single" w:sz="4" w:space="0" w:color="00000A"/>
              <w:bottom w:val="single" w:sz="8" w:space="0" w:color="000001"/>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4C5D38" w:rsidRPr="000F1AB9" w:rsidRDefault="004C5D38" w:rsidP="004C5D38">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bottom w:val="single" w:sz="8" w:space="0" w:color="000001"/>
            </w:tcBorders>
            <w:shd w:val="clear" w:color="auto" w:fill="FFFFFF"/>
            <w:vAlign w:val="center"/>
          </w:tcPr>
          <w:p w:rsidR="004C5D38" w:rsidRPr="00565172" w:rsidRDefault="004C5D38" w:rsidP="004C5D38">
            <w:pPr>
              <w:spacing w:after="0" w:line="254" w:lineRule="auto"/>
              <w:jc w:val="center"/>
              <w:rPr>
                <w:rFonts w:eastAsia="Times New Roman" w:cstheme="minorHAnsi"/>
                <w:b/>
              </w:rPr>
            </w:pPr>
            <w:r>
              <w:rPr>
                <w:rFonts w:eastAsia="Times New Roman" w:cstheme="minorHAnsi"/>
                <w:b/>
              </w:rPr>
              <w:t>180</w:t>
            </w:r>
          </w:p>
        </w:tc>
      </w:tr>
    </w:tbl>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4C5D38" w:rsidTr="004C5D3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C5D38" w:rsidRDefault="004C5D38" w:rsidP="004C5D38">
            <w:pPr>
              <w:spacing w:after="21" w:line="259" w:lineRule="auto"/>
              <w:ind w:right="56"/>
              <w:jc w:val="center"/>
            </w:pPr>
            <w:r>
              <w:rPr>
                <w:b/>
              </w:rPr>
              <w:t>ИСХОДИ</w:t>
            </w:r>
          </w:p>
          <w:p w:rsidR="004C5D38" w:rsidRDefault="004C5D38" w:rsidP="004C5D38">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D38" w:rsidRDefault="004C5D38" w:rsidP="004C5D38">
            <w:pPr>
              <w:spacing w:line="259" w:lineRule="auto"/>
              <w:ind w:right="57"/>
              <w:jc w:val="center"/>
            </w:pPr>
            <w:r>
              <w:rPr>
                <w:b/>
              </w:rPr>
              <w:t>ОБЛАСТ/ТЕМЕ</w:t>
            </w:r>
          </w:p>
        </w:tc>
      </w:tr>
      <w:tr w:rsidR="004C5D38" w:rsidTr="004C5D38">
        <w:trPr>
          <w:trHeight w:val="2093"/>
        </w:trPr>
        <w:tc>
          <w:tcPr>
            <w:tcW w:w="5907" w:type="dxa"/>
            <w:vMerge w:val="restart"/>
            <w:tcBorders>
              <w:top w:val="single" w:sz="4" w:space="0" w:color="000000"/>
              <w:left w:val="single" w:sz="4" w:space="0" w:color="000000"/>
              <w:right w:val="single" w:sz="4" w:space="0" w:color="000000"/>
            </w:tcBorders>
            <w:vAlign w:val="center"/>
          </w:tcPr>
          <w:p w:rsidR="004C5D38" w:rsidRDefault="004C5D38" w:rsidP="004C5D38">
            <w:pPr>
              <w:spacing w:line="259" w:lineRule="auto"/>
            </w:pPr>
            <w:r>
              <w:t>- одреди међусобни положај предмета и бића и њихов положај у односу на тло;</w:t>
            </w:r>
          </w:p>
          <w:p w:rsidR="004C5D38" w:rsidRDefault="004C5D38" w:rsidP="004C5D38">
            <w:pPr>
              <w:spacing w:line="259" w:lineRule="auto"/>
            </w:pPr>
            <w:r>
              <w:t>- уочи и именује геометријске облике предмета из непосредне околине</w:t>
            </w:r>
          </w:p>
          <w:p w:rsidR="004C5D38" w:rsidRPr="00565172" w:rsidRDefault="004C5D38" w:rsidP="004C5D38">
            <w:pPr>
              <w:spacing w:line="259" w:lineRule="auto"/>
            </w:pPr>
            <w:r>
              <w:t>- именује геометријска тела;</w:t>
            </w:r>
          </w:p>
          <w:p w:rsidR="004C5D38" w:rsidRDefault="004C5D38" w:rsidP="004C5D38">
            <w:pPr>
              <w:spacing w:line="259" w:lineRule="auto"/>
            </w:pPr>
            <w:r>
              <w:t>- уме да сложи/разложи фигуру која се састоји од познатих облика.</w:t>
            </w:r>
          </w:p>
          <w:p w:rsidR="004C5D38" w:rsidRDefault="004C5D38" w:rsidP="004C5D38">
            <w:pPr>
              <w:spacing w:line="259" w:lineRule="auto"/>
            </w:pPr>
            <w:r>
              <w:t>- разликује унутрашњост и спољашњост;</w:t>
            </w:r>
          </w:p>
          <w:p w:rsidR="004C5D38" w:rsidRDefault="004C5D38" w:rsidP="004C5D38">
            <w:pPr>
              <w:spacing w:line="259" w:lineRule="auto"/>
            </w:pPr>
            <w:r>
              <w:t>- разликује у, на и ван</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jc w:val="center"/>
            </w:pPr>
            <w:r>
              <w:t>Геометрија – предмети у</w:t>
            </w:r>
          </w:p>
          <w:p w:rsidR="004C5D38" w:rsidRDefault="004C5D38" w:rsidP="004C5D38">
            <w:pPr>
              <w:spacing w:line="259" w:lineRule="auto"/>
              <w:jc w:val="center"/>
            </w:pPr>
            <w:r>
              <w:t>простору и односи међу</w:t>
            </w:r>
          </w:p>
          <w:p w:rsidR="004C5D38" w:rsidRDefault="004C5D38" w:rsidP="004C5D38">
            <w:pPr>
              <w:spacing w:line="259" w:lineRule="auto"/>
              <w:jc w:val="center"/>
            </w:pPr>
            <w:r>
              <w:t>њима</w:t>
            </w:r>
          </w:p>
        </w:tc>
      </w:tr>
      <w:tr w:rsidR="004C5D38" w:rsidTr="004C5D38">
        <w:trPr>
          <w:trHeight w:val="2460"/>
        </w:trPr>
        <w:tc>
          <w:tcPr>
            <w:tcW w:w="5907" w:type="dxa"/>
            <w:vMerge/>
            <w:tcBorders>
              <w:left w:val="single" w:sz="4" w:space="0" w:color="000000"/>
              <w:bottom w:val="single" w:sz="4" w:space="0" w:color="000000"/>
              <w:right w:val="single" w:sz="4" w:space="0" w:color="000000"/>
            </w:tcBorders>
            <w:vAlign w:val="center"/>
          </w:tcPr>
          <w:p w:rsidR="004C5D38" w:rsidRDefault="004C5D38" w:rsidP="004C5D3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right="1"/>
              <w:jc w:val="center"/>
            </w:pP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pStyle w:val="ListParagraph"/>
              <w:numPr>
                <w:ilvl w:val="0"/>
                <w:numId w:val="12"/>
              </w:numPr>
              <w:spacing w:line="259" w:lineRule="auto"/>
              <w:ind w:right="55"/>
              <w:jc w:val="both"/>
            </w:pPr>
            <w:r>
              <w:t>разликује праву, криву, изломљену, отворену и затворену линију;</w:t>
            </w:r>
          </w:p>
          <w:p w:rsidR="004C5D38" w:rsidRDefault="004C5D38" w:rsidP="004C5D38">
            <w:pPr>
              <w:numPr>
                <w:ilvl w:val="0"/>
                <w:numId w:val="12"/>
              </w:numPr>
              <w:spacing w:line="259" w:lineRule="auto"/>
              <w:ind w:right="55"/>
              <w:jc w:val="both"/>
            </w:pPr>
            <w:r>
              <w:t>уочава тачку;</w:t>
            </w:r>
          </w:p>
          <w:p w:rsidR="004C5D38" w:rsidRDefault="004C5D38" w:rsidP="004C5D38">
            <w:pPr>
              <w:numPr>
                <w:ilvl w:val="0"/>
                <w:numId w:val="12"/>
              </w:numPr>
              <w:spacing w:line="259" w:lineRule="auto"/>
              <w:ind w:right="55"/>
              <w:jc w:val="both"/>
            </w:pPr>
            <w:r>
              <w:t>спаја тачке правим и кривим линијама</w:t>
            </w:r>
          </w:p>
          <w:p w:rsidR="004C5D38" w:rsidRDefault="004C5D38" w:rsidP="004C5D38">
            <w:pPr>
              <w:numPr>
                <w:ilvl w:val="0"/>
                <w:numId w:val="12"/>
              </w:numPr>
              <w:spacing w:line="259" w:lineRule="auto"/>
              <w:ind w:right="55"/>
              <w:jc w:val="both"/>
            </w:pPr>
            <w:r>
              <w:t>црта праву линију и дуж помоћу лењира</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565172" w:rsidRDefault="004C5D38" w:rsidP="004C5D38">
            <w:pPr>
              <w:spacing w:line="259" w:lineRule="auto"/>
              <w:ind w:left="76"/>
              <w:jc w:val="center"/>
            </w:pPr>
            <w:r>
              <w:t>Геомтерија – линија и област</w:t>
            </w: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pStyle w:val="ListParagraph"/>
              <w:numPr>
                <w:ilvl w:val="0"/>
                <w:numId w:val="12"/>
              </w:numPr>
              <w:spacing w:line="259" w:lineRule="auto"/>
              <w:ind w:right="55"/>
              <w:jc w:val="both"/>
            </w:pPr>
            <w:r>
              <w:lastRenderedPageBreak/>
              <w:t xml:space="preserve"> групише предмете и бића са заједничким својствима;</w:t>
            </w:r>
          </w:p>
          <w:p w:rsidR="004C5D38" w:rsidRDefault="004C5D38" w:rsidP="004C5D38">
            <w:pPr>
              <w:pStyle w:val="ListParagraph"/>
              <w:numPr>
                <w:ilvl w:val="0"/>
                <w:numId w:val="12"/>
              </w:numPr>
              <w:spacing w:line="259" w:lineRule="auto"/>
              <w:ind w:right="55"/>
              <w:jc w:val="both"/>
            </w:pPr>
            <w:r>
              <w:t xml:space="preserve"> упореди предмете и бића по висини и дужини;</w:t>
            </w:r>
          </w:p>
          <w:p w:rsidR="004C5D38" w:rsidRDefault="004C5D38" w:rsidP="004C5D38">
            <w:pPr>
              <w:pStyle w:val="ListParagraph"/>
              <w:numPr>
                <w:ilvl w:val="0"/>
                <w:numId w:val="12"/>
              </w:numPr>
              <w:spacing w:line="259" w:lineRule="auto"/>
              <w:ind w:right="55"/>
              <w:jc w:val="both"/>
            </w:pPr>
            <w:r>
              <w:t>упореди предмете и бића по ширини</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left="76"/>
              <w:jc w:val="center"/>
            </w:pPr>
            <w:r w:rsidRPr="00565172">
              <w:t>Геометрија – класификација предмета према својствима</w:t>
            </w: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pStyle w:val="ListParagraph"/>
              <w:numPr>
                <w:ilvl w:val="0"/>
                <w:numId w:val="12"/>
              </w:numPr>
              <w:spacing w:line="259" w:lineRule="auto"/>
              <w:ind w:right="55"/>
              <w:jc w:val="both"/>
            </w:pPr>
            <w:r>
              <w:t>разуме појам скупа и елемента скупа</w:t>
            </w:r>
          </w:p>
          <w:p w:rsidR="004C5D38" w:rsidRDefault="004C5D38" w:rsidP="004C5D38">
            <w:pPr>
              <w:pStyle w:val="ListParagraph"/>
              <w:numPr>
                <w:ilvl w:val="0"/>
                <w:numId w:val="12"/>
              </w:numPr>
              <w:spacing w:line="259" w:lineRule="auto"/>
              <w:ind w:right="55"/>
              <w:jc w:val="both"/>
            </w:pPr>
            <w:r>
              <w:t>препознаје скупове са истим бројем елемената;</w:t>
            </w:r>
          </w:p>
          <w:p w:rsidR="004C5D38" w:rsidRDefault="004C5D38" w:rsidP="004C5D38">
            <w:pPr>
              <w:pStyle w:val="ListParagraph"/>
              <w:numPr>
                <w:ilvl w:val="0"/>
                <w:numId w:val="12"/>
              </w:numPr>
              <w:spacing w:line="259" w:lineRule="auto"/>
              <w:ind w:right="55"/>
              <w:jc w:val="both"/>
            </w:pPr>
            <w:r>
              <w:t>препознаје скупове са различитим бројем елемената;</w:t>
            </w:r>
          </w:p>
          <w:p w:rsidR="004C5D38" w:rsidRDefault="004C5D38" w:rsidP="004C5D38">
            <w:pPr>
              <w:pStyle w:val="ListParagraph"/>
              <w:numPr>
                <w:ilvl w:val="0"/>
                <w:numId w:val="12"/>
              </w:numPr>
              <w:spacing w:line="259" w:lineRule="auto"/>
              <w:ind w:right="55"/>
              <w:jc w:val="both"/>
            </w:pPr>
            <w:r>
              <w:t>пребројава елементе датог скупа;</w:t>
            </w:r>
          </w:p>
          <w:p w:rsidR="004C5D38" w:rsidRDefault="004C5D38" w:rsidP="004C5D38">
            <w:pPr>
              <w:pStyle w:val="ListParagraph"/>
              <w:numPr>
                <w:ilvl w:val="0"/>
                <w:numId w:val="12"/>
              </w:numPr>
              <w:spacing w:line="259" w:lineRule="auto"/>
              <w:ind w:right="55"/>
              <w:jc w:val="both"/>
            </w:pPr>
            <w:r>
              <w:t>развија појам броја преко појма скупа;</w:t>
            </w:r>
          </w:p>
          <w:p w:rsidR="004C5D38" w:rsidRDefault="004C5D38" w:rsidP="004C5D38">
            <w:pPr>
              <w:pStyle w:val="ListParagraph"/>
              <w:numPr>
                <w:ilvl w:val="0"/>
                <w:numId w:val="12"/>
              </w:numPr>
              <w:spacing w:line="259" w:lineRule="auto"/>
              <w:ind w:right="55"/>
              <w:jc w:val="both"/>
            </w:pPr>
            <w:r>
              <w:t>броји, упоређује бројеве у блоку бројева до 5;</w:t>
            </w:r>
          </w:p>
          <w:p w:rsidR="004C5D38" w:rsidRDefault="004C5D38" w:rsidP="004C5D38">
            <w:pPr>
              <w:pStyle w:val="ListParagraph"/>
              <w:numPr>
                <w:ilvl w:val="0"/>
                <w:numId w:val="12"/>
              </w:numPr>
              <w:spacing w:line="259" w:lineRule="auto"/>
              <w:ind w:right="55"/>
              <w:jc w:val="both"/>
            </w:pPr>
            <w:r>
              <w:t>користи знаке плус, минус и једнако;</w:t>
            </w:r>
          </w:p>
          <w:p w:rsidR="004C5D38" w:rsidRDefault="004C5D38" w:rsidP="004C5D38">
            <w:pPr>
              <w:pStyle w:val="ListParagraph"/>
              <w:numPr>
                <w:ilvl w:val="0"/>
                <w:numId w:val="12"/>
              </w:numPr>
              <w:spacing w:line="259" w:lineRule="auto"/>
              <w:ind w:right="55"/>
              <w:jc w:val="both"/>
            </w:pPr>
            <w:r>
              <w:t>користи појмове сабирање, сабирак, збир;</w:t>
            </w:r>
          </w:p>
          <w:p w:rsidR="004C5D38" w:rsidRDefault="004C5D38" w:rsidP="004C5D38">
            <w:pPr>
              <w:pStyle w:val="ListParagraph"/>
              <w:numPr>
                <w:ilvl w:val="0"/>
                <w:numId w:val="12"/>
              </w:numPr>
              <w:spacing w:line="259" w:lineRule="auto"/>
              <w:ind w:right="55"/>
              <w:jc w:val="both"/>
            </w:pPr>
            <w:r>
              <w:t>користи појмове одузимање, умањеник, умањилац, разлика;</w:t>
            </w:r>
          </w:p>
          <w:p w:rsidR="004C5D38" w:rsidRDefault="004C5D38" w:rsidP="004C5D38">
            <w:pPr>
              <w:pStyle w:val="ListParagraph"/>
              <w:numPr>
                <w:ilvl w:val="0"/>
                <w:numId w:val="12"/>
              </w:numPr>
              <w:spacing w:line="259" w:lineRule="auto"/>
              <w:ind w:right="55"/>
              <w:jc w:val="both"/>
            </w:pPr>
            <w:r>
              <w:t>одређује претходнике и следбенике;</w:t>
            </w:r>
          </w:p>
          <w:p w:rsidR="004C5D38" w:rsidRPr="000B46AC" w:rsidRDefault="004C5D38" w:rsidP="004C5D38">
            <w:pPr>
              <w:pStyle w:val="ListParagraph"/>
              <w:numPr>
                <w:ilvl w:val="0"/>
                <w:numId w:val="12"/>
              </w:numPr>
              <w:spacing w:line="259" w:lineRule="auto"/>
              <w:ind w:right="55"/>
              <w:jc w:val="both"/>
            </w:pPr>
            <w:r>
              <w:t xml:space="preserve">усваја појам једноцифреног </w:t>
            </w:r>
            <w:r w:rsidRPr="000B46AC">
              <w:t>броја;</w:t>
            </w:r>
          </w:p>
          <w:p w:rsidR="004C5D38" w:rsidRPr="000B46AC" w:rsidRDefault="004C5D38" w:rsidP="004C5D38">
            <w:pPr>
              <w:pStyle w:val="ListParagraph"/>
              <w:numPr>
                <w:ilvl w:val="0"/>
                <w:numId w:val="12"/>
              </w:numPr>
              <w:spacing w:line="259" w:lineRule="auto"/>
              <w:ind w:right="55"/>
              <w:jc w:val="both"/>
            </w:pPr>
            <w:r w:rsidRPr="000B46AC">
              <w:t>чита, записује, упоређује и броји</w:t>
            </w:r>
            <w:r>
              <w:t xml:space="preserve"> </w:t>
            </w:r>
            <w:r w:rsidRPr="000B46AC">
              <w:t>једноцифрене бројеве;</w:t>
            </w:r>
          </w:p>
          <w:p w:rsidR="004C5D38" w:rsidRPr="000B46AC" w:rsidRDefault="004C5D38" w:rsidP="004C5D38">
            <w:pPr>
              <w:pStyle w:val="ListParagraph"/>
              <w:numPr>
                <w:ilvl w:val="0"/>
                <w:numId w:val="12"/>
              </w:numPr>
              <w:spacing w:line="259" w:lineRule="auto"/>
              <w:ind w:right="55"/>
              <w:jc w:val="both"/>
            </w:pPr>
            <w:r w:rsidRPr="000B46AC">
              <w:t>пише и чита бројеве од 0 до 10;</w:t>
            </w:r>
          </w:p>
          <w:p w:rsidR="004C5D38" w:rsidRPr="000B46AC" w:rsidRDefault="004C5D38" w:rsidP="004C5D38">
            <w:pPr>
              <w:pStyle w:val="ListParagraph"/>
              <w:numPr>
                <w:ilvl w:val="0"/>
                <w:numId w:val="12"/>
              </w:numPr>
              <w:spacing w:line="259" w:lineRule="auto"/>
              <w:ind w:right="55"/>
              <w:jc w:val="both"/>
            </w:pPr>
            <w:r w:rsidRPr="000B46AC">
              <w:t>сабира и одузима бројеве од 0 до</w:t>
            </w:r>
            <w:r>
              <w:t xml:space="preserve"> </w:t>
            </w:r>
            <w:r w:rsidRPr="000B46AC">
              <w:t>10;</w:t>
            </w:r>
          </w:p>
          <w:p w:rsidR="004C5D38" w:rsidRPr="000B46AC" w:rsidRDefault="004C5D38" w:rsidP="004C5D38">
            <w:pPr>
              <w:pStyle w:val="ListParagraph"/>
              <w:numPr>
                <w:ilvl w:val="0"/>
                <w:numId w:val="12"/>
              </w:numPr>
              <w:spacing w:line="259" w:lineRule="auto"/>
              <w:ind w:right="55"/>
              <w:jc w:val="both"/>
            </w:pPr>
            <w:r w:rsidRPr="000B46AC">
              <w:t>усваја појам десетице и јединице;</w:t>
            </w:r>
          </w:p>
          <w:p w:rsidR="004C5D38" w:rsidRPr="000B46AC" w:rsidRDefault="004C5D38" w:rsidP="004C5D38">
            <w:pPr>
              <w:pStyle w:val="ListParagraph"/>
              <w:numPr>
                <w:ilvl w:val="0"/>
                <w:numId w:val="12"/>
              </w:numPr>
              <w:spacing w:line="259" w:lineRule="auto"/>
              <w:ind w:right="55"/>
              <w:jc w:val="both"/>
            </w:pPr>
            <w:r w:rsidRPr="000B46AC">
              <w:t>одређује број десетица и</w:t>
            </w:r>
            <w:r>
              <w:t xml:space="preserve"> </w:t>
            </w:r>
            <w:r w:rsidRPr="000B46AC">
              <w:t>јединица у датим бројевима;</w:t>
            </w:r>
          </w:p>
          <w:p w:rsidR="004C5D38" w:rsidRPr="000B46AC" w:rsidRDefault="004C5D38" w:rsidP="004C5D38">
            <w:pPr>
              <w:pStyle w:val="ListParagraph"/>
              <w:numPr>
                <w:ilvl w:val="0"/>
                <w:numId w:val="12"/>
              </w:numPr>
              <w:spacing w:line="259" w:lineRule="auto"/>
              <w:ind w:right="55"/>
              <w:jc w:val="both"/>
            </w:pPr>
            <w:r w:rsidRPr="000B46AC">
              <w:t>користи бројевну праву</w:t>
            </w:r>
            <w:r>
              <w:t xml:space="preserve"> </w:t>
            </w:r>
            <w:r w:rsidRPr="000B46AC">
              <w:t>приликом приказивања бројева,</w:t>
            </w:r>
            <w:r>
              <w:t xml:space="preserve"> </w:t>
            </w:r>
            <w:r w:rsidRPr="000B46AC">
              <w:t>сабирања и одузимања;</w:t>
            </w:r>
          </w:p>
          <w:p w:rsidR="004C5D38" w:rsidRPr="000B46AC" w:rsidRDefault="004C5D38" w:rsidP="004C5D38">
            <w:pPr>
              <w:pStyle w:val="ListParagraph"/>
              <w:numPr>
                <w:ilvl w:val="0"/>
                <w:numId w:val="12"/>
              </w:numPr>
              <w:spacing w:line="259" w:lineRule="auto"/>
              <w:ind w:right="55"/>
              <w:jc w:val="both"/>
            </w:pPr>
            <w:r w:rsidRPr="000B46AC">
              <w:t>користи редне бројеве;</w:t>
            </w:r>
          </w:p>
          <w:p w:rsidR="004C5D38" w:rsidRPr="000B46AC" w:rsidRDefault="004C5D38" w:rsidP="004C5D38">
            <w:pPr>
              <w:pStyle w:val="ListParagraph"/>
              <w:numPr>
                <w:ilvl w:val="0"/>
                <w:numId w:val="12"/>
              </w:numPr>
              <w:spacing w:line="259" w:lineRule="auto"/>
              <w:ind w:right="55"/>
              <w:jc w:val="both"/>
            </w:pPr>
            <w:r w:rsidRPr="000B46AC">
              <w:t>користи својство замене места</w:t>
            </w:r>
            <w:r>
              <w:t xml:space="preserve"> </w:t>
            </w:r>
            <w:r w:rsidRPr="000B46AC">
              <w:t>сабирака;</w:t>
            </w:r>
          </w:p>
          <w:p w:rsidR="004C5D38" w:rsidRPr="000B46AC" w:rsidRDefault="004C5D38" w:rsidP="004C5D38">
            <w:pPr>
              <w:pStyle w:val="ListParagraph"/>
              <w:numPr>
                <w:ilvl w:val="0"/>
                <w:numId w:val="12"/>
              </w:numPr>
              <w:spacing w:line="259" w:lineRule="auto"/>
              <w:ind w:right="55"/>
              <w:jc w:val="both"/>
            </w:pPr>
            <w:r w:rsidRPr="000B46AC">
              <w:t>користи својство здруживања</w:t>
            </w:r>
            <w:r>
              <w:t xml:space="preserve"> </w:t>
            </w:r>
            <w:r w:rsidRPr="000B46AC">
              <w:t>сабирака;</w:t>
            </w:r>
          </w:p>
          <w:p w:rsidR="004C5D38" w:rsidRPr="000B46AC" w:rsidRDefault="004C5D38" w:rsidP="004C5D38">
            <w:pPr>
              <w:pStyle w:val="ListParagraph"/>
              <w:numPr>
                <w:ilvl w:val="0"/>
                <w:numId w:val="12"/>
              </w:numPr>
              <w:spacing w:line="259" w:lineRule="auto"/>
              <w:ind w:right="55"/>
              <w:jc w:val="both"/>
            </w:pPr>
            <w:r w:rsidRPr="000B46AC">
              <w:t>користи својства сабирања као</w:t>
            </w:r>
            <w:r>
              <w:t xml:space="preserve"> </w:t>
            </w:r>
            <w:r w:rsidRPr="000B46AC">
              <w:t>олакшицу приликом рачунања;</w:t>
            </w:r>
          </w:p>
          <w:p w:rsidR="004C5D38" w:rsidRPr="000B46AC" w:rsidRDefault="004C5D38" w:rsidP="004C5D38">
            <w:pPr>
              <w:pStyle w:val="ListParagraph"/>
              <w:numPr>
                <w:ilvl w:val="0"/>
                <w:numId w:val="12"/>
              </w:numPr>
              <w:spacing w:line="259" w:lineRule="auto"/>
              <w:ind w:right="55"/>
              <w:jc w:val="both"/>
            </w:pPr>
            <w:r w:rsidRPr="000B46AC">
              <w:t>одређује за толико већи број;</w:t>
            </w:r>
          </w:p>
          <w:p w:rsidR="004C5D38" w:rsidRPr="000B46AC" w:rsidRDefault="004C5D38" w:rsidP="004C5D38">
            <w:pPr>
              <w:pStyle w:val="ListParagraph"/>
              <w:numPr>
                <w:ilvl w:val="0"/>
                <w:numId w:val="12"/>
              </w:numPr>
              <w:spacing w:line="259" w:lineRule="auto"/>
              <w:ind w:right="55"/>
              <w:jc w:val="both"/>
            </w:pPr>
            <w:r w:rsidRPr="000B46AC">
              <w:t>одређује за толико мањи број;</w:t>
            </w:r>
          </w:p>
          <w:p w:rsidR="004C5D38" w:rsidRPr="000B46AC" w:rsidRDefault="004C5D38" w:rsidP="004C5D38">
            <w:pPr>
              <w:pStyle w:val="ListParagraph"/>
              <w:numPr>
                <w:ilvl w:val="0"/>
                <w:numId w:val="12"/>
              </w:numPr>
              <w:spacing w:line="259" w:lineRule="auto"/>
              <w:ind w:right="55"/>
              <w:jc w:val="both"/>
            </w:pPr>
            <w:r w:rsidRPr="000B46AC">
              <w:t>одређује непознати број</w:t>
            </w:r>
            <w:r>
              <w:t xml:space="preserve"> </w:t>
            </w:r>
            <w:r w:rsidRPr="000B46AC">
              <w:t>погађањем;</w:t>
            </w:r>
          </w:p>
          <w:p w:rsidR="004C5D38" w:rsidRPr="000B46AC" w:rsidRDefault="004C5D38" w:rsidP="004C5D38">
            <w:pPr>
              <w:pStyle w:val="ListParagraph"/>
              <w:numPr>
                <w:ilvl w:val="0"/>
                <w:numId w:val="12"/>
              </w:numPr>
              <w:spacing w:line="259" w:lineRule="auto"/>
              <w:ind w:right="55"/>
              <w:jc w:val="both"/>
            </w:pPr>
            <w:r w:rsidRPr="000B46AC">
              <w:t>развија појам двоцифреног броја;</w:t>
            </w:r>
          </w:p>
          <w:p w:rsidR="004C5D38" w:rsidRPr="000B46AC" w:rsidRDefault="004C5D38" w:rsidP="004C5D38">
            <w:pPr>
              <w:pStyle w:val="ListParagraph"/>
              <w:numPr>
                <w:ilvl w:val="0"/>
                <w:numId w:val="12"/>
              </w:numPr>
              <w:spacing w:line="259" w:lineRule="auto"/>
              <w:ind w:right="55"/>
              <w:jc w:val="both"/>
            </w:pPr>
            <w:r w:rsidRPr="000B46AC">
              <w:t>усваја појам прве и друге</w:t>
            </w:r>
            <w:r>
              <w:t xml:space="preserve"> </w:t>
            </w:r>
            <w:r w:rsidRPr="000B46AC">
              <w:t>десетице;</w:t>
            </w:r>
          </w:p>
          <w:p w:rsidR="004C5D38" w:rsidRPr="000B46AC" w:rsidRDefault="004C5D38" w:rsidP="004C5D38">
            <w:pPr>
              <w:pStyle w:val="ListParagraph"/>
              <w:numPr>
                <w:ilvl w:val="0"/>
                <w:numId w:val="12"/>
              </w:numPr>
              <w:spacing w:line="259" w:lineRule="auto"/>
              <w:ind w:right="55"/>
              <w:jc w:val="both"/>
            </w:pPr>
            <w:r w:rsidRPr="000B46AC">
              <w:t>разликује парне и непарне</w:t>
            </w:r>
            <w:r>
              <w:t xml:space="preserve"> </w:t>
            </w:r>
            <w:r w:rsidRPr="000B46AC">
              <w:t>бројеве;</w:t>
            </w:r>
          </w:p>
          <w:p w:rsidR="004C5D38" w:rsidRPr="000B46AC" w:rsidRDefault="004C5D38" w:rsidP="004C5D38">
            <w:pPr>
              <w:pStyle w:val="ListParagraph"/>
              <w:numPr>
                <w:ilvl w:val="0"/>
                <w:numId w:val="12"/>
              </w:numPr>
              <w:spacing w:line="259" w:lineRule="auto"/>
              <w:ind w:right="55"/>
              <w:jc w:val="both"/>
            </w:pPr>
            <w:r w:rsidRPr="000B46AC">
              <w:t>сабира и одузима бројеве датог</w:t>
            </w:r>
            <w:r>
              <w:t xml:space="preserve"> </w:t>
            </w:r>
            <w:r w:rsidRPr="000B46AC">
              <w:t>облика;</w:t>
            </w:r>
          </w:p>
          <w:p w:rsidR="004C5D38" w:rsidRPr="000B46AC" w:rsidRDefault="004C5D38" w:rsidP="004C5D38">
            <w:pPr>
              <w:pStyle w:val="ListParagraph"/>
              <w:numPr>
                <w:ilvl w:val="0"/>
                <w:numId w:val="12"/>
              </w:numPr>
              <w:spacing w:line="259" w:lineRule="auto"/>
              <w:ind w:right="55"/>
              <w:jc w:val="both"/>
            </w:pPr>
            <w:r w:rsidRPr="000B46AC">
              <w:t>чита,записује и упоређује</w:t>
            </w:r>
            <w:r>
              <w:t xml:space="preserve"> </w:t>
            </w:r>
            <w:r w:rsidRPr="000B46AC">
              <w:t>десетице прве стотине;</w:t>
            </w:r>
          </w:p>
          <w:p w:rsidR="004C5D38" w:rsidRPr="000B46AC" w:rsidRDefault="004C5D38" w:rsidP="004C5D38">
            <w:pPr>
              <w:pStyle w:val="ListParagraph"/>
              <w:numPr>
                <w:ilvl w:val="0"/>
                <w:numId w:val="12"/>
              </w:numPr>
              <w:spacing w:line="259" w:lineRule="auto"/>
              <w:ind w:right="55"/>
              <w:jc w:val="both"/>
            </w:pPr>
            <w:r w:rsidRPr="000B46AC">
              <w:lastRenderedPageBreak/>
              <w:t>сабира и одузима десетице;</w:t>
            </w:r>
          </w:p>
          <w:p w:rsidR="004C5D38" w:rsidRPr="000B46AC" w:rsidRDefault="004C5D38" w:rsidP="004C5D38">
            <w:pPr>
              <w:pStyle w:val="ListParagraph"/>
              <w:numPr>
                <w:ilvl w:val="0"/>
                <w:numId w:val="12"/>
              </w:numPr>
              <w:spacing w:line="259" w:lineRule="auto"/>
              <w:ind w:right="55"/>
              <w:jc w:val="both"/>
            </w:pPr>
            <w:r w:rsidRPr="000B46AC">
              <w:t>чита и записује бројеве прве</w:t>
            </w:r>
            <w:r>
              <w:t xml:space="preserve"> </w:t>
            </w:r>
            <w:r w:rsidRPr="000B46AC">
              <w:t>стотине;</w:t>
            </w:r>
          </w:p>
          <w:p w:rsidR="004C5D38" w:rsidRPr="000B46AC" w:rsidRDefault="004C5D38" w:rsidP="004C5D38">
            <w:pPr>
              <w:pStyle w:val="ListParagraph"/>
              <w:numPr>
                <w:ilvl w:val="0"/>
                <w:numId w:val="12"/>
              </w:numPr>
              <w:spacing w:line="259" w:lineRule="auto"/>
              <w:ind w:right="55"/>
              <w:jc w:val="both"/>
            </w:pPr>
            <w:r w:rsidRPr="000B46AC">
              <w:t>упоређује бројеве прве стотине;</w:t>
            </w:r>
          </w:p>
          <w:p w:rsidR="004C5D38" w:rsidRDefault="004C5D38" w:rsidP="004C5D38">
            <w:pPr>
              <w:pStyle w:val="ListParagraph"/>
              <w:numPr>
                <w:ilvl w:val="0"/>
                <w:numId w:val="12"/>
              </w:numPr>
              <w:spacing w:line="259" w:lineRule="auto"/>
              <w:ind w:right="55"/>
              <w:jc w:val="both"/>
            </w:pPr>
            <w:r>
              <w:t>сабира и одузима бројеве до 100 без прелаза преко десетице</w:t>
            </w:r>
          </w:p>
          <w:p w:rsidR="004C5D38" w:rsidRDefault="004C5D38" w:rsidP="004C5D38">
            <w:pPr>
              <w:pStyle w:val="ListParagraph"/>
              <w:numPr>
                <w:ilvl w:val="0"/>
                <w:numId w:val="12"/>
              </w:numPr>
              <w:spacing w:line="259" w:lineRule="auto"/>
              <w:ind w:right="55"/>
              <w:jc w:val="both"/>
            </w:pPr>
            <w:r>
              <w:t>уочава правило и одређује следећи члан започетог низа</w:t>
            </w:r>
          </w:p>
          <w:p w:rsidR="004C5D38" w:rsidRDefault="004C5D38" w:rsidP="004C5D38">
            <w:pPr>
              <w:pStyle w:val="ListParagraph"/>
              <w:numPr>
                <w:ilvl w:val="0"/>
                <w:numId w:val="12"/>
              </w:numPr>
              <w:spacing w:line="259" w:lineRule="auto"/>
              <w:ind w:right="55"/>
              <w:jc w:val="both"/>
            </w:pPr>
            <w:r>
              <w:t>решава текстуалне задатке с једном операцијом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565172" w:rsidRDefault="004C5D38" w:rsidP="004C5D38">
            <w:pPr>
              <w:spacing w:line="259" w:lineRule="auto"/>
              <w:ind w:left="76"/>
              <w:jc w:val="center"/>
            </w:pPr>
          </w:p>
        </w:tc>
      </w:tr>
      <w:tr w:rsidR="004C5D38" w:rsidTr="004C5D38">
        <w:trPr>
          <w:trHeight w:val="3824"/>
        </w:trPr>
        <w:tc>
          <w:tcPr>
            <w:tcW w:w="5907" w:type="dxa"/>
            <w:tcBorders>
              <w:left w:val="single" w:sz="4" w:space="0" w:color="000000"/>
              <w:bottom w:val="single" w:sz="4" w:space="0" w:color="000000"/>
              <w:right w:val="single" w:sz="4" w:space="0" w:color="000000"/>
            </w:tcBorders>
            <w:vAlign w:val="center"/>
          </w:tcPr>
          <w:p w:rsidR="004C5D38" w:rsidRDefault="004C5D38" w:rsidP="004C5D38">
            <w:pPr>
              <w:pStyle w:val="ListParagraph"/>
              <w:numPr>
                <w:ilvl w:val="0"/>
                <w:numId w:val="12"/>
              </w:numPr>
              <w:spacing w:line="259" w:lineRule="auto"/>
              <w:ind w:right="55"/>
              <w:jc w:val="both"/>
            </w:pPr>
            <w:r>
              <w:lastRenderedPageBreak/>
              <w:t>мери дужину задатом, нестандардном јединицом мере ;</w:t>
            </w:r>
          </w:p>
          <w:p w:rsidR="004C5D38" w:rsidRDefault="004C5D38" w:rsidP="004C5D38">
            <w:pPr>
              <w:pStyle w:val="ListParagraph"/>
              <w:numPr>
                <w:ilvl w:val="0"/>
                <w:numId w:val="12"/>
              </w:numPr>
              <w:spacing w:line="259" w:lineRule="auto"/>
              <w:ind w:right="55"/>
              <w:jc w:val="both"/>
            </w:pPr>
            <w:r>
              <w:t>разликује новчане апоене до 100 динара и упоређује њихову вредност</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565172" w:rsidRDefault="004C5D38" w:rsidP="004C5D38">
            <w:pPr>
              <w:spacing w:line="259" w:lineRule="auto"/>
              <w:ind w:left="76"/>
              <w:jc w:val="center"/>
            </w:pPr>
            <w:r>
              <w:t>Мерење и мере</w:t>
            </w:r>
          </w:p>
        </w:tc>
      </w:tr>
    </w:tbl>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color w:val="FF0000"/>
        </w:rPr>
      </w:pPr>
    </w:p>
    <w:p w:rsidR="004C5D38" w:rsidRPr="0015097C" w:rsidRDefault="004C5D38" w:rsidP="004C5D38">
      <w:pPr>
        <w:spacing w:after="0" w:line="240" w:lineRule="auto"/>
        <w:rPr>
          <w:rFonts w:cstheme="minorHAnsi"/>
          <w:noProof/>
          <w:color w:val="FF0000"/>
        </w:rPr>
      </w:pPr>
    </w:p>
    <w:p w:rsidR="004C5D38" w:rsidRPr="009517AF" w:rsidRDefault="004C5D38" w:rsidP="004C5D38">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4C5D38" w:rsidRDefault="004C5D38" w:rsidP="004C5D38"/>
    <w:p w:rsidR="00577BB0" w:rsidRDefault="00577BB0" w:rsidP="00577BB0"/>
    <w:p w:rsidR="00C27004" w:rsidRDefault="00C27004" w:rsidP="00577BB0"/>
    <w:p w:rsidR="00C27004" w:rsidRDefault="00C27004" w:rsidP="00577BB0"/>
    <w:p w:rsidR="000D234B" w:rsidRDefault="000D234B" w:rsidP="00577BB0"/>
    <w:p w:rsidR="000D234B" w:rsidRDefault="000D234B" w:rsidP="00577BB0"/>
    <w:p w:rsidR="000D234B" w:rsidRDefault="000D234B" w:rsidP="00577BB0"/>
    <w:p w:rsidR="000D234B" w:rsidRDefault="000D234B" w:rsidP="00577BB0"/>
    <w:p w:rsidR="000D234B" w:rsidRPr="000D234B" w:rsidRDefault="000D234B" w:rsidP="00577BB0"/>
    <w:p w:rsidR="004C5D38" w:rsidRPr="009B267A" w:rsidRDefault="004C5D38" w:rsidP="004C5D38">
      <w:pPr>
        <w:spacing w:after="0" w:line="240" w:lineRule="auto"/>
        <w:jc w:val="center"/>
        <w:rPr>
          <w:rFonts w:cstheme="minorHAnsi"/>
          <w:b/>
          <w:noProof/>
        </w:rPr>
      </w:pPr>
      <w:bookmarkStart w:id="37" w:name="_Hlk113286307"/>
      <w:r w:rsidRPr="009517AF">
        <w:rPr>
          <w:rFonts w:cstheme="minorHAnsi"/>
          <w:noProof/>
        </w:rPr>
        <w:lastRenderedPageBreak/>
        <w:t>Наставни предмет:</w:t>
      </w:r>
      <w:r>
        <w:rPr>
          <w:rFonts w:cstheme="minorHAnsi"/>
          <w:noProof/>
        </w:rPr>
        <w:t xml:space="preserve"> Свет око нас</w:t>
      </w:r>
    </w:p>
    <w:p w:rsidR="004C5D38" w:rsidRPr="009B267A" w:rsidRDefault="004C5D38" w:rsidP="004C5D38">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4C5D38" w:rsidRDefault="004C5D38" w:rsidP="004C5D38">
      <w:pPr>
        <w:spacing w:after="0" w:line="240" w:lineRule="auto"/>
        <w:rPr>
          <w:rFonts w:cstheme="minorHAnsi"/>
          <w:noProof/>
        </w:rPr>
      </w:pPr>
      <w:r>
        <w:rPr>
          <w:rFonts w:cstheme="minorHAnsi"/>
          <w:noProof/>
        </w:rPr>
        <w:t>Недељни фонд часова: 2</w:t>
      </w:r>
      <w:r w:rsidRPr="009517AF">
        <w:rPr>
          <w:rFonts w:cstheme="minorHAnsi"/>
          <w:noProof/>
        </w:rPr>
        <w:tab/>
      </w:r>
    </w:p>
    <w:p w:rsidR="004C5D38" w:rsidRPr="009B267A" w:rsidRDefault="004C5D38" w:rsidP="004C5D38">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27"/>
        <w:gridCol w:w="236"/>
        <w:gridCol w:w="239"/>
        <w:gridCol w:w="246"/>
        <w:gridCol w:w="280"/>
        <w:gridCol w:w="235"/>
        <w:gridCol w:w="237"/>
        <w:gridCol w:w="318"/>
        <w:gridCol w:w="251"/>
        <w:gridCol w:w="239"/>
        <w:gridCol w:w="252"/>
        <w:gridCol w:w="824"/>
        <w:gridCol w:w="1275"/>
        <w:gridCol w:w="719"/>
        <w:gridCol w:w="1032"/>
        <w:gridCol w:w="784"/>
      </w:tblGrid>
      <w:tr w:rsidR="004C5D38" w:rsidRPr="009517AF" w:rsidTr="004C5D38">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C5D38" w:rsidRPr="0015097C" w:rsidRDefault="004C5D38" w:rsidP="004C5D38">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27"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C5D38" w:rsidRPr="009517AF" w:rsidTr="004C5D38">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027"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w:t>
            </w:r>
          </w:p>
        </w:tc>
        <w:tc>
          <w:tcPr>
            <w:tcW w:w="24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w:t>
            </w:r>
          </w:p>
        </w:tc>
        <w:tc>
          <w:tcPr>
            <w:tcW w:w="28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w:t>
            </w:r>
          </w:p>
        </w:tc>
        <w:tc>
          <w:tcPr>
            <w:tcW w:w="25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4C5D38" w:rsidRPr="009517AF" w:rsidRDefault="004C5D38" w:rsidP="004C5D38">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r>
      <w:tr w:rsidR="004C5D38" w:rsidRPr="009517AF" w:rsidTr="004C5D38">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2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9B267A" w:rsidRDefault="004C5D38" w:rsidP="004C5D38">
            <w:pPr>
              <w:spacing w:after="0"/>
              <w:rPr>
                <w:rFonts w:eastAsia="Times New Roman" w:cstheme="minorHAnsi"/>
                <w:b/>
              </w:rPr>
            </w:pPr>
            <w:r>
              <w:rPr>
                <w:rFonts w:eastAsia="Times New Roman" w:cstheme="minorHAnsi"/>
                <w:b/>
              </w:rPr>
              <w:t>Ја и други</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9</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824" w:type="dxa"/>
            <w:tcBorders>
              <w:left w:val="single" w:sz="4" w:space="0" w:color="00000A"/>
            </w:tcBorders>
            <w:shd w:val="clear" w:color="auto" w:fill="FFFFFF"/>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13</w:t>
            </w:r>
          </w:p>
        </w:tc>
        <w:tc>
          <w:tcPr>
            <w:tcW w:w="1275" w:type="dxa"/>
            <w:tcBorders>
              <w:left w:val="single" w:sz="4" w:space="0" w:color="00000A"/>
            </w:tcBorders>
            <w:shd w:val="clear" w:color="auto" w:fill="FFFFFF"/>
            <w:vAlign w:val="center"/>
          </w:tcPr>
          <w:p w:rsidR="004C5D38" w:rsidRPr="00351F6E" w:rsidRDefault="004C5D38" w:rsidP="004C5D38">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4C5D38" w:rsidRPr="009B267A" w:rsidRDefault="004C5D38" w:rsidP="004C5D38">
            <w:pPr>
              <w:spacing w:after="0" w:line="254" w:lineRule="auto"/>
              <w:jc w:val="center"/>
              <w:rPr>
                <w:rFonts w:eastAsia="Times New Roman" w:cstheme="minorHAnsi"/>
                <w:b/>
              </w:rPr>
            </w:pPr>
            <w:r>
              <w:rPr>
                <w:rFonts w:eastAsia="Times New Roman" w:cstheme="minorHAnsi"/>
                <w:b/>
              </w:rPr>
              <w:t>18</w:t>
            </w:r>
          </w:p>
        </w:tc>
      </w:tr>
      <w:tr w:rsidR="004C5D38" w:rsidRPr="009517AF" w:rsidTr="004C5D38">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2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43A19" w:rsidRDefault="004C5D38" w:rsidP="004C5D38">
            <w:pPr>
              <w:spacing w:after="0" w:line="240" w:lineRule="auto"/>
              <w:rPr>
                <w:rFonts w:eastAsia="Times New Roman" w:cstheme="minorHAnsi"/>
                <w:b/>
                <w:lang w:val="ru-RU"/>
              </w:rPr>
            </w:pPr>
            <w:r>
              <w:rPr>
                <w:rFonts w:eastAsia="Times New Roman" w:cstheme="minorHAnsi"/>
                <w:b/>
                <w:lang w:val="ru-RU"/>
              </w:rPr>
              <w:t>Разноврсност природе</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7</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6</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10</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824" w:type="dxa"/>
            <w:tcBorders>
              <w:left w:val="single" w:sz="4" w:space="0" w:color="00000A"/>
            </w:tcBorders>
            <w:shd w:val="clear" w:color="auto" w:fill="FFFFFF"/>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21</w:t>
            </w:r>
          </w:p>
        </w:tc>
        <w:tc>
          <w:tcPr>
            <w:tcW w:w="1275" w:type="dxa"/>
            <w:tcBorders>
              <w:left w:val="single" w:sz="4" w:space="0" w:color="00000A"/>
            </w:tcBorders>
            <w:shd w:val="clear" w:color="auto" w:fill="FFFFFF"/>
            <w:vAlign w:val="center"/>
          </w:tcPr>
          <w:p w:rsidR="004C5D38" w:rsidRPr="00351F6E" w:rsidRDefault="004C5D38" w:rsidP="004C5D38">
            <w:pPr>
              <w:spacing w:after="0" w:line="254" w:lineRule="auto"/>
              <w:jc w:val="center"/>
              <w:rPr>
                <w:rFonts w:eastAsia="Times New Roman" w:cstheme="minorHAnsi"/>
              </w:rPr>
            </w:pPr>
            <w:r>
              <w:rPr>
                <w:rFonts w:eastAsia="Times New Roman" w:cstheme="minorHAnsi"/>
              </w:rPr>
              <w:t>14</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r>
              <w:rPr>
                <w:rFonts w:eastAsia="Times New Roman" w:cstheme="minorHAnsi"/>
                <w:lang w:val="en-GB"/>
              </w:rPr>
              <w:t>3</w:t>
            </w:r>
          </w:p>
        </w:tc>
        <w:tc>
          <w:tcPr>
            <w:tcW w:w="784" w:type="dxa"/>
            <w:tcBorders>
              <w:left w:val="single" w:sz="4" w:space="0" w:color="00000A"/>
            </w:tcBorders>
            <w:shd w:val="clear" w:color="auto" w:fill="FFFFFF"/>
            <w:vAlign w:val="center"/>
          </w:tcPr>
          <w:p w:rsidR="004C5D38" w:rsidRPr="009B267A" w:rsidRDefault="004C5D38" w:rsidP="004C5D38">
            <w:pPr>
              <w:spacing w:after="0" w:line="254" w:lineRule="auto"/>
              <w:jc w:val="center"/>
              <w:rPr>
                <w:rFonts w:eastAsia="Times New Roman" w:cstheme="minorHAnsi"/>
                <w:b/>
              </w:rPr>
            </w:pPr>
            <w:r>
              <w:rPr>
                <w:rFonts w:eastAsia="Times New Roman" w:cstheme="minorHAnsi"/>
                <w:b/>
              </w:rPr>
              <w:t>38</w:t>
            </w:r>
          </w:p>
        </w:tc>
      </w:tr>
      <w:tr w:rsidR="004C5D38" w:rsidRPr="009517AF" w:rsidTr="004C5D38">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2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9B267A" w:rsidRDefault="004C5D38" w:rsidP="004C5D38">
            <w:pPr>
              <w:spacing w:after="0"/>
              <w:rPr>
                <w:rFonts w:eastAsia="Times New Roman" w:cstheme="minorHAnsi"/>
                <w:b/>
              </w:rPr>
            </w:pPr>
            <w:r>
              <w:rPr>
                <w:rFonts w:eastAsia="Times New Roman" w:cstheme="minorHAnsi"/>
                <w:b/>
              </w:rPr>
              <w:t>Човек ствара</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4</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w:t>
            </w:r>
          </w:p>
        </w:tc>
        <w:tc>
          <w:tcPr>
            <w:tcW w:w="824" w:type="dxa"/>
            <w:tcBorders>
              <w:left w:val="single" w:sz="4" w:space="0" w:color="00000A"/>
            </w:tcBorders>
            <w:shd w:val="clear" w:color="auto" w:fill="FFFFFF"/>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4C5D38" w:rsidRPr="00351F6E" w:rsidRDefault="004C5D38" w:rsidP="004C5D38">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4C5D38" w:rsidRPr="009B267A" w:rsidRDefault="004C5D38" w:rsidP="004C5D38">
            <w:pPr>
              <w:spacing w:after="0" w:line="254" w:lineRule="auto"/>
              <w:jc w:val="center"/>
              <w:rPr>
                <w:rFonts w:eastAsia="Times New Roman" w:cstheme="minorHAnsi"/>
                <w:b/>
              </w:rPr>
            </w:pPr>
            <w:r>
              <w:rPr>
                <w:rFonts w:eastAsia="Times New Roman" w:cstheme="minorHAnsi"/>
                <w:b/>
              </w:rPr>
              <w:t>6</w:t>
            </w:r>
          </w:p>
        </w:tc>
      </w:tr>
      <w:tr w:rsidR="004C5D38" w:rsidRPr="009517AF" w:rsidTr="004C5D3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rPr>
              <w:t>4.</w:t>
            </w:r>
          </w:p>
        </w:tc>
        <w:tc>
          <w:tcPr>
            <w:tcW w:w="202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9B267A" w:rsidRDefault="004C5D38" w:rsidP="004C5D38">
            <w:pPr>
              <w:pStyle w:val="TableParagraph"/>
              <w:ind w:left="0" w:right="374"/>
              <w:rPr>
                <w:rFonts w:asciiTheme="minorHAnsi" w:hAnsiTheme="minorHAnsi" w:cstheme="minorHAnsi"/>
                <w:b/>
                <w:noProof/>
              </w:rPr>
            </w:pPr>
            <w:r>
              <w:rPr>
                <w:rFonts w:asciiTheme="minorHAnsi" w:hAnsiTheme="minorHAnsi" w:cstheme="minorHAnsi"/>
                <w:b/>
                <w:noProof/>
              </w:rPr>
              <w:t>Сналажење у простору и времену</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54" w:lineRule="auto"/>
              <w:jc w:val="center"/>
              <w:rPr>
                <w:rFonts w:eastAsia="Times New Roman" w:cstheme="minorHAnsi"/>
              </w:rPr>
            </w:pPr>
            <w:r>
              <w:rPr>
                <w:rFonts w:eastAsia="Times New Roman" w:cstheme="minorHAnsi"/>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54"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050710" w:rsidRDefault="004C5D38" w:rsidP="004C5D38">
            <w:pPr>
              <w:spacing w:after="0" w:line="240" w:lineRule="auto"/>
              <w:jc w:val="center"/>
              <w:rPr>
                <w:rFonts w:eastAsia="Times New Roman" w:cstheme="minorHAnsi"/>
              </w:rPr>
            </w:pPr>
            <w:r>
              <w:rPr>
                <w:rFonts w:eastAsia="Times New Roman" w:cstheme="minorHAnsi"/>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5</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40" w:lineRule="auto"/>
              <w:jc w:val="center"/>
              <w:rPr>
                <w:rFonts w:eastAsia="Times New Roman" w:cstheme="minorHAnsi"/>
              </w:rPr>
            </w:pPr>
            <w:r>
              <w:rPr>
                <w:rFonts w:eastAsia="Times New Roman" w:cstheme="minorHAnsi"/>
              </w:rPr>
              <w:t>5</w:t>
            </w:r>
          </w:p>
        </w:tc>
        <w:tc>
          <w:tcPr>
            <w:tcW w:w="824" w:type="dxa"/>
            <w:tcBorders>
              <w:left w:val="single" w:sz="4" w:space="0" w:color="00000A"/>
            </w:tcBorders>
            <w:shd w:val="clear" w:color="auto" w:fill="FFFFFF"/>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4C5D38" w:rsidRPr="00351F6E" w:rsidRDefault="004C5D38" w:rsidP="004C5D38">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r>
              <w:rPr>
                <w:rFonts w:eastAsia="Times New Roman" w:cstheme="minorHAnsi"/>
                <w:lang w:val="en-GB"/>
              </w:rPr>
              <w:t>2</w:t>
            </w:r>
          </w:p>
        </w:tc>
        <w:tc>
          <w:tcPr>
            <w:tcW w:w="784" w:type="dxa"/>
            <w:tcBorders>
              <w:left w:val="single" w:sz="4" w:space="0" w:color="00000A"/>
            </w:tcBorders>
            <w:shd w:val="clear" w:color="auto" w:fill="FFFFFF"/>
            <w:vAlign w:val="center"/>
          </w:tcPr>
          <w:p w:rsidR="004C5D38" w:rsidRPr="009B267A" w:rsidRDefault="004C5D38" w:rsidP="004C5D38">
            <w:pPr>
              <w:spacing w:after="0" w:line="254" w:lineRule="auto"/>
              <w:jc w:val="center"/>
              <w:rPr>
                <w:rFonts w:eastAsia="Times New Roman" w:cstheme="minorHAnsi"/>
                <w:b/>
              </w:rPr>
            </w:pPr>
            <w:r>
              <w:rPr>
                <w:rFonts w:eastAsia="Times New Roman" w:cstheme="minorHAnsi"/>
                <w:b/>
              </w:rPr>
              <w:t>10</w:t>
            </w:r>
          </w:p>
        </w:tc>
      </w:tr>
      <w:tr w:rsidR="004C5D38" w:rsidRPr="009517AF" w:rsidTr="004C5D38">
        <w:trPr>
          <w:trHeight w:val="678"/>
        </w:trPr>
        <w:tc>
          <w:tcPr>
            <w:tcW w:w="2403"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9</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7</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6</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10</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6</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9</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5</w:t>
            </w:r>
          </w:p>
        </w:tc>
        <w:tc>
          <w:tcPr>
            <w:tcW w:w="824" w:type="dxa"/>
            <w:tcBorders>
              <w:left w:val="single" w:sz="4" w:space="0" w:color="00000A"/>
              <w:bottom w:val="single" w:sz="8" w:space="0" w:color="000001"/>
            </w:tcBorders>
            <w:shd w:val="clear" w:color="auto" w:fill="FFFFFF"/>
            <w:tcMar>
              <w:left w:w="42" w:type="dxa"/>
            </w:tcMar>
            <w:vAlign w:val="center"/>
          </w:tcPr>
          <w:p w:rsidR="004C5D38" w:rsidRPr="009B267A" w:rsidRDefault="004C5D38" w:rsidP="004C5D38">
            <w:pPr>
              <w:spacing w:after="0" w:line="254" w:lineRule="auto"/>
              <w:jc w:val="center"/>
              <w:rPr>
                <w:rFonts w:eastAsia="Times New Roman" w:cstheme="minorHAnsi"/>
              </w:rPr>
            </w:pPr>
            <w:r>
              <w:rPr>
                <w:rFonts w:eastAsia="Times New Roman" w:cstheme="minorHAnsi"/>
              </w:rPr>
              <w:t>41</w:t>
            </w:r>
          </w:p>
        </w:tc>
        <w:tc>
          <w:tcPr>
            <w:tcW w:w="1275" w:type="dxa"/>
            <w:tcBorders>
              <w:left w:val="single" w:sz="4" w:space="0" w:color="00000A"/>
              <w:bottom w:val="single" w:sz="8" w:space="0" w:color="000001"/>
            </w:tcBorders>
            <w:shd w:val="clear" w:color="auto" w:fill="FFFFFF"/>
            <w:vAlign w:val="center"/>
          </w:tcPr>
          <w:p w:rsidR="004C5D38" w:rsidRPr="00351F6E" w:rsidRDefault="004C5D38" w:rsidP="004C5D38">
            <w:pPr>
              <w:spacing w:after="0" w:line="254" w:lineRule="auto"/>
              <w:jc w:val="center"/>
              <w:rPr>
                <w:rFonts w:eastAsia="Times New Roman" w:cstheme="minorHAnsi"/>
              </w:rPr>
            </w:pPr>
            <w:r>
              <w:rPr>
                <w:rFonts w:eastAsia="Times New Roman" w:cstheme="minorHAnsi"/>
              </w:rPr>
              <w:t>24</w:t>
            </w:r>
          </w:p>
        </w:tc>
        <w:tc>
          <w:tcPr>
            <w:tcW w:w="719" w:type="dxa"/>
            <w:tcBorders>
              <w:left w:val="single" w:sz="4" w:space="0" w:color="00000A"/>
              <w:bottom w:val="single" w:sz="8" w:space="0" w:color="000001"/>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r>
              <w:rPr>
                <w:rFonts w:eastAsia="Times New Roman" w:cstheme="minorHAnsi"/>
                <w:lang w:val="en-GB"/>
              </w:rPr>
              <w:t>7</w:t>
            </w:r>
          </w:p>
        </w:tc>
        <w:tc>
          <w:tcPr>
            <w:tcW w:w="784" w:type="dxa"/>
            <w:tcBorders>
              <w:left w:val="single" w:sz="4" w:space="0" w:color="00000A"/>
              <w:bottom w:val="single" w:sz="8" w:space="0" w:color="000001"/>
            </w:tcBorders>
            <w:shd w:val="clear" w:color="auto" w:fill="FFFFFF"/>
            <w:vAlign w:val="center"/>
          </w:tcPr>
          <w:p w:rsidR="004C5D38" w:rsidRPr="00153961" w:rsidRDefault="004C5D38" w:rsidP="004C5D38">
            <w:pPr>
              <w:spacing w:after="0" w:line="254" w:lineRule="auto"/>
              <w:jc w:val="center"/>
              <w:rPr>
                <w:rFonts w:eastAsia="Times New Roman" w:cstheme="minorHAnsi"/>
                <w:b/>
              </w:rPr>
            </w:pPr>
            <w:r>
              <w:rPr>
                <w:rFonts w:eastAsia="Times New Roman" w:cstheme="minorHAnsi"/>
                <w:b/>
              </w:rPr>
              <w:t>72</w:t>
            </w:r>
          </w:p>
        </w:tc>
      </w:tr>
    </w:tbl>
    <w:p w:rsidR="004C5D38" w:rsidRPr="009B267A" w:rsidRDefault="004C5D38" w:rsidP="004C5D38">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Ц</w:t>
      </w:r>
      <w:r w:rsidRPr="009B267A">
        <w:rPr>
          <w:rFonts w:eastAsia="Times New Roman" w:cstheme="minorHAnsi"/>
          <w:b/>
          <w:noProof/>
        </w:rPr>
        <w:t>иљ учења предмета свет око нас јесте упознавање себе, свог природног и друштвеног окружења и развијање способности за одговоран живот у њему</w:t>
      </w:r>
      <w:r>
        <w:rPr>
          <w:rFonts w:eastAsia="Times New Roman" w:cstheme="minorHAnsi"/>
          <w:b/>
          <w:noProof/>
        </w:rPr>
        <w:t>.</w:t>
      </w:r>
    </w:p>
    <w:p w:rsidR="004C5D38" w:rsidRDefault="004C5D38" w:rsidP="004C5D38">
      <w:pPr>
        <w:spacing w:after="0" w:line="240" w:lineRule="auto"/>
        <w:ind w:right="527"/>
        <w:rPr>
          <w:rFonts w:eastAsia="Times New Roman" w:cstheme="minorHAnsi"/>
          <w:b/>
          <w:noProof/>
        </w:rPr>
      </w:pPr>
    </w:p>
    <w:p w:rsidR="004C5D38" w:rsidRPr="00A13122" w:rsidRDefault="004C5D38" w:rsidP="004C5D38">
      <w:pPr>
        <w:spacing w:after="0" w:line="240" w:lineRule="auto"/>
        <w:ind w:right="527"/>
        <w:rPr>
          <w:rFonts w:cstheme="minorHAnsi"/>
          <w:bCs/>
          <w:noProof/>
        </w:rPr>
      </w:pPr>
    </w:p>
    <w:p w:rsidR="004C5D38" w:rsidRDefault="004C5D38" w:rsidP="004C5D38">
      <w:pPr>
        <w:spacing w:after="0" w:line="240" w:lineRule="auto"/>
        <w:rPr>
          <w:rFonts w:cstheme="minorHAnsi"/>
          <w:noProof/>
          <w:lang w:val="en-GB"/>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4C5D38" w:rsidTr="004C5D3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C5D38" w:rsidRDefault="004C5D38" w:rsidP="004C5D38">
            <w:pPr>
              <w:spacing w:after="21" w:line="259" w:lineRule="auto"/>
              <w:ind w:right="56"/>
              <w:jc w:val="center"/>
            </w:pPr>
            <w:r>
              <w:rPr>
                <w:b/>
              </w:rPr>
              <w:t>ИСХОДИ</w:t>
            </w:r>
          </w:p>
          <w:p w:rsidR="004C5D38" w:rsidRDefault="004C5D38" w:rsidP="004C5D38">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D38" w:rsidRDefault="004C5D38" w:rsidP="004C5D38">
            <w:pPr>
              <w:spacing w:line="259" w:lineRule="auto"/>
              <w:ind w:right="57"/>
              <w:jc w:val="center"/>
            </w:pPr>
            <w:r>
              <w:rPr>
                <w:b/>
              </w:rPr>
              <w:t>ОБЛАСТ/ТЕМЕ</w:t>
            </w:r>
          </w:p>
        </w:tc>
      </w:tr>
      <w:tr w:rsidR="004C5D38" w:rsidTr="004C5D38">
        <w:trPr>
          <w:trHeight w:val="2093"/>
        </w:trPr>
        <w:tc>
          <w:tcPr>
            <w:tcW w:w="5907" w:type="dxa"/>
            <w:vMerge w:val="restart"/>
            <w:tcBorders>
              <w:top w:val="single" w:sz="4" w:space="0" w:color="000000"/>
              <w:left w:val="single" w:sz="4" w:space="0" w:color="000000"/>
              <w:right w:val="single" w:sz="4" w:space="0" w:color="000000"/>
            </w:tcBorders>
            <w:vAlign w:val="center"/>
          </w:tcPr>
          <w:p w:rsidR="004C5D38" w:rsidRDefault="004C5D38" w:rsidP="004C5D38">
            <w:pPr>
              <w:pStyle w:val="ListParagraph"/>
              <w:numPr>
                <w:ilvl w:val="0"/>
                <w:numId w:val="13"/>
              </w:numPr>
              <w:spacing w:line="259" w:lineRule="auto"/>
            </w:pPr>
            <w:r>
              <w:t>препозна и искаже радост, страх, тугу и бес, уважавајући себе и друге;</w:t>
            </w:r>
          </w:p>
          <w:p w:rsidR="004C5D38" w:rsidRDefault="004C5D38" w:rsidP="004C5D38">
            <w:pPr>
              <w:pStyle w:val="ListParagraph"/>
              <w:numPr>
                <w:ilvl w:val="0"/>
                <w:numId w:val="13"/>
              </w:numPr>
              <w:spacing w:line="259" w:lineRule="auto"/>
            </w:pPr>
            <w:r>
              <w:t>правовремено и примерено ситуацији искаже своје основне животне потребе за храном, водом и одласком у тоалет;</w:t>
            </w:r>
          </w:p>
          <w:p w:rsidR="004C5D38" w:rsidRDefault="004C5D38" w:rsidP="004C5D38">
            <w:pPr>
              <w:pStyle w:val="ListParagraph"/>
              <w:numPr>
                <w:ilvl w:val="0"/>
                <w:numId w:val="13"/>
              </w:numPr>
              <w:spacing w:line="259" w:lineRule="auto"/>
            </w:pPr>
            <w:r>
              <w:t>уважава различитости својих вршњака и других људи;</w:t>
            </w:r>
          </w:p>
          <w:p w:rsidR="004C5D38" w:rsidRDefault="004C5D38" w:rsidP="004C5D38">
            <w:pPr>
              <w:pStyle w:val="ListParagraph"/>
              <w:numPr>
                <w:ilvl w:val="0"/>
                <w:numId w:val="13"/>
              </w:numPr>
              <w:spacing w:line="259" w:lineRule="auto"/>
            </w:pPr>
            <w:r>
              <w:t>придржава се договорених правила понашања у школи и прихвата последице ако их прекрши;</w:t>
            </w:r>
          </w:p>
          <w:p w:rsidR="004C5D38" w:rsidRDefault="004C5D38" w:rsidP="004C5D38">
            <w:pPr>
              <w:pStyle w:val="ListParagraph"/>
              <w:numPr>
                <w:ilvl w:val="0"/>
                <w:numId w:val="13"/>
              </w:numPr>
              <w:spacing w:line="259" w:lineRule="auto"/>
            </w:pPr>
            <w:r>
              <w:t>сарађује са вршњацима у заједничким активностима;</w:t>
            </w:r>
          </w:p>
          <w:p w:rsidR="004C5D38" w:rsidRDefault="004C5D38" w:rsidP="004C5D38">
            <w:pPr>
              <w:pStyle w:val="ListParagraph"/>
              <w:numPr>
                <w:ilvl w:val="0"/>
                <w:numId w:val="13"/>
              </w:numPr>
              <w:spacing w:line="259" w:lineRule="auto"/>
            </w:pPr>
            <w:r>
              <w:t>одржава личну хигијену и адекватно се одева ради очувања здравља;</w:t>
            </w:r>
          </w:p>
          <w:p w:rsidR="004C5D38" w:rsidRDefault="004C5D38" w:rsidP="004C5D38">
            <w:pPr>
              <w:pStyle w:val="ListParagraph"/>
              <w:numPr>
                <w:ilvl w:val="0"/>
                <w:numId w:val="13"/>
              </w:numPr>
              <w:spacing w:line="259" w:lineRule="auto"/>
            </w:pPr>
            <w:r>
              <w:t>чува своју, школску и имовину других;</w:t>
            </w:r>
          </w:p>
          <w:p w:rsidR="004C5D38" w:rsidRDefault="004C5D38" w:rsidP="004C5D38">
            <w:pPr>
              <w:pStyle w:val="ListParagraph"/>
              <w:numPr>
                <w:ilvl w:val="0"/>
                <w:numId w:val="13"/>
              </w:numPr>
              <w:spacing w:line="259" w:lineRule="auto"/>
            </w:pPr>
            <w:r>
              <w:t xml:space="preserve">примењује правила безбедног понашања на путу од куће до школе приликом кретања улицом са </w:t>
            </w:r>
            <w:r>
              <w:lastRenderedPageBreak/>
              <w:t>тротоаром и без њега и приликом преласка улице.</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153961" w:rsidRDefault="004C5D38" w:rsidP="004C5D38">
            <w:pPr>
              <w:spacing w:line="259" w:lineRule="auto"/>
              <w:jc w:val="center"/>
            </w:pPr>
            <w:r>
              <w:lastRenderedPageBreak/>
              <w:t>Ја и други</w:t>
            </w:r>
          </w:p>
        </w:tc>
      </w:tr>
      <w:tr w:rsidR="004C5D38" w:rsidTr="004C5D38">
        <w:trPr>
          <w:trHeight w:val="2460"/>
        </w:trPr>
        <w:tc>
          <w:tcPr>
            <w:tcW w:w="5907" w:type="dxa"/>
            <w:vMerge/>
            <w:tcBorders>
              <w:left w:val="single" w:sz="4" w:space="0" w:color="000000"/>
              <w:bottom w:val="single" w:sz="4" w:space="0" w:color="000000"/>
              <w:right w:val="single" w:sz="4" w:space="0" w:color="000000"/>
            </w:tcBorders>
            <w:vAlign w:val="center"/>
          </w:tcPr>
          <w:p w:rsidR="004C5D38" w:rsidRDefault="004C5D38" w:rsidP="004C5D3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right="1"/>
              <w:jc w:val="center"/>
            </w:pP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lastRenderedPageBreak/>
              <w:t>прати инструкције одраслих у опасним ситуацијама: поплава, земљотрес, пожар;</w:t>
            </w:r>
          </w:p>
          <w:p w:rsidR="004C5D38" w:rsidRDefault="004C5D38" w:rsidP="004C5D38">
            <w:pPr>
              <w:numPr>
                <w:ilvl w:val="0"/>
                <w:numId w:val="12"/>
              </w:numPr>
              <w:spacing w:line="259" w:lineRule="auto"/>
              <w:ind w:right="55"/>
              <w:jc w:val="both"/>
            </w:pPr>
            <w:r>
              <w:t>својим речима опише пример неке опасне ситуације из свог непосредног окружења;</w:t>
            </w:r>
          </w:p>
          <w:p w:rsidR="004C5D38" w:rsidRDefault="004C5D38" w:rsidP="004C5D38">
            <w:pPr>
              <w:numPr>
                <w:ilvl w:val="0"/>
                <w:numId w:val="12"/>
              </w:numPr>
              <w:spacing w:line="259" w:lineRule="auto"/>
              <w:ind w:right="55"/>
              <w:jc w:val="both"/>
            </w:pPr>
            <w:r>
              <w:t>препознаје облике појављивања воде у непосредном окружењу: потоци, реке, баре, језера;</w:t>
            </w:r>
          </w:p>
          <w:p w:rsidR="004C5D38" w:rsidRDefault="004C5D38" w:rsidP="004C5D38">
            <w:pPr>
              <w:numPr>
                <w:ilvl w:val="0"/>
                <w:numId w:val="12"/>
              </w:numPr>
              <w:spacing w:line="259" w:lineRule="auto"/>
              <w:ind w:right="55"/>
              <w:jc w:val="both"/>
            </w:pPr>
            <w:r>
              <w:t>препознаје изглед земљишта у непосредном окружењу: равница, брдо, планина;</w:t>
            </w:r>
          </w:p>
          <w:p w:rsidR="004C5D38" w:rsidRDefault="004C5D38" w:rsidP="004C5D38">
            <w:pPr>
              <w:numPr>
                <w:ilvl w:val="0"/>
                <w:numId w:val="12"/>
              </w:numPr>
              <w:spacing w:line="259" w:lineRule="auto"/>
              <w:ind w:right="55"/>
              <w:jc w:val="both"/>
            </w:pPr>
            <w:r>
              <w:t>идентификује биљке и животиње из непосредног окружења на основу њиховог спољашњег изгледа;</w:t>
            </w:r>
          </w:p>
          <w:p w:rsidR="004C5D38" w:rsidRDefault="004C5D38" w:rsidP="004C5D38">
            <w:pPr>
              <w:numPr>
                <w:ilvl w:val="0"/>
                <w:numId w:val="12"/>
              </w:numPr>
              <w:spacing w:line="259" w:lineRule="auto"/>
              <w:ind w:right="55"/>
              <w:jc w:val="both"/>
            </w:pPr>
            <w:r>
              <w:t>уочава разноврсност биљака и животиња на основу спољашњег изгледа;</w:t>
            </w:r>
          </w:p>
          <w:p w:rsidR="004C5D38" w:rsidRDefault="004C5D38" w:rsidP="004C5D38">
            <w:pPr>
              <w:numPr>
                <w:ilvl w:val="0"/>
                <w:numId w:val="12"/>
              </w:numPr>
              <w:spacing w:line="259" w:lineRule="auto"/>
              <w:ind w:right="55"/>
              <w:jc w:val="both"/>
            </w:pPr>
            <w:r>
              <w:t>препознаје главу, труп, руке и ноге као делове тела и њихову улогу у свом свакодневном животу;</w:t>
            </w:r>
          </w:p>
          <w:p w:rsidR="004C5D38" w:rsidRDefault="004C5D38" w:rsidP="004C5D38">
            <w:pPr>
              <w:numPr>
                <w:ilvl w:val="0"/>
                <w:numId w:val="12"/>
              </w:numPr>
              <w:spacing w:line="259" w:lineRule="auto"/>
              <w:ind w:right="55"/>
              <w:jc w:val="both"/>
            </w:pPr>
            <w:r>
              <w:t>препознаје улогу чула вида, слуха, мириса, укуса и додира у свом свакодневном функционисању и сазнавању окружења;</w:t>
            </w:r>
          </w:p>
          <w:p w:rsidR="004C5D38" w:rsidRDefault="004C5D38" w:rsidP="004C5D38">
            <w:pPr>
              <w:numPr>
                <w:ilvl w:val="0"/>
                <w:numId w:val="12"/>
              </w:numPr>
              <w:spacing w:line="259" w:lineRule="auto"/>
              <w:ind w:right="55"/>
              <w:jc w:val="both"/>
            </w:pPr>
            <w:r>
              <w:t>штеди воду и одлаже отпад на предвиђена места;</w:t>
            </w:r>
          </w:p>
          <w:p w:rsidR="004C5D38" w:rsidRDefault="004C5D38" w:rsidP="004C5D38">
            <w:pPr>
              <w:numPr>
                <w:ilvl w:val="0"/>
                <w:numId w:val="12"/>
              </w:numPr>
              <w:spacing w:line="259" w:lineRule="auto"/>
              <w:ind w:right="55"/>
              <w:jc w:val="both"/>
            </w:pPr>
            <w:r>
              <w:t>не угрожава биљке и животиње у непосредном окружењу;</w:t>
            </w:r>
          </w:p>
          <w:p w:rsidR="004C5D38" w:rsidRDefault="004C5D38" w:rsidP="004C5D38">
            <w:pPr>
              <w:numPr>
                <w:ilvl w:val="0"/>
                <w:numId w:val="12"/>
              </w:numPr>
              <w:spacing w:line="259" w:lineRule="auto"/>
              <w:ind w:right="55"/>
              <w:jc w:val="both"/>
            </w:pPr>
            <w:r>
              <w:t>учествује у извођењу једноставних огледа којима испитује природне феномене.</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153961" w:rsidRDefault="004C5D38" w:rsidP="004C5D38">
            <w:pPr>
              <w:spacing w:line="259" w:lineRule="auto"/>
              <w:ind w:left="76"/>
              <w:jc w:val="center"/>
            </w:pPr>
            <w:r>
              <w:t>Разноврсност природе</w:t>
            </w: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t>посматрањем и опипавањем предмета одреди својства материјала: тврдо-меко, провидно-непровидно, храпаво-глатко;</w:t>
            </w:r>
          </w:p>
          <w:p w:rsidR="004C5D38" w:rsidRDefault="004C5D38" w:rsidP="004C5D38">
            <w:pPr>
              <w:numPr>
                <w:ilvl w:val="0"/>
                <w:numId w:val="12"/>
              </w:numPr>
              <w:spacing w:line="259" w:lineRule="auto"/>
              <w:ind w:right="55"/>
              <w:jc w:val="both"/>
            </w:pPr>
            <w:r>
              <w:t>разликује природу од производа људског рада на примерима из непосредног окружења.</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left="76"/>
              <w:jc w:val="center"/>
            </w:pPr>
            <w:r>
              <w:t>Човек ствара</w:t>
            </w:r>
          </w:p>
        </w:tc>
      </w:tr>
      <w:tr w:rsidR="004C5D38" w:rsidTr="004C5D38">
        <w:trPr>
          <w:trHeight w:val="3824"/>
        </w:trPr>
        <w:tc>
          <w:tcPr>
            <w:tcW w:w="5907" w:type="dxa"/>
            <w:tcBorders>
              <w:left w:val="single" w:sz="4" w:space="0" w:color="000000"/>
              <w:bottom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lastRenderedPageBreak/>
              <w:t>снађе се у простору помоћу просторних одредница: напред-назад, лево-десно, горе-доле и карактеристичних објеката;</w:t>
            </w:r>
          </w:p>
          <w:p w:rsidR="004C5D38" w:rsidRDefault="004C5D38" w:rsidP="004C5D38">
            <w:pPr>
              <w:numPr>
                <w:ilvl w:val="0"/>
                <w:numId w:val="12"/>
              </w:numPr>
              <w:spacing w:line="259" w:lineRule="auto"/>
              <w:ind w:right="55"/>
              <w:jc w:val="both"/>
            </w:pPr>
            <w: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left="76"/>
              <w:jc w:val="center"/>
            </w:pPr>
            <w:r>
              <w:t>Сналажење у простору и времену</w:t>
            </w:r>
          </w:p>
        </w:tc>
      </w:tr>
    </w:tbl>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color w:val="FF0000"/>
        </w:rPr>
      </w:pPr>
    </w:p>
    <w:p w:rsidR="004C5D38" w:rsidRPr="0015097C" w:rsidRDefault="004C5D38" w:rsidP="004C5D38">
      <w:pPr>
        <w:spacing w:after="0" w:line="240" w:lineRule="auto"/>
        <w:rPr>
          <w:rFonts w:cstheme="minorHAnsi"/>
          <w:noProof/>
          <w:color w:val="FF0000"/>
        </w:rPr>
      </w:pPr>
    </w:p>
    <w:p w:rsidR="004C5D38" w:rsidRPr="006C040D" w:rsidRDefault="004C5D38" w:rsidP="004C5D38">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bookmarkEnd w:id="37"/>
    </w:p>
    <w:p w:rsidR="00B259DE" w:rsidRDefault="00B259DE" w:rsidP="00577BB0">
      <w:pPr>
        <w:jc w:val="both"/>
      </w:pPr>
    </w:p>
    <w:p w:rsidR="00B259DE" w:rsidRDefault="00B259DE">
      <w:pPr>
        <w:jc w:val="center"/>
      </w:pPr>
    </w:p>
    <w:p w:rsidR="00D60F32" w:rsidRDefault="00D60F32">
      <w:pPr>
        <w:jc w:val="center"/>
      </w:pPr>
    </w:p>
    <w:p w:rsidR="00D60F32" w:rsidRDefault="00D60F32">
      <w:pPr>
        <w:jc w:val="center"/>
      </w:pPr>
    </w:p>
    <w:p w:rsidR="00D60F32" w:rsidRDefault="00D60F32">
      <w:pPr>
        <w:jc w:val="center"/>
      </w:pPr>
    </w:p>
    <w:p w:rsidR="00D60F32" w:rsidRDefault="00D60F32">
      <w:pPr>
        <w:jc w:val="center"/>
      </w:pPr>
    </w:p>
    <w:p w:rsidR="00D60F32" w:rsidRDefault="00D60F32">
      <w:pPr>
        <w:jc w:val="center"/>
      </w:pPr>
    </w:p>
    <w:p w:rsidR="00D60F32" w:rsidRDefault="00D60F32">
      <w:pPr>
        <w:jc w:val="center"/>
      </w:pPr>
    </w:p>
    <w:p w:rsidR="00D60F32" w:rsidRDefault="00D60F32">
      <w:pPr>
        <w:jc w:val="center"/>
      </w:pPr>
    </w:p>
    <w:p w:rsidR="00D60F32" w:rsidRDefault="00D60F32">
      <w:pPr>
        <w:jc w:val="center"/>
      </w:pPr>
    </w:p>
    <w:p w:rsidR="00C27004" w:rsidRDefault="00C27004">
      <w:pPr>
        <w:jc w:val="center"/>
      </w:pPr>
    </w:p>
    <w:p w:rsidR="00C27004" w:rsidRDefault="00C27004">
      <w:pPr>
        <w:jc w:val="center"/>
      </w:pPr>
    </w:p>
    <w:p w:rsidR="00C27004" w:rsidRDefault="00C27004">
      <w:pPr>
        <w:jc w:val="center"/>
      </w:pPr>
    </w:p>
    <w:p w:rsidR="00C27004" w:rsidRDefault="00C27004">
      <w:pPr>
        <w:jc w:val="center"/>
      </w:pPr>
    </w:p>
    <w:p w:rsidR="00C27004" w:rsidRDefault="00C27004">
      <w:pPr>
        <w:jc w:val="center"/>
      </w:pPr>
    </w:p>
    <w:p w:rsidR="00C27004" w:rsidRDefault="00C27004">
      <w:pPr>
        <w:jc w:val="center"/>
      </w:pPr>
    </w:p>
    <w:p w:rsidR="00C27004" w:rsidRDefault="00C27004">
      <w:pPr>
        <w:jc w:val="center"/>
      </w:pPr>
    </w:p>
    <w:p w:rsidR="004C5D38" w:rsidRPr="0032397A" w:rsidRDefault="004C5D38" w:rsidP="004C5D38">
      <w:pPr>
        <w:spacing w:after="0" w:line="240" w:lineRule="auto"/>
        <w:jc w:val="center"/>
        <w:rPr>
          <w:rFonts w:cstheme="minorHAnsi"/>
          <w:b/>
          <w:noProof/>
        </w:rPr>
      </w:pPr>
      <w:r w:rsidRPr="009517AF">
        <w:rPr>
          <w:rFonts w:cstheme="minorHAnsi"/>
          <w:noProof/>
        </w:rPr>
        <w:lastRenderedPageBreak/>
        <w:t>Наставни предмет:</w:t>
      </w:r>
      <w:r>
        <w:rPr>
          <w:rFonts w:cstheme="minorHAnsi"/>
          <w:noProof/>
        </w:rPr>
        <w:t xml:space="preserve"> Ликовна култура</w:t>
      </w:r>
    </w:p>
    <w:p w:rsidR="004C5D38" w:rsidRPr="0032397A" w:rsidRDefault="004C5D38" w:rsidP="004C5D38">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4C5D38" w:rsidRDefault="004C5D38" w:rsidP="004C5D38">
      <w:pPr>
        <w:spacing w:after="0" w:line="240" w:lineRule="auto"/>
        <w:rPr>
          <w:rFonts w:cstheme="minorHAnsi"/>
          <w:noProof/>
        </w:rPr>
      </w:pPr>
      <w:r>
        <w:rPr>
          <w:rFonts w:cstheme="minorHAnsi"/>
          <w:noProof/>
        </w:rPr>
        <w:t xml:space="preserve">Недељни фонд часова: 1 </w:t>
      </w:r>
      <w:r w:rsidRPr="009517AF">
        <w:rPr>
          <w:rFonts w:cstheme="minorHAnsi"/>
          <w:noProof/>
        </w:rPr>
        <w:tab/>
      </w:r>
      <w:r w:rsidRPr="009517AF">
        <w:rPr>
          <w:rFonts w:cstheme="minorHAnsi"/>
          <w:noProof/>
        </w:rPr>
        <w:tab/>
      </w:r>
    </w:p>
    <w:p w:rsidR="004C5D38" w:rsidRPr="0032397A" w:rsidRDefault="004C5D38" w:rsidP="004C5D38">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120"/>
        <w:gridCol w:w="238"/>
        <w:gridCol w:w="233"/>
        <w:gridCol w:w="248"/>
        <w:gridCol w:w="281"/>
        <w:gridCol w:w="220"/>
        <w:gridCol w:w="231"/>
        <w:gridCol w:w="246"/>
        <w:gridCol w:w="253"/>
        <w:gridCol w:w="235"/>
        <w:gridCol w:w="254"/>
        <w:gridCol w:w="824"/>
        <w:gridCol w:w="1275"/>
        <w:gridCol w:w="719"/>
        <w:gridCol w:w="1032"/>
        <w:gridCol w:w="784"/>
      </w:tblGrid>
      <w:tr w:rsidR="004C5D38" w:rsidRPr="009517AF" w:rsidTr="004C5D38">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C5D38" w:rsidRPr="0015097C" w:rsidRDefault="004C5D38" w:rsidP="004C5D38">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2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3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4C5D38" w:rsidRPr="0015097C" w:rsidRDefault="004C5D38" w:rsidP="004C5D38">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C5D38" w:rsidRPr="009517AF" w:rsidTr="004C5D38">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12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C5D38" w:rsidRPr="009517AF" w:rsidRDefault="004C5D38" w:rsidP="004C5D38">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IX</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w:t>
            </w:r>
          </w:p>
        </w:tc>
        <w:tc>
          <w:tcPr>
            <w:tcW w:w="2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w:t>
            </w:r>
          </w:p>
        </w:tc>
        <w:tc>
          <w:tcPr>
            <w:tcW w:w="24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IV</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4C5D38" w:rsidRPr="009517AF" w:rsidRDefault="004C5D38" w:rsidP="004C5D38">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ru-RU"/>
              </w:rPr>
            </w:pPr>
          </w:p>
        </w:tc>
      </w:tr>
      <w:tr w:rsidR="004C5D38" w:rsidRPr="009517AF" w:rsidTr="004C5D38">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2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43A19" w:rsidRDefault="004C5D38" w:rsidP="004C5D38">
            <w:pPr>
              <w:spacing w:after="0"/>
              <w:rPr>
                <w:rFonts w:eastAsia="Times New Roman" w:cstheme="minorHAnsi"/>
                <w:b/>
                <w:lang w:val="sr-Latn-CS"/>
              </w:rPr>
            </w:pPr>
            <w:r w:rsidRPr="0032397A">
              <w:rPr>
                <w:rFonts w:eastAsia="Times New Roman" w:cstheme="minorHAnsi"/>
                <w:b/>
                <w:lang w:val="sr-Latn-CS"/>
              </w:rPr>
              <w:t>Ликовна култура</w:t>
            </w:r>
            <w:r>
              <w:rPr>
                <w:rFonts w:eastAsia="Times New Roman" w:cstheme="minorHAnsi"/>
                <w:b/>
              </w:rPr>
              <w:t xml:space="preserve"> и </w:t>
            </w:r>
            <w:r w:rsidRPr="0032397A">
              <w:rPr>
                <w:rFonts w:eastAsia="Times New Roman" w:cstheme="minorHAnsi"/>
                <w:b/>
                <w:lang w:val="sr-Latn-CS"/>
              </w:rPr>
              <w:t>окружење</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2</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2</w:t>
            </w:r>
          </w:p>
        </w:tc>
        <w:tc>
          <w:tcPr>
            <w:tcW w:w="824" w:type="dxa"/>
            <w:tcBorders>
              <w:left w:val="single" w:sz="4" w:space="0" w:color="00000A"/>
            </w:tcBorders>
            <w:shd w:val="clear" w:color="auto" w:fill="FFFFFF"/>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b/>
              </w:rPr>
            </w:pPr>
            <w:r>
              <w:rPr>
                <w:rFonts w:eastAsia="Times New Roman" w:cstheme="minorHAnsi"/>
                <w:b/>
              </w:rPr>
              <w:t>4</w:t>
            </w:r>
          </w:p>
        </w:tc>
      </w:tr>
      <w:tr w:rsidR="004C5D38" w:rsidRPr="009517AF" w:rsidTr="004C5D38">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2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43A19" w:rsidRDefault="004C5D38" w:rsidP="004C5D38">
            <w:pPr>
              <w:spacing w:after="0" w:line="240" w:lineRule="auto"/>
              <w:rPr>
                <w:rFonts w:eastAsia="Times New Roman" w:cstheme="minorHAnsi"/>
                <w:b/>
                <w:lang w:val="ru-RU"/>
              </w:rPr>
            </w:pPr>
            <w:r>
              <w:rPr>
                <w:rFonts w:eastAsia="Times New Roman" w:cstheme="minorHAnsi"/>
                <w:b/>
                <w:lang w:val="ru-RU"/>
              </w:rPr>
              <w:t>Односи у видном пољу</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4</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5</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3</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rPr>
                <w:rFonts w:eastAsia="Times New Roman" w:cstheme="minorHAnsi"/>
                <w:lang w:val="ru-RU"/>
              </w:rPr>
            </w:pPr>
            <w:r>
              <w:rPr>
                <w:rFonts w:eastAsia="Times New Roman" w:cstheme="minorHAnsi"/>
                <w:lang w:val="ru-RU"/>
              </w:rPr>
              <w:t>/</w:t>
            </w:r>
          </w:p>
        </w:tc>
        <w:tc>
          <w:tcPr>
            <w:tcW w:w="824" w:type="dxa"/>
            <w:tcBorders>
              <w:left w:val="single" w:sz="4" w:space="0" w:color="00000A"/>
            </w:tcBorders>
            <w:shd w:val="clear" w:color="auto" w:fill="FFFFFF"/>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10</w:t>
            </w:r>
          </w:p>
        </w:tc>
        <w:tc>
          <w:tcPr>
            <w:tcW w:w="1275" w:type="dxa"/>
            <w:tcBorders>
              <w:left w:val="single" w:sz="4" w:space="0" w:color="00000A"/>
            </w:tcBorders>
            <w:shd w:val="clear" w:color="auto" w:fill="FFFFFF"/>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b/>
              </w:rPr>
            </w:pPr>
            <w:r>
              <w:rPr>
                <w:rFonts w:eastAsia="Times New Roman" w:cstheme="minorHAnsi"/>
                <w:b/>
              </w:rPr>
              <w:t>16</w:t>
            </w:r>
          </w:p>
        </w:tc>
      </w:tr>
      <w:tr w:rsidR="004C5D38" w:rsidRPr="009517AF" w:rsidTr="004C5D38">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2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32397A" w:rsidRDefault="004C5D38" w:rsidP="004C5D38">
            <w:pPr>
              <w:spacing w:after="0"/>
              <w:rPr>
                <w:rFonts w:eastAsia="Times New Roman" w:cstheme="minorHAnsi"/>
                <w:b/>
              </w:rPr>
            </w:pPr>
            <w:r>
              <w:rPr>
                <w:rFonts w:eastAsia="Times New Roman" w:cstheme="minorHAnsi"/>
                <w:b/>
              </w:rPr>
              <w:t>Обликовање</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lang w:val="ru-RU"/>
              </w:rPr>
            </w:pPr>
            <w:r>
              <w:rPr>
                <w:rFonts w:eastAsia="Times New Roman" w:cstheme="minorHAnsi"/>
                <w:lang w:val="ru-RU"/>
              </w:rPr>
              <w:t>/</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1</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3</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2</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824" w:type="dxa"/>
            <w:tcBorders>
              <w:left w:val="single" w:sz="4" w:space="0" w:color="00000A"/>
            </w:tcBorders>
            <w:shd w:val="clear" w:color="auto" w:fill="FFFFFF"/>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7</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b/>
              </w:rPr>
            </w:pPr>
            <w:r>
              <w:rPr>
                <w:rFonts w:eastAsia="Times New Roman" w:cstheme="minorHAnsi"/>
                <w:b/>
              </w:rPr>
              <w:t>10</w:t>
            </w:r>
          </w:p>
        </w:tc>
      </w:tr>
      <w:tr w:rsidR="004C5D38" w:rsidRPr="009517AF" w:rsidTr="004C5D38">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rPr>
            </w:pPr>
            <w:r w:rsidRPr="009517AF">
              <w:rPr>
                <w:rFonts w:eastAsia="Times New Roman" w:cstheme="minorHAnsi"/>
                <w:color w:val="000000"/>
              </w:rPr>
              <w:t>4.</w:t>
            </w:r>
          </w:p>
        </w:tc>
        <w:tc>
          <w:tcPr>
            <w:tcW w:w="212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32397A" w:rsidRDefault="004C5D38" w:rsidP="004C5D38">
            <w:pPr>
              <w:pStyle w:val="TableParagraph"/>
              <w:ind w:left="0" w:right="374"/>
              <w:rPr>
                <w:rFonts w:asciiTheme="minorHAnsi" w:hAnsiTheme="minorHAnsi" w:cstheme="minorHAnsi"/>
                <w:b/>
                <w:noProof/>
              </w:rPr>
            </w:pPr>
            <w:r>
              <w:rPr>
                <w:rFonts w:asciiTheme="minorHAnsi" w:hAnsiTheme="minorHAnsi" w:cstheme="minorHAnsi"/>
                <w:b/>
                <w:noProof/>
              </w:rPr>
              <w:t>Споразумевање</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54" w:lineRule="auto"/>
              <w:jc w:val="center"/>
              <w:rPr>
                <w:rFonts w:eastAsia="Times New Roman" w:cstheme="minorHAnsi"/>
              </w:rPr>
            </w:pPr>
            <w:r>
              <w:rPr>
                <w:rFonts w:eastAsia="Times New Roman" w:cstheme="minorHAnsi"/>
              </w:rPr>
              <w:t>/</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4</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32397A" w:rsidRDefault="004C5D38" w:rsidP="004C5D38">
            <w:pPr>
              <w:spacing w:after="0" w:line="240" w:lineRule="auto"/>
              <w:jc w:val="center"/>
              <w:rPr>
                <w:rFonts w:eastAsia="Times New Roman" w:cstheme="minorHAnsi"/>
              </w:rPr>
            </w:pPr>
            <w:r>
              <w:rPr>
                <w:rFonts w:eastAsia="Times New Roman" w:cstheme="minorHAnsi"/>
              </w:rPr>
              <w:t>2</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4C5D38" w:rsidRPr="0066179B" w:rsidRDefault="004C5D38" w:rsidP="004C5D38">
            <w:pPr>
              <w:spacing w:after="0" w:line="254" w:lineRule="auto"/>
              <w:jc w:val="center"/>
              <w:rPr>
                <w:rFonts w:eastAsia="Times New Roman" w:cstheme="minorHAnsi"/>
                <w:b/>
              </w:rPr>
            </w:pPr>
            <w:r>
              <w:rPr>
                <w:rFonts w:eastAsia="Times New Roman" w:cstheme="minorHAnsi"/>
                <w:b/>
              </w:rPr>
              <w:t>6</w:t>
            </w:r>
          </w:p>
        </w:tc>
      </w:tr>
      <w:tr w:rsidR="004C5D38" w:rsidRPr="009517AF" w:rsidTr="004C5D38">
        <w:trPr>
          <w:trHeight w:val="678"/>
        </w:trPr>
        <w:tc>
          <w:tcPr>
            <w:tcW w:w="249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C5D38" w:rsidRPr="009517AF" w:rsidRDefault="004C5D38" w:rsidP="004C5D38">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5</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3</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2</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18</w:t>
            </w:r>
          </w:p>
        </w:tc>
        <w:tc>
          <w:tcPr>
            <w:tcW w:w="1275" w:type="dxa"/>
            <w:tcBorders>
              <w:left w:val="single" w:sz="4" w:space="0" w:color="00000A"/>
              <w:bottom w:val="single" w:sz="8" w:space="0" w:color="000001"/>
            </w:tcBorders>
            <w:shd w:val="clear" w:color="auto" w:fill="FFFFFF"/>
            <w:vAlign w:val="center"/>
          </w:tcPr>
          <w:p w:rsidR="004C5D38" w:rsidRPr="0066179B" w:rsidRDefault="004C5D38" w:rsidP="004C5D38">
            <w:pPr>
              <w:spacing w:after="0" w:line="254" w:lineRule="auto"/>
              <w:jc w:val="center"/>
              <w:rPr>
                <w:rFonts w:eastAsia="Times New Roman" w:cstheme="minorHAnsi"/>
              </w:rPr>
            </w:pPr>
            <w:r>
              <w:rPr>
                <w:rFonts w:eastAsia="Times New Roman" w:cstheme="minorHAnsi"/>
              </w:rPr>
              <w:t>18</w:t>
            </w:r>
          </w:p>
        </w:tc>
        <w:tc>
          <w:tcPr>
            <w:tcW w:w="719" w:type="dxa"/>
            <w:tcBorders>
              <w:left w:val="single" w:sz="4" w:space="0" w:color="00000A"/>
              <w:bottom w:val="single" w:sz="8" w:space="0" w:color="000001"/>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4C5D38" w:rsidRPr="009517AF" w:rsidRDefault="004C5D38" w:rsidP="004C5D38">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4C5D38" w:rsidRPr="0066179B" w:rsidRDefault="004C5D38" w:rsidP="004C5D38">
            <w:pPr>
              <w:spacing w:after="0" w:line="254" w:lineRule="auto"/>
              <w:jc w:val="center"/>
              <w:rPr>
                <w:rFonts w:eastAsia="Times New Roman" w:cstheme="minorHAnsi"/>
                <w:b/>
              </w:rPr>
            </w:pPr>
            <w:r>
              <w:rPr>
                <w:rFonts w:eastAsia="Times New Roman" w:cstheme="minorHAnsi"/>
                <w:b/>
              </w:rPr>
              <w:t>36</w:t>
            </w:r>
          </w:p>
        </w:tc>
      </w:tr>
    </w:tbl>
    <w:p w:rsidR="004C5D38" w:rsidRPr="0032397A" w:rsidRDefault="004C5D38" w:rsidP="004C5D38">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32397A">
        <w:rPr>
          <w:rFonts w:eastAsia="Times New Roman" w:cstheme="minorHAnsi"/>
          <w:b/>
          <w:noProof/>
        </w:rPr>
        <w:t xml:space="preserve">Циљ учења предмета ли­ков­на кул­ту­ра је да се ученик, развијајући стваралачко мишљење и естетичке критеријуме кроз практични рад, оспособљава </w:t>
      </w:r>
    </w:p>
    <w:p w:rsidR="004C5D38" w:rsidRPr="00613F43" w:rsidRDefault="004C5D38" w:rsidP="004C5D38">
      <w:pPr>
        <w:spacing w:after="0" w:line="240" w:lineRule="auto"/>
        <w:ind w:right="527"/>
        <w:rPr>
          <w:rFonts w:eastAsia="Times New Roman" w:cstheme="minorHAnsi"/>
          <w:noProof/>
        </w:rPr>
      </w:pPr>
      <w:r w:rsidRPr="0032397A">
        <w:rPr>
          <w:rFonts w:eastAsia="Times New Roman" w:cstheme="minorHAnsi"/>
          <w:b/>
          <w:noProof/>
        </w:rPr>
        <w:t>за комуникацију и да изграђује позитиван однос према култури и уметничком наслеђу свог и других народа.</w:t>
      </w:r>
    </w:p>
    <w:p w:rsidR="004C5D38" w:rsidRDefault="004C5D38" w:rsidP="004C5D38">
      <w:pPr>
        <w:spacing w:after="0" w:line="240" w:lineRule="auto"/>
        <w:ind w:right="527"/>
        <w:rPr>
          <w:rFonts w:eastAsia="Times New Roman" w:cstheme="minorHAnsi"/>
          <w:b/>
          <w:noProof/>
        </w:rPr>
      </w:pPr>
    </w:p>
    <w:p w:rsidR="004C5D38" w:rsidRPr="00A13122" w:rsidRDefault="004C5D38" w:rsidP="004C5D38">
      <w:pPr>
        <w:spacing w:after="0" w:line="240" w:lineRule="auto"/>
        <w:ind w:right="527"/>
        <w:rPr>
          <w:rFonts w:cstheme="minorHAnsi"/>
          <w:bCs/>
          <w:noProof/>
        </w:rPr>
      </w:pPr>
    </w:p>
    <w:p w:rsidR="004C5D38" w:rsidRDefault="004C5D38" w:rsidP="004C5D38">
      <w:pPr>
        <w:spacing w:after="0" w:line="240" w:lineRule="auto"/>
        <w:rPr>
          <w:rFonts w:cstheme="minorHAnsi"/>
          <w:noProof/>
          <w:lang w:val="en-GB"/>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p w:rsidR="004C5D38" w:rsidRDefault="004C5D38" w:rsidP="004C5D38">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4C5D38" w:rsidTr="004C5D3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C5D38" w:rsidRDefault="004C5D38" w:rsidP="004C5D38">
            <w:pPr>
              <w:spacing w:after="21" w:line="259" w:lineRule="auto"/>
              <w:ind w:right="56"/>
              <w:jc w:val="center"/>
            </w:pPr>
            <w:r>
              <w:rPr>
                <w:b/>
              </w:rPr>
              <w:t>ИСХОДИ</w:t>
            </w:r>
          </w:p>
          <w:p w:rsidR="004C5D38" w:rsidRDefault="004C5D38" w:rsidP="004C5D38">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5D38" w:rsidRDefault="004C5D38" w:rsidP="004C5D38">
            <w:pPr>
              <w:spacing w:line="259" w:lineRule="auto"/>
              <w:ind w:right="57"/>
              <w:jc w:val="center"/>
            </w:pPr>
            <w:r>
              <w:rPr>
                <w:b/>
              </w:rPr>
              <w:t>ОБЛАСТ/ТЕМЕ</w:t>
            </w:r>
          </w:p>
        </w:tc>
      </w:tr>
      <w:tr w:rsidR="004C5D38" w:rsidTr="004C5D38">
        <w:trPr>
          <w:trHeight w:val="2093"/>
        </w:trPr>
        <w:tc>
          <w:tcPr>
            <w:tcW w:w="5907" w:type="dxa"/>
            <w:vMerge w:val="restart"/>
            <w:tcBorders>
              <w:top w:val="single" w:sz="4" w:space="0" w:color="000000"/>
              <w:left w:val="single" w:sz="4" w:space="0" w:color="000000"/>
              <w:right w:val="single" w:sz="4" w:space="0" w:color="000000"/>
            </w:tcBorders>
            <w:vAlign w:val="center"/>
          </w:tcPr>
          <w:p w:rsidR="004C5D38" w:rsidRDefault="004C5D38" w:rsidP="004C5D38">
            <w:pPr>
              <w:spacing w:line="259" w:lineRule="auto"/>
            </w:pPr>
            <w:r>
              <w:t>–</w:t>
            </w:r>
            <w:r>
              <w:tab/>
              <w:t>опише, својим речима, визуелне карактеристике по којима препознаје облике и простор</w:t>
            </w:r>
          </w:p>
          <w:p w:rsidR="004C5D38" w:rsidRDefault="004C5D38" w:rsidP="004C5D38">
            <w:pPr>
              <w:spacing w:line="259" w:lineRule="auto"/>
            </w:pPr>
            <w:r>
              <w:t>–</w:t>
            </w:r>
            <w:r>
              <w:tab/>
              <w:t>пореди своје утиске и утиске других о уметничким делима, изгледу објеката/ предмета и облицима из природе иокружења</w:t>
            </w:r>
          </w:p>
          <w:p w:rsidR="004C5D38" w:rsidRDefault="004C5D38" w:rsidP="004C5D38">
            <w:pPr>
              <w:spacing w:line="259" w:lineRule="auto"/>
            </w:pPr>
            <w:r>
              <w:t>– користи материјал и прибор у складу са инструкцијама</w:t>
            </w:r>
          </w:p>
          <w:p w:rsidR="004C5D38" w:rsidRDefault="004C5D38" w:rsidP="004C5D3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jc w:val="center"/>
            </w:pPr>
            <w:r w:rsidRPr="0066179B">
              <w:t>Ликовна култура и окружење</w:t>
            </w:r>
          </w:p>
        </w:tc>
      </w:tr>
      <w:tr w:rsidR="004C5D38" w:rsidTr="004C5D38">
        <w:trPr>
          <w:trHeight w:val="2460"/>
        </w:trPr>
        <w:tc>
          <w:tcPr>
            <w:tcW w:w="5907" w:type="dxa"/>
            <w:vMerge/>
            <w:tcBorders>
              <w:left w:val="single" w:sz="4" w:space="0" w:color="000000"/>
              <w:bottom w:val="single" w:sz="4" w:space="0" w:color="000000"/>
              <w:right w:val="single" w:sz="4" w:space="0" w:color="000000"/>
            </w:tcBorders>
            <w:vAlign w:val="center"/>
          </w:tcPr>
          <w:p w:rsidR="004C5D38" w:rsidRDefault="004C5D38" w:rsidP="004C5D3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right="1"/>
              <w:jc w:val="center"/>
            </w:pP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t>одреди, самостално и у сарадњи са другима, положај облика у простору и уравни</w:t>
            </w:r>
          </w:p>
          <w:p w:rsidR="004C5D38" w:rsidRDefault="004C5D38" w:rsidP="004C5D38">
            <w:pPr>
              <w:numPr>
                <w:ilvl w:val="0"/>
                <w:numId w:val="12"/>
              </w:numPr>
              <w:spacing w:line="259" w:lineRule="auto"/>
              <w:ind w:right="55"/>
              <w:jc w:val="both"/>
            </w:pPr>
            <w:r>
              <w:t>црта на различитим подло гама и форматима папира</w:t>
            </w:r>
          </w:p>
          <w:p w:rsidR="004C5D38" w:rsidRDefault="004C5D38" w:rsidP="004C5D38">
            <w:pPr>
              <w:numPr>
                <w:ilvl w:val="0"/>
                <w:numId w:val="12"/>
              </w:numPr>
              <w:spacing w:line="259" w:lineRule="auto"/>
              <w:ind w:right="55"/>
              <w:jc w:val="both"/>
            </w:pPr>
            <w:r>
              <w:t>користи материјал и прибор у складу са инструкцијама</w:t>
            </w:r>
          </w:p>
          <w:p w:rsidR="004C5D38" w:rsidRDefault="004C5D38" w:rsidP="004C5D38">
            <w:pPr>
              <w:numPr>
                <w:ilvl w:val="0"/>
                <w:numId w:val="12"/>
              </w:numPr>
              <w:spacing w:line="259" w:lineRule="auto"/>
              <w:ind w:right="55"/>
              <w:jc w:val="both"/>
            </w:pPr>
            <w:r>
              <w:t>обликује једноставне фигуре од меког материјала;</w:t>
            </w:r>
          </w:p>
          <w:p w:rsidR="004C5D38" w:rsidRDefault="004C5D38" w:rsidP="004C5D38">
            <w:pPr>
              <w:numPr>
                <w:ilvl w:val="0"/>
                <w:numId w:val="12"/>
              </w:numPr>
              <w:spacing w:line="259" w:lineRule="auto"/>
              <w:ind w:right="55"/>
              <w:jc w:val="both"/>
            </w:pPr>
            <w:r>
              <w:t>преведе једноставне појмове и информације у ликовни рад</w:t>
            </w:r>
          </w:p>
          <w:p w:rsidR="004C5D38" w:rsidRDefault="004C5D38" w:rsidP="004C5D38">
            <w:pPr>
              <w:numPr>
                <w:ilvl w:val="0"/>
                <w:numId w:val="12"/>
              </w:numPr>
              <w:spacing w:line="259" w:lineRule="auto"/>
              <w:ind w:right="55"/>
              <w:jc w:val="both"/>
            </w:pPr>
            <w:r>
              <w:t>изрази, материјалом и техником по избору, своје замисли, доживљаје, утиске, сећања и опажања</w:t>
            </w:r>
          </w:p>
          <w:p w:rsidR="004C5D38" w:rsidRDefault="004C5D38" w:rsidP="004C5D38">
            <w:pPr>
              <w:numPr>
                <w:ilvl w:val="0"/>
                <w:numId w:val="12"/>
              </w:numPr>
              <w:spacing w:line="259" w:lineRule="auto"/>
              <w:ind w:right="55"/>
              <w:jc w:val="both"/>
            </w:pPr>
            <w:r>
              <w:t xml:space="preserve"> преобликује, сам или у сарадњи са другима, употребне предмете мењајући им намену</w:t>
            </w:r>
          </w:p>
          <w:p w:rsidR="004C5D38" w:rsidRDefault="004C5D38" w:rsidP="004C5D38">
            <w:pPr>
              <w:spacing w:line="259" w:lineRule="auto"/>
              <w:ind w:right="55"/>
              <w:jc w:val="both"/>
            </w:pPr>
          </w:p>
          <w:p w:rsidR="004C5D38" w:rsidRDefault="004C5D38" w:rsidP="004C5D38">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Default="004C5D38" w:rsidP="004C5D38">
            <w:pPr>
              <w:spacing w:line="259" w:lineRule="auto"/>
              <w:ind w:left="76"/>
            </w:pPr>
            <w:r w:rsidRPr="0066179B">
              <w:t>Односи у видном пољу</w:t>
            </w:r>
          </w:p>
        </w:tc>
      </w:tr>
      <w:tr w:rsidR="004C5D38" w:rsidTr="004C5D38">
        <w:trPr>
          <w:trHeight w:val="3824"/>
        </w:trPr>
        <w:tc>
          <w:tcPr>
            <w:tcW w:w="5907" w:type="dxa"/>
            <w:tcBorders>
              <w:left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t>пореди облике из природе, окружења и уметничкихдела према задатимусловима</w:t>
            </w:r>
          </w:p>
          <w:p w:rsidR="004C5D38" w:rsidRDefault="004C5D38" w:rsidP="004C5D38">
            <w:pPr>
              <w:numPr>
                <w:ilvl w:val="0"/>
                <w:numId w:val="12"/>
              </w:numPr>
              <w:spacing w:line="259" w:lineRule="auto"/>
              <w:ind w:right="55"/>
              <w:jc w:val="both"/>
            </w:pPr>
            <w:r>
              <w:t>црта на различитимподлогама и форматима папира</w:t>
            </w:r>
          </w:p>
          <w:p w:rsidR="004C5D38" w:rsidRDefault="004C5D38" w:rsidP="004C5D38">
            <w:pPr>
              <w:numPr>
                <w:ilvl w:val="0"/>
                <w:numId w:val="12"/>
              </w:numPr>
              <w:spacing w:line="259" w:lineRule="auto"/>
              <w:ind w:right="55"/>
              <w:jc w:val="both"/>
            </w:pPr>
            <w:r>
              <w:t>гради апстрактне и/или фантастичне облике користећи одабране садржаје као подстицај за стваралачки рад</w:t>
            </w:r>
          </w:p>
          <w:p w:rsidR="004C5D38" w:rsidRDefault="004C5D38" w:rsidP="004C5D38">
            <w:pPr>
              <w:numPr>
                <w:ilvl w:val="0"/>
                <w:numId w:val="12"/>
              </w:numPr>
              <w:spacing w:line="259" w:lineRule="auto"/>
              <w:ind w:right="55"/>
              <w:jc w:val="both"/>
            </w:pPr>
            <w:r>
              <w:t>наслика реалне облике у простору самостално мешајући боје да би добио/-ла жељени тон</w:t>
            </w:r>
          </w:p>
          <w:p w:rsidR="004C5D38" w:rsidRDefault="004C5D38" w:rsidP="004C5D38">
            <w:pPr>
              <w:numPr>
                <w:ilvl w:val="0"/>
                <w:numId w:val="12"/>
              </w:numPr>
              <w:spacing w:line="259" w:lineRule="auto"/>
              <w:ind w:right="55"/>
              <w:jc w:val="both"/>
            </w:pPr>
            <w:r>
              <w:t>обликује препознатљиве тродимензионалне облике одабраним материјалом и поступком</w:t>
            </w:r>
          </w:p>
          <w:p w:rsidR="004C5D38" w:rsidRDefault="004C5D38" w:rsidP="004C5D38">
            <w:pPr>
              <w:numPr>
                <w:ilvl w:val="0"/>
                <w:numId w:val="12"/>
              </w:numPr>
              <w:spacing w:line="259" w:lineRule="auto"/>
              <w:ind w:right="55"/>
              <w:jc w:val="both"/>
            </w:pPr>
            <w:r>
              <w:t>– преобликује предмет за рециклажу дајући му нову употребну вредност</w:t>
            </w:r>
          </w:p>
          <w:p w:rsidR="004C5D38" w:rsidRDefault="004C5D38" w:rsidP="004C5D38">
            <w:pPr>
              <w:numPr>
                <w:ilvl w:val="0"/>
                <w:numId w:val="12"/>
              </w:numPr>
              <w:spacing w:line="259" w:lineRule="auto"/>
              <w:ind w:right="55"/>
              <w:jc w:val="both"/>
            </w:pPr>
            <w:r>
              <w:t>одабере, самостално, начин спајања најмање два материјала</w:t>
            </w:r>
          </w:p>
          <w:p w:rsidR="004C5D38" w:rsidRDefault="004C5D38" w:rsidP="004C5D38">
            <w:pPr>
              <w:numPr>
                <w:ilvl w:val="0"/>
                <w:numId w:val="12"/>
              </w:numPr>
              <w:spacing w:line="259" w:lineRule="auto"/>
              <w:ind w:right="55"/>
              <w:jc w:val="both"/>
            </w:pPr>
            <w:r>
              <w:t>комбинује ритам, линије и облике стварајући оригиналан орнамент за одређену намену</w:t>
            </w:r>
          </w:p>
          <w:p w:rsidR="004C5D38" w:rsidRDefault="004C5D38" w:rsidP="004C5D38">
            <w:pPr>
              <w:numPr>
                <w:ilvl w:val="0"/>
                <w:numId w:val="12"/>
              </w:numPr>
              <w:spacing w:line="259" w:lineRule="auto"/>
              <w:ind w:right="55"/>
              <w:jc w:val="both"/>
            </w:pPr>
            <w:r>
              <w:t>објасни зашто је дизајн важан и ко дизајнира одређене производе</w:t>
            </w:r>
          </w:p>
          <w:p w:rsidR="004C5D38" w:rsidRDefault="004C5D38" w:rsidP="004C5D38">
            <w:pPr>
              <w:numPr>
                <w:ilvl w:val="0"/>
                <w:numId w:val="12"/>
              </w:numPr>
              <w:spacing w:line="259" w:lineRule="auto"/>
              <w:ind w:right="55"/>
              <w:jc w:val="both"/>
            </w:pPr>
            <w:r>
              <w:t>разматра, у групи, како је учио/-ла о облицима и где та знања примењује</w:t>
            </w:r>
          </w:p>
          <w:p w:rsidR="004C5D38" w:rsidRDefault="004C5D38" w:rsidP="004C5D38">
            <w:pPr>
              <w:numPr>
                <w:ilvl w:val="0"/>
                <w:numId w:val="12"/>
              </w:numPr>
              <w:spacing w:line="259" w:lineRule="auto"/>
              <w:ind w:right="55"/>
              <w:jc w:val="both"/>
            </w:pPr>
            <w:r>
              <w:t>искаже своје мишљење о томе зашто је уметничко наслеђе важно</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66179B" w:rsidRDefault="004C5D38" w:rsidP="004C5D38">
            <w:pPr>
              <w:spacing w:line="259" w:lineRule="auto"/>
              <w:ind w:left="76"/>
            </w:pPr>
            <w:r w:rsidRPr="0066179B">
              <w:t>Обликовање</w:t>
            </w:r>
          </w:p>
        </w:tc>
      </w:tr>
      <w:tr w:rsidR="004C5D38" w:rsidTr="004C5D38">
        <w:trPr>
          <w:trHeight w:val="3824"/>
        </w:trPr>
        <w:tc>
          <w:tcPr>
            <w:tcW w:w="5907" w:type="dxa"/>
            <w:tcBorders>
              <w:left w:val="single" w:sz="4" w:space="0" w:color="000000"/>
              <w:bottom w:val="single" w:sz="4" w:space="0" w:color="000000"/>
              <w:right w:val="single" w:sz="4" w:space="0" w:color="000000"/>
            </w:tcBorders>
            <w:vAlign w:val="center"/>
          </w:tcPr>
          <w:p w:rsidR="004C5D38" w:rsidRDefault="004C5D38" w:rsidP="004C5D38">
            <w:pPr>
              <w:numPr>
                <w:ilvl w:val="0"/>
                <w:numId w:val="12"/>
              </w:numPr>
              <w:spacing w:line="259" w:lineRule="auto"/>
              <w:ind w:right="55"/>
              <w:jc w:val="both"/>
            </w:pPr>
            <w:r>
              <w:lastRenderedPageBreak/>
              <w:t>изрази познате појмове мимиком и покретом тела, без звука</w:t>
            </w:r>
          </w:p>
          <w:p w:rsidR="004C5D38" w:rsidRDefault="004C5D38" w:rsidP="004C5D38">
            <w:pPr>
              <w:numPr>
                <w:ilvl w:val="0"/>
                <w:numId w:val="12"/>
              </w:numPr>
              <w:spacing w:line="259" w:lineRule="auto"/>
              <w:ind w:right="55"/>
              <w:jc w:val="both"/>
            </w:pPr>
            <w:r>
              <w:t>повеже одабрану установу културе са њеном наменом</w:t>
            </w:r>
          </w:p>
          <w:p w:rsidR="004C5D38" w:rsidRDefault="004C5D38" w:rsidP="004C5D38">
            <w:pPr>
              <w:numPr>
                <w:ilvl w:val="0"/>
                <w:numId w:val="12"/>
              </w:numPr>
              <w:spacing w:line="259" w:lineRule="auto"/>
              <w:ind w:right="55"/>
              <w:jc w:val="both"/>
            </w:pPr>
            <w:r>
              <w:t>поштује договоре и правила понашања и облачења приликом посете установама културе</w:t>
            </w:r>
          </w:p>
        </w:tc>
        <w:tc>
          <w:tcPr>
            <w:tcW w:w="3752" w:type="dxa"/>
            <w:tcBorders>
              <w:top w:val="single" w:sz="4" w:space="0" w:color="000000"/>
              <w:left w:val="single" w:sz="4" w:space="0" w:color="000000"/>
              <w:bottom w:val="single" w:sz="4" w:space="0" w:color="000000"/>
              <w:right w:val="single" w:sz="4" w:space="0" w:color="000000"/>
            </w:tcBorders>
            <w:vAlign w:val="center"/>
          </w:tcPr>
          <w:p w:rsidR="004C5D38" w:rsidRPr="0066179B" w:rsidRDefault="004C5D38" w:rsidP="004C5D38">
            <w:pPr>
              <w:spacing w:line="259" w:lineRule="auto"/>
              <w:ind w:left="76"/>
            </w:pPr>
            <w:r w:rsidRPr="0066179B">
              <w:t>Споразумевање</w:t>
            </w:r>
          </w:p>
        </w:tc>
      </w:tr>
    </w:tbl>
    <w:p w:rsidR="004C5D38" w:rsidRDefault="004C5D38" w:rsidP="004C5D38">
      <w:pPr>
        <w:spacing w:after="0" w:line="240" w:lineRule="auto"/>
        <w:rPr>
          <w:rFonts w:cstheme="minorHAnsi"/>
          <w:noProof/>
        </w:rPr>
      </w:pPr>
    </w:p>
    <w:p w:rsidR="004C5D38" w:rsidRPr="0015097C" w:rsidRDefault="004C5D38" w:rsidP="004C5D38">
      <w:pPr>
        <w:spacing w:after="0" w:line="240" w:lineRule="auto"/>
        <w:rPr>
          <w:rFonts w:cstheme="minorHAnsi"/>
          <w:noProof/>
          <w:color w:val="FF0000"/>
        </w:rPr>
      </w:pPr>
    </w:p>
    <w:p w:rsidR="004C5D38" w:rsidRPr="005A6188" w:rsidRDefault="004C5D38" w:rsidP="004C5D38">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B259DE" w:rsidRDefault="00B259DE">
      <w:pPr>
        <w:jc w:val="center"/>
      </w:pPr>
    </w:p>
    <w:p w:rsidR="004C5D38" w:rsidRDefault="004C5D38">
      <w:pPr>
        <w:jc w:val="center"/>
      </w:pPr>
    </w:p>
    <w:p w:rsidR="00126B57" w:rsidRPr="008B2F53" w:rsidRDefault="00126B57" w:rsidP="00126B57">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Музичка култура</w:t>
      </w:r>
    </w:p>
    <w:p w:rsidR="00126B57" w:rsidRPr="008B2F53" w:rsidRDefault="00126B57" w:rsidP="00126B57">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126B57" w:rsidRDefault="00126B57" w:rsidP="00126B57">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126B57" w:rsidRPr="008B2F53" w:rsidRDefault="00126B57" w:rsidP="00126B57">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2"/>
        <w:gridCol w:w="240"/>
        <w:gridCol w:w="239"/>
        <w:gridCol w:w="251"/>
        <w:gridCol w:w="282"/>
        <w:gridCol w:w="229"/>
        <w:gridCol w:w="237"/>
        <w:gridCol w:w="249"/>
        <w:gridCol w:w="255"/>
        <w:gridCol w:w="240"/>
        <w:gridCol w:w="256"/>
        <w:gridCol w:w="824"/>
        <w:gridCol w:w="1275"/>
        <w:gridCol w:w="719"/>
        <w:gridCol w:w="1032"/>
        <w:gridCol w:w="784"/>
      </w:tblGrid>
      <w:tr w:rsidR="00126B57" w:rsidRPr="009517AF" w:rsidTr="00126B57">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26B57" w:rsidRPr="0015097C" w:rsidRDefault="00126B57" w:rsidP="00126B57">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8"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126B57" w:rsidRPr="009517AF" w:rsidTr="00126B57">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26B57" w:rsidRPr="009517AF" w:rsidRDefault="00126B57" w:rsidP="00126B57">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r>
      <w:tr w:rsidR="00126B57" w:rsidRPr="009517AF" w:rsidTr="00126B57">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8B2F53" w:rsidRDefault="00126B57" w:rsidP="00126B57">
            <w:pPr>
              <w:spacing w:after="0"/>
              <w:rPr>
                <w:rFonts w:eastAsia="Times New Roman" w:cstheme="minorHAnsi"/>
                <w:b/>
              </w:rPr>
            </w:pPr>
            <w:r>
              <w:rPr>
                <w:rFonts w:eastAsia="Times New Roman" w:cstheme="minorHAnsi"/>
                <w:b/>
              </w:rPr>
              <w:t>Слушање музике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4634" w:type="dxa"/>
            <w:gridSpan w:val="5"/>
            <w:tcBorders>
              <w:left w:val="single" w:sz="4" w:space="0" w:color="00000A"/>
            </w:tcBorders>
            <w:shd w:val="clear" w:color="auto" w:fill="FFFFFF"/>
            <w:tcMar>
              <w:left w:w="42" w:type="dxa"/>
            </w:tcMar>
            <w:vAlign w:val="center"/>
          </w:tcPr>
          <w:p w:rsidR="00126B57" w:rsidRPr="008B2F53" w:rsidRDefault="00126B57" w:rsidP="00126B57">
            <w:pPr>
              <w:spacing w:after="0" w:line="254" w:lineRule="auto"/>
              <w:jc w:val="center"/>
              <w:rPr>
                <w:rFonts w:eastAsia="Times New Roman" w:cstheme="minorHAnsi"/>
                <w:b/>
              </w:rPr>
            </w:pPr>
            <w:r>
              <w:rPr>
                <w:rFonts w:eastAsia="Times New Roman" w:cstheme="minorHAnsi"/>
                <w:b/>
              </w:rPr>
              <w:t>На свим часовима</w:t>
            </w:r>
          </w:p>
        </w:tc>
      </w:tr>
      <w:tr w:rsidR="00126B57" w:rsidRPr="009517AF" w:rsidTr="00126B57">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643A19" w:rsidRDefault="00126B57" w:rsidP="00126B57">
            <w:pPr>
              <w:spacing w:after="0" w:line="240" w:lineRule="auto"/>
              <w:rPr>
                <w:rFonts w:eastAsia="Times New Roman" w:cstheme="minorHAnsi"/>
                <w:b/>
                <w:lang w:val="ru-RU"/>
              </w:rPr>
            </w:pPr>
            <w:r>
              <w:rPr>
                <w:rFonts w:eastAsia="Times New Roman" w:cstheme="minorHAnsi"/>
                <w:b/>
                <w:lang w:val="ru-RU"/>
              </w:rPr>
              <w:t>Извођење музике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3</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3</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2</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2</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17</w:t>
            </w:r>
          </w:p>
        </w:tc>
        <w:tc>
          <w:tcPr>
            <w:tcW w:w="1275" w:type="dxa"/>
            <w:tcBorders>
              <w:left w:val="single" w:sz="4" w:space="0" w:color="00000A"/>
            </w:tcBorders>
            <w:shd w:val="clear" w:color="auto" w:fill="FFFFFF"/>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126B57" w:rsidRPr="0036771A" w:rsidRDefault="00126B57" w:rsidP="00126B57">
            <w:pPr>
              <w:spacing w:after="0" w:line="254" w:lineRule="auto"/>
              <w:jc w:val="center"/>
              <w:rPr>
                <w:rFonts w:eastAsia="Times New Roman" w:cstheme="minorHAnsi"/>
                <w:b/>
              </w:rPr>
            </w:pPr>
            <w:r>
              <w:rPr>
                <w:rFonts w:eastAsia="Times New Roman" w:cstheme="minorHAnsi"/>
                <w:b/>
              </w:rPr>
              <w:t>20</w:t>
            </w:r>
          </w:p>
        </w:tc>
      </w:tr>
      <w:tr w:rsidR="00126B57" w:rsidRPr="009517AF" w:rsidTr="00126B57">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8B2F53" w:rsidRDefault="00126B57" w:rsidP="00126B57">
            <w:pPr>
              <w:spacing w:after="0"/>
              <w:rPr>
                <w:rFonts w:eastAsia="Times New Roman" w:cstheme="minorHAnsi"/>
                <w:b/>
              </w:rPr>
            </w:pPr>
            <w:r>
              <w:rPr>
                <w:rFonts w:eastAsia="Times New Roman" w:cstheme="minorHAnsi"/>
                <w:b/>
              </w:rPr>
              <w:t>Музичко стваралаштво</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3</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1</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2</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1</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1</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40" w:lineRule="auto"/>
              <w:jc w:val="center"/>
              <w:rPr>
                <w:rFonts w:eastAsia="Times New Roman" w:cstheme="minorHAnsi"/>
              </w:rPr>
            </w:pPr>
            <w:r>
              <w:rPr>
                <w:rFonts w:eastAsia="Times New Roman" w:cstheme="minorHAnsi"/>
              </w:rPr>
              <w:t>2</w:t>
            </w:r>
          </w:p>
        </w:tc>
        <w:tc>
          <w:tcPr>
            <w:tcW w:w="824" w:type="dxa"/>
            <w:tcBorders>
              <w:left w:val="single" w:sz="4" w:space="0" w:color="00000A"/>
            </w:tcBorders>
            <w:shd w:val="clear" w:color="auto" w:fill="FFFFFF"/>
            <w:tcMar>
              <w:left w:w="42" w:type="dxa"/>
            </w:tcMar>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13</w:t>
            </w:r>
          </w:p>
        </w:tc>
        <w:tc>
          <w:tcPr>
            <w:tcW w:w="1275" w:type="dxa"/>
            <w:tcBorders>
              <w:left w:val="single" w:sz="4" w:space="0" w:color="00000A"/>
            </w:tcBorders>
            <w:shd w:val="clear" w:color="auto" w:fill="FFFFFF"/>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126B57" w:rsidRPr="0036771A" w:rsidRDefault="00126B57" w:rsidP="00126B57">
            <w:pPr>
              <w:spacing w:after="0" w:line="254" w:lineRule="auto"/>
              <w:jc w:val="center"/>
              <w:rPr>
                <w:rFonts w:eastAsia="Times New Roman" w:cstheme="minorHAnsi"/>
                <w:b/>
              </w:rPr>
            </w:pPr>
            <w:r>
              <w:rPr>
                <w:rFonts w:eastAsia="Times New Roman" w:cstheme="minorHAnsi"/>
                <w:b/>
              </w:rPr>
              <w:t>16</w:t>
            </w:r>
          </w:p>
        </w:tc>
      </w:tr>
      <w:tr w:rsidR="00126B57" w:rsidRPr="009517AF" w:rsidTr="00126B57">
        <w:trPr>
          <w:trHeight w:val="678"/>
        </w:trPr>
        <w:tc>
          <w:tcPr>
            <w:tcW w:w="245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6</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4</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3</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8B2F53" w:rsidRDefault="00126B57" w:rsidP="00126B57">
            <w:pPr>
              <w:spacing w:after="0" w:line="254" w:lineRule="auto"/>
              <w:jc w:val="center"/>
              <w:rPr>
                <w:rFonts w:eastAsia="Times New Roman" w:cstheme="minorHAnsi"/>
              </w:rPr>
            </w:pPr>
            <w:r>
              <w:rPr>
                <w:rFonts w:eastAsia="Times New Roman"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30</w:t>
            </w:r>
          </w:p>
        </w:tc>
        <w:tc>
          <w:tcPr>
            <w:tcW w:w="1275" w:type="dxa"/>
            <w:tcBorders>
              <w:left w:val="single" w:sz="4" w:space="0" w:color="00000A"/>
              <w:bottom w:val="single" w:sz="8" w:space="0" w:color="000001"/>
            </w:tcBorders>
            <w:shd w:val="clear" w:color="auto" w:fill="FFFFFF"/>
            <w:vAlign w:val="center"/>
          </w:tcPr>
          <w:p w:rsidR="00126B57" w:rsidRPr="0036771A" w:rsidRDefault="00126B57" w:rsidP="00126B57">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126B57" w:rsidRPr="0036771A" w:rsidRDefault="00126B57" w:rsidP="00126B57">
            <w:pPr>
              <w:spacing w:after="0" w:line="254" w:lineRule="auto"/>
              <w:jc w:val="center"/>
              <w:rPr>
                <w:rFonts w:eastAsia="Times New Roman" w:cstheme="minorHAnsi"/>
                <w:b/>
              </w:rPr>
            </w:pPr>
            <w:r>
              <w:rPr>
                <w:rFonts w:eastAsia="Times New Roman" w:cstheme="minorHAnsi"/>
                <w:b/>
              </w:rPr>
              <w:t>36</w:t>
            </w:r>
          </w:p>
        </w:tc>
      </w:tr>
    </w:tbl>
    <w:p w:rsidR="00126B57" w:rsidRPr="008B2F53" w:rsidRDefault="00126B57" w:rsidP="00126B57">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8B2F53">
        <w:rPr>
          <w:rFonts w:eastAsia="Times New Roman" w:cstheme="minorHAnsi"/>
          <w:b/>
          <w:noProof/>
        </w:rPr>
        <w:t xml:space="preserve">Циљ учења предмета му­зич­ка кул­ту­ра је да код ученика рaзвиjе интeрeсoвaње и љубав према музици кроз индивидуално и колективно музичко </w:t>
      </w:r>
    </w:p>
    <w:p w:rsidR="00126B57" w:rsidRPr="008B2F53" w:rsidRDefault="00126B57" w:rsidP="00126B57">
      <w:pPr>
        <w:spacing w:after="0" w:line="240" w:lineRule="auto"/>
        <w:ind w:right="527"/>
        <w:rPr>
          <w:rFonts w:eastAsia="Times New Roman" w:cstheme="minorHAnsi"/>
          <w:b/>
          <w:noProof/>
        </w:rPr>
      </w:pPr>
      <w:r w:rsidRPr="008B2F53">
        <w:rPr>
          <w:rFonts w:eastAsia="Times New Roman" w:cstheme="minorHAnsi"/>
          <w:b/>
          <w:noProof/>
        </w:rPr>
        <w:t xml:space="preserve">искуство којим се подстиче развијање креативности, естетског сензибилитета и духа заједништвa, као и одговорног односа према очувању музичког </w:t>
      </w:r>
    </w:p>
    <w:p w:rsidR="00126B57" w:rsidRPr="00613F43" w:rsidRDefault="00126B57" w:rsidP="00126B57">
      <w:pPr>
        <w:spacing w:after="0" w:line="240" w:lineRule="auto"/>
        <w:ind w:right="527"/>
        <w:rPr>
          <w:rFonts w:eastAsia="Times New Roman" w:cstheme="minorHAnsi"/>
          <w:noProof/>
        </w:rPr>
      </w:pPr>
      <w:r w:rsidRPr="008B2F53">
        <w:rPr>
          <w:rFonts w:eastAsia="Times New Roman" w:cstheme="minorHAnsi"/>
          <w:b/>
          <w:noProof/>
        </w:rPr>
        <w:t>наслеђа и културe свoгa и других нaрoдa.</w:t>
      </w:r>
    </w:p>
    <w:p w:rsidR="00126B57" w:rsidRDefault="00126B57" w:rsidP="00126B57">
      <w:pPr>
        <w:spacing w:after="0" w:line="240" w:lineRule="auto"/>
        <w:ind w:right="527"/>
        <w:rPr>
          <w:rFonts w:eastAsia="Times New Roman" w:cstheme="minorHAnsi"/>
          <w:b/>
          <w:noProof/>
        </w:rPr>
      </w:pPr>
    </w:p>
    <w:p w:rsidR="00126B57" w:rsidRPr="00A13122" w:rsidRDefault="00126B57" w:rsidP="00126B57">
      <w:pPr>
        <w:spacing w:after="0" w:line="240" w:lineRule="auto"/>
        <w:ind w:right="527"/>
        <w:rPr>
          <w:rFonts w:cstheme="minorHAnsi"/>
          <w:bCs/>
          <w:noProof/>
        </w:rPr>
      </w:pPr>
    </w:p>
    <w:p w:rsidR="00126B57" w:rsidRDefault="00126B57" w:rsidP="00126B57">
      <w:pPr>
        <w:spacing w:after="0" w:line="240" w:lineRule="auto"/>
        <w:rPr>
          <w:rFonts w:cstheme="minorHAnsi"/>
          <w:noProof/>
          <w:lang w:val="en-GB"/>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26B57" w:rsidTr="00126B57">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26B57" w:rsidRDefault="00126B57" w:rsidP="00126B57">
            <w:pPr>
              <w:spacing w:after="21" w:line="259" w:lineRule="auto"/>
              <w:ind w:right="56"/>
              <w:jc w:val="center"/>
            </w:pPr>
            <w:r>
              <w:rPr>
                <w:b/>
              </w:rPr>
              <w:lastRenderedPageBreak/>
              <w:t>ИСХОДИ</w:t>
            </w:r>
          </w:p>
          <w:p w:rsidR="00126B57" w:rsidRDefault="00126B57" w:rsidP="00126B57">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B57" w:rsidRDefault="00126B57" w:rsidP="00126B57">
            <w:pPr>
              <w:spacing w:line="259" w:lineRule="auto"/>
              <w:ind w:right="57"/>
              <w:jc w:val="center"/>
            </w:pPr>
            <w:r>
              <w:rPr>
                <w:b/>
              </w:rPr>
              <w:t>ОБЛАСТ/ТЕМЕ</w:t>
            </w:r>
          </w:p>
        </w:tc>
      </w:tr>
      <w:tr w:rsidR="00126B57" w:rsidTr="00126B57">
        <w:trPr>
          <w:trHeight w:val="2093"/>
        </w:trPr>
        <w:tc>
          <w:tcPr>
            <w:tcW w:w="5907" w:type="dxa"/>
            <w:vMerge w:val="restart"/>
            <w:tcBorders>
              <w:top w:val="single" w:sz="4" w:space="0" w:color="000000"/>
              <w:left w:val="single" w:sz="4" w:space="0" w:color="000000"/>
              <w:right w:val="single" w:sz="4" w:space="0" w:color="000000"/>
            </w:tcBorders>
            <w:vAlign w:val="center"/>
          </w:tcPr>
          <w:p w:rsidR="00126B57" w:rsidRDefault="00126B57" w:rsidP="00126B57">
            <w:pPr>
              <w:pStyle w:val="ListParagraph"/>
              <w:numPr>
                <w:ilvl w:val="0"/>
                <w:numId w:val="14"/>
              </w:numPr>
              <w:spacing w:line="259" w:lineRule="auto"/>
            </w:pPr>
            <w:r>
              <w:t xml:space="preserve">поштује договорена правила понашања при слушању музике; </w:t>
            </w:r>
          </w:p>
          <w:p w:rsidR="00126B57" w:rsidRDefault="00126B57" w:rsidP="00126B57">
            <w:pPr>
              <w:pStyle w:val="ListParagraph"/>
              <w:numPr>
                <w:ilvl w:val="0"/>
                <w:numId w:val="14"/>
              </w:numPr>
              <w:spacing w:line="259" w:lineRule="auto"/>
            </w:pPr>
            <w:r>
              <w:t>препозна улогу чула слуха у свом свакодневном функционисању и сазнавању окружења (СОН);</w:t>
            </w:r>
          </w:p>
          <w:p w:rsidR="00126B57" w:rsidRDefault="00126B57" w:rsidP="00126B57">
            <w:pPr>
              <w:pStyle w:val="ListParagraph"/>
              <w:numPr>
                <w:ilvl w:val="0"/>
                <w:numId w:val="14"/>
              </w:numPr>
              <w:spacing w:line="259" w:lineRule="auto"/>
            </w:pPr>
            <w:r>
              <w:t>разликује одабране звукове и тонове, певање и говор;</w:t>
            </w:r>
          </w:p>
          <w:p w:rsidR="00126B57" w:rsidRDefault="00126B57" w:rsidP="00126B57">
            <w:pPr>
              <w:pStyle w:val="ListParagraph"/>
              <w:numPr>
                <w:ilvl w:val="0"/>
                <w:numId w:val="14"/>
              </w:numPr>
              <w:spacing w:line="259" w:lineRule="auto"/>
            </w:pPr>
            <w:r>
              <w:t>уочава боју различитих певачких гласова;</w:t>
            </w:r>
          </w:p>
          <w:p w:rsidR="00126B57" w:rsidRDefault="00126B57" w:rsidP="00126B57">
            <w:pPr>
              <w:pStyle w:val="ListParagraph"/>
              <w:numPr>
                <w:ilvl w:val="0"/>
                <w:numId w:val="14"/>
              </w:numPr>
              <w:spacing w:line="259" w:lineRule="auto"/>
            </w:pPr>
            <w:r>
              <w:t>препозна музички почетак и крај и понављање мотива у слушаном делу;</w:t>
            </w:r>
          </w:p>
          <w:p w:rsidR="00126B57" w:rsidRDefault="00126B57" w:rsidP="00126B57">
            <w:pPr>
              <w:pStyle w:val="ListParagraph"/>
              <w:numPr>
                <w:ilvl w:val="0"/>
                <w:numId w:val="14"/>
              </w:numPr>
              <w:spacing w:line="259" w:lineRule="auto"/>
            </w:pPr>
            <w:r>
              <w:t>искаже своје утиске о делу које је слушао;</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36771A" w:rsidRDefault="00126B57" w:rsidP="00126B57">
            <w:pPr>
              <w:spacing w:line="259" w:lineRule="auto"/>
              <w:jc w:val="center"/>
            </w:pPr>
            <w:r>
              <w:t>Слушање музике</w:t>
            </w:r>
          </w:p>
        </w:tc>
      </w:tr>
      <w:tr w:rsidR="00126B57" w:rsidTr="00126B57">
        <w:trPr>
          <w:trHeight w:val="2460"/>
        </w:trPr>
        <w:tc>
          <w:tcPr>
            <w:tcW w:w="5907" w:type="dxa"/>
            <w:vMerge/>
            <w:tcBorders>
              <w:left w:val="single" w:sz="4" w:space="0" w:color="000000"/>
              <w:bottom w:val="single" w:sz="4" w:space="0" w:color="000000"/>
              <w:right w:val="single" w:sz="4" w:space="0" w:color="000000"/>
            </w:tcBorders>
            <w:vAlign w:val="center"/>
          </w:tcPr>
          <w:p w:rsidR="00126B57" w:rsidRDefault="00126B57" w:rsidP="00126B57">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ind w:right="1"/>
              <w:jc w:val="center"/>
            </w:pPr>
          </w:p>
          <w:p w:rsidR="00126B57" w:rsidRDefault="00126B57" w:rsidP="00126B57">
            <w:pPr>
              <w:spacing w:line="259" w:lineRule="auto"/>
              <w:ind w:right="1"/>
              <w:jc w:val="center"/>
            </w:pPr>
          </w:p>
          <w:p w:rsidR="00126B57" w:rsidRDefault="00126B57" w:rsidP="00126B57">
            <w:pPr>
              <w:spacing w:line="259" w:lineRule="auto"/>
              <w:ind w:right="1"/>
              <w:jc w:val="center"/>
            </w:pPr>
          </w:p>
          <w:p w:rsidR="00126B57" w:rsidRDefault="00126B57" w:rsidP="00126B57">
            <w:pPr>
              <w:spacing w:line="259" w:lineRule="auto"/>
              <w:ind w:right="1"/>
            </w:pPr>
          </w:p>
        </w:tc>
      </w:tr>
      <w:tr w:rsidR="00126B57" w:rsidTr="00126B57">
        <w:trPr>
          <w:trHeight w:val="3824"/>
        </w:trPr>
        <w:tc>
          <w:tcPr>
            <w:tcW w:w="5907" w:type="dxa"/>
            <w:tcBorders>
              <w:left w:val="single" w:sz="4" w:space="0" w:color="000000"/>
              <w:right w:val="single" w:sz="4" w:space="0" w:color="000000"/>
            </w:tcBorders>
            <w:vAlign w:val="center"/>
          </w:tcPr>
          <w:p w:rsidR="00126B57" w:rsidRDefault="00126B57" w:rsidP="00126B57">
            <w:pPr>
              <w:numPr>
                <w:ilvl w:val="0"/>
                <w:numId w:val="12"/>
              </w:numPr>
              <w:spacing w:line="259" w:lineRule="auto"/>
              <w:ind w:right="55"/>
              <w:jc w:val="both"/>
            </w:pPr>
            <w:r>
              <w:t xml:space="preserve">изговара у ритму уз покрет бројалицу </w:t>
            </w:r>
          </w:p>
          <w:p w:rsidR="00126B57" w:rsidRDefault="00126B57" w:rsidP="00126B57">
            <w:pPr>
              <w:numPr>
                <w:ilvl w:val="0"/>
                <w:numId w:val="12"/>
              </w:numPr>
              <w:spacing w:line="259" w:lineRule="auto"/>
              <w:ind w:right="55"/>
              <w:jc w:val="both"/>
            </w:pPr>
            <w:r>
              <w:t xml:space="preserve">пева по слуху песме различитог садржаја и расположења </w:t>
            </w:r>
          </w:p>
          <w:p w:rsidR="00126B57" w:rsidRDefault="00126B57" w:rsidP="00126B57">
            <w:pPr>
              <w:numPr>
                <w:ilvl w:val="0"/>
                <w:numId w:val="12"/>
              </w:numPr>
              <w:spacing w:line="259" w:lineRule="auto"/>
              <w:ind w:right="55"/>
              <w:jc w:val="both"/>
            </w:pPr>
            <w:r>
              <w:t>примењује правилан начин певања и договорена правила у групном певању;</w:t>
            </w:r>
          </w:p>
          <w:p w:rsidR="00126B57" w:rsidRDefault="00126B57" w:rsidP="00126B57">
            <w:pPr>
              <w:numPr>
                <w:ilvl w:val="0"/>
                <w:numId w:val="12"/>
              </w:numPr>
              <w:spacing w:line="259" w:lineRule="auto"/>
              <w:ind w:right="55"/>
              <w:jc w:val="both"/>
            </w:pPr>
            <w:r>
              <w:t>изводи кретања уз музичку пратњу</w:t>
            </w:r>
          </w:p>
          <w:p w:rsidR="00126B57" w:rsidRDefault="00126B57" w:rsidP="00126B57">
            <w:pPr>
              <w:numPr>
                <w:ilvl w:val="0"/>
                <w:numId w:val="12"/>
              </w:numPr>
              <w:spacing w:line="259" w:lineRule="auto"/>
              <w:ind w:right="55"/>
              <w:jc w:val="both"/>
            </w:pPr>
            <w:r>
              <w:t>користи дечји инструментариј у складу са инструкцијама</w:t>
            </w:r>
          </w:p>
          <w:p w:rsidR="00126B57" w:rsidRDefault="00126B57" w:rsidP="00126B57">
            <w:pPr>
              <w:numPr>
                <w:ilvl w:val="0"/>
                <w:numId w:val="12"/>
              </w:numPr>
              <w:spacing w:line="259" w:lineRule="auto"/>
              <w:ind w:right="55"/>
              <w:jc w:val="both"/>
            </w:pPr>
            <w:r>
              <w:t>свира по слуху ритмичку пратњу уз песму</w:t>
            </w:r>
          </w:p>
          <w:p w:rsidR="00126B57" w:rsidRDefault="00126B57" w:rsidP="00126B57">
            <w:pPr>
              <w:numPr>
                <w:ilvl w:val="0"/>
                <w:numId w:val="12"/>
              </w:numPr>
              <w:spacing w:line="259" w:lineRule="auto"/>
              <w:ind w:right="55"/>
              <w:jc w:val="both"/>
            </w:pPr>
            <w:r>
              <w:t>пева по слуху уз покрет народне песме, музичке игре;</w:t>
            </w:r>
          </w:p>
          <w:p w:rsidR="00126B57" w:rsidRDefault="00126B57" w:rsidP="00126B57">
            <w:pPr>
              <w:numPr>
                <w:ilvl w:val="0"/>
                <w:numId w:val="12"/>
              </w:numPr>
              <w:spacing w:line="259" w:lineRule="auto"/>
              <w:ind w:right="55"/>
              <w:jc w:val="both"/>
            </w:pPr>
            <w:r>
              <w:t xml:space="preserve">свира једноставне аранжмане, ритмичку пратњу уз бројалицу; </w:t>
            </w:r>
          </w:p>
          <w:p w:rsidR="00126B57" w:rsidRDefault="00126B57" w:rsidP="00126B57">
            <w:pPr>
              <w:spacing w:line="259" w:lineRule="auto"/>
              <w:ind w:right="55"/>
              <w:jc w:val="both"/>
            </w:pPr>
          </w:p>
          <w:p w:rsidR="00126B57" w:rsidRDefault="00126B57" w:rsidP="00126B57">
            <w:pPr>
              <w:spacing w:line="259" w:lineRule="auto"/>
              <w:ind w:right="55"/>
              <w:jc w:val="both"/>
            </w:pPr>
          </w:p>
          <w:p w:rsidR="00126B57" w:rsidRDefault="00126B57" w:rsidP="00126B57">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36771A" w:rsidRDefault="00126B57" w:rsidP="00126B57">
            <w:pPr>
              <w:spacing w:line="259" w:lineRule="auto"/>
              <w:ind w:left="76"/>
              <w:jc w:val="center"/>
            </w:pPr>
            <w:r>
              <w:t>Извођење музике</w:t>
            </w:r>
          </w:p>
        </w:tc>
      </w:tr>
      <w:tr w:rsidR="00126B57" w:rsidTr="00126B57">
        <w:trPr>
          <w:trHeight w:val="3824"/>
        </w:trPr>
        <w:tc>
          <w:tcPr>
            <w:tcW w:w="5907" w:type="dxa"/>
            <w:tcBorders>
              <w:left w:val="single" w:sz="4" w:space="0" w:color="000000"/>
              <w:bottom w:val="single" w:sz="4" w:space="0" w:color="000000"/>
              <w:right w:val="single" w:sz="4" w:space="0" w:color="000000"/>
            </w:tcBorders>
            <w:vAlign w:val="center"/>
          </w:tcPr>
          <w:p w:rsidR="00126B57" w:rsidRDefault="00126B57" w:rsidP="00126B57">
            <w:pPr>
              <w:numPr>
                <w:ilvl w:val="0"/>
                <w:numId w:val="12"/>
              </w:numPr>
              <w:spacing w:line="259" w:lineRule="auto"/>
              <w:ind w:right="55"/>
              <w:jc w:val="both"/>
            </w:pPr>
            <w:r>
              <w:t>користи материјал и прибор у складу са инструкцијама; црта на различитим подлогама и форматима папира (ликовна култура):</w:t>
            </w:r>
          </w:p>
          <w:p w:rsidR="00126B57" w:rsidRDefault="00126B57" w:rsidP="00126B57">
            <w:pPr>
              <w:numPr>
                <w:ilvl w:val="0"/>
                <w:numId w:val="12"/>
              </w:numPr>
              <w:spacing w:line="259" w:lineRule="auto"/>
              <w:ind w:right="55"/>
              <w:jc w:val="both"/>
            </w:pPr>
            <w:r>
              <w:t>прави дечје ритмичке инструменте</w:t>
            </w:r>
          </w:p>
          <w:p w:rsidR="00126B57" w:rsidRDefault="00126B57" w:rsidP="00126B57">
            <w:pPr>
              <w:numPr>
                <w:ilvl w:val="0"/>
                <w:numId w:val="12"/>
              </w:numPr>
              <w:spacing w:line="259" w:lineRule="auto"/>
              <w:ind w:right="55"/>
              <w:jc w:val="both"/>
            </w:pPr>
            <w:r>
              <w:t>ствара музичко питање и одговор на ритмичким удараљкама</w:t>
            </w:r>
          </w:p>
          <w:p w:rsidR="00126B57" w:rsidRDefault="00126B57" w:rsidP="00126B57">
            <w:pPr>
              <w:numPr>
                <w:ilvl w:val="0"/>
                <w:numId w:val="12"/>
              </w:numPr>
              <w:spacing w:line="259" w:lineRule="auto"/>
              <w:ind w:right="55"/>
              <w:jc w:val="both"/>
            </w:pPr>
            <w:r>
              <w:t>повезује почетне тонове песама модела и једноставних наменских песама са бојама</w:t>
            </w:r>
          </w:p>
          <w:p w:rsidR="00126B57" w:rsidRDefault="00126B57" w:rsidP="00126B57">
            <w:pPr>
              <w:numPr>
                <w:ilvl w:val="0"/>
                <w:numId w:val="12"/>
              </w:numPr>
              <w:spacing w:line="259" w:lineRule="auto"/>
              <w:ind w:right="55"/>
              <w:jc w:val="both"/>
            </w:pPr>
            <w:r>
              <w:t>ствара покрете уз музику</w:t>
            </w:r>
          </w:p>
          <w:p w:rsidR="00126B57" w:rsidRDefault="00126B57" w:rsidP="00126B57">
            <w:pPr>
              <w:numPr>
                <w:ilvl w:val="0"/>
                <w:numId w:val="12"/>
              </w:numPr>
              <w:spacing w:line="259" w:lineRule="auto"/>
              <w:ind w:right="55"/>
              <w:jc w:val="both"/>
            </w:pPr>
            <w:r>
              <w:t>исказује своје утиске о делу које је слушао</w:t>
            </w:r>
          </w:p>
          <w:p w:rsidR="00126B57" w:rsidRDefault="00126B57" w:rsidP="00126B57">
            <w:pPr>
              <w:numPr>
                <w:ilvl w:val="0"/>
                <w:numId w:val="12"/>
              </w:numPr>
              <w:spacing w:line="259" w:lineRule="auto"/>
              <w:ind w:right="55"/>
              <w:jc w:val="both"/>
            </w:pPr>
            <w:r>
              <w:t>ствара покрете уз музику;</w:t>
            </w:r>
          </w:p>
          <w:p w:rsidR="00126B57" w:rsidRDefault="00126B57" w:rsidP="00126B57">
            <w:pPr>
              <w:numPr>
                <w:ilvl w:val="0"/>
                <w:numId w:val="12"/>
              </w:numPr>
              <w:spacing w:line="259" w:lineRule="auto"/>
              <w:ind w:right="55"/>
              <w:jc w:val="both"/>
            </w:pPr>
            <w:r>
              <w:t>ствара ритмичку пратњу уз песму</w:t>
            </w:r>
          </w:p>
          <w:p w:rsidR="00126B57" w:rsidRDefault="00126B57" w:rsidP="00126B57">
            <w:pPr>
              <w:numPr>
                <w:ilvl w:val="0"/>
                <w:numId w:val="12"/>
              </w:numPr>
              <w:spacing w:line="259" w:lineRule="auto"/>
              <w:ind w:right="55"/>
              <w:jc w:val="both"/>
            </w:pPr>
            <w:r>
              <w:t xml:space="preserve">ствара звучне ефекте, мању ритмичку целину </w:t>
            </w:r>
            <w:r>
              <w:lastRenderedPageBreak/>
              <w:t>помоћу различитих извора звука</w:t>
            </w:r>
          </w:p>
          <w:p w:rsidR="00126B57" w:rsidRDefault="00126B57" w:rsidP="00126B57">
            <w:pPr>
              <w:numPr>
                <w:ilvl w:val="0"/>
                <w:numId w:val="12"/>
              </w:numPr>
              <w:spacing w:line="259" w:lineRule="auto"/>
              <w:ind w:right="55"/>
              <w:jc w:val="both"/>
            </w:pPr>
            <w:r>
              <w:t>свира по слуху звучне ономатопеје и илустрације, ритмичку пратњу уз бројалице и песме, једноставне аранжмане, свирачке деонице у музичким играма;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ind w:left="76"/>
              <w:jc w:val="center"/>
            </w:pPr>
            <w:r>
              <w:lastRenderedPageBreak/>
              <w:t>Музичко стваралаштво</w:t>
            </w:r>
          </w:p>
        </w:tc>
      </w:tr>
    </w:tbl>
    <w:p w:rsidR="00126B57" w:rsidRDefault="00126B57" w:rsidP="00126B57">
      <w:pPr>
        <w:spacing w:after="0" w:line="240" w:lineRule="auto"/>
        <w:rPr>
          <w:rFonts w:cstheme="minorHAnsi"/>
          <w:noProof/>
          <w:color w:val="FF0000"/>
        </w:rPr>
      </w:pPr>
    </w:p>
    <w:p w:rsidR="00126B57" w:rsidRPr="0015097C" w:rsidRDefault="00126B57" w:rsidP="00126B57">
      <w:pPr>
        <w:spacing w:after="0" w:line="240" w:lineRule="auto"/>
        <w:rPr>
          <w:rFonts w:cstheme="minorHAnsi"/>
          <w:noProof/>
          <w:color w:val="FF0000"/>
        </w:rPr>
      </w:pPr>
    </w:p>
    <w:p w:rsidR="00126B57" w:rsidRPr="009517AF" w:rsidRDefault="00126B57" w:rsidP="00126B57">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4C5D38" w:rsidRDefault="004C5D38">
      <w:pPr>
        <w:jc w:val="center"/>
      </w:pPr>
    </w:p>
    <w:p w:rsidR="00126B57" w:rsidRPr="00CC1FF0" w:rsidRDefault="00126B57" w:rsidP="00126B57">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Физичко и здравствено васпитање</w:t>
      </w:r>
    </w:p>
    <w:p w:rsidR="00126B57" w:rsidRPr="00CC1FF0" w:rsidRDefault="00126B57" w:rsidP="00126B57">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126B57" w:rsidRDefault="00126B57" w:rsidP="00126B57">
      <w:pPr>
        <w:spacing w:after="0" w:line="240" w:lineRule="auto"/>
        <w:rPr>
          <w:rFonts w:cstheme="minorHAnsi"/>
          <w:noProof/>
        </w:rPr>
      </w:pPr>
      <w:r>
        <w:rPr>
          <w:rFonts w:cstheme="minorHAnsi"/>
          <w:noProof/>
        </w:rPr>
        <w:t>Недељни фонд часова: 3</w:t>
      </w:r>
      <w:r w:rsidRPr="009517AF">
        <w:rPr>
          <w:rFonts w:cstheme="minorHAnsi"/>
          <w:noProof/>
        </w:rPr>
        <w:tab/>
      </w:r>
      <w:r w:rsidRPr="009517AF">
        <w:rPr>
          <w:rFonts w:cstheme="minorHAnsi"/>
          <w:noProof/>
        </w:rPr>
        <w:tab/>
      </w:r>
    </w:p>
    <w:p w:rsidR="00126B57" w:rsidRPr="00CC1FF0" w:rsidRDefault="00126B57" w:rsidP="00126B57">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108</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74"/>
        <w:gridCol w:w="323"/>
        <w:gridCol w:w="318"/>
        <w:gridCol w:w="318"/>
        <w:gridCol w:w="318"/>
        <w:gridCol w:w="318"/>
        <w:gridCol w:w="210"/>
        <w:gridCol w:w="318"/>
        <w:gridCol w:w="318"/>
        <w:gridCol w:w="318"/>
        <w:gridCol w:w="227"/>
        <w:gridCol w:w="824"/>
        <w:gridCol w:w="1275"/>
        <w:gridCol w:w="719"/>
        <w:gridCol w:w="1032"/>
        <w:gridCol w:w="784"/>
      </w:tblGrid>
      <w:tr w:rsidR="00126B57" w:rsidRPr="009517AF" w:rsidTr="00126B57">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26B57" w:rsidRPr="0015097C" w:rsidRDefault="00126B57" w:rsidP="00126B57">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57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98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126B57" w:rsidRPr="009517AF" w:rsidTr="00126B57">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157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w:t>
            </w:r>
          </w:p>
        </w:tc>
        <w:tc>
          <w:tcPr>
            <w:tcW w:w="22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26B57" w:rsidRPr="009517AF" w:rsidRDefault="00126B57" w:rsidP="00126B57">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r>
      <w:tr w:rsidR="00126B57" w:rsidRPr="009517AF" w:rsidTr="00126B57">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CC1FF0" w:rsidRDefault="00126B57" w:rsidP="00126B57">
            <w:pPr>
              <w:spacing w:after="0"/>
              <w:rPr>
                <w:rFonts w:eastAsia="Times New Roman" w:cstheme="minorHAnsi"/>
                <w:b/>
              </w:rPr>
            </w:pPr>
            <w:r>
              <w:rPr>
                <w:rFonts w:eastAsia="Times New Roman" w:cstheme="minorHAnsi"/>
                <w:b/>
              </w:rPr>
              <w:t>Физичке способности</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4634" w:type="dxa"/>
            <w:gridSpan w:val="5"/>
            <w:tcBorders>
              <w:left w:val="single" w:sz="4" w:space="0" w:color="00000A"/>
            </w:tcBorders>
            <w:shd w:val="clear" w:color="auto" w:fill="FFFFFF"/>
            <w:tcMar>
              <w:left w:w="42" w:type="dxa"/>
            </w:tcMar>
            <w:vAlign w:val="center"/>
          </w:tcPr>
          <w:p w:rsidR="00126B57" w:rsidRPr="00CC1FF0" w:rsidRDefault="00126B57" w:rsidP="00126B57">
            <w:pPr>
              <w:spacing w:after="0" w:line="254" w:lineRule="auto"/>
              <w:jc w:val="center"/>
              <w:rPr>
                <w:rFonts w:eastAsia="Times New Roman" w:cstheme="minorHAnsi"/>
                <w:b/>
              </w:rPr>
            </w:pPr>
            <w:r>
              <w:rPr>
                <w:rFonts w:eastAsia="Times New Roman" w:cstheme="minorHAnsi"/>
                <w:b/>
              </w:rPr>
              <w:t>На свим часовима</w:t>
            </w:r>
          </w:p>
        </w:tc>
      </w:tr>
      <w:tr w:rsidR="00126B57" w:rsidRPr="009517AF" w:rsidTr="00126B57">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643A19" w:rsidRDefault="00126B57" w:rsidP="00126B57">
            <w:pPr>
              <w:spacing w:after="0" w:line="240" w:lineRule="auto"/>
              <w:rPr>
                <w:rFonts w:eastAsia="Times New Roman" w:cstheme="minorHAnsi"/>
                <w:b/>
                <w:lang w:val="ru-RU"/>
              </w:rPr>
            </w:pPr>
            <w:r>
              <w:rPr>
                <w:rFonts w:eastAsia="Times New Roman" w:cstheme="minorHAnsi"/>
                <w:b/>
                <w:lang w:val="ru-RU"/>
              </w:rPr>
              <w:t>Моторичке вештине</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54" w:lineRule="auto"/>
              <w:jc w:val="center"/>
              <w:rPr>
                <w:rFonts w:eastAsia="Times New Roman" w:cstheme="minorHAnsi"/>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54" w:lineRule="auto"/>
              <w:jc w:val="center"/>
              <w:rPr>
                <w:rFonts w:eastAsia="Times New Roman" w:cstheme="minorHAnsi"/>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40" w:lineRule="auto"/>
              <w:jc w:val="center"/>
              <w:rPr>
                <w:rFonts w:eastAsia="Times New Roman" w:cstheme="minorHAnsi"/>
              </w:rPr>
            </w:pPr>
            <w:r>
              <w:rPr>
                <w:rFonts w:eastAsia="Times New Roman" w:cstheme="minorHAnsi"/>
              </w:rPr>
              <w:t>10</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40" w:lineRule="auto"/>
              <w:jc w:val="center"/>
              <w:rPr>
                <w:rFonts w:eastAsia="Times New Roman" w:cstheme="minorHAnsi"/>
              </w:rPr>
            </w:pPr>
            <w:r>
              <w:rPr>
                <w:rFonts w:eastAsia="Times New Roman"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C1FF0" w:rsidRDefault="00126B57" w:rsidP="00126B57">
            <w:pPr>
              <w:spacing w:after="0" w:line="240" w:lineRule="auto"/>
              <w:jc w:val="center"/>
              <w:rPr>
                <w:rFonts w:eastAsia="Times New Roman" w:cstheme="minorHAnsi"/>
              </w:rPr>
            </w:pPr>
            <w:r>
              <w:rPr>
                <w:rFonts w:eastAsia="Times New Roman" w:cstheme="minorHAnsi"/>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12</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6</w:t>
            </w:r>
          </w:p>
        </w:tc>
        <w:tc>
          <w:tcPr>
            <w:tcW w:w="824" w:type="dxa"/>
            <w:tcBorders>
              <w:left w:val="single" w:sz="4" w:space="0" w:color="00000A"/>
            </w:tcBorders>
            <w:shd w:val="clear" w:color="auto" w:fill="FFFFFF"/>
            <w:tcMar>
              <w:left w:w="42" w:type="dxa"/>
            </w:tcMar>
            <w:vAlign w:val="center"/>
          </w:tcPr>
          <w:p w:rsidR="00126B57" w:rsidRPr="00B36BE9" w:rsidRDefault="00126B57" w:rsidP="00126B57">
            <w:pPr>
              <w:spacing w:after="0" w:line="254" w:lineRule="auto"/>
              <w:jc w:val="center"/>
              <w:rPr>
                <w:rFonts w:eastAsia="Times New Roman" w:cstheme="minorHAnsi"/>
              </w:rPr>
            </w:pPr>
            <w:r>
              <w:rPr>
                <w:rFonts w:eastAsia="Times New Roman" w:cstheme="minorHAnsi"/>
              </w:rPr>
              <w:t>48</w:t>
            </w:r>
          </w:p>
        </w:tc>
        <w:tc>
          <w:tcPr>
            <w:tcW w:w="1275" w:type="dxa"/>
            <w:tcBorders>
              <w:left w:val="single" w:sz="4" w:space="0" w:color="00000A"/>
            </w:tcBorders>
            <w:shd w:val="clear" w:color="auto" w:fill="FFFFFF"/>
            <w:vAlign w:val="center"/>
          </w:tcPr>
          <w:p w:rsidR="00126B57" w:rsidRPr="00B36BE9" w:rsidRDefault="00126B57" w:rsidP="00126B57">
            <w:pPr>
              <w:spacing w:after="0" w:line="254" w:lineRule="auto"/>
              <w:jc w:val="center"/>
              <w:rPr>
                <w:rFonts w:eastAsia="Times New Roman" w:cstheme="minorHAnsi"/>
              </w:rPr>
            </w:pPr>
            <w:r>
              <w:rPr>
                <w:rFonts w:eastAsia="Times New Roman" w:cstheme="minorHAnsi"/>
              </w:rPr>
              <w:t>60</w:t>
            </w:r>
          </w:p>
        </w:tc>
        <w:tc>
          <w:tcPr>
            <w:tcW w:w="719"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126B57" w:rsidRPr="00B36BE9" w:rsidRDefault="00126B57" w:rsidP="00126B57">
            <w:pPr>
              <w:spacing w:after="0" w:line="254" w:lineRule="auto"/>
              <w:jc w:val="center"/>
              <w:rPr>
                <w:rFonts w:eastAsia="Times New Roman" w:cstheme="minorHAnsi"/>
                <w:b/>
              </w:rPr>
            </w:pPr>
            <w:r>
              <w:rPr>
                <w:rFonts w:eastAsia="Times New Roman" w:cstheme="minorHAnsi"/>
                <w:b/>
              </w:rPr>
              <w:t>108</w:t>
            </w:r>
          </w:p>
        </w:tc>
      </w:tr>
      <w:tr w:rsidR="00126B57" w:rsidRPr="009517AF" w:rsidTr="00126B57">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CC1FF0" w:rsidRDefault="00126B57" w:rsidP="00126B57">
            <w:pPr>
              <w:spacing w:after="0"/>
              <w:rPr>
                <w:rFonts w:eastAsia="Times New Roman" w:cstheme="minorHAnsi"/>
                <w:b/>
              </w:rPr>
            </w:pPr>
            <w:r>
              <w:rPr>
                <w:rFonts w:eastAsia="Times New Roman" w:cstheme="minorHAnsi"/>
                <w:b/>
              </w:rPr>
              <w:t>Физичка и здравствена култура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4634" w:type="dxa"/>
            <w:gridSpan w:val="5"/>
            <w:tcBorders>
              <w:left w:val="single" w:sz="4" w:space="0" w:color="00000A"/>
            </w:tcBorders>
            <w:shd w:val="clear" w:color="auto" w:fill="FFFFFF"/>
            <w:tcMar>
              <w:left w:w="42" w:type="dxa"/>
            </w:tcMar>
            <w:vAlign w:val="center"/>
          </w:tcPr>
          <w:p w:rsidR="00126B57" w:rsidRPr="00CC1FF0" w:rsidRDefault="00126B57" w:rsidP="00126B57">
            <w:pPr>
              <w:spacing w:after="0" w:line="254" w:lineRule="auto"/>
              <w:jc w:val="center"/>
              <w:rPr>
                <w:rFonts w:eastAsia="Times New Roman" w:cstheme="minorHAnsi"/>
                <w:b/>
              </w:rPr>
            </w:pPr>
            <w:r>
              <w:rPr>
                <w:rFonts w:eastAsia="Times New Roman" w:cstheme="minorHAnsi"/>
                <w:b/>
              </w:rPr>
              <w:t>На свим часовима</w:t>
            </w:r>
          </w:p>
        </w:tc>
      </w:tr>
      <w:tr w:rsidR="00126B57" w:rsidRPr="009517AF" w:rsidTr="00126B57">
        <w:trPr>
          <w:trHeight w:val="678"/>
        </w:trPr>
        <w:tc>
          <w:tcPr>
            <w:tcW w:w="195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rPr>
              <w:t>10</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ru-RU"/>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ru-RU"/>
              </w:rPr>
              <w:t>12</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ru-RU"/>
              </w:rPr>
              <w:t>6</w:t>
            </w:r>
          </w:p>
        </w:tc>
        <w:tc>
          <w:tcPr>
            <w:tcW w:w="824" w:type="dxa"/>
            <w:tcBorders>
              <w:left w:val="single" w:sz="4" w:space="0" w:color="00000A"/>
              <w:bottom w:val="single" w:sz="8" w:space="0" w:color="000001"/>
            </w:tcBorders>
            <w:shd w:val="clear" w:color="auto" w:fill="FFFFFF"/>
            <w:tcMar>
              <w:left w:w="42" w:type="dxa"/>
            </w:tcMar>
            <w:vAlign w:val="center"/>
          </w:tcPr>
          <w:p w:rsidR="00126B57" w:rsidRPr="00B36BE9" w:rsidRDefault="00126B57" w:rsidP="00126B57">
            <w:pPr>
              <w:spacing w:after="0" w:line="254" w:lineRule="auto"/>
              <w:jc w:val="center"/>
              <w:rPr>
                <w:rFonts w:eastAsia="Times New Roman" w:cstheme="minorHAnsi"/>
              </w:rPr>
            </w:pPr>
            <w:r>
              <w:rPr>
                <w:rFonts w:eastAsia="Times New Roman" w:cstheme="minorHAnsi"/>
              </w:rPr>
              <w:t>48</w:t>
            </w:r>
          </w:p>
        </w:tc>
        <w:tc>
          <w:tcPr>
            <w:tcW w:w="1275" w:type="dxa"/>
            <w:tcBorders>
              <w:left w:val="single" w:sz="4" w:space="0" w:color="00000A"/>
              <w:bottom w:val="single" w:sz="8" w:space="0" w:color="000001"/>
            </w:tcBorders>
            <w:shd w:val="clear" w:color="auto" w:fill="FFFFFF"/>
            <w:vAlign w:val="center"/>
          </w:tcPr>
          <w:p w:rsidR="00126B57" w:rsidRPr="00B36BE9" w:rsidRDefault="00126B57" w:rsidP="00126B57">
            <w:pPr>
              <w:spacing w:after="0" w:line="254" w:lineRule="auto"/>
              <w:jc w:val="center"/>
              <w:rPr>
                <w:rFonts w:eastAsia="Times New Roman" w:cstheme="minorHAnsi"/>
              </w:rPr>
            </w:pPr>
            <w:r>
              <w:rPr>
                <w:rFonts w:eastAsia="Times New Roman" w:cstheme="minorHAnsi"/>
              </w:rPr>
              <w:t>60</w:t>
            </w:r>
          </w:p>
        </w:tc>
        <w:tc>
          <w:tcPr>
            <w:tcW w:w="719"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126B57" w:rsidRPr="00B36BE9" w:rsidRDefault="00126B57" w:rsidP="00126B57">
            <w:pPr>
              <w:spacing w:after="0" w:line="254" w:lineRule="auto"/>
              <w:jc w:val="center"/>
              <w:rPr>
                <w:rFonts w:eastAsia="Times New Roman" w:cstheme="minorHAnsi"/>
                <w:b/>
              </w:rPr>
            </w:pPr>
            <w:r>
              <w:rPr>
                <w:rFonts w:eastAsia="Times New Roman" w:cstheme="minorHAnsi"/>
                <w:b/>
              </w:rPr>
              <w:t>108</w:t>
            </w:r>
          </w:p>
        </w:tc>
      </w:tr>
    </w:tbl>
    <w:p w:rsidR="00126B57" w:rsidRPr="00CC1FF0" w:rsidRDefault="00126B57" w:rsidP="00126B57">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CC1FF0">
        <w:rPr>
          <w:rFonts w:eastAsia="Times New Roman" w:cstheme="minorHAnsi"/>
          <w:b/>
          <w:noProof/>
        </w:rPr>
        <w:t>Циљ учења предмета фи­зич­ко и здрав­стве­но вас­пи­та­ње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w:t>
      </w:r>
      <w:r>
        <w:rPr>
          <w:rFonts w:eastAsia="Times New Roman" w:cstheme="minorHAnsi"/>
          <w:b/>
          <w:noProof/>
        </w:rPr>
        <w:t>а.</w:t>
      </w:r>
    </w:p>
    <w:p w:rsidR="00126B57" w:rsidRDefault="00126B57" w:rsidP="00126B57">
      <w:pPr>
        <w:spacing w:after="0" w:line="240" w:lineRule="auto"/>
        <w:ind w:right="527"/>
        <w:rPr>
          <w:rFonts w:eastAsia="Times New Roman" w:cstheme="minorHAnsi"/>
          <w:b/>
          <w:noProof/>
        </w:rPr>
      </w:pPr>
    </w:p>
    <w:p w:rsidR="00126B57" w:rsidRPr="00A13122" w:rsidRDefault="00126B57" w:rsidP="00126B57">
      <w:pPr>
        <w:spacing w:after="0" w:line="240" w:lineRule="auto"/>
        <w:ind w:right="527"/>
        <w:rPr>
          <w:rFonts w:cstheme="minorHAnsi"/>
          <w:bCs/>
          <w:noProof/>
        </w:rPr>
      </w:pPr>
    </w:p>
    <w:p w:rsidR="00126B57" w:rsidRDefault="00126B57" w:rsidP="00126B57">
      <w:pPr>
        <w:spacing w:after="0" w:line="240" w:lineRule="auto"/>
        <w:rPr>
          <w:rFonts w:cstheme="minorHAnsi"/>
          <w:noProof/>
          <w:lang w:val="en-GB"/>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26B57" w:rsidTr="00126B57">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26B57" w:rsidRDefault="00126B57" w:rsidP="00126B57">
            <w:pPr>
              <w:spacing w:after="21" w:line="259" w:lineRule="auto"/>
              <w:ind w:right="56"/>
              <w:jc w:val="center"/>
            </w:pPr>
            <w:r>
              <w:rPr>
                <w:b/>
              </w:rPr>
              <w:lastRenderedPageBreak/>
              <w:t>ИСХОДИ</w:t>
            </w:r>
          </w:p>
          <w:p w:rsidR="00126B57" w:rsidRDefault="00126B57" w:rsidP="00126B57">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B57" w:rsidRDefault="00126B57" w:rsidP="00126B57">
            <w:pPr>
              <w:spacing w:line="259" w:lineRule="auto"/>
              <w:ind w:right="57"/>
              <w:jc w:val="center"/>
            </w:pPr>
            <w:r>
              <w:rPr>
                <w:b/>
              </w:rPr>
              <w:t>ОБЛАСТ/ТЕМЕ</w:t>
            </w:r>
          </w:p>
        </w:tc>
      </w:tr>
      <w:tr w:rsidR="00126B57" w:rsidTr="00126B57">
        <w:trPr>
          <w:trHeight w:val="2093"/>
        </w:trPr>
        <w:tc>
          <w:tcPr>
            <w:tcW w:w="5907" w:type="dxa"/>
            <w:vMerge w:val="restart"/>
            <w:tcBorders>
              <w:top w:val="single" w:sz="4" w:space="0" w:color="000000"/>
              <w:left w:val="single" w:sz="4" w:space="0" w:color="000000"/>
              <w:right w:val="single" w:sz="4" w:space="0" w:color="000000"/>
            </w:tcBorders>
            <w:vAlign w:val="center"/>
          </w:tcPr>
          <w:p w:rsidR="00126B57" w:rsidRDefault="00126B57" w:rsidP="00126B57">
            <w:pPr>
              <w:spacing w:line="259" w:lineRule="auto"/>
            </w:pPr>
            <w:r>
              <w:t>- примени једноставне двоставне општеприпремне вежбе (вежбе обликовања);</w:t>
            </w:r>
          </w:p>
          <w:p w:rsidR="00126B57" w:rsidRDefault="00126B57" w:rsidP="00126B57">
            <w:pPr>
              <w:spacing w:line="259" w:lineRule="auto"/>
            </w:pPr>
            <w:r>
              <w:t>- примењује правилну технику дисања приликом вежбања;</w:t>
            </w:r>
          </w:p>
          <w:p w:rsidR="00126B57" w:rsidRDefault="00126B57" w:rsidP="00126B57">
            <w:pPr>
              <w:spacing w:line="259" w:lineRule="auto"/>
            </w:pPr>
          </w:p>
          <w:p w:rsidR="00126B57" w:rsidRDefault="00126B57" w:rsidP="00126B57">
            <w:pPr>
              <w:spacing w:line="259" w:lineRule="auto"/>
            </w:pPr>
          </w:p>
          <w:p w:rsidR="00126B57" w:rsidRDefault="00126B57" w:rsidP="00126B57">
            <w:pPr>
              <w:spacing w:line="259" w:lineRule="auto"/>
            </w:pPr>
          </w:p>
          <w:p w:rsidR="00126B57" w:rsidRPr="00CD39B2" w:rsidRDefault="00126B57" w:rsidP="00126B57">
            <w:pPr>
              <w:pStyle w:val="ListParagraph"/>
              <w:numPr>
                <w:ilvl w:val="0"/>
                <w:numId w:val="15"/>
              </w:numPr>
              <w:spacing w:line="259" w:lineRule="auto"/>
            </w:pPr>
            <w:r w:rsidRPr="00CD39B2">
              <w:t xml:space="preserve"> правилно изведе вежбе, разноврсна</w:t>
            </w:r>
            <w:r>
              <w:t xml:space="preserve"> </w:t>
            </w:r>
            <w:r w:rsidRPr="00CD39B2">
              <w:t>природна и изведена кретања;</w:t>
            </w:r>
          </w:p>
          <w:p w:rsidR="00126B57" w:rsidRPr="00CD39B2" w:rsidRDefault="00126B57" w:rsidP="00126B57">
            <w:pPr>
              <w:pStyle w:val="ListParagraph"/>
              <w:numPr>
                <w:ilvl w:val="0"/>
                <w:numId w:val="15"/>
              </w:numPr>
              <w:spacing w:line="259" w:lineRule="auto"/>
            </w:pPr>
            <w:r w:rsidRPr="00CD39B2">
              <w:t>комбинује и користи усвојене моторичке</w:t>
            </w:r>
            <w:r>
              <w:t xml:space="preserve"> </w:t>
            </w:r>
            <w:r w:rsidRPr="00CD39B2">
              <w:t>вештине у игри и свакодневном животу;</w:t>
            </w:r>
          </w:p>
          <w:p w:rsidR="00126B57" w:rsidRPr="00CD39B2" w:rsidRDefault="00126B57" w:rsidP="00126B57">
            <w:pPr>
              <w:pStyle w:val="ListParagraph"/>
              <w:numPr>
                <w:ilvl w:val="0"/>
                <w:numId w:val="15"/>
              </w:numPr>
              <w:spacing w:line="259" w:lineRule="auto"/>
            </w:pPr>
            <w:r w:rsidRPr="00CD39B2">
              <w:t>одржава равнотежу у различитим</w:t>
            </w:r>
            <w:r>
              <w:t xml:space="preserve"> </w:t>
            </w:r>
            <w:r w:rsidRPr="00CD39B2">
              <w:t>кретањима;</w:t>
            </w:r>
          </w:p>
          <w:p w:rsidR="00126B57" w:rsidRPr="00CD39B2" w:rsidRDefault="00126B57" w:rsidP="00126B57">
            <w:pPr>
              <w:pStyle w:val="ListParagraph"/>
              <w:numPr>
                <w:ilvl w:val="0"/>
                <w:numId w:val="15"/>
              </w:numPr>
              <w:spacing w:line="259" w:lineRule="auto"/>
            </w:pPr>
            <w:r w:rsidRPr="00CD39B2">
              <w:t>разликује правилно од неправилног</w:t>
            </w:r>
            <w:r>
              <w:t xml:space="preserve"> </w:t>
            </w:r>
            <w:r w:rsidRPr="00CD39B2">
              <w:t>држања тела и правилно држи тело;</w:t>
            </w:r>
          </w:p>
          <w:p w:rsidR="00126B57" w:rsidRPr="00CD39B2" w:rsidRDefault="00126B57" w:rsidP="00126B57">
            <w:pPr>
              <w:pStyle w:val="ListParagraph"/>
              <w:numPr>
                <w:ilvl w:val="0"/>
                <w:numId w:val="15"/>
              </w:numPr>
              <w:spacing w:line="259" w:lineRule="auto"/>
            </w:pPr>
            <w:r w:rsidRPr="00CD39B2">
              <w:t>изведе кретања, вежбе и кратке саставе</w:t>
            </w:r>
            <w:r>
              <w:t xml:space="preserve"> </w:t>
            </w:r>
            <w:r w:rsidRPr="00CD39B2">
              <w:t>уз музичку пратњу;</w:t>
            </w:r>
          </w:p>
          <w:p w:rsidR="00126B57" w:rsidRPr="00CD39B2" w:rsidRDefault="00126B57" w:rsidP="00126B57">
            <w:pPr>
              <w:pStyle w:val="ListParagraph"/>
              <w:numPr>
                <w:ilvl w:val="0"/>
                <w:numId w:val="15"/>
              </w:numPr>
              <w:spacing w:line="259" w:lineRule="auto"/>
            </w:pPr>
            <w:r w:rsidRPr="00CD39B2">
              <w:t>игра дечји и народни плес;</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CC1FF0" w:rsidRDefault="00126B57" w:rsidP="00126B57">
            <w:pPr>
              <w:spacing w:line="259" w:lineRule="auto"/>
              <w:jc w:val="center"/>
            </w:pPr>
            <w:r>
              <w:t>Физичке способности</w:t>
            </w:r>
          </w:p>
        </w:tc>
      </w:tr>
      <w:tr w:rsidR="00126B57" w:rsidTr="00126B57">
        <w:trPr>
          <w:trHeight w:val="2093"/>
        </w:trPr>
        <w:tc>
          <w:tcPr>
            <w:tcW w:w="5907" w:type="dxa"/>
            <w:vMerge/>
            <w:tcBorders>
              <w:top w:val="single" w:sz="4" w:space="0" w:color="000000"/>
              <w:left w:val="single" w:sz="4" w:space="0" w:color="000000"/>
              <w:right w:val="single" w:sz="4" w:space="0" w:color="000000"/>
            </w:tcBorders>
            <w:vAlign w:val="center"/>
          </w:tcPr>
          <w:p w:rsidR="00126B57" w:rsidRDefault="00126B57" w:rsidP="00126B57">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jc w:val="center"/>
            </w:pPr>
            <w:r>
              <w:t>Моторичке вештине</w:t>
            </w:r>
          </w:p>
        </w:tc>
      </w:tr>
      <w:tr w:rsidR="00126B57" w:rsidTr="00126B57">
        <w:trPr>
          <w:trHeight w:val="2460"/>
        </w:trPr>
        <w:tc>
          <w:tcPr>
            <w:tcW w:w="5907" w:type="dxa"/>
            <w:vMerge/>
            <w:tcBorders>
              <w:left w:val="single" w:sz="4" w:space="0" w:color="000000"/>
              <w:bottom w:val="single" w:sz="4" w:space="0" w:color="000000"/>
              <w:right w:val="single" w:sz="4" w:space="0" w:color="000000"/>
            </w:tcBorders>
            <w:vAlign w:val="center"/>
          </w:tcPr>
          <w:p w:rsidR="00126B57" w:rsidRDefault="00126B57" w:rsidP="00126B57">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ind w:right="1"/>
              <w:jc w:val="center"/>
            </w:pPr>
          </w:p>
        </w:tc>
      </w:tr>
      <w:tr w:rsidR="00126B57" w:rsidTr="00126B57">
        <w:trPr>
          <w:trHeight w:val="3824"/>
        </w:trPr>
        <w:tc>
          <w:tcPr>
            <w:tcW w:w="5907" w:type="dxa"/>
            <w:tcBorders>
              <w:left w:val="single" w:sz="4" w:space="0" w:color="000000"/>
              <w:bottom w:val="single" w:sz="4" w:space="0" w:color="000000"/>
              <w:right w:val="single" w:sz="4" w:space="0" w:color="000000"/>
            </w:tcBorders>
            <w:vAlign w:val="center"/>
          </w:tcPr>
          <w:p w:rsidR="00126B57" w:rsidRDefault="00126B57" w:rsidP="00126B57">
            <w:pPr>
              <w:numPr>
                <w:ilvl w:val="0"/>
                <w:numId w:val="12"/>
              </w:numPr>
              <w:spacing w:line="259" w:lineRule="auto"/>
              <w:ind w:right="55"/>
              <w:jc w:val="both"/>
            </w:pPr>
            <w:r>
              <w:t>користи основну терминологију вежбања;</w:t>
            </w:r>
          </w:p>
          <w:p w:rsidR="00126B57" w:rsidRDefault="00126B57" w:rsidP="00126B57">
            <w:pPr>
              <w:numPr>
                <w:ilvl w:val="0"/>
                <w:numId w:val="12"/>
              </w:numPr>
              <w:spacing w:line="259" w:lineRule="auto"/>
              <w:ind w:right="55"/>
              <w:jc w:val="both"/>
            </w:pPr>
            <w:r>
              <w:t>одговорно се односи према објектима, справама и реквизитима у просторима за вежбање;</w:t>
            </w:r>
          </w:p>
          <w:p w:rsidR="00126B57" w:rsidRDefault="00126B57" w:rsidP="00126B57">
            <w:pPr>
              <w:numPr>
                <w:ilvl w:val="0"/>
                <w:numId w:val="12"/>
              </w:numPr>
              <w:spacing w:line="259" w:lineRule="auto"/>
              <w:ind w:right="55"/>
              <w:jc w:val="both"/>
            </w:pPr>
            <w:r>
              <w:t>поштује правила игре;</w:t>
            </w:r>
          </w:p>
          <w:p w:rsidR="00126B57" w:rsidRDefault="00126B57" w:rsidP="00126B57">
            <w:pPr>
              <w:numPr>
                <w:ilvl w:val="0"/>
                <w:numId w:val="12"/>
              </w:numPr>
              <w:spacing w:line="259" w:lineRule="auto"/>
              <w:ind w:right="55"/>
              <w:jc w:val="both"/>
            </w:pPr>
            <w:r>
              <w:t>навија фер и бодри учеснике у игри;</w:t>
            </w:r>
          </w:p>
          <w:p w:rsidR="00126B57" w:rsidRDefault="00126B57" w:rsidP="00126B57">
            <w:pPr>
              <w:numPr>
                <w:ilvl w:val="0"/>
                <w:numId w:val="12"/>
              </w:numPr>
              <w:spacing w:line="259" w:lineRule="auto"/>
              <w:ind w:right="55"/>
              <w:jc w:val="both"/>
            </w:pPr>
            <w:r>
              <w:t>прихвати сопствену победу и пораз;</w:t>
            </w:r>
          </w:p>
          <w:p w:rsidR="00126B57" w:rsidRDefault="00126B57" w:rsidP="00126B57">
            <w:pPr>
              <w:numPr>
                <w:ilvl w:val="0"/>
                <w:numId w:val="12"/>
              </w:numPr>
              <w:spacing w:line="259" w:lineRule="auto"/>
              <w:ind w:right="55"/>
              <w:jc w:val="both"/>
            </w:pPr>
            <w:r>
              <w:t>уредно одлаже своје ствари пре и након вежбања;</w:t>
            </w:r>
          </w:p>
          <w:p w:rsidR="00126B57" w:rsidRDefault="00126B57" w:rsidP="00126B57">
            <w:pPr>
              <w:numPr>
                <w:ilvl w:val="0"/>
                <w:numId w:val="12"/>
              </w:numPr>
              <w:spacing w:line="259" w:lineRule="auto"/>
              <w:ind w:right="55"/>
              <w:jc w:val="both"/>
            </w:pPr>
            <w:r>
              <w:t>наведе делове свога тела и препозна њихову улогу;</w:t>
            </w:r>
          </w:p>
          <w:p w:rsidR="00126B57" w:rsidRDefault="00126B57" w:rsidP="00126B57">
            <w:pPr>
              <w:numPr>
                <w:ilvl w:val="0"/>
                <w:numId w:val="12"/>
              </w:numPr>
              <w:spacing w:line="259" w:lineRule="auto"/>
              <w:ind w:right="55"/>
              <w:jc w:val="both"/>
            </w:pPr>
            <w:r>
              <w:t xml:space="preserve"> уочи промене у расту код себе и други;</w:t>
            </w:r>
          </w:p>
          <w:p w:rsidR="00126B57" w:rsidRDefault="00126B57" w:rsidP="00126B57">
            <w:pPr>
              <w:numPr>
                <w:ilvl w:val="0"/>
                <w:numId w:val="12"/>
              </w:numPr>
              <w:spacing w:line="259" w:lineRule="auto"/>
              <w:ind w:right="55"/>
              <w:jc w:val="both"/>
            </w:pPr>
            <w:r>
              <w:t>уочи разлику између здравог и болесног стања;</w:t>
            </w:r>
          </w:p>
          <w:p w:rsidR="00126B57" w:rsidRDefault="00126B57" w:rsidP="00126B57">
            <w:pPr>
              <w:numPr>
                <w:ilvl w:val="0"/>
                <w:numId w:val="12"/>
              </w:numPr>
              <w:spacing w:line="259" w:lineRule="auto"/>
              <w:ind w:right="55"/>
              <w:jc w:val="both"/>
            </w:pPr>
            <w:r>
              <w:t>примењује здравствено – хигијенске мере пре, у току и након вежбања;</w:t>
            </w:r>
          </w:p>
          <w:p w:rsidR="00126B57" w:rsidRDefault="00126B57" w:rsidP="00126B57">
            <w:pPr>
              <w:numPr>
                <w:ilvl w:val="0"/>
                <w:numId w:val="12"/>
              </w:numPr>
              <w:spacing w:line="259" w:lineRule="auto"/>
              <w:ind w:right="55"/>
              <w:jc w:val="both"/>
            </w:pPr>
            <w:r>
              <w:t>одржава личну хигијену; учествује у одржавању простора у коме живи и борави;</w:t>
            </w:r>
          </w:p>
          <w:p w:rsidR="00126B57" w:rsidRDefault="00126B57" w:rsidP="00126B57">
            <w:pPr>
              <w:numPr>
                <w:ilvl w:val="0"/>
                <w:numId w:val="12"/>
              </w:numPr>
              <w:spacing w:line="259" w:lineRule="auto"/>
              <w:ind w:right="55"/>
              <w:jc w:val="both"/>
            </w:pPr>
            <w:r>
              <w:t>схвати значај коришћења воћа у исхрани;</w:t>
            </w:r>
          </w:p>
          <w:p w:rsidR="00126B57" w:rsidRDefault="00126B57" w:rsidP="00126B57">
            <w:pPr>
              <w:numPr>
                <w:ilvl w:val="0"/>
                <w:numId w:val="12"/>
              </w:numPr>
              <w:spacing w:line="259" w:lineRule="auto"/>
              <w:ind w:right="55"/>
              <w:jc w:val="both"/>
            </w:pPr>
            <w:r>
              <w:t>правилно се понаша за столом.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CD39B2" w:rsidRDefault="00126B57" w:rsidP="00126B57">
            <w:pPr>
              <w:spacing w:line="259" w:lineRule="auto"/>
              <w:ind w:left="76"/>
            </w:pPr>
            <w:r>
              <w:t>Физичка и здравствена култура</w:t>
            </w:r>
          </w:p>
        </w:tc>
      </w:tr>
    </w:tbl>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color w:val="FF0000"/>
        </w:rPr>
      </w:pPr>
    </w:p>
    <w:p w:rsidR="00126B57" w:rsidRPr="0015097C" w:rsidRDefault="00126B57" w:rsidP="00126B57">
      <w:pPr>
        <w:spacing w:after="0" w:line="240" w:lineRule="auto"/>
        <w:rPr>
          <w:rFonts w:cstheme="minorHAnsi"/>
          <w:noProof/>
          <w:color w:val="FF0000"/>
        </w:rPr>
      </w:pPr>
    </w:p>
    <w:p w:rsidR="00126B57" w:rsidRPr="009517AF" w:rsidRDefault="00126B57" w:rsidP="00126B57">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126B57" w:rsidRDefault="00126B57" w:rsidP="00126B57"/>
    <w:p w:rsidR="00B259DE" w:rsidRDefault="00B259DE">
      <w:pPr>
        <w:jc w:val="center"/>
      </w:pPr>
    </w:p>
    <w:p w:rsidR="00126B57" w:rsidRPr="00B463F6" w:rsidRDefault="00126B57" w:rsidP="00126B57">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Дигитални свет</w:t>
      </w:r>
    </w:p>
    <w:p w:rsidR="00126B57" w:rsidRPr="00B463F6" w:rsidRDefault="00126B57" w:rsidP="00126B57">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126B57" w:rsidRDefault="00126B57" w:rsidP="00126B57">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126B57" w:rsidRPr="00B463F6" w:rsidRDefault="00126B57" w:rsidP="00126B57">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2"/>
        <w:gridCol w:w="240"/>
        <w:gridCol w:w="239"/>
        <w:gridCol w:w="251"/>
        <w:gridCol w:w="282"/>
        <w:gridCol w:w="229"/>
        <w:gridCol w:w="237"/>
        <w:gridCol w:w="249"/>
        <w:gridCol w:w="255"/>
        <w:gridCol w:w="240"/>
        <w:gridCol w:w="256"/>
        <w:gridCol w:w="824"/>
        <w:gridCol w:w="1275"/>
        <w:gridCol w:w="719"/>
        <w:gridCol w:w="1032"/>
        <w:gridCol w:w="784"/>
      </w:tblGrid>
      <w:tr w:rsidR="00126B57" w:rsidRPr="009517AF" w:rsidTr="00126B57">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26B57" w:rsidRPr="0015097C" w:rsidRDefault="00126B57" w:rsidP="00126B57">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8"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126B57" w:rsidRPr="009517AF" w:rsidTr="00126B57">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26B57" w:rsidRPr="009517AF" w:rsidRDefault="00126B57" w:rsidP="00126B57">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r>
      <w:tr w:rsidR="00126B57" w:rsidRPr="009517AF" w:rsidTr="00126B57">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B463F6" w:rsidRDefault="00126B57" w:rsidP="00126B57">
            <w:pPr>
              <w:spacing w:after="0"/>
              <w:rPr>
                <w:rFonts w:eastAsia="Times New Roman" w:cstheme="minorHAnsi"/>
                <w:b/>
              </w:rPr>
            </w:pPr>
            <w:r>
              <w:rPr>
                <w:rFonts w:eastAsia="Times New Roman" w:cstheme="minorHAnsi"/>
                <w:b/>
              </w:rPr>
              <w:t>Дигитално друштво</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5</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1</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824" w:type="dxa"/>
            <w:tcBorders>
              <w:left w:val="single" w:sz="4" w:space="0" w:color="00000A"/>
            </w:tcBorders>
            <w:shd w:val="clear" w:color="auto" w:fill="FFFFFF"/>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11</w:t>
            </w:r>
          </w:p>
        </w:tc>
        <w:tc>
          <w:tcPr>
            <w:tcW w:w="1275"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p>
        </w:tc>
        <w:tc>
          <w:tcPr>
            <w:tcW w:w="1032"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b/>
              </w:rPr>
            </w:pPr>
            <w:r>
              <w:rPr>
                <w:rFonts w:eastAsia="Times New Roman" w:cstheme="minorHAnsi"/>
                <w:b/>
              </w:rPr>
              <w:t>18</w:t>
            </w:r>
          </w:p>
        </w:tc>
      </w:tr>
      <w:tr w:rsidR="00126B57" w:rsidRPr="009517AF" w:rsidTr="00126B57">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643A19" w:rsidRDefault="00126B57" w:rsidP="00126B57">
            <w:pPr>
              <w:spacing w:after="0" w:line="240" w:lineRule="auto"/>
              <w:rPr>
                <w:rFonts w:eastAsia="Times New Roman" w:cstheme="minorHAnsi"/>
                <w:b/>
                <w:lang w:val="ru-RU"/>
              </w:rPr>
            </w:pPr>
            <w:r>
              <w:rPr>
                <w:rFonts w:eastAsia="Times New Roman" w:cstheme="minorHAnsi"/>
                <w:b/>
                <w:lang w:val="ru-RU"/>
              </w:rPr>
              <w:t>Безбедно коришћење дигиталних уређаја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rPr>
                <w:rFonts w:eastAsia="Times New Roman" w:cstheme="minorHAnsi"/>
              </w:rPr>
            </w:pPr>
            <w:r>
              <w:rPr>
                <w:rFonts w:eastAsia="Times New Roman"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824" w:type="dxa"/>
            <w:tcBorders>
              <w:left w:val="single" w:sz="4" w:space="0" w:color="00000A"/>
            </w:tcBorders>
            <w:shd w:val="clear" w:color="auto" w:fill="FFFFFF"/>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p>
        </w:tc>
        <w:tc>
          <w:tcPr>
            <w:tcW w:w="1032"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b/>
              </w:rPr>
            </w:pPr>
            <w:r>
              <w:rPr>
                <w:rFonts w:eastAsia="Times New Roman" w:cstheme="minorHAnsi"/>
                <w:b/>
              </w:rPr>
              <w:t>8</w:t>
            </w:r>
          </w:p>
        </w:tc>
      </w:tr>
      <w:tr w:rsidR="00126B57" w:rsidRPr="009517AF" w:rsidTr="00126B57">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B463F6" w:rsidRDefault="00126B57" w:rsidP="00126B57">
            <w:pPr>
              <w:spacing w:after="0"/>
              <w:rPr>
                <w:rFonts w:eastAsia="Times New Roman" w:cstheme="minorHAnsi"/>
                <w:b/>
              </w:rPr>
            </w:pPr>
            <w:r>
              <w:rPr>
                <w:rFonts w:eastAsia="Times New Roman" w:cstheme="minorHAnsi"/>
                <w:b/>
              </w:rPr>
              <w:t>Алгоритамски начин размишљања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r>
              <w:rPr>
                <w:rFonts w:eastAsia="Times New Roman" w:cstheme="minorHAnsi"/>
                <w:lang w:val="ru-RU"/>
              </w:rPr>
              <w:t>/</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4</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40" w:lineRule="auto"/>
              <w:jc w:val="center"/>
              <w:rPr>
                <w:rFonts w:eastAsia="Times New Roman" w:cstheme="minorHAnsi"/>
              </w:rPr>
            </w:pPr>
            <w:r>
              <w:rPr>
                <w:rFonts w:eastAsia="Times New Roman" w:cstheme="minorHAnsi"/>
              </w:rPr>
              <w:t>2</w:t>
            </w:r>
          </w:p>
        </w:tc>
        <w:tc>
          <w:tcPr>
            <w:tcW w:w="824" w:type="dxa"/>
            <w:tcBorders>
              <w:left w:val="single" w:sz="4" w:space="0" w:color="00000A"/>
            </w:tcBorders>
            <w:shd w:val="clear" w:color="auto" w:fill="FFFFFF"/>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p>
        </w:tc>
        <w:tc>
          <w:tcPr>
            <w:tcW w:w="1032"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26B57" w:rsidRPr="00A96E36" w:rsidRDefault="00126B57" w:rsidP="00126B57">
            <w:pPr>
              <w:spacing w:after="0" w:line="254" w:lineRule="auto"/>
              <w:jc w:val="center"/>
              <w:rPr>
                <w:rFonts w:eastAsia="Times New Roman" w:cstheme="minorHAnsi"/>
                <w:b/>
              </w:rPr>
            </w:pPr>
            <w:r>
              <w:rPr>
                <w:rFonts w:eastAsia="Times New Roman" w:cstheme="minorHAnsi"/>
                <w:b/>
              </w:rPr>
              <w:t>10</w:t>
            </w:r>
          </w:p>
        </w:tc>
      </w:tr>
      <w:tr w:rsidR="00126B57" w:rsidRPr="009517AF" w:rsidTr="00126B57">
        <w:trPr>
          <w:trHeight w:val="678"/>
        </w:trPr>
        <w:tc>
          <w:tcPr>
            <w:tcW w:w="245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5</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4</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23</w:t>
            </w:r>
          </w:p>
        </w:tc>
        <w:tc>
          <w:tcPr>
            <w:tcW w:w="1275" w:type="dxa"/>
            <w:tcBorders>
              <w:left w:val="single" w:sz="4" w:space="0" w:color="00000A"/>
              <w:bottom w:val="single" w:sz="8" w:space="0" w:color="000001"/>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10</w:t>
            </w:r>
          </w:p>
        </w:tc>
        <w:tc>
          <w:tcPr>
            <w:tcW w:w="719"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126B57" w:rsidRPr="00A96E36" w:rsidRDefault="00126B57" w:rsidP="00126B57">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bottom w:val="single" w:sz="8" w:space="0" w:color="000001"/>
            </w:tcBorders>
            <w:shd w:val="clear" w:color="auto" w:fill="FFFFFF"/>
            <w:vAlign w:val="center"/>
          </w:tcPr>
          <w:p w:rsidR="00126B57" w:rsidRPr="00A96E36" w:rsidRDefault="00126B57" w:rsidP="00126B57">
            <w:pPr>
              <w:spacing w:after="0" w:line="254" w:lineRule="auto"/>
              <w:jc w:val="center"/>
              <w:rPr>
                <w:rFonts w:eastAsia="Times New Roman" w:cstheme="minorHAnsi"/>
                <w:b/>
              </w:rPr>
            </w:pPr>
            <w:r>
              <w:rPr>
                <w:rFonts w:eastAsia="Times New Roman" w:cstheme="minorHAnsi"/>
                <w:b/>
              </w:rPr>
              <w:t>36</w:t>
            </w:r>
          </w:p>
        </w:tc>
      </w:tr>
    </w:tbl>
    <w:p w:rsidR="00126B57" w:rsidRPr="00B463F6" w:rsidRDefault="00126B57" w:rsidP="00126B57">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B463F6">
        <w:rPr>
          <w:rFonts w:eastAsia="Times New Roman" w:cstheme="minorHAnsi"/>
          <w:b/>
          <w:noProof/>
        </w:rPr>
        <w:t>Циљ наставе и учења предмета Дигитални свет је развијање дигиталнe</w:t>
      </w:r>
    </w:p>
    <w:p w:rsidR="00126B57" w:rsidRPr="00B463F6" w:rsidRDefault="00126B57" w:rsidP="00126B57">
      <w:pPr>
        <w:spacing w:after="0" w:line="240" w:lineRule="auto"/>
        <w:ind w:right="527"/>
        <w:rPr>
          <w:rFonts w:eastAsia="Times New Roman" w:cstheme="minorHAnsi"/>
          <w:b/>
          <w:noProof/>
        </w:rPr>
      </w:pPr>
      <w:r w:rsidRPr="00B463F6">
        <w:rPr>
          <w:rFonts w:eastAsia="Times New Roman" w:cstheme="minorHAnsi"/>
          <w:b/>
          <w:noProof/>
        </w:rPr>
        <w:t>компетенције ученика ради њиховог оспособљавања за безбедну и правилну</w:t>
      </w:r>
    </w:p>
    <w:p w:rsidR="00126B57" w:rsidRPr="00B463F6" w:rsidRDefault="00126B57" w:rsidP="00126B57">
      <w:pPr>
        <w:spacing w:after="0" w:line="240" w:lineRule="auto"/>
        <w:ind w:right="527"/>
        <w:rPr>
          <w:rFonts w:eastAsia="Times New Roman" w:cstheme="minorHAnsi"/>
          <w:b/>
          <w:noProof/>
        </w:rPr>
      </w:pPr>
      <w:r w:rsidRPr="00B463F6">
        <w:rPr>
          <w:rFonts w:eastAsia="Times New Roman" w:cstheme="minorHAnsi"/>
          <w:b/>
          <w:noProof/>
        </w:rPr>
        <w:t>употребу дигиталних уређаја за учење, комуникацију, сарадњу и развој</w:t>
      </w:r>
    </w:p>
    <w:p w:rsidR="00126B57" w:rsidRPr="00613F43" w:rsidRDefault="00126B57" w:rsidP="00126B57">
      <w:pPr>
        <w:spacing w:after="0" w:line="240" w:lineRule="auto"/>
        <w:ind w:right="527"/>
        <w:rPr>
          <w:rFonts w:eastAsia="Times New Roman" w:cstheme="minorHAnsi"/>
          <w:noProof/>
        </w:rPr>
      </w:pPr>
      <w:r w:rsidRPr="00B463F6">
        <w:rPr>
          <w:rFonts w:eastAsia="Times New Roman" w:cstheme="minorHAnsi"/>
          <w:b/>
          <w:noProof/>
        </w:rPr>
        <w:t>алгоритамског начина размишљања.</w:t>
      </w:r>
    </w:p>
    <w:p w:rsidR="00126B57" w:rsidRDefault="00126B57" w:rsidP="00126B57">
      <w:pPr>
        <w:spacing w:after="0" w:line="240" w:lineRule="auto"/>
        <w:ind w:right="527"/>
        <w:rPr>
          <w:rFonts w:eastAsia="Times New Roman" w:cstheme="minorHAnsi"/>
          <w:b/>
          <w:noProof/>
        </w:rPr>
      </w:pPr>
    </w:p>
    <w:p w:rsidR="00126B57" w:rsidRPr="00A13122" w:rsidRDefault="00126B57" w:rsidP="00126B57">
      <w:pPr>
        <w:spacing w:after="0" w:line="240" w:lineRule="auto"/>
        <w:ind w:right="527"/>
        <w:rPr>
          <w:rFonts w:cstheme="minorHAnsi"/>
          <w:bCs/>
          <w:noProof/>
        </w:rPr>
      </w:pPr>
    </w:p>
    <w:p w:rsidR="00126B57" w:rsidRDefault="00126B57" w:rsidP="00126B57">
      <w:pPr>
        <w:spacing w:after="0" w:line="240" w:lineRule="auto"/>
        <w:rPr>
          <w:rFonts w:cstheme="minorHAnsi"/>
          <w:noProof/>
          <w:lang w:val="en-GB"/>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26B57" w:rsidTr="00126B57">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26B57" w:rsidRDefault="00126B57" w:rsidP="00126B57">
            <w:pPr>
              <w:spacing w:after="21" w:line="259" w:lineRule="auto"/>
              <w:ind w:right="56"/>
              <w:jc w:val="center"/>
            </w:pPr>
            <w:r>
              <w:rPr>
                <w:b/>
              </w:rPr>
              <w:t>ИСХОДИ</w:t>
            </w:r>
          </w:p>
          <w:p w:rsidR="00126B57" w:rsidRDefault="00126B57" w:rsidP="00126B57">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B57" w:rsidRDefault="00126B57" w:rsidP="00126B57">
            <w:pPr>
              <w:spacing w:line="259" w:lineRule="auto"/>
              <w:ind w:right="57"/>
              <w:jc w:val="center"/>
            </w:pPr>
            <w:r>
              <w:rPr>
                <w:b/>
              </w:rPr>
              <w:t>ОБЛАСТ/ТЕМЕ</w:t>
            </w:r>
          </w:p>
        </w:tc>
      </w:tr>
      <w:tr w:rsidR="00126B57" w:rsidTr="00126B57">
        <w:trPr>
          <w:trHeight w:val="2093"/>
        </w:trPr>
        <w:tc>
          <w:tcPr>
            <w:tcW w:w="5907" w:type="dxa"/>
            <w:vMerge w:val="restart"/>
            <w:tcBorders>
              <w:top w:val="single" w:sz="4" w:space="0" w:color="000000"/>
              <w:left w:val="single" w:sz="4" w:space="0" w:color="000000"/>
              <w:right w:val="single" w:sz="4" w:space="0" w:color="000000"/>
            </w:tcBorders>
            <w:vAlign w:val="center"/>
          </w:tcPr>
          <w:p w:rsidR="00126B57" w:rsidRDefault="00126B57" w:rsidP="00126B57">
            <w:pPr>
              <w:pStyle w:val="ListParagraph"/>
              <w:numPr>
                <w:ilvl w:val="0"/>
                <w:numId w:val="16"/>
              </w:numPr>
              <w:spacing w:line="259" w:lineRule="auto"/>
            </w:pPr>
            <w:r>
              <w:t>препозна дигиталне уређаје из окружења и именује неке од њих;</w:t>
            </w:r>
          </w:p>
          <w:p w:rsidR="00126B57" w:rsidRDefault="00126B57" w:rsidP="00126B57">
            <w:pPr>
              <w:pStyle w:val="ListParagraph"/>
              <w:numPr>
                <w:ilvl w:val="0"/>
                <w:numId w:val="16"/>
              </w:numPr>
              <w:spacing w:line="259" w:lineRule="auto"/>
            </w:pPr>
            <w:r>
              <w:t>наведе неке од животних ситуација у којима дигитални уређаји олакшавају обављање послова;</w:t>
            </w:r>
          </w:p>
          <w:p w:rsidR="00126B57" w:rsidRDefault="00126B57" w:rsidP="00126B57">
            <w:pPr>
              <w:pStyle w:val="ListParagraph"/>
              <w:numPr>
                <w:ilvl w:val="0"/>
                <w:numId w:val="16"/>
              </w:numPr>
              <w:spacing w:line="259" w:lineRule="auto"/>
            </w:pPr>
            <w:r>
              <w:t>упореди начине рада и живота људи пре и после појаве дигиталних уређаја;</w:t>
            </w:r>
          </w:p>
          <w:p w:rsidR="00126B57" w:rsidRDefault="00126B57" w:rsidP="00126B57">
            <w:pPr>
              <w:pStyle w:val="ListParagraph"/>
              <w:numPr>
                <w:ilvl w:val="0"/>
                <w:numId w:val="16"/>
              </w:numPr>
              <w:spacing w:line="259" w:lineRule="auto"/>
            </w:pPr>
            <w:r>
              <w:t xml:space="preserve">упореди начине креативног изражавања са </w:t>
            </w:r>
            <w:r>
              <w:lastRenderedPageBreak/>
              <w:t>дигиталним уређајима и без њих;</w:t>
            </w:r>
          </w:p>
          <w:p w:rsidR="00126B57" w:rsidRDefault="00126B57" w:rsidP="00126B57">
            <w:pPr>
              <w:pStyle w:val="ListParagraph"/>
              <w:numPr>
                <w:ilvl w:val="0"/>
                <w:numId w:val="16"/>
              </w:numPr>
              <w:spacing w:line="259" w:lineRule="auto"/>
            </w:pPr>
            <w:r>
              <w:t>користи дигиталне уџбенике за учење (самостално и/или уз помоћ наставника);</w:t>
            </w:r>
          </w:p>
          <w:p w:rsidR="00126B57" w:rsidRDefault="00126B57" w:rsidP="00126B57">
            <w:pPr>
              <w:pStyle w:val="ListParagraph"/>
              <w:numPr>
                <w:ilvl w:val="0"/>
                <w:numId w:val="16"/>
              </w:numPr>
              <w:spacing w:line="259" w:lineRule="auto"/>
            </w:pPr>
            <w:r>
              <w:t>упореди дигитални и папирни уџбеник;</w:t>
            </w:r>
          </w:p>
          <w:p w:rsidR="00126B57" w:rsidRDefault="00126B57" w:rsidP="00126B57">
            <w:pPr>
              <w:pStyle w:val="ListParagraph"/>
              <w:numPr>
                <w:ilvl w:val="0"/>
                <w:numId w:val="16"/>
              </w:numPr>
              <w:spacing w:line="259" w:lineRule="auto"/>
            </w:pPr>
            <w:r>
              <w:t>упореди традиционалне видове комуникације са</w:t>
            </w:r>
          </w:p>
          <w:p w:rsidR="00126B57" w:rsidRDefault="00126B57" w:rsidP="00126B57">
            <w:pPr>
              <w:spacing w:line="259" w:lineRule="auto"/>
            </w:pPr>
            <w:r>
              <w:t>комуникацијом посредством дигиталних уређаја;</w:t>
            </w:r>
          </w:p>
          <w:p w:rsidR="00126B57" w:rsidRDefault="00126B57" w:rsidP="00126B57">
            <w:pPr>
              <w:pStyle w:val="ListParagraph"/>
              <w:numPr>
                <w:ilvl w:val="0"/>
                <w:numId w:val="16"/>
              </w:numPr>
              <w:spacing w:line="259" w:lineRule="auto"/>
            </w:pPr>
            <w:r>
              <w:t>наведе неке од карактеристика „паметног” дигиталног уређаја;</w:t>
            </w:r>
          </w:p>
          <w:p w:rsidR="00126B57" w:rsidRDefault="00126B57" w:rsidP="00126B57">
            <w:pPr>
              <w:pStyle w:val="ListParagraph"/>
              <w:numPr>
                <w:ilvl w:val="0"/>
                <w:numId w:val="16"/>
              </w:numPr>
              <w:spacing w:line="259" w:lineRule="auto"/>
            </w:pPr>
            <w:r>
              <w:t>наведе на који начин дигитални уређаји могу да допринесу упознавању културне баштине.</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A96E36" w:rsidRDefault="00126B57" w:rsidP="00126B57">
            <w:pPr>
              <w:spacing w:line="259" w:lineRule="auto"/>
              <w:jc w:val="center"/>
            </w:pPr>
            <w:r>
              <w:lastRenderedPageBreak/>
              <w:t>Дигитално друштво</w:t>
            </w:r>
          </w:p>
        </w:tc>
      </w:tr>
      <w:tr w:rsidR="00126B57" w:rsidTr="00126B57">
        <w:trPr>
          <w:trHeight w:val="2460"/>
        </w:trPr>
        <w:tc>
          <w:tcPr>
            <w:tcW w:w="5907" w:type="dxa"/>
            <w:vMerge/>
            <w:tcBorders>
              <w:left w:val="single" w:sz="4" w:space="0" w:color="000000"/>
              <w:bottom w:val="single" w:sz="4" w:space="0" w:color="000000"/>
              <w:right w:val="single" w:sz="4" w:space="0" w:color="000000"/>
            </w:tcBorders>
            <w:vAlign w:val="center"/>
          </w:tcPr>
          <w:p w:rsidR="00126B57" w:rsidRDefault="00126B57" w:rsidP="00126B57">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ind w:right="1"/>
              <w:jc w:val="center"/>
            </w:pPr>
          </w:p>
        </w:tc>
      </w:tr>
      <w:tr w:rsidR="00126B57" w:rsidTr="00126B57">
        <w:trPr>
          <w:trHeight w:val="3824"/>
        </w:trPr>
        <w:tc>
          <w:tcPr>
            <w:tcW w:w="5907" w:type="dxa"/>
            <w:tcBorders>
              <w:left w:val="single" w:sz="4" w:space="0" w:color="000000"/>
              <w:right w:val="single" w:sz="4" w:space="0" w:color="000000"/>
            </w:tcBorders>
            <w:vAlign w:val="center"/>
          </w:tcPr>
          <w:p w:rsidR="00126B57" w:rsidRDefault="00126B57" w:rsidP="00126B57">
            <w:pPr>
              <w:numPr>
                <w:ilvl w:val="0"/>
                <w:numId w:val="12"/>
              </w:numPr>
              <w:spacing w:line="259" w:lineRule="auto"/>
              <w:ind w:right="55"/>
              <w:jc w:val="both"/>
            </w:pPr>
            <w:r>
              <w:lastRenderedPageBreak/>
              <w:t>наведе основна правила за коришћење дигиталних уређаја како не би угрозио здравље;</w:t>
            </w:r>
          </w:p>
          <w:p w:rsidR="00126B57" w:rsidRDefault="00126B57" w:rsidP="00126B57">
            <w:pPr>
              <w:pStyle w:val="ListParagraph"/>
              <w:numPr>
                <w:ilvl w:val="0"/>
                <w:numId w:val="12"/>
              </w:numPr>
              <w:spacing w:line="259" w:lineRule="auto"/>
              <w:ind w:right="55"/>
              <w:jc w:val="both"/>
            </w:pPr>
            <w:r>
              <w:t>наведе неке од здравствених ризика везаних за прекомерно или неправилно коришћење дигиталних уређаја;</w:t>
            </w:r>
          </w:p>
          <w:p w:rsidR="00126B57" w:rsidRDefault="00126B57" w:rsidP="00126B57">
            <w:pPr>
              <w:pStyle w:val="ListParagraph"/>
              <w:numPr>
                <w:ilvl w:val="0"/>
                <w:numId w:val="12"/>
              </w:numPr>
              <w:spacing w:line="259" w:lineRule="auto"/>
              <w:ind w:right="55"/>
              <w:jc w:val="both"/>
            </w:pPr>
            <w:r>
              <w:t>доведе у везу начин одлагања електронског отпада са загађењем животне средине;</w:t>
            </w:r>
          </w:p>
          <w:p w:rsidR="00126B57" w:rsidRDefault="00126B57" w:rsidP="00126B57">
            <w:pPr>
              <w:pStyle w:val="ListParagraph"/>
              <w:numPr>
                <w:ilvl w:val="0"/>
                <w:numId w:val="12"/>
              </w:numPr>
              <w:spacing w:line="259" w:lineRule="auto"/>
              <w:ind w:right="55"/>
              <w:jc w:val="both"/>
            </w:pPr>
            <w:r>
              <w:t>наброји основне податке о личности;</w:t>
            </w:r>
          </w:p>
          <w:p w:rsidR="00126B57" w:rsidRDefault="00126B57" w:rsidP="00126B57">
            <w:pPr>
              <w:numPr>
                <w:ilvl w:val="0"/>
                <w:numId w:val="12"/>
              </w:numPr>
              <w:spacing w:line="259" w:lineRule="auto"/>
              <w:ind w:right="55"/>
              <w:jc w:val="both"/>
            </w:pPr>
            <w:r>
              <w:t>објасни зашто саопштавање података о личности представља ризично понашање при комуникацији помоћу дигиталних уређаја;</w:t>
            </w:r>
          </w:p>
          <w:p w:rsidR="00126B57" w:rsidRDefault="00126B57" w:rsidP="00126B57">
            <w:pPr>
              <w:numPr>
                <w:ilvl w:val="0"/>
                <w:numId w:val="12"/>
              </w:numPr>
              <w:spacing w:line="259" w:lineRule="auto"/>
              <w:ind w:right="55"/>
              <w:jc w:val="both"/>
            </w:pPr>
            <w: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rsidR="00126B57" w:rsidRDefault="00126B57" w:rsidP="00126B57">
            <w:pPr>
              <w:numPr>
                <w:ilvl w:val="0"/>
                <w:numId w:val="12"/>
              </w:numPr>
              <w:spacing w:line="259" w:lineRule="auto"/>
              <w:ind w:right="55"/>
              <w:jc w:val="both"/>
            </w:pPr>
            <w:r>
              <w:t xml:space="preserve">наведе основне препоруке за руковање дигиталним уређајем на одговоран начин (примена мера </w:t>
            </w:r>
            <w:r w:rsidRPr="00183926">
              <w:t>физичке заштите) и објасни</w:t>
            </w:r>
            <w:r>
              <w:t xml:space="preserve"> </w:t>
            </w:r>
            <w:r w:rsidRPr="00183926">
              <w:t>зашто је важно примењивати их.</w:t>
            </w:r>
          </w:p>
          <w:p w:rsidR="00126B57" w:rsidRPr="00183926" w:rsidRDefault="00126B57" w:rsidP="00126B57">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A96E36" w:rsidRDefault="00126B57" w:rsidP="00126B57">
            <w:pPr>
              <w:spacing w:line="259" w:lineRule="auto"/>
              <w:ind w:left="76"/>
            </w:pPr>
            <w:r>
              <w:t>Безбедно коришћење дигиталних уређаја</w:t>
            </w:r>
          </w:p>
        </w:tc>
      </w:tr>
      <w:tr w:rsidR="00126B57" w:rsidTr="00126B57">
        <w:trPr>
          <w:trHeight w:val="3824"/>
        </w:trPr>
        <w:tc>
          <w:tcPr>
            <w:tcW w:w="5907" w:type="dxa"/>
            <w:tcBorders>
              <w:left w:val="single" w:sz="4" w:space="0" w:color="000000"/>
              <w:bottom w:val="single" w:sz="4" w:space="0" w:color="000000"/>
              <w:right w:val="single" w:sz="4" w:space="0" w:color="000000"/>
            </w:tcBorders>
            <w:vAlign w:val="center"/>
          </w:tcPr>
          <w:p w:rsidR="00126B57" w:rsidRDefault="00126B57" w:rsidP="00126B57">
            <w:pPr>
              <w:numPr>
                <w:ilvl w:val="0"/>
                <w:numId w:val="12"/>
              </w:numPr>
              <w:spacing w:line="259" w:lineRule="auto"/>
              <w:ind w:right="55"/>
              <w:jc w:val="both"/>
            </w:pPr>
            <w:r>
              <w:t>анализира једноставан познати поступак/активност и предлаже кораке за његово спровођење;</w:t>
            </w:r>
          </w:p>
          <w:p w:rsidR="00126B57" w:rsidRDefault="00126B57" w:rsidP="00126B57">
            <w:pPr>
              <w:numPr>
                <w:ilvl w:val="0"/>
                <w:numId w:val="12"/>
              </w:numPr>
              <w:spacing w:line="259" w:lineRule="auto"/>
              <w:ind w:right="55"/>
              <w:jc w:val="both"/>
            </w:pPr>
            <w:r>
              <w:t>протумачи симболе познатог/договореног значења и спроведе поступак описан њима;</w:t>
            </w:r>
          </w:p>
          <w:p w:rsidR="00126B57" w:rsidRDefault="00126B57" w:rsidP="00126B57">
            <w:pPr>
              <w:numPr>
                <w:ilvl w:val="0"/>
                <w:numId w:val="12"/>
              </w:numPr>
              <w:spacing w:line="259" w:lineRule="auto"/>
              <w:ind w:right="55"/>
              <w:jc w:val="both"/>
            </w:pPr>
            <w:r>
              <w:t>уочи и исправи грешку у симболима израженом упутству (алгоритму), провери ваљаност свог решења и по потреби га поправи (самостално или сараднички);</w:t>
            </w:r>
          </w:p>
          <w:p w:rsidR="00126B57" w:rsidRDefault="00126B57" w:rsidP="00126B57">
            <w:pPr>
              <w:numPr>
                <w:ilvl w:val="0"/>
                <w:numId w:val="12"/>
              </w:numPr>
              <w:spacing w:line="259" w:lineRule="auto"/>
              <w:ind w:right="55"/>
              <w:jc w:val="both"/>
            </w:pPr>
            <w:r>
              <w:t>доведе у везу алгоритам и понашање дигиталног уређаја.</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ind w:left="76"/>
            </w:pPr>
            <w:r>
              <w:t>Алгоритамски начин размишљања</w:t>
            </w:r>
          </w:p>
        </w:tc>
      </w:tr>
    </w:tbl>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color w:val="FF0000"/>
        </w:rPr>
      </w:pPr>
    </w:p>
    <w:p w:rsidR="00126B57" w:rsidRPr="0015097C" w:rsidRDefault="00126B57" w:rsidP="00126B57">
      <w:pPr>
        <w:spacing w:after="0" w:line="240" w:lineRule="auto"/>
        <w:rPr>
          <w:rFonts w:cstheme="minorHAnsi"/>
          <w:noProof/>
          <w:color w:val="FF0000"/>
        </w:rPr>
      </w:pPr>
    </w:p>
    <w:p w:rsidR="00126B57" w:rsidRPr="009517AF" w:rsidRDefault="00126B57" w:rsidP="00126B57">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126B57" w:rsidRDefault="00126B57" w:rsidP="00126B57"/>
    <w:p w:rsidR="00B259DE" w:rsidRDefault="00B259DE" w:rsidP="000D18E9">
      <w:pPr>
        <w:widowControl w:val="0"/>
        <w:pBdr>
          <w:top w:val="nil"/>
          <w:left w:val="nil"/>
          <w:bottom w:val="nil"/>
          <w:right w:val="nil"/>
          <w:between w:val="nil"/>
        </w:pBdr>
        <w:spacing w:before="360" w:after="240" w:line="264" w:lineRule="auto"/>
        <w:ind w:right="414"/>
        <w:rPr>
          <w:color w:val="222222"/>
          <w:highlight w:val="white"/>
        </w:rPr>
      </w:pPr>
    </w:p>
    <w:p w:rsidR="00B259DE" w:rsidRPr="000D234B" w:rsidRDefault="000D18E9" w:rsidP="000D234B">
      <w:pPr>
        <w:pStyle w:val="a1"/>
        <w:jc w:val="center"/>
        <w:rPr>
          <w:sz w:val="32"/>
          <w:u w:val="single"/>
        </w:rPr>
      </w:pPr>
      <w:bookmarkStart w:id="38" w:name="_Toc115875098"/>
      <w:r w:rsidRPr="000D234B">
        <w:rPr>
          <w:sz w:val="32"/>
        </w:rPr>
        <w:t>ИЗБОРНИ НАСТАВНИ ПРОГРАМИ ЗА ПРВИ РАЗРЕД</w:t>
      </w:r>
      <w:bookmarkEnd w:id="38"/>
    </w:p>
    <w:p w:rsidR="00126B57" w:rsidRPr="000D234B" w:rsidRDefault="00126B57" w:rsidP="00126B57">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w:t>
      </w:r>
      <w:r w:rsidR="000D234B">
        <w:rPr>
          <w:rFonts w:cstheme="minorHAnsi"/>
          <w:noProof/>
        </w:rPr>
        <w:t>Верска настава</w:t>
      </w:r>
    </w:p>
    <w:p w:rsidR="00126B57" w:rsidRPr="00B40C7B" w:rsidRDefault="00126B57" w:rsidP="00126B57">
      <w:pPr>
        <w:spacing w:after="0" w:line="240" w:lineRule="auto"/>
        <w:rPr>
          <w:rFonts w:cstheme="minorHAnsi"/>
          <w:b/>
          <w:noProof/>
        </w:rPr>
      </w:pPr>
      <w:r w:rsidRPr="009517AF">
        <w:rPr>
          <w:rFonts w:cstheme="minorHAnsi"/>
          <w:noProof/>
        </w:rPr>
        <w:t xml:space="preserve">Разред: </w:t>
      </w:r>
      <w:r w:rsidRPr="00D50545">
        <w:rPr>
          <w:rFonts w:cstheme="minorHAnsi"/>
          <w:noProof/>
          <w:lang w:val="sr-Cyrl-CS"/>
        </w:rPr>
        <w:t>ПРВИ</w:t>
      </w:r>
      <w:r w:rsidRPr="00D50545">
        <w:rPr>
          <w:rFonts w:cstheme="minorHAnsi"/>
          <w:noProof/>
          <w:lang w:val="sr-Latn-CS"/>
        </w:rPr>
        <w:t xml:space="preserve"> РАЗРЕД</w:t>
      </w:r>
    </w:p>
    <w:p w:rsidR="00126B57" w:rsidRDefault="00126B57" w:rsidP="00126B57">
      <w:pPr>
        <w:spacing w:after="0" w:line="240" w:lineRule="auto"/>
        <w:rPr>
          <w:rFonts w:cstheme="minorHAnsi"/>
          <w:noProof/>
        </w:rPr>
      </w:pPr>
      <w:r>
        <w:rPr>
          <w:rFonts w:cstheme="minorHAnsi"/>
          <w:noProof/>
        </w:rPr>
        <w:t>Недељни фонд часова: 1</w:t>
      </w:r>
    </w:p>
    <w:p w:rsidR="00126B57" w:rsidRPr="00B40C7B" w:rsidRDefault="00126B57" w:rsidP="00126B57">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72"/>
        <w:gridCol w:w="238"/>
        <w:gridCol w:w="242"/>
        <w:gridCol w:w="250"/>
        <w:gridCol w:w="281"/>
        <w:gridCol w:w="238"/>
        <w:gridCol w:w="240"/>
        <w:gridCol w:w="248"/>
        <w:gridCol w:w="254"/>
        <w:gridCol w:w="242"/>
        <w:gridCol w:w="255"/>
        <w:gridCol w:w="824"/>
        <w:gridCol w:w="1275"/>
        <w:gridCol w:w="719"/>
        <w:gridCol w:w="1032"/>
        <w:gridCol w:w="784"/>
      </w:tblGrid>
      <w:tr w:rsidR="00126B57" w:rsidRPr="009517AF" w:rsidTr="00126B57">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26B57" w:rsidRPr="0015097C" w:rsidRDefault="00126B57" w:rsidP="00126B57">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126B57" w:rsidRPr="0015097C" w:rsidRDefault="00126B57" w:rsidP="00126B57">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126B57" w:rsidRPr="009517AF" w:rsidTr="00126B57">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26B57" w:rsidRPr="009517AF" w:rsidRDefault="00126B57" w:rsidP="00126B57">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126B57" w:rsidRPr="009517AF" w:rsidRDefault="00126B57" w:rsidP="00126B57">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ru-RU"/>
              </w:rPr>
            </w:pPr>
          </w:p>
        </w:tc>
      </w:tr>
      <w:tr w:rsidR="00126B57" w:rsidRPr="009517AF" w:rsidTr="00126B57">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Default="00126B57" w:rsidP="00126B57">
            <w:pPr>
              <w:spacing w:line="226" w:lineRule="atLeast"/>
              <w:rPr>
                <w:sz w:val="20"/>
                <w:szCs w:val="20"/>
                <w:lang w:val="sr-Cyrl-CS"/>
              </w:rPr>
            </w:pPr>
            <w:r w:rsidRPr="0049338D">
              <w:rPr>
                <w:sz w:val="20"/>
                <w:szCs w:val="20"/>
              </w:rPr>
              <w:t>УВОД</w:t>
            </w:r>
          </w:p>
          <w:p w:rsidR="00126B57" w:rsidRPr="00D50545" w:rsidRDefault="00126B57" w:rsidP="00126B57">
            <w:pPr>
              <w:spacing w:after="0"/>
              <w:rPr>
                <w:rFonts w:eastAsia="Times New Roman" w:cstheme="minorHAnsi"/>
                <w: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1</w:t>
            </w:r>
          </w:p>
        </w:tc>
      </w:tr>
      <w:tr w:rsidR="00126B57" w:rsidRPr="009517AF" w:rsidTr="00126B57">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643A19" w:rsidRDefault="00126B57" w:rsidP="00126B57">
            <w:pPr>
              <w:spacing w:after="0" w:line="240" w:lineRule="auto"/>
              <w:rPr>
                <w:rFonts w:eastAsia="Times New Roman" w:cstheme="minorHAnsi"/>
                <w:b/>
                <w:lang w:val="ru-RU"/>
              </w:rPr>
            </w:pPr>
            <w:r w:rsidRPr="0049338D">
              <w:rPr>
                <w:spacing w:val="1"/>
                <w:sz w:val="20"/>
                <w:szCs w:val="20"/>
              </w:rPr>
              <w:t>ЗАЈЕДНИЦА КАО ОСНОВ ЖИВОТА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F337E" w:rsidRDefault="00126B57" w:rsidP="00126B57">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Pr>
                <w:rFonts w:eastAsia="Times New Roman" w:cstheme="minorHAnsi"/>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3</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4</w:t>
            </w:r>
          </w:p>
        </w:tc>
      </w:tr>
      <w:tr w:rsidR="00126B57" w:rsidRPr="009517AF" w:rsidTr="00126B57">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C931A5" w:rsidRDefault="00126B57" w:rsidP="00126B57">
            <w:pPr>
              <w:rPr>
                <w:sz w:val="24"/>
                <w:szCs w:val="24"/>
              </w:rPr>
            </w:pPr>
            <w:r w:rsidRPr="000B4F96">
              <w:rPr>
                <w:spacing w:val="2"/>
                <w:sz w:val="20"/>
                <w:szCs w:val="20"/>
                <w:lang w:val="sr-Cyrl-CS"/>
              </w:rPr>
              <w:t>ЗАЈЕДНИЦА ЉУБАВИ БОГА, ЧОВЕКА И ПРИРОДЕ</w:t>
            </w:r>
            <w:r w:rsidRPr="00C931A5">
              <w:rPr>
                <w:sz w:val="24"/>
                <w:szCs w:val="24"/>
              </w:rPr>
              <w:t xml:space="preserve"> </w:t>
            </w:r>
          </w:p>
          <w:p w:rsidR="00126B57" w:rsidRPr="00CF337E" w:rsidRDefault="00126B57" w:rsidP="00126B57">
            <w:pPr>
              <w:spacing w:after="0"/>
              <w:rPr>
                <w:rFonts w:eastAsia="Times New Roman" w:cstheme="minorHAnsi"/>
                <w: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CF337E" w:rsidRDefault="00126B57" w:rsidP="00126B57">
            <w:pPr>
              <w:spacing w:after="0" w:line="240" w:lineRule="auto"/>
              <w:jc w:val="center"/>
              <w:rPr>
                <w:rFonts w:eastAsia="Times New Roman" w:cstheme="minorHAnsi"/>
              </w:rPr>
            </w:pPr>
            <w:r>
              <w:rPr>
                <w:rFonts w:eastAsia="Times New Roman" w:cstheme="minorHAnsi"/>
              </w:rPr>
              <w:t>3</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Pr>
                <w:rFonts w:eastAsia="Times New Roman" w:cstheme="minorHAnsi"/>
              </w:rPr>
              <w:t>3</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6</w:t>
            </w:r>
          </w:p>
        </w:tc>
      </w:tr>
      <w:tr w:rsidR="00126B57" w:rsidRPr="009517AF" w:rsidTr="00126B57">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0B4F96" w:rsidRDefault="00126B57" w:rsidP="00126B57">
            <w:pPr>
              <w:spacing w:line="226" w:lineRule="atLeast"/>
              <w:rPr>
                <w:sz w:val="20"/>
                <w:szCs w:val="20"/>
              </w:rPr>
            </w:pPr>
            <w:r w:rsidRPr="000B4F96">
              <w:rPr>
                <w:spacing w:val="1"/>
                <w:sz w:val="20"/>
                <w:szCs w:val="20"/>
              </w:rPr>
              <w:t>НЕИЗМЕРНА ЉУБАВ БОЖЈА</w:t>
            </w:r>
            <w:r w:rsidRPr="0049338D">
              <w:rPr>
                <w:spacing w:val="1"/>
                <w:sz w:val="20"/>
                <w:szCs w:val="20"/>
              </w:rPr>
              <w:t> </w:t>
            </w:r>
            <w:r w:rsidRPr="000B4F96">
              <w:rPr>
                <w:sz w:val="20"/>
                <w:szCs w:val="20"/>
              </w:rPr>
              <w:t>-</w:t>
            </w:r>
            <w:r w:rsidRPr="0049338D">
              <w:rPr>
                <w:sz w:val="20"/>
                <w:szCs w:val="20"/>
              </w:rPr>
              <w:t> </w:t>
            </w:r>
            <w:r w:rsidRPr="000B4F96">
              <w:rPr>
                <w:spacing w:val="1"/>
                <w:sz w:val="20"/>
                <w:szCs w:val="20"/>
              </w:rPr>
              <w:t>ХРИСТОС СЕ РОДИ!</w:t>
            </w:r>
          </w:p>
          <w:p w:rsidR="00126B57" w:rsidRPr="00CF337E" w:rsidRDefault="00126B57" w:rsidP="00126B57">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r>
              <w:rPr>
                <w:rFonts w:eastAsia="Times New Roman" w:cstheme="minorHAnsi"/>
              </w:rPr>
              <w:t>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6</w:t>
            </w:r>
          </w:p>
        </w:tc>
      </w:tr>
      <w:tr w:rsidR="00126B57" w:rsidRPr="009517AF" w:rsidTr="00126B57">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Default="00126B57" w:rsidP="00126B57">
            <w:pPr>
              <w:spacing w:after="0" w:line="254" w:lineRule="auto"/>
              <w:jc w:val="center"/>
              <w:rPr>
                <w:rFonts w:eastAsia="Times New Roman" w:cstheme="minorHAnsi"/>
                <w:color w:val="000000"/>
              </w:rPr>
            </w:pPr>
            <w:r w:rsidRPr="009517AF">
              <w:rPr>
                <w:rFonts w:eastAsia="Times New Roman" w:cstheme="minorHAnsi"/>
                <w:color w:val="000000"/>
              </w:rPr>
              <w:t>5.</w:t>
            </w:r>
          </w:p>
          <w:p w:rsidR="00126B57" w:rsidRPr="00CF337E" w:rsidRDefault="00126B57" w:rsidP="00126B57">
            <w:pPr>
              <w:spacing w:after="0" w:line="254" w:lineRule="auto"/>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Default="00126B57" w:rsidP="00126B57">
            <w:pPr>
              <w:pStyle w:val="TableParagraph"/>
              <w:ind w:left="0" w:right="374"/>
              <w:rPr>
                <w:rFonts w:asciiTheme="minorHAnsi" w:hAnsiTheme="minorHAnsi" w:cstheme="minorHAnsi"/>
                <w:b/>
                <w:noProof/>
              </w:rPr>
            </w:pPr>
            <w:r w:rsidRPr="0049338D">
              <w:rPr>
                <w:spacing w:val="-1"/>
                <w:sz w:val="20"/>
                <w:szCs w:val="20"/>
              </w:rPr>
              <w:t>ЦРКВА </w:t>
            </w:r>
            <w:r w:rsidRPr="0049338D">
              <w:rPr>
                <w:sz w:val="20"/>
                <w:szCs w:val="20"/>
              </w:rPr>
              <w:t>- </w:t>
            </w:r>
            <w:r w:rsidRPr="0049338D">
              <w:rPr>
                <w:spacing w:val="1"/>
                <w:sz w:val="20"/>
                <w:szCs w:val="20"/>
              </w:rPr>
              <w:t>ЗАЈЕДНИЦА СА БОГОМ</w:t>
            </w:r>
          </w:p>
          <w:p w:rsidR="00126B57" w:rsidRPr="00643A19" w:rsidRDefault="00126B57" w:rsidP="00126B57">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r>
              <w:rPr>
                <w:rFonts w:eastAsia="Times New Roman" w:cstheme="minorHAnsi"/>
              </w:rPr>
              <w:t>2</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7</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8</w:t>
            </w:r>
          </w:p>
        </w:tc>
      </w:tr>
      <w:tr w:rsidR="00126B57" w:rsidRPr="009517AF" w:rsidTr="00126B57">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Default="00126B57" w:rsidP="00126B57">
            <w:pPr>
              <w:pStyle w:val="TableParagraph"/>
              <w:ind w:left="0" w:right="374"/>
              <w:rPr>
                <w:rFonts w:asciiTheme="minorHAnsi" w:hAnsiTheme="minorHAnsi" w:cstheme="minorHAnsi"/>
                <w:b/>
                <w:noProof/>
              </w:rPr>
            </w:pPr>
            <w:r w:rsidRPr="000B4F96">
              <w:rPr>
                <w:spacing w:val="2"/>
                <w:sz w:val="20"/>
                <w:szCs w:val="20"/>
                <w:lang w:val="sr-Cyrl-CS"/>
              </w:rPr>
              <w:t>ХРИСТОВА ЉУБАВ ПРЕМА ЧОВЕКУ И СВЕТУ</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r>
              <w:rPr>
                <w:rFonts w:eastAsia="Times New Roman" w:cstheme="minorHAnsi"/>
              </w:rPr>
              <w:t>2</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r>
              <w:rPr>
                <w:rFonts w:eastAsia="Times New Roman" w:cstheme="minorHAnsi"/>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3</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5</w:t>
            </w:r>
          </w:p>
        </w:tc>
      </w:tr>
      <w:tr w:rsidR="00126B57" w:rsidRPr="009517AF" w:rsidTr="00126B57">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rPr>
                <w:rFonts w:eastAsia="Times New Roman" w:cstheme="minorHAnsi"/>
                <w:color w:val="000000"/>
              </w:rPr>
            </w:pPr>
            <w:r>
              <w:rPr>
                <w:rFonts w:eastAsia="Times New Roman" w:cstheme="minorHAnsi"/>
                <w:color w:val="000000"/>
              </w:rPr>
              <w:t>7.</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Default="00126B57" w:rsidP="00126B57">
            <w:pPr>
              <w:pStyle w:val="TableParagraph"/>
              <w:ind w:left="0" w:right="374"/>
              <w:rPr>
                <w:rFonts w:asciiTheme="minorHAnsi" w:hAnsiTheme="minorHAnsi" w:cstheme="minorHAnsi"/>
                <w:b/>
                <w:noProof/>
              </w:rPr>
            </w:pPr>
            <w:r w:rsidRPr="000B4F96">
              <w:rPr>
                <w:sz w:val="20"/>
                <w:szCs w:val="20"/>
                <w:lang w:val="sr-Cyrl-CS"/>
              </w:rPr>
              <w:t xml:space="preserve">НАША БРИГА О СВЕТУ </w:t>
            </w:r>
            <w:r w:rsidRPr="00947634">
              <w:rPr>
                <w:sz w:val="20"/>
                <w:szCs w:val="20"/>
              </w:rPr>
              <w:t> </w:t>
            </w:r>
            <w:r w:rsidRPr="000B4F96">
              <w:rPr>
                <w:sz w:val="20"/>
                <w:szCs w:val="20"/>
                <w:lang w:val="sr-Cyrl-CS"/>
              </w:rPr>
              <w:t>(ТВОРЕВИНИ БОЖЈОЈ)</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40"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6</w:t>
            </w:r>
          </w:p>
        </w:tc>
      </w:tr>
      <w:tr w:rsidR="00126B57" w:rsidRPr="009517AF" w:rsidTr="00126B57">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5</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26</w:t>
            </w:r>
          </w:p>
        </w:tc>
        <w:tc>
          <w:tcPr>
            <w:tcW w:w="1244"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6</w:t>
            </w:r>
          </w:p>
        </w:tc>
        <w:tc>
          <w:tcPr>
            <w:tcW w:w="702"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lang w:val="en-GB"/>
              </w:rPr>
            </w:pPr>
            <w:r>
              <w:rPr>
                <w:rFonts w:eastAsia="Times New Roman" w:cstheme="minorHAnsi"/>
                <w:lang w:val="en-GB"/>
              </w:rPr>
              <w:t>4</w:t>
            </w:r>
          </w:p>
        </w:tc>
        <w:tc>
          <w:tcPr>
            <w:tcW w:w="760" w:type="dxa"/>
            <w:tcBorders>
              <w:left w:val="single" w:sz="4" w:space="0" w:color="00000A"/>
              <w:bottom w:val="single" w:sz="8" w:space="0" w:color="000001"/>
            </w:tcBorders>
            <w:shd w:val="clear" w:color="auto" w:fill="FFFFFF"/>
            <w:vAlign w:val="center"/>
          </w:tcPr>
          <w:p w:rsidR="00126B57" w:rsidRPr="009517AF" w:rsidRDefault="00126B57" w:rsidP="00126B57">
            <w:pPr>
              <w:spacing w:after="0" w:line="254" w:lineRule="auto"/>
              <w:jc w:val="center"/>
              <w:rPr>
                <w:rFonts w:eastAsia="Times New Roman" w:cstheme="minorHAnsi"/>
                <w:b/>
                <w:lang w:val="en-GB"/>
              </w:rPr>
            </w:pPr>
            <w:r>
              <w:rPr>
                <w:rFonts w:eastAsia="Times New Roman" w:cstheme="minorHAnsi"/>
                <w:b/>
                <w:lang w:val="en-GB"/>
              </w:rPr>
              <w:t>36</w:t>
            </w:r>
          </w:p>
        </w:tc>
      </w:tr>
    </w:tbl>
    <w:p w:rsidR="00126B57" w:rsidRPr="00613F43" w:rsidRDefault="00126B57" w:rsidP="00126B57">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p>
    <w:p w:rsidR="00126B57" w:rsidRPr="000B4F96" w:rsidRDefault="00126B57" w:rsidP="00126B57">
      <w:pPr>
        <w:pStyle w:val="Default"/>
        <w:rPr>
          <w:sz w:val="20"/>
          <w:szCs w:val="20"/>
        </w:rPr>
      </w:pPr>
      <w:r w:rsidRPr="000B4F96">
        <w:rPr>
          <w:i/>
          <w:iCs/>
          <w:sz w:val="20"/>
          <w:szCs w:val="20"/>
        </w:rPr>
        <w:t>Когнитивни аспект</w:t>
      </w:r>
      <w:r w:rsidRPr="000B4F96">
        <w:rPr>
          <w:sz w:val="20"/>
          <w:szCs w:val="20"/>
        </w:rPr>
        <w:t>: • да разуме основн</w:t>
      </w:r>
      <w:r w:rsidRPr="00632D37">
        <w:rPr>
          <w:sz w:val="20"/>
          <w:szCs w:val="20"/>
        </w:rPr>
        <w:t>a</w:t>
      </w:r>
      <w:r w:rsidRPr="000B4F96">
        <w:rPr>
          <w:sz w:val="20"/>
          <w:szCs w:val="20"/>
        </w:rPr>
        <w:t xml:space="preserve"> сазнања о темама које ће се обрађивати на настави Православног катихизиса </w:t>
      </w:r>
      <w:r w:rsidRPr="000B4F96">
        <w:rPr>
          <w:i/>
          <w:iCs/>
          <w:sz w:val="20"/>
          <w:szCs w:val="20"/>
        </w:rPr>
        <w:t>Афективни аспект</w:t>
      </w:r>
      <w:r w:rsidRPr="000B4F96">
        <w:rPr>
          <w:sz w:val="20"/>
          <w:szCs w:val="20"/>
        </w:rPr>
        <w:t xml:space="preserve">: • бити подстакнут да активно учествује на часовима верске наставе </w:t>
      </w:r>
    </w:p>
    <w:p w:rsidR="00126B57" w:rsidRPr="00D50545" w:rsidRDefault="00126B57" w:rsidP="00126B57">
      <w:pPr>
        <w:spacing w:after="0" w:line="240" w:lineRule="auto"/>
        <w:ind w:right="527"/>
        <w:rPr>
          <w:rFonts w:eastAsia="Times New Roman" w:cstheme="minorHAnsi"/>
          <w:b/>
          <w:noProof/>
        </w:rPr>
      </w:pPr>
    </w:p>
    <w:p w:rsidR="00126B57" w:rsidRPr="00A13122" w:rsidRDefault="00126B57" w:rsidP="00126B57">
      <w:pPr>
        <w:spacing w:after="0" w:line="240" w:lineRule="auto"/>
        <w:ind w:right="527"/>
        <w:rPr>
          <w:rFonts w:cstheme="minorHAnsi"/>
          <w:bCs/>
          <w:noProof/>
        </w:rPr>
      </w:pPr>
    </w:p>
    <w:p w:rsidR="00126B57" w:rsidRDefault="00126B57" w:rsidP="00126B57">
      <w:pPr>
        <w:spacing w:after="0" w:line="240" w:lineRule="auto"/>
        <w:rPr>
          <w:rFonts w:cstheme="minorHAnsi"/>
          <w:noProof/>
          <w:lang w:val="en-GB"/>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Pr="000D234B" w:rsidRDefault="00126B57" w:rsidP="00126B57">
      <w:pPr>
        <w:spacing w:after="0" w:line="240" w:lineRule="auto"/>
        <w:rPr>
          <w:rFonts w:cstheme="minorHAnsi"/>
          <w:noProof/>
        </w:rPr>
      </w:pPr>
      <w:bookmarkStart w:id="39" w:name="_GoBack"/>
      <w:bookmarkEnd w:id="39"/>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26B57" w:rsidTr="00126B57">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26B57" w:rsidRDefault="00126B57" w:rsidP="00126B57">
            <w:pPr>
              <w:spacing w:after="21" w:line="259" w:lineRule="auto"/>
              <w:ind w:right="56"/>
              <w:jc w:val="center"/>
            </w:pPr>
            <w:r>
              <w:rPr>
                <w:b/>
              </w:rPr>
              <w:t>ИСХОДИ</w:t>
            </w:r>
          </w:p>
          <w:p w:rsidR="00126B57" w:rsidRDefault="00126B57" w:rsidP="00126B57">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6B57" w:rsidRDefault="00126B57" w:rsidP="00126B57">
            <w:pPr>
              <w:spacing w:line="259" w:lineRule="auto"/>
              <w:ind w:right="57"/>
              <w:jc w:val="center"/>
            </w:pPr>
            <w:r>
              <w:rPr>
                <w:b/>
              </w:rPr>
              <w:t>ОБЛАСТ/ТЕМЕ</w:t>
            </w:r>
          </w:p>
        </w:tc>
      </w:tr>
      <w:tr w:rsidR="00126B57" w:rsidTr="00126B57">
        <w:trPr>
          <w:trHeight w:val="2093"/>
        </w:trPr>
        <w:tc>
          <w:tcPr>
            <w:tcW w:w="5907" w:type="dxa"/>
            <w:vMerge w:val="restart"/>
            <w:tcBorders>
              <w:top w:val="single" w:sz="4" w:space="0" w:color="000000"/>
              <w:left w:val="single" w:sz="4" w:space="0" w:color="000000"/>
              <w:right w:val="single" w:sz="4" w:space="0" w:color="000000"/>
            </w:tcBorders>
            <w:vAlign w:val="center"/>
          </w:tcPr>
          <w:p w:rsidR="00126B57" w:rsidRPr="000B4F96" w:rsidRDefault="00126B57" w:rsidP="00126B57">
            <w:pPr>
              <w:pStyle w:val="Default"/>
              <w:rPr>
                <w:sz w:val="20"/>
                <w:szCs w:val="20"/>
              </w:rPr>
            </w:pPr>
            <w:r w:rsidRPr="000B4F96">
              <w:rPr>
                <w:i/>
                <w:iCs/>
                <w:sz w:val="20"/>
                <w:szCs w:val="20"/>
              </w:rPr>
              <w:t xml:space="preserve">Когнитивни аспект: </w:t>
            </w:r>
            <w:r w:rsidRPr="000B4F96">
              <w:rPr>
                <w:sz w:val="20"/>
                <w:szCs w:val="20"/>
              </w:rPr>
              <w:t xml:space="preserve">• моћи да опише и објасни значење појма заједнице као и његов однос према њему блиским особама (породици) •моћи да препозна да не можемо једни без других • знати да нас љубав повезује са другима </w:t>
            </w:r>
          </w:p>
          <w:p w:rsidR="00126B57" w:rsidRPr="000B4F96" w:rsidRDefault="00126B57" w:rsidP="00126B57">
            <w:pPr>
              <w:pStyle w:val="Default"/>
              <w:rPr>
                <w:sz w:val="20"/>
                <w:szCs w:val="20"/>
              </w:rPr>
            </w:pPr>
            <w:r w:rsidRPr="000B4F96">
              <w:rPr>
                <w:sz w:val="20"/>
                <w:szCs w:val="20"/>
              </w:rPr>
              <w:t xml:space="preserve">• знати да се правилно осени крсним знаком </w:t>
            </w:r>
          </w:p>
          <w:p w:rsidR="00126B57" w:rsidRPr="000B4F96" w:rsidRDefault="00126B57" w:rsidP="00126B57">
            <w:pPr>
              <w:pStyle w:val="Default"/>
              <w:rPr>
                <w:sz w:val="20"/>
                <w:szCs w:val="20"/>
              </w:rPr>
            </w:pPr>
            <w:r w:rsidRPr="000B4F96">
              <w:rPr>
                <w:sz w:val="20"/>
                <w:szCs w:val="20"/>
              </w:rPr>
              <w:t xml:space="preserve">• знати да је Бог Света Тројица (Заједница) </w:t>
            </w:r>
          </w:p>
          <w:p w:rsidR="00126B57" w:rsidRPr="000B4F96" w:rsidRDefault="00126B57" w:rsidP="00126B57">
            <w:pPr>
              <w:pStyle w:val="Default"/>
              <w:rPr>
                <w:sz w:val="20"/>
                <w:szCs w:val="20"/>
              </w:rPr>
            </w:pPr>
            <w:r w:rsidRPr="000B4F96">
              <w:rPr>
                <w:sz w:val="20"/>
                <w:szCs w:val="20"/>
              </w:rPr>
              <w:t xml:space="preserve">• знати да крштењем постајемо </w:t>
            </w:r>
          </w:p>
          <w:p w:rsidR="00126B57" w:rsidRPr="000B4F96" w:rsidRDefault="00126B57" w:rsidP="00126B57">
            <w:pPr>
              <w:pStyle w:val="Default"/>
              <w:rPr>
                <w:sz w:val="20"/>
                <w:szCs w:val="20"/>
              </w:rPr>
            </w:pPr>
            <w:r w:rsidRPr="000B4F96">
              <w:rPr>
                <w:sz w:val="20"/>
                <w:szCs w:val="20"/>
              </w:rPr>
              <w:t xml:space="preserve">чланови Божје породице (Цркве) </w:t>
            </w:r>
          </w:p>
          <w:p w:rsidR="00126B57" w:rsidRPr="00467836" w:rsidRDefault="00126B57" w:rsidP="00126B57">
            <w:pPr>
              <w:spacing w:line="259" w:lineRule="auto"/>
            </w:pPr>
            <w:r w:rsidRPr="000B4F96">
              <w:rPr>
                <w:i/>
                <w:iCs/>
                <w:sz w:val="20"/>
                <w:szCs w:val="20"/>
              </w:rPr>
              <w:t xml:space="preserve">Афективни аспект: </w:t>
            </w:r>
            <w:r w:rsidRPr="000B4F96">
              <w:rPr>
                <w:sz w:val="20"/>
                <w:szCs w:val="20"/>
              </w:rPr>
              <w:t>• пожелети да чини добро другима (ближњима) у својој заједници • желети да изражава хришћанску љубав према Богу и ближњима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Default="00126B57" w:rsidP="00126B57">
            <w:pPr>
              <w:spacing w:line="259" w:lineRule="auto"/>
            </w:pPr>
            <w:r w:rsidRPr="0049338D">
              <w:rPr>
                <w:spacing w:val="1"/>
                <w:sz w:val="20"/>
                <w:szCs w:val="20"/>
              </w:rPr>
              <w:t>ЗАЈЕДНИЦА КАО ОСНОВ ЖИВОТА</w:t>
            </w:r>
          </w:p>
        </w:tc>
      </w:tr>
      <w:tr w:rsidR="00126B57" w:rsidTr="00126B57">
        <w:trPr>
          <w:trHeight w:val="2460"/>
        </w:trPr>
        <w:tc>
          <w:tcPr>
            <w:tcW w:w="5907" w:type="dxa"/>
            <w:vMerge/>
            <w:tcBorders>
              <w:left w:val="single" w:sz="4" w:space="0" w:color="000000"/>
              <w:bottom w:val="single" w:sz="4" w:space="0" w:color="000000"/>
              <w:right w:val="single" w:sz="4" w:space="0" w:color="000000"/>
            </w:tcBorders>
            <w:vAlign w:val="center"/>
          </w:tcPr>
          <w:p w:rsidR="00126B57" w:rsidRDefault="00126B57" w:rsidP="00126B57">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C931A5" w:rsidRDefault="00126B57" w:rsidP="00126B57">
            <w:pPr>
              <w:rPr>
                <w:sz w:val="24"/>
                <w:szCs w:val="24"/>
              </w:rPr>
            </w:pPr>
            <w:r w:rsidRPr="000B4F96">
              <w:rPr>
                <w:spacing w:val="2"/>
                <w:sz w:val="20"/>
                <w:szCs w:val="20"/>
                <w:lang w:val="sr-Cyrl-CS"/>
              </w:rPr>
              <w:t>ЗАЈЕДНИЦА ЉУБАВИ БОГА, ЧОВЕКА И ПРИРОДЕ</w:t>
            </w:r>
            <w:r w:rsidRPr="00C931A5">
              <w:rPr>
                <w:sz w:val="24"/>
                <w:szCs w:val="24"/>
              </w:rPr>
              <w:t xml:space="preserve"> </w:t>
            </w:r>
          </w:p>
          <w:p w:rsidR="00126B57" w:rsidRPr="00467836" w:rsidRDefault="00126B57" w:rsidP="00126B57">
            <w:pPr>
              <w:spacing w:line="259" w:lineRule="auto"/>
              <w:ind w:right="1"/>
              <w:jc w:val="center"/>
            </w:pPr>
          </w:p>
        </w:tc>
      </w:tr>
      <w:tr w:rsidR="00126B57" w:rsidTr="00126B57">
        <w:trPr>
          <w:trHeight w:val="3824"/>
        </w:trPr>
        <w:tc>
          <w:tcPr>
            <w:tcW w:w="5907" w:type="dxa"/>
            <w:tcBorders>
              <w:left w:val="single" w:sz="4" w:space="0" w:color="000000"/>
              <w:bottom w:val="single" w:sz="4" w:space="0" w:color="000000"/>
              <w:right w:val="single" w:sz="4" w:space="0" w:color="000000"/>
            </w:tcBorders>
            <w:vAlign w:val="center"/>
          </w:tcPr>
          <w:p w:rsidR="00126B57" w:rsidRPr="000B4F96" w:rsidRDefault="00126B57" w:rsidP="00126B57">
            <w:pPr>
              <w:pStyle w:val="Default"/>
              <w:rPr>
                <w:sz w:val="20"/>
                <w:szCs w:val="20"/>
              </w:rPr>
            </w:pPr>
            <w:r w:rsidRPr="000B4F96">
              <w:rPr>
                <w:i/>
                <w:iCs/>
                <w:sz w:val="20"/>
                <w:szCs w:val="20"/>
              </w:rPr>
              <w:t xml:space="preserve">Когнитивни аспект: </w:t>
            </w:r>
            <w:r w:rsidRPr="000B4F96">
              <w:rPr>
                <w:sz w:val="20"/>
                <w:szCs w:val="20"/>
              </w:rPr>
              <w:t xml:space="preserve">•моћи да препозна основне догађаје библијске приповести о Христовом рођењу </w:t>
            </w:r>
          </w:p>
          <w:p w:rsidR="00126B57" w:rsidRPr="000B4F96" w:rsidRDefault="00126B57" w:rsidP="00126B57">
            <w:pPr>
              <w:pStyle w:val="Default"/>
              <w:rPr>
                <w:sz w:val="20"/>
                <w:szCs w:val="20"/>
              </w:rPr>
            </w:pPr>
            <w:r w:rsidRPr="000B4F96">
              <w:rPr>
                <w:sz w:val="20"/>
                <w:szCs w:val="20"/>
              </w:rPr>
              <w:t xml:space="preserve">• моћи да препозна и именује главне личности из библијске приче о Христовом рођењу ( уз помоћ иконе празника и по кључним симболима) •моћи да препозна да је прослава празника догађај целе породице кроз који се остварује заједница љубави •моћи да усвоји текст (садржај) и мелодију песме ( Божић, Божић ) </w:t>
            </w:r>
          </w:p>
          <w:p w:rsidR="00126B57" w:rsidRPr="000B4F96" w:rsidRDefault="00126B57" w:rsidP="00126B57">
            <w:pPr>
              <w:pStyle w:val="Default"/>
              <w:rPr>
                <w:sz w:val="20"/>
                <w:szCs w:val="20"/>
              </w:rPr>
            </w:pPr>
            <w:r w:rsidRPr="000B4F96">
              <w:rPr>
                <w:sz w:val="20"/>
                <w:szCs w:val="20"/>
              </w:rPr>
              <w:t>• моћи да препозна да је Свети Сава посветио свој живот Богу због љубави према Њему</w:t>
            </w:r>
          </w:p>
          <w:p w:rsidR="00126B57" w:rsidRPr="000B4F96" w:rsidRDefault="00126B57" w:rsidP="00126B57">
            <w:pPr>
              <w:pStyle w:val="Default"/>
              <w:rPr>
                <w:sz w:val="20"/>
                <w:szCs w:val="20"/>
              </w:rPr>
            </w:pPr>
            <w:r w:rsidRPr="000B4F96">
              <w:rPr>
                <w:sz w:val="20"/>
                <w:szCs w:val="20"/>
              </w:rPr>
              <w:t xml:space="preserve"> </w:t>
            </w:r>
            <w:r w:rsidRPr="000B4F96">
              <w:rPr>
                <w:i/>
                <w:iCs/>
                <w:sz w:val="20"/>
                <w:szCs w:val="20"/>
              </w:rPr>
              <w:t xml:space="preserve">Афективни аспект: </w:t>
            </w:r>
          </w:p>
          <w:p w:rsidR="00126B57" w:rsidRPr="000B4F96" w:rsidRDefault="00126B57" w:rsidP="00126B57">
            <w:pPr>
              <w:pStyle w:val="Default"/>
              <w:rPr>
                <w:sz w:val="20"/>
                <w:szCs w:val="20"/>
              </w:rPr>
            </w:pPr>
            <w:r w:rsidRPr="000B4F96">
              <w:rPr>
                <w:sz w:val="20"/>
                <w:szCs w:val="20"/>
              </w:rPr>
              <w:t xml:space="preserve">По завршетку теме: • код ученика ће се развити жеља да активно учествује у прослави Христовог рођења </w:t>
            </w:r>
          </w:p>
          <w:p w:rsidR="00126B57" w:rsidRPr="000B4F96" w:rsidRDefault="00126B57" w:rsidP="00126B57">
            <w:pPr>
              <w:pStyle w:val="Default"/>
              <w:rPr>
                <w:sz w:val="20"/>
                <w:szCs w:val="20"/>
              </w:rPr>
            </w:pPr>
            <w:r w:rsidRPr="000B4F96">
              <w:rPr>
                <w:sz w:val="20"/>
                <w:szCs w:val="20"/>
              </w:rPr>
              <w:t xml:space="preserve">• код ученика ће се развити жеља да према ближњима подражава пример љубави Светога Саве </w:t>
            </w:r>
          </w:p>
          <w:p w:rsidR="00126B57" w:rsidRPr="00467836" w:rsidRDefault="00126B57" w:rsidP="00126B57">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126B57" w:rsidRPr="000B4F96" w:rsidRDefault="00126B57" w:rsidP="00126B57">
            <w:pPr>
              <w:spacing w:line="226" w:lineRule="atLeast"/>
              <w:rPr>
                <w:sz w:val="20"/>
                <w:szCs w:val="20"/>
              </w:rPr>
            </w:pPr>
            <w:r w:rsidRPr="000B4F96">
              <w:rPr>
                <w:spacing w:val="1"/>
                <w:sz w:val="20"/>
                <w:szCs w:val="20"/>
              </w:rPr>
              <w:t>НЕИЗМЕРНА ЉУБАВ БОЖЈА</w:t>
            </w:r>
            <w:r w:rsidRPr="0049338D">
              <w:rPr>
                <w:spacing w:val="1"/>
                <w:sz w:val="20"/>
                <w:szCs w:val="20"/>
              </w:rPr>
              <w:t> </w:t>
            </w:r>
            <w:r w:rsidRPr="000B4F96">
              <w:rPr>
                <w:sz w:val="20"/>
                <w:szCs w:val="20"/>
              </w:rPr>
              <w:t>-</w:t>
            </w:r>
            <w:r w:rsidRPr="0049338D">
              <w:rPr>
                <w:sz w:val="20"/>
                <w:szCs w:val="20"/>
              </w:rPr>
              <w:t> </w:t>
            </w:r>
            <w:r w:rsidRPr="000B4F96">
              <w:rPr>
                <w:spacing w:val="1"/>
                <w:sz w:val="20"/>
                <w:szCs w:val="20"/>
              </w:rPr>
              <w:t>ХРИСТОС СЕ РОДИ!</w:t>
            </w:r>
          </w:p>
          <w:p w:rsidR="00126B57" w:rsidRPr="00467836" w:rsidRDefault="00126B57" w:rsidP="00126B57">
            <w:pPr>
              <w:spacing w:line="259" w:lineRule="auto"/>
              <w:ind w:left="76"/>
            </w:pPr>
          </w:p>
        </w:tc>
      </w:tr>
    </w:tbl>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rPr>
      </w:pPr>
    </w:p>
    <w:p w:rsidR="00126B57" w:rsidRDefault="00126B57" w:rsidP="00126B57">
      <w:pPr>
        <w:spacing w:after="0" w:line="240" w:lineRule="auto"/>
        <w:rPr>
          <w:rFonts w:cstheme="minorHAnsi"/>
          <w:noProof/>
          <w:color w:val="FF0000"/>
        </w:rPr>
      </w:pPr>
    </w:p>
    <w:p w:rsidR="00126B57" w:rsidRPr="0015097C" w:rsidRDefault="00126B57" w:rsidP="00126B57">
      <w:pPr>
        <w:spacing w:after="0" w:line="240" w:lineRule="auto"/>
        <w:rPr>
          <w:rFonts w:cstheme="minorHAnsi"/>
          <w:noProof/>
          <w:color w:val="FF0000"/>
        </w:rPr>
      </w:pPr>
    </w:p>
    <w:p w:rsidR="00126B57" w:rsidRPr="009517AF" w:rsidRDefault="00126B57" w:rsidP="00126B57">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126B57" w:rsidRDefault="00126B57" w:rsidP="00126B57"/>
    <w:p w:rsidR="00B259DE" w:rsidRDefault="00B259DE">
      <w:pPr>
        <w:jc w:val="center"/>
        <w:rPr>
          <w:b/>
          <w:u w:val="single"/>
        </w:rPr>
      </w:pPr>
    </w:p>
    <w:p w:rsidR="00B259DE" w:rsidRDefault="00B259DE">
      <w:pPr>
        <w:jc w:val="center"/>
        <w:rPr>
          <w:b/>
          <w:u w:val="single"/>
        </w:rPr>
      </w:pPr>
    </w:p>
    <w:p w:rsidR="00B259DE" w:rsidRDefault="00B259DE">
      <w:pPr>
        <w:jc w:val="center"/>
        <w:rPr>
          <w:b/>
          <w:u w:val="single"/>
        </w:rPr>
      </w:pPr>
    </w:p>
    <w:p w:rsidR="00B259DE" w:rsidRPr="000D234B" w:rsidRDefault="00B259DE" w:rsidP="000D234B">
      <w:pPr>
        <w:rPr>
          <w:b/>
          <w:color w:val="FF0000"/>
        </w:rPr>
      </w:pPr>
    </w:p>
    <w:p w:rsidR="00B259DE" w:rsidRPr="000D234B" w:rsidRDefault="000D18E9" w:rsidP="000D234B">
      <w:pPr>
        <w:pStyle w:val="a1"/>
        <w:jc w:val="center"/>
        <w:rPr>
          <w:sz w:val="36"/>
        </w:rPr>
      </w:pPr>
      <w:bookmarkStart w:id="40" w:name="_Toc115875099"/>
      <w:r w:rsidRPr="000D234B">
        <w:rPr>
          <w:sz w:val="36"/>
        </w:rPr>
        <w:lastRenderedPageBreak/>
        <w:t>ОПРЕДЕЉЕЊЕ УЧЕНИКА I РАЗРЕДА ЗА</w:t>
      </w:r>
      <w:bookmarkEnd w:id="40"/>
    </w:p>
    <w:p w:rsidR="00B259DE" w:rsidRPr="000D234B" w:rsidRDefault="000D18E9" w:rsidP="000D234B">
      <w:pPr>
        <w:pStyle w:val="a1"/>
        <w:jc w:val="center"/>
        <w:rPr>
          <w:sz w:val="36"/>
        </w:rPr>
      </w:pPr>
      <w:bookmarkStart w:id="41" w:name="_Toc115875100"/>
      <w:r w:rsidRPr="000D234B">
        <w:rPr>
          <w:sz w:val="36"/>
        </w:rPr>
        <w:t>ИЗБОРНИ ПРОГРАМ</w:t>
      </w:r>
      <w:bookmarkEnd w:id="41"/>
    </w:p>
    <w:p w:rsidR="00B259DE" w:rsidRDefault="00B259DE">
      <w:pPr>
        <w:jc w:val="center"/>
        <w:rPr>
          <w:sz w:val="36"/>
          <w:szCs w:val="36"/>
        </w:rPr>
      </w:pPr>
    </w:p>
    <w:tbl>
      <w:tblPr>
        <w:tblStyle w:val="aa"/>
        <w:tblW w:w="9292"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tblPr>
      <w:tblGrid>
        <w:gridCol w:w="706"/>
        <w:gridCol w:w="2942"/>
        <w:gridCol w:w="616"/>
        <w:gridCol w:w="634"/>
        <w:gridCol w:w="616"/>
        <w:gridCol w:w="639"/>
        <w:gridCol w:w="637"/>
        <w:gridCol w:w="637"/>
        <w:gridCol w:w="1865"/>
      </w:tblGrid>
      <w:tr w:rsidR="00B259DE">
        <w:tc>
          <w:tcPr>
            <w:tcW w:w="706" w:type="dxa"/>
          </w:tcPr>
          <w:p w:rsidR="00B259DE" w:rsidRDefault="000D18E9">
            <w:pPr>
              <w:jc w:val="center"/>
              <w:rPr>
                <w:color w:val="0000FF"/>
              </w:rPr>
            </w:pPr>
            <w:r>
              <w:rPr>
                <w:color w:val="0000FF"/>
              </w:rPr>
              <w:t>Р.Б.</w:t>
            </w:r>
          </w:p>
        </w:tc>
        <w:tc>
          <w:tcPr>
            <w:tcW w:w="2942" w:type="dxa"/>
            <w:vAlign w:val="center"/>
          </w:tcPr>
          <w:p w:rsidR="00B259DE" w:rsidRDefault="000D18E9">
            <w:pPr>
              <w:jc w:val="center"/>
              <w:rPr>
                <w:color w:val="0000FF"/>
              </w:rPr>
            </w:pPr>
            <w:r>
              <w:rPr>
                <w:color w:val="0000FF"/>
              </w:rPr>
              <w:t>Школа, одељење</w:t>
            </w:r>
          </w:p>
        </w:tc>
        <w:tc>
          <w:tcPr>
            <w:tcW w:w="1866" w:type="dxa"/>
            <w:gridSpan w:val="3"/>
          </w:tcPr>
          <w:p w:rsidR="00B259DE" w:rsidRDefault="000D18E9">
            <w:pPr>
              <w:jc w:val="center"/>
              <w:rPr>
                <w:color w:val="0000FF"/>
              </w:rPr>
            </w:pPr>
            <w:r>
              <w:rPr>
                <w:color w:val="0000FF"/>
              </w:rPr>
              <w:t>ВЕРСКА НАСТАВА</w:t>
            </w:r>
          </w:p>
        </w:tc>
        <w:tc>
          <w:tcPr>
            <w:tcW w:w="1913" w:type="dxa"/>
            <w:gridSpan w:val="3"/>
          </w:tcPr>
          <w:p w:rsidR="00B259DE" w:rsidRDefault="000D18E9">
            <w:pPr>
              <w:jc w:val="center"/>
              <w:rPr>
                <w:color w:val="0000FF"/>
              </w:rPr>
            </w:pPr>
            <w:r>
              <w:rPr>
                <w:color w:val="0000FF"/>
              </w:rPr>
              <w:t>ГРАЂАНСКО ВАСПИТАЊЕ</w:t>
            </w:r>
          </w:p>
        </w:tc>
        <w:tc>
          <w:tcPr>
            <w:tcW w:w="1865" w:type="dxa"/>
          </w:tcPr>
          <w:p w:rsidR="00B259DE" w:rsidRDefault="000D18E9">
            <w:pPr>
              <w:jc w:val="center"/>
              <w:rPr>
                <w:color w:val="0000FF"/>
              </w:rPr>
            </w:pPr>
            <w:r>
              <w:rPr>
                <w:color w:val="0000FF"/>
              </w:rPr>
              <w:t>УКУПНО</w:t>
            </w:r>
          </w:p>
          <w:p w:rsidR="00B259DE" w:rsidRDefault="000D18E9">
            <w:pPr>
              <w:jc w:val="center"/>
              <w:rPr>
                <w:color w:val="0000FF"/>
              </w:rPr>
            </w:pPr>
            <w:r>
              <w:rPr>
                <w:color w:val="0000FF"/>
              </w:rPr>
              <w:t>УЧЕНИКА</w:t>
            </w:r>
          </w:p>
        </w:tc>
      </w:tr>
      <w:tr w:rsidR="00B259DE">
        <w:tc>
          <w:tcPr>
            <w:tcW w:w="706" w:type="dxa"/>
          </w:tcPr>
          <w:p w:rsidR="00B259DE" w:rsidRDefault="000D18E9">
            <w:pPr>
              <w:jc w:val="center"/>
              <w:rPr>
                <w:color w:val="0000FF"/>
              </w:rPr>
            </w:pPr>
            <w:r>
              <w:rPr>
                <w:color w:val="0000FF"/>
              </w:rPr>
              <w:t>1.</w:t>
            </w:r>
          </w:p>
        </w:tc>
        <w:tc>
          <w:tcPr>
            <w:tcW w:w="2942" w:type="dxa"/>
          </w:tcPr>
          <w:p w:rsidR="00B259DE" w:rsidRDefault="000D18E9">
            <w:pPr>
              <w:rPr>
                <w:color w:val="0000FF"/>
              </w:rPr>
            </w:pPr>
            <w:r>
              <w:rPr>
                <w:color w:val="0000FF"/>
              </w:rPr>
              <w:t>Матична школа</w:t>
            </w:r>
          </w:p>
        </w:tc>
        <w:tc>
          <w:tcPr>
            <w:tcW w:w="616" w:type="dxa"/>
          </w:tcPr>
          <w:p w:rsidR="00B259DE" w:rsidRDefault="000D18E9">
            <w:pPr>
              <w:jc w:val="center"/>
              <w:rPr>
                <w:color w:val="0000FF"/>
              </w:rPr>
            </w:pPr>
            <w:r>
              <w:rPr>
                <w:color w:val="0000FF"/>
              </w:rPr>
              <w:t>10</w:t>
            </w:r>
          </w:p>
        </w:tc>
        <w:tc>
          <w:tcPr>
            <w:tcW w:w="634" w:type="dxa"/>
          </w:tcPr>
          <w:p w:rsidR="00B259DE" w:rsidRDefault="000D18E9">
            <w:pPr>
              <w:jc w:val="center"/>
              <w:rPr>
                <w:color w:val="0000FF"/>
              </w:rPr>
            </w:pPr>
            <w:r>
              <w:rPr>
                <w:color w:val="0000FF"/>
              </w:rPr>
              <w:t>12</w:t>
            </w:r>
          </w:p>
        </w:tc>
        <w:tc>
          <w:tcPr>
            <w:tcW w:w="616" w:type="dxa"/>
          </w:tcPr>
          <w:p w:rsidR="00B259DE" w:rsidRDefault="000D18E9">
            <w:pPr>
              <w:jc w:val="center"/>
              <w:rPr>
                <w:color w:val="0000FF"/>
              </w:rPr>
            </w:pPr>
            <w:r>
              <w:rPr>
                <w:color w:val="0000FF"/>
              </w:rPr>
              <w:t>16</w:t>
            </w:r>
          </w:p>
        </w:tc>
        <w:tc>
          <w:tcPr>
            <w:tcW w:w="639" w:type="dxa"/>
          </w:tcPr>
          <w:p w:rsidR="00B259DE" w:rsidRDefault="000D18E9">
            <w:pPr>
              <w:jc w:val="center"/>
              <w:rPr>
                <w:color w:val="0000FF"/>
              </w:rPr>
            </w:pPr>
            <w:r>
              <w:rPr>
                <w:color w:val="0000FF"/>
              </w:rPr>
              <w:t>20</w:t>
            </w:r>
          </w:p>
        </w:tc>
        <w:tc>
          <w:tcPr>
            <w:tcW w:w="637" w:type="dxa"/>
          </w:tcPr>
          <w:p w:rsidR="00B259DE" w:rsidRDefault="000D18E9">
            <w:pPr>
              <w:jc w:val="center"/>
              <w:rPr>
                <w:color w:val="0000FF"/>
              </w:rPr>
            </w:pPr>
            <w:r>
              <w:rPr>
                <w:color w:val="0000FF"/>
              </w:rPr>
              <w:t>16</w:t>
            </w:r>
          </w:p>
        </w:tc>
        <w:tc>
          <w:tcPr>
            <w:tcW w:w="637" w:type="dxa"/>
          </w:tcPr>
          <w:p w:rsidR="00B259DE" w:rsidRDefault="000D18E9">
            <w:pPr>
              <w:jc w:val="center"/>
              <w:rPr>
                <w:color w:val="0000FF"/>
              </w:rPr>
            </w:pPr>
            <w:r>
              <w:rPr>
                <w:color w:val="0000FF"/>
              </w:rPr>
              <w:t>13</w:t>
            </w:r>
          </w:p>
        </w:tc>
        <w:tc>
          <w:tcPr>
            <w:tcW w:w="1865" w:type="dxa"/>
          </w:tcPr>
          <w:p w:rsidR="00B259DE" w:rsidRDefault="000D18E9">
            <w:pPr>
              <w:jc w:val="center"/>
              <w:rPr>
                <w:color w:val="0000FF"/>
              </w:rPr>
            </w:pPr>
            <w:r>
              <w:rPr>
                <w:color w:val="0000FF"/>
              </w:rPr>
              <w:t>87</w:t>
            </w:r>
          </w:p>
        </w:tc>
      </w:tr>
      <w:tr w:rsidR="00B259DE">
        <w:tc>
          <w:tcPr>
            <w:tcW w:w="706" w:type="dxa"/>
          </w:tcPr>
          <w:p w:rsidR="00B259DE" w:rsidRDefault="000D18E9">
            <w:pPr>
              <w:jc w:val="center"/>
              <w:rPr>
                <w:color w:val="0000FF"/>
              </w:rPr>
            </w:pPr>
            <w:r>
              <w:rPr>
                <w:color w:val="0000FF"/>
              </w:rPr>
              <w:t>2.</w:t>
            </w:r>
          </w:p>
        </w:tc>
        <w:tc>
          <w:tcPr>
            <w:tcW w:w="2942" w:type="dxa"/>
          </w:tcPr>
          <w:p w:rsidR="00B259DE" w:rsidRDefault="000D18E9">
            <w:pPr>
              <w:rPr>
                <w:color w:val="0000FF"/>
              </w:rPr>
            </w:pPr>
            <w:r>
              <w:rPr>
                <w:color w:val="0000FF"/>
              </w:rPr>
              <w:t>Јеленча</w:t>
            </w:r>
          </w:p>
        </w:tc>
        <w:tc>
          <w:tcPr>
            <w:tcW w:w="1866" w:type="dxa"/>
            <w:gridSpan w:val="3"/>
          </w:tcPr>
          <w:p w:rsidR="00B259DE" w:rsidRDefault="000D18E9">
            <w:pPr>
              <w:jc w:val="center"/>
              <w:rPr>
                <w:color w:val="0000FF"/>
              </w:rPr>
            </w:pPr>
            <w:r>
              <w:rPr>
                <w:color w:val="0000FF"/>
              </w:rPr>
              <w:t>7</w:t>
            </w:r>
          </w:p>
        </w:tc>
        <w:tc>
          <w:tcPr>
            <w:tcW w:w="1913" w:type="dxa"/>
            <w:gridSpan w:val="3"/>
          </w:tcPr>
          <w:p w:rsidR="00B259DE" w:rsidRDefault="000D18E9">
            <w:pPr>
              <w:jc w:val="center"/>
              <w:rPr>
                <w:color w:val="0000FF"/>
              </w:rPr>
            </w:pPr>
            <w:r>
              <w:rPr>
                <w:color w:val="0000FF"/>
              </w:rPr>
              <w:t>0</w:t>
            </w:r>
          </w:p>
        </w:tc>
        <w:tc>
          <w:tcPr>
            <w:tcW w:w="1865" w:type="dxa"/>
          </w:tcPr>
          <w:p w:rsidR="00B259DE" w:rsidRDefault="000D18E9">
            <w:pPr>
              <w:jc w:val="center"/>
              <w:rPr>
                <w:color w:val="0000FF"/>
              </w:rPr>
            </w:pPr>
            <w:r>
              <w:rPr>
                <w:color w:val="0000FF"/>
              </w:rPr>
              <w:t>7</w:t>
            </w:r>
          </w:p>
        </w:tc>
      </w:tr>
      <w:tr w:rsidR="00B259DE">
        <w:tc>
          <w:tcPr>
            <w:tcW w:w="706" w:type="dxa"/>
          </w:tcPr>
          <w:p w:rsidR="00B259DE" w:rsidRDefault="000D18E9">
            <w:pPr>
              <w:jc w:val="center"/>
              <w:rPr>
                <w:color w:val="0000FF"/>
              </w:rPr>
            </w:pPr>
            <w:r>
              <w:rPr>
                <w:color w:val="0000FF"/>
              </w:rPr>
              <w:t>3.</w:t>
            </w:r>
          </w:p>
        </w:tc>
        <w:tc>
          <w:tcPr>
            <w:tcW w:w="2942" w:type="dxa"/>
          </w:tcPr>
          <w:p w:rsidR="00B259DE" w:rsidRDefault="000D18E9">
            <w:pPr>
              <w:rPr>
                <w:color w:val="0000FF"/>
              </w:rPr>
            </w:pPr>
            <w:r>
              <w:rPr>
                <w:color w:val="0000FF"/>
              </w:rPr>
              <w:t>Мала Врањска</w:t>
            </w:r>
          </w:p>
        </w:tc>
        <w:tc>
          <w:tcPr>
            <w:tcW w:w="1866" w:type="dxa"/>
            <w:gridSpan w:val="3"/>
          </w:tcPr>
          <w:p w:rsidR="00B259DE" w:rsidRDefault="000D18E9">
            <w:pPr>
              <w:jc w:val="center"/>
              <w:rPr>
                <w:color w:val="0000FF"/>
              </w:rPr>
            </w:pPr>
            <w:r>
              <w:rPr>
                <w:color w:val="0000FF"/>
              </w:rPr>
              <w:t>6</w:t>
            </w:r>
          </w:p>
        </w:tc>
        <w:tc>
          <w:tcPr>
            <w:tcW w:w="1913" w:type="dxa"/>
            <w:gridSpan w:val="3"/>
          </w:tcPr>
          <w:p w:rsidR="00B259DE" w:rsidRDefault="000D18E9">
            <w:pPr>
              <w:jc w:val="center"/>
              <w:rPr>
                <w:color w:val="0000FF"/>
              </w:rPr>
            </w:pPr>
            <w:r>
              <w:rPr>
                <w:color w:val="0000FF"/>
              </w:rPr>
              <w:t>0</w:t>
            </w:r>
          </w:p>
        </w:tc>
        <w:tc>
          <w:tcPr>
            <w:tcW w:w="1865" w:type="dxa"/>
          </w:tcPr>
          <w:p w:rsidR="00B259DE" w:rsidRDefault="000D18E9">
            <w:pPr>
              <w:jc w:val="center"/>
              <w:rPr>
                <w:color w:val="0000FF"/>
              </w:rPr>
            </w:pPr>
            <w:r>
              <w:rPr>
                <w:color w:val="0000FF"/>
              </w:rPr>
              <w:t>6</w:t>
            </w:r>
          </w:p>
        </w:tc>
      </w:tr>
      <w:tr w:rsidR="00B259DE">
        <w:tc>
          <w:tcPr>
            <w:tcW w:w="706" w:type="dxa"/>
          </w:tcPr>
          <w:p w:rsidR="00B259DE" w:rsidRDefault="000D18E9">
            <w:pPr>
              <w:jc w:val="center"/>
              <w:rPr>
                <w:color w:val="0000FF"/>
              </w:rPr>
            </w:pPr>
            <w:r>
              <w:rPr>
                <w:color w:val="0000FF"/>
              </w:rPr>
              <w:t>4.</w:t>
            </w:r>
          </w:p>
        </w:tc>
        <w:tc>
          <w:tcPr>
            <w:tcW w:w="2942" w:type="dxa"/>
          </w:tcPr>
          <w:p w:rsidR="00B259DE" w:rsidRDefault="000D18E9">
            <w:pPr>
              <w:rPr>
                <w:color w:val="0000FF"/>
              </w:rPr>
            </w:pPr>
            <w:r>
              <w:rPr>
                <w:color w:val="0000FF"/>
              </w:rPr>
              <w:t>Жабар</w:t>
            </w:r>
          </w:p>
        </w:tc>
        <w:tc>
          <w:tcPr>
            <w:tcW w:w="1866" w:type="dxa"/>
            <w:gridSpan w:val="3"/>
          </w:tcPr>
          <w:p w:rsidR="00B259DE" w:rsidRDefault="000D18E9">
            <w:pPr>
              <w:jc w:val="center"/>
              <w:rPr>
                <w:color w:val="0000FF"/>
              </w:rPr>
            </w:pPr>
            <w:r>
              <w:rPr>
                <w:color w:val="0000FF"/>
              </w:rPr>
              <w:t>3</w:t>
            </w:r>
          </w:p>
        </w:tc>
        <w:tc>
          <w:tcPr>
            <w:tcW w:w="1913" w:type="dxa"/>
            <w:gridSpan w:val="3"/>
          </w:tcPr>
          <w:p w:rsidR="00B259DE" w:rsidRDefault="000D18E9">
            <w:pPr>
              <w:jc w:val="center"/>
              <w:rPr>
                <w:color w:val="0000FF"/>
              </w:rPr>
            </w:pPr>
            <w:r>
              <w:rPr>
                <w:color w:val="0000FF"/>
              </w:rPr>
              <w:t>0</w:t>
            </w:r>
          </w:p>
        </w:tc>
        <w:tc>
          <w:tcPr>
            <w:tcW w:w="1865" w:type="dxa"/>
          </w:tcPr>
          <w:p w:rsidR="00B259DE" w:rsidRDefault="000D18E9">
            <w:pPr>
              <w:jc w:val="center"/>
              <w:rPr>
                <w:color w:val="0000FF"/>
              </w:rPr>
            </w:pPr>
            <w:r>
              <w:rPr>
                <w:color w:val="0000FF"/>
              </w:rPr>
              <w:t>3</w:t>
            </w:r>
          </w:p>
        </w:tc>
      </w:tr>
      <w:tr w:rsidR="00B259DE">
        <w:tc>
          <w:tcPr>
            <w:tcW w:w="706" w:type="dxa"/>
          </w:tcPr>
          <w:p w:rsidR="00B259DE" w:rsidRDefault="000D18E9">
            <w:pPr>
              <w:jc w:val="center"/>
              <w:rPr>
                <w:color w:val="0000FF"/>
              </w:rPr>
            </w:pPr>
            <w:r>
              <w:rPr>
                <w:color w:val="0000FF"/>
              </w:rPr>
              <w:t>5.</w:t>
            </w:r>
          </w:p>
        </w:tc>
        <w:tc>
          <w:tcPr>
            <w:tcW w:w="2942" w:type="dxa"/>
          </w:tcPr>
          <w:p w:rsidR="00B259DE" w:rsidRDefault="000D18E9">
            <w:pPr>
              <w:rPr>
                <w:color w:val="0000FF"/>
              </w:rPr>
            </w:pPr>
            <w:r>
              <w:rPr>
                <w:color w:val="0000FF"/>
              </w:rPr>
              <w:t>Церовац</w:t>
            </w:r>
          </w:p>
        </w:tc>
        <w:tc>
          <w:tcPr>
            <w:tcW w:w="1866" w:type="dxa"/>
            <w:gridSpan w:val="3"/>
          </w:tcPr>
          <w:p w:rsidR="00B259DE" w:rsidRDefault="000D18E9">
            <w:pPr>
              <w:jc w:val="center"/>
              <w:rPr>
                <w:color w:val="0000FF"/>
              </w:rPr>
            </w:pPr>
            <w:r>
              <w:rPr>
                <w:color w:val="0000FF"/>
              </w:rPr>
              <w:t>3</w:t>
            </w:r>
          </w:p>
        </w:tc>
        <w:tc>
          <w:tcPr>
            <w:tcW w:w="1913" w:type="dxa"/>
            <w:gridSpan w:val="3"/>
          </w:tcPr>
          <w:p w:rsidR="00B259DE" w:rsidRDefault="000D18E9">
            <w:pPr>
              <w:jc w:val="center"/>
              <w:rPr>
                <w:color w:val="0000FF"/>
              </w:rPr>
            </w:pPr>
            <w:r>
              <w:rPr>
                <w:color w:val="0000FF"/>
              </w:rPr>
              <w:t>0</w:t>
            </w:r>
          </w:p>
        </w:tc>
        <w:tc>
          <w:tcPr>
            <w:tcW w:w="1865" w:type="dxa"/>
          </w:tcPr>
          <w:p w:rsidR="00B259DE" w:rsidRDefault="000D18E9">
            <w:pPr>
              <w:jc w:val="center"/>
              <w:rPr>
                <w:color w:val="0000FF"/>
              </w:rPr>
            </w:pPr>
            <w:r>
              <w:rPr>
                <w:color w:val="0000FF"/>
              </w:rPr>
              <w:t>3</w:t>
            </w:r>
          </w:p>
        </w:tc>
      </w:tr>
      <w:tr w:rsidR="00B259DE">
        <w:trPr>
          <w:trHeight w:val="1031"/>
        </w:trPr>
        <w:tc>
          <w:tcPr>
            <w:tcW w:w="3648" w:type="dxa"/>
            <w:gridSpan w:val="2"/>
            <w:vAlign w:val="bottom"/>
          </w:tcPr>
          <w:p w:rsidR="00B259DE" w:rsidRDefault="00B259DE">
            <w:pPr>
              <w:jc w:val="right"/>
              <w:rPr>
                <w:b/>
                <w:color w:val="0000FF"/>
              </w:rPr>
            </w:pPr>
          </w:p>
          <w:p w:rsidR="00B259DE" w:rsidRDefault="000D18E9">
            <w:pPr>
              <w:jc w:val="right"/>
              <w:rPr>
                <w:b/>
                <w:color w:val="0000FF"/>
              </w:rPr>
            </w:pPr>
            <w:r>
              <w:rPr>
                <w:b/>
                <w:color w:val="0000FF"/>
              </w:rPr>
              <w:t>УКУПНО УЧЕНИКА</w:t>
            </w:r>
          </w:p>
          <w:p w:rsidR="00B259DE" w:rsidRDefault="00B259DE">
            <w:pPr>
              <w:jc w:val="right"/>
              <w:rPr>
                <w:color w:val="0000FF"/>
              </w:rPr>
            </w:pPr>
          </w:p>
        </w:tc>
        <w:tc>
          <w:tcPr>
            <w:tcW w:w="1866" w:type="dxa"/>
            <w:gridSpan w:val="3"/>
            <w:vAlign w:val="center"/>
          </w:tcPr>
          <w:p w:rsidR="00B259DE" w:rsidRDefault="000D18E9">
            <w:pPr>
              <w:jc w:val="center"/>
              <w:rPr>
                <w:color w:val="0000FF"/>
              </w:rPr>
            </w:pPr>
            <w:r>
              <w:rPr>
                <w:color w:val="0000FF"/>
              </w:rPr>
              <w:t>57</w:t>
            </w:r>
          </w:p>
        </w:tc>
        <w:tc>
          <w:tcPr>
            <w:tcW w:w="1913" w:type="dxa"/>
            <w:gridSpan w:val="3"/>
            <w:vAlign w:val="center"/>
          </w:tcPr>
          <w:p w:rsidR="00B259DE" w:rsidRDefault="000D18E9">
            <w:pPr>
              <w:jc w:val="center"/>
              <w:rPr>
                <w:color w:val="0000FF"/>
              </w:rPr>
            </w:pPr>
            <w:r>
              <w:rPr>
                <w:color w:val="0000FF"/>
              </w:rPr>
              <w:t>49</w:t>
            </w:r>
          </w:p>
        </w:tc>
        <w:tc>
          <w:tcPr>
            <w:tcW w:w="1865" w:type="dxa"/>
            <w:vAlign w:val="center"/>
          </w:tcPr>
          <w:p w:rsidR="00B259DE" w:rsidRDefault="000D18E9">
            <w:pPr>
              <w:jc w:val="center"/>
              <w:rPr>
                <w:color w:val="0000FF"/>
              </w:rPr>
            </w:pPr>
            <w:r>
              <w:rPr>
                <w:color w:val="0000FF"/>
              </w:rPr>
              <w:t>106</w:t>
            </w:r>
          </w:p>
        </w:tc>
      </w:tr>
    </w:tbl>
    <w:p w:rsidR="00B259DE" w:rsidRDefault="00B259DE">
      <w:pPr>
        <w:jc w:val="center"/>
        <w:rPr>
          <w:b/>
          <w:color w:val="FF0000"/>
        </w:rPr>
      </w:pPr>
    </w:p>
    <w:p w:rsidR="00B259DE" w:rsidRDefault="00B259DE">
      <w:pPr>
        <w:jc w:val="center"/>
        <w:rPr>
          <w:b/>
          <w:sz w:val="32"/>
          <w:szCs w:val="32"/>
        </w:rPr>
      </w:pPr>
    </w:p>
    <w:p w:rsidR="00B259DE" w:rsidRDefault="00B259DE">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Default="000D234B">
      <w:pPr>
        <w:jc w:val="center"/>
        <w:rPr>
          <w:b/>
          <w:sz w:val="32"/>
          <w:szCs w:val="32"/>
        </w:rPr>
      </w:pPr>
    </w:p>
    <w:p w:rsidR="000D234B" w:rsidRPr="000D234B" w:rsidRDefault="000D234B">
      <w:pPr>
        <w:jc w:val="center"/>
        <w:rPr>
          <w:b/>
          <w:sz w:val="32"/>
          <w:szCs w:val="32"/>
        </w:rPr>
      </w:pPr>
    </w:p>
    <w:p w:rsidR="00B259DE" w:rsidRPr="000D234B" w:rsidRDefault="000D18E9" w:rsidP="000D234B">
      <w:pPr>
        <w:pStyle w:val="a1"/>
        <w:jc w:val="center"/>
        <w:rPr>
          <w:sz w:val="36"/>
        </w:rPr>
      </w:pPr>
      <w:bookmarkStart w:id="42" w:name="_Toc115875101"/>
      <w:r w:rsidRPr="000D234B">
        <w:rPr>
          <w:sz w:val="36"/>
        </w:rPr>
        <w:lastRenderedPageBreak/>
        <w:t>ОСТАЛИ ОБЛИЦИ ОБРАЗОВНО-ВАСПИТНОГ РАДА ЗА ПРВИ РАЗРЕД</w:t>
      </w:r>
      <w:bookmarkEnd w:id="42"/>
    </w:p>
    <w:p w:rsidR="00126B57" w:rsidRPr="0070208A" w:rsidRDefault="00126B57" w:rsidP="00126B57">
      <w:pPr>
        <w:rPr>
          <w:b/>
          <w:sz w:val="28"/>
          <w:szCs w:val="28"/>
        </w:rPr>
      </w:pPr>
    </w:p>
    <w:tbl>
      <w:tblPr>
        <w:tblW w:w="95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66"/>
        <w:gridCol w:w="2178"/>
        <w:gridCol w:w="1440"/>
      </w:tblGrid>
      <w:tr w:rsidR="00126B57" w:rsidRPr="00126B57" w:rsidTr="00126B57">
        <w:trPr>
          <w:trHeight w:val="324"/>
        </w:trPr>
        <w:tc>
          <w:tcPr>
            <w:tcW w:w="958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26B57" w:rsidRPr="00126B57" w:rsidRDefault="00126B57" w:rsidP="00126B57">
            <w:pPr>
              <w:rPr>
                <w:lang w:val="sr-Cyrl-CS"/>
              </w:rPr>
            </w:pPr>
            <w:r w:rsidRPr="00126B57">
              <w:rPr>
                <w:b/>
                <w:i/>
                <w:lang w:val="sr-Cyrl-CS"/>
              </w:rPr>
              <w:t xml:space="preserve">  </w:t>
            </w:r>
            <w:r w:rsidRPr="00126B57">
              <w:rPr>
                <w:lang w:val="sr-Cyrl-CS"/>
              </w:rPr>
              <w:t>ДОПУНСКА  НАСТАВА                                                                                              РАЗРЕД : Први</w:t>
            </w:r>
          </w:p>
        </w:tc>
      </w:tr>
      <w:tr w:rsidR="00126B57" w:rsidRPr="00126B57" w:rsidTr="00126B57">
        <w:trPr>
          <w:trHeight w:val="266"/>
        </w:trPr>
        <w:tc>
          <w:tcPr>
            <w:tcW w:w="958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26B57" w:rsidRPr="00126B57" w:rsidRDefault="00126B57" w:rsidP="00126B57">
            <w:pPr>
              <w:pStyle w:val="ListParagraph"/>
              <w:tabs>
                <w:tab w:val="left" w:pos="915"/>
              </w:tabs>
              <w:ind w:left="-1080"/>
              <w:rPr>
                <w:b/>
              </w:rPr>
            </w:pPr>
            <w:r w:rsidRPr="00126B57">
              <w:rPr>
                <w:b/>
                <w:lang w:val="sr-Cyrl-CS"/>
              </w:rPr>
              <w:t xml:space="preserve">– </w:t>
            </w:r>
            <w:r w:rsidRPr="00126B57">
              <w:rPr>
                <w:b/>
              </w:rPr>
              <w:t xml:space="preserve">Н Н Н </w:t>
            </w:r>
            <w:r w:rsidR="00D51224">
              <w:rPr>
                <w:b/>
              </w:rPr>
              <w:t xml:space="preserve"> </w:t>
            </w:r>
            <w:r w:rsidRPr="00126B57">
              <w:rPr>
                <w:b/>
              </w:rPr>
              <w:t>Н</w:t>
            </w:r>
            <w:r w:rsidR="00D51224">
              <w:rPr>
                <w:b/>
              </w:rPr>
              <w:t xml:space="preserve">     Н</w:t>
            </w:r>
            <w:r w:rsidRPr="00126B57">
              <w:rPr>
                <w:b/>
              </w:rPr>
              <w:t>АСТАВНИ ПРЕДМЕТ</w:t>
            </w:r>
            <w:r w:rsidRPr="00126B57">
              <w:rPr>
                <w:b/>
                <w:lang w:val="sr-Cyrl-CS"/>
              </w:rPr>
              <w:t>: Српски језик</w:t>
            </w:r>
          </w:p>
        </w:tc>
      </w:tr>
      <w:tr w:rsidR="00126B57" w:rsidRPr="00126B57" w:rsidTr="00126B57">
        <w:trPr>
          <w:trHeight w:val="578"/>
        </w:trPr>
        <w:tc>
          <w:tcPr>
            <w:tcW w:w="9584" w:type="dxa"/>
            <w:gridSpan w:val="3"/>
            <w:tcBorders>
              <w:top w:val="single" w:sz="4" w:space="0" w:color="auto"/>
              <w:left w:val="single" w:sz="4" w:space="0" w:color="auto"/>
              <w:bottom w:val="single" w:sz="4" w:space="0" w:color="auto"/>
              <w:right w:val="single" w:sz="4" w:space="0" w:color="auto"/>
            </w:tcBorders>
            <w:vAlign w:val="center"/>
            <w:hideMark/>
          </w:tcPr>
          <w:p w:rsidR="00126B57" w:rsidRPr="00126B57" w:rsidRDefault="00126B57" w:rsidP="00126B57">
            <w:pPr>
              <w:widowControl w:val="0"/>
              <w:tabs>
                <w:tab w:val="left" w:pos="2760"/>
              </w:tabs>
              <w:autoSpaceDE w:val="0"/>
              <w:autoSpaceDN w:val="0"/>
              <w:adjustRightInd w:val="0"/>
              <w:spacing w:before="39"/>
              <w:ind w:right="171"/>
            </w:pPr>
            <w:r w:rsidRPr="00126B57">
              <w:rPr>
                <w:b/>
              </w:rPr>
              <w:t>Циљ: Циљ наставе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126B57" w:rsidRPr="00126B57" w:rsidTr="00126B57">
        <w:trPr>
          <w:trHeight w:val="632"/>
        </w:trPr>
        <w:tc>
          <w:tcPr>
            <w:tcW w:w="5966" w:type="dxa"/>
            <w:vMerge w:val="restart"/>
            <w:tcBorders>
              <w:top w:val="single" w:sz="4" w:space="0" w:color="auto"/>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r w:rsidRPr="00126B57">
              <w:rPr>
                <w:b/>
                <w:lang w:val="sr-Cyrl-CS"/>
              </w:rPr>
              <w:t>Исходи:</w:t>
            </w:r>
          </w:p>
          <w:p w:rsidR="00126B57" w:rsidRPr="00126B57" w:rsidRDefault="00126B57" w:rsidP="00126B57">
            <w:pPr>
              <w:rPr>
                <w:i/>
              </w:rPr>
            </w:pPr>
            <w:r w:rsidRPr="00126B57">
              <w:rPr>
                <w:lang w:val="sr-Cyrl-CS"/>
              </w:rPr>
              <w:t>Ученици усвајају знања/садржаје у складу са својим могућностима и потрбама.</w:t>
            </w:r>
          </w:p>
          <w:p w:rsidR="00126B57" w:rsidRPr="00126B57" w:rsidRDefault="00126B57" w:rsidP="00126B57">
            <w:pPr>
              <w:rPr>
                <w:lang w:val="sr-Cyrl-CS"/>
              </w:rPr>
            </w:pPr>
          </w:p>
          <w:p w:rsidR="00126B57" w:rsidRPr="00126B57" w:rsidRDefault="00126B57" w:rsidP="00126B57">
            <w:pPr>
              <w:rPr>
                <w:b/>
                <w:lang w:val="sr-Cyrl-CS"/>
              </w:rPr>
            </w:pPr>
          </w:p>
          <w:p w:rsidR="00126B57" w:rsidRPr="00126B57" w:rsidRDefault="00126B57" w:rsidP="00126B57">
            <w:pPr>
              <w:rPr>
                <w:b/>
                <w:lang w:val="sr-Cyrl-CS"/>
              </w:rPr>
            </w:pPr>
            <w:r w:rsidRPr="00126B57">
              <w:rPr>
                <w:b/>
                <w:lang w:val="sr-Cyrl-CS"/>
              </w:rPr>
              <w:t>Начини и поступци остваривања програма:</w:t>
            </w:r>
          </w:p>
          <w:p w:rsidR="00126B57" w:rsidRPr="00126B57" w:rsidRDefault="00126B57" w:rsidP="00126B57">
            <w:pPr>
              <w:tabs>
                <w:tab w:val="left" w:pos="720"/>
              </w:tabs>
              <w:suppressAutoHyphens/>
              <w:rPr>
                <w:lang w:val="sr-Cyrl-CS"/>
              </w:rPr>
            </w:pPr>
            <w:r w:rsidRPr="00126B57">
              <w:rPr>
                <w:lang w:val="sr-Cyrl-CS"/>
              </w:rPr>
              <w:t xml:space="preserve">- Идентификовање ученика за допунску наставу(праћење напредовања кроз редовну наставу).                                                   </w:t>
            </w:r>
          </w:p>
          <w:p w:rsidR="00126B57" w:rsidRPr="00126B57" w:rsidRDefault="00126B57" w:rsidP="00126B57">
            <w:pPr>
              <w:tabs>
                <w:tab w:val="left" w:pos="720"/>
              </w:tabs>
              <w:suppressAutoHyphens/>
              <w:rPr>
                <w:lang w:val="sr-Cyrl-CS"/>
              </w:rPr>
            </w:pPr>
            <w:r w:rsidRPr="00126B57">
              <w:rPr>
                <w:lang w:val="sr-Cyrl-CS"/>
              </w:rPr>
              <w:t>-Одређивање програмских садржаја допунске наставе</w:t>
            </w:r>
          </w:p>
          <w:p w:rsidR="00126B57" w:rsidRPr="00126B57" w:rsidRDefault="00126B57" w:rsidP="00126B57">
            <w:pPr>
              <w:tabs>
                <w:tab w:val="left" w:pos="720"/>
              </w:tabs>
              <w:suppressAutoHyphens/>
              <w:rPr>
                <w:lang w:val="sr-Cyrl-CS"/>
              </w:rPr>
            </w:pPr>
            <w:r w:rsidRPr="00126B57">
              <w:rPr>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126B57" w:rsidRPr="00126B57" w:rsidRDefault="00126B57" w:rsidP="00126B57">
            <w:pPr>
              <w:tabs>
                <w:tab w:val="left" w:pos="720"/>
              </w:tabs>
              <w:suppressAutoHyphens/>
            </w:pPr>
            <w:r w:rsidRPr="00126B57">
              <w:rPr>
                <w:lang w:val="sr-Cyrl-CS"/>
              </w:rPr>
              <w:t xml:space="preserve">-Праћење напредовања ученика.    </w:t>
            </w:r>
          </w:p>
        </w:tc>
        <w:tc>
          <w:tcPr>
            <w:tcW w:w="2178" w:type="dxa"/>
            <w:tcBorders>
              <w:top w:val="single" w:sz="4" w:space="0" w:color="auto"/>
              <w:left w:val="single" w:sz="4" w:space="0" w:color="auto"/>
              <w:right w:val="single" w:sz="4" w:space="0" w:color="auto"/>
            </w:tcBorders>
            <w:shd w:val="clear" w:color="auto" w:fill="FFFFFF" w:themeFill="background1"/>
            <w:hideMark/>
          </w:tcPr>
          <w:p w:rsidR="00126B57" w:rsidRPr="00126B57" w:rsidRDefault="00126B57" w:rsidP="00126B57">
            <w:pPr>
              <w:jc w:val="center"/>
              <w:rPr>
                <w:b/>
                <w:lang w:val="sr-Cyrl-CS"/>
              </w:rPr>
            </w:pPr>
          </w:p>
          <w:p w:rsidR="00126B57" w:rsidRPr="00126B57" w:rsidRDefault="00126B57" w:rsidP="00126B57">
            <w:pPr>
              <w:jc w:val="center"/>
              <w:rPr>
                <w:bCs/>
                <w:i/>
              </w:rPr>
            </w:pPr>
            <w:r w:rsidRPr="00126B57">
              <w:rPr>
                <w:lang w:val="sr-Cyrl-CS"/>
              </w:rPr>
              <w:t>Садржај програма:Тема/Област</w:t>
            </w:r>
          </w:p>
        </w:tc>
        <w:tc>
          <w:tcPr>
            <w:tcW w:w="1440" w:type="dxa"/>
            <w:tcBorders>
              <w:top w:val="single" w:sz="4" w:space="0" w:color="auto"/>
              <w:left w:val="single" w:sz="4" w:space="0" w:color="auto"/>
              <w:right w:val="single" w:sz="4" w:space="0" w:color="auto"/>
            </w:tcBorders>
            <w:shd w:val="clear" w:color="auto" w:fill="FFFFFF" w:themeFill="background1"/>
          </w:tcPr>
          <w:p w:rsidR="00126B57" w:rsidRPr="00126B57" w:rsidRDefault="00126B57" w:rsidP="00126B57">
            <w:pPr>
              <w:jc w:val="center"/>
              <w:rPr>
                <w:lang w:val="sr-Cyrl-CS"/>
              </w:rPr>
            </w:pPr>
            <w:r w:rsidRPr="00126B57">
              <w:t>Оријентаци-они    б</w:t>
            </w:r>
            <w:r w:rsidRPr="00126B57">
              <w:rPr>
                <w:lang w:val="sr-Cyrl-CS"/>
              </w:rPr>
              <w:t>рој часова</w:t>
            </w:r>
          </w:p>
        </w:tc>
      </w:tr>
      <w:tr w:rsidR="00126B57" w:rsidRPr="00126B57" w:rsidTr="00126B57">
        <w:trPr>
          <w:trHeight w:val="931"/>
        </w:trPr>
        <w:tc>
          <w:tcPr>
            <w:tcW w:w="5966" w:type="dxa"/>
            <w:vMerge/>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2178" w:type="dxa"/>
            <w:tcBorders>
              <w:left w:val="single" w:sz="4" w:space="0" w:color="auto"/>
              <w:bottom w:val="single" w:sz="4" w:space="0" w:color="auto"/>
              <w:right w:val="single" w:sz="4" w:space="0" w:color="auto"/>
            </w:tcBorders>
            <w:shd w:val="clear" w:color="auto" w:fill="FFFFFF" w:themeFill="background1"/>
            <w:vAlign w:val="center"/>
            <w:hideMark/>
          </w:tcPr>
          <w:p w:rsidR="00126B57" w:rsidRPr="00126B57" w:rsidRDefault="00126B57" w:rsidP="00126B57">
            <w:pPr>
              <w:pStyle w:val="Caption"/>
              <w:rPr>
                <w:b/>
                <w:sz w:val="22"/>
                <w:szCs w:val="22"/>
              </w:rPr>
            </w:pPr>
            <w:r w:rsidRPr="00126B57">
              <w:rPr>
                <w:b/>
                <w:sz w:val="22"/>
                <w:szCs w:val="22"/>
              </w:rPr>
              <w:t>Почетно читање и писање</w:t>
            </w:r>
          </w:p>
        </w:tc>
        <w:tc>
          <w:tcPr>
            <w:tcW w:w="1440" w:type="dxa"/>
            <w:vMerge w:val="restart"/>
            <w:tcBorders>
              <w:left w:val="single" w:sz="4" w:space="0" w:color="auto"/>
              <w:right w:val="single" w:sz="4" w:space="0" w:color="auto"/>
            </w:tcBorders>
            <w:shd w:val="clear" w:color="auto" w:fill="FFFFFF" w:themeFill="background1"/>
          </w:tcPr>
          <w:p w:rsidR="00126B57" w:rsidRPr="00126B57" w:rsidRDefault="00126B57" w:rsidP="00126B57">
            <w:pPr>
              <w:jc w:val="center"/>
              <w:rPr>
                <w:b/>
                <w:lang w:val="sr-Cyrl-CS"/>
              </w:rPr>
            </w:pPr>
            <w:r w:rsidRPr="00126B57">
              <w:rPr>
                <w:b/>
                <w:lang w:val="sr-Cyrl-CS"/>
              </w:rPr>
              <w:t>15</w:t>
            </w:r>
          </w:p>
          <w:p w:rsidR="00126B57" w:rsidRPr="00126B57" w:rsidRDefault="00126B57" w:rsidP="00126B57">
            <w:pPr>
              <w:jc w:val="center"/>
              <w:rPr>
                <w:b/>
                <w:lang w:val="sr-Cyrl-CS"/>
              </w:rPr>
            </w:pPr>
          </w:p>
          <w:p w:rsidR="00126B57" w:rsidRPr="00126B57" w:rsidRDefault="00126B57" w:rsidP="00126B57">
            <w:pPr>
              <w:jc w:val="center"/>
              <w:rPr>
                <w:b/>
                <w:lang w:val="sr-Cyrl-CS"/>
              </w:rPr>
            </w:pPr>
          </w:p>
          <w:p w:rsidR="00126B57" w:rsidRPr="00126B57" w:rsidRDefault="00126B57" w:rsidP="00126B57">
            <w:pPr>
              <w:jc w:val="center"/>
              <w:rPr>
                <w:b/>
                <w:lang w:val="sr-Cyrl-CS"/>
              </w:rPr>
            </w:pPr>
          </w:p>
          <w:p w:rsidR="00126B57" w:rsidRPr="00126B57" w:rsidRDefault="00126B57" w:rsidP="00126B57">
            <w:pPr>
              <w:jc w:val="center"/>
              <w:rPr>
                <w:b/>
                <w:lang w:val="sr-Cyrl-CS"/>
              </w:rPr>
            </w:pPr>
            <w:r w:rsidRPr="00126B57">
              <w:rPr>
                <w:b/>
                <w:lang w:val="sr-Cyrl-CS"/>
              </w:rPr>
              <w:t>6</w:t>
            </w:r>
          </w:p>
          <w:p w:rsidR="00126B57" w:rsidRPr="00126B57" w:rsidRDefault="00126B57" w:rsidP="00126B57">
            <w:pPr>
              <w:jc w:val="center"/>
              <w:rPr>
                <w:b/>
                <w:lang w:val="sr-Cyrl-CS"/>
              </w:rPr>
            </w:pPr>
          </w:p>
          <w:p w:rsidR="00126B57" w:rsidRPr="00126B57" w:rsidRDefault="00126B57" w:rsidP="00126B57">
            <w:pPr>
              <w:jc w:val="center"/>
              <w:rPr>
                <w:b/>
                <w:lang w:val="sr-Cyrl-CS"/>
              </w:rPr>
            </w:pPr>
          </w:p>
          <w:p w:rsidR="00126B57" w:rsidRPr="00126B57" w:rsidRDefault="00126B57" w:rsidP="00126B57">
            <w:pPr>
              <w:jc w:val="center"/>
              <w:rPr>
                <w:b/>
                <w:lang w:val="sr-Cyrl-CS"/>
              </w:rPr>
            </w:pPr>
            <w:r w:rsidRPr="00126B57">
              <w:rPr>
                <w:b/>
                <w:lang w:val="sr-Cyrl-CS"/>
              </w:rPr>
              <w:t>6</w:t>
            </w:r>
          </w:p>
          <w:p w:rsidR="00126B57" w:rsidRPr="00126B57" w:rsidRDefault="00126B57" w:rsidP="00126B57">
            <w:pPr>
              <w:jc w:val="center"/>
              <w:rPr>
                <w:b/>
                <w:lang w:val="sr-Cyrl-CS"/>
              </w:rPr>
            </w:pPr>
          </w:p>
          <w:p w:rsidR="00126B57" w:rsidRPr="00126B57" w:rsidRDefault="00126B57" w:rsidP="00126B57">
            <w:pPr>
              <w:jc w:val="center"/>
              <w:rPr>
                <w:b/>
                <w:lang w:val="sr-Cyrl-CS"/>
              </w:rPr>
            </w:pPr>
          </w:p>
          <w:p w:rsidR="00126B57" w:rsidRPr="00126B57" w:rsidRDefault="00126B57" w:rsidP="00126B57">
            <w:pPr>
              <w:jc w:val="center"/>
              <w:rPr>
                <w:b/>
                <w:lang w:val="sr-Cyrl-CS"/>
              </w:rPr>
            </w:pPr>
            <w:r w:rsidRPr="00126B57">
              <w:rPr>
                <w:b/>
                <w:lang w:val="sr-Cyrl-CS"/>
              </w:rPr>
              <w:t>9</w:t>
            </w:r>
          </w:p>
          <w:p w:rsidR="00126B57" w:rsidRPr="00126B57" w:rsidRDefault="00126B57" w:rsidP="00126B57">
            <w:pPr>
              <w:jc w:val="center"/>
              <w:rPr>
                <w:b/>
                <w:lang w:val="sr-Cyrl-CS"/>
              </w:rPr>
            </w:pPr>
          </w:p>
          <w:p w:rsidR="00126B57" w:rsidRPr="00126B57" w:rsidRDefault="00126B57" w:rsidP="00126B57">
            <w:pPr>
              <w:jc w:val="center"/>
              <w:rPr>
                <w:b/>
                <w:lang w:val="sr-Cyrl-CS"/>
              </w:rPr>
            </w:pPr>
          </w:p>
          <w:p w:rsidR="00126B57" w:rsidRPr="00126B57" w:rsidRDefault="00126B57" w:rsidP="00126B57">
            <w:pPr>
              <w:rPr>
                <w:b/>
                <w:lang w:val="sr-Cyrl-CS"/>
              </w:rPr>
            </w:pPr>
          </w:p>
          <w:p w:rsidR="00126B57" w:rsidRPr="00126B57" w:rsidRDefault="00126B57" w:rsidP="000D234B">
            <w:pPr>
              <w:rPr>
                <w:b/>
                <w:lang w:val="sr-Cyrl-CS"/>
              </w:rPr>
            </w:pPr>
            <w:r w:rsidRPr="00126B57">
              <w:rPr>
                <w:b/>
                <w:lang w:val="sr-Cyrl-CS"/>
              </w:rPr>
              <w:t xml:space="preserve"> </w:t>
            </w:r>
          </w:p>
        </w:tc>
      </w:tr>
      <w:tr w:rsidR="00126B57" w:rsidRPr="00126B57" w:rsidTr="00126B57">
        <w:trPr>
          <w:trHeight w:val="839"/>
        </w:trPr>
        <w:tc>
          <w:tcPr>
            <w:tcW w:w="5966" w:type="dxa"/>
            <w:vMerge/>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2178" w:type="dxa"/>
            <w:tcBorders>
              <w:left w:val="single" w:sz="4" w:space="0" w:color="auto"/>
              <w:bottom w:val="single" w:sz="4" w:space="0" w:color="auto"/>
              <w:right w:val="single" w:sz="4" w:space="0" w:color="auto"/>
            </w:tcBorders>
            <w:shd w:val="clear" w:color="auto" w:fill="FFFFFF" w:themeFill="background1"/>
            <w:vAlign w:val="center"/>
            <w:hideMark/>
          </w:tcPr>
          <w:p w:rsidR="00126B57" w:rsidRPr="00126B57" w:rsidRDefault="00126B57" w:rsidP="00126B57">
            <w:pPr>
              <w:rPr>
                <w:b/>
                <w:lang w:val="sr-Cyrl-CS"/>
              </w:rPr>
            </w:pPr>
            <w:r w:rsidRPr="00126B57">
              <w:rPr>
                <w:b/>
                <w:lang w:val="ru-RU"/>
              </w:rPr>
              <w:t>Књижевност</w:t>
            </w:r>
          </w:p>
        </w:tc>
        <w:tc>
          <w:tcPr>
            <w:tcW w:w="1440" w:type="dxa"/>
            <w:vMerge/>
            <w:tcBorders>
              <w:left w:val="single" w:sz="4" w:space="0" w:color="auto"/>
              <w:right w:val="single" w:sz="4" w:space="0" w:color="auto"/>
            </w:tcBorders>
            <w:shd w:val="clear" w:color="auto" w:fill="FFFFFF" w:themeFill="background1"/>
          </w:tcPr>
          <w:p w:rsidR="00126B57" w:rsidRPr="00126B57" w:rsidRDefault="00126B57" w:rsidP="00126B57">
            <w:pPr>
              <w:jc w:val="center"/>
              <w:rPr>
                <w:b/>
              </w:rPr>
            </w:pPr>
          </w:p>
        </w:tc>
      </w:tr>
      <w:tr w:rsidR="00126B57" w:rsidRPr="00126B57" w:rsidTr="00126B57">
        <w:trPr>
          <w:trHeight w:val="763"/>
        </w:trPr>
        <w:tc>
          <w:tcPr>
            <w:tcW w:w="5966" w:type="dxa"/>
            <w:vMerge/>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2178" w:type="dxa"/>
            <w:tcBorders>
              <w:left w:val="single" w:sz="4" w:space="0" w:color="auto"/>
              <w:right w:val="single" w:sz="4" w:space="0" w:color="auto"/>
            </w:tcBorders>
            <w:shd w:val="clear" w:color="auto" w:fill="FFFFFF" w:themeFill="background1"/>
            <w:vAlign w:val="center"/>
            <w:hideMark/>
          </w:tcPr>
          <w:p w:rsidR="00126B57" w:rsidRPr="00126B57" w:rsidRDefault="00126B57" w:rsidP="00126B57">
            <w:pPr>
              <w:rPr>
                <w:b/>
                <w:lang w:val="sr-Cyrl-CS"/>
              </w:rPr>
            </w:pPr>
            <w:r w:rsidRPr="00126B57">
              <w:rPr>
                <w:b/>
              </w:rPr>
              <w:t>Језик</w:t>
            </w:r>
          </w:p>
        </w:tc>
        <w:tc>
          <w:tcPr>
            <w:tcW w:w="1440" w:type="dxa"/>
            <w:vMerge/>
            <w:tcBorders>
              <w:left w:val="single" w:sz="4" w:space="0" w:color="auto"/>
              <w:right w:val="single" w:sz="4" w:space="0" w:color="auto"/>
            </w:tcBorders>
            <w:shd w:val="clear" w:color="auto" w:fill="FFFFFF" w:themeFill="background1"/>
          </w:tcPr>
          <w:p w:rsidR="00126B57" w:rsidRPr="00126B57" w:rsidRDefault="00126B57" w:rsidP="00126B57">
            <w:pPr>
              <w:jc w:val="center"/>
              <w:rPr>
                <w:b/>
                <w:lang w:val="sr-Cyrl-CS"/>
              </w:rPr>
            </w:pPr>
          </w:p>
        </w:tc>
      </w:tr>
      <w:tr w:rsidR="00126B57" w:rsidRPr="00126B57" w:rsidTr="00126B57">
        <w:trPr>
          <w:trHeight w:val="763"/>
        </w:trPr>
        <w:tc>
          <w:tcPr>
            <w:tcW w:w="5966" w:type="dxa"/>
            <w:vMerge/>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2178" w:type="dxa"/>
            <w:tcBorders>
              <w:left w:val="single" w:sz="4" w:space="0" w:color="auto"/>
              <w:right w:val="single" w:sz="4" w:space="0" w:color="auto"/>
            </w:tcBorders>
            <w:shd w:val="clear" w:color="auto" w:fill="FFFFFF" w:themeFill="background1"/>
            <w:vAlign w:val="center"/>
            <w:hideMark/>
          </w:tcPr>
          <w:p w:rsidR="00126B57" w:rsidRPr="00126B57" w:rsidRDefault="00126B57" w:rsidP="00126B57">
            <w:pPr>
              <w:rPr>
                <w:b/>
                <w:lang w:val="sr-Cyrl-CS"/>
              </w:rPr>
            </w:pPr>
            <w:r w:rsidRPr="00126B57">
              <w:rPr>
                <w:b/>
                <w:noProof/>
              </w:rPr>
              <w:t>Језичка култура</w:t>
            </w:r>
          </w:p>
        </w:tc>
        <w:tc>
          <w:tcPr>
            <w:tcW w:w="1440" w:type="dxa"/>
            <w:vMerge/>
            <w:tcBorders>
              <w:left w:val="single" w:sz="4" w:space="0" w:color="auto"/>
              <w:right w:val="single" w:sz="4" w:space="0" w:color="auto"/>
            </w:tcBorders>
            <w:shd w:val="clear" w:color="auto" w:fill="FFFFFF" w:themeFill="background1"/>
          </w:tcPr>
          <w:p w:rsidR="00126B57" w:rsidRPr="00126B57" w:rsidRDefault="00126B57" w:rsidP="00126B57">
            <w:pPr>
              <w:jc w:val="center"/>
              <w:rPr>
                <w:b/>
                <w:lang w:val="sr-Cyrl-CS"/>
              </w:rPr>
            </w:pPr>
          </w:p>
        </w:tc>
      </w:tr>
      <w:tr w:rsidR="00126B57" w:rsidRPr="00126B57" w:rsidTr="00126B57">
        <w:trPr>
          <w:trHeight w:val="2181"/>
        </w:trPr>
        <w:tc>
          <w:tcPr>
            <w:tcW w:w="5966" w:type="dxa"/>
            <w:vMerge/>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2178" w:type="dxa"/>
            <w:tcBorders>
              <w:left w:val="single" w:sz="4" w:space="0" w:color="auto"/>
              <w:right w:val="single" w:sz="4" w:space="0" w:color="auto"/>
            </w:tcBorders>
            <w:shd w:val="clear" w:color="auto" w:fill="FFFFFF" w:themeFill="background1"/>
            <w:hideMark/>
          </w:tcPr>
          <w:p w:rsidR="00126B57" w:rsidRPr="00126B57" w:rsidRDefault="00126B57" w:rsidP="00126B57">
            <w:pPr>
              <w:rPr>
                <w:b/>
                <w:lang w:val="sr-Cyrl-CS"/>
              </w:rPr>
            </w:pPr>
          </w:p>
        </w:tc>
        <w:tc>
          <w:tcPr>
            <w:tcW w:w="1440" w:type="dxa"/>
            <w:vMerge/>
            <w:tcBorders>
              <w:left w:val="single" w:sz="4" w:space="0" w:color="auto"/>
              <w:right w:val="single" w:sz="4" w:space="0" w:color="auto"/>
            </w:tcBorders>
            <w:shd w:val="clear" w:color="auto" w:fill="FFFFFF" w:themeFill="background1"/>
          </w:tcPr>
          <w:p w:rsidR="00126B57" w:rsidRPr="00126B57" w:rsidRDefault="00126B57" w:rsidP="00126B57">
            <w:pPr>
              <w:jc w:val="center"/>
              <w:rPr>
                <w:b/>
                <w:lang w:val="sr-Cyrl-CS"/>
              </w:rPr>
            </w:pPr>
          </w:p>
        </w:tc>
      </w:tr>
    </w:tbl>
    <w:p w:rsidR="00126B57" w:rsidRPr="000D234B" w:rsidRDefault="00126B57" w:rsidP="00126B57">
      <w:pPr>
        <w:rPr>
          <w:sz w:val="14"/>
          <w:szCs w:val="28"/>
        </w:rPr>
      </w:pPr>
      <w:r w:rsidRPr="000D234B">
        <w:rPr>
          <w:sz w:val="14"/>
          <w:szCs w:val="28"/>
        </w:rPr>
        <w:t>Напомена: Број часова допунске наставе биће реализован у складу са задужењима наставника и индивидуалним потребама ученика.</w:t>
      </w:r>
    </w:p>
    <w:tbl>
      <w:tblPr>
        <w:tblW w:w="8348"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7"/>
        <w:gridCol w:w="1897"/>
        <w:gridCol w:w="1254"/>
      </w:tblGrid>
      <w:tr w:rsidR="00126B57" w:rsidRPr="00EF1F9F" w:rsidTr="00126B57">
        <w:trPr>
          <w:trHeight w:val="361"/>
        </w:trPr>
        <w:tc>
          <w:tcPr>
            <w:tcW w:w="834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26B57" w:rsidRPr="00EF1F9F" w:rsidRDefault="00126B57" w:rsidP="00126B57">
            <w:pPr>
              <w:rPr>
                <w:lang w:val="sr-Cyrl-CS"/>
              </w:rPr>
            </w:pPr>
            <w:r w:rsidRPr="00EF1F9F">
              <w:rPr>
                <w:b/>
                <w:i/>
                <w:lang w:val="sr-Cyrl-CS"/>
              </w:rPr>
              <w:lastRenderedPageBreak/>
              <w:t xml:space="preserve">  </w:t>
            </w:r>
            <w:r w:rsidRPr="00EF1F9F">
              <w:rPr>
                <w:lang w:val="sr-Cyrl-CS"/>
              </w:rPr>
              <w:t>ДОПУНСКА  НАСТАВА                                                                                              РАЗРЕД : Први</w:t>
            </w:r>
          </w:p>
        </w:tc>
      </w:tr>
      <w:tr w:rsidR="00126B57" w:rsidRPr="00EF1F9F" w:rsidTr="00126B57">
        <w:trPr>
          <w:trHeight w:val="296"/>
        </w:trPr>
        <w:tc>
          <w:tcPr>
            <w:tcW w:w="834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26B57" w:rsidRPr="00EF1F9F" w:rsidRDefault="00126B57" w:rsidP="00126B57">
            <w:pPr>
              <w:pStyle w:val="ListParagraph"/>
              <w:tabs>
                <w:tab w:val="left" w:pos="915"/>
              </w:tabs>
              <w:ind w:left="-1080"/>
              <w:rPr>
                <w:b/>
              </w:rPr>
            </w:pPr>
            <w:r w:rsidRPr="00EF1F9F">
              <w:rPr>
                <w:b/>
                <w:lang w:val="sr-Cyrl-CS"/>
              </w:rPr>
              <w:t xml:space="preserve">– </w:t>
            </w:r>
            <w:r w:rsidRPr="00EF1F9F">
              <w:rPr>
                <w:b/>
              </w:rPr>
              <w:t>Н Н Н НАСТАВНИ ПРЕДМЕТ</w:t>
            </w:r>
            <w:r w:rsidRPr="00EF1F9F">
              <w:rPr>
                <w:b/>
                <w:lang w:val="sr-Cyrl-CS"/>
              </w:rPr>
              <w:t>: Математика</w:t>
            </w:r>
          </w:p>
        </w:tc>
      </w:tr>
      <w:tr w:rsidR="00126B57" w:rsidRPr="00EF1F9F" w:rsidTr="00126B57">
        <w:trPr>
          <w:trHeight w:val="645"/>
        </w:trPr>
        <w:tc>
          <w:tcPr>
            <w:tcW w:w="8348" w:type="dxa"/>
            <w:gridSpan w:val="3"/>
            <w:tcBorders>
              <w:top w:val="single" w:sz="4" w:space="0" w:color="auto"/>
              <w:left w:val="single" w:sz="4" w:space="0" w:color="auto"/>
              <w:bottom w:val="single" w:sz="4" w:space="0" w:color="auto"/>
              <w:right w:val="single" w:sz="4" w:space="0" w:color="auto"/>
            </w:tcBorders>
            <w:vAlign w:val="center"/>
            <w:hideMark/>
          </w:tcPr>
          <w:p w:rsidR="00126B57" w:rsidRPr="00EF1F9F" w:rsidRDefault="00126B57" w:rsidP="00126B57">
            <w:pPr>
              <w:widowControl w:val="0"/>
              <w:tabs>
                <w:tab w:val="left" w:pos="2760"/>
              </w:tabs>
              <w:autoSpaceDE w:val="0"/>
              <w:autoSpaceDN w:val="0"/>
              <w:adjustRightInd w:val="0"/>
              <w:spacing w:before="39"/>
              <w:ind w:right="171"/>
              <w:rPr>
                <w:b/>
              </w:rPr>
            </w:pPr>
            <w:r w:rsidRPr="00EF1F9F">
              <w:rPr>
                <w:b/>
              </w:rPr>
              <w:t xml:space="preserve">Циљ: Циљ учења предмета математика је да ученик, овладавајући математичким концептима, знањима и вештинама, развије основе апстрактног и </w:t>
            </w:r>
          </w:p>
          <w:p w:rsidR="00126B57" w:rsidRPr="00EF1F9F" w:rsidRDefault="00126B57" w:rsidP="00126B57">
            <w:pPr>
              <w:widowControl w:val="0"/>
              <w:tabs>
                <w:tab w:val="left" w:pos="2760"/>
              </w:tabs>
              <w:autoSpaceDE w:val="0"/>
              <w:autoSpaceDN w:val="0"/>
              <w:adjustRightInd w:val="0"/>
              <w:spacing w:before="39"/>
              <w:ind w:right="171"/>
              <w:rPr>
                <w:b/>
              </w:rPr>
            </w:pPr>
            <w:r w:rsidRPr="00EF1F9F">
              <w:rPr>
                <w:b/>
              </w:rPr>
              <w:t xml:space="preserve">критичког мишљења, позитивне ставове према математици, способност комуникације математичким језиком и писмом и примени стечена знања и </w:t>
            </w:r>
          </w:p>
          <w:p w:rsidR="00126B57" w:rsidRPr="00EF1F9F" w:rsidRDefault="00126B57" w:rsidP="00126B57">
            <w:pPr>
              <w:widowControl w:val="0"/>
              <w:tabs>
                <w:tab w:val="left" w:pos="2760"/>
              </w:tabs>
              <w:autoSpaceDE w:val="0"/>
              <w:autoSpaceDN w:val="0"/>
              <w:adjustRightInd w:val="0"/>
              <w:spacing w:before="39"/>
              <w:ind w:right="171"/>
            </w:pPr>
            <w:r w:rsidRPr="00EF1F9F">
              <w:rPr>
                <w:b/>
              </w:rPr>
              <w:t>вештине у даљем школовању и решавању проблема из свакодневног живота, као и да формира основ за даљи развој математичких појмова.</w:t>
            </w:r>
          </w:p>
          <w:p w:rsidR="00126B57" w:rsidRPr="00EF1F9F" w:rsidRDefault="00126B57" w:rsidP="00126B57">
            <w:pPr>
              <w:widowControl w:val="0"/>
              <w:tabs>
                <w:tab w:val="left" w:pos="2760"/>
              </w:tabs>
              <w:autoSpaceDE w:val="0"/>
              <w:autoSpaceDN w:val="0"/>
              <w:adjustRightInd w:val="0"/>
              <w:spacing w:before="39"/>
              <w:ind w:right="171"/>
            </w:pPr>
          </w:p>
        </w:tc>
      </w:tr>
      <w:tr w:rsidR="00126B57" w:rsidRPr="00EF1F9F" w:rsidTr="00126B57">
        <w:trPr>
          <w:trHeight w:val="705"/>
        </w:trPr>
        <w:tc>
          <w:tcPr>
            <w:tcW w:w="5197" w:type="dxa"/>
            <w:vMerge w:val="restart"/>
            <w:tcBorders>
              <w:top w:val="single" w:sz="4" w:space="0" w:color="auto"/>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r w:rsidRPr="00EF1F9F">
              <w:rPr>
                <w:b/>
                <w:lang w:val="sr-Cyrl-CS"/>
              </w:rPr>
              <w:t>Исходи:</w:t>
            </w:r>
          </w:p>
          <w:p w:rsidR="00126B57" w:rsidRPr="00EF1F9F" w:rsidRDefault="00126B57" w:rsidP="00126B57">
            <w:pPr>
              <w:rPr>
                <w:i/>
              </w:rPr>
            </w:pPr>
            <w:r w:rsidRPr="00EF1F9F">
              <w:rPr>
                <w:lang w:val="sr-Cyrl-CS"/>
              </w:rPr>
              <w:t>Ученици усвајају знања/садржаје у складу са својим могућностима и потрбама.</w:t>
            </w:r>
          </w:p>
          <w:p w:rsidR="00126B57" w:rsidRPr="00EF1F9F" w:rsidRDefault="00126B57" w:rsidP="00126B57">
            <w:pPr>
              <w:rPr>
                <w:lang w:val="sr-Cyrl-CS"/>
              </w:rPr>
            </w:pPr>
          </w:p>
          <w:p w:rsidR="00126B57" w:rsidRPr="00EF1F9F" w:rsidRDefault="00126B57" w:rsidP="00126B57">
            <w:pPr>
              <w:rPr>
                <w:b/>
                <w:lang w:val="sr-Cyrl-CS"/>
              </w:rPr>
            </w:pPr>
          </w:p>
          <w:p w:rsidR="00126B57" w:rsidRPr="00EF1F9F" w:rsidRDefault="00126B57" w:rsidP="00126B57">
            <w:pPr>
              <w:rPr>
                <w:b/>
                <w:lang w:val="sr-Cyrl-CS"/>
              </w:rPr>
            </w:pPr>
            <w:r w:rsidRPr="00EF1F9F">
              <w:rPr>
                <w:b/>
                <w:lang w:val="sr-Cyrl-CS"/>
              </w:rPr>
              <w:t>Начини и поступци остваривања програма:</w:t>
            </w:r>
          </w:p>
          <w:p w:rsidR="00126B57" w:rsidRPr="00EF1F9F" w:rsidRDefault="00126B57" w:rsidP="00126B57">
            <w:pPr>
              <w:tabs>
                <w:tab w:val="left" w:pos="720"/>
              </w:tabs>
              <w:suppressAutoHyphens/>
              <w:rPr>
                <w:lang w:val="sr-Cyrl-CS"/>
              </w:rPr>
            </w:pPr>
            <w:r w:rsidRPr="00EF1F9F">
              <w:rPr>
                <w:lang w:val="sr-Cyrl-CS"/>
              </w:rPr>
              <w:t xml:space="preserve">- Идентификовање ученика за допунску наставу(праћење напредовања кроз редовну наставу).                                                   </w:t>
            </w:r>
          </w:p>
          <w:p w:rsidR="00126B57" w:rsidRPr="00EF1F9F" w:rsidRDefault="00126B57" w:rsidP="00126B57">
            <w:pPr>
              <w:tabs>
                <w:tab w:val="left" w:pos="720"/>
              </w:tabs>
              <w:suppressAutoHyphens/>
              <w:rPr>
                <w:lang w:val="sr-Cyrl-CS"/>
              </w:rPr>
            </w:pPr>
            <w:r w:rsidRPr="00EF1F9F">
              <w:rPr>
                <w:lang w:val="sr-Cyrl-CS"/>
              </w:rPr>
              <w:t>-Одређивање програмских садржаја допунске наставе</w:t>
            </w:r>
          </w:p>
          <w:p w:rsidR="00126B57" w:rsidRPr="00EF1F9F" w:rsidRDefault="00126B57" w:rsidP="00126B57">
            <w:pPr>
              <w:tabs>
                <w:tab w:val="left" w:pos="720"/>
              </w:tabs>
              <w:suppressAutoHyphens/>
              <w:rPr>
                <w:lang w:val="sr-Cyrl-CS"/>
              </w:rPr>
            </w:pPr>
            <w:r w:rsidRPr="00EF1F9F">
              <w:rPr>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126B57" w:rsidRPr="00126B57" w:rsidRDefault="00126B57" w:rsidP="00126B57">
            <w:pPr>
              <w:tabs>
                <w:tab w:val="left" w:pos="720"/>
              </w:tabs>
              <w:suppressAutoHyphens/>
            </w:pPr>
            <w:r w:rsidRPr="00EF1F9F">
              <w:rPr>
                <w:lang w:val="sr-Cyrl-CS"/>
              </w:rPr>
              <w:t>-Праћење напредовања ученика.</w:t>
            </w:r>
            <w:r>
              <w:rPr>
                <w:lang w:val="sr-Cyrl-CS"/>
              </w:rPr>
              <w:t xml:space="preserve">     </w:t>
            </w:r>
          </w:p>
        </w:tc>
        <w:tc>
          <w:tcPr>
            <w:tcW w:w="1897" w:type="dxa"/>
            <w:tcBorders>
              <w:top w:val="single" w:sz="4" w:space="0" w:color="auto"/>
              <w:left w:val="single" w:sz="4" w:space="0" w:color="auto"/>
              <w:right w:val="single" w:sz="4" w:space="0" w:color="auto"/>
            </w:tcBorders>
            <w:shd w:val="clear" w:color="auto" w:fill="FFFFFF" w:themeFill="background1"/>
            <w:hideMark/>
          </w:tcPr>
          <w:p w:rsidR="00126B57" w:rsidRPr="00EF1F9F" w:rsidRDefault="00126B57" w:rsidP="00126B57">
            <w:pPr>
              <w:jc w:val="center"/>
              <w:rPr>
                <w:b/>
                <w:lang w:val="sr-Cyrl-CS"/>
              </w:rPr>
            </w:pPr>
          </w:p>
          <w:p w:rsidR="00126B57" w:rsidRPr="00EF1F9F" w:rsidRDefault="00126B57" w:rsidP="00126B57">
            <w:pPr>
              <w:jc w:val="center"/>
              <w:rPr>
                <w:bCs/>
                <w:i/>
              </w:rPr>
            </w:pPr>
            <w:r w:rsidRPr="00EF1F9F">
              <w:rPr>
                <w:lang w:val="sr-Cyrl-CS"/>
              </w:rPr>
              <w:t>Садржај програма:Тема/Област</w:t>
            </w:r>
          </w:p>
        </w:tc>
        <w:tc>
          <w:tcPr>
            <w:tcW w:w="1254" w:type="dxa"/>
            <w:tcBorders>
              <w:top w:val="single" w:sz="4" w:space="0" w:color="auto"/>
              <w:left w:val="single" w:sz="4" w:space="0" w:color="auto"/>
              <w:right w:val="single" w:sz="4" w:space="0" w:color="auto"/>
            </w:tcBorders>
            <w:shd w:val="clear" w:color="auto" w:fill="FFFFFF" w:themeFill="background1"/>
          </w:tcPr>
          <w:p w:rsidR="00126B57" w:rsidRPr="00EF1F9F" w:rsidRDefault="00126B57" w:rsidP="00126B57">
            <w:pPr>
              <w:jc w:val="center"/>
              <w:rPr>
                <w:lang w:val="sr-Cyrl-CS"/>
              </w:rPr>
            </w:pPr>
            <w:r w:rsidRPr="00EF1F9F">
              <w:t>Оријентаци-они    б</w:t>
            </w:r>
            <w:r w:rsidRPr="00EF1F9F">
              <w:rPr>
                <w:lang w:val="sr-Cyrl-CS"/>
              </w:rPr>
              <w:t>рој часова</w:t>
            </w:r>
          </w:p>
        </w:tc>
      </w:tr>
      <w:tr w:rsidR="00126B57" w:rsidRPr="00EF1F9F" w:rsidTr="00126B57">
        <w:trPr>
          <w:trHeight w:val="1040"/>
        </w:trPr>
        <w:tc>
          <w:tcPr>
            <w:tcW w:w="5197" w:type="dxa"/>
            <w:vMerge/>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897" w:type="dxa"/>
            <w:tcBorders>
              <w:left w:val="single" w:sz="4" w:space="0" w:color="auto"/>
              <w:bottom w:val="single" w:sz="4" w:space="0" w:color="auto"/>
              <w:right w:val="single" w:sz="4" w:space="0" w:color="auto"/>
            </w:tcBorders>
            <w:shd w:val="clear" w:color="auto" w:fill="FFFFFF" w:themeFill="background1"/>
            <w:hideMark/>
          </w:tcPr>
          <w:p w:rsidR="00126B57" w:rsidRPr="00EF1F9F" w:rsidRDefault="00126B57" w:rsidP="00126B57">
            <w:pPr>
              <w:pStyle w:val="Caption"/>
              <w:rPr>
                <w:b/>
                <w:sz w:val="22"/>
                <w:szCs w:val="22"/>
              </w:rPr>
            </w:pPr>
            <w:r w:rsidRPr="00EF1F9F">
              <w:rPr>
                <w:b/>
                <w:sz w:val="22"/>
                <w:szCs w:val="22"/>
              </w:rPr>
              <w:t xml:space="preserve">Геометрија </w:t>
            </w:r>
          </w:p>
          <w:p w:rsidR="00126B57" w:rsidRPr="00EF1F9F" w:rsidRDefault="00126B57" w:rsidP="00126B57">
            <w:pPr>
              <w:pStyle w:val="Caption"/>
              <w:rPr>
                <w:b/>
                <w:sz w:val="22"/>
                <w:szCs w:val="22"/>
              </w:rPr>
            </w:pPr>
            <w:r w:rsidRPr="00EF1F9F">
              <w:rPr>
                <w:b/>
                <w:sz w:val="22"/>
                <w:szCs w:val="22"/>
              </w:rPr>
              <w:t>(положај,величина и облик предмета)</w:t>
            </w:r>
          </w:p>
        </w:tc>
        <w:tc>
          <w:tcPr>
            <w:tcW w:w="1254" w:type="dxa"/>
            <w:vMerge w:val="restart"/>
            <w:tcBorders>
              <w:left w:val="single" w:sz="4" w:space="0" w:color="auto"/>
              <w:right w:val="single" w:sz="4" w:space="0" w:color="auto"/>
            </w:tcBorders>
            <w:shd w:val="clear" w:color="auto" w:fill="FFFFFF" w:themeFill="background1"/>
          </w:tcPr>
          <w:p w:rsidR="00126B57" w:rsidRPr="00EF1F9F" w:rsidRDefault="00126B57" w:rsidP="00126B57">
            <w:pPr>
              <w:jc w:val="center"/>
              <w:rPr>
                <w:b/>
                <w:lang w:val="sr-Cyrl-CS"/>
              </w:rPr>
            </w:pPr>
          </w:p>
          <w:p w:rsidR="00126B57" w:rsidRPr="00EF1F9F" w:rsidRDefault="00126B57" w:rsidP="00126B57">
            <w:pPr>
              <w:jc w:val="center"/>
              <w:rPr>
                <w:b/>
                <w:lang w:val="sr-Cyrl-CS"/>
              </w:rPr>
            </w:pPr>
            <w:r w:rsidRPr="00EF1F9F">
              <w:rPr>
                <w:b/>
                <w:lang w:val="sr-Cyrl-CS"/>
              </w:rPr>
              <w:t>3</w:t>
            </w:r>
          </w:p>
          <w:p w:rsidR="00126B57" w:rsidRPr="00EF1F9F" w:rsidRDefault="00126B57" w:rsidP="00126B57">
            <w:pPr>
              <w:jc w:val="center"/>
              <w:rPr>
                <w:b/>
                <w:lang w:val="sr-Cyrl-CS"/>
              </w:rPr>
            </w:pPr>
          </w:p>
          <w:p w:rsidR="00126B57" w:rsidRPr="00EF1F9F" w:rsidRDefault="00126B57" w:rsidP="00126B57">
            <w:pPr>
              <w:jc w:val="center"/>
              <w:rPr>
                <w:b/>
                <w:lang w:val="sr-Cyrl-CS"/>
              </w:rPr>
            </w:pPr>
          </w:p>
          <w:p w:rsidR="00126B57" w:rsidRPr="00EF1F9F" w:rsidRDefault="00126B57" w:rsidP="00126B57">
            <w:pPr>
              <w:jc w:val="center"/>
              <w:rPr>
                <w:b/>
                <w:lang w:val="sr-Cyrl-CS"/>
              </w:rPr>
            </w:pPr>
            <w:r w:rsidRPr="00EF1F9F">
              <w:rPr>
                <w:b/>
                <w:lang w:val="sr-Cyrl-CS"/>
              </w:rPr>
              <w:t>31</w:t>
            </w:r>
          </w:p>
          <w:p w:rsidR="00126B57" w:rsidRPr="00EF1F9F" w:rsidRDefault="00126B57" w:rsidP="00126B57">
            <w:pPr>
              <w:jc w:val="center"/>
              <w:rPr>
                <w:b/>
                <w:lang w:val="sr-Cyrl-CS"/>
              </w:rPr>
            </w:pPr>
          </w:p>
          <w:p w:rsidR="00126B57" w:rsidRPr="00EF1F9F" w:rsidRDefault="00126B57" w:rsidP="00126B57">
            <w:pPr>
              <w:jc w:val="center"/>
              <w:rPr>
                <w:b/>
                <w:lang w:val="sr-Cyrl-CS"/>
              </w:rPr>
            </w:pPr>
          </w:p>
          <w:p w:rsidR="00126B57" w:rsidRPr="00EF1F9F" w:rsidRDefault="00126B57" w:rsidP="00126B57">
            <w:pPr>
              <w:jc w:val="center"/>
              <w:rPr>
                <w:b/>
                <w:lang w:val="sr-Cyrl-CS"/>
              </w:rPr>
            </w:pPr>
            <w:r w:rsidRPr="00EF1F9F">
              <w:rPr>
                <w:b/>
                <w:lang w:val="sr-Cyrl-CS"/>
              </w:rPr>
              <w:t>2</w:t>
            </w:r>
          </w:p>
          <w:p w:rsidR="00126B57" w:rsidRPr="00EF1F9F" w:rsidRDefault="00126B57" w:rsidP="00126B57">
            <w:pPr>
              <w:jc w:val="center"/>
              <w:rPr>
                <w:b/>
                <w:lang w:val="sr-Cyrl-CS"/>
              </w:rPr>
            </w:pPr>
            <w:r w:rsidRPr="00EF1F9F">
              <w:rPr>
                <w:b/>
                <w:lang w:val="sr-Cyrl-CS"/>
              </w:rPr>
              <w:t xml:space="preserve"> </w:t>
            </w:r>
          </w:p>
        </w:tc>
      </w:tr>
      <w:tr w:rsidR="00126B57" w:rsidRPr="00EF1F9F" w:rsidTr="00126B57">
        <w:trPr>
          <w:trHeight w:val="938"/>
        </w:trPr>
        <w:tc>
          <w:tcPr>
            <w:tcW w:w="5197" w:type="dxa"/>
            <w:vMerge/>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897" w:type="dxa"/>
            <w:tcBorders>
              <w:left w:val="single" w:sz="4" w:space="0" w:color="auto"/>
              <w:bottom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r w:rsidRPr="00EF1F9F">
              <w:rPr>
                <w:b/>
                <w:lang w:val="sr-Cyrl-CS"/>
              </w:rPr>
              <w:t>Бројеви</w:t>
            </w:r>
          </w:p>
        </w:tc>
        <w:tc>
          <w:tcPr>
            <w:tcW w:w="1254" w:type="dxa"/>
            <w:vMerge/>
            <w:tcBorders>
              <w:left w:val="single" w:sz="4" w:space="0" w:color="auto"/>
              <w:right w:val="single" w:sz="4" w:space="0" w:color="auto"/>
            </w:tcBorders>
            <w:shd w:val="clear" w:color="auto" w:fill="FFFFFF" w:themeFill="background1"/>
          </w:tcPr>
          <w:p w:rsidR="00126B57" w:rsidRPr="00EF1F9F" w:rsidRDefault="00126B57" w:rsidP="00126B57">
            <w:pPr>
              <w:jc w:val="center"/>
              <w:rPr>
                <w:b/>
              </w:rPr>
            </w:pPr>
          </w:p>
        </w:tc>
      </w:tr>
      <w:tr w:rsidR="00126B57" w:rsidRPr="00EF1F9F" w:rsidTr="00126B57">
        <w:trPr>
          <w:trHeight w:val="852"/>
        </w:trPr>
        <w:tc>
          <w:tcPr>
            <w:tcW w:w="5197" w:type="dxa"/>
            <w:vMerge/>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897" w:type="dxa"/>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r w:rsidRPr="00EF1F9F">
              <w:rPr>
                <w:b/>
                <w:lang w:val="sr-Cyrl-CS"/>
              </w:rPr>
              <w:t>Мерење и мере</w:t>
            </w:r>
          </w:p>
        </w:tc>
        <w:tc>
          <w:tcPr>
            <w:tcW w:w="1254" w:type="dxa"/>
            <w:vMerge/>
            <w:tcBorders>
              <w:left w:val="single" w:sz="4" w:space="0" w:color="auto"/>
              <w:right w:val="single" w:sz="4" w:space="0" w:color="auto"/>
            </w:tcBorders>
            <w:shd w:val="clear" w:color="auto" w:fill="FFFFFF" w:themeFill="background1"/>
          </w:tcPr>
          <w:p w:rsidR="00126B57" w:rsidRPr="00EF1F9F" w:rsidRDefault="00126B57" w:rsidP="00126B57">
            <w:pPr>
              <w:jc w:val="center"/>
              <w:rPr>
                <w:b/>
                <w:lang w:val="sr-Cyrl-CS"/>
              </w:rPr>
            </w:pPr>
          </w:p>
        </w:tc>
      </w:tr>
      <w:tr w:rsidR="00126B57" w:rsidRPr="00EF1F9F" w:rsidTr="00126B57">
        <w:trPr>
          <w:trHeight w:val="852"/>
        </w:trPr>
        <w:tc>
          <w:tcPr>
            <w:tcW w:w="5197" w:type="dxa"/>
            <w:vMerge/>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897" w:type="dxa"/>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254" w:type="dxa"/>
            <w:vMerge/>
            <w:tcBorders>
              <w:left w:val="single" w:sz="4" w:space="0" w:color="auto"/>
              <w:right w:val="single" w:sz="4" w:space="0" w:color="auto"/>
            </w:tcBorders>
            <w:shd w:val="clear" w:color="auto" w:fill="FFFFFF" w:themeFill="background1"/>
          </w:tcPr>
          <w:p w:rsidR="00126B57" w:rsidRPr="00EF1F9F" w:rsidRDefault="00126B57" w:rsidP="00126B57">
            <w:pPr>
              <w:jc w:val="center"/>
              <w:rPr>
                <w:b/>
                <w:lang w:val="sr-Cyrl-CS"/>
              </w:rPr>
            </w:pPr>
          </w:p>
        </w:tc>
      </w:tr>
      <w:tr w:rsidR="00126B57" w:rsidRPr="00EF1F9F" w:rsidTr="00126B57">
        <w:trPr>
          <w:trHeight w:val="852"/>
        </w:trPr>
        <w:tc>
          <w:tcPr>
            <w:tcW w:w="5197" w:type="dxa"/>
            <w:vMerge/>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897" w:type="dxa"/>
            <w:tcBorders>
              <w:left w:val="single" w:sz="4" w:space="0" w:color="auto"/>
              <w:right w:val="single" w:sz="4" w:space="0" w:color="auto"/>
            </w:tcBorders>
            <w:shd w:val="clear" w:color="auto" w:fill="FFFFFF" w:themeFill="background1"/>
            <w:hideMark/>
          </w:tcPr>
          <w:p w:rsidR="00126B57" w:rsidRPr="00EF1F9F" w:rsidRDefault="00126B57" w:rsidP="00126B57">
            <w:pPr>
              <w:rPr>
                <w:b/>
                <w:lang w:val="sr-Cyrl-CS"/>
              </w:rPr>
            </w:pPr>
          </w:p>
        </w:tc>
        <w:tc>
          <w:tcPr>
            <w:tcW w:w="1254" w:type="dxa"/>
            <w:vMerge/>
            <w:tcBorders>
              <w:left w:val="single" w:sz="4" w:space="0" w:color="auto"/>
              <w:right w:val="single" w:sz="4" w:space="0" w:color="auto"/>
            </w:tcBorders>
            <w:shd w:val="clear" w:color="auto" w:fill="FFFFFF" w:themeFill="background1"/>
          </w:tcPr>
          <w:p w:rsidR="00126B57" w:rsidRPr="00EF1F9F" w:rsidRDefault="00126B57" w:rsidP="00126B57">
            <w:pPr>
              <w:jc w:val="center"/>
              <w:rPr>
                <w:b/>
                <w:lang w:val="sr-Cyrl-CS"/>
              </w:rPr>
            </w:pPr>
          </w:p>
        </w:tc>
      </w:tr>
    </w:tbl>
    <w:p w:rsidR="00126B57" w:rsidRPr="000D234B" w:rsidRDefault="00126B57" w:rsidP="00126B57">
      <w:pPr>
        <w:rPr>
          <w:sz w:val="18"/>
          <w:szCs w:val="28"/>
        </w:rPr>
      </w:pPr>
    </w:p>
    <w:p w:rsidR="00126B57" w:rsidRPr="000D234B" w:rsidRDefault="00126B57" w:rsidP="00126B57">
      <w:pPr>
        <w:rPr>
          <w:sz w:val="18"/>
          <w:szCs w:val="28"/>
        </w:rPr>
      </w:pPr>
      <w:r w:rsidRPr="000D234B">
        <w:rPr>
          <w:sz w:val="18"/>
          <w:szCs w:val="28"/>
        </w:rPr>
        <w:t>Напомена: Број часова допунске наставе биће реализован у складу са задужењима наставника и индивидуалним потребама ученика.</w:t>
      </w:r>
    </w:p>
    <w:p w:rsidR="00126B57" w:rsidRDefault="00126B57" w:rsidP="00126B57">
      <w:pPr>
        <w:rPr>
          <w:b/>
          <w:sz w:val="28"/>
          <w:szCs w:val="28"/>
        </w:rPr>
      </w:pPr>
    </w:p>
    <w:p w:rsidR="00D51224" w:rsidRDefault="00D51224" w:rsidP="00126B57">
      <w:pPr>
        <w:rPr>
          <w:b/>
          <w:sz w:val="28"/>
          <w:szCs w:val="28"/>
        </w:rPr>
      </w:pPr>
    </w:p>
    <w:p w:rsidR="00D51224" w:rsidRPr="000D234B" w:rsidRDefault="00D51224" w:rsidP="00126B57">
      <w:pPr>
        <w:rPr>
          <w:b/>
          <w:sz w:val="28"/>
          <w:szCs w:val="28"/>
        </w:rPr>
      </w:pPr>
    </w:p>
    <w:p w:rsidR="00D51224" w:rsidRPr="00C83B8E" w:rsidRDefault="00D51224" w:rsidP="00D51224">
      <w:pPr>
        <w:spacing w:after="0" w:line="240" w:lineRule="auto"/>
        <w:jc w:val="center"/>
        <w:rPr>
          <w:rFonts w:cstheme="minorHAnsi"/>
          <w:b/>
          <w:noProof/>
        </w:rPr>
      </w:pPr>
      <w:r w:rsidRPr="009517AF">
        <w:rPr>
          <w:rFonts w:cstheme="minorHAnsi"/>
          <w:noProof/>
        </w:rPr>
        <w:lastRenderedPageBreak/>
        <w:t>Наставни предмет:</w:t>
      </w:r>
      <w:r>
        <w:rPr>
          <w:rFonts w:cstheme="minorHAnsi"/>
          <w:noProof/>
        </w:rPr>
        <w:t xml:space="preserve"> Ваннаставне активности</w:t>
      </w:r>
    </w:p>
    <w:p w:rsidR="00D51224" w:rsidRPr="00C83B8E" w:rsidRDefault="00D51224" w:rsidP="00D51224">
      <w:pPr>
        <w:spacing w:after="0" w:line="240" w:lineRule="auto"/>
        <w:rPr>
          <w:rFonts w:cstheme="minorHAnsi"/>
          <w:b/>
          <w:noProof/>
        </w:rPr>
      </w:pPr>
      <w:r w:rsidRPr="009517AF">
        <w:rPr>
          <w:rFonts w:cstheme="minorHAnsi"/>
          <w:noProof/>
        </w:rPr>
        <w:t xml:space="preserve">Разред: </w:t>
      </w:r>
      <w:r>
        <w:rPr>
          <w:rFonts w:cstheme="minorHAnsi"/>
          <w:noProof/>
        </w:rPr>
        <w:t>Први</w:t>
      </w:r>
    </w:p>
    <w:p w:rsidR="00D51224" w:rsidRDefault="00D51224" w:rsidP="00D51224">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D51224" w:rsidRPr="00C83B8E" w:rsidRDefault="00D51224" w:rsidP="00D51224">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69"/>
        <w:gridCol w:w="239"/>
        <w:gridCol w:w="242"/>
        <w:gridCol w:w="250"/>
        <w:gridCol w:w="281"/>
        <w:gridCol w:w="238"/>
        <w:gridCol w:w="241"/>
        <w:gridCol w:w="248"/>
        <w:gridCol w:w="254"/>
        <w:gridCol w:w="242"/>
        <w:gridCol w:w="255"/>
        <w:gridCol w:w="824"/>
        <w:gridCol w:w="1275"/>
        <w:gridCol w:w="719"/>
        <w:gridCol w:w="1032"/>
        <w:gridCol w:w="784"/>
      </w:tblGrid>
      <w:tr w:rsidR="00D51224" w:rsidRPr="009517AF" w:rsidTr="00F279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D51224" w:rsidRPr="0015097C" w:rsidRDefault="00D51224" w:rsidP="00F2796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D51224" w:rsidRPr="0015097C" w:rsidRDefault="00D51224" w:rsidP="00F2796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D51224" w:rsidRPr="0015097C" w:rsidRDefault="00D51224" w:rsidP="00F27969">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D51224" w:rsidRPr="0015097C" w:rsidRDefault="00D51224" w:rsidP="00F27969">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D51224" w:rsidRPr="0015097C" w:rsidRDefault="00D51224" w:rsidP="00F27969">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D51224" w:rsidRPr="0015097C" w:rsidRDefault="00D51224" w:rsidP="00F2796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D51224" w:rsidRPr="0015097C" w:rsidRDefault="00D51224" w:rsidP="00F2796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D51224" w:rsidRPr="0015097C" w:rsidRDefault="00D51224" w:rsidP="00F2796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D51224" w:rsidRPr="009517AF" w:rsidTr="00F279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D51224" w:rsidRPr="009517AF" w:rsidRDefault="00D51224" w:rsidP="00F27969">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D51224" w:rsidRPr="009517AF" w:rsidRDefault="00D51224" w:rsidP="00F27969">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D51224" w:rsidRPr="009517AF" w:rsidRDefault="00D51224" w:rsidP="00F27969">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ru-RU"/>
              </w:rPr>
            </w:pPr>
          </w:p>
        </w:tc>
      </w:tr>
      <w:tr w:rsidR="00D51224" w:rsidRPr="009517AF" w:rsidTr="00F2796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9A47AF" w:rsidRDefault="00D51224" w:rsidP="00F27969">
            <w:pPr>
              <w:spacing w:after="0"/>
              <w:rPr>
                <w:rFonts w:eastAsia="Times New Roman" w:cstheme="minorHAnsi"/>
                <w:b/>
              </w:rPr>
            </w:pPr>
            <w:r>
              <w:rPr>
                <w:rFonts w:eastAsia="Times New Roman" w:cstheme="minorHAnsi"/>
                <w:b/>
              </w:rPr>
              <w:t>Екологија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6</w:t>
            </w:r>
          </w:p>
        </w:tc>
      </w:tr>
      <w:tr w:rsidR="00D51224" w:rsidRPr="009517AF" w:rsidTr="00F2796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643A19" w:rsidRDefault="00D51224" w:rsidP="00F27969">
            <w:pPr>
              <w:spacing w:after="0" w:line="240" w:lineRule="auto"/>
              <w:rPr>
                <w:rFonts w:eastAsia="Times New Roman" w:cstheme="minorHAnsi"/>
                <w:b/>
                <w:lang w:val="ru-RU"/>
              </w:rPr>
            </w:pPr>
            <w:r>
              <w:rPr>
                <w:rFonts w:eastAsia="Times New Roman" w:cstheme="minorHAnsi"/>
                <w:b/>
                <w:lang w:val="ru-RU"/>
              </w:rPr>
              <w:t>Књижевност</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6</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2</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1</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17</w:t>
            </w:r>
          </w:p>
        </w:tc>
      </w:tr>
      <w:tr w:rsidR="00D51224" w:rsidRPr="009517AF" w:rsidTr="00F279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9A47AF" w:rsidRDefault="00D51224" w:rsidP="00F27969">
            <w:pPr>
              <w:spacing w:after="0"/>
              <w:rPr>
                <w:rFonts w:eastAsia="Times New Roman" w:cstheme="minorHAnsi"/>
                <w:b/>
              </w:rPr>
            </w:pPr>
            <w:r>
              <w:rPr>
                <w:rFonts w:eastAsia="Times New Roman" w:cstheme="minorHAnsi"/>
                <w:b/>
              </w:rPr>
              <w:t>Култура живљења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40" w:lineRule="auto"/>
              <w:jc w:val="center"/>
              <w:rPr>
                <w:rFonts w:eastAsia="Times New Roman" w:cstheme="minorHAnsi"/>
                <w:lang w:val="ru-RU"/>
              </w:rPr>
            </w:pPr>
            <w:r>
              <w:rPr>
                <w:rFonts w:eastAsia="Times New Roman" w:cstheme="minorHAnsi"/>
                <w:lang w:val="ru-RU"/>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4</w:t>
            </w:r>
          </w:p>
        </w:tc>
      </w:tr>
      <w:tr w:rsidR="00D51224" w:rsidRPr="009517AF" w:rsidTr="00F279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9A47AF" w:rsidRDefault="00D51224" w:rsidP="00F27969">
            <w:pPr>
              <w:pStyle w:val="TableParagraph"/>
              <w:ind w:left="0" w:right="374"/>
              <w:rPr>
                <w:rFonts w:asciiTheme="minorHAnsi" w:hAnsiTheme="minorHAnsi" w:cstheme="minorHAnsi"/>
                <w:b/>
                <w:noProof/>
              </w:rPr>
            </w:pPr>
            <w:r>
              <w:rPr>
                <w:rFonts w:asciiTheme="minorHAnsi" w:hAnsiTheme="minorHAnsi" w:cstheme="minorHAnsi"/>
                <w:b/>
                <w:noProof/>
              </w:rPr>
              <w:t>Спорт</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2</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5</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1</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15</w:t>
            </w:r>
          </w:p>
        </w:tc>
      </w:tr>
      <w:tr w:rsidR="00D51224" w:rsidRPr="009517AF" w:rsidTr="00F279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6671A1" w:rsidRDefault="00D51224" w:rsidP="00F27969">
            <w:pPr>
              <w:pStyle w:val="TableParagraph"/>
              <w:ind w:left="0" w:right="374"/>
              <w:rPr>
                <w:rFonts w:asciiTheme="minorHAnsi" w:hAnsiTheme="minorHAnsi" w:cstheme="minorHAnsi"/>
                <w:b/>
                <w:noProof/>
              </w:rPr>
            </w:pPr>
            <w:r>
              <w:rPr>
                <w:rFonts w:asciiTheme="minorHAnsi" w:hAnsiTheme="minorHAnsi" w:cstheme="minorHAnsi"/>
                <w:b/>
                <w:noProof/>
              </w:rPr>
              <w:t>Драмска уметност</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9</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6</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8</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1</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2</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28</w:t>
            </w:r>
          </w:p>
        </w:tc>
      </w:tr>
      <w:tr w:rsidR="00D51224" w:rsidRPr="009517AF" w:rsidTr="00F279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A47AF" w:rsidRDefault="00D51224" w:rsidP="00F27969">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9A47AF" w:rsidRDefault="00D51224" w:rsidP="00F27969">
            <w:pPr>
              <w:pStyle w:val="TableParagraph"/>
              <w:ind w:left="0" w:right="374"/>
              <w:rPr>
                <w:rFonts w:asciiTheme="minorHAnsi" w:hAnsiTheme="minorHAnsi" w:cstheme="minorHAnsi"/>
                <w:b/>
                <w:noProof/>
              </w:rPr>
            </w:pPr>
            <w:r>
              <w:rPr>
                <w:rFonts w:asciiTheme="minorHAnsi" w:hAnsiTheme="minorHAnsi" w:cstheme="minorHAnsi"/>
                <w:b/>
                <w:noProof/>
              </w:rPr>
              <w:t>Излети у околини</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54" w:lineRule="auto"/>
              <w:jc w:val="center"/>
              <w:rPr>
                <w:rFonts w:eastAsia="Times New Roman" w:cstheme="minorHAnsi"/>
              </w:rPr>
            </w:pPr>
            <w:r>
              <w:rPr>
                <w:rFonts w:eastAsia="Times New Roman" w:cstheme="minorHAnsi"/>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B426EA" w:rsidRDefault="00D51224" w:rsidP="00F27969">
            <w:pPr>
              <w:spacing w:after="0" w:line="240" w:lineRule="auto"/>
              <w:jc w:val="center"/>
              <w:rPr>
                <w:rFonts w:eastAsia="Times New Roman" w:cstheme="minorHAnsi"/>
              </w:rPr>
            </w:pPr>
            <w:r>
              <w:rPr>
                <w:rFonts w:eastAsia="Times New Roman" w:cstheme="minorHAnsi"/>
              </w:rPr>
              <w:t>1</w:t>
            </w:r>
          </w:p>
        </w:tc>
        <w:tc>
          <w:tcPr>
            <w:tcW w:w="806" w:type="dxa"/>
            <w:tcBorders>
              <w:left w:val="single" w:sz="4" w:space="0" w:color="00000A"/>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2</w:t>
            </w:r>
          </w:p>
        </w:tc>
      </w:tr>
      <w:tr w:rsidR="00D51224" w:rsidRPr="009517AF" w:rsidTr="00F27969">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51224" w:rsidRPr="009517AF" w:rsidRDefault="00D51224" w:rsidP="00F2796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8</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8</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9</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6</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8</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8</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8</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51224" w:rsidRPr="00C83B8E" w:rsidRDefault="00D51224" w:rsidP="00F27969">
            <w:pPr>
              <w:spacing w:after="0" w:line="254" w:lineRule="auto"/>
              <w:jc w:val="center"/>
              <w:rPr>
                <w:rFonts w:eastAsia="Times New Roman" w:cstheme="minorHAnsi"/>
              </w:rPr>
            </w:pPr>
            <w:r>
              <w:rPr>
                <w:rFonts w:eastAsia="Times New Roman" w:cstheme="minorHAnsi"/>
              </w:rPr>
              <w:t>5</w:t>
            </w:r>
          </w:p>
        </w:tc>
        <w:tc>
          <w:tcPr>
            <w:tcW w:w="806" w:type="dxa"/>
            <w:tcBorders>
              <w:left w:val="single" w:sz="4" w:space="0" w:color="00000A"/>
              <w:bottom w:val="single" w:sz="8" w:space="0" w:color="000001"/>
            </w:tcBorders>
            <w:shd w:val="clear" w:color="auto" w:fill="FFFFFF"/>
            <w:tcMar>
              <w:left w:w="42" w:type="dxa"/>
            </w:tcMar>
            <w:vAlign w:val="center"/>
          </w:tcPr>
          <w:p w:rsidR="00D51224" w:rsidRPr="009517AF" w:rsidRDefault="00D51224" w:rsidP="00F27969">
            <w:pPr>
              <w:spacing w:after="0" w:line="254" w:lineRule="auto"/>
              <w:jc w:val="center"/>
              <w:rPr>
                <w:rFonts w:eastAsia="Times New Roman" w:cstheme="minorHAnsi"/>
                <w:lang w:val="en-GB"/>
              </w:rPr>
            </w:pPr>
          </w:p>
        </w:tc>
        <w:tc>
          <w:tcPr>
            <w:tcW w:w="1244" w:type="dxa"/>
            <w:tcBorders>
              <w:left w:val="single" w:sz="4" w:space="0" w:color="00000A"/>
              <w:bottom w:val="single" w:sz="8" w:space="0" w:color="000001"/>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02" w:type="dxa"/>
            <w:tcBorders>
              <w:left w:val="single" w:sz="4" w:space="0" w:color="00000A"/>
              <w:bottom w:val="single" w:sz="8" w:space="0" w:color="000001"/>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D51224" w:rsidRPr="009517AF" w:rsidRDefault="00D51224" w:rsidP="00F27969">
            <w:pPr>
              <w:spacing w:after="0" w:line="254" w:lineRule="auto"/>
              <w:jc w:val="center"/>
              <w:rPr>
                <w:rFonts w:eastAsia="Times New Roman" w:cstheme="minorHAnsi"/>
                <w:lang w:val="en-GB"/>
              </w:rPr>
            </w:pPr>
          </w:p>
        </w:tc>
        <w:tc>
          <w:tcPr>
            <w:tcW w:w="760" w:type="dxa"/>
            <w:tcBorders>
              <w:left w:val="single" w:sz="4" w:space="0" w:color="00000A"/>
              <w:bottom w:val="single" w:sz="8" w:space="0" w:color="000001"/>
            </w:tcBorders>
            <w:shd w:val="clear" w:color="auto" w:fill="FFFFFF"/>
            <w:vAlign w:val="center"/>
          </w:tcPr>
          <w:p w:rsidR="00D51224" w:rsidRPr="00C83B8E" w:rsidRDefault="00D51224" w:rsidP="00F27969">
            <w:pPr>
              <w:spacing w:after="0" w:line="254" w:lineRule="auto"/>
              <w:jc w:val="center"/>
              <w:rPr>
                <w:rFonts w:eastAsia="Times New Roman" w:cstheme="minorHAnsi"/>
                <w:b/>
              </w:rPr>
            </w:pPr>
            <w:r>
              <w:rPr>
                <w:rFonts w:eastAsia="Times New Roman" w:cstheme="minorHAnsi"/>
                <w:b/>
              </w:rPr>
              <w:t>72</w:t>
            </w:r>
          </w:p>
        </w:tc>
      </w:tr>
    </w:tbl>
    <w:p w:rsidR="00D51224" w:rsidRPr="006F2FEA" w:rsidRDefault="00D51224" w:rsidP="00D51224">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Подстицање индивидуалних склоности и интересовања, садржајног и целисходног коришћења слободног времена, богаћење друштвеног живота и разоноде ученика, развијање и неговање другарства и пријатељства кроз активности из области науке, технике, културе, уметности, медија и спорта.</w:t>
      </w:r>
    </w:p>
    <w:p w:rsidR="00D51224" w:rsidRDefault="00D51224" w:rsidP="00D51224">
      <w:pPr>
        <w:spacing w:after="0" w:line="240" w:lineRule="auto"/>
        <w:ind w:right="527"/>
        <w:rPr>
          <w:rFonts w:eastAsia="Times New Roman" w:cstheme="minorHAnsi"/>
          <w:b/>
          <w:noProof/>
        </w:rPr>
      </w:pPr>
    </w:p>
    <w:p w:rsidR="00D51224" w:rsidRPr="00D51224" w:rsidRDefault="00D51224" w:rsidP="00D51224">
      <w:pPr>
        <w:spacing w:after="0" w:line="240" w:lineRule="auto"/>
        <w:rPr>
          <w:rFonts w:cstheme="minorHAnsi"/>
          <w:noProof/>
          <w:color w:val="FF0000"/>
        </w:rPr>
      </w:pPr>
    </w:p>
    <w:p w:rsidR="00D51224" w:rsidRPr="0015097C" w:rsidRDefault="00D51224" w:rsidP="00D51224">
      <w:pPr>
        <w:spacing w:after="0" w:line="240" w:lineRule="auto"/>
        <w:rPr>
          <w:rFonts w:cstheme="minorHAnsi"/>
          <w:noProof/>
          <w:color w:val="FF0000"/>
        </w:rPr>
      </w:pPr>
    </w:p>
    <w:p w:rsidR="00D51224" w:rsidRPr="009517AF" w:rsidRDefault="00D51224" w:rsidP="00D51224">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D51224" w:rsidRDefault="00D51224" w:rsidP="00D51224"/>
    <w:p w:rsidR="00126B57" w:rsidRDefault="00126B57" w:rsidP="00126B57">
      <w:pPr>
        <w:rPr>
          <w:sz w:val="28"/>
          <w:szCs w:val="28"/>
        </w:rPr>
      </w:pPr>
    </w:p>
    <w:p w:rsidR="00D51224" w:rsidRDefault="00D51224" w:rsidP="00126B57">
      <w:pPr>
        <w:rPr>
          <w:sz w:val="28"/>
          <w:szCs w:val="28"/>
        </w:rPr>
      </w:pPr>
    </w:p>
    <w:p w:rsidR="00D51224" w:rsidRDefault="00D51224" w:rsidP="00126B57">
      <w:pPr>
        <w:rPr>
          <w:sz w:val="28"/>
          <w:szCs w:val="28"/>
        </w:rPr>
      </w:pPr>
    </w:p>
    <w:p w:rsidR="00D51224" w:rsidRDefault="00D51224" w:rsidP="00126B57">
      <w:pPr>
        <w:rPr>
          <w:sz w:val="28"/>
          <w:szCs w:val="28"/>
        </w:rPr>
      </w:pPr>
    </w:p>
    <w:p w:rsidR="00D51224" w:rsidRDefault="00D51224" w:rsidP="00126B57">
      <w:pPr>
        <w:rPr>
          <w:sz w:val="28"/>
          <w:szCs w:val="28"/>
        </w:rPr>
      </w:pPr>
    </w:p>
    <w:p w:rsidR="00D51224" w:rsidRDefault="00D51224" w:rsidP="00126B57">
      <w:pPr>
        <w:rPr>
          <w:sz w:val="28"/>
          <w:szCs w:val="28"/>
        </w:rPr>
      </w:pPr>
    </w:p>
    <w:p w:rsidR="00D51224" w:rsidRPr="00D51224" w:rsidRDefault="00D51224" w:rsidP="00126B57">
      <w:pPr>
        <w:rPr>
          <w:sz w:val="28"/>
          <w:szCs w:val="28"/>
        </w:rPr>
      </w:pPr>
    </w:p>
    <w:p w:rsidR="00D51224" w:rsidRPr="00D51224" w:rsidRDefault="00D51224" w:rsidP="00D51224">
      <w:pPr>
        <w:pStyle w:val="Subtitle"/>
        <w:shd w:val="clear" w:color="auto" w:fill="FFFFFF"/>
        <w:spacing w:after="200" w:line="300" w:lineRule="auto"/>
        <w:ind w:firstLine="0"/>
        <w:jc w:val="center"/>
        <w:rPr>
          <w:rFonts w:ascii="Cambria" w:eastAsia="Cambria" w:hAnsi="Cambria" w:cs="Cambria"/>
          <w:i/>
          <w:sz w:val="28"/>
          <w:szCs w:val="28"/>
        </w:rPr>
      </w:pPr>
      <w:r w:rsidRPr="00D51224">
        <w:rPr>
          <w:rFonts w:ascii="Cambria" w:eastAsia="Cambria" w:hAnsi="Cambria" w:cs="Cambria"/>
          <w:i/>
          <w:sz w:val="28"/>
          <w:szCs w:val="28"/>
        </w:rPr>
        <w:lastRenderedPageBreak/>
        <w:t>ПЛАН РАДА ЧОС –а</w:t>
      </w:r>
    </w:p>
    <w:p w:rsidR="00D51224" w:rsidRPr="00D51224" w:rsidRDefault="00D51224" w:rsidP="00D51224">
      <w:pPr>
        <w:pStyle w:val="Subtitle"/>
        <w:shd w:val="clear" w:color="auto" w:fill="FFFFFF"/>
        <w:spacing w:after="200" w:line="340" w:lineRule="auto"/>
        <w:ind w:firstLine="0"/>
        <w:jc w:val="center"/>
        <w:rPr>
          <w:rFonts w:ascii="Cambria" w:eastAsia="Cambria" w:hAnsi="Cambria" w:cs="Cambria"/>
          <w:b w:val="0"/>
          <w:i/>
          <w:sz w:val="32"/>
          <w:szCs w:val="32"/>
          <w:u w:val="single"/>
        </w:rPr>
      </w:pPr>
      <w:r w:rsidRPr="00D51224">
        <w:rPr>
          <w:rFonts w:ascii="Cambria" w:eastAsia="Cambria" w:hAnsi="Cambria" w:cs="Cambria"/>
          <w:b w:val="0"/>
          <w:i/>
          <w:sz w:val="32"/>
          <w:szCs w:val="32"/>
          <w:u w:val="single"/>
        </w:rPr>
        <w:t>ПРВИ РАЗРЕД</w:t>
      </w:r>
    </w:p>
    <w:tbl>
      <w:tblPr>
        <w:tblStyle w:val="affb"/>
        <w:tblW w:w="9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7365"/>
        <w:gridCol w:w="1710"/>
      </w:tblGrid>
      <w:tr w:rsidR="00D51224" w:rsidRPr="00D51224" w:rsidTr="00F27969">
        <w:tc>
          <w:tcPr>
            <w:tcW w:w="567" w:type="dxa"/>
            <w:shd w:val="clear" w:color="auto" w:fill="FFFFFF"/>
            <w:vAlign w:val="center"/>
          </w:tcPr>
          <w:p w:rsidR="00D51224" w:rsidRPr="00D51224" w:rsidRDefault="00D51224" w:rsidP="00F27969">
            <w:pPr>
              <w:shd w:val="clear" w:color="auto" w:fill="FFFFFF"/>
              <w:spacing w:line="240" w:lineRule="auto"/>
              <w:jc w:val="center"/>
            </w:pPr>
            <w:r w:rsidRPr="00D51224">
              <w:t>Р. Б.</w:t>
            </w:r>
          </w:p>
        </w:tc>
        <w:tc>
          <w:tcPr>
            <w:tcW w:w="7365" w:type="dxa"/>
            <w:shd w:val="clear" w:color="auto" w:fill="FFFFFF"/>
            <w:vAlign w:val="center"/>
          </w:tcPr>
          <w:p w:rsidR="00D51224" w:rsidRPr="00D51224" w:rsidRDefault="00D51224" w:rsidP="00F27969">
            <w:pPr>
              <w:pStyle w:val="Heading6"/>
              <w:keepLines w:val="0"/>
              <w:shd w:val="clear" w:color="auto" w:fill="FFFFFF"/>
              <w:spacing w:before="0" w:line="240" w:lineRule="auto"/>
              <w:rPr>
                <w:rFonts w:ascii="Times New Roman" w:eastAsia="Times New Roman" w:hAnsi="Times New Roman" w:cs="Times New Roman"/>
                <w:i w:val="0"/>
                <w:color w:val="auto"/>
                <w:sz w:val="20"/>
                <w:szCs w:val="20"/>
              </w:rPr>
            </w:pPr>
            <w:r w:rsidRPr="00D51224">
              <w:rPr>
                <w:rFonts w:ascii="Times New Roman" w:eastAsia="Times New Roman" w:hAnsi="Times New Roman" w:cs="Times New Roman"/>
                <w:i w:val="0"/>
                <w:color w:val="auto"/>
                <w:sz w:val="20"/>
                <w:szCs w:val="20"/>
              </w:rPr>
              <w:t>Садржај рада</w:t>
            </w:r>
          </w:p>
        </w:tc>
        <w:tc>
          <w:tcPr>
            <w:tcW w:w="1710" w:type="dxa"/>
            <w:shd w:val="clear" w:color="auto" w:fill="FFFFFF"/>
            <w:vAlign w:val="center"/>
          </w:tcPr>
          <w:p w:rsidR="00D51224" w:rsidRPr="00D51224" w:rsidRDefault="00D51224" w:rsidP="00F27969">
            <w:pPr>
              <w:shd w:val="clear" w:color="auto" w:fill="FFFFFF"/>
              <w:spacing w:line="240" w:lineRule="auto"/>
              <w:jc w:val="center"/>
            </w:pPr>
            <w:r w:rsidRPr="00D51224">
              <w:t>Време реализације</w:t>
            </w:r>
          </w:p>
        </w:tc>
      </w:tr>
      <w:tr w:rsidR="00D51224" w:rsidRPr="00D51224" w:rsidTr="00F27969">
        <w:trPr>
          <w:cantSplit/>
        </w:trPr>
        <w:tc>
          <w:tcPr>
            <w:tcW w:w="567" w:type="dxa"/>
            <w:tcBorders>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w:t>
            </w:r>
          </w:p>
        </w:tc>
        <w:tc>
          <w:tcPr>
            <w:tcW w:w="7365" w:type="dxa"/>
            <w:tcBorders>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0"/>
                <w:szCs w:val="20"/>
              </w:rPr>
            </w:pPr>
            <w:r w:rsidRPr="00D51224">
              <w:rPr>
                <w:sz w:val="24"/>
                <w:szCs w:val="24"/>
              </w:rPr>
              <w:t xml:space="preserve">Превентивне мере и активности за спречавање заразне болести </w:t>
            </w:r>
            <w:r w:rsidRPr="00D51224">
              <w:rPr>
                <w:sz w:val="26"/>
                <w:szCs w:val="26"/>
              </w:rPr>
              <w:t xml:space="preserve">Covid 19. </w:t>
            </w:r>
            <w:r w:rsidRPr="00D51224">
              <w:t>Упознајемо одељењског старешину, упознајемо се међусобно.</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center"/>
              <w:rPr>
                <w:b/>
                <w:sz w:val="24"/>
                <w:szCs w:val="24"/>
              </w:rPr>
            </w:pPr>
            <w:r w:rsidRPr="00D51224">
              <w:rPr>
                <w:sz w:val="24"/>
                <w:szCs w:val="24"/>
              </w:rPr>
              <w:t>СЕПТЕМБАР</w:t>
            </w: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tabs>
                <w:tab w:val="left" w:pos="6625"/>
              </w:tabs>
              <w:spacing w:line="260" w:lineRule="auto"/>
              <w:jc w:val="both"/>
              <w:rPr>
                <w:sz w:val="24"/>
                <w:szCs w:val="24"/>
              </w:rPr>
            </w:pPr>
            <w:r w:rsidRPr="00D51224">
              <w:rPr>
                <w:sz w:val="24"/>
                <w:szCs w:val="24"/>
              </w:rPr>
              <w:t>Упознајемо школу, разговарамо о понашању у школи и шта су наша задужења.</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tabs>
                <w:tab w:val="left" w:pos="6625"/>
              </w:tabs>
              <w:spacing w:line="260" w:lineRule="auto"/>
              <w:jc w:val="both"/>
              <w:rPr>
                <w:sz w:val="24"/>
                <w:szCs w:val="24"/>
              </w:rPr>
            </w:pPr>
            <w:r w:rsidRPr="00D51224">
              <w:rPr>
                <w:sz w:val="24"/>
                <w:szCs w:val="24"/>
              </w:rPr>
              <w:t>Безбедно кретање у саобраћају – предавање представника саобраћајне полиције ПУ Шабац.</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4.</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tabs>
                <w:tab w:val="left" w:pos="6625"/>
              </w:tabs>
              <w:spacing w:line="260" w:lineRule="auto"/>
              <w:jc w:val="both"/>
              <w:rPr>
                <w:sz w:val="24"/>
                <w:szCs w:val="24"/>
              </w:rPr>
            </w:pPr>
            <w:r w:rsidRPr="00D51224">
              <w:rPr>
                <w:sz w:val="24"/>
                <w:szCs w:val="24"/>
              </w:rPr>
              <w:t>Одговоран однос према здрављу.</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5.</w:t>
            </w:r>
          </w:p>
        </w:tc>
        <w:tc>
          <w:tcPr>
            <w:tcW w:w="7365" w:type="dxa"/>
            <w:tcBorders>
              <w:bottom w:val="dotted" w:sz="4" w:space="0" w:color="000000"/>
            </w:tcBorders>
            <w:shd w:val="clear" w:color="auto" w:fill="FFFFFF"/>
            <w:vAlign w:val="center"/>
          </w:tcPr>
          <w:p w:rsidR="00D51224" w:rsidRPr="00D51224" w:rsidRDefault="00D51224" w:rsidP="00F27969">
            <w:pPr>
              <w:shd w:val="clear" w:color="auto" w:fill="FFFFFF"/>
              <w:tabs>
                <w:tab w:val="left" w:pos="6625"/>
              </w:tabs>
              <w:spacing w:line="260" w:lineRule="auto"/>
              <w:rPr>
                <w:sz w:val="24"/>
                <w:szCs w:val="24"/>
              </w:rPr>
            </w:pPr>
            <w:r w:rsidRPr="00D51224">
              <w:rPr>
                <w:sz w:val="24"/>
                <w:szCs w:val="24"/>
              </w:rPr>
              <w:t>Дечја права, шта знамо о њима?</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ОКТОБАР</w:t>
            </w: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6.</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rPr>
                <w:sz w:val="24"/>
                <w:szCs w:val="24"/>
              </w:rPr>
            </w:pPr>
            <w:r w:rsidRPr="00D51224">
              <w:rPr>
                <w:sz w:val="24"/>
                <w:szCs w:val="24"/>
              </w:rPr>
              <w:t>Моја омиљена игра – играчка.</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7</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rPr>
                <w:sz w:val="24"/>
                <w:szCs w:val="24"/>
              </w:rPr>
            </w:pPr>
            <w:r w:rsidRPr="00D51224">
              <w:rPr>
                <w:sz w:val="24"/>
                <w:szCs w:val="24"/>
              </w:rPr>
              <w:t>Занимања у школи.</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8.</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rPr>
                <w:sz w:val="24"/>
                <w:szCs w:val="24"/>
              </w:rPr>
            </w:pPr>
            <w:r w:rsidRPr="00D51224">
              <w:rPr>
                <w:sz w:val="24"/>
                <w:szCs w:val="24"/>
              </w:rPr>
              <w:t>Шта је добро, а шта лоше у понашању? –педагог и психолог</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9.</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rPr>
                <w:sz w:val="24"/>
                <w:szCs w:val="24"/>
              </w:rPr>
            </w:pPr>
            <w:r w:rsidRPr="00D51224">
              <w:rPr>
                <w:sz w:val="24"/>
                <w:szCs w:val="24"/>
              </w:rPr>
              <w:t>Шта је добар други како то постати?</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10.</w:t>
            </w:r>
          </w:p>
        </w:tc>
        <w:tc>
          <w:tcPr>
            <w:tcW w:w="7365" w:type="dxa"/>
            <w:tcBorders>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Зашто је спорт важан за здравље?</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center"/>
              <w:rPr>
                <w:sz w:val="24"/>
                <w:szCs w:val="24"/>
              </w:rPr>
            </w:pPr>
          </w:p>
          <w:p w:rsidR="00D51224" w:rsidRPr="00D51224" w:rsidRDefault="00D51224" w:rsidP="00F27969">
            <w:pPr>
              <w:shd w:val="clear" w:color="auto" w:fill="FFFFFF"/>
              <w:spacing w:line="260" w:lineRule="auto"/>
              <w:jc w:val="center"/>
              <w:rPr>
                <w:sz w:val="24"/>
                <w:szCs w:val="24"/>
              </w:rPr>
            </w:pPr>
            <w:r w:rsidRPr="00D51224">
              <w:rPr>
                <w:sz w:val="24"/>
                <w:szCs w:val="24"/>
              </w:rPr>
              <w:t>НОВЕМБАР</w:t>
            </w: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11.</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12.</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 xml:space="preserve">Болести као последица прљавих руку - предавање здравствених радника. </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13.</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Хигијена у нашој учионици.</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Height w:val="240"/>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14.</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Негујмо другарство и силидарност – помоћ другу.</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center"/>
              <w:rPr>
                <w:sz w:val="24"/>
                <w:szCs w:val="24"/>
              </w:rPr>
            </w:pPr>
          </w:p>
          <w:p w:rsidR="00D51224" w:rsidRPr="00D51224" w:rsidRDefault="00D51224" w:rsidP="00F27969">
            <w:pPr>
              <w:shd w:val="clear" w:color="auto" w:fill="FFFFFF"/>
              <w:spacing w:line="260" w:lineRule="auto"/>
              <w:jc w:val="center"/>
              <w:rPr>
                <w:sz w:val="24"/>
                <w:szCs w:val="24"/>
              </w:rPr>
            </w:pPr>
            <w:r w:rsidRPr="00D51224">
              <w:rPr>
                <w:sz w:val="24"/>
                <w:szCs w:val="24"/>
              </w:rPr>
              <w:t>ДЕЦЕМБАР</w:t>
            </w:r>
          </w:p>
        </w:tc>
      </w:tr>
      <w:tr w:rsidR="00D51224" w:rsidRPr="00D51224" w:rsidTr="00F27969">
        <w:trPr>
          <w:cantSplit/>
          <w:trHeight w:val="240"/>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15.</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Однос према старијим особама.</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Height w:val="240"/>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16.</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Height w:val="240"/>
        </w:trPr>
        <w:tc>
          <w:tcPr>
            <w:tcW w:w="567"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17.</w:t>
            </w:r>
          </w:p>
        </w:tc>
        <w:tc>
          <w:tcPr>
            <w:tcW w:w="7365"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У сусрет Новој години.</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18.</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val="restart"/>
            <w:tcBorders>
              <w:top w:val="single"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b/>
                <w:sz w:val="24"/>
                <w:szCs w:val="24"/>
              </w:rPr>
            </w:pPr>
          </w:p>
          <w:p w:rsidR="00D51224" w:rsidRPr="00D51224" w:rsidRDefault="00D51224" w:rsidP="00F27969">
            <w:pPr>
              <w:shd w:val="clear" w:color="auto" w:fill="FFFFFF"/>
              <w:spacing w:line="260" w:lineRule="auto"/>
              <w:jc w:val="both"/>
              <w:rPr>
                <w:b/>
                <w:sz w:val="24"/>
                <w:szCs w:val="24"/>
              </w:rPr>
            </w:pPr>
            <w:r w:rsidRPr="00D51224">
              <w:rPr>
                <w:sz w:val="24"/>
                <w:szCs w:val="24"/>
              </w:rPr>
              <w:t xml:space="preserve">     ЈАНУАР</w:t>
            </w: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19.</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Шта знамо о Светом Сави?</w:t>
            </w:r>
          </w:p>
        </w:tc>
        <w:tc>
          <w:tcPr>
            <w:tcW w:w="1710" w:type="dxa"/>
            <w:vMerge/>
            <w:tcBorders>
              <w:top w:val="single" w:sz="4" w:space="0" w:color="000000"/>
              <w:bottom w:val="single" w:sz="4" w:space="0" w:color="000000"/>
            </w:tcBorders>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20.</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Испричаћу вам шта се догодило на распусту.</w:t>
            </w:r>
          </w:p>
        </w:tc>
        <w:tc>
          <w:tcPr>
            <w:tcW w:w="1710" w:type="dxa"/>
            <w:vMerge w:val="restart"/>
            <w:tcBorders>
              <w:top w:val="single" w:sz="4" w:space="0" w:color="000000"/>
              <w:bottom w:val="nil"/>
            </w:tcBorders>
            <w:shd w:val="clear" w:color="auto" w:fill="FFFFFF"/>
            <w:vAlign w:val="center"/>
          </w:tcPr>
          <w:p w:rsidR="00D51224" w:rsidRPr="00D51224" w:rsidRDefault="00D51224" w:rsidP="00F27969">
            <w:pPr>
              <w:shd w:val="clear" w:color="auto" w:fill="FFFFFF"/>
              <w:spacing w:line="260" w:lineRule="auto"/>
              <w:jc w:val="both"/>
              <w:rPr>
                <w:b/>
                <w:sz w:val="24"/>
                <w:szCs w:val="24"/>
              </w:rPr>
            </w:pPr>
          </w:p>
          <w:p w:rsidR="00D51224" w:rsidRPr="00D51224" w:rsidRDefault="00D51224" w:rsidP="00F27969">
            <w:pPr>
              <w:shd w:val="clear" w:color="auto" w:fill="FFFFFF"/>
              <w:spacing w:line="260" w:lineRule="auto"/>
              <w:jc w:val="both"/>
              <w:rPr>
                <w:b/>
                <w:sz w:val="24"/>
                <w:szCs w:val="24"/>
              </w:rPr>
            </w:pPr>
            <w:r w:rsidRPr="00D51224">
              <w:rPr>
                <w:sz w:val="24"/>
                <w:szCs w:val="24"/>
              </w:rPr>
              <w:lastRenderedPageBreak/>
              <w:t xml:space="preserve">     ФЕБРУАР</w:t>
            </w: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lastRenderedPageBreak/>
              <w:t>21.</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Моја породица, љубав – дељење обавеза.</w:t>
            </w:r>
          </w:p>
        </w:tc>
        <w:tc>
          <w:tcPr>
            <w:tcW w:w="1710" w:type="dxa"/>
            <w:vMerge/>
            <w:tcBorders>
              <w:top w:val="single" w:sz="4" w:space="0" w:color="000000"/>
              <w:bottom w:val="nil"/>
            </w:tcBorders>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lastRenderedPageBreak/>
              <w:t>22.</w:t>
            </w:r>
          </w:p>
        </w:tc>
        <w:tc>
          <w:tcPr>
            <w:tcW w:w="7365"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tcBorders>
              <w:top w:val="single" w:sz="4" w:space="0" w:color="000000"/>
              <w:bottom w:val="nil"/>
            </w:tcBorders>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23.</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Упознавaње са занимањима из најближе околине.</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both"/>
              <w:rPr>
                <w:b/>
                <w:sz w:val="24"/>
                <w:szCs w:val="24"/>
              </w:rPr>
            </w:pPr>
          </w:p>
          <w:p w:rsidR="00D51224" w:rsidRPr="00D51224" w:rsidRDefault="00D51224" w:rsidP="00F27969">
            <w:pPr>
              <w:shd w:val="clear" w:color="auto" w:fill="FFFFFF"/>
              <w:spacing w:line="260" w:lineRule="auto"/>
              <w:jc w:val="both"/>
              <w:rPr>
                <w:b/>
                <w:sz w:val="24"/>
                <w:szCs w:val="24"/>
              </w:rPr>
            </w:pPr>
            <w:r w:rsidRPr="00D51224">
              <w:rPr>
                <w:sz w:val="24"/>
                <w:szCs w:val="24"/>
              </w:rPr>
              <w:t xml:space="preserve">        МАРТ</w:t>
            </w:r>
          </w:p>
          <w:p w:rsidR="00D51224" w:rsidRPr="00D51224" w:rsidRDefault="00D51224" w:rsidP="00F27969">
            <w:pPr>
              <w:shd w:val="clear" w:color="auto" w:fill="FFFFFF"/>
              <w:spacing w:line="260" w:lineRule="auto"/>
              <w:jc w:val="both"/>
              <w:rPr>
                <w:b/>
                <w:sz w:val="24"/>
                <w:szCs w:val="24"/>
              </w:rPr>
            </w:pPr>
          </w:p>
          <w:p w:rsidR="00D51224" w:rsidRPr="00D51224" w:rsidRDefault="00D51224" w:rsidP="00F27969">
            <w:pPr>
              <w:shd w:val="clear" w:color="auto" w:fill="FFFFFF"/>
              <w:spacing w:line="260" w:lineRule="auto"/>
              <w:jc w:val="both"/>
              <w:rPr>
                <w:b/>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24.</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25.</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Друг и ја у школској клупи – међусобне разлике.</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26.</w:t>
            </w:r>
          </w:p>
        </w:tc>
        <w:tc>
          <w:tcPr>
            <w:tcW w:w="7365"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Брига о здрављу, игра и значај одмарања.</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27.</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Како и где да сазнам оно што ме интересује?</w:t>
            </w:r>
          </w:p>
        </w:tc>
        <w:tc>
          <w:tcPr>
            <w:tcW w:w="1710" w:type="dxa"/>
            <w:vMerge w:val="restart"/>
            <w:shd w:val="clear" w:color="auto" w:fill="FFFFFF"/>
            <w:vAlign w:val="center"/>
          </w:tcPr>
          <w:p w:rsidR="00D51224" w:rsidRPr="00D51224" w:rsidRDefault="00D51224" w:rsidP="00F27969">
            <w:pPr>
              <w:shd w:val="clear" w:color="auto" w:fill="FFFFFF"/>
              <w:spacing w:line="260" w:lineRule="auto"/>
              <w:jc w:val="both"/>
              <w:rPr>
                <w:b/>
                <w:sz w:val="24"/>
                <w:szCs w:val="24"/>
              </w:rPr>
            </w:pPr>
            <w:r w:rsidRPr="00D51224">
              <w:rPr>
                <w:sz w:val="24"/>
                <w:szCs w:val="24"/>
              </w:rPr>
              <w:t xml:space="preserve">       АПРИЛ</w:t>
            </w: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28.</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Гледао сам дечји филм.</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29.</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30.</w:t>
            </w:r>
          </w:p>
        </w:tc>
        <w:tc>
          <w:tcPr>
            <w:tcW w:w="7365" w:type="dxa"/>
            <w:tcBorders>
              <w:top w:val="dotted"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Шта радимо у слободном времену?</w:t>
            </w:r>
          </w:p>
        </w:tc>
        <w:tc>
          <w:tcPr>
            <w:tcW w:w="1710" w:type="dxa"/>
            <w:vMerge/>
            <w:shd w:val="clear" w:color="auto" w:fill="FFFFFF"/>
            <w:vAlign w:val="center"/>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31.</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Шта желим да будем кад порастем? ( професионална оријентација)</w:t>
            </w:r>
          </w:p>
        </w:tc>
        <w:tc>
          <w:tcPr>
            <w:tcW w:w="1710" w:type="dxa"/>
            <w:vMerge w:val="restart"/>
            <w:tcBorders>
              <w:top w:val="single" w:sz="4" w:space="0" w:color="000000"/>
              <w:bottom w:val="single" w:sz="4" w:space="0" w:color="000000"/>
            </w:tcBorders>
            <w:shd w:val="clear" w:color="auto" w:fill="FFFFFF"/>
          </w:tcPr>
          <w:p w:rsidR="00D51224" w:rsidRPr="00D51224" w:rsidRDefault="00D51224" w:rsidP="00F27969">
            <w:pPr>
              <w:shd w:val="clear" w:color="auto" w:fill="FFFFFF"/>
              <w:spacing w:line="260" w:lineRule="auto"/>
              <w:jc w:val="center"/>
              <w:rPr>
                <w:b/>
                <w:sz w:val="24"/>
                <w:szCs w:val="24"/>
              </w:rPr>
            </w:pPr>
          </w:p>
          <w:p w:rsidR="00D51224" w:rsidRPr="00D51224" w:rsidRDefault="00D51224" w:rsidP="00F27969">
            <w:pPr>
              <w:shd w:val="clear" w:color="auto" w:fill="FFFFFF"/>
              <w:spacing w:line="260" w:lineRule="auto"/>
              <w:jc w:val="center"/>
              <w:rPr>
                <w:sz w:val="24"/>
                <w:szCs w:val="24"/>
              </w:rPr>
            </w:pPr>
            <w:r w:rsidRPr="00D51224">
              <w:rPr>
                <w:sz w:val="24"/>
                <w:szCs w:val="24"/>
              </w:rPr>
              <w:t>МАЈ</w:t>
            </w:r>
          </w:p>
          <w:p w:rsidR="00D51224" w:rsidRPr="00D51224" w:rsidRDefault="00D51224" w:rsidP="00F27969">
            <w:pPr>
              <w:shd w:val="clear" w:color="auto" w:fill="FFFFFF"/>
              <w:spacing w:line="260" w:lineRule="auto"/>
              <w:rPr>
                <w:b/>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32.</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Јанко Веселиновић – наша школа.</w:t>
            </w:r>
          </w:p>
        </w:tc>
        <w:tc>
          <w:tcPr>
            <w:tcW w:w="1710" w:type="dxa"/>
            <w:vMerge/>
            <w:tcBorders>
              <w:top w:val="single" w:sz="4" w:space="0" w:color="000000"/>
              <w:bottom w:val="single" w:sz="4" w:space="0" w:color="000000"/>
            </w:tcBorders>
            <w:shd w:val="clear" w:color="auto" w:fill="FFFFFF"/>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33.</w:t>
            </w:r>
          </w:p>
        </w:tc>
        <w:tc>
          <w:tcPr>
            <w:tcW w:w="7365" w:type="dxa"/>
            <w:tcBorders>
              <w:top w:val="dotted"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Шта не волим и од чега стрепим?</w:t>
            </w:r>
          </w:p>
        </w:tc>
        <w:tc>
          <w:tcPr>
            <w:tcW w:w="1710" w:type="dxa"/>
            <w:vMerge/>
            <w:tcBorders>
              <w:top w:val="single" w:sz="4" w:space="0" w:color="000000"/>
              <w:bottom w:val="single" w:sz="4" w:space="0" w:color="000000"/>
            </w:tcBorders>
            <w:shd w:val="clear" w:color="auto" w:fill="FFFFFF"/>
          </w:tcPr>
          <w:p w:rsidR="00D51224" w:rsidRPr="00D51224" w:rsidRDefault="00D51224" w:rsidP="00F27969">
            <w:pPr>
              <w:widowControl w:val="0"/>
              <w:spacing w:after="0"/>
              <w:rPr>
                <w:sz w:val="24"/>
                <w:szCs w:val="24"/>
              </w:rPr>
            </w:pPr>
          </w:p>
        </w:tc>
      </w:tr>
      <w:tr w:rsidR="00D51224" w:rsidRPr="00D51224" w:rsidTr="00F27969">
        <w:trPr>
          <w:cantSplit/>
        </w:trPr>
        <w:tc>
          <w:tcPr>
            <w:tcW w:w="567" w:type="dxa"/>
            <w:tcBorders>
              <w:top w:val="single"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34.</w:t>
            </w:r>
          </w:p>
        </w:tc>
        <w:tc>
          <w:tcPr>
            <w:tcW w:w="7365" w:type="dxa"/>
            <w:tcBorders>
              <w:top w:val="single"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Дружење изван учионице.</w:t>
            </w:r>
          </w:p>
        </w:tc>
        <w:tc>
          <w:tcPr>
            <w:tcW w:w="1710" w:type="dxa"/>
            <w:vMerge w:val="restart"/>
            <w:tcBorders>
              <w:top w:val="single" w:sz="4" w:space="0" w:color="000000"/>
            </w:tcBorders>
            <w:shd w:val="clear" w:color="auto" w:fill="FFFFFF"/>
          </w:tcPr>
          <w:p w:rsidR="00D51224" w:rsidRPr="00D51224" w:rsidRDefault="00D51224" w:rsidP="00F27969">
            <w:pPr>
              <w:shd w:val="clear" w:color="auto" w:fill="FFFFFF"/>
              <w:spacing w:line="260" w:lineRule="auto"/>
              <w:jc w:val="center"/>
              <w:rPr>
                <w:b/>
                <w:sz w:val="24"/>
                <w:szCs w:val="24"/>
              </w:rPr>
            </w:pPr>
            <w:r w:rsidRPr="00D51224">
              <w:rPr>
                <w:sz w:val="24"/>
                <w:szCs w:val="24"/>
              </w:rPr>
              <w:t>ЈУН</w:t>
            </w:r>
          </w:p>
          <w:p w:rsidR="00D51224" w:rsidRPr="00D51224" w:rsidRDefault="00D51224" w:rsidP="00F27969">
            <w:pPr>
              <w:shd w:val="clear" w:color="auto" w:fill="FFFFFF"/>
              <w:spacing w:line="260" w:lineRule="auto"/>
              <w:jc w:val="center"/>
              <w:rPr>
                <w:b/>
                <w:sz w:val="24"/>
                <w:szCs w:val="24"/>
              </w:rPr>
            </w:pPr>
          </w:p>
        </w:tc>
      </w:tr>
      <w:tr w:rsidR="00D51224" w:rsidRPr="00D51224" w:rsidTr="00F27969">
        <w:trPr>
          <w:cantSplit/>
        </w:trPr>
        <w:tc>
          <w:tcPr>
            <w:tcW w:w="567" w:type="dxa"/>
            <w:tcBorders>
              <w:top w:val="single"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35.</w:t>
            </w:r>
          </w:p>
        </w:tc>
        <w:tc>
          <w:tcPr>
            <w:tcW w:w="7365" w:type="dxa"/>
            <w:tcBorders>
              <w:top w:val="single" w:sz="4" w:space="0" w:color="000000"/>
              <w:bottom w:val="single"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Пројекат „Основи безбедности деце“ – ПУ Шабац</w:t>
            </w:r>
          </w:p>
        </w:tc>
        <w:tc>
          <w:tcPr>
            <w:tcW w:w="1710" w:type="dxa"/>
            <w:vMerge/>
            <w:tcBorders>
              <w:top w:val="single" w:sz="4" w:space="0" w:color="000000"/>
            </w:tcBorders>
            <w:shd w:val="clear" w:color="auto" w:fill="FFFFFF"/>
          </w:tcPr>
          <w:p w:rsidR="00D51224" w:rsidRPr="00D51224" w:rsidRDefault="00D51224" w:rsidP="00F27969">
            <w:pPr>
              <w:shd w:val="clear" w:color="auto" w:fill="FFFFFF"/>
              <w:spacing w:line="260" w:lineRule="auto"/>
              <w:jc w:val="center"/>
              <w:rPr>
                <w:sz w:val="24"/>
                <w:szCs w:val="24"/>
              </w:rPr>
            </w:pPr>
          </w:p>
        </w:tc>
      </w:tr>
      <w:tr w:rsidR="00D51224" w:rsidRPr="00D51224" w:rsidTr="00F27969">
        <w:trPr>
          <w:cantSplit/>
        </w:trPr>
        <w:tc>
          <w:tcPr>
            <w:tcW w:w="567"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center"/>
              <w:rPr>
                <w:sz w:val="24"/>
                <w:szCs w:val="24"/>
              </w:rPr>
            </w:pPr>
            <w:r w:rsidRPr="00D51224">
              <w:rPr>
                <w:sz w:val="24"/>
                <w:szCs w:val="24"/>
              </w:rPr>
              <w:t>36.</w:t>
            </w:r>
          </w:p>
        </w:tc>
        <w:tc>
          <w:tcPr>
            <w:tcW w:w="7365" w:type="dxa"/>
            <w:tcBorders>
              <w:top w:val="single" w:sz="4" w:space="0" w:color="000000"/>
              <w:bottom w:val="dotted" w:sz="4" w:space="0" w:color="000000"/>
            </w:tcBorders>
            <w:shd w:val="clear" w:color="auto" w:fill="FFFFFF"/>
            <w:vAlign w:val="center"/>
          </w:tcPr>
          <w:p w:rsidR="00D51224" w:rsidRPr="00D51224" w:rsidRDefault="00D51224" w:rsidP="00F27969">
            <w:pPr>
              <w:shd w:val="clear" w:color="auto" w:fill="FFFFFF"/>
              <w:spacing w:line="260" w:lineRule="auto"/>
              <w:jc w:val="both"/>
              <w:rPr>
                <w:sz w:val="24"/>
                <w:szCs w:val="24"/>
              </w:rPr>
            </w:pPr>
            <w:r w:rsidRPr="00D51224">
              <w:rPr>
                <w:sz w:val="24"/>
                <w:szCs w:val="24"/>
              </w:rPr>
              <w:t>Најлепши доживљаји у школи у овој школској години...</w:t>
            </w:r>
          </w:p>
        </w:tc>
        <w:tc>
          <w:tcPr>
            <w:tcW w:w="1710" w:type="dxa"/>
            <w:vMerge/>
            <w:tcBorders>
              <w:top w:val="single" w:sz="4" w:space="0" w:color="000000"/>
            </w:tcBorders>
            <w:shd w:val="clear" w:color="auto" w:fill="FFFFFF"/>
          </w:tcPr>
          <w:p w:rsidR="00D51224" w:rsidRPr="00D51224" w:rsidRDefault="00D51224" w:rsidP="00F27969">
            <w:pPr>
              <w:widowControl w:val="0"/>
              <w:spacing w:after="0"/>
              <w:rPr>
                <w:sz w:val="24"/>
                <w:szCs w:val="24"/>
              </w:rPr>
            </w:pPr>
          </w:p>
        </w:tc>
      </w:tr>
    </w:tbl>
    <w:p w:rsidR="00D51224" w:rsidRPr="00D51224" w:rsidRDefault="00D51224" w:rsidP="00D51224">
      <w:r w:rsidRPr="00D51224">
        <w:t>Сарадници у реализацији садржаја су: психолог, педагог, библиотекар, представници ПУ Шабац (пројекат МУП –а и Министарства просвете), представници Завода за јавно здравље, Канцеларија за младе, Дом здравља...</w:t>
      </w:r>
    </w:p>
    <w:p w:rsidR="00D51224" w:rsidRDefault="00D51224" w:rsidP="00D51224">
      <w:pPr>
        <w:rPr>
          <w:color w:val="0000FF"/>
        </w:rPr>
      </w:pPr>
    </w:p>
    <w:p w:rsidR="00B259DE" w:rsidRDefault="00B259DE" w:rsidP="00126B57">
      <w:pPr>
        <w:jc w:val="both"/>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96"/>
          <w:szCs w:val="96"/>
        </w:rPr>
      </w:pPr>
    </w:p>
    <w:p w:rsidR="00B259DE" w:rsidRDefault="00B259DE">
      <w:pPr>
        <w:jc w:val="center"/>
        <w:rPr>
          <w:b/>
          <w:sz w:val="96"/>
          <w:szCs w:val="96"/>
        </w:rPr>
      </w:pPr>
    </w:p>
    <w:p w:rsidR="00D51224" w:rsidRPr="00D51224" w:rsidRDefault="00D51224">
      <w:pPr>
        <w:jc w:val="center"/>
        <w:rPr>
          <w:b/>
          <w:sz w:val="96"/>
          <w:szCs w:val="96"/>
        </w:rPr>
      </w:pPr>
    </w:p>
    <w:p w:rsidR="00B259DE" w:rsidRDefault="000D18E9">
      <w:pPr>
        <w:jc w:val="center"/>
        <w:rPr>
          <w:b/>
          <w:color w:val="0000FF"/>
          <w:sz w:val="96"/>
          <w:szCs w:val="96"/>
        </w:rPr>
      </w:pPr>
      <w:r>
        <w:rPr>
          <w:b/>
          <w:color w:val="0000FF"/>
          <w:sz w:val="96"/>
          <w:szCs w:val="96"/>
        </w:rPr>
        <w:t>ДРУГИ РАЗРЕД</w:t>
      </w: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rPr>
          <w:b/>
          <w:sz w:val="32"/>
          <w:szCs w:val="32"/>
        </w:rPr>
      </w:pPr>
    </w:p>
    <w:p w:rsidR="00D51224" w:rsidRDefault="00D51224">
      <w:pPr>
        <w:rPr>
          <w:b/>
          <w:sz w:val="32"/>
          <w:szCs w:val="32"/>
        </w:rPr>
      </w:pPr>
    </w:p>
    <w:p w:rsidR="00D51224" w:rsidRDefault="00D51224">
      <w:pPr>
        <w:rPr>
          <w:b/>
          <w:sz w:val="32"/>
          <w:szCs w:val="32"/>
        </w:rPr>
      </w:pPr>
    </w:p>
    <w:p w:rsidR="00D51224" w:rsidRDefault="00D51224">
      <w:pPr>
        <w:rPr>
          <w:b/>
          <w:sz w:val="32"/>
          <w:szCs w:val="32"/>
        </w:rPr>
      </w:pPr>
    </w:p>
    <w:p w:rsidR="00D51224" w:rsidRPr="00F27969" w:rsidRDefault="00D51224">
      <w:pPr>
        <w:rPr>
          <w:b/>
          <w:sz w:val="32"/>
          <w:szCs w:val="32"/>
        </w:rPr>
      </w:pPr>
    </w:p>
    <w:p w:rsidR="00B259DE" w:rsidRDefault="000D18E9" w:rsidP="000D234B">
      <w:pPr>
        <w:pStyle w:val="a1"/>
        <w:jc w:val="center"/>
        <w:rPr>
          <w:sz w:val="36"/>
        </w:rPr>
      </w:pPr>
      <w:bookmarkStart w:id="43" w:name="_Toc115875102"/>
      <w:r w:rsidRPr="000D234B">
        <w:rPr>
          <w:sz w:val="36"/>
        </w:rPr>
        <w:lastRenderedPageBreak/>
        <w:t>ПЛАН НАСТАВЕ И УЧЕЊА  ЗА II РАЗРЕД</w:t>
      </w:r>
      <w:bookmarkEnd w:id="43"/>
    </w:p>
    <w:p w:rsidR="000D234B" w:rsidRDefault="000D234B" w:rsidP="000D234B">
      <w:pPr>
        <w:pStyle w:val="a1"/>
        <w:jc w:val="center"/>
        <w:rPr>
          <w:sz w:val="36"/>
        </w:rPr>
      </w:pPr>
    </w:p>
    <w:p w:rsidR="000D234B" w:rsidRPr="000D234B" w:rsidRDefault="000D234B" w:rsidP="000D234B">
      <w:pPr>
        <w:pStyle w:val="a1"/>
        <w:jc w:val="center"/>
      </w:pPr>
    </w:p>
    <w:tbl>
      <w:tblPr>
        <w:tblStyle w:val="ab"/>
        <w:tblW w:w="9889"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000"/>
      </w:tblPr>
      <w:tblGrid>
        <w:gridCol w:w="678"/>
        <w:gridCol w:w="57"/>
        <w:gridCol w:w="791"/>
        <w:gridCol w:w="5080"/>
        <w:gridCol w:w="1710"/>
        <w:gridCol w:w="13"/>
        <w:gridCol w:w="1560"/>
      </w:tblGrid>
      <w:tr w:rsidR="00B259DE">
        <w:trPr>
          <w:trHeight w:val="513"/>
        </w:trPr>
        <w:tc>
          <w:tcPr>
            <w:tcW w:w="735" w:type="dxa"/>
            <w:gridSpan w:val="2"/>
            <w:vMerge w:val="restart"/>
            <w:tcBorders>
              <w:top w:val="single" w:sz="24" w:space="0" w:color="000000"/>
              <w:left w:val="single" w:sz="24" w:space="0" w:color="000000"/>
            </w:tcBorders>
          </w:tcPr>
          <w:p w:rsidR="00B259DE" w:rsidRDefault="000D18E9">
            <w:pPr>
              <w:rPr>
                <w:color w:val="0000FF"/>
                <w:sz w:val="32"/>
                <w:szCs w:val="32"/>
              </w:rPr>
            </w:pPr>
            <w:r>
              <w:rPr>
                <w:color w:val="0000FF"/>
                <w:sz w:val="32"/>
                <w:szCs w:val="32"/>
              </w:rPr>
              <w:t>Р.Б.</w:t>
            </w:r>
          </w:p>
        </w:tc>
        <w:tc>
          <w:tcPr>
            <w:tcW w:w="791" w:type="dxa"/>
            <w:vMerge w:val="restart"/>
            <w:tcBorders>
              <w:top w:val="single" w:sz="24" w:space="0" w:color="000000"/>
            </w:tcBorders>
          </w:tcPr>
          <w:p w:rsidR="00B259DE" w:rsidRDefault="000D18E9">
            <w:pPr>
              <w:jc w:val="center"/>
              <w:rPr>
                <w:b/>
                <w:color w:val="0000FF"/>
                <w:sz w:val="32"/>
                <w:szCs w:val="32"/>
              </w:rPr>
            </w:pPr>
            <w:r>
              <w:rPr>
                <w:b/>
                <w:color w:val="0000FF"/>
                <w:sz w:val="32"/>
                <w:szCs w:val="32"/>
              </w:rPr>
              <w:t>А</w:t>
            </w:r>
          </w:p>
        </w:tc>
        <w:tc>
          <w:tcPr>
            <w:tcW w:w="5080" w:type="dxa"/>
            <w:vMerge w:val="restart"/>
            <w:tcBorders>
              <w:top w:val="single" w:sz="24" w:space="0" w:color="000000"/>
            </w:tcBorders>
            <w:vAlign w:val="center"/>
          </w:tcPr>
          <w:p w:rsidR="00B259DE" w:rsidRDefault="000D18E9">
            <w:pPr>
              <w:jc w:val="center"/>
              <w:rPr>
                <w:b/>
                <w:color w:val="0000FF"/>
                <w:sz w:val="32"/>
                <w:szCs w:val="32"/>
              </w:rPr>
            </w:pPr>
            <w:r>
              <w:rPr>
                <w:b/>
                <w:color w:val="0000FF"/>
                <w:sz w:val="32"/>
                <w:szCs w:val="32"/>
              </w:rPr>
              <w:t>ОБАВЕЗНИ НАСТАВНИ ПРЕДМЕТИ</w:t>
            </w:r>
          </w:p>
        </w:tc>
        <w:tc>
          <w:tcPr>
            <w:tcW w:w="3283" w:type="dxa"/>
            <w:gridSpan w:val="3"/>
            <w:tcBorders>
              <w:top w:val="single" w:sz="24" w:space="0" w:color="000000"/>
              <w:right w:val="single" w:sz="24" w:space="0" w:color="000000"/>
            </w:tcBorders>
            <w:vAlign w:val="center"/>
          </w:tcPr>
          <w:p w:rsidR="00B259DE" w:rsidRDefault="000D18E9">
            <w:pPr>
              <w:jc w:val="center"/>
              <w:rPr>
                <w:color w:val="0000FF"/>
                <w:sz w:val="32"/>
                <w:szCs w:val="32"/>
              </w:rPr>
            </w:pPr>
            <w:r>
              <w:rPr>
                <w:color w:val="0000FF"/>
                <w:sz w:val="32"/>
                <w:szCs w:val="32"/>
              </w:rPr>
              <w:t>Фонд часова</w:t>
            </w:r>
          </w:p>
        </w:tc>
      </w:tr>
      <w:tr w:rsidR="00B259DE">
        <w:trPr>
          <w:trHeight w:val="339"/>
        </w:trPr>
        <w:tc>
          <w:tcPr>
            <w:tcW w:w="735" w:type="dxa"/>
            <w:gridSpan w:val="2"/>
            <w:vMerge/>
            <w:tcBorders>
              <w:top w:val="single" w:sz="24" w:space="0" w:color="000000"/>
              <w:left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791" w:type="dxa"/>
            <w:vMerge/>
            <w:tcBorders>
              <w:top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5080" w:type="dxa"/>
            <w:vMerge/>
            <w:tcBorders>
              <w:top w:val="single" w:sz="24" w:space="0" w:color="000000"/>
            </w:tcBorders>
            <w:vAlign w:val="center"/>
          </w:tcPr>
          <w:p w:rsidR="00B259DE" w:rsidRDefault="00B259DE">
            <w:pPr>
              <w:widowControl w:val="0"/>
              <w:pBdr>
                <w:top w:val="nil"/>
                <w:left w:val="nil"/>
                <w:bottom w:val="nil"/>
                <w:right w:val="nil"/>
                <w:between w:val="nil"/>
              </w:pBdr>
              <w:spacing w:line="276" w:lineRule="auto"/>
              <w:rPr>
                <w:color w:val="0000FF"/>
                <w:sz w:val="32"/>
                <w:szCs w:val="32"/>
              </w:rPr>
            </w:pPr>
          </w:p>
        </w:tc>
        <w:tc>
          <w:tcPr>
            <w:tcW w:w="1723" w:type="dxa"/>
            <w:gridSpan w:val="2"/>
          </w:tcPr>
          <w:p w:rsidR="00B259DE" w:rsidRDefault="000D18E9">
            <w:pPr>
              <w:rPr>
                <w:color w:val="0000FF"/>
                <w:sz w:val="32"/>
                <w:szCs w:val="32"/>
              </w:rPr>
            </w:pPr>
            <w:r>
              <w:rPr>
                <w:color w:val="0000FF"/>
                <w:sz w:val="32"/>
                <w:szCs w:val="32"/>
              </w:rPr>
              <w:t>недељно</w:t>
            </w:r>
          </w:p>
        </w:tc>
        <w:tc>
          <w:tcPr>
            <w:tcW w:w="1560" w:type="dxa"/>
            <w:tcBorders>
              <w:right w:val="single" w:sz="24" w:space="0" w:color="000000"/>
            </w:tcBorders>
          </w:tcPr>
          <w:p w:rsidR="00B259DE" w:rsidRDefault="000D18E9">
            <w:pPr>
              <w:rPr>
                <w:color w:val="0000FF"/>
                <w:sz w:val="32"/>
                <w:szCs w:val="32"/>
              </w:rPr>
            </w:pPr>
            <w:r>
              <w:rPr>
                <w:color w:val="0000FF"/>
                <w:sz w:val="32"/>
                <w:szCs w:val="32"/>
              </w:rPr>
              <w:t>годишње</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1.</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Српски језик</w:t>
            </w:r>
          </w:p>
        </w:tc>
        <w:tc>
          <w:tcPr>
            <w:tcW w:w="1710" w:type="dxa"/>
            <w:vAlign w:val="center"/>
          </w:tcPr>
          <w:p w:rsidR="00B259DE" w:rsidRDefault="000D18E9">
            <w:pPr>
              <w:jc w:val="center"/>
              <w:rPr>
                <w:color w:val="0000FF"/>
                <w:sz w:val="32"/>
                <w:szCs w:val="32"/>
              </w:rPr>
            </w:pPr>
            <w:r>
              <w:rPr>
                <w:color w:val="0000FF"/>
                <w:sz w:val="32"/>
                <w:szCs w:val="32"/>
              </w:rPr>
              <w:t>5</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180</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2.</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Енглески језик</w:t>
            </w:r>
          </w:p>
        </w:tc>
        <w:tc>
          <w:tcPr>
            <w:tcW w:w="1710" w:type="dxa"/>
            <w:vAlign w:val="center"/>
          </w:tcPr>
          <w:p w:rsidR="00B259DE" w:rsidRDefault="000D18E9">
            <w:pPr>
              <w:jc w:val="center"/>
              <w:rPr>
                <w:color w:val="0000FF"/>
                <w:sz w:val="32"/>
                <w:szCs w:val="32"/>
              </w:rPr>
            </w:pPr>
            <w:r>
              <w:rPr>
                <w:color w:val="0000FF"/>
                <w:sz w:val="32"/>
                <w:szCs w:val="32"/>
              </w:rPr>
              <w:t>2</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72</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3.</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 xml:space="preserve">Математика </w:t>
            </w:r>
          </w:p>
        </w:tc>
        <w:tc>
          <w:tcPr>
            <w:tcW w:w="1710" w:type="dxa"/>
            <w:vAlign w:val="center"/>
          </w:tcPr>
          <w:p w:rsidR="00B259DE" w:rsidRDefault="000D18E9">
            <w:pPr>
              <w:jc w:val="center"/>
              <w:rPr>
                <w:color w:val="0000FF"/>
                <w:sz w:val="32"/>
                <w:szCs w:val="32"/>
              </w:rPr>
            </w:pPr>
            <w:r>
              <w:rPr>
                <w:color w:val="0000FF"/>
                <w:sz w:val="32"/>
                <w:szCs w:val="32"/>
              </w:rPr>
              <w:t>5</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180</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4.</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Свет око нас</w:t>
            </w:r>
          </w:p>
        </w:tc>
        <w:tc>
          <w:tcPr>
            <w:tcW w:w="1710" w:type="dxa"/>
            <w:vAlign w:val="center"/>
          </w:tcPr>
          <w:p w:rsidR="00B259DE" w:rsidRDefault="000D18E9">
            <w:pPr>
              <w:jc w:val="center"/>
              <w:rPr>
                <w:color w:val="0000FF"/>
                <w:sz w:val="32"/>
                <w:szCs w:val="32"/>
              </w:rPr>
            </w:pPr>
            <w:r>
              <w:rPr>
                <w:color w:val="0000FF"/>
                <w:sz w:val="32"/>
                <w:szCs w:val="32"/>
              </w:rPr>
              <w:t>2</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72</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5.</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Ликовна култура</w:t>
            </w:r>
          </w:p>
        </w:tc>
        <w:tc>
          <w:tcPr>
            <w:tcW w:w="1710" w:type="dxa"/>
            <w:vAlign w:val="center"/>
          </w:tcPr>
          <w:p w:rsidR="00B259DE" w:rsidRDefault="000D18E9">
            <w:pPr>
              <w:jc w:val="center"/>
              <w:rPr>
                <w:color w:val="0000FF"/>
                <w:sz w:val="32"/>
                <w:szCs w:val="32"/>
              </w:rPr>
            </w:pPr>
            <w:r>
              <w:rPr>
                <w:color w:val="0000FF"/>
                <w:sz w:val="32"/>
                <w:szCs w:val="32"/>
              </w:rPr>
              <w:t>2</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72</w:t>
            </w:r>
          </w:p>
        </w:tc>
      </w:tr>
      <w:tr w:rsidR="00B259DE">
        <w:tc>
          <w:tcPr>
            <w:tcW w:w="735" w:type="dxa"/>
            <w:gridSpan w:val="2"/>
            <w:tcBorders>
              <w:left w:val="single" w:sz="24" w:space="0" w:color="000000"/>
            </w:tcBorders>
          </w:tcPr>
          <w:p w:rsidR="00B259DE" w:rsidRDefault="000D18E9">
            <w:pPr>
              <w:rPr>
                <w:color w:val="0000FF"/>
                <w:sz w:val="32"/>
                <w:szCs w:val="32"/>
              </w:rPr>
            </w:pPr>
            <w:r>
              <w:rPr>
                <w:color w:val="0000FF"/>
                <w:sz w:val="32"/>
                <w:szCs w:val="32"/>
              </w:rPr>
              <w:t>6.</w:t>
            </w:r>
          </w:p>
        </w:tc>
        <w:tc>
          <w:tcPr>
            <w:tcW w:w="791" w:type="dxa"/>
          </w:tcPr>
          <w:p w:rsidR="00B259DE" w:rsidRDefault="00B259DE">
            <w:pPr>
              <w:rPr>
                <w:color w:val="0000FF"/>
                <w:sz w:val="32"/>
                <w:szCs w:val="32"/>
              </w:rPr>
            </w:pPr>
          </w:p>
        </w:tc>
        <w:tc>
          <w:tcPr>
            <w:tcW w:w="5080" w:type="dxa"/>
          </w:tcPr>
          <w:p w:rsidR="00B259DE" w:rsidRDefault="000D18E9">
            <w:pPr>
              <w:rPr>
                <w:color w:val="0000FF"/>
                <w:sz w:val="32"/>
                <w:szCs w:val="32"/>
              </w:rPr>
            </w:pPr>
            <w:r>
              <w:rPr>
                <w:color w:val="0000FF"/>
                <w:sz w:val="32"/>
                <w:szCs w:val="32"/>
              </w:rPr>
              <w:t>Музичка култура</w:t>
            </w:r>
          </w:p>
        </w:tc>
        <w:tc>
          <w:tcPr>
            <w:tcW w:w="1710" w:type="dxa"/>
            <w:vAlign w:val="center"/>
          </w:tcPr>
          <w:p w:rsidR="00B259DE" w:rsidRDefault="000D18E9">
            <w:pPr>
              <w:jc w:val="center"/>
              <w:rPr>
                <w:color w:val="0000FF"/>
                <w:sz w:val="32"/>
                <w:szCs w:val="32"/>
              </w:rPr>
            </w:pPr>
            <w:r>
              <w:rPr>
                <w:color w:val="0000FF"/>
                <w:sz w:val="32"/>
                <w:szCs w:val="32"/>
              </w:rPr>
              <w:t>1</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735" w:type="dxa"/>
            <w:gridSpan w:val="2"/>
            <w:tcBorders>
              <w:left w:val="single" w:sz="24" w:space="0" w:color="000000"/>
              <w:bottom w:val="single" w:sz="4" w:space="0" w:color="000000"/>
            </w:tcBorders>
          </w:tcPr>
          <w:p w:rsidR="00B259DE" w:rsidRDefault="000D18E9">
            <w:pPr>
              <w:rPr>
                <w:color w:val="0000FF"/>
                <w:sz w:val="32"/>
                <w:szCs w:val="32"/>
              </w:rPr>
            </w:pPr>
            <w:r>
              <w:rPr>
                <w:color w:val="0000FF"/>
                <w:sz w:val="32"/>
                <w:szCs w:val="32"/>
              </w:rPr>
              <w:t>7.</w:t>
            </w:r>
          </w:p>
        </w:tc>
        <w:tc>
          <w:tcPr>
            <w:tcW w:w="791" w:type="dxa"/>
            <w:tcBorders>
              <w:bottom w:val="single" w:sz="4" w:space="0" w:color="000000"/>
            </w:tcBorders>
          </w:tcPr>
          <w:p w:rsidR="00B259DE" w:rsidRDefault="00B259DE">
            <w:pPr>
              <w:rPr>
                <w:color w:val="0000FF"/>
                <w:sz w:val="32"/>
                <w:szCs w:val="32"/>
              </w:rPr>
            </w:pPr>
          </w:p>
        </w:tc>
        <w:tc>
          <w:tcPr>
            <w:tcW w:w="5080" w:type="dxa"/>
            <w:tcBorders>
              <w:bottom w:val="single" w:sz="4" w:space="0" w:color="000000"/>
            </w:tcBorders>
          </w:tcPr>
          <w:p w:rsidR="00B259DE" w:rsidRDefault="000D18E9">
            <w:pPr>
              <w:rPr>
                <w:color w:val="0000FF"/>
                <w:sz w:val="32"/>
                <w:szCs w:val="32"/>
              </w:rPr>
            </w:pPr>
            <w:r>
              <w:rPr>
                <w:color w:val="0000FF"/>
                <w:sz w:val="32"/>
                <w:szCs w:val="32"/>
              </w:rPr>
              <w:t>Физичко и здравствено васпитање</w:t>
            </w:r>
          </w:p>
        </w:tc>
        <w:tc>
          <w:tcPr>
            <w:tcW w:w="1710" w:type="dxa"/>
            <w:tcBorders>
              <w:bottom w:val="single" w:sz="4" w:space="0" w:color="000000"/>
            </w:tcBorders>
            <w:vAlign w:val="center"/>
          </w:tcPr>
          <w:p w:rsidR="00B259DE" w:rsidRDefault="000D18E9">
            <w:pPr>
              <w:jc w:val="center"/>
              <w:rPr>
                <w:color w:val="0000FF"/>
                <w:sz w:val="32"/>
                <w:szCs w:val="32"/>
              </w:rPr>
            </w:pPr>
            <w:r>
              <w:rPr>
                <w:color w:val="0000FF"/>
                <w:sz w:val="32"/>
                <w:szCs w:val="32"/>
              </w:rPr>
              <w:t>3</w:t>
            </w:r>
          </w:p>
        </w:tc>
        <w:tc>
          <w:tcPr>
            <w:tcW w:w="1573" w:type="dxa"/>
            <w:gridSpan w:val="2"/>
            <w:tcBorders>
              <w:bottom w:val="single" w:sz="4" w:space="0" w:color="000000"/>
              <w:right w:val="single" w:sz="24" w:space="0" w:color="000000"/>
            </w:tcBorders>
            <w:vAlign w:val="center"/>
          </w:tcPr>
          <w:p w:rsidR="00B259DE" w:rsidRDefault="000D18E9">
            <w:pPr>
              <w:jc w:val="center"/>
              <w:rPr>
                <w:color w:val="0000FF"/>
                <w:sz w:val="32"/>
                <w:szCs w:val="32"/>
              </w:rPr>
            </w:pPr>
            <w:r>
              <w:rPr>
                <w:color w:val="0000FF"/>
                <w:sz w:val="32"/>
                <w:szCs w:val="32"/>
              </w:rPr>
              <w:t>108</w:t>
            </w:r>
          </w:p>
        </w:tc>
      </w:tr>
      <w:tr w:rsidR="00B259DE">
        <w:tc>
          <w:tcPr>
            <w:tcW w:w="735" w:type="dxa"/>
            <w:gridSpan w:val="2"/>
            <w:tcBorders>
              <w:left w:val="single" w:sz="24" w:space="0" w:color="000000"/>
              <w:bottom w:val="single" w:sz="4" w:space="0" w:color="000000"/>
            </w:tcBorders>
          </w:tcPr>
          <w:p w:rsidR="00B259DE" w:rsidRDefault="000D18E9">
            <w:pPr>
              <w:rPr>
                <w:color w:val="0000FF"/>
                <w:sz w:val="32"/>
                <w:szCs w:val="32"/>
              </w:rPr>
            </w:pPr>
            <w:r>
              <w:rPr>
                <w:color w:val="0000FF"/>
                <w:sz w:val="32"/>
                <w:szCs w:val="32"/>
              </w:rPr>
              <w:t>8.</w:t>
            </w:r>
          </w:p>
        </w:tc>
        <w:tc>
          <w:tcPr>
            <w:tcW w:w="791" w:type="dxa"/>
            <w:tcBorders>
              <w:bottom w:val="single" w:sz="4" w:space="0" w:color="000000"/>
            </w:tcBorders>
          </w:tcPr>
          <w:p w:rsidR="00B259DE" w:rsidRDefault="00B259DE">
            <w:pPr>
              <w:rPr>
                <w:color w:val="0000FF"/>
                <w:sz w:val="32"/>
                <w:szCs w:val="32"/>
              </w:rPr>
            </w:pPr>
          </w:p>
        </w:tc>
        <w:tc>
          <w:tcPr>
            <w:tcW w:w="5080" w:type="dxa"/>
            <w:tcBorders>
              <w:bottom w:val="single" w:sz="4" w:space="0" w:color="000000"/>
            </w:tcBorders>
          </w:tcPr>
          <w:p w:rsidR="00B259DE" w:rsidRDefault="000D18E9">
            <w:pPr>
              <w:rPr>
                <w:color w:val="0000FF"/>
                <w:sz w:val="32"/>
                <w:szCs w:val="32"/>
              </w:rPr>
            </w:pPr>
            <w:r>
              <w:rPr>
                <w:color w:val="0000FF"/>
                <w:sz w:val="32"/>
                <w:szCs w:val="32"/>
              </w:rPr>
              <w:t>Дигитални свет</w:t>
            </w:r>
          </w:p>
        </w:tc>
        <w:tc>
          <w:tcPr>
            <w:tcW w:w="1710" w:type="dxa"/>
            <w:tcBorders>
              <w:bottom w:val="single" w:sz="4" w:space="0" w:color="000000"/>
            </w:tcBorders>
            <w:vAlign w:val="center"/>
          </w:tcPr>
          <w:p w:rsidR="00B259DE" w:rsidRDefault="000D18E9">
            <w:pPr>
              <w:jc w:val="center"/>
              <w:rPr>
                <w:color w:val="0000FF"/>
                <w:sz w:val="32"/>
                <w:szCs w:val="32"/>
              </w:rPr>
            </w:pPr>
            <w:r>
              <w:rPr>
                <w:color w:val="0000FF"/>
                <w:sz w:val="32"/>
                <w:szCs w:val="32"/>
              </w:rPr>
              <w:t>1</w:t>
            </w:r>
          </w:p>
        </w:tc>
        <w:tc>
          <w:tcPr>
            <w:tcW w:w="1573" w:type="dxa"/>
            <w:gridSpan w:val="2"/>
            <w:tcBorders>
              <w:bottom w:val="single" w:sz="4" w:space="0" w:color="000000"/>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6606" w:type="dxa"/>
            <w:gridSpan w:val="4"/>
            <w:tcBorders>
              <w:left w:val="single" w:sz="24" w:space="0" w:color="000000"/>
              <w:bottom w:val="single" w:sz="24" w:space="0" w:color="000000"/>
            </w:tcBorders>
          </w:tcPr>
          <w:p w:rsidR="00B259DE" w:rsidRDefault="000D18E9">
            <w:pPr>
              <w:jc w:val="right"/>
              <w:rPr>
                <w:b/>
                <w:color w:val="0000FF"/>
                <w:sz w:val="32"/>
                <w:szCs w:val="32"/>
              </w:rPr>
            </w:pPr>
            <w:r>
              <w:rPr>
                <w:b/>
                <w:color w:val="0000FF"/>
                <w:sz w:val="32"/>
                <w:szCs w:val="32"/>
              </w:rPr>
              <w:t>УКУПНО А</w:t>
            </w:r>
          </w:p>
        </w:tc>
        <w:tc>
          <w:tcPr>
            <w:tcW w:w="1710" w:type="dxa"/>
            <w:tcBorders>
              <w:bottom w:val="single" w:sz="24" w:space="0" w:color="000000"/>
            </w:tcBorders>
            <w:vAlign w:val="center"/>
          </w:tcPr>
          <w:p w:rsidR="00B259DE" w:rsidRDefault="000D18E9">
            <w:pPr>
              <w:jc w:val="center"/>
              <w:rPr>
                <w:b/>
                <w:color w:val="0000FF"/>
                <w:sz w:val="32"/>
                <w:szCs w:val="32"/>
              </w:rPr>
            </w:pPr>
            <w:r>
              <w:rPr>
                <w:b/>
                <w:color w:val="0000FF"/>
                <w:sz w:val="32"/>
                <w:szCs w:val="32"/>
              </w:rPr>
              <w:t>21</w:t>
            </w:r>
          </w:p>
        </w:tc>
        <w:tc>
          <w:tcPr>
            <w:tcW w:w="1573" w:type="dxa"/>
            <w:gridSpan w:val="2"/>
            <w:tcBorders>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756</w:t>
            </w:r>
          </w:p>
        </w:tc>
      </w:tr>
      <w:tr w:rsidR="00B259DE">
        <w:trPr>
          <w:trHeight w:val="460"/>
        </w:trPr>
        <w:tc>
          <w:tcPr>
            <w:tcW w:w="678" w:type="dxa"/>
            <w:vMerge w:val="restart"/>
            <w:tcBorders>
              <w:top w:val="single" w:sz="24" w:space="0" w:color="000000"/>
              <w:left w:val="single" w:sz="24" w:space="0" w:color="000000"/>
            </w:tcBorders>
          </w:tcPr>
          <w:p w:rsidR="00B259DE" w:rsidRDefault="000D18E9">
            <w:pPr>
              <w:jc w:val="center"/>
              <w:rPr>
                <w:color w:val="0000FF"/>
                <w:sz w:val="32"/>
                <w:szCs w:val="32"/>
              </w:rPr>
            </w:pPr>
            <w:r>
              <w:rPr>
                <w:color w:val="0000FF"/>
                <w:sz w:val="32"/>
                <w:szCs w:val="32"/>
              </w:rPr>
              <w:t>Р.Б.</w:t>
            </w:r>
          </w:p>
        </w:tc>
        <w:tc>
          <w:tcPr>
            <w:tcW w:w="848" w:type="dxa"/>
            <w:gridSpan w:val="2"/>
            <w:vMerge w:val="restart"/>
            <w:tcBorders>
              <w:top w:val="single" w:sz="24" w:space="0" w:color="000000"/>
            </w:tcBorders>
          </w:tcPr>
          <w:p w:rsidR="00B259DE" w:rsidRDefault="000D18E9">
            <w:pPr>
              <w:jc w:val="center"/>
              <w:rPr>
                <w:b/>
                <w:color w:val="0000FF"/>
                <w:sz w:val="32"/>
                <w:szCs w:val="32"/>
              </w:rPr>
            </w:pPr>
            <w:r>
              <w:rPr>
                <w:b/>
                <w:color w:val="0000FF"/>
                <w:sz w:val="32"/>
                <w:szCs w:val="32"/>
              </w:rPr>
              <w:t>Б</w:t>
            </w:r>
          </w:p>
        </w:tc>
        <w:tc>
          <w:tcPr>
            <w:tcW w:w="5080" w:type="dxa"/>
            <w:vMerge w:val="restart"/>
            <w:tcBorders>
              <w:top w:val="single" w:sz="24" w:space="0" w:color="000000"/>
            </w:tcBorders>
          </w:tcPr>
          <w:p w:rsidR="00B259DE" w:rsidRDefault="000D18E9">
            <w:pPr>
              <w:rPr>
                <w:b/>
                <w:color w:val="0000FF"/>
                <w:sz w:val="32"/>
                <w:szCs w:val="32"/>
              </w:rPr>
            </w:pPr>
            <w:r>
              <w:rPr>
                <w:b/>
                <w:color w:val="0000FF"/>
                <w:sz w:val="32"/>
                <w:szCs w:val="32"/>
              </w:rPr>
              <w:t xml:space="preserve"> ИЗБОРНИ  ПРОГРАМ</w:t>
            </w:r>
          </w:p>
        </w:tc>
        <w:tc>
          <w:tcPr>
            <w:tcW w:w="3283" w:type="dxa"/>
            <w:gridSpan w:val="3"/>
            <w:tcBorders>
              <w:top w:val="single" w:sz="24" w:space="0" w:color="000000"/>
              <w:right w:val="single" w:sz="24" w:space="0" w:color="000000"/>
            </w:tcBorders>
            <w:vAlign w:val="center"/>
          </w:tcPr>
          <w:p w:rsidR="00B259DE" w:rsidRDefault="000D18E9">
            <w:pPr>
              <w:jc w:val="center"/>
              <w:rPr>
                <w:color w:val="0000FF"/>
                <w:sz w:val="32"/>
                <w:szCs w:val="32"/>
              </w:rPr>
            </w:pPr>
            <w:r>
              <w:rPr>
                <w:color w:val="0000FF"/>
                <w:sz w:val="32"/>
                <w:szCs w:val="32"/>
              </w:rPr>
              <w:t>Фонд часова</w:t>
            </w:r>
          </w:p>
        </w:tc>
      </w:tr>
      <w:tr w:rsidR="00B259DE">
        <w:trPr>
          <w:trHeight w:val="460"/>
        </w:trPr>
        <w:tc>
          <w:tcPr>
            <w:tcW w:w="678" w:type="dxa"/>
            <w:vMerge/>
            <w:tcBorders>
              <w:top w:val="single" w:sz="24" w:space="0" w:color="000000"/>
              <w:left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848" w:type="dxa"/>
            <w:gridSpan w:val="2"/>
            <w:vMerge/>
            <w:tcBorders>
              <w:top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5080" w:type="dxa"/>
            <w:vMerge/>
            <w:tcBorders>
              <w:top w:val="single" w:sz="24" w:space="0" w:color="000000"/>
            </w:tcBorders>
          </w:tcPr>
          <w:p w:rsidR="00B259DE" w:rsidRDefault="00B259DE">
            <w:pPr>
              <w:widowControl w:val="0"/>
              <w:pBdr>
                <w:top w:val="nil"/>
                <w:left w:val="nil"/>
                <w:bottom w:val="nil"/>
                <w:right w:val="nil"/>
                <w:between w:val="nil"/>
              </w:pBdr>
              <w:spacing w:line="276" w:lineRule="auto"/>
              <w:rPr>
                <w:color w:val="0000FF"/>
                <w:sz w:val="32"/>
                <w:szCs w:val="32"/>
              </w:rPr>
            </w:pPr>
          </w:p>
        </w:tc>
        <w:tc>
          <w:tcPr>
            <w:tcW w:w="1723" w:type="dxa"/>
            <w:gridSpan w:val="2"/>
          </w:tcPr>
          <w:p w:rsidR="00B259DE" w:rsidRDefault="000D18E9">
            <w:pPr>
              <w:rPr>
                <w:color w:val="0000FF"/>
                <w:sz w:val="32"/>
                <w:szCs w:val="32"/>
              </w:rPr>
            </w:pPr>
            <w:r>
              <w:rPr>
                <w:color w:val="0000FF"/>
                <w:sz w:val="32"/>
                <w:szCs w:val="32"/>
              </w:rPr>
              <w:t>недељно</w:t>
            </w:r>
          </w:p>
        </w:tc>
        <w:tc>
          <w:tcPr>
            <w:tcW w:w="1560" w:type="dxa"/>
            <w:tcBorders>
              <w:right w:val="single" w:sz="24" w:space="0" w:color="000000"/>
            </w:tcBorders>
          </w:tcPr>
          <w:p w:rsidR="00B259DE" w:rsidRDefault="000D18E9">
            <w:pPr>
              <w:rPr>
                <w:color w:val="0000FF"/>
                <w:sz w:val="32"/>
                <w:szCs w:val="32"/>
              </w:rPr>
            </w:pPr>
            <w:r>
              <w:rPr>
                <w:color w:val="0000FF"/>
                <w:sz w:val="32"/>
                <w:szCs w:val="32"/>
              </w:rPr>
              <w:t>годишње</w:t>
            </w:r>
          </w:p>
        </w:tc>
      </w:tr>
      <w:tr w:rsidR="00B259DE">
        <w:tc>
          <w:tcPr>
            <w:tcW w:w="678" w:type="dxa"/>
            <w:tcBorders>
              <w:left w:val="single" w:sz="24" w:space="0" w:color="000000"/>
            </w:tcBorders>
          </w:tcPr>
          <w:p w:rsidR="00B259DE" w:rsidRDefault="000D18E9">
            <w:pPr>
              <w:rPr>
                <w:color w:val="0000FF"/>
                <w:sz w:val="32"/>
                <w:szCs w:val="32"/>
              </w:rPr>
            </w:pPr>
            <w:r>
              <w:rPr>
                <w:color w:val="0000FF"/>
                <w:sz w:val="32"/>
                <w:szCs w:val="32"/>
              </w:rPr>
              <w:t>1.</w:t>
            </w:r>
          </w:p>
        </w:tc>
        <w:tc>
          <w:tcPr>
            <w:tcW w:w="848" w:type="dxa"/>
            <w:gridSpan w:val="2"/>
          </w:tcPr>
          <w:p w:rsidR="00B259DE" w:rsidRDefault="00B259DE">
            <w:pPr>
              <w:rPr>
                <w:color w:val="0000FF"/>
                <w:sz w:val="32"/>
                <w:szCs w:val="32"/>
              </w:rPr>
            </w:pPr>
          </w:p>
        </w:tc>
        <w:tc>
          <w:tcPr>
            <w:tcW w:w="5080" w:type="dxa"/>
            <w:vAlign w:val="center"/>
          </w:tcPr>
          <w:p w:rsidR="00B259DE" w:rsidRDefault="00B259DE">
            <w:pPr>
              <w:rPr>
                <w:color w:val="0000FF"/>
                <w:sz w:val="32"/>
                <w:szCs w:val="32"/>
              </w:rPr>
            </w:pPr>
          </w:p>
          <w:p w:rsidR="00B259DE" w:rsidRDefault="000D18E9">
            <w:pPr>
              <w:rPr>
                <w:color w:val="0000FF"/>
                <w:sz w:val="32"/>
                <w:szCs w:val="32"/>
              </w:rPr>
            </w:pPr>
            <w:r>
              <w:rPr>
                <w:color w:val="0000FF"/>
                <w:sz w:val="32"/>
                <w:szCs w:val="32"/>
              </w:rPr>
              <w:t>Верска настава/Грађанско васпитање</w:t>
            </w:r>
          </w:p>
          <w:p w:rsidR="00B259DE" w:rsidRDefault="000D18E9">
            <w:pPr>
              <w:rPr>
                <w:b/>
                <w:smallCaps/>
                <w:color w:val="0000FF"/>
              </w:rPr>
            </w:pPr>
            <w:r>
              <w:rPr>
                <w:b/>
                <w:smallCaps/>
                <w:color w:val="0000FF"/>
              </w:rPr>
              <w:t>( Ученик бира један од понуђених наставних програма )</w:t>
            </w:r>
          </w:p>
          <w:p w:rsidR="00B259DE" w:rsidRDefault="00B259DE">
            <w:pPr>
              <w:rPr>
                <w:color w:val="0000FF"/>
                <w:sz w:val="32"/>
                <w:szCs w:val="32"/>
              </w:rPr>
            </w:pPr>
          </w:p>
        </w:tc>
        <w:tc>
          <w:tcPr>
            <w:tcW w:w="1710" w:type="dxa"/>
            <w:vAlign w:val="center"/>
          </w:tcPr>
          <w:p w:rsidR="00B259DE" w:rsidRDefault="000D18E9">
            <w:pPr>
              <w:jc w:val="center"/>
              <w:rPr>
                <w:color w:val="0000FF"/>
                <w:sz w:val="32"/>
                <w:szCs w:val="32"/>
              </w:rPr>
            </w:pPr>
            <w:r>
              <w:rPr>
                <w:color w:val="0000FF"/>
                <w:sz w:val="32"/>
                <w:szCs w:val="32"/>
              </w:rPr>
              <w:t>1</w:t>
            </w:r>
          </w:p>
        </w:tc>
        <w:tc>
          <w:tcPr>
            <w:tcW w:w="1573" w:type="dxa"/>
            <w:gridSpan w:val="2"/>
            <w:tcBorders>
              <w:right w:val="single" w:sz="24" w:space="0" w:color="000000"/>
            </w:tcBorders>
            <w:vAlign w:val="center"/>
          </w:tcPr>
          <w:p w:rsidR="00B259DE" w:rsidRDefault="000D18E9">
            <w:pPr>
              <w:jc w:val="center"/>
              <w:rPr>
                <w:color w:val="0000FF"/>
                <w:sz w:val="32"/>
                <w:szCs w:val="32"/>
              </w:rPr>
            </w:pPr>
            <w:r>
              <w:rPr>
                <w:color w:val="0000FF"/>
                <w:sz w:val="32"/>
                <w:szCs w:val="32"/>
              </w:rPr>
              <w:t>36</w:t>
            </w:r>
          </w:p>
        </w:tc>
      </w:tr>
      <w:tr w:rsidR="00B259DE">
        <w:tc>
          <w:tcPr>
            <w:tcW w:w="6606" w:type="dxa"/>
            <w:gridSpan w:val="4"/>
            <w:tcBorders>
              <w:left w:val="single" w:sz="24" w:space="0" w:color="000000"/>
              <w:bottom w:val="single" w:sz="24" w:space="0" w:color="000000"/>
            </w:tcBorders>
          </w:tcPr>
          <w:p w:rsidR="00B259DE" w:rsidRDefault="000D18E9">
            <w:pPr>
              <w:jc w:val="right"/>
              <w:rPr>
                <w:b/>
                <w:color w:val="0000FF"/>
                <w:sz w:val="32"/>
                <w:szCs w:val="32"/>
              </w:rPr>
            </w:pPr>
            <w:r>
              <w:rPr>
                <w:b/>
                <w:color w:val="0000FF"/>
                <w:sz w:val="32"/>
                <w:szCs w:val="32"/>
              </w:rPr>
              <w:t>УКУПНО Б</w:t>
            </w:r>
          </w:p>
        </w:tc>
        <w:tc>
          <w:tcPr>
            <w:tcW w:w="1710" w:type="dxa"/>
            <w:tcBorders>
              <w:bottom w:val="single" w:sz="24" w:space="0" w:color="000000"/>
            </w:tcBorders>
            <w:vAlign w:val="center"/>
          </w:tcPr>
          <w:p w:rsidR="00B259DE" w:rsidRDefault="000D18E9">
            <w:pPr>
              <w:jc w:val="center"/>
              <w:rPr>
                <w:b/>
                <w:color w:val="0000FF"/>
                <w:sz w:val="32"/>
                <w:szCs w:val="32"/>
              </w:rPr>
            </w:pPr>
            <w:r>
              <w:rPr>
                <w:b/>
                <w:color w:val="0000FF"/>
                <w:sz w:val="32"/>
                <w:szCs w:val="32"/>
              </w:rPr>
              <w:t>1</w:t>
            </w:r>
          </w:p>
        </w:tc>
        <w:tc>
          <w:tcPr>
            <w:tcW w:w="1573" w:type="dxa"/>
            <w:gridSpan w:val="2"/>
            <w:tcBorders>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36</w:t>
            </w:r>
          </w:p>
        </w:tc>
      </w:tr>
      <w:tr w:rsidR="00B259DE">
        <w:tc>
          <w:tcPr>
            <w:tcW w:w="6606" w:type="dxa"/>
            <w:gridSpan w:val="4"/>
            <w:tcBorders>
              <w:top w:val="single" w:sz="24" w:space="0" w:color="000000"/>
              <w:left w:val="single" w:sz="24" w:space="0" w:color="000000"/>
              <w:bottom w:val="single" w:sz="24" w:space="0" w:color="000000"/>
              <w:right w:val="nil"/>
            </w:tcBorders>
          </w:tcPr>
          <w:p w:rsidR="00B259DE" w:rsidRDefault="000D18E9">
            <w:pPr>
              <w:jc w:val="center"/>
              <w:rPr>
                <w:b/>
                <w:color w:val="0000FF"/>
                <w:sz w:val="32"/>
                <w:szCs w:val="32"/>
              </w:rPr>
            </w:pPr>
            <w:r>
              <w:rPr>
                <w:b/>
                <w:color w:val="0000FF"/>
                <w:sz w:val="32"/>
                <w:szCs w:val="32"/>
              </w:rPr>
              <w:t>УКУПНО А + Б</w:t>
            </w:r>
          </w:p>
        </w:tc>
        <w:tc>
          <w:tcPr>
            <w:tcW w:w="1710" w:type="dxa"/>
            <w:tcBorders>
              <w:top w:val="single" w:sz="24" w:space="0" w:color="000000"/>
              <w:left w:val="nil"/>
              <w:bottom w:val="single" w:sz="24" w:space="0" w:color="000000"/>
              <w:right w:val="nil"/>
            </w:tcBorders>
            <w:vAlign w:val="center"/>
          </w:tcPr>
          <w:p w:rsidR="00B259DE" w:rsidRDefault="000D18E9">
            <w:pPr>
              <w:jc w:val="center"/>
              <w:rPr>
                <w:b/>
                <w:color w:val="0000FF"/>
                <w:sz w:val="32"/>
                <w:szCs w:val="32"/>
              </w:rPr>
            </w:pPr>
            <w:r>
              <w:rPr>
                <w:b/>
                <w:color w:val="0000FF"/>
                <w:sz w:val="32"/>
                <w:szCs w:val="32"/>
              </w:rPr>
              <w:t>22</w:t>
            </w:r>
          </w:p>
        </w:tc>
        <w:tc>
          <w:tcPr>
            <w:tcW w:w="1573" w:type="dxa"/>
            <w:gridSpan w:val="2"/>
            <w:tcBorders>
              <w:top w:val="single" w:sz="24" w:space="0" w:color="000000"/>
              <w:left w:val="nil"/>
              <w:bottom w:val="single" w:sz="24" w:space="0" w:color="000000"/>
              <w:right w:val="single" w:sz="24" w:space="0" w:color="000000"/>
            </w:tcBorders>
            <w:vAlign w:val="center"/>
          </w:tcPr>
          <w:p w:rsidR="00B259DE" w:rsidRDefault="000D18E9">
            <w:pPr>
              <w:jc w:val="center"/>
              <w:rPr>
                <w:b/>
                <w:color w:val="0000FF"/>
                <w:sz w:val="32"/>
                <w:szCs w:val="32"/>
              </w:rPr>
            </w:pPr>
            <w:r>
              <w:rPr>
                <w:b/>
                <w:color w:val="0000FF"/>
                <w:sz w:val="32"/>
                <w:szCs w:val="32"/>
              </w:rPr>
              <w:t>792</w:t>
            </w:r>
          </w:p>
        </w:tc>
      </w:tr>
    </w:tbl>
    <w:p w:rsidR="00B259DE" w:rsidRDefault="00B259DE">
      <w:pPr>
        <w:rPr>
          <w:b/>
          <w:smallCaps/>
          <w:color w:val="0000FF"/>
          <w:sz w:val="28"/>
          <w:szCs w:val="28"/>
        </w:rPr>
      </w:pPr>
    </w:p>
    <w:p w:rsidR="00B259DE" w:rsidRDefault="00B259DE">
      <w:pPr>
        <w:rPr>
          <w:b/>
          <w:smallCaps/>
          <w:color w:val="0000FF"/>
          <w:sz w:val="28"/>
          <w:szCs w:val="28"/>
        </w:rPr>
      </w:pPr>
    </w:p>
    <w:tbl>
      <w:tblPr>
        <w:tblStyle w:val="ac"/>
        <w:tblW w:w="9606"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919"/>
        <w:gridCol w:w="5262"/>
        <w:gridCol w:w="1568"/>
        <w:gridCol w:w="1857"/>
      </w:tblGrid>
      <w:tr w:rsidR="00B259DE">
        <w:tc>
          <w:tcPr>
            <w:tcW w:w="919" w:type="dxa"/>
          </w:tcPr>
          <w:p w:rsidR="00B259DE" w:rsidRDefault="000D18E9">
            <w:pPr>
              <w:rPr>
                <w:smallCaps/>
                <w:color w:val="0000FF"/>
                <w:sz w:val="32"/>
                <w:szCs w:val="32"/>
              </w:rPr>
            </w:pPr>
            <w:r>
              <w:rPr>
                <w:smallCaps/>
                <w:color w:val="0000FF"/>
                <w:sz w:val="32"/>
                <w:szCs w:val="32"/>
              </w:rPr>
              <w:t>Ред.</w:t>
            </w:r>
          </w:p>
          <w:p w:rsidR="00B259DE" w:rsidRDefault="000D18E9">
            <w:pPr>
              <w:rPr>
                <w:smallCaps/>
                <w:color w:val="0000FF"/>
                <w:sz w:val="32"/>
                <w:szCs w:val="32"/>
              </w:rPr>
            </w:pPr>
            <w:r>
              <w:rPr>
                <w:smallCaps/>
                <w:color w:val="0000FF"/>
                <w:sz w:val="32"/>
                <w:szCs w:val="32"/>
              </w:rPr>
              <w:t>број</w:t>
            </w:r>
          </w:p>
        </w:tc>
        <w:tc>
          <w:tcPr>
            <w:tcW w:w="5262" w:type="dxa"/>
          </w:tcPr>
          <w:p w:rsidR="00B259DE" w:rsidRDefault="000D18E9">
            <w:pPr>
              <w:rPr>
                <w:smallCaps/>
                <w:color w:val="0000FF"/>
                <w:sz w:val="32"/>
                <w:szCs w:val="32"/>
              </w:rPr>
            </w:pPr>
            <w:r>
              <w:rPr>
                <w:smallCaps/>
                <w:color w:val="0000FF"/>
                <w:sz w:val="32"/>
                <w:szCs w:val="32"/>
              </w:rPr>
              <w:t>ОБЛИЦИ ОБРАЗОВНО - ВАСПИТНОГ РАДА</w:t>
            </w:r>
          </w:p>
        </w:tc>
        <w:tc>
          <w:tcPr>
            <w:tcW w:w="1568" w:type="dxa"/>
          </w:tcPr>
          <w:p w:rsidR="00B259DE" w:rsidRDefault="000D18E9">
            <w:pPr>
              <w:rPr>
                <w:smallCaps/>
                <w:color w:val="0000FF"/>
                <w:sz w:val="32"/>
                <w:szCs w:val="32"/>
              </w:rPr>
            </w:pPr>
            <w:r>
              <w:rPr>
                <w:smallCaps/>
                <w:color w:val="0000FF"/>
                <w:sz w:val="32"/>
                <w:szCs w:val="32"/>
              </w:rPr>
              <w:t>недељно</w:t>
            </w:r>
          </w:p>
        </w:tc>
        <w:tc>
          <w:tcPr>
            <w:tcW w:w="1857" w:type="dxa"/>
          </w:tcPr>
          <w:p w:rsidR="00B259DE" w:rsidRDefault="000D18E9">
            <w:pPr>
              <w:rPr>
                <w:smallCaps/>
                <w:color w:val="0000FF"/>
                <w:sz w:val="32"/>
                <w:szCs w:val="32"/>
              </w:rPr>
            </w:pPr>
            <w:r>
              <w:rPr>
                <w:smallCaps/>
                <w:color w:val="0000FF"/>
                <w:sz w:val="32"/>
                <w:szCs w:val="32"/>
              </w:rPr>
              <w:t>годишње</w:t>
            </w:r>
          </w:p>
        </w:tc>
      </w:tr>
      <w:tr w:rsidR="00B259DE">
        <w:tc>
          <w:tcPr>
            <w:tcW w:w="919" w:type="dxa"/>
          </w:tcPr>
          <w:p w:rsidR="00B259DE" w:rsidRDefault="000D18E9">
            <w:pPr>
              <w:rPr>
                <w:smallCaps/>
                <w:color w:val="0000FF"/>
                <w:sz w:val="32"/>
                <w:szCs w:val="32"/>
              </w:rPr>
            </w:pPr>
            <w:r>
              <w:rPr>
                <w:smallCaps/>
                <w:color w:val="0000FF"/>
                <w:sz w:val="32"/>
                <w:szCs w:val="32"/>
              </w:rPr>
              <w:t>1.</w:t>
            </w:r>
          </w:p>
        </w:tc>
        <w:tc>
          <w:tcPr>
            <w:tcW w:w="5262" w:type="dxa"/>
          </w:tcPr>
          <w:p w:rsidR="00B259DE" w:rsidRDefault="000D18E9">
            <w:pPr>
              <w:rPr>
                <w:smallCaps/>
                <w:color w:val="0000FF"/>
                <w:sz w:val="32"/>
                <w:szCs w:val="32"/>
              </w:rPr>
            </w:pPr>
            <w:r>
              <w:rPr>
                <w:smallCaps/>
                <w:color w:val="0000FF"/>
                <w:sz w:val="32"/>
                <w:szCs w:val="32"/>
              </w:rPr>
              <w:t>Редовна настава</w:t>
            </w:r>
          </w:p>
        </w:tc>
        <w:tc>
          <w:tcPr>
            <w:tcW w:w="1568" w:type="dxa"/>
          </w:tcPr>
          <w:p w:rsidR="00B259DE" w:rsidRDefault="000D18E9">
            <w:pPr>
              <w:jc w:val="center"/>
              <w:rPr>
                <w:smallCaps/>
                <w:color w:val="0000FF"/>
                <w:sz w:val="32"/>
                <w:szCs w:val="32"/>
              </w:rPr>
            </w:pPr>
            <w:r>
              <w:rPr>
                <w:smallCaps/>
                <w:color w:val="0000FF"/>
                <w:sz w:val="32"/>
                <w:szCs w:val="32"/>
              </w:rPr>
              <w:t>21</w:t>
            </w:r>
          </w:p>
        </w:tc>
        <w:tc>
          <w:tcPr>
            <w:tcW w:w="1857" w:type="dxa"/>
          </w:tcPr>
          <w:p w:rsidR="00B259DE" w:rsidRDefault="000D18E9">
            <w:pPr>
              <w:jc w:val="center"/>
              <w:rPr>
                <w:smallCaps/>
                <w:color w:val="0000FF"/>
                <w:sz w:val="32"/>
                <w:szCs w:val="32"/>
              </w:rPr>
            </w:pPr>
            <w:r>
              <w:rPr>
                <w:smallCaps/>
                <w:color w:val="0000FF"/>
                <w:sz w:val="32"/>
                <w:szCs w:val="32"/>
              </w:rPr>
              <w:t>756</w:t>
            </w:r>
          </w:p>
        </w:tc>
      </w:tr>
      <w:tr w:rsidR="00B259DE">
        <w:tc>
          <w:tcPr>
            <w:tcW w:w="919" w:type="dxa"/>
          </w:tcPr>
          <w:p w:rsidR="00B259DE" w:rsidRDefault="000D18E9">
            <w:pPr>
              <w:rPr>
                <w:smallCaps/>
                <w:color w:val="0000FF"/>
                <w:sz w:val="32"/>
                <w:szCs w:val="32"/>
              </w:rPr>
            </w:pPr>
            <w:r>
              <w:rPr>
                <w:smallCaps/>
                <w:color w:val="0000FF"/>
                <w:sz w:val="32"/>
                <w:szCs w:val="32"/>
              </w:rPr>
              <w:t>2.</w:t>
            </w:r>
          </w:p>
        </w:tc>
        <w:tc>
          <w:tcPr>
            <w:tcW w:w="5262" w:type="dxa"/>
          </w:tcPr>
          <w:p w:rsidR="00B259DE" w:rsidRDefault="000D18E9">
            <w:pPr>
              <w:rPr>
                <w:smallCaps/>
                <w:color w:val="0000FF"/>
                <w:sz w:val="32"/>
                <w:szCs w:val="32"/>
              </w:rPr>
            </w:pPr>
            <w:r>
              <w:rPr>
                <w:smallCaps/>
                <w:color w:val="0000FF"/>
                <w:sz w:val="32"/>
                <w:szCs w:val="32"/>
              </w:rPr>
              <w:t>Допунска настава</w:t>
            </w:r>
          </w:p>
        </w:tc>
        <w:tc>
          <w:tcPr>
            <w:tcW w:w="1568" w:type="dxa"/>
          </w:tcPr>
          <w:p w:rsidR="00B259DE" w:rsidRDefault="000D18E9">
            <w:pPr>
              <w:jc w:val="center"/>
              <w:rPr>
                <w:smallCaps/>
                <w:color w:val="0000FF"/>
                <w:sz w:val="32"/>
                <w:szCs w:val="32"/>
              </w:rPr>
            </w:pPr>
            <w:r>
              <w:rPr>
                <w:smallCaps/>
                <w:color w:val="0000FF"/>
                <w:sz w:val="32"/>
                <w:szCs w:val="32"/>
              </w:rPr>
              <w:t>1</w:t>
            </w:r>
          </w:p>
        </w:tc>
        <w:tc>
          <w:tcPr>
            <w:tcW w:w="1857" w:type="dxa"/>
          </w:tcPr>
          <w:p w:rsidR="00B259DE" w:rsidRDefault="000D18E9">
            <w:pPr>
              <w:jc w:val="center"/>
              <w:rPr>
                <w:smallCaps/>
                <w:color w:val="0000FF"/>
                <w:sz w:val="32"/>
                <w:szCs w:val="32"/>
              </w:rPr>
            </w:pPr>
            <w:r>
              <w:rPr>
                <w:smallCaps/>
                <w:color w:val="0000FF"/>
                <w:sz w:val="32"/>
                <w:szCs w:val="32"/>
              </w:rPr>
              <w:t>36</w:t>
            </w:r>
          </w:p>
        </w:tc>
      </w:tr>
      <w:tr w:rsidR="00B259DE">
        <w:tc>
          <w:tcPr>
            <w:tcW w:w="919" w:type="dxa"/>
          </w:tcPr>
          <w:p w:rsidR="00B259DE" w:rsidRDefault="000D18E9">
            <w:pPr>
              <w:rPr>
                <w:smallCaps/>
                <w:color w:val="0000FF"/>
                <w:sz w:val="32"/>
                <w:szCs w:val="32"/>
              </w:rPr>
            </w:pPr>
            <w:r>
              <w:rPr>
                <w:smallCaps/>
                <w:color w:val="0000FF"/>
                <w:sz w:val="32"/>
                <w:szCs w:val="32"/>
              </w:rPr>
              <w:t>3.</w:t>
            </w:r>
          </w:p>
        </w:tc>
        <w:tc>
          <w:tcPr>
            <w:tcW w:w="5262" w:type="dxa"/>
          </w:tcPr>
          <w:p w:rsidR="00B259DE" w:rsidRDefault="000D18E9">
            <w:pPr>
              <w:rPr>
                <w:smallCaps/>
                <w:color w:val="0000FF"/>
                <w:sz w:val="32"/>
                <w:szCs w:val="32"/>
              </w:rPr>
            </w:pPr>
            <w:r>
              <w:rPr>
                <w:smallCaps/>
                <w:color w:val="0000FF"/>
                <w:sz w:val="32"/>
                <w:szCs w:val="32"/>
              </w:rPr>
              <w:t>Настава у природи</w:t>
            </w:r>
          </w:p>
          <w:p w:rsidR="00B259DE" w:rsidRDefault="000D18E9">
            <w:pPr>
              <w:rPr>
                <w:smallCaps/>
                <w:color w:val="0000FF"/>
                <w:sz w:val="32"/>
                <w:szCs w:val="32"/>
              </w:rPr>
            </w:pPr>
            <w:r>
              <w:rPr>
                <w:smallCaps/>
                <w:color w:val="0000FF"/>
              </w:rPr>
              <w:t>(организује се у скалду са посебним правилником)</w:t>
            </w:r>
          </w:p>
        </w:tc>
        <w:tc>
          <w:tcPr>
            <w:tcW w:w="3425" w:type="dxa"/>
            <w:gridSpan w:val="2"/>
          </w:tcPr>
          <w:p w:rsidR="00B259DE" w:rsidRDefault="000D18E9">
            <w:pPr>
              <w:rPr>
                <w:smallCaps/>
                <w:color w:val="0000FF"/>
                <w:sz w:val="32"/>
                <w:szCs w:val="32"/>
              </w:rPr>
            </w:pPr>
            <w:r>
              <w:rPr>
                <w:smallCaps/>
                <w:color w:val="0000FF"/>
                <w:sz w:val="32"/>
                <w:szCs w:val="32"/>
              </w:rPr>
              <w:t>7-10 дана годишње</w:t>
            </w:r>
          </w:p>
        </w:tc>
      </w:tr>
    </w:tbl>
    <w:p w:rsidR="00B259DE" w:rsidRDefault="00B259DE">
      <w:pPr>
        <w:rPr>
          <w:b/>
          <w:smallCaps/>
          <w:color w:val="0000FF"/>
          <w:sz w:val="32"/>
          <w:szCs w:val="32"/>
        </w:rPr>
      </w:pPr>
    </w:p>
    <w:p w:rsidR="000F0ABD" w:rsidRDefault="000F0ABD">
      <w:pPr>
        <w:rPr>
          <w:b/>
          <w:smallCaps/>
          <w:color w:val="0000FF"/>
          <w:sz w:val="32"/>
          <w:szCs w:val="32"/>
        </w:rPr>
      </w:pPr>
    </w:p>
    <w:tbl>
      <w:tblPr>
        <w:tblStyle w:val="ad"/>
        <w:tblW w:w="9606"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919"/>
        <w:gridCol w:w="5177"/>
        <w:gridCol w:w="1654"/>
        <w:gridCol w:w="1856"/>
      </w:tblGrid>
      <w:tr w:rsidR="00B259DE">
        <w:tc>
          <w:tcPr>
            <w:tcW w:w="919" w:type="dxa"/>
          </w:tcPr>
          <w:p w:rsidR="00B259DE" w:rsidRDefault="000D18E9">
            <w:pPr>
              <w:rPr>
                <w:smallCaps/>
                <w:color w:val="0000FF"/>
                <w:sz w:val="32"/>
                <w:szCs w:val="32"/>
              </w:rPr>
            </w:pPr>
            <w:r>
              <w:rPr>
                <w:smallCaps/>
                <w:color w:val="0000FF"/>
                <w:sz w:val="32"/>
                <w:szCs w:val="32"/>
              </w:rPr>
              <w:t>Ред.</w:t>
            </w:r>
          </w:p>
          <w:p w:rsidR="00B259DE" w:rsidRDefault="000D18E9">
            <w:pPr>
              <w:rPr>
                <w:smallCaps/>
                <w:color w:val="0000FF"/>
                <w:sz w:val="32"/>
                <w:szCs w:val="32"/>
              </w:rPr>
            </w:pPr>
            <w:r>
              <w:rPr>
                <w:smallCaps/>
                <w:color w:val="0000FF"/>
                <w:sz w:val="32"/>
                <w:szCs w:val="32"/>
              </w:rPr>
              <w:t>број</w:t>
            </w:r>
          </w:p>
        </w:tc>
        <w:tc>
          <w:tcPr>
            <w:tcW w:w="5177" w:type="dxa"/>
          </w:tcPr>
          <w:p w:rsidR="00B259DE" w:rsidRDefault="000D18E9">
            <w:pPr>
              <w:rPr>
                <w:smallCaps/>
                <w:color w:val="0000FF"/>
                <w:sz w:val="32"/>
                <w:szCs w:val="32"/>
              </w:rPr>
            </w:pPr>
            <w:r>
              <w:rPr>
                <w:smallCaps/>
                <w:color w:val="0000FF"/>
                <w:sz w:val="32"/>
                <w:szCs w:val="32"/>
              </w:rPr>
              <w:t>ОСТАЛИ ОБЛИЦИ ОБРАЗОВНО -ВАСПИТНОГ РАДА</w:t>
            </w:r>
          </w:p>
        </w:tc>
        <w:tc>
          <w:tcPr>
            <w:tcW w:w="1654" w:type="dxa"/>
          </w:tcPr>
          <w:p w:rsidR="00B259DE" w:rsidRDefault="000D18E9">
            <w:pPr>
              <w:rPr>
                <w:smallCaps/>
                <w:color w:val="0000FF"/>
                <w:sz w:val="32"/>
                <w:szCs w:val="32"/>
              </w:rPr>
            </w:pPr>
            <w:r>
              <w:rPr>
                <w:smallCaps/>
                <w:color w:val="0000FF"/>
                <w:sz w:val="32"/>
                <w:szCs w:val="32"/>
              </w:rPr>
              <w:t>недељно</w:t>
            </w:r>
          </w:p>
        </w:tc>
        <w:tc>
          <w:tcPr>
            <w:tcW w:w="1856" w:type="dxa"/>
          </w:tcPr>
          <w:p w:rsidR="00B259DE" w:rsidRDefault="000D18E9">
            <w:pPr>
              <w:rPr>
                <w:smallCaps/>
                <w:color w:val="0000FF"/>
                <w:sz w:val="32"/>
                <w:szCs w:val="32"/>
              </w:rPr>
            </w:pPr>
            <w:r>
              <w:rPr>
                <w:smallCaps/>
                <w:color w:val="0000FF"/>
                <w:sz w:val="32"/>
                <w:szCs w:val="32"/>
              </w:rPr>
              <w:t>годишње</w:t>
            </w:r>
          </w:p>
        </w:tc>
      </w:tr>
      <w:tr w:rsidR="00B259DE">
        <w:tc>
          <w:tcPr>
            <w:tcW w:w="919" w:type="dxa"/>
          </w:tcPr>
          <w:p w:rsidR="00B259DE" w:rsidRDefault="000D18E9">
            <w:pPr>
              <w:rPr>
                <w:smallCaps/>
                <w:color w:val="0000FF"/>
                <w:sz w:val="32"/>
                <w:szCs w:val="32"/>
              </w:rPr>
            </w:pPr>
            <w:r>
              <w:rPr>
                <w:smallCaps/>
                <w:color w:val="0000FF"/>
                <w:sz w:val="32"/>
                <w:szCs w:val="32"/>
              </w:rPr>
              <w:t>1.</w:t>
            </w:r>
          </w:p>
        </w:tc>
        <w:tc>
          <w:tcPr>
            <w:tcW w:w="5177" w:type="dxa"/>
          </w:tcPr>
          <w:p w:rsidR="00B259DE" w:rsidRDefault="000D18E9">
            <w:pPr>
              <w:rPr>
                <w:smallCaps/>
                <w:color w:val="0000FF"/>
                <w:sz w:val="32"/>
                <w:szCs w:val="32"/>
              </w:rPr>
            </w:pPr>
            <w:r>
              <w:rPr>
                <w:smallCaps/>
                <w:color w:val="0000FF"/>
                <w:sz w:val="32"/>
                <w:szCs w:val="32"/>
              </w:rPr>
              <w:t>Час одељењског старешине</w:t>
            </w:r>
          </w:p>
        </w:tc>
        <w:tc>
          <w:tcPr>
            <w:tcW w:w="1654" w:type="dxa"/>
          </w:tcPr>
          <w:p w:rsidR="00B259DE" w:rsidRDefault="000D18E9">
            <w:pPr>
              <w:jc w:val="center"/>
              <w:rPr>
                <w:smallCaps/>
                <w:color w:val="0000FF"/>
                <w:sz w:val="32"/>
                <w:szCs w:val="32"/>
              </w:rPr>
            </w:pPr>
            <w:r>
              <w:rPr>
                <w:smallCaps/>
                <w:color w:val="0000FF"/>
                <w:sz w:val="32"/>
                <w:szCs w:val="32"/>
              </w:rPr>
              <w:t>1</w:t>
            </w:r>
          </w:p>
        </w:tc>
        <w:tc>
          <w:tcPr>
            <w:tcW w:w="1856" w:type="dxa"/>
          </w:tcPr>
          <w:p w:rsidR="00B259DE" w:rsidRDefault="000D18E9">
            <w:pPr>
              <w:jc w:val="center"/>
              <w:rPr>
                <w:smallCaps/>
                <w:color w:val="0000FF"/>
                <w:sz w:val="32"/>
                <w:szCs w:val="32"/>
              </w:rPr>
            </w:pPr>
            <w:r>
              <w:rPr>
                <w:smallCaps/>
                <w:color w:val="0000FF"/>
                <w:sz w:val="32"/>
                <w:szCs w:val="32"/>
              </w:rPr>
              <w:t>36</w:t>
            </w:r>
          </w:p>
        </w:tc>
      </w:tr>
      <w:tr w:rsidR="00B259DE">
        <w:tc>
          <w:tcPr>
            <w:tcW w:w="919" w:type="dxa"/>
          </w:tcPr>
          <w:p w:rsidR="00B259DE" w:rsidRDefault="000D18E9">
            <w:pPr>
              <w:rPr>
                <w:smallCaps/>
                <w:color w:val="0000FF"/>
                <w:sz w:val="32"/>
                <w:szCs w:val="32"/>
              </w:rPr>
            </w:pPr>
            <w:r>
              <w:rPr>
                <w:smallCaps/>
                <w:color w:val="0000FF"/>
                <w:sz w:val="32"/>
                <w:szCs w:val="32"/>
              </w:rPr>
              <w:t>2.</w:t>
            </w:r>
          </w:p>
        </w:tc>
        <w:tc>
          <w:tcPr>
            <w:tcW w:w="5177" w:type="dxa"/>
          </w:tcPr>
          <w:p w:rsidR="00B259DE" w:rsidRDefault="000D18E9">
            <w:pPr>
              <w:rPr>
                <w:smallCaps/>
                <w:color w:val="0000FF"/>
              </w:rPr>
            </w:pPr>
            <w:r>
              <w:rPr>
                <w:smallCaps/>
                <w:color w:val="0000FF"/>
                <w:sz w:val="32"/>
                <w:szCs w:val="32"/>
              </w:rPr>
              <w:t>Ваннаставне активности</w:t>
            </w:r>
          </w:p>
        </w:tc>
        <w:tc>
          <w:tcPr>
            <w:tcW w:w="1654" w:type="dxa"/>
          </w:tcPr>
          <w:p w:rsidR="00B259DE" w:rsidRDefault="000D18E9">
            <w:pPr>
              <w:jc w:val="center"/>
              <w:rPr>
                <w:smallCaps/>
                <w:color w:val="0000FF"/>
                <w:sz w:val="32"/>
                <w:szCs w:val="32"/>
              </w:rPr>
            </w:pPr>
            <w:r>
              <w:rPr>
                <w:smallCaps/>
                <w:color w:val="0000FF"/>
                <w:sz w:val="32"/>
                <w:szCs w:val="32"/>
              </w:rPr>
              <w:t>1-2</w:t>
            </w:r>
          </w:p>
        </w:tc>
        <w:tc>
          <w:tcPr>
            <w:tcW w:w="1856" w:type="dxa"/>
          </w:tcPr>
          <w:p w:rsidR="00B259DE" w:rsidRDefault="000D18E9">
            <w:pPr>
              <w:jc w:val="center"/>
              <w:rPr>
                <w:smallCaps/>
                <w:color w:val="0000FF"/>
                <w:sz w:val="32"/>
                <w:szCs w:val="32"/>
              </w:rPr>
            </w:pPr>
            <w:r>
              <w:rPr>
                <w:smallCaps/>
                <w:color w:val="0000FF"/>
                <w:sz w:val="32"/>
                <w:szCs w:val="32"/>
              </w:rPr>
              <w:t>36 -72</w:t>
            </w:r>
          </w:p>
        </w:tc>
      </w:tr>
      <w:tr w:rsidR="00B259DE">
        <w:tc>
          <w:tcPr>
            <w:tcW w:w="919" w:type="dxa"/>
          </w:tcPr>
          <w:p w:rsidR="00B259DE" w:rsidRDefault="000D18E9">
            <w:pPr>
              <w:rPr>
                <w:smallCaps/>
                <w:color w:val="0000FF"/>
                <w:sz w:val="32"/>
                <w:szCs w:val="32"/>
              </w:rPr>
            </w:pPr>
            <w:r>
              <w:rPr>
                <w:smallCaps/>
                <w:color w:val="0000FF"/>
                <w:sz w:val="32"/>
                <w:szCs w:val="32"/>
              </w:rPr>
              <w:t>3.</w:t>
            </w:r>
          </w:p>
        </w:tc>
        <w:tc>
          <w:tcPr>
            <w:tcW w:w="5177" w:type="dxa"/>
          </w:tcPr>
          <w:p w:rsidR="00B259DE" w:rsidRDefault="000D18E9">
            <w:pPr>
              <w:rPr>
                <w:smallCaps/>
                <w:color w:val="0000FF"/>
                <w:sz w:val="32"/>
                <w:szCs w:val="32"/>
              </w:rPr>
            </w:pPr>
            <w:r>
              <w:rPr>
                <w:smallCaps/>
                <w:color w:val="0000FF"/>
                <w:sz w:val="32"/>
                <w:szCs w:val="32"/>
              </w:rPr>
              <w:t>Екскурзија</w:t>
            </w:r>
          </w:p>
        </w:tc>
        <w:tc>
          <w:tcPr>
            <w:tcW w:w="3510" w:type="dxa"/>
            <w:gridSpan w:val="2"/>
          </w:tcPr>
          <w:p w:rsidR="00B259DE" w:rsidRDefault="000D18E9">
            <w:pPr>
              <w:rPr>
                <w:smallCaps/>
                <w:color w:val="0000FF"/>
                <w:sz w:val="32"/>
                <w:szCs w:val="32"/>
              </w:rPr>
            </w:pPr>
            <w:r>
              <w:rPr>
                <w:smallCaps/>
                <w:color w:val="0000FF"/>
                <w:sz w:val="32"/>
                <w:szCs w:val="32"/>
              </w:rPr>
              <w:t>1-3 дана годишње</w:t>
            </w:r>
          </w:p>
        </w:tc>
      </w:tr>
    </w:tbl>
    <w:p w:rsidR="00B259DE" w:rsidRDefault="00B259DE">
      <w:pPr>
        <w:rPr>
          <w:b/>
          <w:smallCaps/>
          <w:sz w:val="32"/>
          <w:szCs w:val="32"/>
        </w:rPr>
      </w:pPr>
    </w:p>
    <w:p w:rsidR="00B259DE" w:rsidRPr="000D234B" w:rsidRDefault="000D18E9" w:rsidP="000D234B">
      <w:pPr>
        <w:pStyle w:val="a1"/>
        <w:jc w:val="center"/>
        <w:rPr>
          <w:smallCaps/>
          <w:sz w:val="40"/>
          <w:szCs w:val="32"/>
        </w:rPr>
      </w:pPr>
      <w:bookmarkStart w:id="44" w:name="_Toc115875103"/>
      <w:r w:rsidRPr="000D234B">
        <w:rPr>
          <w:sz w:val="36"/>
        </w:rPr>
        <w:t>ОБАВЕЗНИ НАСТАВНИ ПРЕДМЕТИ ПЛАНА НАСТАВЕ И УЧЕЊА ЗА ДРУГИ РАЗРЕД</w:t>
      </w:r>
      <w:bookmarkEnd w:id="44"/>
    </w:p>
    <w:p w:rsidR="00B259DE" w:rsidRDefault="00B259DE">
      <w:pPr>
        <w:rPr>
          <w:b/>
          <w:smallCaps/>
          <w:sz w:val="32"/>
          <w:szCs w:val="32"/>
        </w:rPr>
      </w:pPr>
    </w:p>
    <w:p w:rsidR="00C27004" w:rsidRPr="000E7FEA" w:rsidRDefault="00C27004" w:rsidP="00C27004">
      <w:pPr>
        <w:rPr>
          <w:rFonts w:asciiTheme="minorHAnsi" w:eastAsia="Times New Roman" w:hAnsiTheme="minorHAnsi" w:cstheme="minorHAnsi"/>
        </w:rPr>
      </w:pPr>
      <w:r w:rsidRPr="000E7FEA">
        <w:rPr>
          <w:rFonts w:asciiTheme="minorHAnsi" w:eastAsia="Times New Roman" w:hAnsiTheme="minorHAnsi" w:cstheme="minorHAnsi"/>
        </w:rPr>
        <w:t>ПРЕДМЕТ: Српски језик</w:t>
      </w:r>
    </w:p>
    <w:p w:rsidR="00C27004" w:rsidRPr="000E7FEA" w:rsidRDefault="00C27004" w:rsidP="00C27004">
      <w:pPr>
        <w:rPr>
          <w:rFonts w:asciiTheme="minorHAnsi" w:eastAsia="Times New Roman" w:hAnsiTheme="minorHAnsi" w:cstheme="minorHAnsi"/>
        </w:rPr>
      </w:pPr>
      <w:r w:rsidRPr="000E7FEA">
        <w:rPr>
          <w:rFonts w:asciiTheme="minorHAnsi" w:eastAsia="Times New Roman" w:hAnsiTheme="minorHAnsi" w:cstheme="minorHAnsi"/>
        </w:rPr>
        <w:t xml:space="preserve">РАЗРЕД: други </w:t>
      </w:r>
    </w:p>
    <w:p w:rsidR="00C27004" w:rsidRPr="000E7FEA" w:rsidRDefault="00C27004" w:rsidP="00C27004">
      <w:pPr>
        <w:rPr>
          <w:rFonts w:asciiTheme="minorHAnsi" w:eastAsia="Times New Roman" w:hAnsiTheme="minorHAnsi" w:cstheme="minorHAnsi"/>
        </w:rPr>
      </w:pPr>
      <w:r w:rsidRPr="000E7FEA">
        <w:rPr>
          <w:rFonts w:asciiTheme="minorHAnsi" w:eastAsia="Times New Roman" w:hAnsiTheme="minorHAnsi" w:cstheme="minorHAnsi"/>
        </w:rPr>
        <w:t>НАСТАВНИК:</w:t>
      </w:r>
      <w:r>
        <w:rPr>
          <w:rFonts w:eastAsia="Times New Roman" w:cstheme="minorHAnsi"/>
        </w:rPr>
        <w:t xml:space="preserve"> </w:t>
      </w:r>
      <w:r w:rsidRPr="000E7FEA">
        <w:rPr>
          <w:rFonts w:asciiTheme="minorHAnsi" w:eastAsia="Times New Roman" w:hAnsiTheme="minorHAnsi" w:cstheme="minorHAnsi"/>
        </w:rPr>
        <w:t>Борка Севић</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
        <w:gridCol w:w="2109"/>
        <w:gridCol w:w="485"/>
        <w:gridCol w:w="489"/>
        <w:gridCol w:w="482"/>
        <w:gridCol w:w="7"/>
        <w:gridCol w:w="489"/>
        <w:gridCol w:w="487"/>
        <w:gridCol w:w="437"/>
        <w:gridCol w:w="492"/>
        <w:gridCol w:w="490"/>
        <w:gridCol w:w="486"/>
        <w:gridCol w:w="493"/>
        <w:gridCol w:w="990"/>
        <w:gridCol w:w="905"/>
        <w:gridCol w:w="783"/>
      </w:tblGrid>
      <w:tr w:rsidR="00C27004" w:rsidRPr="000E7FEA" w:rsidTr="00D12C87">
        <w:trPr>
          <w:trHeight w:val="360"/>
        </w:trPr>
        <w:tc>
          <w:tcPr>
            <w:tcW w:w="2563" w:type="dxa"/>
            <w:gridSpan w:val="2"/>
            <w:vMerge w:val="restart"/>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ОБЛАСТ/ТЕМА/МОДУЛ</w:t>
            </w:r>
          </w:p>
          <w:p w:rsidR="00C27004" w:rsidRPr="000E7FEA" w:rsidRDefault="00C27004" w:rsidP="00D12C87">
            <w:pPr>
              <w:spacing w:after="0" w:line="240" w:lineRule="auto"/>
              <w:jc w:val="center"/>
              <w:rPr>
                <w:rFonts w:asciiTheme="minorHAnsi" w:eastAsia="Times New Roman" w:hAnsiTheme="minorHAnsi" w:cstheme="minorHAnsi"/>
              </w:rPr>
            </w:pPr>
          </w:p>
        </w:tc>
        <w:tc>
          <w:tcPr>
            <w:tcW w:w="5265" w:type="dxa"/>
            <w:gridSpan w:val="11"/>
            <w:tcBorders>
              <w:bottom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МЕСЕЦ</w:t>
            </w:r>
          </w:p>
        </w:tc>
        <w:tc>
          <w:tcPr>
            <w:tcW w:w="786" w:type="dxa"/>
            <w:vMerge w:val="restart"/>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ОБРАДА</w:t>
            </w:r>
          </w:p>
        </w:tc>
        <w:tc>
          <w:tcPr>
            <w:tcW w:w="725" w:type="dxa"/>
            <w:vMerge w:val="restart"/>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УТВРЂ</w:t>
            </w: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ИВАЊЕ</w:t>
            </w:r>
          </w:p>
        </w:tc>
        <w:tc>
          <w:tcPr>
            <w:tcW w:w="669" w:type="dxa"/>
            <w:vMerge w:val="restart"/>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СВЕГА</w:t>
            </w:r>
          </w:p>
        </w:tc>
      </w:tr>
      <w:tr w:rsidR="00C27004" w:rsidRPr="000E7FEA" w:rsidTr="00D12C87">
        <w:trPr>
          <w:trHeight w:val="410"/>
        </w:trPr>
        <w:tc>
          <w:tcPr>
            <w:tcW w:w="2563" w:type="dxa"/>
            <w:gridSpan w:val="2"/>
            <w:vMerge/>
          </w:tcPr>
          <w:p w:rsidR="00C27004" w:rsidRPr="000E7FEA" w:rsidRDefault="00C27004" w:rsidP="00D12C87">
            <w:pPr>
              <w:spacing w:after="0" w:line="240" w:lineRule="auto"/>
              <w:jc w:val="center"/>
              <w:rPr>
                <w:rFonts w:asciiTheme="minorHAnsi" w:eastAsia="Times New Roman" w:hAnsiTheme="minorHAnsi" w:cstheme="minorHAnsi"/>
              </w:rPr>
            </w:pPr>
          </w:p>
        </w:tc>
        <w:tc>
          <w:tcPr>
            <w:tcW w:w="521" w:type="dxa"/>
            <w:tcBorders>
              <w:top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IX</w:t>
            </w:r>
          </w:p>
        </w:tc>
        <w:tc>
          <w:tcPr>
            <w:tcW w:w="528"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X</w:t>
            </w:r>
          </w:p>
        </w:tc>
        <w:tc>
          <w:tcPr>
            <w:tcW w:w="518"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XI</w:t>
            </w:r>
          </w:p>
        </w:tc>
        <w:tc>
          <w:tcPr>
            <w:tcW w:w="536" w:type="dxa"/>
            <w:gridSpan w:val="2"/>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XII</w:t>
            </w:r>
          </w:p>
        </w:tc>
        <w:tc>
          <w:tcPr>
            <w:tcW w:w="523"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I</w:t>
            </w:r>
          </w:p>
        </w:tc>
        <w:tc>
          <w:tcPr>
            <w:tcW w:w="522"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II</w:t>
            </w:r>
          </w:p>
        </w:tc>
        <w:tc>
          <w:tcPr>
            <w:tcW w:w="532"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III</w:t>
            </w:r>
          </w:p>
        </w:tc>
        <w:tc>
          <w:tcPr>
            <w:tcW w:w="529"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IV</w:t>
            </w:r>
          </w:p>
        </w:tc>
        <w:tc>
          <w:tcPr>
            <w:tcW w:w="522" w:type="dxa"/>
            <w:tcBorders>
              <w:top w:val="single" w:sz="4" w:space="0" w:color="auto"/>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V</w:t>
            </w:r>
          </w:p>
        </w:tc>
        <w:tc>
          <w:tcPr>
            <w:tcW w:w="534" w:type="dxa"/>
            <w:tcBorders>
              <w:top w:val="single" w:sz="4" w:space="0" w:color="auto"/>
              <w:lef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VI</w:t>
            </w:r>
          </w:p>
        </w:tc>
        <w:tc>
          <w:tcPr>
            <w:tcW w:w="786" w:type="dxa"/>
            <w:vMerge/>
          </w:tcPr>
          <w:p w:rsidR="00C27004" w:rsidRPr="000E7FEA" w:rsidRDefault="00C27004" w:rsidP="00D12C87">
            <w:pPr>
              <w:spacing w:after="0" w:line="240" w:lineRule="auto"/>
              <w:jc w:val="center"/>
              <w:rPr>
                <w:rFonts w:asciiTheme="minorHAnsi" w:eastAsia="Times New Roman" w:hAnsiTheme="minorHAnsi" w:cstheme="minorHAnsi"/>
              </w:rPr>
            </w:pPr>
          </w:p>
        </w:tc>
        <w:tc>
          <w:tcPr>
            <w:tcW w:w="725" w:type="dxa"/>
            <w:vMerge/>
          </w:tcPr>
          <w:p w:rsidR="00C27004" w:rsidRPr="000E7FEA" w:rsidRDefault="00C27004" w:rsidP="00D12C87">
            <w:pPr>
              <w:spacing w:after="0" w:line="240" w:lineRule="auto"/>
              <w:jc w:val="center"/>
              <w:rPr>
                <w:rFonts w:asciiTheme="minorHAnsi" w:eastAsia="Times New Roman" w:hAnsiTheme="minorHAnsi" w:cstheme="minorHAnsi"/>
              </w:rPr>
            </w:pPr>
          </w:p>
        </w:tc>
        <w:tc>
          <w:tcPr>
            <w:tcW w:w="669" w:type="dxa"/>
            <w:vMerge/>
          </w:tcPr>
          <w:p w:rsidR="00C27004" w:rsidRPr="000E7FEA" w:rsidRDefault="00C27004" w:rsidP="00D12C87">
            <w:pPr>
              <w:spacing w:after="0" w:line="240" w:lineRule="auto"/>
              <w:jc w:val="center"/>
              <w:rPr>
                <w:rFonts w:asciiTheme="minorHAnsi" w:eastAsia="Times New Roman" w:hAnsiTheme="minorHAnsi" w:cstheme="minorHAnsi"/>
              </w:rPr>
            </w:pPr>
          </w:p>
        </w:tc>
      </w:tr>
      <w:tr w:rsidR="00C27004" w:rsidRPr="000E7FEA" w:rsidTr="00D12C87">
        <w:trPr>
          <w:trHeight w:val="778"/>
        </w:trPr>
        <w:tc>
          <w:tcPr>
            <w:tcW w:w="37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p w:rsidR="00C27004" w:rsidRPr="000E7FEA" w:rsidRDefault="00C27004" w:rsidP="00D12C87">
            <w:pPr>
              <w:spacing w:after="0" w:line="240" w:lineRule="auto"/>
              <w:jc w:val="center"/>
              <w:rPr>
                <w:rFonts w:asciiTheme="minorHAnsi" w:eastAsia="Times New Roman" w:hAnsiTheme="minorHAnsi" w:cstheme="minorHAnsi"/>
              </w:rPr>
            </w:pPr>
          </w:p>
        </w:tc>
        <w:tc>
          <w:tcPr>
            <w:tcW w:w="218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УЧЕЊЕ ДРУГОГ ПИСМА</w:t>
            </w:r>
          </w:p>
        </w:tc>
        <w:tc>
          <w:tcPr>
            <w:tcW w:w="52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w:t>
            </w:r>
          </w:p>
        </w:tc>
        <w:tc>
          <w:tcPr>
            <w:tcW w:w="526" w:type="dxa"/>
            <w:gridSpan w:val="2"/>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5</w:t>
            </w:r>
          </w:p>
        </w:tc>
        <w:tc>
          <w:tcPr>
            <w:tcW w:w="528" w:type="dxa"/>
            <w:tcBorders>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10</w:t>
            </w:r>
          </w:p>
        </w:tc>
        <w:tc>
          <w:tcPr>
            <w:tcW w:w="523" w:type="dxa"/>
            <w:tcBorders>
              <w:left w:val="single" w:sz="4" w:space="0" w:color="auto"/>
              <w:righ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522" w:type="dxa"/>
            <w:tcBorders>
              <w:left w:val="single" w:sz="4" w:space="0" w:color="auto"/>
            </w:tcBorders>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tc>
        <w:tc>
          <w:tcPr>
            <w:tcW w:w="53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6</w:t>
            </w:r>
          </w:p>
        </w:tc>
        <w:tc>
          <w:tcPr>
            <w:tcW w:w="529"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tc>
        <w:tc>
          <w:tcPr>
            <w:tcW w:w="534"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w:t>
            </w:r>
          </w:p>
        </w:tc>
        <w:tc>
          <w:tcPr>
            <w:tcW w:w="786"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24</w:t>
            </w:r>
          </w:p>
        </w:tc>
        <w:tc>
          <w:tcPr>
            <w:tcW w:w="725"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21</w:t>
            </w:r>
          </w:p>
        </w:tc>
        <w:tc>
          <w:tcPr>
            <w:tcW w:w="669"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45</w:t>
            </w:r>
          </w:p>
        </w:tc>
      </w:tr>
      <w:tr w:rsidR="00C27004" w:rsidRPr="000E7FEA" w:rsidTr="00D12C87">
        <w:trPr>
          <w:trHeight w:val="793"/>
        </w:trPr>
        <w:tc>
          <w:tcPr>
            <w:tcW w:w="37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rPr>
                <w:rFonts w:asciiTheme="minorHAnsi" w:eastAsia="Times New Roman" w:hAnsiTheme="minorHAnsi" w:cstheme="minorHAnsi"/>
              </w:rPr>
            </w:pPr>
            <w:r w:rsidRPr="000E7FEA">
              <w:rPr>
                <w:rFonts w:asciiTheme="minorHAnsi" w:eastAsia="Times New Roman" w:hAnsiTheme="minorHAnsi" w:cstheme="minorHAnsi"/>
              </w:rPr>
              <w:t>2.</w:t>
            </w:r>
          </w:p>
          <w:p w:rsidR="00C27004" w:rsidRPr="000E7FEA" w:rsidRDefault="00C27004" w:rsidP="00D12C87">
            <w:pPr>
              <w:spacing w:after="0" w:line="240" w:lineRule="auto"/>
              <w:jc w:val="center"/>
              <w:rPr>
                <w:rFonts w:asciiTheme="minorHAnsi" w:eastAsia="Times New Roman" w:hAnsiTheme="minorHAnsi" w:cstheme="minorHAnsi"/>
              </w:rPr>
            </w:pPr>
          </w:p>
        </w:tc>
        <w:tc>
          <w:tcPr>
            <w:tcW w:w="218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КЊИЖЕВНОСТ</w:t>
            </w:r>
          </w:p>
        </w:tc>
        <w:tc>
          <w:tcPr>
            <w:tcW w:w="52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10</w:t>
            </w:r>
          </w:p>
        </w:tc>
        <w:tc>
          <w:tcPr>
            <w:tcW w:w="526" w:type="dxa"/>
            <w:gridSpan w:val="2"/>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7</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7</w:t>
            </w:r>
          </w:p>
        </w:tc>
        <w:tc>
          <w:tcPr>
            <w:tcW w:w="523"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5</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3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529"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11</w:t>
            </w:r>
          </w:p>
        </w:tc>
        <w:tc>
          <w:tcPr>
            <w:tcW w:w="534"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786"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52</w:t>
            </w:r>
          </w:p>
        </w:tc>
        <w:tc>
          <w:tcPr>
            <w:tcW w:w="725"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669"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70</w:t>
            </w:r>
          </w:p>
        </w:tc>
      </w:tr>
      <w:tr w:rsidR="00C27004" w:rsidRPr="000E7FEA" w:rsidTr="00D12C87">
        <w:trPr>
          <w:trHeight w:val="778"/>
        </w:trPr>
        <w:tc>
          <w:tcPr>
            <w:tcW w:w="37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3.</w:t>
            </w:r>
          </w:p>
          <w:p w:rsidR="00C27004" w:rsidRPr="000E7FEA" w:rsidRDefault="00C27004" w:rsidP="00D12C87">
            <w:pPr>
              <w:spacing w:after="0" w:line="240" w:lineRule="auto"/>
              <w:jc w:val="center"/>
              <w:rPr>
                <w:rFonts w:asciiTheme="minorHAnsi" w:eastAsia="Times New Roman" w:hAnsiTheme="minorHAnsi" w:cstheme="minorHAnsi"/>
              </w:rPr>
            </w:pPr>
          </w:p>
        </w:tc>
        <w:tc>
          <w:tcPr>
            <w:tcW w:w="218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ЈЕЗИК</w:t>
            </w:r>
          </w:p>
        </w:tc>
        <w:tc>
          <w:tcPr>
            <w:tcW w:w="52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8</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9</w:t>
            </w:r>
          </w:p>
        </w:tc>
        <w:tc>
          <w:tcPr>
            <w:tcW w:w="526" w:type="dxa"/>
            <w:gridSpan w:val="2"/>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6</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23"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3</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3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7</w:t>
            </w:r>
          </w:p>
        </w:tc>
        <w:tc>
          <w:tcPr>
            <w:tcW w:w="529"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w:t>
            </w:r>
          </w:p>
        </w:tc>
        <w:tc>
          <w:tcPr>
            <w:tcW w:w="534"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tc>
        <w:tc>
          <w:tcPr>
            <w:tcW w:w="786"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23</w:t>
            </w:r>
          </w:p>
        </w:tc>
        <w:tc>
          <w:tcPr>
            <w:tcW w:w="725"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17</w:t>
            </w:r>
          </w:p>
        </w:tc>
        <w:tc>
          <w:tcPr>
            <w:tcW w:w="669"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40</w:t>
            </w:r>
          </w:p>
        </w:tc>
      </w:tr>
      <w:tr w:rsidR="00C27004" w:rsidRPr="000E7FEA" w:rsidTr="00D12C87">
        <w:trPr>
          <w:trHeight w:val="778"/>
        </w:trPr>
        <w:tc>
          <w:tcPr>
            <w:tcW w:w="37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p w:rsidR="00C27004" w:rsidRPr="000E7FEA" w:rsidRDefault="00C27004" w:rsidP="00D12C87">
            <w:pPr>
              <w:spacing w:after="0" w:line="240" w:lineRule="auto"/>
              <w:jc w:val="center"/>
              <w:rPr>
                <w:rFonts w:asciiTheme="minorHAnsi" w:eastAsia="Times New Roman" w:hAnsiTheme="minorHAnsi" w:cstheme="minorHAnsi"/>
              </w:rPr>
            </w:pPr>
          </w:p>
        </w:tc>
        <w:tc>
          <w:tcPr>
            <w:tcW w:w="218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ЈЕЗИЧКА КУЛТУРА</w:t>
            </w:r>
          </w:p>
        </w:tc>
        <w:tc>
          <w:tcPr>
            <w:tcW w:w="52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5</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tc>
        <w:tc>
          <w:tcPr>
            <w:tcW w:w="526" w:type="dxa"/>
            <w:gridSpan w:val="2"/>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tc>
        <w:tc>
          <w:tcPr>
            <w:tcW w:w="523"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tc>
        <w:tc>
          <w:tcPr>
            <w:tcW w:w="53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tc>
        <w:tc>
          <w:tcPr>
            <w:tcW w:w="529"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5</w:t>
            </w:r>
          </w:p>
        </w:tc>
        <w:tc>
          <w:tcPr>
            <w:tcW w:w="534"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3</w:t>
            </w:r>
          </w:p>
        </w:tc>
        <w:tc>
          <w:tcPr>
            <w:tcW w:w="786"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tc>
        <w:tc>
          <w:tcPr>
            <w:tcW w:w="725"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21</w:t>
            </w:r>
          </w:p>
        </w:tc>
        <w:tc>
          <w:tcPr>
            <w:tcW w:w="669" w:type="dxa"/>
            <w:shd w:val="clear" w:color="auto" w:fill="auto"/>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25</w:t>
            </w:r>
          </w:p>
        </w:tc>
      </w:tr>
      <w:tr w:rsidR="00C27004" w:rsidRPr="000E7FEA" w:rsidTr="00D12C87">
        <w:trPr>
          <w:trHeight w:val="793"/>
        </w:trPr>
        <w:tc>
          <w:tcPr>
            <w:tcW w:w="2563" w:type="dxa"/>
            <w:gridSpan w:val="2"/>
          </w:tcPr>
          <w:p w:rsidR="00C27004" w:rsidRPr="000E7FEA" w:rsidRDefault="00C27004" w:rsidP="00D12C87">
            <w:pPr>
              <w:spacing w:after="0" w:line="240" w:lineRule="auto"/>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УКУПНО</w:t>
            </w:r>
          </w:p>
          <w:p w:rsidR="00C27004" w:rsidRPr="000E7FEA" w:rsidRDefault="00C27004" w:rsidP="00D12C87">
            <w:pPr>
              <w:spacing w:after="0" w:line="240" w:lineRule="auto"/>
              <w:jc w:val="center"/>
              <w:rPr>
                <w:rFonts w:asciiTheme="minorHAnsi" w:eastAsia="Times New Roman" w:hAnsiTheme="minorHAnsi" w:cstheme="minorHAnsi"/>
              </w:rPr>
            </w:pPr>
          </w:p>
        </w:tc>
        <w:tc>
          <w:tcPr>
            <w:tcW w:w="521"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21</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23</w:t>
            </w:r>
          </w:p>
        </w:tc>
        <w:tc>
          <w:tcPr>
            <w:tcW w:w="526" w:type="dxa"/>
            <w:gridSpan w:val="2"/>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20</w:t>
            </w:r>
          </w:p>
        </w:tc>
        <w:tc>
          <w:tcPr>
            <w:tcW w:w="528"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20</w:t>
            </w:r>
          </w:p>
        </w:tc>
        <w:tc>
          <w:tcPr>
            <w:tcW w:w="523"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17</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9</w:t>
            </w:r>
          </w:p>
        </w:tc>
        <w:tc>
          <w:tcPr>
            <w:tcW w:w="532"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22</w:t>
            </w:r>
          </w:p>
        </w:tc>
        <w:tc>
          <w:tcPr>
            <w:tcW w:w="529"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16</w:t>
            </w:r>
          </w:p>
        </w:tc>
        <w:tc>
          <w:tcPr>
            <w:tcW w:w="522"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20</w:t>
            </w:r>
          </w:p>
        </w:tc>
        <w:tc>
          <w:tcPr>
            <w:tcW w:w="534"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12</w:t>
            </w:r>
          </w:p>
        </w:tc>
        <w:tc>
          <w:tcPr>
            <w:tcW w:w="786"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103</w:t>
            </w:r>
          </w:p>
        </w:tc>
        <w:tc>
          <w:tcPr>
            <w:tcW w:w="725"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67</w:t>
            </w:r>
          </w:p>
        </w:tc>
        <w:tc>
          <w:tcPr>
            <w:tcW w:w="669" w:type="dxa"/>
          </w:tcPr>
          <w:p w:rsidR="00C27004" w:rsidRPr="000E7FEA" w:rsidRDefault="00C27004" w:rsidP="00D12C87">
            <w:pPr>
              <w:spacing w:after="0" w:line="240" w:lineRule="auto"/>
              <w:jc w:val="center"/>
              <w:rPr>
                <w:rFonts w:asciiTheme="minorHAnsi" w:eastAsia="Times New Roman" w:hAnsiTheme="minorHAnsi" w:cstheme="minorHAnsi"/>
                <w:b/>
              </w:rPr>
            </w:pPr>
            <w:r w:rsidRPr="000E7FEA">
              <w:rPr>
                <w:rFonts w:asciiTheme="minorHAnsi" w:eastAsia="Times New Roman" w:hAnsiTheme="minorHAnsi" w:cstheme="minorHAnsi"/>
                <w:b/>
              </w:rPr>
              <w:t>180</w:t>
            </w:r>
          </w:p>
        </w:tc>
      </w:tr>
    </w:tbl>
    <w:p w:rsidR="00C27004" w:rsidRPr="000E7FEA" w:rsidRDefault="00C27004" w:rsidP="00C27004">
      <w:pPr>
        <w:rPr>
          <w:rFonts w:asciiTheme="minorHAnsi" w:eastAsia="Times New Roman" w:hAnsiTheme="minorHAnsi" w:cstheme="minorHAnsi"/>
        </w:rPr>
      </w:pPr>
    </w:p>
    <w:p w:rsidR="00C27004" w:rsidRPr="000E7FEA" w:rsidRDefault="00C27004" w:rsidP="00C27004">
      <w:pPr>
        <w:rPr>
          <w:rFonts w:asciiTheme="minorHAnsi" w:eastAsia="Times New Roman" w:hAnsiTheme="minorHAnsi" w:cstheme="minorHAnsi"/>
        </w:rPr>
      </w:pPr>
      <w:r w:rsidRPr="000E7FEA">
        <w:rPr>
          <w:rFonts w:asciiTheme="minorHAnsi" w:hAnsiTheme="minorHAnsi" w:cstheme="minorHAnsi"/>
          <w:bCs/>
          <w:noProof/>
        </w:rPr>
        <w:t>Књижевност – 70 часова, Језик – 40 часова и Језичка култура 70 часова (од тога 45 часова за учење латинице).</w:t>
      </w:r>
    </w:p>
    <w:p w:rsidR="00C27004" w:rsidRPr="000E7FEA" w:rsidRDefault="00C27004" w:rsidP="00C27004">
      <w:pPr>
        <w:rPr>
          <w:rFonts w:asciiTheme="minorHAnsi" w:eastAsia="Times New Roman" w:hAnsiTheme="minorHAnsi" w:cstheme="minorHAnsi"/>
        </w:rPr>
      </w:pPr>
      <w:r w:rsidRPr="000E7FEA">
        <w:rPr>
          <w:rFonts w:asciiTheme="minorHAnsi" w:eastAsia="Times New Roman" w:hAnsiTheme="minorHAnsi" w:cstheme="minorHAns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
        <w:gridCol w:w="2392"/>
        <w:gridCol w:w="1912"/>
        <w:gridCol w:w="2010"/>
        <w:gridCol w:w="2474"/>
      </w:tblGrid>
      <w:tr w:rsidR="00C27004" w:rsidRPr="000E7FEA" w:rsidTr="00D12C87">
        <w:trPr>
          <w:trHeight w:val="162"/>
        </w:trPr>
        <w:tc>
          <w:tcPr>
            <w:tcW w:w="48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Р. БР.</w:t>
            </w:r>
          </w:p>
          <w:p w:rsidR="00C27004" w:rsidRPr="000E7FEA" w:rsidRDefault="00C27004" w:rsidP="00D12C87">
            <w:pPr>
              <w:spacing w:after="0" w:line="240" w:lineRule="auto"/>
              <w:jc w:val="center"/>
              <w:rPr>
                <w:rFonts w:asciiTheme="minorHAnsi" w:eastAsia="Times New Roman" w:hAnsiTheme="minorHAnsi" w:cstheme="minorHAnsi"/>
              </w:rPr>
            </w:pPr>
          </w:p>
        </w:tc>
        <w:tc>
          <w:tcPr>
            <w:tcW w:w="1691"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ОБЛАСТ/ТЕМА/МОДУЛ</w:t>
            </w:r>
          </w:p>
          <w:p w:rsidR="00C27004" w:rsidRPr="000E7FEA" w:rsidRDefault="00C27004" w:rsidP="00D12C87">
            <w:pPr>
              <w:spacing w:after="0" w:line="240" w:lineRule="auto"/>
              <w:jc w:val="center"/>
              <w:rPr>
                <w:rFonts w:asciiTheme="minorHAnsi" w:eastAsia="Times New Roman" w:hAnsiTheme="minorHAnsi" w:cstheme="minorHAnsi"/>
              </w:rPr>
            </w:pPr>
          </w:p>
        </w:tc>
        <w:tc>
          <w:tcPr>
            <w:tcW w:w="1743"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МЕЂУПРЕДМЕТНЕ КОМПЕТЕНЦИЈЕ</w:t>
            </w:r>
          </w:p>
        </w:tc>
        <w:tc>
          <w:tcPr>
            <w:tcW w:w="2401"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СТАНДАРДИ ПОСТИГНУЋА УЧЕНИКА</w:t>
            </w:r>
          </w:p>
        </w:tc>
        <w:tc>
          <w:tcPr>
            <w:tcW w:w="2996"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ИСХОДИ</w:t>
            </w:r>
          </w:p>
        </w:tc>
      </w:tr>
      <w:tr w:rsidR="00C27004" w:rsidRPr="000E7FEA" w:rsidTr="00D12C87">
        <w:trPr>
          <w:trHeight w:val="162"/>
        </w:trPr>
        <w:tc>
          <w:tcPr>
            <w:tcW w:w="48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1.</w:t>
            </w:r>
          </w:p>
          <w:p w:rsidR="00C27004" w:rsidRPr="000E7FEA" w:rsidRDefault="00C27004" w:rsidP="00D12C87">
            <w:pPr>
              <w:spacing w:after="0" w:line="240" w:lineRule="auto"/>
              <w:jc w:val="center"/>
              <w:rPr>
                <w:rFonts w:asciiTheme="minorHAnsi" w:eastAsia="Times New Roman" w:hAnsiTheme="minorHAnsi" w:cstheme="minorHAnsi"/>
              </w:rPr>
            </w:pPr>
          </w:p>
        </w:tc>
        <w:tc>
          <w:tcPr>
            <w:tcW w:w="169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УЧЕЊЕ ДРУГОГ ПИСМА</w:t>
            </w:r>
          </w:p>
        </w:tc>
        <w:tc>
          <w:tcPr>
            <w:tcW w:w="1743" w:type="dxa"/>
          </w:tcPr>
          <w:p w:rsidR="00C27004" w:rsidRPr="000E7FEA" w:rsidRDefault="00C27004" w:rsidP="00D12C87">
            <w:pPr>
              <w:spacing w:after="0" w:line="240" w:lineRule="auto"/>
              <w:ind w:left="162"/>
              <w:contextualSpacing/>
              <w:rPr>
                <w:rFonts w:asciiTheme="minorHAnsi" w:hAnsiTheme="minorHAnsi" w:cstheme="minorHAnsi"/>
                <w:color w:val="000000"/>
                <w:lang w:eastAsia="en-GB"/>
              </w:rPr>
            </w:pPr>
            <w:r w:rsidRPr="000E7FEA">
              <w:rPr>
                <w:rFonts w:asciiTheme="minorHAnsi" w:hAnsiTheme="minorHAnsi" w:cstheme="minorHAnsi"/>
                <w:color w:val="000000"/>
                <w:lang w:eastAsia="en-GB"/>
              </w:rPr>
              <w:t xml:space="preserve">Комуникативна компетенција, </w:t>
            </w:r>
          </w:p>
          <w:p w:rsidR="00C27004" w:rsidRPr="000E7FEA" w:rsidRDefault="00C27004" w:rsidP="00D12C87">
            <w:pPr>
              <w:spacing w:after="0" w:line="240" w:lineRule="auto"/>
              <w:ind w:left="162"/>
              <w:contextualSpacing/>
              <w:rPr>
                <w:rFonts w:asciiTheme="minorHAnsi" w:hAnsiTheme="minorHAnsi" w:cstheme="minorHAnsi"/>
                <w:color w:val="000000"/>
                <w:lang w:eastAsia="en-GB"/>
              </w:rPr>
            </w:pPr>
            <w:r w:rsidRPr="000E7FEA">
              <w:rPr>
                <w:rFonts w:asciiTheme="minorHAnsi" w:hAnsiTheme="minorHAnsi" w:cstheme="minorHAnsi"/>
                <w:color w:val="000000"/>
                <w:lang w:eastAsia="en-GB"/>
              </w:rPr>
              <w:t>компетенција за учење, компетенција за сарадњу, естетичка компетенција, дигитална компетенција, одговоран однос према околини, решавање проблема</w:t>
            </w:r>
          </w:p>
          <w:p w:rsidR="00C27004" w:rsidRPr="000E7FEA" w:rsidRDefault="00C27004" w:rsidP="00D12C87">
            <w:pPr>
              <w:spacing w:after="0" w:line="240" w:lineRule="auto"/>
              <w:ind w:left="162"/>
              <w:contextualSpacing/>
              <w:rPr>
                <w:rFonts w:asciiTheme="minorHAnsi" w:hAnsiTheme="minorHAnsi" w:cstheme="minorHAnsi"/>
                <w:lang w:val="ru-RU"/>
              </w:rPr>
            </w:pPr>
          </w:p>
        </w:tc>
        <w:tc>
          <w:tcPr>
            <w:tcW w:w="2401" w:type="dxa"/>
          </w:tcPr>
          <w:p w:rsidR="00C27004" w:rsidRPr="000E7FEA" w:rsidRDefault="00C27004" w:rsidP="00D12C87">
            <w:pPr>
              <w:widowControl w:val="0"/>
              <w:kinsoku w:val="0"/>
              <w:overflowPunct w:val="0"/>
              <w:autoSpaceDE w:val="0"/>
              <w:autoSpaceDN w:val="0"/>
              <w:adjustRightInd w:val="0"/>
              <w:spacing w:before="10" w:after="0" w:line="240" w:lineRule="auto"/>
              <w:rPr>
                <w:rFonts w:asciiTheme="minorHAnsi" w:eastAsia="Times New Roman" w:hAnsiTheme="minorHAnsi" w:cstheme="minorHAnsi"/>
              </w:rPr>
            </w:pPr>
            <w:r w:rsidRPr="000E7FEA">
              <w:rPr>
                <w:rFonts w:asciiTheme="minorHAnsi" w:eastAsia="Times New Roman" w:hAnsiTheme="minorHAnsi" w:cstheme="minorHAnsi"/>
                <w:lang w:val="sr-Cyrl-CS"/>
              </w:rPr>
              <w:t xml:space="preserve">1СЈ.1.2.1; 1СЈ.1.2.2; </w:t>
            </w:r>
            <w:r w:rsidRPr="000E7FEA">
              <w:rPr>
                <w:rFonts w:asciiTheme="minorHAnsi" w:eastAsia="Times New Roman" w:hAnsiTheme="minorHAnsi" w:cstheme="minorHAnsi"/>
                <w:bCs/>
                <w:color w:val="000000"/>
                <w:lang w:val="hr-HR" w:eastAsia="en-GB"/>
              </w:rPr>
              <w:t xml:space="preserve">1СЈ.1.2.5; 1СЈ.1.2.6; 1СЈ.1.2.8; </w:t>
            </w:r>
            <w:r w:rsidRPr="000E7FEA">
              <w:rPr>
                <w:rFonts w:asciiTheme="minorHAnsi" w:eastAsia="Times New Roman" w:hAnsiTheme="minorHAnsi" w:cstheme="minorHAnsi"/>
                <w:lang w:val="sr-Cyrl-CS"/>
              </w:rPr>
              <w:t xml:space="preserve">1СЈ.1.3.1; </w:t>
            </w:r>
            <w:r w:rsidRPr="000E7FEA">
              <w:rPr>
                <w:rFonts w:asciiTheme="minorHAnsi" w:eastAsia="Times New Roman" w:hAnsiTheme="minorHAnsi" w:cstheme="minorHAnsi"/>
                <w:bCs/>
                <w:color w:val="000000"/>
                <w:lang w:eastAsia="en-GB"/>
              </w:rPr>
              <w:t xml:space="preserve">1СЈ.1.3.2; </w:t>
            </w:r>
            <w:r w:rsidRPr="000E7FEA">
              <w:rPr>
                <w:rFonts w:asciiTheme="minorHAnsi" w:eastAsia="Times New Roman" w:hAnsiTheme="minorHAnsi" w:cstheme="minorHAnsi"/>
                <w:lang w:val="sr-Cyrl-CS"/>
              </w:rPr>
              <w:t xml:space="preserve">1СЈ.1.3.5; </w:t>
            </w:r>
            <w:r w:rsidRPr="000E7FEA">
              <w:rPr>
                <w:rFonts w:asciiTheme="minorHAnsi" w:eastAsia="Times New Roman" w:hAnsiTheme="minorHAnsi" w:cstheme="minorHAnsi"/>
                <w:bCs/>
                <w:color w:val="000000"/>
                <w:lang w:eastAsia="en-GB"/>
              </w:rPr>
              <w:t xml:space="preserve">1СЈ.1.3.10; </w:t>
            </w:r>
            <w:r w:rsidRPr="000E7FEA">
              <w:rPr>
                <w:rFonts w:asciiTheme="minorHAnsi" w:eastAsia="Times New Roman" w:hAnsiTheme="minorHAnsi" w:cstheme="minorHAnsi"/>
                <w:bCs/>
                <w:color w:val="000000"/>
                <w:lang w:val="hr-HR" w:eastAsia="en-GB"/>
              </w:rPr>
              <w:t>1СЈ.2.2.</w:t>
            </w:r>
            <w:r w:rsidRPr="000E7FEA">
              <w:rPr>
                <w:rFonts w:asciiTheme="minorHAnsi" w:eastAsia="Times New Roman" w:hAnsiTheme="minorHAnsi" w:cstheme="minorHAnsi"/>
                <w:bCs/>
                <w:color w:val="000000"/>
                <w:lang w:eastAsia="en-GB"/>
              </w:rPr>
              <w:t>1</w:t>
            </w:r>
            <w:r w:rsidRPr="000E7FEA">
              <w:rPr>
                <w:rFonts w:asciiTheme="minorHAnsi" w:eastAsia="Times New Roman" w:hAnsiTheme="minorHAnsi" w:cstheme="minorHAnsi"/>
                <w:bCs/>
                <w:color w:val="000000"/>
                <w:lang w:val="hr-HR" w:eastAsia="en-GB"/>
              </w:rPr>
              <w:t xml:space="preserve">; </w:t>
            </w:r>
            <w:r w:rsidRPr="000E7FEA">
              <w:rPr>
                <w:rFonts w:asciiTheme="minorHAnsi" w:eastAsia="Times New Roman" w:hAnsiTheme="minorHAnsi" w:cstheme="minorHAnsi"/>
              </w:rPr>
              <w:t xml:space="preserve">1СЈ.2.2.2; 1СЈ. 2.2.3; </w:t>
            </w:r>
            <w:r w:rsidRPr="000E7FEA">
              <w:rPr>
                <w:rFonts w:asciiTheme="minorHAnsi" w:eastAsia="Times New Roman" w:hAnsiTheme="minorHAnsi" w:cstheme="minorHAnsi"/>
                <w:bCs/>
                <w:color w:val="000000"/>
                <w:lang w:val="hr-HR" w:eastAsia="en-GB"/>
              </w:rPr>
              <w:t>1СЈ.2.2.</w:t>
            </w:r>
            <w:r w:rsidRPr="000E7FEA">
              <w:rPr>
                <w:rFonts w:asciiTheme="minorHAnsi" w:eastAsia="Times New Roman" w:hAnsiTheme="minorHAnsi" w:cstheme="minorHAnsi"/>
                <w:bCs/>
                <w:color w:val="000000"/>
                <w:lang w:eastAsia="en-GB"/>
              </w:rPr>
              <w:t>7</w:t>
            </w:r>
            <w:r w:rsidRPr="000E7FEA">
              <w:rPr>
                <w:rFonts w:asciiTheme="minorHAnsi" w:eastAsia="Times New Roman" w:hAnsiTheme="minorHAnsi" w:cstheme="minorHAnsi"/>
                <w:bCs/>
                <w:color w:val="000000"/>
                <w:lang w:val="hr-HR" w:eastAsia="en-GB"/>
              </w:rPr>
              <w:t>; 1СЈ.2.2.</w:t>
            </w:r>
            <w:r w:rsidRPr="000E7FEA">
              <w:rPr>
                <w:rFonts w:asciiTheme="minorHAnsi" w:eastAsia="Times New Roman" w:hAnsiTheme="minorHAnsi" w:cstheme="minorHAnsi"/>
                <w:bCs/>
                <w:color w:val="000000"/>
                <w:lang w:eastAsia="en-GB"/>
              </w:rPr>
              <w:t>8</w:t>
            </w:r>
            <w:r w:rsidRPr="000E7FEA">
              <w:rPr>
                <w:rFonts w:asciiTheme="minorHAnsi" w:eastAsia="Times New Roman" w:hAnsiTheme="minorHAnsi" w:cstheme="minorHAnsi"/>
                <w:bCs/>
                <w:color w:val="000000"/>
                <w:lang w:val="hr-HR" w:eastAsia="en-GB"/>
              </w:rPr>
              <w:t>; 1СЈ.2.2.</w:t>
            </w:r>
            <w:r w:rsidRPr="000E7FEA">
              <w:rPr>
                <w:rFonts w:asciiTheme="minorHAnsi" w:eastAsia="Times New Roman" w:hAnsiTheme="minorHAnsi" w:cstheme="minorHAnsi"/>
                <w:bCs/>
                <w:color w:val="000000"/>
                <w:lang w:eastAsia="en-GB"/>
              </w:rPr>
              <w:t>9</w:t>
            </w:r>
            <w:r w:rsidRPr="000E7FEA">
              <w:rPr>
                <w:rFonts w:asciiTheme="minorHAnsi" w:eastAsia="Times New Roman" w:hAnsiTheme="minorHAnsi" w:cstheme="minorHAnsi"/>
                <w:bCs/>
                <w:color w:val="000000"/>
                <w:lang w:val="hr-HR" w:eastAsia="en-GB"/>
              </w:rPr>
              <w:t xml:space="preserve">; 1СЈ.2.2.10; </w:t>
            </w:r>
            <w:r w:rsidRPr="000E7FEA">
              <w:rPr>
                <w:rFonts w:asciiTheme="minorHAnsi" w:eastAsia="Times New Roman" w:hAnsiTheme="minorHAnsi" w:cstheme="minorHAnsi"/>
              </w:rPr>
              <w:t>1СЈ.2.3.2; 1СЈ. 2.3.9.</w:t>
            </w:r>
          </w:p>
        </w:tc>
        <w:tc>
          <w:tcPr>
            <w:tcW w:w="2996" w:type="dxa"/>
          </w:tcPr>
          <w:p w:rsidR="00C27004" w:rsidRPr="000E7FEA" w:rsidRDefault="00C27004" w:rsidP="00D12C87">
            <w:pPr>
              <w:spacing w:after="0" w:line="240" w:lineRule="auto"/>
              <w:ind w:right="50"/>
              <w:rPr>
                <w:rFonts w:asciiTheme="minorHAnsi" w:eastAsia="Arial" w:hAnsiTheme="minorHAnsi" w:cstheme="minorHAnsi"/>
                <w:bCs/>
                <w:noProof/>
                <w:color w:val="000000"/>
              </w:rPr>
            </w:pPr>
            <w:r w:rsidRPr="000E7FEA">
              <w:rPr>
                <w:rFonts w:asciiTheme="minorHAnsi" w:eastAsia="Arial" w:hAnsiTheme="minorHAnsi" w:cstheme="minorHAnsi"/>
                <w:bCs/>
                <w:noProof/>
                <w:color w:val="000000"/>
              </w:rPr>
              <w:t>По завршетку разреда ученик ће бити у стању да:</w:t>
            </w:r>
          </w:p>
          <w:p w:rsidR="00C27004" w:rsidRPr="000E7FEA" w:rsidRDefault="00C27004" w:rsidP="00C27004">
            <w:pPr>
              <w:numPr>
                <w:ilvl w:val="0"/>
                <w:numId w:val="23"/>
              </w:numPr>
              <w:spacing w:after="0" w:line="240" w:lineRule="auto"/>
              <w:ind w:right="5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влада основном техником читања и писања латиничког текста;</w:t>
            </w:r>
          </w:p>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пронађе експлицитно исказане информације у једноставном тексту (линеарном и нелинеарном);</w:t>
            </w:r>
          </w:p>
          <w:p w:rsidR="00C27004" w:rsidRPr="000E7FEA" w:rsidRDefault="00C27004" w:rsidP="00D12C87">
            <w:pPr>
              <w:autoSpaceDE w:val="0"/>
              <w:autoSpaceDN w:val="0"/>
              <w:adjustRightInd w:val="0"/>
              <w:spacing w:after="0" w:line="240" w:lineRule="auto"/>
              <w:ind w:left="360"/>
              <w:textAlignment w:val="center"/>
              <w:rPr>
                <w:rFonts w:asciiTheme="minorHAnsi" w:eastAsia="Times New Roman" w:hAnsiTheme="minorHAnsi" w:cstheme="minorHAnsi"/>
                <w:b/>
                <w:color w:val="33CC33"/>
              </w:rPr>
            </w:pPr>
          </w:p>
        </w:tc>
      </w:tr>
      <w:tr w:rsidR="00C27004" w:rsidRPr="000E7FEA" w:rsidTr="00D12C87">
        <w:trPr>
          <w:trHeight w:val="162"/>
        </w:trPr>
        <w:tc>
          <w:tcPr>
            <w:tcW w:w="48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2.</w:t>
            </w:r>
          </w:p>
          <w:p w:rsidR="00C27004" w:rsidRPr="000E7FEA" w:rsidRDefault="00C27004" w:rsidP="00D12C87">
            <w:pPr>
              <w:spacing w:after="0" w:line="240" w:lineRule="auto"/>
              <w:jc w:val="center"/>
              <w:rPr>
                <w:rFonts w:asciiTheme="minorHAnsi" w:eastAsia="Times New Roman" w:hAnsiTheme="minorHAnsi" w:cstheme="minorHAnsi"/>
              </w:rPr>
            </w:pPr>
          </w:p>
        </w:tc>
        <w:tc>
          <w:tcPr>
            <w:tcW w:w="169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КЊИЖЕВНОСТ</w:t>
            </w:r>
          </w:p>
        </w:tc>
        <w:tc>
          <w:tcPr>
            <w:tcW w:w="1743" w:type="dxa"/>
          </w:tcPr>
          <w:p w:rsidR="00C27004" w:rsidRPr="000E7FEA" w:rsidRDefault="00C27004" w:rsidP="00D12C87">
            <w:pPr>
              <w:spacing w:after="0" w:line="240" w:lineRule="auto"/>
              <w:ind w:left="162"/>
              <w:contextualSpacing/>
              <w:rPr>
                <w:rFonts w:asciiTheme="minorHAnsi" w:hAnsiTheme="minorHAnsi" w:cstheme="minorHAnsi"/>
                <w:lang w:val="ru-RU"/>
              </w:rPr>
            </w:pPr>
            <w:r w:rsidRPr="000E7FEA">
              <w:rPr>
                <w:rFonts w:asciiTheme="minorHAnsi" w:hAnsiTheme="minorHAnsi" w:cstheme="minorHAnsi"/>
                <w:color w:val="000000"/>
                <w:lang w:eastAsia="en-GB"/>
              </w:rPr>
              <w:t>Комуникативна компетенција, компетенција за учење, компетенција за сарадњу, естетичка компетенција, дигитална компетенција, решавање проблема</w:t>
            </w:r>
          </w:p>
          <w:p w:rsidR="00C27004" w:rsidRPr="000E7FEA" w:rsidRDefault="00C27004" w:rsidP="00D12C87">
            <w:pPr>
              <w:spacing w:after="0" w:line="240" w:lineRule="auto"/>
              <w:jc w:val="center"/>
              <w:rPr>
                <w:rFonts w:asciiTheme="minorHAnsi" w:eastAsia="Times New Roman" w:hAnsiTheme="minorHAnsi" w:cstheme="minorHAnsi"/>
              </w:rPr>
            </w:pPr>
          </w:p>
        </w:tc>
        <w:tc>
          <w:tcPr>
            <w:tcW w:w="2401" w:type="dxa"/>
          </w:tcPr>
          <w:p w:rsidR="00C27004" w:rsidRPr="000E7FEA" w:rsidRDefault="00C27004" w:rsidP="00D12C87">
            <w:pPr>
              <w:spacing w:after="0" w:line="240" w:lineRule="auto"/>
              <w:rPr>
                <w:rFonts w:asciiTheme="minorHAnsi" w:eastAsia="Times New Roman" w:hAnsiTheme="minorHAnsi" w:cstheme="minorHAnsi"/>
              </w:rPr>
            </w:pPr>
            <w:r w:rsidRPr="000E7FEA">
              <w:rPr>
                <w:rFonts w:asciiTheme="minorHAnsi" w:eastAsia="Times New Roman" w:hAnsiTheme="minorHAnsi" w:cstheme="minorHAnsi"/>
                <w:bCs/>
                <w:color w:val="000000"/>
                <w:lang w:eastAsia="en-GB"/>
              </w:rPr>
              <w:t xml:space="preserve">1СЈ.1.5.3; 1СЈ.1.5.4; </w:t>
            </w:r>
            <w:r w:rsidRPr="000E7FEA">
              <w:rPr>
                <w:rFonts w:asciiTheme="minorHAnsi" w:eastAsia="Times New Roman" w:hAnsiTheme="minorHAnsi" w:cstheme="minorHAnsi"/>
                <w:bCs/>
                <w:color w:val="000000"/>
                <w:lang w:val="hr-HR" w:eastAsia="en-GB"/>
              </w:rPr>
              <w:t>1СЈ.2.</w:t>
            </w:r>
            <w:r w:rsidRPr="000E7FEA">
              <w:rPr>
                <w:rFonts w:asciiTheme="minorHAnsi" w:eastAsia="Times New Roman" w:hAnsiTheme="minorHAnsi" w:cstheme="minorHAnsi"/>
                <w:bCs/>
                <w:color w:val="000000"/>
                <w:lang w:eastAsia="en-GB"/>
              </w:rPr>
              <w:t>5</w:t>
            </w:r>
            <w:r w:rsidRPr="000E7FEA">
              <w:rPr>
                <w:rFonts w:asciiTheme="minorHAnsi" w:eastAsia="Times New Roman" w:hAnsiTheme="minorHAnsi" w:cstheme="minorHAnsi"/>
                <w:bCs/>
                <w:color w:val="000000"/>
                <w:lang w:val="hr-HR" w:eastAsia="en-GB"/>
              </w:rPr>
              <w:t>.</w:t>
            </w:r>
            <w:r w:rsidRPr="000E7FEA">
              <w:rPr>
                <w:rFonts w:asciiTheme="minorHAnsi" w:eastAsia="Times New Roman" w:hAnsiTheme="minorHAnsi" w:cstheme="minorHAnsi"/>
                <w:bCs/>
                <w:color w:val="000000"/>
                <w:lang w:eastAsia="en-GB"/>
              </w:rPr>
              <w:t xml:space="preserve">4; </w:t>
            </w:r>
            <w:r w:rsidRPr="000E7FEA">
              <w:rPr>
                <w:rFonts w:asciiTheme="minorHAnsi" w:eastAsia="Times New Roman" w:hAnsiTheme="minorHAnsi" w:cstheme="minorHAnsi"/>
                <w:bCs/>
                <w:color w:val="000000"/>
                <w:lang w:val="hr-HR" w:eastAsia="en-GB"/>
              </w:rPr>
              <w:t>1СЈ.2.</w:t>
            </w:r>
            <w:r w:rsidRPr="000E7FEA">
              <w:rPr>
                <w:rFonts w:asciiTheme="minorHAnsi" w:eastAsia="Times New Roman" w:hAnsiTheme="minorHAnsi" w:cstheme="minorHAnsi"/>
                <w:bCs/>
                <w:color w:val="000000"/>
                <w:lang w:eastAsia="en-GB"/>
              </w:rPr>
              <w:t>5</w:t>
            </w:r>
            <w:r w:rsidRPr="000E7FEA">
              <w:rPr>
                <w:rFonts w:asciiTheme="minorHAnsi" w:eastAsia="Times New Roman" w:hAnsiTheme="minorHAnsi" w:cstheme="minorHAnsi"/>
                <w:bCs/>
                <w:color w:val="000000"/>
                <w:lang w:val="hr-HR" w:eastAsia="en-GB"/>
              </w:rPr>
              <w:t>.</w:t>
            </w:r>
            <w:r w:rsidRPr="000E7FEA">
              <w:rPr>
                <w:rFonts w:asciiTheme="minorHAnsi" w:eastAsia="Times New Roman" w:hAnsiTheme="minorHAnsi" w:cstheme="minorHAnsi"/>
                <w:bCs/>
                <w:color w:val="000000"/>
                <w:lang w:eastAsia="en-GB"/>
              </w:rPr>
              <w:t xml:space="preserve">5; 1СЈ.3.5.1; 1СЈ.3.5.2; 1СЈ.3.5.3; 1СЈ.2.5.2. </w:t>
            </w:r>
          </w:p>
        </w:tc>
        <w:tc>
          <w:tcPr>
            <w:tcW w:w="2996" w:type="dxa"/>
          </w:tcPr>
          <w:p w:rsidR="00C27004" w:rsidRPr="000E7FEA" w:rsidRDefault="00C27004" w:rsidP="00C27004">
            <w:pPr>
              <w:numPr>
                <w:ilvl w:val="0"/>
                <w:numId w:val="23"/>
              </w:numPr>
              <w:spacing w:after="0" w:line="240" w:lineRule="auto"/>
              <w:ind w:left="270" w:hanging="270"/>
              <w:contextualSpacing/>
              <w:rPr>
                <w:rFonts w:asciiTheme="minorHAnsi" w:hAnsiTheme="minorHAnsi" w:cstheme="minorHAnsi"/>
                <w:noProof/>
              </w:rPr>
            </w:pPr>
            <w:r w:rsidRPr="000E7FEA">
              <w:rPr>
                <w:rFonts w:asciiTheme="minorHAnsi" w:eastAsia="Times New Roman" w:hAnsiTheme="minorHAnsi" w:cstheme="minorHAnsi"/>
                <w:noProof/>
                <w:shd w:val="clear" w:color="auto" w:fill="FFFFFF"/>
              </w:rPr>
              <w:t>разликује књижевне врсте: песму, причу, басну, бајку, драмски текст;</w:t>
            </w:r>
          </w:p>
          <w:p w:rsidR="00C27004" w:rsidRPr="000E7FEA" w:rsidRDefault="00C27004" w:rsidP="00C27004">
            <w:pPr>
              <w:numPr>
                <w:ilvl w:val="0"/>
                <w:numId w:val="23"/>
              </w:numPr>
              <w:spacing w:after="0" w:line="240" w:lineRule="auto"/>
              <w:ind w:left="270" w:hanging="270"/>
              <w:rPr>
                <w:rFonts w:asciiTheme="minorHAnsi" w:hAnsiTheme="minorHAnsi" w:cstheme="minorHAnsi"/>
                <w:noProof/>
              </w:rPr>
            </w:pPr>
            <w:r w:rsidRPr="000E7FEA">
              <w:rPr>
                <w:rFonts w:asciiTheme="minorHAnsi" w:hAnsiTheme="minorHAnsi" w:cstheme="minorHAnsi"/>
                <w:noProof/>
              </w:rPr>
              <w:t>одреди главни догађај, време и место дешавања у прочитаном тексту;</w:t>
            </w:r>
          </w:p>
          <w:p w:rsidR="00C27004" w:rsidRPr="000E7FEA" w:rsidRDefault="00C27004" w:rsidP="00C27004">
            <w:pPr>
              <w:numPr>
                <w:ilvl w:val="0"/>
                <w:numId w:val="23"/>
              </w:numPr>
              <w:spacing w:after="0" w:line="240" w:lineRule="auto"/>
              <w:ind w:left="270" w:hanging="270"/>
              <w:rPr>
                <w:rFonts w:asciiTheme="minorHAnsi" w:hAnsiTheme="minorHAnsi" w:cstheme="minorHAnsi"/>
                <w:noProof/>
              </w:rPr>
            </w:pPr>
            <w:r w:rsidRPr="000E7FEA">
              <w:rPr>
                <w:rFonts w:asciiTheme="minorHAnsi" w:hAnsiTheme="minorHAnsi" w:cstheme="minorHAnsi"/>
                <w:noProof/>
              </w:rPr>
              <w:t>одреди редослед догађаја у тексту;</w:t>
            </w:r>
          </w:p>
          <w:p w:rsidR="00C27004" w:rsidRPr="000E7FEA" w:rsidRDefault="00C27004" w:rsidP="00C27004">
            <w:pPr>
              <w:numPr>
                <w:ilvl w:val="0"/>
                <w:numId w:val="23"/>
              </w:numPr>
              <w:spacing w:after="0" w:line="240" w:lineRule="auto"/>
              <w:ind w:left="270" w:hanging="270"/>
              <w:rPr>
                <w:rFonts w:asciiTheme="minorHAnsi" w:hAnsiTheme="minorHAnsi" w:cstheme="minorHAnsi"/>
                <w:noProof/>
              </w:rPr>
            </w:pPr>
            <w:r w:rsidRPr="000E7FEA">
              <w:rPr>
                <w:rFonts w:asciiTheme="minorHAnsi" w:hAnsiTheme="minorHAnsi" w:cstheme="minorHAnsi"/>
                <w:noProof/>
              </w:rPr>
              <w:t>уочи главне и споредне ликове и разликује њихове позитивне и негативне особине;</w:t>
            </w:r>
          </w:p>
          <w:p w:rsidR="00C27004" w:rsidRPr="000E7FEA" w:rsidRDefault="00C27004" w:rsidP="00C27004">
            <w:pPr>
              <w:numPr>
                <w:ilvl w:val="0"/>
                <w:numId w:val="23"/>
              </w:numPr>
              <w:spacing w:after="0" w:line="240" w:lineRule="auto"/>
              <w:ind w:left="270" w:hanging="270"/>
              <w:rPr>
                <w:rFonts w:asciiTheme="minorHAnsi" w:hAnsiTheme="minorHAnsi" w:cstheme="minorHAnsi"/>
                <w:noProof/>
              </w:rPr>
            </w:pPr>
            <w:r w:rsidRPr="000E7FEA">
              <w:rPr>
                <w:rFonts w:asciiTheme="minorHAnsi" w:hAnsiTheme="minorHAnsi" w:cstheme="minorHAnsi"/>
                <w:noProof/>
              </w:rPr>
              <w:t>разликује стих и строфу;</w:t>
            </w:r>
          </w:p>
          <w:p w:rsidR="00C27004" w:rsidRPr="000E7FEA" w:rsidRDefault="00C27004" w:rsidP="00C27004">
            <w:pPr>
              <w:numPr>
                <w:ilvl w:val="0"/>
                <w:numId w:val="23"/>
              </w:numPr>
              <w:spacing w:after="0" w:line="240" w:lineRule="auto"/>
              <w:ind w:left="270" w:hanging="270"/>
              <w:jc w:val="both"/>
              <w:rPr>
                <w:rFonts w:asciiTheme="minorHAnsi" w:hAnsiTheme="minorHAnsi" w:cstheme="minorHAnsi"/>
                <w:noProof/>
              </w:rPr>
            </w:pPr>
            <w:r w:rsidRPr="000E7FEA">
              <w:rPr>
                <w:rFonts w:asciiTheme="minorHAnsi" w:hAnsiTheme="minorHAnsi" w:cstheme="minorHAnsi"/>
                <w:noProof/>
              </w:rPr>
              <w:t>уочи стихове који се римују;</w:t>
            </w:r>
          </w:p>
          <w:p w:rsidR="00C27004" w:rsidRPr="000E7FEA" w:rsidRDefault="00C27004" w:rsidP="00C27004">
            <w:pPr>
              <w:numPr>
                <w:ilvl w:val="0"/>
                <w:numId w:val="23"/>
              </w:numPr>
              <w:tabs>
                <w:tab w:val="left" w:pos="284"/>
              </w:tabs>
              <w:spacing w:after="0" w:line="240" w:lineRule="auto"/>
              <w:ind w:left="270" w:hanging="270"/>
              <w:contextualSpacing/>
              <w:rPr>
                <w:rFonts w:asciiTheme="minorHAnsi" w:hAnsiTheme="minorHAnsi" w:cstheme="minorHAnsi"/>
                <w:noProof/>
              </w:rPr>
            </w:pPr>
            <w:r w:rsidRPr="000E7FEA">
              <w:rPr>
                <w:rFonts w:asciiTheme="minorHAnsi" w:hAnsiTheme="minorHAnsi" w:cstheme="minorHAnsi"/>
                <w:noProof/>
              </w:rPr>
              <w:t xml:space="preserve">објасни значење </w:t>
            </w:r>
            <w:r w:rsidRPr="000E7FEA">
              <w:rPr>
                <w:rFonts w:asciiTheme="minorHAnsi" w:eastAsia="Times New Roman" w:hAnsiTheme="minorHAnsi" w:cstheme="minorHAnsi"/>
                <w:noProof/>
                <w:shd w:val="clear" w:color="auto" w:fill="FFFFFF"/>
              </w:rPr>
              <w:t>пословице и поуке коју уочава у басни;</w:t>
            </w:r>
          </w:p>
          <w:p w:rsidR="00C27004" w:rsidRPr="000E7FEA" w:rsidRDefault="00C27004" w:rsidP="00C27004">
            <w:pPr>
              <w:numPr>
                <w:ilvl w:val="0"/>
                <w:numId w:val="23"/>
              </w:numPr>
              <w:spacing w:after="0" w:line="240" w:lineRule="auto"/>
              <w:ind w:left="270" w:hanging="270"/>
              <w:contextualSpacing/>
              <w:rPr>
                <w:rFonts w:asciiTheme="minorHAnsi" w:hAnsiTheme="minorHAnsi" w:cstheme="minorHAnsi"/>
                <w:noProof/>
              </w:rPr>
            </w:pPr>
            <w:r w:rsidRPr="000E7FEA">
              <w:rPr>
                <w:rFonts w:asciiTheme="minorHAnsi" w:eastAsia="Times New Roman" w:hAnsiTheme="minorHAnsi" w:cstheme="minorHAnsi"/>
                <w:noProof/>
                <w:shd w:val="clear" w:color="auto" w:fill="FFFFFF"/>
              </w:rPr>
              <w:t>чита текст поштујући интонацију реченице/стиха;</w:t>
            </w:r>
          </w:p>
          <w:p w:rsidR="00C27004" w:rsidRPr="000E7FEA" w:rsidRDefault="00C27004" w:rsidP="00C27004">
            <w:pPr>
              <w:numPr>
                <w:ilvl w:val="0"/>
                <w:numId w:val="23"/>
              </w:numPr>
              <w:spacing w:after="0" w:line="240" w:lineRule="auto"/>
              <w:ind w:left="270" w:hanging="270"/>
              <w:rPr>
                <w:rFonts w:asciiTheme="minorHAnsi" w:hAnsiTheme="minorHAnsi" w:cstheme="minorHAnsi"/>
                <w:noProof/>
              </w:rPr>
            </w:pPr>
            <w:r w:rsidRPr="000E7FEA">
              <w:rPr>
                <w:rFonts w:asciiTheme="minorHAnsi" w:eastAsia="Times New Roman" w:hAnsiTheme="minorHAnsi" w:cstheme="minorHAnsi"/>
                <w:noProof/>
                <w:shd w:val="clear" w:color="auto" w:fill="FFFFFF"/>
              </w:rPr>
              <w:t>изражајно рецитује песму;</w:t>
            </w:r>
          </w:p>
          <w:p w:rsidR="00C27004" w:rsidRPr="000E7FEA" w:rsidRDefault="00C27004" w:rsidP="00C27004">
            <w:pPr>
              <w:numPr>
                <w:ilvl w:val="0"/>
                <w:numId w:val="23"/>
              </w:numPr>
              <w:tabs>
                <w:tab w:val="left" w:pos="180"/>
              </w:tabs>
              <w:spacing w:after="0" w:line="240" w:lineRule="auto"/>
              <w:ind w:left="270" w:hanging="270"/>
              <w:contextualSpacing/>
              <w:rPr>
                <w:rFonts w:asciiTheme="minorHAnsi" w:hAnsiTheme="minorHAnsi" w:cstheme="minorHAnsi"/>
                <w:noProof/>
              </w:rPr>
            </w:pPr>
            <w:r w:rsidRPr="000E7FEA">
              <w:rPr>
                <w:rFonts w:asciiTheme="minorHAnsi" w:eastAsia="Times New Roman" w:hAnsiTheme="minorHAnsi" w:cstheme="minorHAnsi"/>
                <w:noProof/>
                <w:shd w:val="clear" w:color="auto" w:fill="FFFFFF"/>
              </w:rPr>
              <w:t>изводи драмске текстове;</w:t>
            </w:r>
          </w:p>
          <w:p w:rsidR="00C27004" w:rsidRPr="000E7FEA" w:rsidRDefault="00C27004" w:rsidP="00C27004">
            <w:pPr>
              <w:numPr>
                <w:ilvl w:val="0"/>
                <w:numId w:val="23"/>
              </w:numPr>
              <w:spacing w:after="0" w:line="240" w:lineRule="auto"/>
              <w:ind w:left="270" w:hanging="270"/>
              <w:contextualSpacing/>
              <w:rPr>
                <w:rFonts w:asciiTheme="minorHAnsi" w:hAnsiTheme="minorHAnsi" w:cstheme="minorHAnsi"/>
                <w:noProof/>
              </w:rPr>
            </w:pPr>
            <w:r w:rsidRPr="000E7FEA">
              <w:rPr>
                <w:rFonts w:asciiTheme="minorHAnsi" w:eastAsia="Times New Roman" w:hAnsiTheme="minorHAnsi" w:cstheme="minorHAnsi"/>
                <w:noProof/>
                <w:shd w:val="clear" w:color="auto" w:fill="FFFFFF"/>
              </w:rPr>
              <w:t>износи своје мишљење о тексту;</w:t>
            </w:r>
          </w:p>
          <w:p w:rsidR="00C27004" w:rsidRPr="000E7FEA" w:rsidRDefault="00C27004" w:rsidP="00D12C87">
            <w:pPr>
              <w:spacing w:after="0" w:line="240" w:lineRule="auto"/>
              <w:jc w:val="center"/>
              <w:rPr>
                <w:rFonts w:asciiTheme="minorHAnsi" w:eastAsia="Times New Roman" w:hAnsiTheme="minorHAnsi" w:cstheme="minorHAnsi"/>
              </w:rPr>
            </w:pPr>
          </w:p>
        </w:tc>
      </w:tr>
      <w:tr w:rsidR="00C27004" w:rsidRPr="000E7FEA" w:rsidTr="00D12C87">
        <w:trPr>
          <w:trHeight w:val="3387"/>
        </w:trPr>
        <w:tc>
          <w:tcPr>
            <w:tcW w:w="48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3.</w:t>
            </w:r>
          </w:p>
          <w:p w:rsidR="00C27004" w:rsidRPr="000E7FEA" w:rsidRDefault="00C27004" w:rsidP="00D12C87">
            <w:pPr>
              <w:spacing w:after="0" w:line="240" w:lineRule="auto"/>
              <w:jc w:val="center"/>
              <w:rPr>
                <w:rFonts w:asciiTheme="minorHAnsi" w:eastAsia="Times New Roman" w:hAnsiTheme="minorHAnsi" w:cstheme="minorHAnsi"/>
              </w:rPr>
            </w:pPr>
          </w:p>
        </w:tc>
        <w:tc>
          <w:tcPr>
            <w:tcW w:w="169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ЈЕЗИК</w:t>
            </w:r>
          </w:p>
        </w:tc>
        <w:tc>
          <w:tcPr>
            <w:tcW w:w="1743" w:type="dxa"/>
          </w:tcPr>
          <w:p w:rsidR="00C27004" w:rsidRPr="000E7FEA" w:rsidRDefault="00C27004" w:rsidP="00D12C87">
            <w:pPr>
              <w:spacing w:after="0" w:line="240" w:lineRule="auto"/>
              <w:ind w:left="162"/>
              <w:contextualSpacing/>
              <w:rPr>
                <w:rFonts w:asciiTheme="minorHAnsi" w:hAnsiTheme="minorHAnsi" w:cstheme="minorHAnsi"/>
                <w:lang w:val="ru-RU"/>
              </w:rPr>
            </w:pPr>
            <w:r w:rsidRPr="000E7FEA">
              <w:rPr>
                <w:rFonts w:asciiTheme="minorHAnsi" w:hAnsiTheme="minorHAnsi" w:cstheme="minorHAnsi"/>
                <w:color w:val="000000"/>
                <w:lang w:eastAsia="en-GB"/>
              </w:rPr>
              <w:t>Комуникативна компетенција, компетенција за учење, компетенција за сарадњу, дигитална компетенција, решавање проблема</w:t>
            </w:r>
          </w:p>
          <w:p w:rsidR="00C27004" w:rsidRPr="000E7FEA" w:rsidRDefault="00C27004" w:rsidP="00D12C87">
            <w:pPr>
              <w:spacing w:after="0" w:line="240" w:lineRule="auto"/>
              <w:jc w:val="center"/>
              <w:rPr>
                <w:rFonts w:asciiTheme="minorHAnsi" w:eastAsia="Times New Roman" w:hAnsiTheme="minorHAnsi" w:cstheme="minorHAnsi"/>
              </w:rPr>
            </w:pPr>
          </w:p>
        </w:tc>
        <w:tc>
          <w:tcPr>
            <w:tcW w:w="2401" w:type="dxa"/>
          </w:tcPr>
          <w:p w:rsidR="00C27004" w:rsidRPr="000E7FEA" w:rsidRDefault="00C27004" w:rsidP="00D12C87">
            <w:pPr>
              <w:spacing w:after="0" w:line="240" w:lineRule="auto"/>
              <w:rPr>
                <w:rFonts w:asciiTheme="minorHAnsi" w:eastAsia="Times New Roman" w:hAnsiTheme="minorHAnsi" w:cstheme="minorHAnsi"/>
              </w:rPr>
            </w:pPr>
            <w:r w:rsidRPr="000E7FEA">
              <w:rPr>
                <w:rFonts w:asciiTheme="minorHAnsi" w:eastAsia="Times New Roman" w:hAnsiTheme="minorHAnsi" w:cstheme="minorHAnsi"/>
              </w:rPr>
              <w:t>1СЈ.1.3.3; 1СЈ.1.3.4;</w:t>
            </w:r>
          </w:p>
          <w:p w:rsidR="00C27004" w:rsidRPr="000E7FEA" w:rsidRDefault="00C27004" w:rsidP="00D12C87">
            <w:pPr>
              <w:spacing w:after="0" w:line="240" w:lineRule="auto"/>
              <w:rPr>
                <w:rFonts w:asciiTheme="minorHAnsi" w:eastAsia="Times New Roman" w:hAnsiTheme="minorHAnsi" w:cstheme="minorHAnsi"/>
              </w:rPr>
            </w:pPr>
            <w:r w:rsidRPr="000E7FEA">
              <w:rPr>
                <w:rFonts w:asciiTheme="minorHAnsi" w:eastAsia="Times New Roman" w:hAnsiTheme="minorHAnsi" w:cstheme="minorHAnsi"/>
              </w:rPr>
              <w:t>1СЈ.1.3.5; 1СЈ. 1.3.8.</w:t>
            </w:r>
          </w:p>
        </w:tc>
        <w:tc>
          <w:tcPr>
            <w:tcW w:w="2996" w:type="dxa"/>
          </w:tcPr>
          <w:p w:rsidR="00C27004" w:rsidRPr="000E7FEA" w:rsidRDefault="00C27004" w:rsidP="00C27004">
            <w:pPr>
              <w:numPr>
                <w:ilvl w:val="0"/>
                <w:numId w:val="23"/>
              </w:numPr>
              <w:spacing w:after="0" w:line="240" w:lineRule="auto"/>
              <w:ind w:left="270" w:hanging="270"/>
              <w:contextualSpacing/>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разликује глас и слог и препозна самогласнике и сугласнике;</w:t>
            </w:r>
          </w:p>
          <w:p w:rsidR="00C27004" w:rsidRPr="000E7FEA" w:rsidRDefault="00C27004" w:rsidP="00C27004">
            <w:pPr>
              <w:numPr>
                <w:ilvl w:val="0"/>
                <w:numId w:val="23"/>
              </w:numPr>
              <w:spacing w:after="0" w:line="240" w:lineRule="auto"/>
              <w:ind w:left="270" w:hanging="270"/>
              <w:contextualSpacing/>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 xml:space="preserve">разликује врсте речи у типичним случајевима; </w:t>
            </w:r>
          </w:p>
          <w:p w:rsidR="00C27004" w:rsidRPr="000E7FEA" w:rsidRDefault="00C27004" w:rsidP="00C27004">
            <w:pPr>
              <w:numPr>
                <w:ilvl w:val="0"/>
                <w:numId w:val="23"/>
              </w:numPr>
              <w:spacing w:after="0" w:line="240" w:lineRule="auto"/>
              <w:ind w:left="270" w:hanging="270"/>
              <w:contextualSpacing/>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одреди основне граматичке категорије именица и глагола;</w:t>
            </w:r>
          </w:p>
          <w:p w:rsidR="00C27004" w:rsidRPr="000E7FEA" w:rsidRDefault="00C27004" w:rsidP="00C27004">
            <w:pPr>
              <w:numPr>
                <w:ilvl w:val="0"/>
                <w:numId w:val="23"/>
              </w:numPr>
              <w:spacing w:after="0" w:line="240" w:lineRule="auto"/>
              <w:ind w:left="270" w:hanging="270"/>
              <w:contextualSpacing/>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разликује реченице по облику и значењу;</w:t>
            </w:r>
          </w:p>
          <w:p w:rsidR="00C27004" w:rsidRPr="000E7FEA" w:rsidRDefault="00C27004" w:rsidP="00C27004">
            <w:pPr>
              <w:numPr>
                <w:ilvl w:val="0"/>
                <w:numId w:val="23"/>
              </w:numPr>
              <w:spacing w:after="0" w:line="240" w:lineRule="auto"/>
              <w:ind w:left="270" w:hanging="270"/>
              <w:contextualSpacing/>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поштује и примењује основна правописна правила;</w:t>
            </w:r>
          </w:p>
          <w:p w:rsidR="00C27004" w:rsidRPr="000E7FEA" w:rsidRDefault="00C27004" w:rsidP="00D12C87">
            <w:pPr>
              <w:spacing w:after="0" w:line="240" w:lineRule="auto"/>
              <w:rPr>
                <w:rFonts w:asciiTheme="minorHAnsi" w:eastAsia="Times New Roman" w:hAnsiTheme="minorHAnsi" w:cstheme="minorHAnsi"/>
              </w:rPr>
            </w:pPr>
          </w:p>
        </w:tc>
      </w:tr>
      <w:tr w:rsidR="00C27004" w:rsidRPr="000E7FEA" w:rsidTr="00D12C87">
        <w:trPr>
          <w:trHeight w:val="1550"/>
        </w:trPr>
        <w:tc>
          <w:tcPr>
            <w:tcW w:w="484" w:type="dxa"/>
          </w:tcPr>
          <w:p w:rsidR="00C27004" w:rsidRPr="000E7FEA" w:rsidRDefault="00C27004" w:rsidP="00D12C87">
            <w:pPr>
              <w:spacing w:after="0" w:line="240" w:lineRule="auto"/>
              <w:jc w:val="center"/>
              <w:rPr>
                <w:rFonts w:asciiTheme="minorHAnsi" w:eastAsia="Times New Roman" w:hAnsiTheme="minorHAnsi" w:cstheme="minorHAnsi"/>
              </w:rPr>
            </w:pPr>
          </w:p>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4.</w:t>
            </w:r>
          </w:p>
          <w:p w:rsidR="00C27004" w:rsidRPr="000E7FEA" w:rsidRDefault="00C27004" w:rsidP="00D12C87">
            <w:pPr>
              <w:spacing w:after="0" w:line="240" w:lineRule="auto"/>
              <w:jc w:val="center"/>
              <w:rPr>
                <w:rFonts w:asciiTheme="minorHAnsi" w:eastAsia="Times New Roman" w:hAnsiTheme="minorHAnsi" w:cstheme="minorHAnsi"/>
              </w:rPr>
            </w:pPr>
          </w:p>
        </w:tc>
        <w:tc>
          <w:tcPr>
            <w:tcW w:w="1691" w:type="dxa"/>
          </w:tcPr>
          <w:p w:rsidR="00C27004" w:rsidRPr="000E7FEA" w:rsidRDefault="00C27004" w:rsidP="00D12C87">
            <w:pPr>
              <w:spacing w:after="0" w:line="240" w:lineRule="auto"/>
              <w:jc w:val="center"/>
              <w:rPr>
                <w:rFonts w:asciiTheme="minorHAnsi" w:eastAsia="Times New Roman" w:hAnsiTheme="minorHAnsi" w:cstheme="minorHAnsi"/>
              </w:rPr>
            </w:pPr>
            <w:r w:rsidRPr="000E7FEA">
              <w:rPr>
                <w:rFonts w:asciiTheme="minorHAnsi" w:eastAsia="Times New Roman" w:hAnsiTheme="minorHAnsi" w:cstheme="minorHAnsi"/>
              </w:rPr>
              <w:t>ЈЕЗИЧКА КУЛТУРА</w:t>
            </w:r>
          </w:p>
        </w:tc>
        <w:tc>
          <w:tcPr>
            <w:tcW w:w="1743" w:type="dxa"/>
          </w:tcPr>
          <w:p w:rsidR="00C27004" w:rsidRPr="000E7FEA" w:rsidRDefault="00C27004" w:rsidP="00D12C87">
            <w:pPr>
              <w:spacing w:after="0" w:line="240" w:lineRule="auto"/>
              <w:ind w:left="162"/>
              <w:contextualSpacing/>
              <w:rPr>
                <w:rFonts w:asciiTheme="minorHAnsi" w:hAnsiTheme="minorHAnsi" w:cstheme="minorHAnsi"/>
                <w:lang w:val="ru-RU"/>
              </w:rPr>
            </w:pPr>
            <w:r w:rsidRPr="000E7FEA">
              <w:rPr>
                <w:rFonts w:asciiTheme="minorHAnsi" w:hAnsiTheme="minorHAnsi" w:cstheme="minorHAnsi"/>
                <w:color w:val="000000"/>
                <w:lang w:eastAsia="en-GB"/>
              </w:rPr>
              <w:t>Комуникативна компетенција, компетенција за учење, компетенција за сарадњу, естетичка компетенција, дигитална компетенција, одговоран однос према околини, решавање проблема</w:t>
            </w:r>
          </w:p>
          <w:p w:rsidR="00C27004" w:rsidRPr="000E7FEA" w:rsidRDefault="00C27004" w:rsidP="00D12C87">
            <w:pPr>
              <w:spacing w:after="0" w:line="240" w:lineRule="auto"/>
              <w:jc w:val="center"/>
              <w:rPr>
                <w:rFonts w:asciiTheme="minorHAnsi" w:eastAsia="Times New Roman" w:hAnsiTheme="minorHAnsi" w:cstheme="minorHAnsi"/>
              </w:rPr>
            </w:pPr>
          </w:p>
        </w:tc>
        <w:tc>
          <w:tcPr>
            <w:tcW w:w="2401" w:type="dxa"/>
          </w:tcPr>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1СЈ.0.1.1; 1СЈ.0.1.2;</w:t>
            </w:r>
          </w:p>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1СЈ.0.1.3; 1СЈ.0.1.4;</w:t>
            </w:r>
          </w:p>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1СЈ.0.1.5; 1СЈ.0.1.6;</w:t>
            </w:r>
          </w:p>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 0.1.7; 1СЈ.0.1.8;</w:t>
            </w:r>
          </w:p>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1СЈ.1.3.7; 1СЈ.1.3.9;</w:t>
            </w:r>
          </w:p>
          <w:p w:rsidR="00C27004" w:rsidRPr="000E7FEA" w:rsidRDefault="00C27004" w:rsidP="00D12C87">
            <w:pPr>
              <w:spacing w:after="0" w:line="240" w:lineRule="auto"/>
              <w:rPr>
                <w:rFonts w:asciiTheme="minorHAnsi" w:eastAsia="Times New Roman" w:hAnsiTheme="minorHAnsi" w:cstheme="minorHAnsi"/>
                <w:lang w:val="sr-Cyrl-CS"/>
              </w:rPr>
            </w:pPr>
            <w:r w:rsidRPr="000E7FEA">
              <w:rPr>
                <w:rFonts w:asciiTheme="minorHAnsi" w:eastAsia="Times New Roman" w:hAnsiTheme="minorHAnsi" w:cstheme="minorHAnsi"/>
                <w:lang w:val="sr-Cyrl-CS"/>
              </w:rPr>
              <w:t>1СЈ.2.3.4; 1СЈ.2.3.5;</w:t>
            </w:r>
          </w:p>
          <w:p w:rsidR="00C27004" w:rsidRPr="000E7FEA" w:rsidRDefault="00C27004" w:rsidP="00D12C87">
            <w:pPr>
              <w:spacing w:after="0" w:line="240" w:lineRule="auto"/>
              <w:rPr>
                <w:rFonts w:asciiTheme="minorHAnsi" w:eastAsia="Times New Roman" w:hAnsiTheme="minorHAnsi" w:cstheme="minorHAnsi"/>
              </w:rPr>
            </w:pPr>
            <w:r w:rsidRPr="000E7FEA">
              <w:rPr>
                <w:rFonts w:asciiTheme="minorHAnsi" w:eastAsia="Times New Roman" w:hAnsiTheme="minorHAnsi" w:cstheme="minorHAnsi"/>
                <w:lang w:val="sr-Cyrl-CS"/>
              </w:rPr>
              <w:t>1СЈ.2.3.8</w:t>
            </w:r>
            <w:r w:rsidRPr="000E7FEA">
              <w:rPr>
                <w:rFonts w:asciiTheme="minorHAnsi" w:eastAsia="Times New Roman" w:hAnsiTheme="minorHAnsi" w:cstheme="minorHAnsi"/>
              </w:rPr>
              <w:t>.</w:t>
            </w:r>
          </w:p>
        </w:tc>
        <w:tc>
          <w:tcPr>
            <w:tcW w:w="2996" w:type="dxa"/>
          </w:tcPr>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 xml:space="preserve">користи различите облике усменог и писменог изражавања препричавање, причање, описивање; </w:t>
            </w:r>
          </w:p>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rPr>
              <w:t>правилно састави дужу и потпуну реченицу и споји више реченица у краћу целину;</w:t>
            </w:r>
          </w:p>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rPr>
              <w:t>учествује у разговору и пажљиво слуша саговорника;</w:t>
            </w:r>
          </w:p>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разликује основне делове текста (наслов, пасус, име аутора, садржај);</w:t>
            </w:r>
          </w:p>
          <w:p w:rsidR="00C27004" w:rsidRPr="000E7FEA" w:rsidRDefault="00C27004" w:rsidP="00C27004">
            <w:pPr>
              <w:numPr>
                <w:ilvl w:val="0"/>
                <w:numId w:val="23"/>
              </w:numPr>
              <w:spacing w:after="0" w:line="240" w:lineRule="auto"/>
              <w:ind w:left="270" w:right="50" w:hanging="270"/>
              <w:rPr>
                <w:rFonts w:asciiTheme="minorHAnsi" w:eastAsia="Times New Roman" w:hAnsiTheme="minorHAnsi" w:cstheme="minorHAnsi"/>
                <w:noProof/>
                <w:shd w:val="clear" w:color="auto" w:fill="FFFFFF"/>
              </w:rPr>
            </w:pPr>
            <w:r w:rsidRPr="000E7FEA">
              <w:rPr>
                <w:rFonts w:asciiTheme="minorHAnsi" w:eastAsia="Times New Roman" w:hAnsiTheme="minorHAnsi" w:cstheme="minorHAnsi"/>
                <w:noProof/>
                <w:shd w:val="clear" w:color="auto" w:fill="FFFFFF"/>
              </w:rPr>
              <w:t>изражајно чита ћирилички текст.</w:t>
            </w:r>
          </w:p>
          <w:p w:rsidR="00C27004" w:rsidRPr="000E7FEA" w:rsidRDefault="00C27004" w:rsidP="00D12C87">
            <w:pPr>
              <w:spacing w:after="0" w:line="240" w:lineRule="auto"/>
              <w:rPr>
                <w:rFonts w:asciiTheme="minorHAnsi" w:eastAsia="Times New Roman" w:hAnsiTheme="minorHAnsi" w:cstheme="minorHAnsi"/>
              </w:rPr>
            </w:pPr>
          </w:p>
        </w:tc>
      </w:tr>
    </w:tbl>
    <w:p w:rsidR="00C27004" w:rsidRPr="000E7FEA" w:rsidRDefault="00C27004" w:rsidP="00C27004">
      <w:pPr>
        <w:rPr>
          <w:rFonts w:asciiTheme="minorHAnsi" w:hAnsiTheme="minorHAnsi" w:cstheme="minorHAnsi"/>
        </w:rPr>
      </w:pPr>
    </w:p>
    <w:p w:rsidR="00C27004" w:rsidRPr="000E7FEA" w:rsidRDefault="00C27004" w:rsidP="00C27004">
      <w:pPr>
        <w:rPr>
          <w:rFonts w:asciiTheme="minorHAnsi" w:hAnsiTheme="minorHAnsi" w:cstheme="minorHAnsi"/>
        </w:rPr>
      </w:pPr>
    </w:p>
    <w:p w:rsidR="00C27004" w:rsidRDefault="00C27004">
      <w:pPr>
        <w:rPr>
          <w:b/>
          <w:smallCaps/>
          <w:sz w:val="32"/>
          <w:szCs w:val="32"/>
        </w:rPr>
      </w:pPr>
    </w:p>
    <w:p w:rsidR="00F27969" w:rsidRDefault="00F27969">
      <w:pPr>
        <w:rPr>
          <w:b/>
          <w:smallCaps/>
          <w:sz w:val="32"/>
          <w:szCs w:val="32"/>
        </w:rPr>
      </w:pPr>
    </w:p>
    <w:p w:rsidR="00C27004" w:rsidRDefault="00C27004">
      <w:pPr>
        <w:rPr>
          <w:b/>
          <w:smallCaps/>
          <w:sz w:val="32"/>
          <w:szCs w:val="32"/>
        </w:rPr>
      </w:pPr>
    </w:p>
    <w:p w:rsidR="00C27004" w:rsidRDefault="00C27004" w:rsidP="00C27004">
      <w:r>
        <w:lastRenderedPageBreak/>
        <w:t xml:space="preserve">ПРЕДМЕТ:   Енглески језик                                                          </w:t>
      </w:r>
    </w:p>
    <w:p w:rsidR="00C27004" w:rsidRDefault="00C27004" w:rsidP="00C27004">
      <w:r>
        <w:t>РАЗРЕД: други</w:t>
      </w:r>
    </w:p>
    <w:p w:rsidR="00C27004" w:rsidRDefault="00C27004" w:rsidP="00C27004">
      <w:r>
        <w:t>Недељни фонд часова : 2</w:t>
      </w:r>
    </w:p>
    <w:p w:rsidR="00C27004" w:rsidRDefault="00C27004" w:rsidP="00C27004">
      <w:r>
        <w:t>Годишњи фонд часова : 72</w:t>
      </w:r>
    </w:p>
    <w:p w:rsidR="00C27004" w:rsidRDefault="00C27004" w:rsidP="00C27004">
      <w:r>
        <w:t>Циљ учења: -Циљ наставе страног језика на млађем школском узрасту је да оспособи ученика да комуницира на основном нивоу страним језиком, у усменом и писаном облику о темама из његовог непосредног окружења. Настава страног језика треба да :</w:t>
      </w:r>
    </w:p>
    <w:p w:rsidR="00C27004" w:rsidRDefault="00C27004" w:rsidP="00C27004">
      <w:r>
        <w:t xml:space="preserve">  -подстакне потребу за учењем страних језика,</w:t>
      </w:r>
    </w:p>
    <w:p w:rsidR="00C27004" w:rsidRDefault="00C27004" w:rsidP="00C27004">
      <w:r>
        <w:t xml:space="preserve"> - -подстакне развијање свести о сопственом напредовању ради јачања мотивације за учење језика,</w:t>
      </w:r>
    </w:p>
    <w:p w:rsidR="00C27004" w:rsidRDefault="00C27004" w:rsidP="00C27004">
      <w:r>
        <w:t xml:space="preserve"> - -олакша разумевање других и различитих култура и традиција,</w:t>
      </w:r>
    </w:p>
    <w:p w:rsidR="00C27004" w:rsidRDefault="00C27004" w:rsidP="00C27004">
      <w:r>
        <w:t xml:space="preserve"> - -стимулише машту,креативност и радозналост,</w:t>
      </w:r>
    </w:p>
    <w:p w:rsidR="00C27004" w:rsidRPr="00DD0EB3" w:rsidRDefault="00C27004" w:rsidP="00C27004">
      <w:r>
        <w:t xml:space="preserve"> - -подстиче употребу страног језика у личне сврхе и из задовољства.</w:t>
      </w:r>
    </w:p>
    <w:p w:rsidR="00C27004" w:rsidRDefault="00C27004" w:rsidP="00C27004">
      <w:r>
        <w:t>НАСТАВНИК: Надица Петровић и Биљана Јеличић</w:t>
      </w:r>
    </w:p>
    <w:p w:rsidR="00C27004" w:rsidRDefault="00C27004" w:rsidP="00C27004"/>
    <w:tbl>
      <w:tblPr>
        <w:tblStyle w:val="TableGrid"/>
        <w:tblW w:w="9407" w:type="dxa"/>
        <w:tblLook w:val="04A0"/>
      </w:tblPr>
      <w:tblGrid>
        <w:gridCol w:w="384"/>
        <w:gridCol w:w="1748"/>
        <w:gridCol w:w="455"/>
        <w:gridCol w:w="432"/>
        <w:gridCol w:w="455"/>
        <w:gridCol w:w="479"/>
        <w:gridCol w:w="431"/>
        <w:gridCol w:w="432"/>
        <w:gridCol w:w="454"/>
        <w:gridCol w:w="460"/>
        <w:gridCol w:w="436"/>
        <w:gridCol w:w="460"/>
        <w:gridCol w:w="990"/>
        <w:gridCol w:w="1008"/>
        <w:gridCol w:w="783"/>
      </w:tblGrid>
      <w:tr w:rsidR="00C27004" w:rsidTr="00D12C87">
        <w:trPr>
          <w:trHeight w:val="21"/>
        </w:trPr>
        <w:tc>
          <w:tcPr>
            <w:tcW w:w="243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7004" w:rsidRDefault="00C27004" w:rsidP="00D12C87">
            <w:pPr>
              <w:jc w:val="center"/>
            </w:pPr>
          </w:p>
          <w:p w:rsidR="00C27004" w:rsidRDefault="00C27004" w:rsidP="00D12C87">
            <w:pPr>
              <w:jc w:val="center"/>
            </w:pPr>
            <w:r>
              <w:t>ОБЛАСТ / ТЕМА / МОДУЛ</w:t>
            </w:r>
          </w:p>
          <w:p w:rsidR="00C27004" w:rsidRDefault="00C27004" w:rsidP="00D12C87">
            <w:pPr>
              <w:jc w:val="center"/>
            </w:pPr>
          </w:p>
        </w:tc>
        <w:tc>
          <w:tcPr>
            <w:tcW w:w="5026"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7004" w:rsidRDefault="00C27004" w:rsidP="00D12C87">
            <w:pPr>
              <w:jc w:val="center"/>
            </w:pPr>
            <w:r>
              <w:t>МЕСЕЦ</w:t>
            </w:r>
          </w:p>
        </w:tc>
        <w:tc>
          <w:tcPr>
            <w:tcW w:w="6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C27004" w:rsidRDefault="00C27004" w:rsidP="00D12C87">
            <w:pPr>
              <w:jc w:val="center"/>
            </w:pPr>
          </w:p>
          <w:p w:rsidR="00C27004" w:rsidRDefault="00C27004" w:rsidP="00D12C87">
            <w:pPr>
              <w:jc w:val="center"/>
            </w:pPr>
            <w:r>
              <w:t>ОБРАДА</w:t>
            </w:r>
          </w:p>
        </w:tc>
        <w:tc>
          <w:tcPr>
            <w:tcW w:w="6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C27004" w:rsidRDefault="00C27004" w:rsidP="00D12C87">
            <w:pPr>
              <w:jc w:val="center"/>
            </w:pPr>
            <w:r>
              <w:t>ОСТАЛИ ТИПОВИ ЧАСА</w:t>
            </w:r>
          </w:p>
        </w:tc>
        <w:tc>
          <w:tcPr>
            <w:tcW w:w="5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C27004" w:rsidRDefault="00C27004" w:rsidP="00D12C87">
            <w:pPr>
              <w:jc w:val="center"/>
            </w:pPr>
          </w:p>
          <w:p w:rsidR="00C27004" w:rsidRDefault="00C27004" w:rsidP="00D12C87">
            <w:pPr>
              <w:jc w:val="center"/>
            </w:pPr>
            <w:r>
              <w:t>СВЕГА</w:t>
            </w:r>
          </w:p>
        </w:tc>
      </w:tr>
      <w:tr w:rsidR="00C27004" w:rsidTr="00D12C87">
        <w:trPr>
          <w:trHeight w:val="21"/>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tc>
        <w:tc>
          <w:tcPr>
            <w:tcW w:w="503" w:type="dxa"/>
            <w:tcBorders>
              <w:top w:val="single" w:sz="4" w:space="0" w:color="auto"/>
              <w:left w:val="single" w:sz="4" w:space="0" w:color="000000" w:themeColor="text1"/>
              <w:bottom w:val="single" w:sz="4" w:space="0" w:color="000000" w:themeColor="text1"/>
              <w:right w:val="single" w:sz="4" w:space="0" w:color="auto"/>
            </w:tcBorders>
            <w:hideMark/>
          </w:tcPr>
          <w:p w:rsidR="00C27004" w:rsidRDefault="00C27004" w:rsidP="00D12C87">
            <w:pPr>
              <w:jc w:val="center"/>
            </w:pPr>
            <w:r>
              <w:t>IX</w:t>
            </w:r>
          </w:p>
        </w:tc>
        <w:tc>
          <w:tcPr>
            <w:tcW w:w="502"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X</w:t>
            </w:r>
          </w:p>
        </w:tc>
        <w:tc>
          <w:tcPr>
            <w:tcW w:w="503"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XI</w:t>
            </w:r>
          </w:p>
        </w:tc>
        <w:tc>
          <w:tcPr>
            <w:tcW w:w="504"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XII</w:t>
            </w:r>
          </w:p>
        </w:tc>
        <w:tc>
          <w:tcPr>
            <w:tcW w:w="501"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I</w:t>
            </w:r>
          </w:p>
        </w:tc>
        <w:tc>
          <w:tcPr>
            <w:tcW w:w="502"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II</w:t>
            </w:r>
          </w:p>
        </w:tc>
        <w:tc>
          <w:tcPr>
            <w:tcW w:w="503"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III</w:t>
            </w:r>
          </w:p>
        </w:tc>
        <w:tc>
          <w:tcPr>
            <w:tcW w:w="503"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IV</w:t>
            </w:r>
          </w:p>
        </w:tc>
        <w:tc>
          <w:tcPr>
            <w:tcW w:w="502" w:type="dxa"/>
            <w:tcBorders>
              <w:top w:val="single" w:sz="4" w:space="0" w:color="auto"/>
              <w:left w:val="single" w:sz="4" w:space="0" w:color="auto"/>
              <w:bottom w:val="single" w:sz="4" w:space="0" w:color="000000" w:themeColor="text1"/>
              <w:right w:val="single" w:sz="4" w:space="0" w:color="auto"/>
            </w:tcBorders>
            <w:hideMark/>
          </w:tcPr>
          <w:p w:rsidR="00C27004" w:rsidRDefault="00C27004" w:rsidP="00D12C87">
            <w:pPr>
              <w:jc w:val="center"/>
            </w:pPr>
            <w:r>
              <w:t>V</w:t>
            </w:r>
          </w:p>
        </w:tc>
        <w:tc>
          <w:tcPr>
            <w:tcW w:w="503" w:type="dxa"/>
            <w:tcBorders>
              <w:top w:val="single" w:sz="4" w:space="0" w:color="auto"/>
              <w:left w:val="single" w:sz="4" w:space="0" w:color="auto"/>
              <w:bottom w:val="single" w:sz="4" w:space="0" w:color="000000" w:themeColor="text1"/>
              <w:right w:val="single" w:sz="4" w:space="0" w:color="000000" w:themeColor="text1"/>
            </w:tcBorders>
            <w:hideMark/>
          </w:tcPr>
          <w:p w:rsidR="00C27004" w:rsidRDefault="00C27004" w:rsidP="00D12C87">
            <w:pPr>
              <w:jc w:val="center"/>
            </w:pPr>
            <w: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1.</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rPr>
                <w:lang w:val="sr-Cyrl-CS"/>
              </w:rPr>
              <w:t>УВОД</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auto"/>
              <w:bottom w:val="single" w:sz="4" w:space="0" w:color="000000" w:themeColor="text1"/>
              <w:right w:val="single" w:sz="4" w:space="0" w:color="auto"/>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2.</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 w:rsidR="00C27004" w:rsidRDefault="00C27004" w:rsidP="00D12C87">
            <w:r>
              <w:t xml:space="preserve">STARTER UNIT - HELLO </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3.</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rPr>
                <w:lang w:val="sr-Cyrl-CS"/>
              </w:rPr>
            </w:pPr>
            <w:r>
              <w:t>UNIT 1</w:t>
            </w:r>
            <w:r>
              <w:rPr>
                <w:lang w:val="sr-Cyrl-CS"/>
              </w:rPr>
              <w:t xml:space="preserve"> - </w:t>
            </w:r>
            <w:r>
              <w:t>WHAT COLOUR IS IT?</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Х</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4.</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2 - WHAT'S THIS?</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5.</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3 – IS IT  A PLANE + TEST</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8</w:t>
            </w:r>
          </w:p>
        </w:tc>
      </w:tr>
      <w:tr w:rsidR="00C27004" w:rsidTr="00D12C87">
        <w:trPr>
          <w:trHeight w:val="21"/>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p w:rsidR="00C27004" w:rsidRDefault="00C27004" w:rsidP="00D12C87">
            <w:pPr>
              <w:jc w:val="center"/>
            </w:pPr>
            <w:r>
              <w:t>6.</w:t>
            </w:r>
          </w:p>
          <w:p w:rsidR="00C27004" w:rsidRDefault="00C27004" w:rsidP="00D12C87">
            <w:pPr>
              <w:jc w:val="center"/>
            </w:pP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4 – THIS IS MY MUM</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Х</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7</w:t>
            </w:r>
          </w:p>
        </w:tc>
      </w:tr>
      <w:tr w:rsidR="00C27004" w:rsidTr="00D12C87">
        <w:trPr>
          <w:trHeight w:val="758"/>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 xml:space="preserve">7. </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CHRISTMAS</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0</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r>
      <w:tr w:rsidR="00C27004" w:rsidTr="00D12C87">
        <w:trPr>
          <w:trHeight w:val="758"/>
        </w:trPr>
        <w:tc>
          <w:tcPr>
            <w:tcW w:w="3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lastRenderedPageBreak/>
              <w:t xml:space="preserve">8. </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rPr>
                <w:lang w:val="sr-Cyrl-CS"/>
              </w:rPr>
            </w:pPr>
            <w:r>
              <w:t>UNIT 5 – HE’S HAPPY</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bl>
    <w:p w:rsidR="00C27004" w:rsidRDefault="00C27004" w:rsidP="00C27004"/>
    <w:tbl>
      <w:tblPr>
        <w:tblStyle w:val="TableGrid"/>
        <w:tblW w:w="9377" w:type="dxa"/>
        <w:tblLook w:val="04A0"/>
      </w:tblPr>
      <w:tblGrid>
        <w:gridCol w:w="496"/>
        <w:gridCol w:w="2036"/>
        <w:gridCol w:w="493"/>
        <w:gridCol w:w="498"/>
        <w:gridCol w:w="493"/>
        <w:gridCol w:w="494"/>
        <w:gridCol w:w="492"/>
        <w:gridCol w:w="493"/>
        <w:gridCol w:w="493"/>
        <w:gridCol w:w="493"/>
        <w:gridCol w:w="493"/>
        <w:gridCol w:w="493"/>
        <w:gridCol w:w="658"/>
        <w:gridCol w:w="669"/>
        <w:gridCol w:w="583"/>
      </w:tblGrid>
      <w:tr w:rsidR="00C27004" w:rsidTr="00D12C87">
        <w:trPr>
          <w:trHeight w:val="811"/>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9.</w:t>
            </w:r>
          </w:p>
        </w:tc>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6 – THEY’RE BEARS + TEST</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7</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9</w:t>
            </w:r>
          </w:p>
        </w:tc>
      </w:tr>
      <w:tr w:rsidR="00C27004" w:rsidTr="00D12C87">
        <w:trPr>
          <w:trHeight w:val="811"/>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10.</w:t>
            </w:r>
          </w:p>
        </w:tc>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BIRTHDAY</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1</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r>
      <w:tr w:rsidR="00C27004" w:rsidTr="00D12C87">
        <w:trPr>
          <w:trHeight w:val="811"/>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11.</w:t>
            </w:r>
          </w:p>
        </w:tc>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7 - ARE THEY TEACHERS?</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811"/>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12.</w:t>
            </w:r>
          </w:p>
        </w:tc>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8 - I’VE GOT A SHIRT</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Х</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3</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3</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811"/>
        </w:trPr>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13.</w:t>
            </w:r>
          </w:p>
        </w:tc>
        <w:tc>
          <w:tcPr>
            <w:tcW w:w="20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r>
              <w:t>UNIT 9 – I LIKE PLUMS + TEST</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X</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6</w:t>
            </w:r>
          </w:p>
        </w:tc>
      </w:tr>
      <w:tr w:rsidR="00C27004" w:rsidTr="00D12C87">
        <w:trPr>
          <w:trHeight w:val="22"/>
        </w:trPr>
        <w:tc>
          <w:tcPr>
            <w:tcW w:w="2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7004" w:rsidRDefault="00C27004" w:rsidP="00D12C87"/>
          <w:p w:rsidR="00C27004" w:rsidRDefault="00C27004" w:rsidP="00D12C87">
            <w:pPr>
              <w:jc w:val="center"/>
            </w:pPr>
            <w:r>
              <w:t>УКУПНО</w:t>
            </w:r>
          </w:p>
          <w:p w:rsidR="00C27004" w:rsidRDefault="00C27004" w:rsidP="00D12C87">
            <w:pPr>
              <w:jc w:val="center"/>
            </w:pP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8</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10</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7</w:t>
            </w:r>
          </w:p>
        </w:tc>
        <w:tc>
          <w:tcPr>
            <w:tcW w:w="5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8</w:t>
            </w:r>
          </w:p>
        </w:tc>
        <w:tc>
          <w:tcPr>
            <w:tcW w:w="5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7</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4</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9</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6</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8</w:t>
            </w:r>
          </w:p>
        </w:tc>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7004" w:rsidRDefault="00C27004" w:rsidP="00D12C87">
            <w:pPr>
              <w:jc w:val="center"/>
            </w:pPr>
            <w:r>
              <w:t>5</w:t>
            </w:r>
          </w:p>
        </w:tc>
        <w:tc>
          <w:tcPr>
            <w:tcW w:w="6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24</w:t>
            </w:r>
          </w:p>
        </w:tc>
        <w:tc>
          <w:tcPr>
            <w:tcW w:w="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48</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C27004" w:rsidRDefault="00C27004" w:rsidP="00D12C87">
            <w:pPr>
              <w:jc w:val="center"/>
            </w:pPr>
            <w:r>
              <w:t>72</w:t>
            </w:r>
          </w:p>
        </w:tc>
      </w:tr>
    </w:tbl>
    <w:p w:rsidR="00C27004" w:rsidRDefault="00C27004" w:rsidP="00C27004"/>
    <w:p w:rsidR="000F0ABD" w:rsidRPr="00CB237C" w:rsidRDefault="000F0ABD" w:rsidP="000F0ABD">
      <w:pPr>
        <w:jc w:val="center"/>
        <w:rPr>
          <w:b/>
          <w:bCs/>
        </w:rPr>
      </w:pPr>
      <w:r w:rsidRPr="00CB237C">
        <w:rPr>
          <w:b/>
          <w:bCs/>
        </w:rPr>
        <w:t xml:space="preserve">ИСХОДИ ПО ТЕМАМА </w:t>
      </w:r>
    </w:p>
    <w:tbl>
      <w:tblPr>
        <w:tblStyle w:val="TableGrid"/>
        <w:tblW w:w="0" w:type="auto"/>
        <w:tblLook w:val="04A0"/>
      </w:tblPr>
      <w:tblGrid>
        <w:gridCol w:w="6431"/>
        <w:gridCol w:w="2861"/>
      </w:tblGrid>
      <w:tr w:rsidR="000F0ABD" w:rsidTr="000F0ABD">
        <w:tc>
          <w:tcPr>
            <w:tcW w:w="6475" w:type="dxa"/>
          </w:tcPr>
          <w:p w:rsidR="000F0ABD" w:rsidRPr="00CB237C" w:rsidRDefault="000F0ABD" w:rsidP="000F0ABD">
            <w:pPr>
              <w:jc w:val="center"/>
              <w:rPr>
                <w:b/>
                <w:bCs/>
              </w:rPr>
            </w:pPr>
            <w:r w:rsidRPr="00CB237C">
              <w:rPr>
                <w:b/>
                <w:bCs/>
              </w:rPr>
              <w:t>ИСХОДИ</w:t>
            </w:r>
          </w:p>
          <w:p w:rsidR="000F0ABD" w:rsidRPr="00CB237C" w:rsidRDefault="000F0ABD" w:rsidP="000F0ABD">
            <w:pPr>
              <w:rPr>
                <w:b/>
                <w:bCs/>
              </w:rPr>
            </w:pPr>
            <w:r w:rsidRPr="00CB237C">
              <w:rPr>
                <w:b/>
                <w:bCs/>
              </w:rPr>
              <w:t>По завршетку разреда ученик ће бити у стању да :</w:t>
            </w:r>
          </w:p>
        </w:tc>
        <w:tc>
          <w:tcPr>
            <w:tcW w:w="2875" w:type="dxa"/>
          </w:tcPr>
          <w:p w:rsidR="000F0ABD" w:rsidRPr="00CB237C" w:rsidRDefault="000F0ABD" w:rsidP="000F0ABD">
            <w:pPr>
              <w:jc w:val="center"/>
              <w:rPr>
                <w:b/>
                <w:bCs/>
              </w:rPr>
            </w:pPr>
            <w:r w:rsidRPr="00CB237C">
              <w:rPr>
                <w:b/>
                <w:bCs/>
              </w:rPr>
              <w:t>ОБЛАСТ/ТЕМЕ</w:t>
            </w:r>
          </w:p>
        </w:tc>
      </w:tr>
      <w:tr w:rsidR="000F0ABD" w:rsidTr="000F0ABD">
        <w:trPr>
          <w:trHeight w:val="1511"/>
        </w:trPr>
        <w:tc>
          <w:tcPr>
            <w:tcW w:w="64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r>
              <w:rPr>
                <w:sz w:val="20"/>
                <w:szCs w:val="20"/>
                <w:lang w:val="sr-Cyrl-CS"/>
              </w:rPr>
              <w:t>- разумеју једноставне поздраве и реагују на њих;</w:t>
            </w:r>
          </w:p>
          <w:p w:rsidR="000F0ABD" w:rsidRPr="00800534" w:rsidRDefault="000F0ABD" w:rsidP="000F0ABD">
            <w:pPr>
              <w:rPr>
                <w:sz w:val="20"/>
                <w:szCs w:val="20"/>
                <w:lang w:val="sr-Cyrl-CS"/>
              </w:rPr>
            </w:pPr>
            <w:r>
              <w:rPr>
                <w:sz w:val="20"/>
                <w:szCs w:val="20"/>
                <w:lang w:val="sr-Cyrl-CS"/>
              </w:rPr>
              <w:t>- поздраве и отпоздраве користећи најједноставнија језичка                       - питају и кажу како се зову.</w:t>
            </w:r>
          </w:p>
        </w:tc>
        <w:tc>
          <w:tcPr>
            <w:tcW w:w="2875" w:type="dxa"/>
            <w:tcBorders>
              <w:bottom w:val="single" w:sz="4" w:space="0" w:color="auto"/>
            </w:tcBorders>
          </w:tcPr>
          <w:p w:rsidR="000F0ABD" w:rsidRPr="00800534" w:rsidRDefault="000F0ABD" w:rsidP="000F0ABD">
            <w:pPr>
              <w:rPr>
                <w:b/>
                <w:bCs/>
              </w:rPr>
            </w:pPr>
            <w:r w:rsidRPr="00800534">
              <w:rPr>
                <w:b/>
                <w:bCs/>
              </w:rPr>
              <w:t>1.Увод у предмет</w:t>
            </w:r>
          </w:p>
          <w:p w:rsidR="000F0ABD" w:rsidRDefault="000F0ABD" w:rsidP="000F0ABD">
            <w:r w:rsidRPr="00800534">
              <w:t>Поздрављање и предстaвљање</w:t>
            </w:r>
          </w:p>
        </w:tc>
      </w:tr>
      <w:tr w:rsidR="000F0ABD" w:rsidTr="000F0ABD">
        <w:trPr>
          <w:trHeight w:val="3239"/>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r w:rsidRPr="00E22657">
              <w:rPr>
                <w:sz w:val="20"/>
                <w:szCs w:val="20"/>
                <w:lang w:val="sr-Cyrl-CS"/>
              </w:rPr>
              <w:t>- разумеју и именују бића и предмете који се односе на тему;</w:t>
            </w:r>
          </w:p>
          <w:p w:rsidR="000F0ABD" w:rsidRDefault="000F0ABD" w:rsidP="000F0ABD">
            <w:pPr>
              <w:rPr>
                <w:sz w:val="20"/>
                <w:szCs w:val="20"/>
                <w:lang w:val="sr-Cyrl-CS"/>
              </w:rPr>
            </w:pPr>
            <w:r>
              <w:rPr>
                <w:sz w:val="20"/>
                <w:szCs w:val="20"/>
                <w:lang w:val="sr-Cyrl-CS"/>
              </w:rPr>
              <w:t>-</w:t>
            </w:r>
            <w:r w:rsidRPr="00E22657">
              <w:rPr>
                <w:sz w:val="20"/>
                <w:szCs w:val="20"/>
                <w:lang w:val="sr-Cyrl-CS"/>
              </w:rPr>
              <w:t xml:space="preserve"> разумеју једноставне исказе који се односе на поздрављање и представљање;</w:t>
            </w:r>
          </w:p>
          <w:p w:rsidR="000F0ABD" w:rsidRDefault="000F0ABD" w:rsidP="000F0ABD">
            <w:pPr>
              <w:rPr>
                <w:sz w:val="20"/>
                <w:szCs w:val="20"/>
                <w:lang w:val="sr-Cyrl-CS"/>
              </w:rPr>
            </w:pPr>
            <w:r>
              <w:rPr>
                <w:sz w:val="20"/>
                <w:szCs w:val="20"/>
                <w:lang w:val="sr-Cyrl-CS"/>
              </w:rPr>
              <w:t>-</w:t>
            </w:r>
            <w:r w:rsidRPr="00E22657">
              <w:rPr>
                <w:sz w:val="20"/>
                <w:szCs w:val="20"/>
                <w:lang w:val="sr-Cyrl-CS"/>
              </w:rPr>
              <w:t xml:space="preserve"> поздрављају, отпоздрављају, размењују информације личне природе (питају и кажу како се зову); </w:t>
            </w:r>
          </w:p>
          <w:p w:rsidR="000F0ABD" w:rsidRDefault="000F0ABD" w:rsidP="000F0ABD">
            <w:pPr>
              <w:rPr>
                <w:sz w:val="20"/>
                <w:szCs w:val="20"/>
                <w:lang w:val="sr-Cyrl-CS"/>
              </w:rPr>
            </w:pPr>
            <w:r>
              <w:rPr>
                <w:sz w:val="20"/>
                <w:szCs w:val="20"/>
                <w:lang w:val="sr-Cyrl-CS"/>
              </w:rPr>
              <w:t>-</w:t>
            </w:r>
            <w:r w:rsidRPr="00E22657">
              <w:rPr>
                <w:sz w:val="20"/>
                <w:szCs w:val="20"/>
                <w:lang w:val="sr-Cyrl-CS"/>
              </w:rPr>
              <w:t xml:space="preserve"> разумеју једноставна упутства и налоге и реагују на њих; </w:t>
            </w:r>
          </w:p>
          <w:p w:rsidR="000F0ABD" w:rsidRDefault="000F0ABD" w:rsidP="000F0ABD">
            <w:pPr>
              <w:rPr>
                <w:sz w:val="20"/>
                <w:szCs w:val="20"/>
                <w:lang w:val="sr-Cyrl-CS"/>
              </w:rPr>
            </w:pPr>
            <w:r>
              <w:rPr>
                <w:sz w:val="20"/>
                <w:szCs w:val="20"/>
                <w:lang w:val="sr-Cyrl-CS"/>
              </w:rPr>
              <w:t>-</w:t>
            </w:r>
            <w:r w:rsidRPr="00E22657">
              <w:rPr>
                <w:sz w:val="20"/>
                <w:szCs w:val="20"/>
                <w:lang w:val="sr-Cyrl-CS"/>
              </w:rPr>
              <w:t>формулишу једноставна упутства и налоге;</w:t>
            </w:r>
          </w:p>
          <w:p w:rsidR="000F0ABD" w:rsidRPr="00E22657" w:rsidRDefault="000F0ABD" w:rsidP="000F0ABD">
            <w:pPr>
              <w:rPr>
                <w:sz w:val="20"/>
                <w:szCs w:val="20"/>
                <w:lang w:val="sr-Cyrl-CS"/>
              </w:rPr>
            </w:pPr>
            <w:r>
              <w:rPr>
                <w:sz w:val="20"/>
                <w:szCs w:val="20"/>
                <w:lang w:val="sr-Cyrl-CS"/>
              </w:rPr>
              <w:t>-</w:t>
            </w:r>
            <w:r w:rsidRPr="00E22657">
              <w:rPr>
                <w:sz w:val="20"/>
                <w:szCs w:val="20"/>
                <w:lang w:val="sr-Cyrl-CS"/>
              </w:rPr>
              <w:t xml:space="preserve"> разумеју и саопште једноставне исказе који се односе на хронолошко време;</w:t>
            </w:r>
          </w:p>
          <w:p w:rsidR="000F0ABD" w:rsidRDefault="000F0ABD" w:rsidP="000F0ABD">
            <w:pPr>
              <w:rPr>
                <w:sz w:val="20"/>
                <w:szCs w:val="20"/>
                <w:lang w:val="sr-Cyrl-CS"/>
              </w:rPr>
            </w:pPr>
            <w:r w:rsidRPr="00E22657">
              <w:rPr>
                <w:sz w:val="20"/>
                <w:szCs w:val="20"/>
                <w:lang w:val="sr-Cyrl-CS"/>
              </w:rPr>
              <w:t>- поштују правила учтиве комуникације.</w:t>
            </w: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 xml:space="preserve">2. </w:t>
            </w:r>
            <w:r>
              <w:rPr>
                <w:b/>
                <w:lang w:val="sr-Latn-CS"/>
              </w:rPr>
              <w:t>H</w:t>
            </w:r>
            <w:r>
              <w:rPr>
                <w:b/>
              </w:rPr>
              <w:t>ellо - Здраво</w:t>
            </w:r>
          </w:p>
          <w:p w:rsidR="000F0ABD" w:rsidRPr="00800534" w:rsidRDefault="000F0ABD" w:rsidP="000F0ABD">
            <w:pPr>
              <w:rPr>
                <w:b/>
                <w:bCs/>
              </w:rPr>
            </w:pPr>
            <w:r>
              <w:rPr>
                <w:sz w:val="20"/>
                <w:szCs w:val="20"/>
              </w:rPr>
              <w:t>Поздрављање и представљање; изражавање упутстава и налога; исказивање хронолошког времена.</w:t>
            </w:r>
          </w:p>
        </w:tc>
      </w:tr>
      <w:tr w:rsidR="000F0ABD" w:rsidTr="000F0ABD">
        <w:trPr>
          <w:trHeight w:val="2150"/>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r w:rsidRPr="00E22657">
              <w:rPr>
                <w:sz w:val="20"/>
                <w:szCs w:val="20"/>
                <w:lang w:val="sr-Cyrl-CS"/>
              </w:rPr>
              <w:lastRenderedPageBreak/>
              <w:t>- препознају и именују боје;</w:t>
            </w:r>
          </w:p>
          <w:p w:rsidR="000F0ABD" w:rsidRDefault="000F0ABD" w:rsidP="000F0ABD">
            <w:pPr>
              <w:rPr>
                <w:sz w:val="20"/>
                <w:szCs w:val="20"/>
                <w:lang w:val="sr-Cyrl-CS"/>
              </w:rPr>
            </w:pPr>
            <w:r>
              <w:rPr>
                <w:sz w:val="20"/>
                <w:szCs w:val="20"/>
                <w:lang w:val="sr-Cyrl-CS"/>
              </w:rPr>
              <w:t>-</w:t>
            </w:r>
            <w:r w:rsidRPr="00E22657">
              <w:rPr>
                <w:sz w:val="20"/>
                <w:szCs w:val="20"/>
                <w:lang w:val="sr-Cyrl-CS"/>
              </w:rPr>
              <w:t xml:space="preserve"> разумеју једноставне описе предмета и места; </w:t>
            </w:r>
          </w:p>
          <w:p w:rsidR="000F0ABD" w:rsidRPr="00E22657" w:rsidRDefault="000F0ABD" w:rsidP="000F0ABD">
            <w:pPr>
              <w:rPr>
                <w:sz w:val="20"/>
                <w:szCs w:val="20"/>
                <w:lang w:val="sr-Cyrl-CS"/>
              </w:rPr>
            </w:pPr>
            <w:r>
              <w:rPr>
                <w:sz w:val="20"/>
                <w:szCs w:val="20"/>
                <w:lang w:val="sr-Cyrl-CS"/>
              </w:rPr>
              <w:t>-</w:t>
            </w:r>
            <w:r w:rsidRPr="00E22657">
              <w:rPr>
                <w:sz w:val="20"/>
                <w:szCs w:val="20"/>
                <w:lang w:val="sr-Cyrl-CS"/>
              </w:rPr>
              <w:t xml:space="preserve">опишу предмете и места користећи једноставна језичка средства; </w:t>
            </w:r>
          </w:p>
          <w:p w:rsidR="000F0ABD" w:rsidRPr="00E22657" w:rsidRDefault="000F0ABD" w:rsidP="000F0ABD">
            <w:pPr>
              <w:rPr>
                <w:sz w:val="20"/>
                <w:szCs w:val="20"/>
                <w:lang w:val="sr-Cyrl-CS"/>
              </w:rPr>
            </w:pPr>
            <w:r w:rsidRPr="00E22657">
              <w:rPr>
                <w:sz w:val="20"/>
                <w:szCs w:val="20"/>
                <w:lang w:val="sr-Cyrl-CS"/>
              </w:rPr>
              <w:t>- разумеју и саопште једноставне исказе који се односе на метеоролошко време;</w:t>
            </w:r>
          </w:p>
          <w:p w:rsidR="000F0ABD" w:rsidRPr="00E22657" w:rsidRDefault="000F0ABD" w:rsidP="000F0ABD">
            <w:pPr>
              <w:rPr>
                <w:sz w:val="20"/>
                <w:szCs w:val="20"/>
                <w:lang w:val="sr-Cyrl-CS"/>
              </w:rPr>
            </w:pPr>
            <w:r w:rsidRPr="00E22657">
              <w:rPr>
                <w:sz w:val="20"/>
                <w:szCs w:val="20"/>
                <w:lang w:val="sr-Cyrl-CS"/>
              </w:rPr>
              <w:t>- разумеју начин разоноде код вршњака у циљној култури.</w:t>
            </w: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lang w:val="sr-Latn-CS"/>
              </w:rPr>
            </w:pPr>
            <w:r>
              <w:rPr>
                <w:b/>
              </w:rPr>
              <w:t xml:space="preserve">3. </w:t>
            </w:r>
            <w:r>
              <w:rPr>
                <w:b/>
                <w:lang w:val="sr-Latn-CS"/>
              </w:rPr>
              <w:t xml:space="preserve">What </w:t>
            </w:r>
            <w:r>
              <w:rPr>
                <w:b/>
              </w:rPr>
              <w:t>colour is it</w:t>
            </w:r>
            <w:r>
              <w:rPr>
                <w:b/>
                <w:lang w:val="sr-Latn-CS"/>
              </w:rPr>
              <w:t>?</w:t>
            </w:r>
          </w:p>
          <w:p w:rsidR="000F0ABD" w:rsidRDefault="000F0ABD" w:rsidP="000F0ABD">
            <w:pPr>
              <w:rPr>
                <w:b/>
              </w:rPr>
            </w:pPr>
            <w:r>
              <w:rPr>
                <w:b/>
              </w:rPr>
              <w:t>Какве је боје ово?</w:t>
            </w:r>
          </w:p>
          <w:p w:rsidR="000F0ABD" w:rsidRDefault="000F0ABD" w:rsidP="000F0ABD">
            <w:pPr>
              <w:rPr>
                <w:b/>
              </w:rPr>
            </w:pPr>
            <w:r>
              <w:rPr>
                <w:sz w:val="20"/>
                <w:szCs w:val="20"/>
                <w:lang w:val="sr-Cyrl-CS"/>
              </w:rPr>
              <w:t>Описивање предмета; исказивање метеоролошког времена.</w:t>
            </w:r>
          </w:p>
        </w:tc>
      </w:tr>
      <w:tr w:rsidR="000F0ABD" w:rsidTr="000F0ABD">
        <w:trPr>
          <w:trHeight w:val="2240"/>
        </w:trPr>
        <w:tc>
          <w:tcPr>
            <w:tcW w:w="64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r>
              <w:rPr>
                <w:sz w:val="20"/>
                <w:szCs w:val="20"/>
                <w:lang w:val="sr-Cyrl-CS"/>
              </w:rPr>
              <w:t>- препознају и именују предмете из непосредног окружења;</w:t>
            </w:r>
          </w:p>
          <w:p w:rsidR="000F0ABD" w:rsidRDefault="000F0ABD" w:rsidP="000F0ABD">
            <w:pPr>
              <w:rPr>
                <w:sz w:val="20"/>
                <w:szCs w:val="20"/>
                <w:lang w:val="sr-Cyrl-CS"/>
              </w:rPr>
            </w:pPr>
            <w:r>
              <w:rPr>
                <w:sz w:val="20"/>
                <w:szCs w:val="20"/>
                <w:lang w:val="sr-Cyrl-CS"/>
              </w:rPr>
              <w:t xml:space="preserve">- разумеју једноставне описе предмета; опишу предмете и места користећи једноставна језичка средства; </w:t>
            </w:r>
          </w:p>
          <w:p w:rsidR="000F0ABD" w:rsidRDefault="000F0ABD" w:rsidP="000F0ABD">
            <w:pPr>
              <w:rPr>
                <w:sz w:val="20"/>
                <w:szCs w:val="20"/>
                <w:lang w:val="sr-Cyrl-CS"/>
              </w:rPr>
            </w:pPr>
            <w:r>
              <w:rPr>
                <w:sz w:val="20"/>
                <w:szCs w:val="20"/>
                <w:lang w:val="sr-Cyrl-CS"/>
              </w:rPr>
              <w:t>- уочавају сличности и разлике у школском животу у циљној култури и код нас.</w:t>
            </w:r>
          </w:p>
          <w:p w:rsidR="000F0ABD" w:rsidRPr="00E22657" w:rsidRDefault="000F0ABD" w:rsidP="000F0ABD">
            <w:pPr>
              <w:rPr>
                <w:sz w:val="20"/>
                <w:szCs w:val="20"/>
                <w:lang w:val="sr-Cyrl-CS"/>
              </w:rPr>
            </w:pP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4. What’s this?</w:t>
            </w:r>
          </w:p>
          <w:p w:rsidR="000F0ABD" w:rsidRDefault="000F0ABD" w:rsidP="000F0ABD">
            <w:pPr>
              <w:rPr>
                <w:b/>
              </w:rPr>
            </w:pPr>
            <w:r>
              <w:rPr>
                <w:b/>
              </w:rPr>
              <w:t>Шта је ово?</w:t>
            </w:r>
          </w:p>
          <w:p w:rsidR="000F0ABD" w:rsidRDefault="000F0ABD" w:rsidP="000F0ABD">
            <w:pPr>
              <w:rPr>
                <w:sz w:val="20"/>
                <w:szCs w:val="20"/>
              </w:rPr>
            </w:pPr>
            <w:r>
              <w:rPr>
                <w:sz w:val="20"/>
                <w:szCs w:val="20"/>
              </w:rPr>
              <w:t>Описивање предмета.</w:t>
            </w:r>
          </w:p>
          <w:p w:rsidR="000F0ABD" w:rsidRDefault="000F0ABD" w:rsidP="000F0ABD">
            <w:pPr>
              <w:rPr>
                <w:b/>
              </w:rPr>
            </w:pPr>
          </w:p>
        </w:tc>
      </w:tr>
      <w:tr w:rsidR="000F0ABD" w:rsidTr="000F0ABD">
        <w:trPr>
          <w:trHeight w:val="1968"/>
        </w:trPr>
        <w:tc>
          <w:tcPr>
            <w:tcW w:w="64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r>
              <w:rPr>
                <w:sz w:val="20"/>
                <w:szCs w:val="20"/>
                <w:lang w:val="sr-Cyrl-CS"/>
              </w:rPr>
              <w:t>- препознају и именују предмете из непосредног окружења;</w:t>
            </w:r>
          </w:p>
          <w:p w:rsidR="000F0ABD" w:rsidRDefault="000F0ABD" w:rsidP="000F0ABD">
            <w:pPr>
              <w:spacing w:after="160"/>
              <w:contextualSpacing/>
              <w:rPr>
                <w:sz w:val="20"/>
                <w:szCs w:val="20"/>
                <w:lang w:val="sr-Cyrl-CS"/>
              </w:rPr>
            </w:pPr>
            <w:r>
              <w:rPr>
                <w:sz w:val="20"/>
                <w:szCs w:val="20"/>
                <w:lang w:val="sr-Cyrl-CS"/>
              </w:rPr>
              <w:t xml:space="preserve">- разумеју једноставне описе предмета; опишу предмете користећи једноставна језичка средства; </w:t>
            </w:r>
          </w:p>
          <w:p w:rsidR="000F0ABD" w:rsidRDefault="000F0ABD" w:rsidP="000F0ABD">
            <w:pPr>
              <w:spacing w:after="160"/>
              <w:contextualSpacing/>
              <w:rPr>
                <w:sz w:val="20"/>
                <w:szCs w:val="20"/>
                <w:lang w:val="uz-Cyrl-UZ"/>
              </w:rPr>
            </w:pPr>
            <w:r>
              <w:rPr>
                <w:sz w:val="20"/>
                <w:szCs w:val="20"/>
                <w:lang w:val="sr-Cyrl-CS"/>
              </w:rPr>
              <w:t xml:space="preserve">- </w:t>
            </w:r>
            <w:r>
              <w:rPr>
                <w:sz w:val="20"/>
                <w:szCs w:val="20"/>
                <w:lang w:val="uz-Cyrl-UZ"/>
              </w:rPr>
              <w:t>искажу и прихвате захвалност на једноставан начин;</w:t>
            </w:r>
          </w:p>
          <w:p w:rsidR="000F0ABD" w:rsidRDefault="000F0ABD" w:rsidP="000F0ABD">
            <w:pPr>
              <w:rPr>
                <w:sz w:val="20"/>
                <w:szCs w:val="20"/>
                <w:lang w:val="sr-Cyrl-CS"/>
              </w:rPr>
            </w:pPr>
            <w:r>
              <w:rPr>
                <w:sz w:val="20"/>
                <w:szCs w:val="20"/>
                <w:lang w:val="sr-Cyrl-CS"/>
              </w:rPr>
              <w:t>- поштују основне норме учтиве комуникације у циљној култури; уочавају сличности и разлике у изгледу школског простора у циљној култури и код нас.</w:t>
            </w: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5. Is it a palne?</w:t>
            </w:r>
          </w:p>
          <w:p w:rsidR="000F0ABD" w:rsidRDefault="000F0ABD" w:rsidP="000F0ABD">
            <w:pPr>
              <w:rPr>
                <w:b/>
              </w:rPr>
            </w:pPr>
            <w:r>
              <w:rPr>
                <w:b/>
              </w:rPr>
              <w:t>+ Test</w:t>
            </w:r>
          </w:p>
          <w:p w:rsidR="000F0ABD" w:rsidRDefault="000F0ABD" w:rsidP="000F0ABD">
            <w:r>
              <w:rPr>
                <w:b/>
              </w:rPr>
              <w:t>Да ли је то авион?+Teсt</w:t>
            </w:r>
          </w:p>
          <w:p w:rsidR="000F0ABD" w:rsidRDefault="000F0ABD" w:rsidP="000F0ABD">
            <w:pPr>
              <w:rPr>
                <w:sz w:val="20"/>
                <w:szCs w:val="20"/>
              </w:rPr>
            </w:pPr>
            <w:r>
              <w:rPr>
                <w:sz w:val="20"/>
                <w:szCs w:val="20"/>
              </w:rPr>
              <w:t>Описивање предмета; исказивање захвалности.</w:t>
            </w:r>
          </w:p>
          <w:p w:rsidR="000F0ABD" w:rsidRDefault="000F0ABD" w:rsidP="000F0ABD">
            <w:pPr>
              <w:rPr>
                <w:b/>
              </w:rPr>
            </w:pPr>
          </w:p>
        </w:tc>
      </w:tr>
      <w:tr w:rsidR="000F0ABD" w:rsidTr="000F0ABD">
        <w:trPr>
          <w:trHeight w:val="4130"/>
        </w:trPr>
        <w:tc>
          <w:tcPr>
            <w:tcW w:w="64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spacing w:after="160"/>
              <w:contextualSpacing/>
              <w:rPr>
                <w:sz w:val="20"/>
                <w:szCs w:val="20"/>
                <w:lang w:val="sr-Cyrl-CS"/>
              </w:rPr>
            </w:pPr>
            <w:r>
              <w:rPr>
                <w:sz w:val="20"/>
                <w:szCs w:val="20"/>
              </w:rPr>
              <w:t>- п</w:t>
            </w:r>
            <w:r>
              <w:rPr>
                <w:sz w:val="20"/>
                <w:szCs w:val="20"/>
                <w:lang w:val="sr-Cyrl-CS"/>
              </w:rPr>
              <w:t>репознају и именују појмове који се односе на тему;</w:t>
            </w:r>
          </w:p>
          <w:p w:rsidR="000F0ABD" w:rsidRDefault="000F0ABD" w:rsidP="000F0ABD">
            <w:pPr>
              <w:spacing w:after="160"/>
              <w:contextualSpacing/>
              <w:rPr>
                <w:sz w:val="20"/>
                <w:szCs w:val="20"/>
                <w:lang w:val="sr-Cyrl-CS"/>
              </w:rPr>
            </w:pPr>
            <w:r>
              <w:rPr>
                <w:sz w:val="20"/>
                <w:szCs w:val="20"/>
                <w:lang w:val="sr-Cyrl-CS"/>
              </w:rPr>
              <w:t>- разумеју једноставне исказе којима не ко представља неког другог;       -  представи другог користећи једноставна језичка средства;</w:t>
            </w:r>
          </w:p>
          <w:p w:rsidR="000F0ABD" w:rsidRDefault="000F0ABD" w:rsidP="000F0ABD">
            <w:pPr>
              <w:spacing w:after="160"/>
              <w:contextualSpacing/>
              <w:rPr>
                <w:sz w:val="20"/>
                <w:szCs w:val="20"/>
                <w:lang w:val="sr-Cyrl-CS"/>
              </w:rPr>
            </w:pPr>
            <w:r>
              <w:rPr>
                <w:sz w:val="20"/>
                <w:szCs w:val="20"/>
                <w:lang w:val="sr-Cyrl-CS"/>
              </w:rPr>
              <w:t xml:space="preserve">- разумеју једноставна питања личне природе и реагују на њих;                   -размењују информације личне природе; </w:t>
            </w:r>
          </w:p>
          <w:p w:rsidR="000F0ABD" w:rsidRDefault="000F0ABD" w:rsidP="000F0ABD">
            <w:pPr>
              <w:spacing w:after="160"/>
              <w:contextualSpacing/>
              <w:rPr>
                <w:sz w:val="20"/>
                <w:szCs w:val="20"/>
                <w:lang w:val="sr-Cyrl-CS"/>
              </w:rPr>
            </w:pPr>
            <w:r>
              <w:rPr>
                <w:sz w:val="20"/>
                <w:szCs w:val="20"/>
                <w:lang w:val="sr-Cyrl-CS"/>
              </w:rPr>
              <w:t xml:space="preserve">-разумеју једноставне описе места и једноставна обавештења која се односе на положај у простору; </w:t>
            </w:r>
          </w:p>
          <w:p w:rsidR="000F0ABD" w:rsidRDefault="000F0ABD" w:rsidP="000F0ABD">
            <w:pPr>
              <w:spacing w:after="160"/>
              <w:contextualSpacing/>
              <w:rPr>
                <w:sz w:val="20"/>
                <w:szCs w:val="20"/>
                <w:lang w:val="sr-Cyrl-CS"/>
              </w:rPr>
            </w:pPr>
            <w:r>
              <w:rPr>
                <w:sz w:val="20"/>
                <w:szCs w:val="20"/>
                <w:lang w:val="sr-Cyrl-CS"/>
              </w:rPr>
              <w:t xml:space="preserve">-опишу места користећи једноставна језичка средства и тражи/пружи једноставна обавештења о положају у простору; </w:t>
            </w:r>
          </w:p>
          <w:p w:rsidR="000F0ABD" w:rsidRDefault="000F0ABD" w:rsidP="000F0ABD">
            <w:pPr>
              <w:spacing w:after="160"/>
              <w:contextualSpacing/>
              <w:rPr>
                <w:sz w:val="20"/>
                <w:szCs w:val="20"/>
                <w:lang w:val="sr-Cyrl-CS"/>
              </w:rPr>
            </w:pPr>
            <w:r>
              <w:rPr>
                <w:sz w:val="20"/>
                <w:szCs w:val="20"/>
                <w:lang w:val="sr-Cyrl-CS"/>
              </w:rPr>
              <w:t xml:space="preserve">-разумеју и саопште једноставне исказе који се односе на изражавање бројева; </w:t>
            </w:r>
          </w:p>
          <w:p w:rsidR="000F0ABD" w:rsidRDefault="000F0ABD" w:rsidP="000F0ABD">
            <w:pPr>
              <w:spacing w:after="160"/>
              <w:contextualSpacing/>
              <w:rPr>
                <w:sz w:val="20"/>
                <w:szCs w:val="20"/>
                <w:lang w:val="sr-Cyrl-CS"/>
              </w:rPr>
            </w:pPr>
            <w:r>
              <w:rPr>
                <w:sz w:val="20"/>
                <w:szCs w:val="20"/>
                <w:lang w:val="sr-Cyrl-CS"/>
              </w:rPr>
              <w:t>- уоче сличности и разлике у породичном животу и култури становања у циљној култури и код нас.</w:t>
            </w:r>
          </w:p>
          <w:p w:rsidR="000F0ABD" w:rsidRDefault="000F0ABD" w:rsidP="000F0ABD">
            <w:pPr>
              <w:rPr>
                <w:sz w:val="20"/>
                <w:szCs w:val="20"/>
                <w:lang w:val="sr-Cyrl-CS"/>
              </w:rPr>
            </w:pP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6.This is my mum</w:t>
            </w:r>
          </w:p>
          <w:p w:rsidR="000F0ABD" w:rsidRDefault="000F0ABD" w:rsidP="000F0ABD">
            <w:pPr>
              <w:rPr>
                <w:b/>
                <w:lang w:val="sr-Cyrl-CS"/>
              </w:rPr>
            </w:pPr>
            <w:r>
              <w:rPr>
                <w:b/>
                <w:lang w:val="sr-Cyrl-CS"/>
              </w:rPr>
              <w:t>Ово је моја мама</w:t>
            </w:r>
          </w:p>
          <w:p w:rsidR="000F0ABD" w:rsidRDefault="000F0ABD" w:rsidP="000F0ABD">
            <w:pPr>
              <w:rPr>
                <w:sz w:val="20"/>
                <w:szCs w:val="20"/>
              </w:rPr>
            </w:pPr>
            <w:r>
              <w:rPr>
                <w:sz w:val="20"/>
                <w:szCs w:val="20"/>
                <w:lang w:val="sr-Cyrl-CS"/>
              </w:rPr>
              <w:t xml:space="preserve">Представљање других; тражење и давање информација личне природе; описивање места и положаја у простору; </w:t>
            </w:r>
            <w:r>
              <w:rPr>
                <w:sz w:val="20"/>
                <w:szCs w:val="20"/>
              </w:rPr>
              <w:t>изражавање количина.</w:t>
            </w:r>
          </w:p>
          <w:p w:rsidR="000F0ABD" w:rsidRDefault="000F0ABD" w:rsidP="000F0ABD">
            <w:pPr>
              <w:rPr>
                <w:b/>
              </w:rPr>
            </w:pPr>
          </w:p>
        </w:tc>
      </w:tr>
      <w:tr w:rsidR="000F0ABD" w:rsidTr="000F0ABD">
        <w:trPr>
          <w:trHeight w:val="2420"/>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rPr>
                <w:sz w:val="20"/>
                <w:szCs w:val="20"/>
                <w:lang w:val="sr-Cyrl-CS"/>
              </w:rPr>
            </w:pPr>
          </w:p>
          <w:p w:rsidR="000F0ABD" w:rsidRDefault="000F0ABD" w:rsidP="000F0ABD">
            <w:pPr>
              <w:rPr>
                <w:sz w:val="20"/>
                <w:szCs w:val="20"/>
                <w:lang w:val="sr-Cyrl-CS"/>
              </w:rPr>
            </w:pPr>
            <w:r w:rsidRPr="00841A8C">
              <w:rPr>
                <w:sz w:val="20"/>
                <w:szCs w:val="20"/>
                <w:lang w:val="sr-Cyrl-CS"/>
              </w:rPr>
              <w:t>- разумеју једноставне честитке и одговоре на њих;</w:t>
            </w:r>
          </w:p>
          <w:p w:rsidR="000F0ABD" w:rsidRDefault="000F0ABD" w:rsidP="000F0ABD">
            <w:pPr>
              <w:rPr>
                <w:sz w:val="20"/>
                <w:szCs w:val="20"/>
                <w:lang w:val="sr-Cyrl-CS"/>
              </w:rPr>
            </w:pPr>
            <w:r>
              <w:rPr>
                <w:sz w:val="20"/>
                <w:szCs w:val="20"/>
                <w:lang w:val="sr-Cyrl-CS"/>
              </w:rPr>
              <w:t>-</w:t>
            </w:r>
            <w:r w:rsidRPr="0099106B">
              <w:rPr>
                <w:sz w:val="20"/>
                <w:szCs w:val="20"/>
                <w:lang w:val="sr-Cyrl-CS"/>
              </w:rPr>
              <w:t xml:space="preserve"> упуте једноставне честитке; </w:t>
            </w:r>
          </w:p>
          <w:p w:rsidR="000F0ABD" w:rsidRDefault="000F0ABD" w:rsidP="000F0ABD">
            <w:pPr>
              <w:rPr>
                <w:sz w:val="20"/>
                <w:szCs w:val="20"/>
              </w:rPr>
            </w:pPr>
            <w:r>
              <w:rPr>
                <w:sz w:val="20"/>
                <w:szCs w:val="20"/>
                <w:lang w:val="sr-Cyrl-CS"/>
              </w:rPr>
              <w:t>-</w:t>
            </w:r>
            <w:r w:rsidRPr="0099106B">
              <w:rPr>
                <w:sz w:val="20"/>
                <w:szCs w:val="20"/>
                <w:lang w:val="sr-Cyrl-CS"/>
              </w:rPr>
              <w:t>уоче сличности и разлике у начину прославе Божића у циљној култури и код нас.</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rPr>
                <w:b/>
                <w:lang w:val="sr-Latn-CS"/>
              </w:rPr>
            </w:pPr>
            <w:r>
              <w:rPr>
                <w:b/>
              </w:rPr>
              <w:t xml:space="preserve">7. </w:t>
            </w:r>
            <w:r>
              <w:rPr>
                <w:b/>
                <w:lang w:val="sr-Latn-CS"/>
              </w:rPr>
              <w:t>Chr</w:t>
            </w:r>
            <w:r>
              <w:rPr>
                <w:b/>
              </w:rPr>
              <w:t>is</w:t>
            </w:r>
            <w:r>
              <w:rPr>
                <w:b/>
                <w:lang w:val="sr-Latn-CS"/>
              </w:rPr>
              <w:t>tmas</w:t>
            </w:r>
          </w:p>
          <w:p w:rsidR="000F0ABD" w:rsidRDefault="000F0ABD" w:rsidP="000F0ABD">
            <w:pPr>
              <w:rPr>
                <w:b/>
                <w:lang w:val="sr-Cyrl-CS"/>
              </w:rPr>
            </w:pPr>
            <w:r>
              <w:rPr>
                <w:b/>
                <w:lang w:val="sr-Cyrl-CS"/>
              </w:rPr>
              <w:t>Божић</w:t>
            </w:r>
          </w:p>
          <w:p w:rsidR="000F0ABD" w:rsidRDefault="000F0ABD" w:rsidP="000F0ABD">
            <w:pPr>
              <w:rPr>
                <w:b/>
              </w:rPr>
            </w:pPr>
            <w:r>
              <w:rPr>
                <w:sz w:val="20"/>
                <w:szCs w:val="20"/>
              </w:rPr>
              <w:t>Честитање.</w:t>
            </w:r>
          </w:p>
        </w:tc>
      </w:tr>
      <w:tr w:rsidR="000F0ABD" w:rsidTr="000F0ABD">
        <w:trPr>
          <w:trHeight w:val="3401"/>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contextualSpacing/>
              <w:rPr>
                <w:sz w:val="20"/>
                <w:szCs w:val="20"/>
              </w:rPr>
            </w:pPr>
            <w:r w:rsidRPr="00841A8C">
              <w:rPr>
                <w:sz w:val="20"/>
                <w:szCs w:val="20"/>
              </w:rPr>
              <w:lastRenderedPageBreak/>
              <w:t>- препознају и именују појмове који се односе на тему;</w:t>
            </w:r>
          </w:p>
          <w:p w:rsidR="000F0ABD" w:rsidRDefault="000F0ABD" w:rsidP="000F0ABD">
            <w:pPr>
              <w:contextualSpacing/>
              <w:rPr>
                <w:sz w:val="20"/>
                <w:szCs w:val="20"/>
              </w:rPr>
            </w:pPr>
            <w:r>
              <w:rPr>
                <w:sz w:val="20"/>
                <w:szCs w:val="20"/>
              </w:rPr>
              <w:t>-</w:t>
            </w:r>
            <w:r w:rsidRPr="00841A8C">
              <w:rPr>
                <w:sz w:val="20"/>
                <w:szCs w:val="20"/>
              </w:rPr>
              <w:t xml:space="preserve"> разумеју свакодневне исказе у вези са непосредним потребама, осетима и осећањима и реагује на њих;</w:t>
            </w:r>
          </w:p>
          <w:p w:rsidR="000F0ABD" w:rsidRPr="00841A8C" w:rsidRDefault="000F0ABD" w:rsidP="000F0ABD">
            <w:pPr>
              <w:contextualSpacing/>
              <w:rPr>
                <w:sz w:val="20"/>
                <w:szCs w:val="20"/>
              </w:rPr>
            </w:pPr>
            <w:r>
              <w:rPr>
                <w:sz w:val="20"/>
                <w:szCs w:val="20"/>
              </w:rPr>
              <w:t>-</w:t>
            </w:r>
            <w:r w:rsidRPr="00841A8C">
              <w:rPr>
                <w:sz w:val="20"/>
                <w:szCs w:val="20"/>
              </w:rPr>
              <w:t xml:space="preserve"> изразе потребе, осете и осећања кратким, једноставним језичким средствима; </w:t>
            </w:r>
          </w:p>
          <w:p w:rsidR="000F0ABD" w:rsidRDefault="000F0ABD" w:rsidP="000F0ABD">
            <w:pPr>
              <w:contextualSpacing/>
              <w:rPr>
                <w:sz w:val="20"/>
                <w:szCs w:val="20"/>
              </w:rPr>
            </w:pPr>
            <w:r w:rsidRPr="00841A8C">
              <w:rPr>
                <w:sz w:val="20"/>
                <w:szCs w:val="20"/>
              </w:rPr>
              <w:t xml:space="preserve">- разумеју једноставне описе бића; </w:t>
            </w:r>
          </w:p>
          <w:p w:rsidR="000F0ABD" w:rsidRPr="00841A8C" w:rsidRDefault="000F0ABD" w:rsidP="000F0ABD">
            <w:pPr>
              <w:contextualSpacing/>
              <w:rPr>
                <w:sz w:val="20"/>
                <w:szCs w:val="20"/>
              </w:rPr>
            </w:pPr>
            <w:r>
              <w:rPr>
                <w:sz w:val="20"/>
                <w:szCs w:val="20"/>
              </w:rPr>
              <w:t xml:space="preserve">- </w:t>
            </w:r>
            <w:r w:rsidRPr="00841A8C">
              <w:rPr>
                <w:sz w:val="20"/>
                <w:szCs w:val="20"/>
              </w:rPr>
              <w:t xml:space="preserve">опишу бића користећи једноставна језичка средства; </w:t>
            </w:r>
          </w:p>
          <w:p w:rsidR="000F0ABD" w:rsidRPr="00841A8C" w:rsidRDefault="000F0ABD" w:rsidP="000F0ABD">
            <w:pPr>
              <w:contextualSpacing/>
              <w:rPr>
                <w:sz w:val="20"/>
                <w:szCs w:val="20"/>
              </w:rPr>
            </w:pPr>
            <w:r w:rsidRPr="00841A8C">
              <w:rPr>
                <w:sz w:val="20"/>
                <w:szCs w:val="20"/>
              </w:rPr>
              <w:t xml:space="preserve">- поштују правила пристојног понашања на јавном месту. </w:t>
            </w:r>
          </w:p>
          <w:p w:rsidR="000F0ABD" w:rsidRDefault="000F0ABD" w:rsidP="000F0ABD">
            <w:pPr>
              <w:contextualSpacing/>
              <w:rPr>
                <w:sz w:val="20"/>
                <w:szCs w:val="20"/>
              </w:rPr>
            </w:pPr>
          </w:p>
          <w:p w:rsidR="000F0ABD" w:rsidRDefault="000F0ABD" w:rsidP="000F0ABD">
            <w:pPr>
              <w:contextualSpacing/>
              <w:rPr>
                <w:sz w:val="20"/>
                <w:szCs w:val="20"/>
              </w:rPr>
            </w:pPr>
            <w:r>
              <w:rPr>
                <w:sz w:val="20"/>
                <w:szCs w:val="20"/>
              </w:rPr>
              <w:t xml:space="preserve">  </w:t>
            </w: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8. He’s happy</w:t>
            </w:r>
          </w:p>
          <w:p w:rsidR="000F0ABD" w:rsidRDefault="000F0ABD" w:rsidP="000F0ABD">
            <w:pPr>
              <w:rPr>
                <w:b/>
              </w:rPr>
            </w:pPr>
            <w:r>
              <w:rPr>
                <w:b/>
              </w:rPr>
              <w:t>Он је срећан</w:t>
            </w:r>
          </w:p>
          <w:p w:rsidR="000F0ABD" w:rsidRDefault="000F0ABD" w:rsidP="000F0ABD">
            <w:pPr>
              <w:rPr>
                <w:sz w:val="20"/>
                <w:szCs w:val="20"/>
              </w:rPr>
            </w:pPr>
            <w:r>
              <w:rPr>
                <w:sz w:val="20"/>
                <w:szCs w:val="20"/>
              </w:rPr>
              <w:t>Исказивање потреба, осета и осећања; описивање бића.</w:t>
            </w:r>
          </w:p>
          <w:p w:rsidR="000F0ABD" w:rsidRDefault="000F0ABD" w:rsidP="000F0ABD">
            <w:pPr>
              <w:rPr>
                <w:b/>
              </w:rPr>
            </w:pPr>
          </w:p>
        </w:tc>
      </w:tr>
      <w:tr w:rsidR="000F0ABD" w:rsidTr="000F0ABD">
        <w:trPr>
          <w:trHeight w:val="2544"/>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contextualSpacing/>
              <w:rPr>
                <w:sz w:val="20"/>
                <w:szCs w:val="20"/>
              </w:rPr>
            </w:pPr>
          </w:p>
          <w:p w:rsidR="000F0ABD" w:rsidRPr="00841A8C" w:rsidRDefault="000F0ABD" w:rsidP="000F0ABD">
            <w:pPr>
              <w:contextualSpacing/>
              <w:rPr>
                <w:sz w:val="20"/>
                <w:szCs w:val="20"/>
              </w:rPr>
            </w:pPr>
            <w:r w:rsidRPr="00841A8C">
              <w:rPr>
                <w:sz w:val="20"/>
                <w:szCs w:val="20"/>
              </w:rPr>
              <w:t>- препознају и именују појмове који се односе на тему;</w:t>
            </w:r>
          </w:p>
          <w:p w:rsidR="000F0ABD" w:rsidRPr="00841A8C" w:rsidRDefault="000F0ABD" w:rsidP="000F0ABD">
            <w:pPr>
              <w:contextualSpacing/>
              <w:rPr>
                <w:sz w:val="20"/>
                <w:szCs w:val="20"/>
              </w:rPr>
            </w:pPr>
            <w:r w:rsidRPr="00841A8C">
              <w:rPr>
                <w:sz w:val="20"/>
                <w:szCs w:val="20"/>
              </w:rPr>
              <w:t xml:space="preserve">- разумеју једноставне описе бића и места; </w:t>
            </w:r>
          </w:p>
          <w:p w:rsidR="000F0ABD" w:rsidRPr="00841A8C" w:rsidRDefault="000F0ABD" w:rsidP="000F0ABD">
            <w:pPr>
              <w:contextualSpacing/>
              <w:rPr>
                <w:sz w:val="20"/>
                <w:szCs w:val="20"/>
              </w:rPr>
            </w:pPr>
            <w:r w:rsidRPr="00841A8C">
              <w:rPr>
                <w:sz w:val="20"/>
                <w:szCs w:val="20"/>
              </w:rPr>
              <w:t>-опишу бића користећи једноставна језичка средства;</w:t>
            </w:r>
          </w:p>
          <w:p w:rsidR="000F0ABD" w:rsidRPr="00841A8C" w:rsidRDefault="000F0ABD" w:rsidP="000F0ABD">
            <w:pPr>
              <w:contextualSpacing/>
              <w:rPr>
                <w:sz w:val="20"/>
                <w:szCs w:val="20"/>
              </w:rPr>
            </w:pPr>
            <w:r w:rsidRPr="00841A8C">
              <w:rPr>
                <w:sz w:val="20"/>
                <w:szCs w:val="20"/>
              </w:rPr>
              <w:t xml:space="preserve">- разумеју једноставне искaзе који се односе на изражавање способности; </w:t>
            </w:r>
          </w:p>
          <w:p w:rsidR="000F0ABD" w:rsidRPr="00841A8C" w:rsidRDefault="000F0ABD" w:rsidP="000F0ABD">
            <w:pPr>
              <w:contextualSpacing/>
              <w:rPr>
                <w:sz w:val="20"/>
                <w:szCs w:val="20"/>
              </w:rPr>
            </w:pPr>
            <w:r w:rsidRPr="00841A8C">
              <w:rPr>
                <w:sz w:val="20"/>
                <w:szCs w:val="20"/>
              </w:rPr>
              <w:t xml:space="preserve">-траже информацију о туђим способностима и саопште шта они или неко други могу/не могу, умеју/не умеју да ураде;  </w:t>
            </w:r>
          </w:p>
          <w:p w:rsidR="000F0ABD" w:rsidRDefault="000F0ABD" w:rsidP="000F0ABD">
            <w:pPr>
              <w:contextualSpacing/>
              <w:rPr>
                <w:sz w:val="20"/>
                <w:szCs w:val="20"/>
              </w:rPr>
            </w:pPr>
            <w:r w:rsidRPr="00841A8C">
              <w:rPr>
                <w:sz w:val="20"/>
                <w:szCs w:val="20"/>
              </w:rPr>
              <w:t>- искажу и прихвате захвалност на једноставан начин; поштују основне норме учтиве комуникације у циљној култури.</w:t>
            </w:r>
          </w:p>
          <w:p w:rsidR="000F0ABD" w:rsidRPr="00841A8C" w:rsidRDefault="000F0ABD" w:rsidP="000F0ABD">
            <w:pPr>
              <w:contextualSpacing/>
              <w:rPr>
                <w:sz w:val="20"/>
                <w:szCs w:val="20"/>
              </w:rPr>
            </w:pPr>
            <w:r>
              <w:rPr>
                <w:sz w:val="20"/>
                <w:szCs w:val="20"/>
              </w:rPr>
              <w:t xml:space="preserve">  </w:t>
            </w: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t>9. They’re bears+Test</w:t>
            </w:r>
          </w:p>
          <w:p w:rsidR="000F0ABD" w:rsidRDefault="000F0ABD" w:rsidP="000F0ABD">
            <w:pPr>
              <w:rPr>
                <w:b/>
              </w:rPr>
            </w:pPr>
            <w:r>
              <w:rPr>
                <w:b/>
              </w:rPr>
              <w:t>Они су медведи+Тест</w:t>
            </w:r>
          </w:p>
          <w:p w:rsidR="000F0ABD" w:rsidRDefault="000F0ABD" w:rsidP="000F0ABD">
            <w:pPr>
              <w:rPr>
                <w:sz w:val="20"/>
                <w:szCs w:val="20"/>
              </w:rPr>
            </w:pPr>
            <w:r>
              <w:rPr>
                <w:sz w:val="20"/>
                <w:szCs w:val="20"/>
              </w:rPr>
              <w:t>Описивање бића; изражавање способности.</w:t>
            </w:r>
          </w:p>
          <w:p w:rsidR="000F0ABD" w:rsidRDefault="000F0ABD" w:rsidP="000F0ABD"/>
          <w:p w:rsidR="000F0ABD" w:rsidRDefault="000F0ABD" w:rsidP="000F0ABD">
            <w:pPr>
              <w:rPr>
                <w:b/>
              </w:rPr>
            </w:pPr>
          </w:p>
        </w:tc>
      </w:tr>
      <w:tr w:rsidR="000F0ABD" w:rsidTr="000F0ABD">
        <w:trPr>
          <w:trHeight w:val="1790"/>
        </w:trPr>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contextualSpacing/>
              <w:rPr>
                <w:sz w:val="20"/>
                <w:szCs w:val="20"/>
                <w:lang w:val="sr-Cyrl-CS"/>
              </w:rPr>
            </w:pPr>
            <w:r>
              <w:rPr>
                <w:lang w:val="sr-Cyrl-CS"/>
              </w:rPr>
              <w:t xml:space="preserve">- </w:t>
            </w:r>
            <w:r>
              <w:rPr>
                <w:sz w:val="20"/>
                <w:szCs w:val="20"/>
                <w:lang w:val="sr-Cyrl-CS"/>
              </w:rPr>
              <w:t xml:space="preserve">разумеју једноставне честитке и одговоре на њих; </w:t>
            </w:r>
          </w:p>
          <w:p w:rsidR="000F0ABD" w:rsidRDefault="000F0ABD" w:rsidP="000F0ABD">
            <w:pPr>
              <w:contextualSpacing/>
              <w:rPr>
                <w:sz w:val="20"/>
                <w:szCs w:val="20"/>
                <w:lang w:val="sr-Cyrl-CS"/>
              </w:rPr>
            </w:pPr>
            <w:r>
              <w:rPr>
                <w:sz w:val="20"/>
                <w:szCs w:val="20"/>
                <w:lang w:val="sr-Cyrl-CS"/>
              </w:rPr>
              <w:t xml:space="preserve">- упуте једноставне честитке; </w:t>
            </w:r>
          </w:p>
          <w:p w:rsidR="000F0ABD" w:rsidRDefault="000F0ABD" w:rsidP="000F0ABD">
            <w:pPr>
              <w:contextualSpacing/>
              <w:rPr>
                <w:sz w:val="20"/>
                <w:szCs w:val="20"/>
              </w:rPr>
            </w:pPr>
            <w:r>
              <w:rPr>
                <w:sz w:val="20"/>
                <w:szCs w:val="20"/>
                <w:lang w:val="sr-Cyrl-CS"/>
              </w:rPr>
              <w:t xml:space="preserve">- уоче сличности и разлике у начину прославе рођендана </w:t>
            </w:r>
            <w:r>
              <w:rPr>
                <w:sz w:val="20"/>
                <w:szCs w:val="20"/>
              </w:rPr>
              <w:t>у циљној култури и код нас.</w:t>
            </w: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rPr>
                <w:b/>
              </w:rPr>
            </w:pPr>
            <w:r>
              <w:rPr>
                <w:b/>
              </w:rPr>
              <w:t>10. Birthday</w:t>
            </w:r>
          </w:p>
          <w:p w:rsidR="000F0ABD" w:rsidRDefault="000F0ABD" w:rsidP="000F0ABD">
            <w:pPr>
              <w:rPr>
                <w:b/>
              </w:rPr>
            </w:pPr>
            <w:r>
              <w:rPr>
                <w:b/>
              </w:rPr>
              <w:t>Рођендан</w:t>
            </w:r>
          </w:p>
          <w:p w:rsidR="000F0ABD" w:rsidRDefault="000F0ABD" w:rsidP="000F0ABD">
            <w:pPr>
              <w:rPr>
                <w:sz w:val="20"/>
                <w:szCs w:val="20"/>
              </w:rPr>
            </w:pPr>
            <w:r>
              <w:rPr>
                <w:sz w:val="20"/>
                <w:szCs w:val="20"/>
              </w:rPr>
              <w:t>Честитање.</w:t>
            </w:r>
          </w:p>
          <w:p w:rsidR="000F0ABD" w:rsidRDefault="000F0ABD" w:rsidP="000F0ABD">
            <w:pPr>
              <w:rPr>
                <w:b/>
              </w:rPr>
            </w:pPr>
          </w:p>
        </w:tc>
      </w:tr>
      <w:tr w:rsidR="000F0ABD" w:rsidTr="000F0ABD">
        <w:trPr>
          <w:trHeight w:val="2736"/>
        </w:trPr>
        <w:tc>
          <w:tcPr>
            <w:tcW w:w="64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spacing w:after="160"/>
              <w:contextualSpacing/>
              <w:rPr>
                <w:sz w:val="20"/>
                <w:szCs w:val="20"/>
                <w:lang w:val="sr-Cyrl-CS"/>
              </w:rPr>
            </w:pPr>
            <w:r>
              <w:rPr>
                <w:sz w:val="20"/>
                <w:szCs w:val="20"/>
              </w:rPr>
              <w:t>- п</w:t>
            </w:r>
            <w:r>
              <w:rPr>
                <w:sz w:val="20"/>
                <w:szCs w:val="20"/>
                <w:lang w:val="sr-Cyrl-CS"/>
              </w:rPr>
              <w:t>репознају и именују појмове који се односе на тему;</w:t>
            </w:r>
          </w:p>
          <w:p w:rsidR="000F0ABD" w:rsidRDefault="000F0ABD" w:rsidP="000F0ABD">
            <w:pPr>
              <w:spacing w:after="160"/>
              <w:contextualSpacing/>
              <w:rPr>
                <w:sz w:val="20"/>
                <w:szCs w:val="20"/>
                <w:lang w:val="sr-Cyrl-CS"/>
              </w:rPr>
            </w:pPr>
            <w:r>
              <w:rPr>
                <w:sz w:val="20"/>
                <w:szCs w:val="20"/>
                <w:lang w:val="sr-Cyrl-CS"/>
              </w:rPr>
              <w:t xml:space="preserve">- </w:t>
            </w:r>
            <w:r>
              <w:rPr>
                <w:sz w:val="20"/>
                <w:szCs w:val="20"/>
              </w:rPr>
              <w:t xml:space="preserve"> </w:t>
            </w:r>
            <w:r>
              <w:rPr>
                <w:sz w:val="20"/>
                <w:szCs w:val="20"/>
                <w:lang w:val="sr-Cyrl-CS"/>
              </w:rPr>
              <w:t>разумеју једноставне описе бића и предмета;</w:t>
            </w:r>
          </w:p>
          <w:p w:rsidR="000F0ABD" w:rsidRDefault="000F0ABD" w:rsidP="000F0ABD">
            <w:pPr>
              <w:spacing w:after="160"/>
              <w:contextualSpacing/>
              <w:rPr>
                <w:sz w:val="20"/>
                <w:szCs w:val="20"/>
                <w:lang w:val="sr-Cyrl-CS"/>
              </w:rPr>
            </w:pPr>
            <w:r>
              <w:rPr>
                <w:sz w:val="20"/>
                <w:szCs w:val="20"/>
                <w:lang w:val="sr-Cyrl-CS"/>
              </w:rPr>
              <w:t>- опишу бића и предмете користећи једноставна језичка средства;</w:t>
            </w:r>
          </w:p>
          <w:p w:rsidR="000F0ABD" w:rsidRDefault="000F0ABD" w:rsidP="000F0ABD">
            <w:pPr>
              <w:spacing w:after="160"/>
              <w:contextualSpacing/>
              <w:rPr>
                <w:sz w:val="20"/>
                <w:szCs w:val="20"/>
                <w:lang w:val="sr-Cyrl-CS"/>
              </w:rPr>
            </w:pPr>
            <w:r>
              <w:rPr>
                <w:sz w:val="20"/>
                <w:szCs w:val="20"/>
                <w:lang w:val="sr-Cyrl-CS"/>
              </w:rPr>
              <w:t xml:space="preserve">- уоче сличности и разлике у занимањима у циљној култури и код нас. </w:t>
            </w:r>
          </w:p>
          <w:p w:rsidR="000F0ABD" w:rsidRDefault="000F0ABD" w:rsidP="000F0ABD">
            <w:pPr>
              <w:contextualSpacing/>
              <w:rPr>
                <w:sz w:val="20"/>
                <w:szCs w:val="20"/>
              </w:rPr>
            </w:pP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rPr>
                <w:b/>
              </w:rPr>
            </w:pPr>
            <w:r>
              <w:rPr>
                <w:b/>
              </w:rPr>
              <w:t>11. Are they teachers?</w:t>
            </w:r>
          </w:p>
          <w:p w:rsidR="000F0ABD" w:rsidRDefault="000F0ABD" w:rsidP="000F0ABD">
            <w:pPr>
              <w:rPr>
                <w:b/>
              </w:rPr>
            </w:pPr>
            <w:r>
              <w:rPr>
                <w:b/>
              </w:rPr>
              <w:t>Да ли су они наставници?</w:t>
            </w:r>
          </w:p>
          <w:p w:rsidR="000F0ABD" w:rsidRDefault="000F0ABD" w:rsidP="000F0ABD">
            <w:pPr>
              <w:rPr>
                <w:b/>
              </w:rPr>
            </w:pPr>
            <w:r>
              <w:rPr>
                <w:sz w:val="20"/>
                <w:szCs w:val="20"/>
              </w:rPr>
              <w:t>Описивање бића и предмета.</w:t>
            </w:r>
          </w:p>
        </w:tc>
      </w:tr>
      <w:tr w:rsidR="000F0ABD" w:rsidTr="000F0ABD">
        <w:trPr>
          <w:trHeight w:val="3005"/>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contextualSpacing/>
              <w:rPr>
                <w:sz w:val="20"/>
                <w:szCs w:val="20"/>
              </w:rPr>
            </w:pPr>
          </w:p>
          <w:p w:rsidR="000F0ABD" w:rsidRPr="009A4D3E" w:rsidRDefault="000F0ABD" w:rsidP="000F0ABD">
            <w:pPr>
              <w:contextualSpacing/>
              <w:rPr>
                <w:sz w:val="20"/>
                <w:szCs w:val="20"/>
              </w:rPr>
            </w:pPr>
            <w:r w:rsidRPr="009A4D3E">
              <w:rPr>
                <w:sz w:val="20"/>
                <w:szCs w:val="20"/>
              </w:rPr>
              <w:t xml:space="preserve">- препознају и именују појмове који се односе на тему; </w:t>
            </w:r>
          </w:p>
          <w:p w:rsidR="000F0ABD" w:rsidRPr="009A4D3E" w:rsidRDefault="000F0ABD" w:rsidP="000F0ABD">
            <w:pPr>
              <w:contextualSpacing/>
              <w:rPr>
                <w:sz w:val="20"/>
                <w:szCs w:val="20"/>
              </w:rPr>
            </w:pPr>
            <w:r w:rsidRPr="009A4D3E">
              <w:rPr>
                <w:sz w:val="20"/>
                <w:szCs w:val="20"/>
              </w:rPr>
              <w:t>- разумеју једноставне исказе којима се изражава припадање/ непришпадање,</w:t>
            </w:r>
          </w:p>
          <w:p w:rsidR="000F0ABD" w:rsidRPr="009A4D3E" w:rsidRDefault="000F0ABD" w:rsidP="000F0ABD">
            <w:pPr>
              <w:contextualSpacing/>
              <w:rPr>
                <w:sz w:val="20"/>
                <w:szCs w:val="20"/>
              </w:rPr>
            </w:pPr>
            <w:r w:rsidRPr="009A4D3E">
              <w:rPr>
                <w:sz w:val="20"/>
                <w:szCs w:val="20"/>
              </w:rPr>
              <w:t xml:space="preserve">- поседовање/непоседовање; </w:t>
            </w:r>
          </w:p>
          <w:p w:rsidR="000F0ABD" w:rsidRPr="009A4D3E" w:rsidRDefault="000F0ABD" w:rsidP="000F0ABD">
            <w:pPr>
              <w:contextualSpacing/>
              <w:rPr>
                <w:sz w:val="20"/>
                <w:szCs w:val="20"/>
              </w:rPr>
            </w:pPr>
            <w:r w:rsidRPr="009A4D3E">
              <w:rPr>
                <w:sz w:val="20"/>
                <w:szCs w:val="20"/>
              </w:rPr>
              <w:t xml:space="preserve">- траже и дају једноставне исказе којима се изражава припадање/неприпадање, поседовање/непоседовање; </w:t>
            </w:r>
          </w:p>
          <w:p w:rsidR="000F0ABD" w:rsidRPr="009A4D3E" w:rsidRDefault="000F0ABD" w:rsidP="000F0ABD">
            <w:pPr>
              <w:contextualSpacing/>
              <w:rPr>
                <w:sz w:val="20"/>
                <w:szCs w:val="20"/>
              </w:rPr>
            </w:pPr>
            <w:r w:rsidRPr="009A4D3E">
              <w:rPr>
                <w:sz w:val="20"/>
                <w:szCs w:val="20"/>
              </w:rPr>
              <w:t>- разумеју једноставне описе бића и предмета; опишу бића и предмете користећи једноставна језичка средства;</w:t>
            </w:r>
          </w:p>
          <w:p w:rsidR="000F0ABD" w:rsidRDefault="000F0ABD" w:rsidP="000F0ABD">
            <w:pPr>
              <w:contextualSpacing/>
              <w:rPr>
                <w:sz w:val="20"/>
                <w:szCs w:val="20"/>
              </w:rPr>
            </w:pPr>
            <w:r w:rsidRPr="009A4D3E">
              <w:rPr>
                <w:sz w:val="20"/>
                <w:szCs w:val="20"/>
              </w:rPr>
              <w:t>- уоче сличности разлике у начину одевања у циљној култури и код нас.</w:t>
            </w: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tc>
        <w:tc>
          <w:tcPr>
            <w:tcW w:w="2875" w:type="dxa"/>
            <w:tcBorders>
              <w:top w:val="single" w:sz="4" w:space="0" w:color="000000" w:themeColor="text1"/>
              <w:left w:val="single" w:sz="4" w:space="0" w:color="000000" w:themeColor="text1"/>
              <w:bottom w:val="single" w:sz="4" w:space="0" w:color="auto"/>
              <w:right w:val="single" w:sz="4" w:space="0" w:color="000000" w:themeColor="text1"/>
            </w:tcBorders>
          </w:tcPr>
          <w:p w:rsidR="000F0ABD" w:rsidRDefault="000F0ABD" w:rsidP="000F0ABD">
            <w:pPr>
              <w:rPr>
                <w:b/>
              </w:rPr>
            </w:pPr>
            <w:r>
              <w:rPr>
                <w:b/>
              </w:rPr>
              <w:lastRenderedPageBreak/>
              <w:t>12. I’ve got a shirt</w:t>
            </w:r>
          </w:p>
          <w:p w:rsidR="000F0ABD" w:rsidRDefault="000F0ABD" w:rsidP="000F0ABD">
            <w:pPr>
              <w:rPr>
                <w:b/>
              </w:rPr>
            </w:pPr>
            <w:r>
              <w:rPr>
                <w:b/>
              </w:rPr>
              <w:t>Ја имам кошуљу</w:t>
            </w:r>
          </w:p>
          <w:p w:rsidR="000F0ABD" w:rsidRDefault="000F0ABD" w:rsidP="000F0ABD">
            <w:pPr>
              <w:rPr>
                <w:b/>
                <w:sz w:val="20"/>
                <w:szCs w:val="20"/>
              </w:rPr>
            </w:pPr>
            <w:r>
              <w:rPr>
                <w:sz w:val="20"/>
                <w:szCs w:val="20"/>
              </w:rPr>
              <w:t>Изражавање припадања и поседовања;</w:t>
            </w:r>
            <w:r>
              <w:rPr>
                <w:b/>
                <w:sz w:val="20"/>
                <w:szCs w:val="20"/>
              </w:rPr>
              <w:t xml:space="preserve"> о</w:t>
            </w:r>
            <w:r>
              <w:rPr>
                <w:sz w:val="20"/>
                <w:szCs w:val="20"/>
              </w:rPr>
              <w:t>писивање бића и предмета.</w:t>
            </w:r>
          </w:p>
          <w:p w:rsidR="000F0ABD" w:rsidRDefault="000F0ABD" w:rsidP="000F0ABD">
            <w:pPr>
              <w:rPr>
                <w:b/>
              </w:rPr>
            </w:pPr>
          </w:p>
        </w:tc>
      </w:tr>
      <w:tr w:rsidR="000F0ABD" w:rsidTr="000F0ABD">
        <w:trPr>
          <w:trHeight w:val="3111"/>
        </w:trPr>
        <w:tc>
          <w:tcPr>
            <w:tcW w:w="6475" w:type="dxa"/>
            <w:tcBorders>
              <w:top w:val="single" w:sz="4" w:space="0" w:color="auto"/>
              <w:left w:val="single" w:sz="4" w:space="0" w:color="000000" w:themeColor="text1"/>
              <w:bottom w:val="single" w:sz="4" w:space="0" w:color="auto"/>
              <w:right w:val="single" w:sz="4" w:space="0" w:color="000000" w:themeColor="text1"/>
            </w:tcBorders>
          </w:tcPr>
          <w:p w:rsidR="000F0ABD" w:rsidRDefault="000F0ABD" w:rsidP="000F0ABD">
            <w:pPr>
              <w:contextualSpacing/>
              <w:rPr>
                <w:sz w:val="20"/>
                <w:szCs w:val="20"/>
              </w:rPr>
            </w:pPr>
          </w:p>
          <w:p w:rsidR="000F0ABD" w:rsidRDefault="000F0ABD" w:rsidP="000F0ABD">
            <w:pPr>
              <w:contextualSpacing/>
              <w:rPr>
                <w:sz w:val="20"/>
                <w:szCs w:val="20"/>
              </w:rPr>
            </w:pPr>
            <w:r w:rsidRPr="00CB237C">
              <w:rPr>
                <w:sz w:val="20"/>
                <w:szCs w:val="20"/>
              </w:rPr>
              <w:t xml:space="preserve">- препознају и именују појмове који се односе на тему; </w:t>
            </w:r>
          </w:p>
          <w:p w:rsidR="000F0ABD" w:rsidRDefault="000F0ABD" w:rsidP="000F0ABD">
            <w:pPr>
              <w:contextualSpacing/>
              <w:rPr>
                <w:sz w:val="20"/>
                <w:szCs w:val="20"/>
              </w:rPr>
            </w:pPr>
            <w:r>
              <w:rPr>
                <w:sz w:val="20"/>
                <w:szCs w:val="20"/>
              </w:rPr>
              <w:t xml:space="preserve">- </w:t>
            </w:r>
            <w:r w:rsidRPr="00CB237C">
              <w:rPr>
                <w:sz w:val="20"/>
                <w:szCs w:val="20"/>
              </w:rPr>
              <w:t xml:space="preserve">разумеју једноставне исказе којима се изражава допадање/недопадање; </w:t>
            </w:r>
          </w:p>
          <w:p w:rsidR="000F0ABD" w:rsidRPr="00CB237C" w:rsidRDefault="000F0ABD" w:rsidP="000F0ABD">
            <w:pPr>
              <w:contextualSpacing/>
              <w:rPr>
                <w:sz w:val="20"/>
                <w:szCs w:val="20"/>
              </w:rPr>
            </w:pPr>
            <w:r>
              <w:rPr>
                <w:sz w:val="20"/>
                <w:szCs w:val="20"/>
              </w:rPr>
              <w:t xml:space="preserve">- </w:t>
            </w:r>
            <w:r w:rsidRPr="00CB237C">
              <w:rPr>
                <w:sz w:val="20"/>
                <w:szCs w:val="20"/>
              </w:rPr>
              <w:t xml:space="preserve">траже и дају једноставне исказе којима се изражава допадање/недопадање; </w:t>
            </w:r>
          </w:p>
          <w:p w:rsidR="000F0ABD" w:rsidRDefault="000F0ABD" w:rsidP="000F0ABD">
            <w:pPr>
              <w:contextualSpacing/>
              <w:rPr>
                <w:sz w:val="20"/>
                <w:szCs w:val="20"/>
              </w:rPr>
            </w:pPr>
            <w:r w:rsidRPr="00CB237C">
              <w:rPr>
                <w:sz w:val="20"/>
                <w:szCs w:val="20"/>
              </w:rPr>
              <w:t>- уоче сличности и разлике у односу према животињама у циљној култури и код нас.</w:t>
            </w: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p w:rsidR="000F0ABD" w:rsidRDefault="000F0ABD" w:rsidP="000F0ABD">
            <w:pPr>
              <w:contextualSpacing/>
              <w:rPr>
                <w:sz w:val="20"/>
                <w:szCs w:val="20"/>
              </w:rPr>
            </w:pPr>
          </w:p>
        </w:tc>
        <w:tc>
          <w:tcPr>
            <w:tcW w:w="2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F0ABD" w:rsidRDefault="000F0ABD" w:rsidP="000F0ABD">
            <w:pPr>
              <w:rPr>
                <w:b/>
              </w:rPr>
            </w:pPr>
            <w:r>
              <w:rPr>
                <w:b/>
              </w:rPr>
              <w:t>13. I like plums+Test</w:t>
            </w:r>
          </w:p>
          <w:p w:rsidR="000F0ABD" w:rsidRDefault="000F0ABD" w:rsidP="000F0ABD">
            <w:pPr>
              <w:rPr>
                <w:b/>
              </w:rPr>
            </w:pPr>
            <w:r>
              <w:rPr>
                <w:b/>
              </w:rPr>
              <w:t>Волим шљиве+Тест</w:t>
            </w:r>
          </w:p>
          <w:p w:rsidR="000F0ABD" w:rsidRDefault="000F0ABD" w:rsidP="000F0ABD">
            <w:pPr>
              <w:rPr>
                <w:sz w:val="20"/>
                <w:szCs w:val="20"/>
              </w:rPr>
            </w:pPr>
            <w:r>
              <w:rPr>
                <w:sz w:val="20"/>
                <w:szCs w:val="20"/>
              </w:rPr>
              <w:t>Изражавање допадања и недопадања</w:t>
            </w:r>
          </w:p>
          <w:p w:rsidR="000F0ABD" w:rsidRDefault="000F0ABD" w:rsidP="000F0ABD">
            <w:pPr>
              <w:rPr>
                <w:b/>
              </w:rPr>
            </w:pPr>
          </w:p>
        </w:tc>
      </w:tr>
    </w:tbl>
    <w:p w:rsidR="000F0ABD" w:rsidRDefault="000F0ABD" w:rsidP="000F0ABD">
      <w:pPr>
        <w:jc w:val="center"/>
      </w:pPr>
    </w:p>
    <w:p w:rsidR="000F0ABD" w:rsidRPr="00800534" w:rsidRDefault="000F0ABD" w:rsidP="000F0ABD">
      <w:pPr>
        <w:jc w:val="center"/>
      </w:pPr>
    </w:p>
    <w:p w:rsidR="00C27004" w:rsidRDefault="00C27004">
      <w:pPr>
        <w:rPr>
          <w:smallCaps/>
          <w:sz w:val="32"/>
          <w:szCs w:val="32"/>
        </w:rPr>
      </w:pPr>
    </w:p>
    <w:p w:rsidR="000F0ABD" w:rsidRDefault="000F0ABD">
      <w:pPr>
        <w:rPr>
          <w:smallCaps/>
          <w:sz w:val="32"/>
          <w:szCs w:val="32"/>
        </w:rPr>
      </w:pPr>
    </w:p>
    <w:p w:rsidR="000F0ABD" w:rsidRDefault="000F0ABD">
      <w:pPr>
        <w:rPr>
          <w:smallCaps/>
          <w:sz w:val="32"/>
          <w:szCs w:val="32"/>
        </w:rPr>
      </w:pPr>
    </w:p>
    <w:p w:rsidR="000F0ABD" w:rsidRDefault="000F0ABD">
      <w:pPr>
        <w:rPr>
          <w:smallCaps/>
          <w:sz w:val="32"/>
          <w:szCs w:val="32"/>
        </w:rPr>
      </w:pPr>
    </w:p>
    <w:p w:rsidR="000F0ABD" w:rsidRDefault="000F0ABD">
      <w:pPr>
        <w:rPr>
          <w:smallCaps/>
          <w:sz w:val="32"/>
          <w:szCs w:val="32"/>
        </w:rPr>
      </w:pPr>
    </w:p>
    <w:p w:rsidR="000F0ABD" w:rsidRDefault="000F0ABD">
      <w:pPr>
        <w:rPr>
          <w:smallCaps/>
          <w:sz w:val="32"/>
          <w:szCs w:val="32"/>
        </w:rPr>
      </w:pPr>
    </w:p>
    <w:p w:rsidR="000F0ABD" w:rsidRDefault="000F0ABD">
      <w:pPr>
        <w:rPr>
          <w:smallCaps/>
          <w:sz w:val="32"/>
          <w:szCs w:val="32"/>
        </w:rPr>
      </w:pPr>
    </w:p>
    <w:p w:rsidR="000F0ABD" w:rsidRPr="00542243" w:rsidRDefault="000F0ABD">
      <w:pPr>
        <w:rPr>
          <w:smallCaps/>
          <w:sz w:val="32"/>
          <w:szCs w:val="32"/>
        </w:rPr>
      </w:pPr>
    </w:p>
    <w:p w:rsidR="00C27004" w:rsidRDefault="00C27004">
      <w:pPr>
        <w:rPr>
          <w:b/>
          <w:smallCaps/>
          <w:sz w:val="32"/>
          <w:szCs w:val="32"/>
        </w:rPr>
      </w:pPr>
    </w:p>
    <w:p w:rsidR="00542243" w:rsidRDefault="00542243" w:rsidP="00542243">
      <w:r>
        <w:lastRenderedPageBreak/>
        <w:t xml:space="preserve">ПРЕДМЕТ:       МАТЕМАТИКА                                                         </w:t>
      </w:r>
    </w:p>
    <w:p w:rsidR="00542243" w:rsidRPr="00715993" w:rsidRDefault="00542243" w:rsidP="00542243">
      <w:r>
        <w:t>РАЗРЕД:ДРУГИ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4"/>
        <w:gridCol w:w="1818"/>
        <w:gridCol w:w="471"/>
        <w:gridCol w:w="6"/>
        <w:gridCol w:w="480"/>
        <w:gridCol w:w="474"/>
        <w:gridCol w:w="7"/>
        <w:gridCol w:w="480"/>
        <w:gridCol w:w="482"/>
        <w:gridCol w:w="425"/>
        <w:gridCol w:w="483"/>
        <w:gridCol w:w="482"/>
        <w:gridCol w:w="480"/>
        <w:gridCol w:w="484"/>
        <w:gridCol w:w="990"/>
        <w:gridCol w:w="905"/>
        <w:gridCol w:w="783"/>
      </w:tblGrid>
      <w:tr w:rsidR="00542243" w:rsidRPr="003B25D0" w:rsidTr="00542243">
        <w:trPr>
          <w:trHeight w:val="385"/>
        </w:trPr>
        <w:tc>
          <w:tcPr>
            <w:tcW w:w="2202" w:type="dxa"/>
            <w:gridSpan w:val="2"/>
            <w:vMerge w:val="restart"/>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ОБЛАСТ / ТЕМА / МОДУЛ</w:t>
            </w:r>
          </w:p>
          <w:p w:rsidR="00542243" w:rsidRPr="003B25D0" w:rsidRDefault="00542243" w:rsidP="00542243">
            <w:pPr>
              <w:spacing w:after="0" w:line="240" w:lineRule="auto"/>
              <w:jc w:val="center"/>
            </w:pPr>
          </w:p>
        </w:tc>
        <w:tc>
          <w:tcPr>
            <w:tcW w:w="4754" w:type="dxa"/>
            <w:gridSpan w:val="12"/>
            <w:tcBorders>
              <w:bottom w:val="single" w:sz="4" w:space="0" w:color="auto"/>
            </w:tcBorders>
            <w:shd w:val="clear" w:color="auto" w:fill="auto"/>
          </w:tcPr>
          <w:p w:rsidR="00542243" w:rsidRPr="003B25D0" w:rsidRDefault="00542243" w:rsidP="00542243">
            <w:pPr>
              <w:spacing w:after="0" w:line="240" w:lineRule="auto"/>
              <w:jc w:val="center"/>
            </w:pPr>
            <w:r w:rsidRPr="003B25D0">
              <w:t>МЕСЕЦ</w:t>
            </w:r>
          </w:p>
        </w:tc>
        <w:tc>
          <w:tcPr>
            <w:tcW w:w="990" w:type="dxa"/>
            <w:vMerge w:val="restart"/>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ОБРАДА</w:t>
            </w:r>
          </w:p>
        </w:tc>
        <w:tc>
          <w:tcPr>
            <w:tcW w:w="905" w:type="dxa"/>
            <w:vMerge w:val="restart"/>
            <w:shd w:val="clear" w:color="auto" w:fill="auto"/>
          </w:tcPr>
          <w:p w:rsidR="00542243" w:rsidRPr="003B25D0" w:rsidRDefault="00542243" w:rsidP="00542243">
            <w:pPr>
              <w:spacing w:after="0" w:line="240" w:lineRule="auto"/>
              <w:jc w:val="center"/>
            </w:pPr>
            <w:r w:rsidRPr="003B25D0">
              <w:t>УТВРЂ</w:t>
            </w:r>
          </w:p>
          <w:p w:rsidR="00542243" w:rsidRPr="003B25D0" w:rsidRDefault="00542243" w:rsidP="00542243">
            <w:pPr>
              <w:spacing w:after="0" w:line="240" w:lineRule="auto"/>
              <w:jc w:val="center"/>
            </w:pPr>
            <w:r w:rsidRPr="003B25D0">
              <w:t>ИВАЊЕ</w:t>
            </w:r>
          </w:p>
        </w:tc>
        <w:tc>
          <w:tcPr>
            <w:tcW w:w="783" w:type="dxa"/>
            <w:vMerge w:val="restart"/>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СВЕГА</w:t>
            </w:r>
          </w:p>
        </w:tc>
      </w:tr>
      <w:tr w:rsidR="00542243" w:rsidRPr="003B25D0" w:rsidTr="00542243">
        <w:trPr>
          <w:trHeight w:val="438"/>
        </w:trPr>
        <w:tc>
          <w:tcPr>
            <w:tcW w:w="2202" w:type="dxa"/>
            <w:gridSpan w:val="2"/>
            <w:vMerge/>
            <w:shd w:val="clear" w:color="auto" w:fill="auto"/>
          </w:tcPr>
          <w:p w:rsidR="00542243" w:rsidRPr="003B25D0" w:rsidRDefault="00542243" w:rsidP="00542243">
            <w:pPr>
              <w:spacing w:after="0" w:line="240" w:lineRule="auto"/>
              <w:jc w:val="center"/>
            </w:pPr>
          </w:p>
        </w:tc>
        <w:tc>
          <w:tcPr>
            <w:tcW w:w="471" w:type="dxa"/>
            <w:tcBorders>
              <w:top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IX</w:t>
            </w:r>
          </w:p>
        </w:tc>
        <w:tc>
          <w:tcPr>
            <w:tcW w:w="486" w:type="dxa"/>
            <w:gridSpan w:val="2"/>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X</w:t>
            </w:r>
          </w:p>
        </w:tc>
        <w:tc>
          <w:tcPr>
            <w:tcW w:w="474"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XI</w:t>
            </w:r>
          </w:p>
        </w:tc>
        <w:tc>
          <w:tcPr>
            <w:tcW w:w="487" w:type="dxa"/>
            <w:gridSpan w:val="2"/>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XII</w:t>
            </w:r>
          </w:p>
        </w:tc>
        <w:tc>
          <w:tcPr>
            <w:tcW w:w="482"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I</w:t>
            </w:r>
          </w:p>
        </w:tc>
        <w:tc>
          <w:tcPr>
            <w:tcW w:w="425"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II</w:t>
            </w:r>
          </w:p>
        </w:tc>
        <w:tc>
          <w:tcPr>
            <w:tcW w:w="483"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III</w:t>
            </w:r>
          </w:p>
        </w:tc>
        <w:tc>
          <w:tcPr>
            <w:tcW w:w="482"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IV</w:t>
            </w:r>
          </w:p>
        </w:tc>
        <w:tc>
          <w:tcPr>
            <w:tcW w:w="480" w:type="dxa"/>
            <w:tcBorders>
              <w:top w:val="single" w:sz="4" w:space="0" w:color="auto"/>
              <w:left w:val="single" w:sz="4" w:space="0" w:color="auto"/>
              <w:right w:val="single" w:sz="4" w:space="0" w:color="auto"/>
            </w:tcBorders>
            <w:shd w:val="clear" w:color="auto" w:fill="auto"/>
          </w:tcPr>
          <w:p w:rsidR="00542243" w:rsidRPr="003B25D0" w:rsidRDefault="00542243" w:rsidP="00542243">
            <w:pPr>
              <w:spacing w:after="0" w:line="240" w:lineRule="auto"/>
              <w:jc w:val="center"/>
            </w:pPr>
            <w:r w:rsidRPr="003B25D0">
              <w:t>V</w:t>
            </w:r>
          </w:p>
        </w:tc>
        <w:tc>
          <w:tcPr>
            <w:tcW w:w="484" w:type="dxa"/>
            <w:tcBorders>
              <w:top w:val="single" w:sz="4" w:space="0" w:color="auto"/>
              <w:left w:val="single" w:sz="4" w:space="0" w:color="auto"/>
            </w:tcBorders>
            <w:shd w:val="clear" w:color="auto" w:fill="auto"/>
          </w:tcPr>
          <w:p w:rsidR="00542243" w:rsidRPr="003B25D0" w:rsidRDefault="00542243" w:rsidP="00542243">
            <w:pPr>
              <w:spacing w:after="0" w:line="240" w:lineRule="auto"/>
              <w:jc w:val="center"/>
            </w:pPr>
            <w:r w:rsidRPr="003B25D0">
              <w:t>VI</w:t>
            </w:r>
          </w:p>
        </w:tc>
        <w:tc>
          <w:tcPr>
            <w:tcW w:w="990" w:type="dxa"/>
            <w:vMerge/>
            <w:shd w:val="clear" w:color="auto" w:fill="auto"/>
          </w:tcPr>
          <w:p w:rsidR="00542243" w:rsidRPr="003B25D0" w:rsidRDefault="00542243" w:rsidP="00542243">
            <w:pPr>
              <w:spacing w:after="0" w:line="240" w:lineRule="auto"/>
              <w:jc w:val="center"/>
            </w:pPr>
          </w:p>
        </w:tc>
        <w:tc>
          <w:tcPr>
            <w:tcW w:w="905" w:type="dxa"/>
            <w:vMerge/>
            <w:shd w:val="clear" w:color="auto" w:fill="auto"/>
          </w:tcPr>
          <w:p w:rsidR="00542243" w:rsidRPr="003B25D0" w:rsidRDefault="00542243" w:rsidP="00542243">
            <w:pPr>
              <w:spacing w:after="0" w:line="240" w:lineRule="auto"/>
              <w:jc w:val="center"/>
            </w:pPr>
          </w:p>
        </w:tc>
        <w:tc>
          <w:tcPr>
            <w:tcW w:w="783" w:type="dxa"/>
            <w:vMerge/>
            <w:shd w:val="clear" w:color="auto" w:fill="auto"/>
          </w:tcPr>
          <w:p w:rsidR="00542243" w:rsidRPr="003B25D0" w:rsidRDefault="00542243" w:rsidP="00542243">
            <w:pPr>
              <w:spacing w:after="0" w:line="240" w:lineRule="auto"/>
              <w:jc w:val="center"/>
            </w:pPr>
          </w:p>
        </w:tc>
      </w:tr>
      <w:tr w:rsidR="00542243" w:rsidRPr="003B25D0" w:rsidTr="00542243">
        <w:trPr>
          <w:trHeight w:val="894"/>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1.</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bookmarkStart w:id="45" w:name="_Hlk9587423"/>
            <w:r w:rsidRPr="003B25D0">
              <w:rPr>
                <w:sz w:val="24"/>
                <w:szCs w:val="24"/>
              </w:rPr>
              <w:t>Обнављање градива првог разреда</w:t>
            </w:r>
          </w:p>
          <w:bookmarkEnd w:id="45"/>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r w:rsidRPr="003B25D0">
              <w:t xml:space="preserve">6 </w:t>
            </w: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p>
        </w:tc>
        <w:tc>
          <w:tcPr>
            <w:tcW w:w="480" w:type="dxa"/>
            <w:tcBorders>
              <w:right w:val="single" w:sz="4" w:space="0" w:color="auto"/>
            </w:tcBorders>
            <w:shd w:val="clear" w:color="auto" w:fill="auto"/>
          </w:tcPr>
          <w:p w:rsidR="00542243" w:rsidRPr="003B25D0" w:rsidRDefault="00542243" w:rsidP="00542243">
            <w:pPr>
              <w:spacing w:after="0" w:line="240" w:lineRule="auto"/>
              <w:jc w:val="center"/>
            </w:pPr>
          </w:p>
        </w:tc>
        <w:tc>
          <w:tcPr>
            <w:tcW w:w="482" w:type="dxa"/>
            <w:tcBorders>
              <w:left w:val="single" w:sz="4" w:space="0" w:color="auto"/>
              <w:right w:val="single" w:sz="4" w:space="0" w:color="auto"/>
            </w:tcBorders>
            <w:shd w:val="clear" w:color="auto" w:fill="auto"/>
          </w:tcPr>
          <w:p w:rsidR="00542243" w:rsidRPr="003B25D0" w:rsidRDefault="00542243" w:rsidP="00542243">
            <w:pPr>
              <w:spacing w:after="0" w:line="240" w:lineRule="auto"/>
              <w:jc w:val="center"/>
            </w:pPr>
          </w:p>
        </w:tc>
        <w:tc>
          <w:tcPr>
            <w:tcW w:w="425" w:type="dxa"/>
            <w:tcBorders>
              <w:left w:val="single" w:sz="4" w:space="0" w:color="auto"/>
            </w:tcBorders>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4" w:type="dxa"/>
            <w:shd w:val="clear" w:color="auto" w:fill="auto"/>
          </w:tcPr>
          <w:p w:rsidR="00542243" w:rsidRPr="003B25D0" w:rsidRDefault="00542243" w:rsidP="00542243">
            <w:pPr>
              <w:spacing w:after="0" w:line="240" w:lineRule="auto"/>
              <w:jc w:val="center"/>
            </w:pPr>
          </w:p>
        </w:tc>
        <w:tc>
          <w:tcPr>
            <w:tcW w:w="990" w:type="dxa"/>
            <w:shd w:val="clear" w:color="auto" w:fill="auto"/>
          </w:tcPr>
          <w:p w:rsidR="00542243" w:rsidRPr="003B25D0" w:rsidRDefault="00542243" w:rsidP="00542243">
            <w:pPr>
              <w:spacing w:after="0" w:line="240" w:lineRule="auto"/>
              <w:jc w:val="center"/>
            </w:pPr>
          </w:p>
        </w:tc>
        <w:tc>
          <w:tcPr>
            <w:tcW w:w="905" w:type="dxa"/>
            <w:shd w:val="clear" w:color="auto" w:fill="auto"/>
          </w:tcPr>
          <w:p w:rsidR="00542243" w:rsidRPr="003B25D0" w:rsidRDefault="00542243" w:rsidP="00542243">
            <w:pPr>
              <w:spacing w:after="0" w:line="240" w:lineRule="auto"/>
              <w:jc w:val="center"/>
            </w:pPr>
            <w:r w:rsidRPr="003B25D0">
              <w:t>6</w:t>
            </w:r>
          </w:p>
        </w:tc>
        <w:tc>
          <w:tcPr>
            <w:tcW w:w="783" w:type="dxa"/>
            <w:shd w:val="clear" w:color="auto" w:fill="auto"/>
          </w:tcPr>
          <w:p w:rsidR="00542243" w:rsidRPr="003B25D0" w:rsidRDefault="00542243" w:rsidP="00542243">
            <w:pPr>
              <w:spacing w:after="0" w:line="240" w:lineRule="auto"/>
              <w:jc w:val="center"/>
            </w:pPr>
            <w:r w:rsidRPr="003B25D0">
              <w:t>6</w:t>
            </w:r>
          </w:p>
        </w:tc>
      </w:tr>
      <w:tr w:rsidR="00542243" w:rsidRPr="003B25D0" w:rsidTr="00542243">
        <w:trPr>
          <w:trHeight w:val="832"/>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pPr>
            <w:r w:rsidRPr="003B25D0">
              <w:t xml:space="preserve"> 2.</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Бројеви до 100 - први део</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r w:rsidRPr="003B25D0">
              <w:t>15</w:t>
            </w:r>
          </w:p>
        </w:tc>
        <w:tc>
          <w:tcPr>
            <w:tcW w:w="480" w:type="dxa"/>
            <w:shd w:val="clear" w:color="auto" w:fill="auto"/>
          </w:tcPr>
          <w:p w:rsidR="00542243" w:rsidRPr="003B25D0" w:rsidRDefault="00542243" w:rsidP="00542243">
            <w:pPr>
              <w:spacing w:after="0" w:line="240" w:lineRule="auto"/>
              <w:jc w:val="center"/>
            </w:pPr>
            <w:r w:rsidRPr="003B25D0">
              <w:t>23</w:t>
            </w:r>
          </w:p>
        </w:tc>
        <w:tc>
          <w:tcPr>
            <w:tcW w:w="481" w:type="dxa"/>
            <w:gridSpan w:val="2"/>
            <w:shd w:val="clear" w:color="auto" w:fill="auto"/>
          </w:tcPr>
          <w:p w:rsidR="00542243" w:rsidRPr="003B25D0" w:rsidRDefault="00542243" w:rsidP="00542243">
            <w:pPr>
              <w:spacing w:after="0" w:line="240" w:lineRule="auto"/>
              <w:jc w:val="center"/>
            </w:pPr>
            <w:r w:rsidRPr="003B25D0">
              <w:t>1</w:t>
            </w:r>
          </w:p>
        </w:tc>
        <w:tc>
          <w:tcPr>
            <w:tcW w:w="480"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25" w:type="dxa"/>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4" w:type="dxa"/>
            <w:shd w:val="clear" w:color="auto" w:fill="auto"/>
          </w:tcPr>
          <w:p w:rsidR="00542243" w:rsidRPr="003B25D0" w:rsidRDefault="00542243" w:rsidP="00542243">
            <w:pPr>
              <w:spacing w:after="0" w:line="240" w:lineRule="auto"/>
              <w:jc w:val="center"/>
            </w:pPr>
          </w:p>
        </w:tc>
        <w:tc>
          <w:tcPr>
            <w:tcW w:w="990" w:type="dxa"/>
            <w:shd w:val="clear" w:color="auto" w:fill="auto"/>
          </w:tcPr>
          <w:p w:rsidR="00542243" w:rsidRPr="003B25D0" w:rsidRDefault="00542243" w:rsidP="00542243">
            <w:pPr>
              <w:spacing w:after="0" w:line="240" w:lineRule="auto"/>
              <w:jc w:val="center"/>
            </w:pPr>
            <w:r w:rsidRPr="003B25D0">
              <w:t>16</w:t>
            </w:r>
          </w:p>
        </w:tc>
        <w:tc>
          <w:tcPr>
            <w:tcW w:w="905" w:type="dxa"/>
            <w:shd w:val="clear" w:color="auto" w:fill="auto"/>
          </w:tcPr>
          <w:p w:rsidR="00542243" w:rsidRPr="003B25D0" w:rsidRDefault="00542243" w:rsidP="00542243">
            <w:pPr>
              <w:spacing w:after="0" w:line="240" w:lineRule="auto"/>
              <w:jc w:val="center"/>
            </w:pPr>
            <w:r w:rsidRPr="003B25D0">
              <w:t>23</w:t>
            </w:r>
          </w:p>
        </w:tc>
        <w:tc>
          <w:tcPr>
            <w:tcW w:w="783" w:type="dxa"/>
            <w:shd w:val="clear" w:color="auto" w:fill="auto"/>
          </w:tcPr>
          <w:p w:rsidR="00542243" w:rsidRPr="003B25D0" w:rsidRDefault="00542243" w:rsidP="00542243">
            <w:pPr>
              <w:spacing w:after="0" w:line="240" w:lineRule="auto"/>
              <w:jc w:val="center"/>
            </w:pPr>
            <w:r w:rsidRPr="003B25D0">
              <w:t>39</w:t>
            </w:r>
          </w:p>
        </w:tc>
      </w:tr>
      <w:tr w:rsidR="00542243" w:rsidRPr="003B25D0" w:rsidTr="00542243">
        <w:trPr>
          <w:trHeight w:val="832"/>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3.</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Геометрија први део</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r w:rsidRPr="003B25D0">
              <w:t>16</w:t>
            </w:r>
          </w:p>
        </w:tc>
        <w:tc>
          <w:tcPr>
            <w:tcW w:w="480"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25" w:type="dxa"/>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4" w:type="dxa"/>
            <w:shd w:val="clear" w:color="auto" w:fill="auto"/>
          </w:tcPr>
          <w:p w:rsidR="00542243" w:rsidRPr="003B25D0" w:rsidRDefault="00542243" w:rsidP="00542243">
            <w:pPr>
              <w:spacing w:after="0" w:line="240" w:lineRule="auto"/>
              <w:jc w:val="center"/>
            </w:pPr>
          </w:p>
        </w:tc>
        <w:tc>
          <w:tcPr>
            <w:tcW w:w="990" w:type="dxa"/>
            <w:shd w:val="clear" w:color="auto" w:fill="auto"/>
          </w:tcPr>
          <w:p w:rsidR="00542243" w:rsidRPr="003B25D0" w:rsidRDefault="00542243" w:rsidP="00542243">
            <w:pPr>
              <w:spacing w:after="0" w:line="240" w:lineRule="auto"/>
              <w:jc w:val="center"/>
            </w:pPr>
            <w:r w:rsidRPr="003B25D0">
              <w:t>7</w:t>
            </w:r>
          </w:p>
        </w:tc>
        <w:tc>
          <w:tcPr>
            <w:tcW w:w="905" w:type="dxa"/>
            <w:shd w:val="clear" w:color="auto" w:fill="auto"/>
          </w:tcPr>
          <w:p w:rsidR="00542243" w:rsidRPr="003B25D0" w:rsidRDefault="00542243" w:rsidP="00542243">
            <w:pPr>
              <w:spacing w:after="0" w:line="240" w:lineRule="auto"/>
              <w:jc w:val="center"/>
            </w:pPr>
            <w:r w:rsidRPr="003B25D0">
              <w:t>9</w:t>
            </w:r>
          </w:p>
        </w:tc>
        <w:tc>
          <w:tcPr>
            <w:tcW w:w="783" w:type="dxa"/>
            <w:shd w:val="clear" w:color="auto" w:fill="auto"/>
          </w:tcPr>
          <w:p w:rsidR="00542243" w:rsidRPr="003B25D0" w:rsidRDefault="00542243" w:rsidP="00542243">
            <w:pPr>
              <w:spacing w:after="0" w:line="240" w:lineRule="auto"/>
              <w:jc w:val="center"/>
            </w:pPr>
            <w:r w:rsidRPr="003B25D0">
              <w:t>16</w:t>
            </w:r>
          </w:p>
        </w:tc>
      </w:tr>
      <w:tr w:rsidR="00542243" w:rsidRPr="003B25D0" w:rsidTr="00542243">
        <w:trPr>
          <w:trHeight w:val="832"/>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4.</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Бројеви до 100 - други део</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r w:rsidRPr="003B25D0">
              <w:t>3</w:t>
            </w:r>
          </w:p>
        </w:tc>
        <w:tc>
          <w:tcPr>
            <w:tcW w:w="480" w:type="dxa"/>
            <w:shd w:val="clear" w:color="auto" w:fill="auto"/>
          </w:tcPr>
          <w:p w:rsidR="00542243" w:rsidRPr="003B25D0" w:rsidRDefault="00542243" w:rsidP="00542243">
            <w:pPr>
              <w:spacing w:after="0" w:line="240" w:lineRule="auto"/>
              <w:jc w:val="center"/>
            </w:pPr>
            <w:r w:rsidRPr="003B25D0">
              <w:t>20</w:t>
            </w:r>
          </w:p>
        </w:tc>
        <w:tc>
          <w:tcPr>
            <w:tcW w:w="482" w:type="dxa"/>
            <w:shd w:val="clear" w:color="auto" w:fill="auto"/>
          </w:tcPr>
          <w:p w:rsidR="00542243" w:rsidRPr="003B25D0" w:rsidRDefault="00542243" w:rsidP="00542243">
            <w:pPr>
              <w:spacing w:after="0" w:line="240" w:lineRule="auto"/>
              <w:jc w:val="center"/>
            </w:pPr>
            <w:r w:rsidRPr="003B25D0">
              <w:t>17</w:t>
            </w:r>
          </w:p>
        </w:tc>
        <w:tc>
          <w:tcPr>
            <w:tcW w:w="425" w:type="dxa"/>
            <w:shd w:val="clear" w:color="auto" w:fill="auto"/>
          </w:tcPr>
          <w:p w:rsidR="00542243" w:rsidRPr="003B25D0" w:rsidRDefault="00542243" w:rsidP="00542243">
            <w:pPr>
              <w:spacing w:after="0" w:line="240" w:lineRule="auto"/>
              <w:jc w:val="center"/>
            </w:pPr>
            <w:r w:rsidRPr="003B25D0">
              <w:t>9</w:t>
            </w:r>
          </w:p>
        </w:tc>
        <w:tc>
          <w:tcPr>
            <w:tcW w:w="483" w:type="dxa"/>
            <w:shd w:val="clear" w:color="auto" w:fill="auto"/>
          </w:tcPr>
          <w:p w:rsidR="00542243" w:rsidRPr="003B25D0" w:rsidRDefault="00542243" w:rsidP="00542243">
            <w:pPr>
              <w:spacing w:after="0" w:line="240" w:lineRule="auto"/>
              <w:jc w:val="center"/>
            </w:pPr>
            <w:r w:rsidRPr="003B25D0">
              <w:t>22</w:t>
            </w:r>
          </w:p>
        </w:tc>
        <w:tc>
          <w:tcPr>
            <w:tcW w:w="482" w:type="dxa"/>
            <w:shd w:val="clear" w:color="auto" w:fill="auto"/>
          </w:tcPr>
          <w:p w:rsidR="00542243" w:rsidRPr="003B25D0" w:rsidRDefault="00542243" w:rsidP="00542243">
            <w:pPr>
              <w:spacing w:after="0" w:line="240" w:lineRule="auto"/>
              <w:jc w:val="center"/>
            </w:pPr>
            <w:r w:rsidRPr="003B25D0">
              <w:t>16</w:t>
            </w:r>
          </w:p>
        </w:tc>
        <w:tc>
          <w:tcPr>
            <w:tcW w:w="480" w:type="dxa"/>
            <w:shd w:val="clear" w:color="auto" w:fill="auto"/>
          </w:tcPr>
          <w:p w:rsidR="00542243" w:rsidRPr="003B25D0" w:rsidRDefault="00542243" w:rsidP="00542243">
            <w:pPr>
              <w:spacing w:after="0" w:line="240" w:lineRule="auto"/>
              <w:jc w:val="center"/>
            </w:pPr>
            <w:r w:rsidRPr="003B25D0">
              <w:t>9</w:t>
            </w:r>
          </w:p>
        </w:tc>
        <w:tc>
          <w:tcPr>
            <w:tcW w:w="484" w:type="dxa"/>
            <w:shd w:val="clear" w:color="auto" w:fill="auto"/>
          </w:tcPr>
          <w:p w:rsidR="00542243" w:rsidRPr="003B25D0" w:rsidRDefault="00542243" w:rsidP="00542243">
            <w:pPr>
              <w:spacing w:after="0" w:line="240" w:lineRule="auto"/>
              <w:jc w:val="center"/>
            </w:pPr>
          </w:p>
        </w:tc>
        <w:tc>
          <w:tcPr>
            <w:tcW w:w="990" w:type="dxa"/>
            <w:shd w:val="clear" w:color="auto" w:fill="auto"/>
          </w:tcPr>
          <w:p w:rsidR="00542243" w:rsidRPr="003B25D0" w:rsidRDefault="00542243" w:rsidP="00542243">
            <w:pPr>
              <w:spacing w:after="0" w:line="240" w:lineRule="auto"/>
              <w:jc w:val="center"/>
            </w:pPr>
            <w:r w:rsidRPr="003B25D0">
              <w:t>38</w:t>
            </w:r>
          </w:p>
        </w:tc>
        <w:tc>
          <w:tcPr>
            <w:tcW w:w="905" w:type="dxa"/>
            <w:shd w:val="clear" w:color="auto" w:fill="auto"/>
          </w:tcPr>
          <w:p w:rsidR="00542243" w:rsidRPr="003B25D0" w:rsidRDefault="00542243" w:rsidP="00542243">
            <w:pPr>
              <w:spacing w:after="0" w:line="240" w:lineRule="auto"/>
              <w:jc w:val="center"/>
            </w:pPr>
            <w:r w:rsidRPr="003B25D0">
              <w:t>58</w:t>
            </w:r>
          </w:p>
        </w:tc>
        <w:tc>
          <w:tcPr>
            <w:tcW w:w="783" w:type="dxa"/>
            <w:shd w:val="clear" w:color="auto" w:fill="auto"/>
          </w:tcPr>
          <w:p w:rsidR="00542243" w:rsidRPr="003B25D0" w:rsidRDefault="00542243" w:rsidP="00542243">
            <w:pPr>
              <w:spacing w:after="0" w:line="240" w:lineRule="auto"/>
              <w:jc w:val="center"/>
            </w:pPr>
            <w:r w:rsidRPr="003B25D0">
              <w:t>96</w:t>
            </w:r>
          </w:p>
        </w:tc>
      </w:tr>
      <w:tr w:rsidR="00542243" w:rsidRPr="003B25D0" w:rsidTr="00542243">
        <w:trPr>
          <w:trHeight w:val="832"/>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5.</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Геометрија други део</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25" w:type="dxa"/>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r w:rsidRPr="003B25D0">
              <w:t>6</w:t>
            </w:r>
          </w:p>
        </w:tc>
        <w:tc>
          <w:tcPr>
            <w:tcW w:w="484" w:type="dxa"/>
            <w:shd w:val="clear" w:color="auto" w:fill="auto"/>
          </w:tcPr>
          <w:p w:rsidR="00542243" w:rsidRPr="003B25D0" w:rsidRDefault="00542243" w:rsidP="00542243">
            <w:pPr>
              <w:spacing w:after="0" w:line="240" w:lineRule="auto"/>
              <w:jc w:val="center"/>
            </w:pPr>
          </w:p>
        </w:tc>
        <w:tc>
          <w:tcPr>
            <w:tcW w:w="990" w:type="dxa"/>
            <w:shd w:val="clear" w:color="auto" w:fill="auto"/>
          </w:tcPr>
          <w:p w:rsidR="00542243" w:rsidRPr="003B25D0" w:rsidRDefault="00542243" w:rsidP="00542243">
            <w:pPr>
              <w:spacing w:after="0" w:line="240" w:lineRule="auto"/>
              <w:jc w:val="center"/>
            </w:pPr>
            <w:r w:rsidRPr="003B25D0">
              <w:t>2</w:t>
            </w:r>
          </w:p>
        </w:tc>
        <w:tc>
          <w:tcPr>
            <w:tcW w:w="905" w:type="dxa"/>
            <w:shd w:val="clear" w:color="auto" w:fill="auto"/>
          </w:tcPr>
          <w:p w:rsidR="00542243" w:rsidRPr="003B25D0" w:rsidRDefault="00542243" w:rsidP="00542243">
            <w:pPr>
              <w:spacing w:after="0" w:line="240" w:lineRule="auto"/>
              <w:jc w:val="center"/>
            </w:pPr>
            <w:r w:rsidRPr="003B25D0">
              <w:t>4</w:t>
            </w:r>
          </w:p>
        </w:tc>
        <w:tc>
          <w:tcPr>
            <w:tcW w:w="783" w:type="dxa"/>
            <w:shd w:val="clear" w:color="auto" w:fill="auto"/>
          </w:tcPr>
          <w:p w:rsidR="00542243" w:rsidRPr="003B25D0" w:rsidRDefault="00542243" w:rsidP="00542243">
            <w:pPr>
              <w:spacing w:after="0" w:line="240" w:lineRule="auto"/>
              <w:jc w:val="center"/>
            </w:pPr>
            <w:r w:rsidRPr="003B25D0">
              <w:t>6</w:t>
            </w:r>
          </w:p>
        </w:tc>
      </w:tr>
      <w:tr w:rsidR="00542243" w:rsidRPr="003B25D0" w:rsidTr="00542243">
        <w:trPr>
          <w:trHeight w:val="832"/>
        </w:trPr>
        <w:tc>
          <w:tcPr>
            <w:tcW w:w="384"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6.</w:t>
            </w:r>
          </w:p>
          <w:p w:rsidR="00542243" w:rsidRPr="003B25D0" w:rsidRDefault="00542243" w:rsidP="00542243">
            <w:pPr>
              <w:spacing w:after="0" w:line="240" w:lineRule="auto"/>
              <w:jc w:val="center"/>
            </w:pP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Мерење и мере</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25" w:type="dxa"/>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r w:rsidRPr="003B25D0">
              <w:t>5</w:t>
            </w:r>
          </w:p>
        </w:tc>
        <w:tc>
          <w:tcPr>
            <w:tcW w:w="484" w:type="dxa"/>
            <w:shd w:val="clear" w:color="auto" w:fill="auto"/>
          </w:tcPr>
          <w:p w:rsidR="00542243" w:rsidRPr="003B25D0" w:rsidRDefault="00542243" w:rsidP="00542243">
            <w:pPr>
              <w:spacing w:after="0" w:line="240" w:lineRule="auto"/>
              <w:jc w:val="center"/>
            </w:pPr>
            <w:r w:rsidRPr="003B25D0">
              <w:t>1</w:t>
            </w:r>
          </w:p>
        </w:tc>
        <w:tc>
          <w:tcPr>
            <w:tcW w:w="990" w:type="dxa"/>
            <w:shd w:val="clear" w:color="auto" w:fill="auto"/>
          </w:tcPr>
          <w:p w:rsidR="00542243" w:rsidRPr="003B25D0" w:rsidRDefault="00542243" w:rsidP="00542243">
            <w:pPr>
              <w:spacing w:after="0" w:line="240" w:lineRule="auto"/>
              <w:jc w:val="center"/>
            </w:pPr>
            <w:r w:rsidRPr="003B25D0">
              <w:t>2</w:t>
            </w:r>
          </w:p>
        </w:tc>
        <w:tc>
          <w:tcPr>
            <w:tcW w:w="905" w:type="dxa"/>
            <w:shd w:val="clear" w:color="auto" w:fill="auto"/>
          </w:tcPr>
          <w:p w:rsidR="00542243" w:rsidRPr="003B25D0" w:rsidRDefault="00542243" w:rsidP="00542243">
            <w:pPr>
              <w:spacing w:after="0" w:line="240" w:lineRule="auto"/>
              <w:jc w:val="center"/>
            </w:pPr>
            <w:r w:rsidRPr="003B25D0">
              <w:t>4</w:t>
            </w:r>
          </w:p>
        </w:tc>
        <w:tc>
          <w:tcPr>
            <w:tcW w:w="783" w:type="dxa"/>
            <w:shd w:val="clear" w:color="auto" w:fill="auto"/>
          </w:tcPr>
          <w:p w:rsidR="00542243" w:rsidRPr="003B25D0" w:rsidRDefault="00542243" w:rsidP="00542243">
            <w:pPr>
              <w:spacing w:after="0" w:line="240" w:lineRule="auto"/>
              <w:jc w:val="center"/>
            </w:pPr>
            <w:r w:rsidRPr="003B25D0">
              <w:t>6</w:t>
            </w:r>
          </w:p>
        </w:tc>
      </w:tr>
      <w:tr w:rsidR="00542243" w:rsidRPr="003B25D0" w:rsidTr="00542243">
        <w:trPr>
          <w:trHeight w:val="151"/>
        </w:trPr>
        <w:tc>
          <w:tcPr>
            <w:tcW w:w="384" w:type="dxa"/>
            <w:shd w:val="clear" w:color="auto" w:fill="auto"/>
          </w:tcPr>
          <w:p w:rsidR="00542243" w:rsidRPr="003B25D0" w:rsidRDefault="00542243" w:rsidP="00542243">
            <w:pPr>
              <w:spacing w:after="0" w:line="240" w:lineRule="auto"/>
              <w:jc w:val="center"/>
            </w:pPr>
            <w:r w:rsidRPr="003B25D0">
              <w:t>7.</w:t>
            </w:r>
          </w:p>
        </w:tc>
        <w:tc>
          <w:tcPr>
            <w:tcW w:w="1818" w:type="dxa"/>
            <w:shd w:val="clear" w:color="auto" w:fill="auto"/>
          </w:tcPr>
          <w:p w:rsidR="00542243" w:rsidRPr="003B25D0" w:rsidRDefault="00542243" w:rsidP="00542243">
            <w:pPr>
              <w:spacing w:after="0" w:line="240" w:lineRule="auto"/>
              <w:rPr>
                <w:sz w:val="24"/>
                <w:szCs w:val="24"/>
              </w:rPr>
            </w:pPr>
            <w:r w:rsidRPr="003B25D0">
              <w:rPr>
                <w:sz w:val="24"/>
                <w:szCs w:val="24"/>
              </w:rPr>
              <w:t>Утврђивање градива другог разреда</w:t>
            </w:r>
          </w:p>
          <w:p w:rsidR="00542243" w:rsidRPr="003B25D0" w:rsidRDefault="00542243" w:rsidP="00542243">
            <w:pPr>
              <w:spacing w:after="0" w:line="240" w:lineRule="auto"/>
              <w:rPr>
                <w:sz w:val="24"/>
                <w:szCs w:val="24"/>
              </w:rPr>
            </w:pPr>
          </w:p>
        </w:tc>
        <w:tc>
          <w:tcPr>
            <w:tcW w:w="477"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1" w:type="dxa"/>
            <w:gridSpan w:val="2"/>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25" w:type="dxa"/>
            <w:shd w:val="clear" w:color="auto" w:fill="auto"/>
          </w:tcPr>
          <w:p w:rsidR="00542243" w:rsidRPr="003B25D0" w:rsidRDefault="00542243" w:rsidP="00542243">
            <w:pPr>
              <w:spacing w:after="0" w:line="240" w:lineRule="auto"/>
              <w:jc w:val="center"/>
            </w:pPr>
          </w:p>
        </w:tc>
        <w:tc>
          <w:tcPr>
            <w:tcW w:w="483" w:type="dxa"/>
            <w:shd w:val="clear" w:color="auto" w:fill="auto"/>
          </w:tcPr>
          <w:p w:rsidR="00542243" w:rsidRPr="003B25D0" w:rsidRDefault="00542243" w:rsidP="00542243">
            <w:pPr>
              <w:spacing w:after="0" w:line="240" w:lineRule="auto"/>
              <w:jc w:val="center"/>
            </w:pPr>
          </w:p>
        </w:tc>
        <w:tc>
          <w:tcPr>
            <w:tcW w:w="482" w:type="dxa"/>
            <w:shd w:val="clear" w:color="auto" w:fill="auto"/>
          </w:tcPr>
          <w:p w:rsidR="00542243" w:rsidRPr="003B25D0" w:rsidRDefault="00542243" w:rsidP="00542243">
            <w:pPr>
              <w:spacing w:after="0" w:line="240" w:lineRule="auto"/>
              <w:jc w:val="center"/>
            </w:pPr>
          </w:p>
        </w:tc>
        <w:tc>
          <w:tcPr>
            <w:tcW w:w="480" w:type="dxa"/>
            <w:shd w:val="clear" w:color="auto" w:fill="auto"/>
          </w:tcPr>
          <w:p w:rsidR="00542243" w:rsidRPr="003B25D0" w:rsidRDefault="00542243" w:rsidP="00542243">
            <w:pPr>
              <w:spacing w:after="0" w:line="240" w:lineRule="auto"/>
              <w:jc w:val="center"/>
            </w:pPr>
          </w:p>
        </w:tc>
        <w:tc>
          <w:tcPr>
            <w:tcW w:w="484" w:type="dxa"/>
            <w:shd w:val="clear" w:color="auto" w:fill="auto"/>
          </w:tcPr>
          <w:p w:rsidR="00542243" w:rsidRPr="003B25D0" w:rsidRDefault="00542243" w:rsidP="00542243">
            <w:pPr>
              <w:spacing w:after="0" w:line="240" w:lineRule="auto"/>
              <w:jc w:val="center"/>
            </w:pPr>
            <w:r w:rsidRPr="003B25D0">
              <w:t>11</w:t>
            </w:r>
          </w:p>
        </w:tc>
        <w:tc>
          <w:tcPr>
            <w:tcW w:w="990" w:type="dxa"/>
            <w:shd w:val="clear" w:color="auto" w:fill="auto"/>
          </w:tcPr>
          <w:p w:rsidR="00542243" w:rsidRPr="003B25D0" w:rsidRDefault="00542243" w:rsidP="00542243">
            <w:pPr>
              <w:spacing w:after="0" w:line="240" w:lineRule="auto"/>
              <w:jc w:val="center"/>
            </w:pPr>
          </w:p>
        </w:tc>
        <w:tc>
          <w:tcPr>
            <w:tcW w:w="905" w:type="dxa"/>
            <w:shd w:val="clear" w:color="auto" w:fill="auto"/>
          </w:tcPr>
          <w:p w:rsidR="00542243" w:rsidRPr="003B25D0" w:rsidRDefault="00542243" w:rsidP="00542243">
            <w:pPr>
              <w:spacing w:after="0" w:line="240" w:lineRule="auto"/>
              <w:jc w:val="center"/>
            </w:pPr>
            <w:r w:rsidRPr="003B25D0">
              <w:t>11</w:t>
            </w:r>
          </w:p>
        </w:tc>
        <w:tc>
          <w:tcPr>
            <w:tcW w:w="783" w:type="dxa"/>
            <w:shd w:val="clear" w:color="auto" w:fill="auto"/>
          </w:tcPr>
          <w:p w:rsidR="00542243" w:rsidRPr="003B25D0" w:rsidRDefault="00542243" w:rsidP="00542243">
            <w:pPr>
              <w:spacing w:after="0" w:line="240" w:lineRule="auto"/>
              <w:jc w:val="center"/>
            </w:pPr>
            <w:r w:rsidRPr="003B25D0">
              <w:t>11</w:t>
            </w:r>
          </w:p>
        </w:tc>
      </w:tr>
      <w:tr w:rsidR="00542243" w:rsidRPr="003B25D0" w:rsidTr="00542243">
        <w:trPr>
          <w:trHeight w:val="151"/>
        </w:trPr>
        <w:tc>
          <w:tcPr>
            <w:tcW w:w="2202" w:type="dxa"/>
            <w:gridSpan w:val="2"/>
            <w:shd w:val="clear" w:color="auto" w:fill="auto"/>
          </w:tcPr>
          <w:p w:rsidR="00542243" w:rsidRPr="003B25D0" w:rsidRDefault="00542243" w:rsidP="00542243">
            <w:pPr>
              <w:spacing w:after="0" w:line="240" w:lineRule="auto"/>
            </w:pPr>
          </w:p>
          <w:p w:rsidR="00542243" w:rsidRPr="003B25D0" w:rsidRDefault="00542243" w:rsidP="00542243">
            <w:pPr>
              <w:spacing w:after="0" w:line="240" w:lineRule="auto"/>
              <w:jc w:val="center"/>
            </w:pPr>
            <w:r w:rsidRPr="003B25D0">
              <w:t>УКУПНО</w:t>
            </w:r>
          </w:p>
          <w:p w:rsidR="00542243" w:rsidRPr="003B25D0" w:rsidRDefault="00542243" w:rsidP="00542243">
            <w:pPr>
              <w:spacing w:after="0" w:line="240" w:lineRule="auto"/>
              <w:jc w:val="center"/>
            </w:pPr>
          </w:p>
        </w:tc>
        <w:tc>
          <w:tcPr>
            <w:tcW w:w="477" w:type="dxa"/>
            <w:gridSpan w:val="2"/>
            <w:shd w:val="clear" w:color="auto" w:fill="auto"/>
          </w:tcPr>
          <w:p w:rsidR="00542243" w:rsidRPr="003B25D0" w:rsidRDefault="00542243" w:rsidP="00542243">
            <w:pPr>
              <w:spacing w:after="0" w:line="240" w:lineRule="auto"/>
              <w:jc w:val="center"/>
            </w:pPr>
            <w:r w:rsidRPr="003B25D0">
              <w:t>21</w:t>
            </w:r>
          </w:p>
        </w:tc>
        <w:tc>
          <w:tcPr>
            <w:tcW w:w="480" w:type="dxa"/>
            <w:shd w:val="clear" w:color="auto" w:fill="auto"/>
          </w:tcPr>
          <w:p w:rsidR="00542243" w:rsidRPr="003B25D0" w:rsidRDefault="00542243" w:rsidP="00542243">
            <w:pPr>
              <w:spacing w:after="0" w:line="240" w:lineRule="auto"/>
              <w:jc w:val="center"/>
            </w:pPr>
            <w:r w:rsidRPr="003B25D0">
              <w:t>23</w:t>
            </w:r>
          </w:p>
        </w:tc>
        <w:tc>
          <w:tcPr>
            <w:tcW w:w="481" w:type="dxa"/>
            <w:gridSpan w:val="2"/>
            <w:shd w:val="clear" w:color="auto" w:fill="auto"/>
          </w:tcPr>
          <w:p w:rsidR="00542243" w:rsidRPr="003B25D0" w:rsidRDefault="00542243" w:rsidP="00542243">
            <w:pPr>
              <w:spacing w:after="0" w:line="240" w:lineRule="auto"/>
              <w:jc w:val="center"/>
            </w:pPr>
            <w:r w:rsidRPr="003B25D0">
              <w:t>20</w:t>
            </w:r>
          </w:p>
        </w:tc>
        <w:tc>
          <w:tcPr>
            <w:tcW w:w="480" w:type="dxa"/>
            <w:shd w:val="clear" w:color="auto" w:fill="auto"/>
          </w:tcPr>
          <w:p w:rsidR="00542243" w:rsidRPr="003B25D0" w:rsidRDefault="00542243" w:rsidP="00542243">
            <w:pPr>
              <w:spacing w:after="0" w:line="240" w:lineRule="auto"/>
              <w:jc w:val="center"/>
            </w:pPr>
            <w:r w:rsidRPr="003B25D0">
              <w:t>20</w:t>
            </w:r>
          </w:p>
        </w:tc>
        <w:tc>
          <w:tcPr>
            <w:tcW w:w="482" w:type="dxa"/>
            <w:shd w:val="clear" w:color="auto" w:fill="auto"/>
          </w:tcPr>
          <w:p w:rsidR="00542243" w:rsidRPr="003B25D0" w:rsidRDefault="00542243" w:rsidP="00542243">
            <w:pPr>
              <w:spacing w:after="0" w:line="240" w:lineRule="auto"/>
              <w:jc w:val="center"/>
            </w:pPr>
            <w:r w:rsidRPr="003B25D0">
              <w:t>17</w:t>
            </w:r>
          </w:p>
        </w:tc>
        <w:tc>
          <w:tcPr>
            <w:tcW w:w="425" w:type="dxa"/>
            <w:shd w:val="clear" w:color="auto" w:fill="auto"/>
          </w:tcPr>
          <w:p w:rsidR="00542243" w:rsidRPr="003B25D0" w:rsidRDefault="00542243" w:rsidP="00542243">
            <w:pPr>
              <w:spacing w:after="0" w:line="240" w:lineRule="auto"/>
              <w:jc w:val="center"/>
            </w:pPr>
            <w:r w:rsidRPr="003B25D0">
              <w:t>9</w:t>
            </w:r>
          </w:p>
        </w:tc>
        <w:tc>
          <w:tcPr>
            <w:tcW w:w="483" w:type="dxa"/>
            <w:shd w:val="clear" w:color="auto" w:fill="auto"/>
          </w:tcPr>
          <w:p w:rsidR="00542243" w:rsidRPr="003B25D0" w:rsidRDefault="00542243" w:rsidP="00542243">
            <w:pPr>
              <w:spacing w:after="0" w:line="240" w:lineRule="auto"/>
              <w:jc w:val="center"/>
            </w:pPr>
            <w:r w:rsidRPr="003B25D0">
              <w:t>22</w:t>
            </w:r>
          </w:p>
        </w:tc>
        <w:tc>
          <w:tcPr>
            <w:tcW w:w="482" w:type="dxa"/>
            <w:shd w:val="clear" w:color="auto" w:fill="auto"/>
          </w:tcPr>
          <w:p w:rsidR="00542243" w:rsidRPr="003B25D0" w:rsidRDefault="00542243" w:rsidP="00542243">
            <w:pPr>
              <w:spacing w:after="0" w:line="240" w:lineRule="auto"/>
              <w:jc w:val="center"/>
            </w:pPr>
            <w:r w:rsidRPr="003B25D0">
              <w:t>16</w:t>
            </w:r>
          </w:p>
        </w:tc>
        <w:tc>
          <w:tcPr>
            <w:tcW w:w="480" w:type="dxa"/>
            <w:shd w:val="clear" w:color="auto" w:fill="auto"/>
          </w:tcPr>
          <w:p w:rsidR="00542243" w:rsidRPr="003B25D0" w:rsidRDefault="00542243" w:rsidP="00542243">
            <w:pPr>
              <w:spacing w:after="0" w:line="240" w:lineRule="auto"/>
              <w:jc w:val="center"/>
            </w:pPr>
            <w:r w:rsidRPr="003B25D0">
              <w:t>20</w:t>
            </w:r>
          </w:p>
        </w:tc>
        <w:tc>
          <w:tcPr>
            <w:tcW w:w="484" w:type="dxa"/>
            <w:shd w:val="clear" w:color="auto" w:fill="auto"/>
          </w:tcPr>
          <w:p w:rsidR="00542243" w:rsidRPr="003B25D0" w:rsidRDefault="00542243" w:rsidP="00542243">
            <w:pPr>
              <w:spacing w:after="0" w:line="240" w:lineRule="auto"/>
              <w:jc w:val="center"/>
            </w:pPr>
            <w:r w:rsidRPr="003B25D0">
              <w:t>12</w:t>
            </w:r>
          </w:p>
        </w:tc>
        <w:tc>
          <w:tcPr>
            <w:tcW w:w="990" w:type="dxa"/>
            <w:shd w:val="clear" w:color="auto" w:fill="auto"/>
          </w:tcPr>
          <w:p w:rsidR="00542243" w:rsidRPr="003B25D0" w:rsidRDefault="00542243" w:rsidP="00542243">
            <w:pPr>
              <w:spacing w:after="0" w:line="240" w:lineRule="auto"/>
              <w:jc w:val="center"/>
            </w:pPr>
          </w:p>
        </w:tc>
        <w:tc>
          <w:tcPr>
            <w:tcW w:w="905" w:type="dxa"/>
            <w:shd w:val="clear" w:color="auto" w:fill="auto"/>
          </w:tcPr>
          <w:p w:rsidR="00542243" w:rsidRPr="003B25D0" w:rsidRDefault="00542243" w:rsidP="00542243">
            <w:pPr>
              <w:spacing w:after="0" w:line="240" w:lineRule="auto"/>
              <w:jc w:val="center"/>
            </w:pPr>
          </w:p>
        </w:tc>
        <w:tc>
          <w:tcPr>
            <w:tcW w:w="783" w:type="dxa"/>
            <w:shd w:val="clear" w:color="auto" w:fill="auto"/>
          </w:tcPr>
          <w:p w:rsidR="00542243" w:rsidRPr="003B25D0" w:rsidRDefault="00542243" w:rsidP="00542243">
            <w:pPr>
              <w:spacing w:after="0" w:line="240" w:lineRule="auto"/>
              <w:jc w:val="center"/>
            </w:pPr>
            <w:r w:rsidRPr="003B25D0">
              <w:t>180</w:t>
            </w:r>
          </w:p>
        </w:tc>
      </w:tr>
    </w:tbl>
    <w:p w:rsidR="00542243" w:rsidRDefault="00542243" w:rsidP="00542243"/>
    <w:p w:rsidR="00542243" w:rsidRDefault="00542243" w:rsidP="00542243"/>
    <w:p w:rsidR="00542243" w:rsidRDefault="00542243" w:rsidP="00542243"/>
    <w:p w:rsidR="000F0ABD" w:rsidRDefault="000F0ABD" w:rsidP="00542243"/>
    <w:p w:rsidR="000F0ABD" w:rsidRDefault="000F0ABD" w:rsidP="00542243"/>
    <w:p w:rsidR="000F0ABD" w:rsidRDefault="000F0ABD" w:rsidP="00542243"/>
    <w:p w:rsidR="000D234B" w:rsidRPr="000D234B" w:rsidRDefault="000D234B" w:rsidP="00542243"/>
    <w:p w:rsidR="00542243" w:rsidRPr="00AE349A" w:rsidRDefault="00542243" w:rsidP="00542243"/>
    <w:tbl>
      <w:tblPr>
        <w:tblW w:w="9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3"/>
        <w:gridCol w:w="2015"/>
        <w:gridCol w:w="2596"/>
        <w:gridCol w:w="1979"/>
        <w:gridCol w:w="2066"/>
      </w:tblGrid>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Р.БР.</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ОБЛАСТ / ТЕМА / МОДУЛ</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МЕЂУПРЕДМЕТНЕ КОМПЕТЕНЦИЈЕ</w:t>
            </w:r>
          </w:p>
        </w:tc>
        <w:tc>
          <w:tcPr>
            <w:tcW w:w="2021"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СТАНДАРДИ ПОСТИГНУЋА УЧЕНИКА</w:t>
            </w:r>
          </w:p>
        </w:tc>
        <w:tc>
          <w:tcPr>
            <w:tcW w:w="2116"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rPr>
                <w:lang w:val="ru-RU"/>
              </w:rPr>
            </w:pPr>
            <w:r w:rsidRPr="003B25D0">
              <w:rPr>
                <w:lang w:val="ru-RU"/>
              </w:rPr>
              <w:t>ИСХОДИ</w:t>
            </w:r>
          </w:p>
          <w:p w:rsidR="00542243" w:rsidRPr="003B25D0" w:rsidRDefault="00542243" w:rsidP="00542243">
            <w:pPr>
              <w:spacing w:after="0" w:line="240" w:lineRule="auto"/>
              <w:jc w:val="center"/>
              <w:rPr>
                <w:lang w:val="ru-RU"/>
              </w:rPr>
            </w:pPr>
            <w:r w:rsidRPr="003B25D0">
              <w:rPr>
                <w:lang w:val="ru-RU"/>
              </w:rPr>
              <w:t>По завршетку разреда ученик ће бити у стању да:</w:t>
            </w:r>
          </w:p>
        </w:tc>
      </w:tr>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pPr>
            <w:r w:rsidRPr="003B25D0">
              <w:t>1.</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Обнављање градива првог разреда</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Комуникација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pPr>
          </w:p>
        </w:tc>
        <w:tc>
          <w:tcPr>
            <w:tcW w:w="2116" w:type="dxa"/>
            <w:shd w:val="clear" w:color="auto" w:fill="auto"/>
          </w:tcPr>
          <w:p w:rsidR="00542243" w:rsidRPr="003B25D0" w:rsidRDefault="00542243" w:rsidP="00542243">
            <w:pPr>
              <w:spacing w:after="0" w:line="240" w:lineRule="auto"/>
            </w:pPr>
          </w:p>
        </w:tc>
      </w:tr>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pPr>
          </w:p>
          <w:p w:rsidR="00542243" w:rsidRPr="003B25D0" w:rsidRDefault="00542243" w:rsidP="00542243">
            <w:pPr>
              <w:spacing w:after="0" w:line="240" w:lineRule="auto"/>
              <w:jc w:val="center"/>
            </w:pPr>
            <w:r w:rsidRPr="003B25D0">
              <w:t>2.</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Бројеви до 100 - први део</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Компетенција за учење</w:t>
            </w:r>
          </w:p>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Дигитална компетенција</w:t>
            </w:r>
          </w:p>
          <w:p w:rsidR="00542243" w:rsidRPr="003B25D0" w:rsidRDefault="00542243" w:rsidP="00542243">
            <w:pPr>
              <w:spacing w:after="0" w:line="240" w:lineRule="auto"/>
            </w:pPr>
            <w:r w:rsidRPr="003B25D0">
              <w:t>Комуникација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rPr>
                <w:lang w:val="ru-RU"/>
              </w:rPr>
            </w:pPr>
            <w:r w:rsidRPr="003B25D0">
              <w:rPr>
                <w:lang w:val="ru-RU"/>
              </w:rPr>
              <w:t>1МА.1.1.1. зна да прочита и запише дати број, уме да упореди бројеве по величини и прикаже број на датој полуправој;</w:t>
            </w:r>
          </w:p>
          <w:p w:rsidR="00542243" w:rsidRPr="003B25D0" w:rsidRDefault="00542243" w:rsidP="00542243">
            <w:pPr>
              <w:spacing w:after="0" w:line="240" w:lineRule="auto"/>
            </w:pPr>
            <w:r w:rsidRPr="003B25D0">
              <w:rPr>
                <w:lang w:val="ru-RU"/>
              </w:rPr>
              <w:t>1МА.1.1.2. рачуна вредност бројевног израза са највише две операције сабирања и одузимања у оквиру прве стотине</w:t>
            </w:r>
            <w:r w:rsidRPr="003B25D0">
              <w:t xml:space="preserve">; </w:t>
            </w:r>
          </w:p>
          <w:p w:rsidR="00542243" w:rsidRPr="003B25D0" w:rsidRDefault="00542243" w:rsidP="00542243">
            <w:pPr>
              <w:spacing w:after="0" w:line="240" w:lineRule="auto"/>
            </w:pPr>
            <w:r w:rsidRPr="003B25D0">
              <w:t>1МА.1.1.4. уме да на основу текста правилно постави израз са једном рачунском операцијом;</w:t>
            </w:r>
          </w:p>
          <w:p w:rsidR="00542243" w:rsidRPr="003B25D0" w:rsidRDefault="00542243" w:rsidP="00542243">
            <w:pPr>
              <w:spacing w:after="0" w:line="240" w:lineRule="auto"/>
            </w:pPr>
            <w:r w:rsidRPr="003B25D0">
              <w:t>1МА.1.1.5. уме да</w:t>
            </w:r>
          </w:p>
          <w:p w:rsidR="00542243" w:rsidRPr="003B25D0" w:rsidRDefault="00542243" w:rsidP="00542243">
            <w:pPr>
              <w:spacing w:after="0" w:line="240" w:lineRule="auto"/>
            </w:pPr>
            <w:r w:rsidRPr="003B25D0">
              <w:t>решава једноставне</w:t>
            </w:r>
          </w:p>
          <w:p w:rsidR="00542243" w:rsidRPr="003B25D0" w:rsidRDefault="00542243" w:rsidP="00542243">
            <w:pPr>
              <w:spacing w:after="0" w:line="240" w:lineRule="auto"/>
            </w:pPr>
            <w:r w:rsidRPr="003B25D0">
              <w:t>једначине у оквиру прве</w:t>
            </w:r>
          </w:p>
          <w:p w:rsidR="00542243" w:rsidRPr="003B25D0" w:rsidRDefault="00542243" w:rsidP="00542243">
            <w:pPr>
              <w:spacing w:after="0" w:line="240" w:lineRule="auto"/>
            </w:pPr>
            <w:r w:rsidRPr="003B25D0">
              <w:t>стотине;</w:t>
            </w:r>
          </w:p>
          <w:p w:rsidR="00542243" w:rsidRPr="003B25D0" w:rsidRDefault="00542243" w:rsidP="00542243">
            <w:pPr>
              <w:spacing w:after="0" w:line="240" w:lineRule="auto"/>
            </w:pPr>
            <w:r w:rsidRPr="003B25D0">
              <w:t>1МА.2.1.3. сабира и одузима, рачуна вредност израза;</w:t>
            </w:r>
          </w:p>
          <w:p w:rsidR="00542243" w:rsidRPr="003B25D0" w:rsidRDefault="00542243" w:rsidP="00542243">
            <w:pPr>
              <w:spacing w:after="0" w:line="240" w:lineRule="auto"/>
            </w:pPr>
            <w:r w:rsidRPr="003B25D0">
              <w:t>1МА.2.1.4. рачуна вредност израза с највише две операције;</w:t>
            </w:r>
          </w:p>
          <w:p w:rsidR="00542243" w:rsidRPr="003B25D0" w:rsidRDefault="00542243" w:rsidP="00542243">
            <w:pPr>
              <w:spacing w:after="0" w:line="240" w:lineRule="auto"/>
            </w:pPr>
            <w:r w:rsidRPr="003B25D0">
              <w:t>1МА:2.1.5. уме да решава задатке са непознатим чиниоцем, дељеником или делиоцем</w:t>
            </w:r>
          </w:p>
          <w:p w:rsidR="00542243" w:rsidRPr="003B25D0" w:rsidRDefault="00542243" w:rsidP="00542243">
            <w:pPr>
              <w:spacing w:after="0" w:line="240" w:lineRule="auto"/>
            </w:pPr>
          </w:p>
          <w:p w:rsidR="00542243" w:rsidRPr="003B25D0" w:rsidRDefault="00542243" w:rsidP="00542243">
            <w:pPr>
              <w:spacing w:after="0" w:line="240" w:lineRule="auto"/>
            </w:pPr>
          </w:p>
        </w:tc>
        <w:tc>
          <w:tcPr>
            <w:tcW w:w="2116" w:type="dxa"/>
            <w:shd w:val="clear" w:color="auto" w:fill="auto"/>
          </w:tcPr>
          <w:p w:rsidR="00542243" w:rsidRPr="003B25D0" w:rsidRDefault="00542243" w:rsidP="00542243">
            <w:pPr>
              <w:spacing w:after="0" w:line="240" w:lineRule="auto"/>
              <w:rPr>
                <w:lang w:val="ru-RU"/>
              </w:rPr>
            </w:pPr>
            <w:r w:rsidRPr="003B25D0">
              <w:rPr>
                <w:lang w:val="ru-RU"/>
              </w:rPr>
              <w:lastRenderedPageBreak/>
              <w:t>– одреди десетице најближе датом броју;</w:t>
            </w:r>
          </w:p>
          <w:p w:rsidR="00542243" w:rsidRPr="003B25D0" w:rsidRDefault="00542243" w:rsidP="00542243">
            <w:pPr>
              <w:spacing w:after="0" w:line="240" w:lineRule="auto"/>
              <w:rPr>
                <w:lang w:val="ru-RU"/>
              </w:rPr>
            </w:pPr>
            <w:r w:rsidRPr="003B25D0">
              <w:rPr>
                <w:lang w:val="ru-RU"/>
              </w:rPr>
              <w:t>– усмено сабира и одузима бројеве до 100;</w:t>
            </w:r>
          </w:p>
          <w:p w:rsidR="00542243" w:rsidRPr="003B25D0" w:rsidRDefault="00542243" w:rsidP="00542243">
            <w:pPr>
              <w:spacing w:after="0" w:line="240" w:lineRule="auto"/>
              <w:rPr>
                <w:lang w:val="ru-RU"/>
              </w:rPr>
            </w:pPr>
            <w:r w:rsidRPr="003B25D0">
              <w:rPr>
                <w:lang w:val="ru-RU"/>
              </w:rPr>
              <w:t>– примени замену места и здруживање сабирака и чинилаца ради</w:t>
            </w:r>
          </w:p>
          <w:p w:rsidR="00542243" w:rsidRPr="003B25D0" w:rsidRDefault="00542243" w:rsidP="00542243">
            <w:pPr>
              <w:spacing w:after="0" w:line="240" w:lineRule="auto"/>
              <w:rPr>
                <w:lang w:val="ru-RU"/>
              </w:rPr>
            </w:pPr>
            <w:r w:rsidRPr="003B25D0">
              <w:rPr>
                <w:lang w:val="ru-RU"/>
              </w:rPr>
              <w:t>лакшег рачунања;</w:t>
            </w:r>
          </w:p>
          <w:p w:rsidR="00542243" w:rsidRPr="003B25D0" w:rsidRDefault="00542243" w:rsidP="00542243">
            <w:pPr>
              <w:spacing w:after="0" w:line="240" w:lineRule="auto"/>
              <w:rPr>
                <w:lang w:val="ru-RU"/>
              </w:rPr>
            </w:pPr>
            <w:r w:rsidRPr="003B25D0">
              <w:rPr>
                <w:lang w:val="ru-RU"/>
              </w:rPr>
              <w:t>– израчуна вредност бројевног израза са највише две операције;</w:t>
            </w:r>
          </w:p>
          <w:p w:rsidR="00542243" w:rsidRPr="003B25D0" w:rsidRDefault="00542243" w:rsidP="00542243">
            <w:pPr>
              <w:spacing w:after="0" w:line="240" w:lineRule="auto"/>
              <w:rPr>
                <w:lang w:val="ru-RU"/>
              </w:rPr>
            </w:pPr>
            <w:r w:rsidRPr="003B25D0">
              <w:rPr>
                <w:lang w:val="ru-RU"/>
              </w:rPr>
              <w:t>– реши текстуални задатак постављањем израза са највише две рачун-</w:t>
            </w:r>
          </w:p>
          <w:p w:rsidR="00542243" w:rsidRPr="003B25D0" w:rsidRDefault="00542243" w:rsidP="00542243">
            <w:pPr>
              <w:spacing w:after="0" w:line="240" w:lineRule="auto"/>
              <w:rPr>
                <w:lang w:val="ru-RU"/>
              </w:rPr>
            </w:pPr>
            <w:r w:rsidRPr="003B25D0">
              <w:rPr>
                <w:lang w:val="ru-RU"/>
              </w:rPr>
              <w:t>ске операције и провери тачност решења;</w:t>
            </w:r>
          </w:p>
          <w:p w:rsidR="00542243" w:rsidRPr="003B25D0" w:rsidRDefault="00542243" w:rsidP="00542243">
            <w:pPr>
              <w:spacing w:after="0" w:line="240" w:lineRule="auto"/>
              <w:rPr>
                <w:lang w:val="ru-RU"/>
              </w:rPr>
            </w:pPr>
            <w:r w:rsidRPr="003B25D0">
              <w:rPr>
                <w:lang w:val="ru-RU"/>
              </w:rPr>
              <w:t>– одреди непознати број у једначини са једном аритметичком опера-</w:t>
            </w:r>
          </w:p>
          <w:p w:rsidR="00542243" w:rsidRPr="003B25D0" w:rsidRDefault="00542243" w:rsidP="00542243">
            <w:pPr>
              <w:spacing w:after="0" w:line="240" w:lineRule="auto"/>
              <w:rPr>
                <w:lang w:val="ru-RU"/>
              </w:rPr>
            </w:pPr>
            <w:r w:rsidRPr="003B25D0">
              <w:rPr>
                <w:lang w:val="ru-RU"/>
              </w:rPr>
              <w:t>цијом;</w:t>
            </w:r>
          </w:p>
          <w:p w:rsidR="00542243" w:rsidRPr="003B25D0" w:rsidRDefault="00542243" w:rsidP="00542243">
            <w:pPr>
              <w:spacing w:after="0" w:line="240" w:lineRule="auto"/>
              <w:rPr>
                <w:lang w:val="ru-RU"/>
              </w:rPr>
            </w:pPr>
            <w:r w:rsidRPr="003B25D0">
              <w:rPr>
                <w:lang w:val="ru-RU"/>
              </w:rPr>
              <w:t>– одреди делове (облика ) дате величине;</w:t>
            </w:r>
          </w:p>
          <w:p w:rsidR="00542243" w:rsidRPr="003B25D0" w:rsidRDefault="00542243" w:rsidP="00542243">
            <w:pPr>
              <w:spacing w:after="0" w:line="240" w:lineRule="auto"/>
              <w:rPr>
                <w:lang w:val="ru-RU"/>
              </w:rPr>
            </w:pPr>
            <w:r w:rsidRPr="003B25D0">
              <w:rPr>
                <w:lang w:val="ru-RU"/>
              </w:rPr>
              <w:t>– изрази одређену суму новца преко различитих апоена;</w:t>
            </w:r>
          </w:p>
          <w:p w:rsidR="00542243" w:rsidRPr="003B25D0" w:rsidRDefault="00542243" w:rsidP="00542243">
            <w:pPr>
              <w:spacing w:after="0" w:line="240" w:lineRule="auto"/>
              <w:rPr>
                <w:lang w:val="ru-RU"/>
              </w:rPr>
            </w:pPr>
            <w:r w:rsidRPr="003B25D0">
              <w:rPr>
                <w:lang w:val="ru-RU"/>
              </w:rPr>
              <w:t>– прочита број записан римским цифрама и напише дати број римским</w:t>
            </w:r>
          </w:p>
          <w:p w:rsidR="00542243" w:rsidRPr="003B25D0" w:rsidRDefault="00542243" w:rsidP="00542243">
            <w:pPr>
              <w:spacing w:after="0" w:line="240" w:lineRule="auto"/>
              <w:rPr>
                <w:lang w:val="ru-RU"/>
              </w:rPr>
            </w:pPr>
            <w:r w:rsidRPr="003B25D0">
              <w:rPr>
                <w:lang w:val="ru-RU"/>
              </w:rPr>
              <w:t>цифрама;</w:t>
            </w:r>
          </w:p>
          <w:p w:rsidR="00542243" w:rsidRPr="003B25D0" w:rsidRDefault="00542243" w:rsidP="00542243">
            <w:pPr>
              <w:spacing w:after="0" w:line="240" w:lineRule="auto"/>
              <w:rPr>
                <w:lang w:val="ru-RU"/>
              </w:rPr>
            </w:pPr>
            <w:r w:rsidRPr="003B25D0">
              <w:rPr>
                <w:lang w:val="ru-RU"/>
              </w:rPr>
              <w:lastRenderedPageBreak/>
              <w:t>– прикаже мањи број података у таблици и стубичастим дијаграмом;</w:t>
            </w:r>
          </w:p>
          <w:p w:rsidR="00542243" w:rsidRPr="003B25D0" w:rsidRDefault="00542243" w:rsidP="00542243">
            <w:pPr>
              <w:spacing w:after="0" w:line="240" w:lineRule="auto"/>
              <w:rPr>
                <w:lang w:val="ru-RU"/>
              </w:rPr>
            </w:pPr>
            <w:r w:rsidRPr="003B25D0">
              <w:rPr>
                <w:lang w:val="ru-RU"/>
              </w:rPr>
              <w:t>– уочи правило и одреди следећи члан започетог низа</w:t>
            </w:r>
          </w:p>
        </w:tc>
      </w:tr>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pPr>
            <w:r w:rsidRPr="003B25D0">
              <w:t>3.</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Геометрија први део</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Компетенција за учење</w:t>
            </w:r>
          </w:p>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Дигитална компетенција</w:t>
            </w:r>
          </w:p>
          <w:p w:rsidR="00542243" w:rsidRPr="003B25D0" w:rsidRDefault="00542243" w:rsidP="00542243">
            <w:pPr>
              <w:spacing w:after="0" w:line="240" w:lineRule="auto"/>
            </w:pPr>
            <w:r w:rsidRPr="003B25D0">
              <w:t>Комуникација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rPr>
                <w:lang w:val="ru-RU"/>
              </w:rPr>
            </w:pPr>
            <w:r w:rsidRPr="003B25D0">
              <w:rPr>
                <w:lang w:val="ru-RU"/>
              </w:rPr>
              <w:t>1МА.1.2.2. зна јединице за мерење дужине (</w:t>
            </w:r>
            <w:r w:rsidRPr="003B25D0">
              <w:t>m</w:t>
            </w:r>
            <w:r w:rsidRPr="003B25D0">
              <w:rPr>
                <w:lang w:val="ru-RU"/>
              </w:rPr>
              <w:t xml:space="preserve">, </w:t>
            </w:r>
            <w:r w:rsidRPr="003B25D0">
              <w:t>cm</w:t>
            </w:r>
            <w:r w:rsidRPr="003B25D0">
              <w:rPr>
                <w:lang w:val="ru-RU"/>
              </w:rPr>
              <w:t xml:space="preserve"> </w:t>
            </w:r>
            <w:r w:rsidRPr="003B25D0">
              <w:t>dm</w:t>
            </w:r>
            <w:r w:rsidRPr="003B25D0">
              <w:rPr>
                <w:lang w:val="ru-RU"/>
              </w:rPr>
              <w:t>) и њихове односе;</w:t>
            </w:r>
          </w:p>
          <w:p w:rsidR="00542243" w:rsidRPr="003B25D0" w:rsidRDefault="00542243" w:rsidP="00542243">
            <w:pPr>
              <w:spacing w:after="0" w:line="240" w:lineRule="auto"/>
              <w:rPr>
                <w:lang w:val="ru-RU"/>
              </w:rPr>
            </w:pPr>
            <w:r w:rsidRPr="003B25D0">
              <w:rPr>
                <w:lang w:val="ru-RU"/>
              </w:rPr>
              <w:t>1МА.1.2.3. користи поступак мерења дужине линије приказане на слици;</w:t>
            </w:r>
          </w:p>
          <w:p w:rsidR="00542243" w:rsidRPr="003B25D0" w:rsidRDefault="00542243" w:rsidP="00542243">
            <w:pPr>
              <w:spacing w:after="0" w:line="240" w:lineRule="auto"/>
              <w:rPr>
                <w:lang w:val="ru-RU"/>
              </w:rPr>
            </w:pPr>
            <w:r w:rsidRPr="003B25D0">
              <w:rPr>
                <w:lang w:val="ru-RU"/>
              </w:rPr>
              <w:t>1МА.3.2.1. претвара јединице за мерење (</w:t>
            </w:r>
            <w:r w:rsidRPr="003B25D0">
              <w:t>m</w:t>
            </w:r>
            <w:r w:rsidRPr="003B25D0">
              <w:rPr>
                <w:lang w:val="ru-RU"/>
              </w:rPr>
              <w:t xml:space="preserve">, </w:t>
            </w:r>
            <w:r w:rsidRPr="003B25D0">
              <w:t>cm</w:t>
            </w:r>
            <w:r w:rsidRPr="003B25D0">
              <w:rPr>
                <w:lang w:val="ru-RU"/>
              </w:rPr>
              <w:t xml:space="preserve">, </w:t>
            </w:r>
            <w:r w:rsidRPr="003B25D0">
              <w:t>dm</w:t>
            </w:r>
            <w:r w:rsidRPr="003B25D0">
              <w:rPr>
                <w:lang w:val="ru-RU"/>
              </w:rPr>
              <w:t>) из већих у мање</w:t>
            </w:r>
          </w:p>
        </w:tc>
        <w:tc>
          <w:tcPr>
            <w:tcW w:w="2116" w:type="dxa"/>
            <w:shd w:val="clear" w:color="auto" w:fill="auto"/>
          </w:tcPr>
          <w:p w:rsidR="00542243" w:rsidRPr="003B25D0" w:rsidRDefault="00542243" w:rsidP="00542243">
            <w:pPr>
              <w:spacing w:after="0" w:line="240" w:lineRule="auto"/>
              <w:rPr>
                <w:lang w:val="ru-RU"/>
              </w:rPr>
            </w:pPr>
            <w:r w:rsidRPr="003B25D0">
              <w:rPr>
                <w:lang w:val="ru-RU"/>
              </w:rPr>
              <w:t>– разликује дуж, полуправу и праву;</w:t>
            </w:r>
          </w:p>
          <w:p w:rsidR="00542243" w:rsidRPr="003B25D0" w:rsidRDefault="00542243" w:rsidP="00542243">
            <w:pPr>
              <w:spacing w:after="0" w:line="240" w:lineRule="auto"/>
              <w:rPr>
                <w:lang w:val="ru-RU"/>
              </w:rPr>
            </w:pPr>
            <w:r w:rsidRPr="003B25D0">
              <w:rPr>
                <w:lang w:val="ru-RU"/>
              </w:rPr>
              <w:t>– одреди дужину изломљене линије (графички и рачунски);</w:t>
            </w:r>
          </w:p>
          <w:p w:rsidR="00542243" w:rsidRPr="003B25D0" w:rsidRDefault="00542243" w:rsidP="00542243">
            <w:pPr>
              <w:spacing w:after="0" w:line="240" w:lineRule="auto"/>
            </w:pPr>
            <w:r w:rsidRPr="003B25D0">
              <w:rPr>
                <w:lang w:val="ru-RU"/>
              </w:rPr>
              <w:t>– одреди обим геометријске фигуре</w:t>
            </w:r>
            <w:r w:rsidRPr="003B25D0">
              <w:t>;</w:t>
            </w:r>
          </w:p>
          <w:p w:rsidR="00542243" w:rsidRPr="003B25D0" w:rsidRDefault="00542243" w:rsidP="00542243">
            <w:pPr>
              <w:spacing w:after="0" w:line="240" w:lineRule="auto"/>
              <w:rPr>
                <w:lang w:val="ru-RU"/>
              </w:rPr>
            </w:pPr>
            <w:r w:rsidRPr="003B25D0">
              <w:rPr>
                <w:lang w:val="ru-RU"/>
              </w:rPr>
              <w:t>– изрази дужину у различитим јединицама за мерење дужине;</w:t>
            </w:r>
          </w:p>
          <w:p w:rsidR="00542243" w:rsidRPr="003B25D0" w:rsidRDefault="00542243" w:rsidP="00542243">
            <w:pPr>
              <w:spacing w:after="0" w:line="240" w:lineRule="auto"/>
              <w:rPr>
                <w:lang w:val="ru-RU"/>
              </w:rPr>
            </w:pPr>
            <w:r w:rsidRPr="003B25D0">
              <w:rPr>
                <w:lang w:val="ru-RU"/>
              </w:rPr>
              <w:t>– измери дужину дужи и нацрта дуж дате дужине</w:t>
            </w:r>
          </w:p>
        </w:tc>
      </w:tr>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pPr>
            <w:r w:rsidRPr="003B25D0">
              <w:t>4.</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Бројеви до 100 - други део</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Компетенција за учење</w:t>
            </w:r>
          </w:p>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Дигитална компетенција</w:t>
            </w:r>
          </w:p>
          <w:p w:rsidR="00542243" w:rsidRPr="003B25D0" w:rsidRDefault="00542243" w:rsidP="00542243">
            <w:pPr>
              <w:spacing w:after="0" w:line="240" w:lineRule="auto"/>
            </w:pPr>
            <w:r w:rsidRPr="003B25D0">
              <w:t>Комуникација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pPr>
            <w:r w:rsidRPr="003B25D0">
              <w:rPr>
                <w:lang w:val="ru-RU"/>
              </w:rPr>
              <w:t>1.МА.1.1.</w:t>
            </w:r>
            <w:r w:rsidRPr="003B25D0">
              <w:t>3. уме да множи и дели без остатка у оквиру прве стотине;</w:t>
            </w:r>
          </w:p>
          <w:p w:rsidR="00542243" w:rsidRPr="003B25D0" w:rsidRDefault="00542243" w:rsidP="00542243">
            <w:pPr>
              <w:spacing w:after="0" w:line="240" w:lineRule="auto"/>
            </w:pPr>
            <w:r w:rsidRPr="003B25D0">
              <w:t>1МА.1.1.4. уме да на основу текста правилно постави израз са једном рачунском операцијом;</w:t>
            </w:r>
          </w:p>
          <w:p w:rsidR="00542243" w:rsidRPr="003B25D0" w:rsidRDefault="00542243" w:rsidP="00542243">
            <w:pPr>
              <w:spacing w:after="0" w:line="240" w:lineRule="auto"/>
            </w:pPr>
            <w:r w:rsidRPr="003B25D0">
              <w:t>1МА.1.1.5. уме да</w:t>
            </w:r>
          </w:p>
          <w:p w:rsidR="00542243" w:rsidRPr="003B25D0" w:rsidRDefault="00542243" w:rsidP="00542243">
            <w:pPr>
              <w:spacing w:after="0" w:line="240" w:lineRule="auto"/>
            </w:pPr>
            <w:r w:rsidRPr="003B25D0">
              <w:t>решава једноставне</w:t>
            </w:r>
          </w:p>
          <w:p w:rsidR="00542243" w:rsidRPr="003B25D0" w:rsidRDefault="00542243" w:rsidP="00542243">
            <w:pPr>
              <w:spacing w:after="0" w:line="240" w:lineRule="auto"/>
            </w:pPr>
            <w:r w:rsidRPr="003B25D0">
              <w:t>једначине у оквиру прве</w:t>
            </w:r>
          </w:p>
          <w:p w:rsidR="00542243" w:rsidRPr="003B25D0" w:rsidRDefault="00542243" w:rsidP="00542243">
            <w:pPr>
              <w:spacing w:after="0" w:line="240" w:lineRule="auto"/>
            </w:pPr>
            <w:r w:rsidRPr="003B25D0">
              <w:t>стотине;</w:t>
            </w:r>
          </w:p>
          <w:p w:rsidR="00542243" w:rsidRPr="003B25D0" w:rsidRDefault="00542243" w:rsidP="00542243">
            <w:pPr>
              <w:spacing w:after="0" w:line="240" w:lineRule="auto"/>
            </w:pPr>
            <w:r w:rsidRPr="003B25D0">
              <w:rPr>
                <w:lang w:val="ru-RU"/>
              </w:rPr>
              <w:t xml:space="preserve">1МА.1.3.1. уме да </w:t>
            </w:r>
            <w:r w:rsidRPr="003B25D0">
              <w:t>прочита и формално запише разломак 1/</w:t>
            </w:r>
            <w:r w:rsidRPr="003B25D0">
              <w:rPr>
                <w:i/>
              </w:rPr>
              <w:t>n</w:t>
            </w:r>
            <w:r w:rsidRPr="003B25D0">
              <w:t xml:space="preserve"> (</w:t>
            </w:r>
            <w:r w:rsidRPr="003B25D0">
              <w:rPr>
                <w:i/>
              </w:rPr>
              <w:t>n</w:t>
            </w:r>
            <w:r w:rsidRPr="003B25D0">
              <w:t xml:space="preserve"> ≤ 10) и препозна његов графички приказ;</w:t>
            </w:r>
          </w:p>
          <w:p w:rsidR="00542243" w:rsidRPr="003B25D0" w:rsidRDefault="00542243" w:rsidP="00542243">
            <w:pPr>
              <w:spacing w:after="0" w:line="240" w:lineRule="auto"/>
            </w:pPr>
            <w:r w:rsidRPr="003B25D0">
              <w:rPr>
                <w:lang w:val="ru-RU"/>
              </w:rPr>
              <w:t>1МА.1.3.</w:t>
            </w:r>
            <w:r w:rsidRPr="003B25D0">
              <w:t>2</w:t>
            </w:r>
            <w:r w:rsidRPr="003B25D0">
              <w:rPr>
                <w:lang w:val="ru-RU"/>
              </w:rPr>
              <w:t>. уме да</w:t>
            </w:r>
            <w:r w:rsidRPr="003B25D0">
              <w:t xml:space="preserve"> израчуна </w:t>
            </w:r>
            <w:r w:rsidRPr="003B25D0">
              <w:br/>
            </w:r>
            <w:r w:rsidRPr="003B25D0">
              <w:rPr>
                <w:i/>
              </w:rPr>
              <w:t>n</w:t>
            </w:r>
            <w:r w:rsidRPr="003B25D0">
              <w:t xml:space="preserve">-ти део неке целине (где је </w:t>
            </w:r>
            <w:r w:rsidRPr="003B25D0">
              <w:br/>
            </w:r>
            <w:r w:rsidRPr="003B25D0">
              <w:lastRenderedPageBreak/>
              <w:t xml:space="preserve">0 </w:t>
            </w:r>
            <w:r w:rsidRPr="003B25D0">
              <w:rPr>
                <w:lang w:val="ru-RU"/>
              </w:rPr>
              <w:t xml:space="preserve">&lt; </w:t>
            </w:r>
            <w:r w:rsidRPr="003B25D0">
              <w:rPr>
                <w:i/>
              </w:rPr>
              <w:t xml:space="preserve">n </w:t>
            </w:r>
            <w:r w:rsidRPr="003B25D0">
              <w:t>≤ 10)</w:t>
            </w:r>
          </w:p>
          <w:p w:rsidR="00542243" w:rsidRPr="003B25D0" w:rsidRDefault="00542243" w:rsidP="00542243">
            <w:pPr>
              <w:spacing w:after="0" w:line="240" w:lineRule="auto"/>
            </w:pPr>
            <w:r w:rsidRPr="003B25D0">
              <w:t>1МА.2.1.4. рачуна вредност израза с највише две операције;</w:t>
            </w:r>
          </w:p>
          <w:p w:rsidR="00542243" w:rsidRPr="003B25D0" w:rsidRDefault="00542243" w:rsidP="00542243">
            <w:pPr>
              <w:spacing w:after="0" w:line="240" w:lineRule="auto"/>
            </w:pPr>
            <w:r w:rsidRPr="003B25D0">
              <w:t>1МА:2.1.5. уме да решава задатке са непознатим чиниоцем, дељеником или делиоцем</w:t>
            </w:r>
          </w:p>
        </w:tc>
        <w:tc>
          <w:tcPr>
            <w:tcW w:w="2116" w:type="dxa"/>
            <w:shd w:val="clear" w:color="auto" w:fill="auto"/>
          </w:tcPr>
          <w:p w:rsidR="00542243" w:rsidRPr="003B25D0" w:rsidRDefault="00542243" w:rsidP="00542243">
            <w:pPr>
              <w:spacing w:after="0" w:line="240" w:lineRule="auto"/>
              <w:rPr>
                <w:lang w:val="ru-RU"/>
              </w:rPr>
            </w:pPr>
            <w:r w:rsidRPr="003B25D0">
              <w:rPr>
                <w:lang w:val="ru-RU"/>
              </w:rPr>
              <w:lastRenderedPageBreak/>
              <w:t>– користи појмове чинилац, производ, дељеник, делилац, количник,</w:t>
            </w:r>
          </w:p>
          <w:p w:rsidR="00542243" w:rsidRPr="003B25D0" w:rsidRDefault="00542243" w:rsidP="00542243">
            <w:pPr>
              <w:spacing w:after="0" w:line="240" w:lineRule="auto"/>
              <w:rPr>
                <w:lang w:val="ru-RU"/>
              </w:rPr>
            </w:pPr>
            <w:r w:rsidRPr="003B25D0">
              <w:rPr>
                <w:lang w:val="ru-RU"/>
              </w:rPr>
              <w:t>садржалац;</w:t>
            </w:r>
          </w:p>
          <w:p w:rsidR="00542243" w:rsidRPr="003B25D0" w:rsidRDefault="00542243" w:rsidP="00542243">
            <w:pPr>
              <w:spacing w:after="0" w:line="240" w:lineRule="auto"/>
              <w:rPr>
                <w:lang w:val="ru-RU"/>
              </w:rPr>
            </w:pPr>
            <w:r w:rsidRPr="003B25D0">
              <w:rPr>
                <w:lang w:val="ru-RU"/>
              </w:rPr>
              <w:t>– усмено множи и дели у оквиру прве стотине;</w:t>
            </w:r>
          </w:p>
          <w:p w:rsidR="00542243" w:rsidRPr="003B25D0" w:rsidRDefault="00542243" w:rsidP="00542243">
            <w:pPr>
              <w:spacing w:after="0" w:line="240" w:lineRule="auto"/>
              <w:rPr>
                <w:lang w:val="ru-RU"/>
              </w:rPr>
            </w:pPr>
            <w:r w:rsidRPr="003B25D0">
              <w:rPr>
                <w:lang w:val="ru-RU"/>
              </w:rPr>
              <w:t>– израчуна вредност бројевног израза са највише две операције;</w:t>
            </w:r>
          </w:p>
          <w:p w:rsidR="00542243" w:rsidRPr="003B25D0" w:rsidRDefault="00542243" w:rsidP="00542243">
            <w:pPr>
              <w:spacing w:after="0" w:line="240" w:lineRule="auto"/>
              <w:rPr>
                <w:lang w:val="ru-RU"/>
              </w:rPr>
            </w:pPr>
            <w:r w:rsidRPr="003B25D0">
              <w:rPr>
                <w:lang w:val="ru-RU"/>
              </w:rPr>
              <w:t>– реши текстуални задатак постављањем израза са највише две рачун-</w:t>
            </w:r>
          </w:p>
          <w:p w:rsidR="00542243" w:rsidRPr="003B25D0" w:rsidRDefault="00542243" w:rsidP="00542243">
            <w:pPr>
              <w:spacing w:after="0" w:line="240" w:lineRule="auto"/>
              <w:rPr>
                <w:lang w:val="ru-RU"/>
              </w:rPr>
            </w:pPr>
            <w:r w:rsidRPr="003B25D0">
              <w:rPr>
                <w:lang w:val="ru-RU"/>
              </w:rPr>
              <w:t>ске операције и провери тачност решења;</w:t>
            </w:r>
          </w:p>
          <w:p w:rsidR="00542243" w:rsidRPr="003B25D0" w:rsidRDefault="00542243" w:rsidP="00542243">
            <w:pPr>
              <w:spacing w:after="0" w:line="240" w:lineRule="auto"/>
              <w:rPr>
                <w:lang w:val="ru-RU"/>
              </w:rPr>
            </w:pPr>
            <w:r w:rsidRPr="003B25D0">
              <w:rPr>
                <w:lang w:val="ru-RU"/>
              </w:rPr>
              <w:t>– одреди непознати број у једначини са једном аритметичком опера-</w:t>
            </w:r>
          </w:p>
          <w:p w:rsidR="00542243" w:rsidRPr="003B25D0" w:rsidRDefault="00542243" w:rsidP="00542243">
            <w:pPr>
              <w:spacing w:after="0" w:line="240" w:lineRule="auto"/>
              <w:rPr>
                <w:lang w:val="ru-RU"/>
              </w:rPr>
            </w:pPr>
            <w:r w:rsidRPr="003B25D0">
              <w:rPr>
                <w:lang w:val="ru-RU"/>
              </w:rPr>
              <w:lastRenderedPageBreak/>
              <w:t>цијом;</w:t>
            </w:r>
          </w:p>
          <w:p w:rsidR="00542243" w:rsidRPr="003B25D0" w:rsidRDefault="00542243" w:rsidP="00542243">
            <w:pPr>
              <w:spacing w:after="0" w:line="240" w:lineRule="auto"/>
              <w:rPr>
                <w:lang w:val="ru-RU"/>
              </w:rPr>
            </w:pPr>
            <w:r w:rsidRPr="003B25D0">
              <w:rPr>
                <w:lang w:val="ru-RU"/>
              </w:rPr>
              <w:t>– уочи правило и одреди следећи члан започетог низа</w:t>
            </w:r>
          </w:p>
        </w:tc>
      </w:tr>
      <w:tr w:rsidR="00542243" w:rsidRPr="003B25D0" w:rsidTr="00542243">
        <w:trPr>
          <w:trHeight w:val="3255"/>
        </w:trPr>
        <w:tc>
          <w:tcPr>
            <w:tcW w:w="457"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pPr>
            <w:r w:rsidRPr="003B25D0">
              <w:t>5.</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Геометрија други део</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Компетенција за учење</w:t>
            </w:r>
          </w:p>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Дигитална компетенција</w:t>
            </w:r>
          </w:p>
          <w:p w:rsidR="00542243" w:rsidRPr="003B25D0" w:rsidRDefault="00542243" w:rsidP="00542243">
            <w:pPr>
              <w:spacing w:after="0" w:line="240" w:lineRule="auto"/>
            </w:pPr>
            <w:r w:rsidRPr="003B25D0">
              <w:t xml:space="preserve">Комуникација </w:t>
            </w:r>
          </w:p>
          <w:p w:rsidR="00542243" w:rsidRPr="003B25D0" w:rsidRDefault="00542243" w:rsidP="00542243">
            <w:pPr>
              <w:spacing w:after="0" w:line="240" w:lineRule="auto"/>
            </w:pPr>
            <w:r w:rsidRPr="003B25D0">
              <w:t>Естетичка компетенција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rPr>
                <w:lang w:val="ru-RU"/>
              </w:rPr>
            </w:pPr>
            <w:r w:rsidRPr="003B25D0">
              <w:rPr>
                <w:lang w:val="ru-RU"/>
              </w:rPr>
              <w:t>1МА.1.2.1. уме да именује геометријске облике у равни (квадрат, круг, троугао, правоугаоник и тачка);</w:t>
            </w:r>
          </w:p>
          <w:p w:rsidR="00542243" w:rsidRPr="003B25D0" w:rsidRDefault="00542243" w:rsidP="00542243">
            <w:pPr>
              <w:spacing w:after="0" w:line="240" w:lineRule="auto"/>
              <w:rPr>
                <w:lang w:val="ru-RU"/>
              </w:rPr>
            </w:pPr>
            <w:r w:rsidRPr="003B25D0">
              <w:rPr>
                <w:lang w:val="ru-RU"/>
              </w:rPr>
              <w:t>1МА.2.2.1. уочава међусобне односе геометријских објеката у равни</w:t>
            </w:r>
          </w:p>
        </w:tc>
        <w:tc>
          <w:tcPr>
            <w:tcW w:w="2116" w:type="dxa"/>
            <w:shd w:val="clear" w:color="auto" w:fill="auto"/>
          </w:tcPr>
          <w:p w:rsidR="00542243" w:rsidRPr="003B25D0" w:rsidRDefault="00542243" w:rsidP="00542243">
            <w:pPr>
              <w:spacing w:after="0" w:line="240" w:lineRule="auto"/>
              <w:rPr>
                <w:lang w:val="ru-RU"/>
              </w:rPr>
            </w:pPr>
            <w:r w:rsidRPr="003B25D0">
              <w:rPr>
                <w:lang w:val="ru-RU"/>
              </w:rPr>
              <w:t>– нацрта правоугаоник, квадрат и троугао на квадратној мрежи и</w:t>
            </w:r>
          </w:p>
          <w:p w:rsidR="00542243" w:rsidRPr="003B25D0" w:rsidRDefault="00542243" w:rsidP="00542243">
            <w:pPr>
              <w:spacing w:after="0" w:line="240" w:lineRule="auto"/>
              <w:rPr>
                <w:lang w:val="ru-RU"/>
              </w:rPr>
            </w:pPr>
            <w:r w:rsidRPr="003B25D0">
              <w:rPr>
                <w:lang w:val="ru-RU"/>
              </w:rPr>
              <w:t>тачкастој мрежи;</w:t>
            </w:r>
          </w:p>
          <w:p w:rsidR="00542243" w:rsidRPr="003B25D0" w:rsidRDefault="00542243" w:rsidP="00542243">
            <w:pPr>
              <w:spacing w:after="0" w:line="240" w:lineRule="auto"/>
              <w:rPr>
                <w:lang w:val="ru-RU"/>
              </w:rPr>
            </w:pPr>
            <w:r w:rsidRPr="003B25D0">
              <w:rPr>
                <w:lang w:val="ru-RU"/>
              </w:rPr>
              <w:t>– уочи подударне фигуре на датом цртежу;</w:t>
            </w:r>
          </w:p>
          <w:p w:rsidR="00542243" w:rsidRPr="003B25D0" w:rsidRDefault="00542243" w:rsidP="00542243">
            <w:pPr>
              <w:spacing w:after="0" w:line="240" w:lineRule="auto"/>
              <w:rPr>
                <w:lang w:val="ru-RU"/>
              </w:rPr>
            </w:pPr>
            <w:r w:rsidRPr="003B25D0">
              <w:rPr>
                <w:lang w:val="ru-RU"/>
              </w:rPr>
              <w:t>– уочи симетричне фигуре;</w:t>
            </w:r>
          </w:p>
          <w:p w:rsidR="00542243" w:rsidRPr="003B25D0" w:rsidRDefault="00542243" w:rsidP="00542243">
            <w:pPr>
              <w:spacing w:after="0" w:line="240" w:lineRule="auto"/>
              <w:rPr>
                <w:lang w:val="ru-RU"/>
              </w:rPr>
            </w:pPr>
            <w:r w:rsidRPr="003B25D0">
              <w:rPr>
                <w:lang w:val="ru-RU"/>
              </w:rPr>
              <w:t>– допуни дати цртеж тако да добијена фигура буде симетрична у односу на дату праву</w:t>
            </w:r>
          </w:p>
        </w:tc>
      </w:tr>
      <w:tr w:rsidR="00542243" w:rsidRPr="003B25D0" w:rsidTr="00542243">
        <w:trPr>
          <w:trHeight w:val="2380"/>
        </w:trPr>
        <w:tc>
          <w:tcPr>
            <w:tcW w:w="457" w:type="dxa"/>
            <w:shd w:val="clear" w:color="auto" w:fill="auto"/>
          </w:tcPr>
          <w:p w:rsidR="00542243" w:rsidRPr="003B25D0" w:rsidRDefault="00542243" w:rsidP="00542243">
            <w:pPr>
              <w:spacing w:after="0" w:line="240" w:lineRule="auto"/>
              <w:jc w:val="center"/>
              <w:rPr>
                <w:lang w:val="ru-RU"/>
              </w:rPr>
            </w:pPr>
          </w:p>
          <w:p w:rsidR="00542243" w:rsidRPr="003B25D0" w:rsidRDefault="00542243" w:rsidP="00542243">
            <w:pPr>
              <w:spacing w:after="0" w:line="240" w:lineRule="auto"/>
              <w:jc w:val="center"/>
            </w:pPr>
            <w:r w:rsidRPr="003B25D0">
              <w:t>6.</w:t>
            </w:r>
          </w:p>
          <w:p w:rsidR="00542243" w:rsidRPr="003B25D0" w:rsidRDefault="00542243" w:rsidP="00542243">
            <w:pPr>
              <w:spacing w:after="0" w:line="240" w:lineRule="auto"/>
              <w:jc w:val="center"/>
            </w:pP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Мерење и мере</w:t>
            </w:r>
          </w:p>
          <w:p w:rsidR="00542243" w:rsidRPr="003B25D0" w:rsidRDefault="00542243" w:rsidP="00542243">
            <w:pPr>
              <w:spacing w:after="0" w:line="240" w:lineRule="auto"/>
              <w:jc w:val="center"/>
            </w:pPr>
          </w:p>
        </w:tc>
        <w:tc>
          <w:tcPr>
            <w:tcW w:w="2665" w:type="dxa"/>
            <w:shd w:val="clear" w:color="auto" w:fill="auto"/>
          </w:tcPr>
          <w:p w:rsidR="00542243" w:rsidRPr="003B25D0" w:rsidRDefault="00542243" w:rsidP="00542243">
            <w:pPr>
              <w:spacing w:after="0" w:line="240" w:lineRule="auto"/>
            </w:pPr>
            <w:r w:rsidRPr="003B25D0">
              <w:t>Компетенција за учење</w:t>
            </w:r>
          </w:p>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Дигитална компетенција</w:t>
            </w:r>
          </w:p>
          <w:p w:rsidR="00542243" w:rsidRPr="003B25D0" w:rsidRDefault="00542243" w:rsidP="00542243">
            <w:pPr>
              <w:spacing w:after="0" w:line="240" w:lineRule="auto"/>
            </w:pPr>
            <w:r w:rsidRPr="003B25D0">
              <w:t xml:space="preserve">Комуникација </w:t>
            </w:r>
          </w:p>
          <w:p w:rsidR="00542243" w:rsidRPr="003B25D0" w:rsidRDefault="00542243" w:rsidP="00542243">
            <w:pPr>
              <w:spacing w:after="0" w:line="240" w:lineRule="auto"/>
              <w:rPr>
                <w:lang w:val="ru-RU"/>
              </w:rPr>
            </w:pPr>
            <w:r w:rsidRPr="003B25D0">
              <w:t>Одговорно учешће у демократском друштву</w:t>
            </w:r>
          </w:p>
        </w:tc>
        <w:tc>
          <w:tcPr>
            <w:tcW w:w="2021" w:type="dxa"/>
            <w:shd w:val="clear" w:color="auto" w:fill="auto"/>
          </w:tcPr>
          <w:p w:rsidR="00542243" w:rsidRPr="003B25D0" w:rsidRDefault="00542243" w:rsidP="00542243">
            <w:pPr>
              <w:spacing w:after="0" w:line="240" w:lineRule="auto"/>
              <w:rPr>
                <w:lang w:val="ru-RU"/>
              </w:rPr>
            </w:pPr>
            <w:r w:rsidRPr="003B25D0">
              <w:rPr>
                <w:lang w:val="ru-RU"/>
              </w:rPr>
              <w:t>1МА.2.4.2. зна јединице за време (минут и сат) и пореди временске интервале у једноставним ситуацијама</w:t>
            </w:r>
          </w:p>
          <w:p w:rsidR="00542243" w:rsidRPr="003B25D0" w:rsidRDefault="00542243" w:rsidP="00542243">
            <w:pPr>
              <w:spacing w:after="0" w:line="240" w:lineRule="auto"/>
              <w:rPr>
                <w:lang w:val="ru-RU"/>
              </w:rPr>
            </w:pPr>
          </w:p>
          <w:p w:rsidR="00542243" w:rsidRPr="003B25D0" w:rsidRDefault="00542243" w:rsidP="00542243">
            <w:pPr>
              <w:spacing w:after="0" w:line="240" w:lineRule="auto"/>
              <w:rPr>
                <w:lang w:val="ru-RU"/>
              </w:rPr>
            </w:pPr>
          </w:p>
        </w:tc>
        <w:tc>
          <w:tcPr>
            <w:tcW w:w="2116" w:type="dxa"/>
            <w:shd w:val="clear" w:color="auto" w:fill="auto"/>
          </w:tcPr>
          <w:p w:rsidR="00542243" w:rsidRPr="003B25D0" w:rsidRDefault="00542243" w:rsidP="00542243">
            <w:pPr>
              <w:spacing w:after="0" w:line="240" w:lineRule="auto"/>
              <w:rPr>
                <w:lang w:val="ru-RU"/>
              </w:rPr>
            </w:pPr>
            <w:r w:rsidRPr="003B25D0">
              <w:rPr>
                <w:lang w:val="ru-RU"/>
              </w:rPr>
              <w:t>– чита и запише време са часовника;</w:t>
            </w:r>
          </w:p>
          <w:p w:rsidR="00542243" w:rsidRPr="003B25D0" w:rsidRDefault="00542243" w:rsidP="00542243">
            <w:pPr>
              <w:spacing w:after="0" w:line="240" w:lineRule="auto"/>
              <w:rPr>
                <w:lang w:val="ru-RU"/>
              </w:rPr>
            </w:pPr>
            <w:r w:rsidRPr="003B25D0">
              <w:rPr>
                <w:lang w:val="ru-RU"/>
              </w:rPr>
              <w:t>– користи јединице за време у једноставним ситуацијама</w:t>
            </w:r>
          </w:p>
          <w:p w:rsidR="00542243" w:rsidRPr="003B25D0" w:rsidRDefault="00542243" w:rsidP="00542243">
            <w:pPr>
              <w:spacing w:after="0" w:line="240" w:lineRule="auto"/>
              <w:rPr>
                <w:lang w:val="ru-RU"/>
              </w:rPr>
            </w:pPr>
          </w:p>
          <w:p w:rsidR="00542243" w:rsidRPr="003B25D0" w:rsidRDefault="00542243" w:rsidP="00542243">
            <w:pPr>
              <w:spacing w:after="0" w:line="240" w:lineRule="auto"/>
              <w:rPr>
                <w:lang w:val="ru-RU"/>
              </w:rPr>
            </w:pPr>
          </w:p>
          <w:p w:rsidR="00542243" w:rsidRPr="003B25D0" w:rsidRDefault="00542243" w:rsidP="00542243">
            <w:pPr>
              <w:spacing w:after="0" w:line="240" w:lineRule="auto"/>
              <w:rPr>
                <w:lang w:val="ru-RU"/>
              </w:rPr>
            </w:pPr>
          </w:p>
        </w:tc>
      </w:tr>
      <w:tr w:rsidR="00542243" w:rsidRPr="003B25D0" w:rsidTr="00542243">
        <w:trPr>
          <w:trHeight w:val="159"/>
        </w:trPr>
        <w:tc>
          <w:tcPr>
            <w:tcW w:w="457" w:type="dxa"/>
            <w:shd w:val="clear" w:color="auto" w:fill="auto"/>
          </w:tcPr>
          <w:p w:rsidR="00542243" w:rsidRPr="003B25D0" w:rsidRDefault="00542243" w:rsidP="00542243">
            <w:pPr>
              <w:spacing w:after="0" w:line="240" w:lineRule="auto"/>
              <w:jc w:val="center"/>
            </w:pPr>
            <w:r w:rsidRPr="003B25D0">
              <w:t>7.</w:t>
            </w:r>
          </w:p>
        </w:tc>
        <w:tc>
          <w:tcPr>
            <w:tcW w:w="2070" w:type="dxa"/>
            <w:shd w:val="clear" w:color="auto" w:fill="auto"/>
          </w:tcPr>
          <w:p w:rsidR="00542243" w:rsidRPr="003B25D0" w:rsidRDefault="00542243" w:rsidP="00542243">
            <w:pPr>
              <w:spacing w:after="0" w:line="240" w:lineRule="auto"/>
              <w:rPr>
                <w:sz w:val="24"/>
                <w:szCs w:val="24"/>
              </w:rPr>
            </w:pPr>
            <w:r w:rsidRPr="003B25D0">
              <w:rPr>
                <w:sz w:val="24"/>
                <w:szCs w:val="24"/>
              </w:rPr>
              <w:t>Утврђивање градива другог разреда</w:t>
            </w:r>
          </w:p>
          <w:p w:rsidR="00542243" w:rsidRPr="003B25D0" w:rsidRDefault="00542243" w:rsidP="00542243">
            <w:pPr>
              <w:spacing w:after="0" w:line="240" w:lineRule="auto"/>
              <w:rPr>
                <w:sz w:val="24"/>
                <w:szCs w:val="24"/>
              </w:rPr>
            </w:pPr>
          </w:p>
        </w:tc>
        <w:tc>
          <w:tcPr>
            <w:tcW w:w="2665" w:type="dxa"/>
            <w:shd w:val="clear" w:color="auto" w:fill="auto"/>
          </w:tcPr>
          <w:p w:rsidR="00542243" w:rsidRPr="003B25D0" w:rsidRDefault="00542243" w:rsidP="00542243">
            <w:pPr>
              <w:spacing w:after="0" w:line="240" w:lineRule="auto"/>
            </w:pPr>
            <w:r w:rsidRPr="003B25D0">
              <w:t>Решавање проблема</w:t>
            </w:r>
          </w:p>
          <w:p w:rsidR="00542243" w:rsidRPr="003B25D0" w:rsidRDefault="00542243" w:rsidP="00542243">
            <w:pPr>
              <w:spacing w:after="0" w:line="240" w:lineRule="auto"/>
            </w:pPr>
            <w:r w:rsidRPr="003B25D0">
              <w:t>Рад с подацима и информацијама</w:t>
            </w:r>
          </w:p>
          <w:p w:rsidR="00542243" w:rsidRPr="003B25D0" w:rsidRDefault="00542243" w:rsidP="00542243">
            <w:pPr>
              <w:spacing w:after="0" w:line="240" w:lineRule="auto"/>
            </w:pPr>
            <w:r w:rsidRPr="003B25D0">
              <w:t>Комуникација</w:t>
            </w:r>
          </w:p>
          <w:p w:rsidR="00542243" w:rsidRPr="003B25D0" w:rsidRDefault="00542243" w:rsidP="00542243">
            <w:pPr>
              <w:spacing w:after="0" w:line="240" w:lineRule="auto"/>
            </w:pPr>
            <w:r w:rsidRPr="003B25D0">
              <w:t>Сарадња</w:t>
            </w:r>
          </w:p>
          <w:p w:rsidR="00542243" w:rsidRPr="003B25D0" w:rsidRDefault="00542243" w:rsidP="00542243">
            <w:pPr>
              <w:spacing w:after="0" w:line="240" w:lineRule="auto"/>
            </w:pPr>
          </w:p>
        </w:tc>
        <w:tc>
          <w:tcPr>
            <w:tcW w:w="2021" w:type="dxa"/>
            <w:shd w:val="clear" w:color="auto" w:fill="auto"/>
          </w:tcPr>
          <w:p w:rsidR="00542243" w:rsidRPr="003B25D0" w:rsidRDefault="00542243" w:rsidP="00542243">
            <w:pPr>
              <w:spacing w:after="0" w:line="240" w:lineRule="auto"/>
            </w:pPr>
          </w:p>
        </w:tc>
        <w:tc>
          <w:tcPr>
            <w:tcW w:w="2116" w:type="dxa"/>
            <w:shd w:val="clear" w:color="auto" w:fill="auto"/>
          </w:tcPr>
          <w:p w:rsidR="00542243" w:rsidRPr="003B25D0" w:rsidRDefault="00542243" w:rsidP="00542243">
            <w:pPr>
              <w:spacing w:after="0" w:line="240" w:lineRule="auto"/>
            </w:pPr>
          </w:p>
        </w:tc>
      </w:tr>
    </w:tbl>
    <w:p w:rsidR="00542243" w:rsidRPr="003B25D0" w:rsidRDefault="00542243" w:rsidP="00542243"/>
    <w:p w:rsidR="00542243" w:rsidRDefault="00542243" w:rsidP="00542243"/>
    <w:p w:rsidR="000F0ABD" w:rsidRDefault="000F0ABD" w:rsidP="00542243"/>
    <w:p w:rsidR="000F0ABD" w:rsidRPr="007F3921" w:rsidRDefault="000F0ABD" w:rsidP="00542243"/>
    <w:p w:rsidR="00542243" w:rsidRPr="00D06202" w:rsidRDefault="00542243" w:rsidP="00542243">
      <w:pPr>
        <w:rPr>
          <w:rFonts w:asciiTheme="minorHAnsi" w:eastAsia="Times New Roman" w:hAnsiTheme="minorHAnsi" w:cstheme="minorHAnsi"/>
        </w:rPr>
      </w:pPr>
      <w:r w:rsidRPr="00D06202">
        <w:rPr>
          <w:rFonts w:asciiTheme="minorHAnsi" w:eastAsia="Times New Roman" w:hAnsiTheme="minorHAnsi" w:cstheme="minorHAnsi"/>
        </w:rPr>
        <w:lastRenderedPageBreak/>
        <w:t>ПРЕДМЕТ: Свет око нас</w:t>
      </w:r>
    </w:p>
    <w:p w:rsidR="00542243" w:rsidRPr="00D06202" w:rsidRDefault="00542243" w:rsidP="00542243">
      <w:pPr>
        <w:rPr>
          <w:rFonts w:asciiTheme="minorHAnsi" w:eastAsia="Times New Roman" w:hAnsiTheme="minorHAnsi" w:cstheme="minorHAnsi"/>
        </w:rPr>
      </w:pPr>
      <w:r w:rsidRPr="00D06202">
        <w:rPr>
          <w:rFonts w:asciiTheme="minorHAnsi" w:eastAsia="Times New Roman" w:hAnsiTheme="minorHAnsi" w:cstheme="minorHAnsi"/>
        </w:rPr>
        <w:t>РАЗРЕД: Други</w:t>
      </w:r>
    </w:p>
    <w:p w:rsidR="00542243" w:rsidRPr="00D06202" w:rsidRDefault="00542243" w:rsidP="00542243">
      <w:pPr>
        <w:rPr>
          <w:rFonts w:asciiTheme="minorHAnsi" w:eastAsia="Times New Roman" w:hAnsiTheme="minorHAnsi" w:cstheme="minorHAnsi"/>
        </w:rPr>
      </w:pPr>
      <w:r w:rsidRPr="00D06202">
        <w:rPr>
          <w:rFonts w:asciiTheme="minorHAnsi" w:eastAsia="Times New Roman" w:hAnsiTheme="minorHAnsi" w:cstheme="minorHAnsi"/>
        </w:rPr>
        <w:t>НАСТАВНИК:Борка Севић</w:t>
      </w:r>
    </w:p>
    <w:p w:rsidR="00542243" w:rsidRPr="00D06202" w:rsidRDefault="00542243" w:rsidP="00542243">
      <w:pPr>
        <w:rPr>
          <w:rFonts w:asciiTheme="minorHAnsi" w:eastAsia="Times New Roman" w:hAnsiTheme="minorHAnsi" w:cstheme="minorHAnsi"/>
        </w:rPr>
      </w:pPr>
    </w:p>
    <w:tbl>
      <w:tblPr>
        <w:tblW w:w="8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7"/>
        <w:gridCol w:w="1976"/>
        <w:gridCol w:w="390"/>
        <w:gridCol w:w="339"/>
        <w:gridCol w:w="390"/>
        <w:gridCol w:w="6"/>
        <w:gridCol w:w="438"/>
        <w:gridCol w:w="336"/>
        <w:gridCol w:w="336"/>
        <w:gridCol w:w="442"/>
        <w:gridCol w:w="401"/>
        <w:gridCol w:w="348"/>
        <w:gridCol w:w="401"/>
        <w:gridCol w:w="990"/>
        <w:gridCol w:w="873"/>
        <w:gridCol w:w="783"/>
      </w:tblGrid>
      <w:tr w:rsidR="00542243" w:rsidRPr="00D06202" w:rsidTr="00542243">
        <w:trPr>
          <w:trHeight w:val="432"/>
        </w:trPr>
        <w:tc>
          <w:tcPr>
            <w:tcW w:w="2275" w:type="dxa"/>
            <w:gridSpan w:val="2"/>
            <w:vMerge w:val="restart"/>
            <w:shd w:val="clear" w:color="auto" w:fill="auto"/>
            <w:vAlign w:val="center"/>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ОБЛАСТ/ТЕМА/МОДУЛ</w:t>
            </w:r>
          </w:p>
          <w:p w:rsidR="00542243" w:rsidRPr="00D06202" w:rsidRDefault="00542243" w:rsidP="00542243">
            <w:pPr>
              <w:spacing w:after="0" w:line="240" w:lineRule="auto"/>
              <w:jc w:val="center"/>
              <w:rPr>
                <w:rFonts w:asciiTheme="minorHAnsi" w:eastAsia="Times New Roman" w:hAnsiTheme="minorHAnsi" w:cstheme="minorHAnsi"/>
              </w:rPr>
            </w:pPr>
          </w:p>
        </w:tc>
        <w:tc>
          <w:tcPr>
            <w:tcW w:w="4659" w:type="dxa"/>
            <w:gridSpan w:val="11"/>
            <w:tcBorders>
              <w:bottom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МЕСЕЦ</w:t>
            </w:r>
          </w:p>
        </w:tc>
        <w:tc>
          <w:tcPr>
            <w:tcW w:w="697" w:type="dxa"/>
            <w:vMerge w:val="restart"/>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ОБРАДА</w:t>
            </w:r>
          </w:p>
        </w:tc>
        <w:tc>
          <w:tcPr>
            <w:tcW w:w="642" w:type="dxa"/>
            <w:vMerge w:val="restart"/>
            <w:shd w:val="clear" w:color="auto" w:fill="auto"/>
          </w:tcPr>
          <w:p w:rsidR="00542243" w:rsidRPr="00D06202" w:rsidRDefault="00542243" w:rsidP="00542243">
            <w:pPr>
              <w:spacing w:after="0" w:line="240" w:lineRule="auto"/>
              <w:ind w:hanging="79"/>
              <w:jc w:val="center"/>
              <w:rPr>
                <w:rFonts w:asciiTheme="minorHAnsi" w:eastAsia="Times New Roman" w:hAnsiTheme="minorHAnsi" w:cstheme="minorHAnsi"/>
              </w:rPr>
            </w:pPr>
            <w:r w:rsidRPr="00D06202">
              <w:rPr>
                <w:rFonts w:asciiTheme="minorHAnsi" w:eastAsia="Times New Roman" w:hAnsiTheme="minorHAnsi" w:cstheme="minorHAnsi"/>
              </w:rPr>
              <w:t>УТВРЂИ</w:t>
            </w: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ВАЊЕ</w:t>
            </w:r>
          </w:p>
        </w:tc>
        <w:tc>
          <w:tcPr>
            <w:tcW w:w="593" w:type="dxa"/>
            <w:vMerge w:val="restart"/>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СВЕГА</w:t>
            </w:r>
          </w:p>
        </w:tc>
      </w:tr>
      <w:tr w:rsidR="00542243" w:rsidRPr="00D06202" w:rsidTr="00542243">
        <w:trPr>
          <w:trHeight w:val="492"/>
        </w:trPr>
        <w:tc>
          <w:tcPr>
            <w:tcW w:w="2275" w:type="dxa"/>
            <w:gridSpan w:val="2"/>
            <w:vMerge/>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tc>
        <w:tc>
          <w:tcPr>
            <w:tcW w:w="457" w:type="dxa"/>
            <w:tcBorders>
              <w:top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IX</w:t>
            </w:r>
          </w:p>
        </w:tc>
        <w:tc>
          <w:tcPr>
            <w:tcW w:w="469"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X</w:t>
            </w:r>
          </w:p>
        </w:tc>
        <w:tc>
          <w:tcPr>
            <w:tcW w:w="460"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XI</w:t>
            </w:r>
          </w:p>
        </w:tc>
        <w:tc>
          <w:tcPr>
            <w:tcW w:w="475" w:type="dxa"/>
            <w:gridSpan w:val="2"/>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XII</w:t>
            </w:r>
          </w:p>
        </w:tc>
        <w:tc>
          <w:tcPr>
            <w:tcW w:w="464"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I</w:t>
            </w:r>
          </w:p>
        </w:tc>
        <w:tc>
          <w:tcPr>
            <w:tcW w:w="460"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II</w:t>
            </w:r>
          </w:p>
        </w:tc>
        <w:tc>
          <w:tcPr>
            <w:tcW w:w="472"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III</w:t>
            </w:r>
          </w:p>
        </w:tc>
        <w:tc>
          <w:tcPr>
            <w:tcW w:w="469"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IV</w:t>
            </w:r>
          </w:p>
        </w:tc>
        <w:tc>
          <w:tcPr>
            <w:tcW w:w="459" w:type="dxa"/>
            <w:tcBorders>
              <w:top w:val="single" w:sz="4" w:space="0" w:color="auto"/>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V</w:t>
            </w:r>
          </w:p>
        </w:tc>
        <w:tc>
          <w:tcPr>
            <w:tcW w:w="473" w:type="dxa"/>
            <w:tcBorders>
              <w:top w:val="single" w:sz="4" w:space="0" w:color="auto"/>
              <w:lef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VI</w:t>
            </w:r>
          </w:p>
        </w:tc>
        <w:tc>
          <w:tcPr>
            <w:tcW w:w="697" w:type="dxa"/>
            <w:vMerge/>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tc>
        <w:tc>
          <w:tcPr>
            <w:tcW w:w="642" w:type="dxa"/>
            <w:vMerge/>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tc>
        <w:tc>
          <w:tcPr>
            <w:tcW w:w="593" w:type="dxa"/>
            <w:vMerge/>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tc>
      </w:tr>
      <w:tr w:rsidR="00542243" w:rsidRPr="00D06202" w:rsidTr="00542243">
        <w:trPr>
          <w:trHeight w:val="933"/>
        </w:trPr>
        <w:tc>
          <w:tcPr>
            <w:tcW w:w="33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w:t>
            </w:r>
          </w:p>
          <w:p w:rsidR="00542243" w:rsidRPr="00D06202" w:rsidRDefault="00542243" w:rsidP="00542243">
            <w:pPr>
              <w:spacing w:after="0" w:line="240" w:lineRule="auto"/>
              <w:jc w:val="center"/>
              <w:rPr>
                <w:rFonts w:asciiTheme="minorHAnsi" w:eastAsia="Times New Roman" w:hAnsiTheme="minorHAnsi" w:cstheme="minorHAnsi"/>
              </w:rPr>
            </w:pPr>
          </w:p>
        </w:tc>
        <w:tc>
          <w:tcPr>
            <w:tcW w:w="19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ДРУГИ И ЈА</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9</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9" w:type="dxa"/>
            <w:tcBorders>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0" w:type="dxa"/>
            <w:tcBorders>
              <w:left w:val="single" w:sz="4" w:space="0" w:color="auto"/>
              <w:righ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4" w:type="dxa"/>
            <w:tcBorders>
              <w:left w:val="single" w:sz="4" w:space="0" w:color="auto"/>
            </w:tcBorders>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7</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4+2</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13</w:t>
            </w:r>
          </w:p>
        </w:tc>
      </w:tr>
      <w:tr w:rsidR="00542243" w:rsidRPr="00D06202" w:rsidTr="00542243">
        <w:trPr>
          <w:trHeight w:val="933"/>
        </w:trPr>
        <w:tc>
          <w:tcPr>
            <w:tcW w:w="33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2.</w:t>
            </w:r>
          </w:p>
          <w:p w:rsidR="00542243" w:rsidRPr="00D06202" w:rsidRDefault="00542243" w:rsidP="00542243">
            <w:pPr>
              <w:spacing w:after="0" w:line="240" w:lineRule="auto"/>
              <w:jc w:val="center"/>
              <w:rPr>
                <w:rFonts w:asciiTheme="minorHAnsi" w:eastAsia="Times New Roman" w:hAnsiTheme="minorHAnsi" w:cstheme="minorHAnsi"/>
              </w:rPr>
            </w:pPr>
          </w:p>
        </w:tc>
        <w:tc>
          <w:tcPr>
            <w:tcW w:w="19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КУЛТУРА ЖИВЉЕЊА</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7</w:t>
            </w:r>
          </w:p>
        </w:tc>
        <w:tc>
          <w:tcPr>
            <w:tcW w:w="46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tc>
        <w:tc>
          <w:tcPr>
            <w:tcW w:w="46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4"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10</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5+1</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16</w:t>
            </w:r>
          </w:p>
        </w:tc>
      </w:tr>
      <w:tr w:rsidR="00542243" w:rsidRPr="00D06202" w:rsidTr="00542243">
        <w:trPr>
          <w:trHeight w:val="951"/>
        </w:trPr>
        <w:tc>
          <w:tcPr>
            <w:tcW w:w="33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3.</w:t>
            </w:r>
          </w:p>
          <w:p w:rsidR="00542243" w:rsidRPr="00D06202" w:rsidRDefault="00542243" w:rsidP="00542243">
            <w:pPr>
              <w:spacing w:after="0" w:line="240" w:lineRule="auto"/>
              <w:jc w:val="center"/>
              <w:rPr>
                <w:rFonts w:asciiTheme="minorHAnsi" w:eastAsia="Times New Roman" w:hAnsiTheme="minorHAnsi" w:cstheme="minorHAnsi"/>
              </w:rPr>
            </w:pPr>
          </w:p>
        </w:tc>
        <w:tc>
          <w:tcPr>
            <w:tcW w:w="19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КРЕТАЊЕ И ОРИЈЕНТАЦИЈА У ВРЕМЕНУ</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tc>
        <w:tc>
          <w:tcPr>
            <w:tcW w:w="46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c>
          <w:tcPr>
            <w:tcW w:w="464"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3</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11</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5+1</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17</w:t>
            </w:r>
          </w:p>
        </w:tc>
      </w:tr>
      <w:tr w:rsidR="00542243" w:rsidRPr="00D06202" w:rsidTr="00542243">
        <w:trPr>
          <w:trHeight w:val="933"/>
        </w:trPr>
        <w:tc>
          <w:tcPr>
            <w:tcW w:w="33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p w:rsidR="00542243" w:rsidRPr="00D06202" w:rsidRDefault="00542243" w:rsidP="00542243">
            <w:pPr>
              <w:spacing w:after="0" w:line="240" w:lineRule="auto"/>
              <w:jc w:val="center"/>
              <w:rPr>
                <w:rFonts w:asciiTheme="minorHAnsi" w:eastAsia="Times New Roman" w:hAnsiTheme="minorHAnsi" w:cstheme="minorHAnsi"/>
              </w:rPr>
            </w:pPr>
          </w:p>
        </w:tc>
        <w:tc>
          <w:tcPr>
            <w:tcW w:w="19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РАЗНОВРСНОСТ ПРИРОДЕ</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4"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8</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12</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7+1</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20</w:t>
            </w:r>
          </w:p>
        </w:tc>
      </w:tr>
      <w:tr w:rsidR="00542243" w:rsidRPr="00D06202" w:rsidTr="00542243">
        <w:trPr>
          <w:trHeight w:val="933"/>
        </w:trPr>
        <w:tc>
          <w:tcPr>
            <w:tcW w:w="33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w:t>
            </w:r>
          </w:p>
        </w:tc>
        <w:tc>
          <w:tcPr>
            <w:tcW w:w="19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ЧОВЕК СТВАРА</w:t>
            </w:r>
          </w:p>
          <w:p w:rsidR="00542243" w:rsidRPr="00D06202" w:rsidRDefault="00542243" w:rsidP="00542243">
            <w:pPr>
              <w:spacing w:after="0" w:line="240" w:lineRule="auto"/>
              <w:rPr>
                <w:rFonts w:asciiTheme="minorHAnsi" w:eastAsia="Times New Roman" w:hAnsiTheme="minorHAnsi" w:cstheme="minorHAnsi"/>
              </w:rPr>
            </w:pPr>
          </w:p>
          <w:p w:rsidR="00542243" w:rsidRPr="00D06202" w:rsidRDefault="00542243" w:rsidP="00542243">
            <w:pPr>
              <w:spacing w:after="0" w:line="240" w:lineRule="auto"/>
              <w:rPr>
                <w:rFonts w:asciiTheme="minorHAnsi" w:eastAsia="Times New Roman" w:hAnsiTheme="minorHAnsi" w:cstheme="minorHAnsi"/>
              </w:rPr>
            </w:pP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p w:rsidR="00542243" w:rsidRPr="00D06202" w:rsidRDefault="00542243" w:rsidP="00542243">
            <w:pPr>
              <w:spacing w:after="0" w:line="240" w:lineRule="auto"/>
              <w:jc w:val="center"/>
              <w:rPr>
                <w:rFonts w:asciiTheme="minorHAnsi" w:eastAsia="Times New Roman" w:hAnsiTheme="minorHAnsi" w:cstheme="minorHAnsi"/>
              </w:rPr>
            </w:pP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4"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1+1</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r>
      <w:tr w:rsidR="00542243" w:rsidRPr="00D06202" w:rsidTr="00542243">
        <w:trPr>
          <w:trHeight w:val="299"/>
        </w:trPr>
        <w:tc>
          <w:tcPr>
            <w:tcW w:w="2275" w:type="dxa"/>
            <w:gridSpan w:val="2"/>
            <w:shd w:val="clear" w:color="auto" w:fill="auto"/>
          </w:tcPr>
          <w:p w:rsidR="00542243" w:rsidRPr="00D06202" w:rsidRDefault="00542243" w:rsidP="00542243">
            <w:pPr>
              <w:spacing w:after="0" w:line="240" w:lineRule="auto"/>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УКУПНО</w:t>
            </w:r>
          </w:p>
          <w:p w:rsidR="00542243" w:rsidRPr="00D06202" w:rsidRDefault="00542243" w:rsidP="00542243">
            <w:pPr>
              <w:spacing w:after="0" w:line="240" w:lineRule="auto"/>
              <w:jc w:val="center"/>
              <w:rPr>
                <w:rFonts w:asciiTheme="minorHAnsi" w:eastAsia="Times New Roman" w:hAnsiTheme="minorHAnsi" w:cstheme="minorHAnsi"/>
              </w:rPr>
            </w:pP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9</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9</w:t>
            </w:r>
          </w:p>
        </w:tc>
        <w:tc>
          <w:tcPr>
            <w:tcW w:w="466" w:type="dxa"/>
            <w:gridSpan w:val="2"/>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7</w:t>
            </w:r>
          </w:p>
        </w:tc>
        <w:tc>
          <w:tcPr>
            <w:tcW w:w="46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8</w:t>
            </w:r>
          </w:p>
        </w:tc>
        <w:tc>
          <w:tcPr>
            <w:tcW w:w="46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c>
          <w:tcPr>
            <w:tcW w:w="464"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3</w:t>
            </w:r>
          </w:p>
        </w:tc>
        <w:tc>
          <w:tcPr>
            <w:tcW w:w="47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10</w:t>
            </w:r>
          </w:p>
        </w:tc>
        <w:tc>
          <w:tcPr>
            <w:tcW w:w="46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6</w:t>
            </w:r>
          </w:p>
        </w:tc>
        <w:tc>
          <w:tcPr>
            <w:tcW w:w="46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9</w:t>
            </w:r>
          </w:p>
        </w:tc>
        <w:tc>
          <w:tcPr>
            <w:tcW w:w="47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w:t>
            </w:r>
          </w:p>
        </w:tc>
        <w:tc>
          <w:tcPr>
            <w:tcW w:w="697"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44</w:t>
            </w:r>
          </w:p>
        </w:tc>
        <w:tc>
          <w:tcPr>
            <w:tcW w:w="64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28</w:t>
            </w:r>
          </w:p>
        </w:tc>
        <w:tc>
          <w:tcPr>
            <w:tcW w:w="593"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72</w:t>
            </w:r>
          </w:p>
        </w:tc>
      </w:tr>
    </w:tbl>
    <w:p w:rsidR="00542243" w:rsidRPr="00D06202" w:rsidRDefault="00542243" w:rsidP="00542243">
      <w:pPr>
        <w:rPr>
          <w:rFonts w:asciiTheme="minorHAnsi" w:hAnsiTheme="minorHAnsi" w:cstheme="minorHAnsi"/>
        </w:rPr>
      </w:pPr>
    </w:p>
    <w:p w:rsidR="00542243" w:rsidRPr="00D06202" w:rsidRDefault="00542243" w:rsidP="00542243">
      <w:pPr>
        <w:rPr>
          <w:rFonts w:asciiTheme="minorHAnsi" w:hAnsiTheme="minorHAnsi" w:cstheme="minorHAnsi"/>
        </w:rPr>
      </w:pPr>
      <w:r w:rsidRPr="00D06202">
        <w:rPr>
          <w:rFonts w:asciiTheme="minorHAnsi" w:hAnsiTheme="minorHAnsi" w:cstheme="minorHAnsi"/>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
        <w:gridCol w:w="2392"/>
        <w:gridCol w:w="2903"/>
        <w:gridCol w:w="1527"/>
        <w:gridCol w:w="1966"/>
      </w:tblGrid>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Р. БР.</w:t>
            </w:r>
          </w:p>
          <w:p w:rsidR="00542243" w:rsidRPr="00D06202" w:rsidRDefault="00542243" w:rsidP="00542243">
            <w:pPr>
              <w:spacing w:after="0" w:line="240" w:lineRule="auto"/>
              <w:jc w:val="center"/>
              <w:rPr>
                <w:rFonts w:asciiTheme="minorHAnsi" w:eastAsia="Times New Roman" w:hAnsiTheme="minorHAnsi" w:cstheme="minorHAnsi"/>
              </w:rPr>
            </w:pP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ОБЛАСТ/ТЕМА/МОДУЛ</w:t>
            </w:r>
          </w:p>
          <w:p w:rsidR="00542243" w:rsidRPr="00D06202" w:rsidRDefault="00542243" w:rsidP="00542243">
            <w:pPr>
              <w:spacing w:after="0" w:line="240" w:lineRule="auto"/>
              <w:jc w:val="center"/>
              <w:rPr>
                <w:rFonts w:asciiTheme="minorHAnsi" w:eastAsia="Times New Roman" w:hAnsiTheme="minorHAnsi" w:cstheme="minorHAnsi"/>
              </w:rPr>
            </w:pPr>
          </w:p>
        </w:tc>
        <w:tc>
          <w:tcPr>
            <w:tcW w:w="2041"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МЕЂУПРЕДМЕТНЕ КОМПЕТЕНЦИЈЕ</w:t>
            </w:r>
          </w:p>
        </w:tc>
        <w:tc>
          <w:tcPr>
            <w:tcW w:w="202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СТАНДАРДИ ПОСТИГНУЋА УЧЕНИКА</w:t>
            </w:r>
          </w:p>
        </w:tc>
        <w:tc>
          <w:tcPr>
            <w:tcW w:w="2000"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ИСХОДИ</w:t>
            </w:r>
          </w:p>
        </w:tc>
      </w:tr>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w:t>
            </w:r>
          </w:p>
          <w:p w:rsidR="00542243" w:rsidRPr="00D06202" w:rsidRDefault="00542243" w:rsidP="00542243">
            <w:pPr>
              <w:spacing w:after="0" w:line="240" w:lineRule="auto"/>
              <w:jc w:val="center"/>
              <w:rPr>
                <w:rFonts w:asciiTheme="minorHAnsi" w:eastAsia="Times New Roman" w:hAnsiTheme="minorHAnsi" w:cstheme="minorHAnsi"/>
              </w:rPr>
            </w:pP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ДРУГИ И ЈА</w:t>
            </w:r>
          </w:p>
        </w:tc>
        <w:tc>
          <w:tcPr>
            <w:tcW w:w="2041" w:type="dxa"/>
            <w:shd w:val="clear" w:color="auto" w:fill="auto"/>
          </w:tcPr>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eastAsia="en-GB"/>
              </w:rPr>
              <w:t>к</w:t>
            </w:r>
            <w:r w:rsidRPr="00D06202">
              <w:rPr>
                <w:rFonts w:asciiTheme="minorHAnsi" w:eastAsia="Times New Roman" w:hAnsiTheme="minorHAnsi" w:cstheme="minorHAnsi"/>
                <w:lang w:val="ru-RU" w:eastAsia="en-GB"/>
              </w:rPr>
              <w:t xml:space="preserve">омуникативна компетенција, </w:t>
            </w:r>
          </w:p>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val="ru-RU" w:eastAsia="en-GB"/>
              </w:rPr>
              <w:t>компетенција за учење,</w:t>
            </w:r>
          </w:p>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val="ru-RU" w:eastAsia="en-GB"/>
              </w:rPr>
              <w:t xml:space="preserve">дигитална компетенција, </w:t>
            </w:r>
          </w:p>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val="ru-RU" w:eastAsia="en-GB"/>
              </w:rPr>
              <w:t xml:space="preserve">компетенција за сарадњу, </w:t>
            </w:r>
          </w:p>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val="ru-RU" w:eastAsia="en-GB"/>
              </w:rPr>
              <w:t>компетенција за одговорно учешће у демократском друштву,</w:t>
            </w:r>
          </w:p>
          <w:p w:rsidR="00542243" w:rsidRPr="00D06202" w:rsidRDefault="00542243" w:rsidP="00542243">
            <w:pPr>
              <w:pStyle w:val="ListParagraph"/>
              <w:numPr>
                <w:ilvl w:val="0"/>
                <w:numId w:val="25"/>
              </w:numPr>
              <w:spacing w:after="0" w:line="240" w:lineRule="auto"/>
              <w:rPr>
                <w:rFonts w:asciiTheme="minorHAnsi" w:eastAsia="Times New Roman" w:hAnsiTheme="minorHAnsi" w:cstheme="minorHAnsi"/>
                <w:lang w:eastAsia="en-GB"/>
              </w:rPr>
            </w:pPr>
            <w:r w:rsidRPr="00D06202">
              <w:rPr>
                <w:rFonts w:asciiTheme="minorHAnsi" w:eastAsia="Times New Roman" w:hAnsiTheme="minorHAnsi" w:cstheme="minorHAnsi"/>
                <w:lang w:val="ru-RU" w:eastAsia="en-GB"/>
              </w:rPr>
              <w:t xml:space="preserve"> компетенција за одговоран однос према здрављу</w:t>
            </w:r>
            <w:r w:rsidRPr="00D06202">
              <w:rPr>
                <w:rFonts w:asciiTheme="minorHAnsi" w:eastAsia="Times New Roman" w:hAnsiTheme="minorHAnsi" w:cstheme="minorHAnsi"/>
                <w:lang w:eastAsia="en-GB"/>
              </w:rPr>
              <w:t>.</w:t>
            </w:r>
          </w:p>
          <w:p w:rsidR="00542243" w:rsidRPr="00D06202" w:rsidRDefault="00542243" w:rsidP="00542243">
            <w:pPr>
              <w:spacing w:after="0" w:line="240" w:lineRule="auto"/>
              <w:rPr>
                <w:rFonts w:asciiTheme="minorHAnsi" w:eastAsia="Times New Roman" w:hAnsiTheme="minorHAnsi" w:cstheme="minorHAnsi"/>
                <w:lang w:val="ru-RU" w:eastAsia="en-GB"/>
              </w:rPr>
            </w:pPr>
          </w:p>
          <w:p w:rsidR="00542243" w:rsidRPr="00D06202" w:rsidRDefault="00542243" w:rsidP="00542243">
            <w:pPr>
              <w:spacing w:after="0" w:line="240" w:lineRule="auto"/>
              <w:rPr>
                <w:rFonts w:asciiTheme="minorHAnsi" w:eastAsia="Times New Roman" w:hAnsiTheme="minorHAnsi" w:cstheme="minorHAnsi"/>
              </w:rPr>
            </w:pPr>
          </w:p>
          <w:p w:rsidR="00542243" w:rsidRPr="00D06202" w:rsidRDefault="00542243" w:rsidP="00542243">
            <w:pPr>
              <w:spacing w:after="0" w:line="240" w:lineRule="auto"/>
              <w:rPr>
                <w:rFonts w:asciiTheme="minorHAnsi" w:eastAsia="Times New Roman" w:hAnsiTheme="minorHAnsi" w:cstheme="minorHAnsi"/>
              </w:rPr>
            </w:pPr>
          </w:p>
        </w:tc>
        <w:tc>
          <w:tcPr>
            <w:tcW w:w="202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color w:val="231F20"/>
              </w:rPr>
            </w:pPr>
            <w:r w:rsidRPr="00D06202">
              <w:rPr>
                <w:rFonts w:asciiTheme="minorHAnsi" w:eastAsia="Times New Roman" w:hAnsiTheme="minorHAnsi" w:cstheme="minorHAnsi"/>
                <w:color w:val="000000"/>
                <w:lang w:eastAsia="en-GB"/>
              </w:rPr>
              <w:t>1ПД.1.5.1, 1ПД.1.5.2,</w:t>
            </w:r>
            <w:r w:rsidRPr="00D06202">
              <w:rPr>
                <w:rFonts w:asciiTheme="minorHAnsi" w:eastAsia="Times New Roman" w:hAnsiTheme="minorHAnsi" w:cstheme="minorHAnsi"/>
                <w:color w:val="000000"/>
                <w:lang w:val="sr-Cyrl-CS" w:eastAsia="sr-Cyrl-CS"/>
              </w:rPr>
              <w:t xml:space="preserve"> </w:t>
            </w:r>
            <w:r w:rsidRPr="00D06202">
              <w:rPr>
                <w:rFonts w:asciiTheme="minorHAnsi" w:eastAsia="Times New Roman" w:hAnsiTheme="minorHAnsi" w:cstheme="minorHAnsi"/>
                <w:color w:val="000000"/>
                <w:lang w:eastAsia="en-GB"/>
              </w:rPr>
              <w:t xml:space="preserve">1ПД.1.5.3, </w:t>
            </w:r>
            <w:r w:rsidRPr="00D06202">
              <w:rPr>
                <w:rFonts w:asciiTheme="minorHAnsi" w:eastAsia="Times New Roman" w:hAnsiTheme="minorHAnsi" w:cstheme="minorHAnsi"/>
                <w:color w:val="1F1E21"/>
              </w:rPr>
              <w:t xml:space="preserve">1ПД.1.5.4, </w:t>
            </w:r>
            <w:r w:rsidRPr="00D06202">
              <w:rPr>
                <w:rFonts w:asciiTheme="minorHAnsi" w:eastAsia="Times New Roman" w:hAnsiTheme="minorHAnsi" w:cstheme="minorHAnsi"/>
                <w:color w:val="231F20"/>
              </w:rPr>
              <w:t>1ПД.1.5.5.</w:t>
            </w: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color w:val="000000"/>
                <w:lang w:val="sr-Cyrl-CS" w:eastAsia="sr-Cyrl-CS"/>
              </w:rPr>
              <w:t>1ПД.2.5.2, 1ПД.2.5.3, 1ПД.3.5.1</w:t>
            </w:r>
            <w:r w:rsidRPr="00D06202">
              <w:rPr>
                <w:rFonts w:asciiTheme="minorHAnsi" w:eastAsia="Times New Roman" w:hAnsiTheme="minorHAnsi" w:cstheme="minorHAnsi"/>
                <w:color w:val="000000"/>
                <w:lang w:eastAsia="sr-Cyrl-CS"/>
              </w:rPr>
              <w:t xml:space="preserve">, </w:t>
            </w:r>
            <w:r w:rsidRPr="00D06202">
              <w:rPr>
                <w:rFonts w:asciiTheme="minorHAnsi" w:eastAsia="Times New Roman" w:hAnsiTheme="minorHAnsi" w:cstheme="minorHAnsi"/>
                <w:color w:val="000000"/>
                <w:lang w:val="sr-Cyrl-CS" w:eastAsia="sr-Cyrl-CS"/>
              </w:rPr>
              <w:t>1ПД.3.5.2.</w:t>
            </w:r>
          </w:p>
        </w:tc>
        <w:tc>
          <w:tcPr>
            <w:tcW w:w="2000"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По завршетку разреда ученик ће бити у стању</w:t>
            </w:r>
          </w:p>
          <w:p w:rsidR="00542243" w:rsidRPr="00D06202" w:rsidRDefault="00542243" w:rsidP="00542243">
            <w:pPr>
              <w:spacing w:after="0" w:line="240" w:lineRule="auto"/>
              <w:rPr>
                <w:rFonts w:asciiTheme="minorHAnsi" w:eastAsia="Times New Roman" w:hAnsiTheme="minorHAnsi" w:cstheme="minorHAnsi"/>
                <w:lang w:val="sr-Cyrl-CS"/>
              </w:rPr>
            </w:pPr>
            <w:r w:rsidRPr="00D06202">
              <w:rPr>
                <w:rFonts w:asciiTheme="minorHAnsi" w:eastAsia="Times New Roman" w:hAnsiTheme="minorHAnsi" w:cstheme="minorHAnsi"/>
              </w:rPr>
              <w:t>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оствари права и обавезе у односу на правила понашања у групама којима припада;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прихвати последице када прекрши правила понашања</w:t>
            </w:r>
            <w:r w:rsidRPr="00D06202">
              <w:rPr>
                <w:rFonts w:asciiTheme="minorHAnsi" w:eastAsia="Times New Roman" w:hAnsiTheme="minorHAnsi" w:cstheme="minorHAnsi"/>
              </w:rPr>
              <w:t>;</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понаша се тако да уважава различитости  других људи;</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сарађује са другима у групи на заједничким активностима;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препозна грб, заставу и химну Републике Србије и примерено се понаша према симболима;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NewRomanPSMT" w:hAnsiTheme="minorHAnsi" w:cstheme="minorHAnsi"/>
              </w:rPr>
              <w:t>идентификује групе људи којима припада и своју улогу у њима;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NewRomanPSMT" w:hAnsiTheme="minorHAnsi" w:cstheme="minorHAnsi"/>
              </w:rPr>
              <w:t xml:space="preserve">разликује потребе од жеља на једноставним примерима из сопственог живота; </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NewRomanPSMT" w:hAnsiTheme="minorHAnsi" w:cstheme="minorHAnsi"/>
              </w:rPr>
              <w:t xml:space="preserve">повеже личну хигијену, боравак у природи, </w:t>
            </w:r>
            <w:r w:rsidRPr="00D06202">
              <w:rPr>
                <w:rFonts w:asciiTheme="minorHAnsi" w:eastAsia="TimesNewRomanPSMT" w:hAnsiTheme="minorHAnsi" w:cstheme="minorHAnsi"/>
              </w:rPr>
              <w:lastRenderedPageBreak/>
              <w:t>физичку активност и</w:t>
            </w:r>
            <w:r w:rsidRPr="00D06202">
              <w:rPr>
                <w:rFonts w:asciiTheme="minorHAnsi" w:eastAsia="Times New Roman" w:hAnsiTheme="minorHAnsi" w:cstheme="minorHAnsi"/>
                <w:color w:val="1F1E21"/>
              </w:rPr>
              <w:t xml:space="preserve"> </w:t>
            </w:r>
            <w:r w:rsidRPr="00D06202">
              <w:rPr>
                <w:rFonts w:asciiTheme="minorHAnsi" w:eastAsia="TimesNewRomanPSMT" w:hAnsiTheme="minorHAnsi" w:cstheme="minorHAnsi"/>
              </w:rPr>
              <w:t xml:space="preserve">разноврсну исхрану са очувањем здравља; </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повеже резултате рада са уложеним трудом;</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одржава личну хигијену руку, зуба и чулних органа</w:t>
            </w:r>
            <w:r w:rsidRPr="00D06202">
              <w:rPr>
                <w:rFonts w:asciiTheme="minorHAnsi" w:eastAsia="Times New Roman" w:hAnsiTheme="minorHAnsi" w:cstheme="minorHAnsi"/>
              </w:rPr>
              <w:t>.</w:t>
            </w:r>
          </w:p>
          <w:p w:rsidR="00542243" w:rsidRPr="00D06202" w:rsidRDefault="00542243" w:rsidP="00542243">
            <w:pPr>
              <w:spacing w:after="0" w:line="240" w:lineRule="auto"/>
              <w:ind w:left="54"/>
              <w:rPr>
                <w:rFonts w:asciiTheme="minorHAnsi" w:eastAsia="Times New Roman" w:hAnsiTheme="minorHAnsi" w:cstheme="minorHAnsi"/>
                <w:lang w:val="sr-Cyrl-CS"/>
              </w:rPr>
            </w:pPr>
          </w:p>
        </w:tc>
      </w:tr>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color w:val="FF0000"/>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2.</w:t>
            </w:r>
          </w:p>
          <w:p w:rsidR="00542243" w:rsidRPr="00D06202" w:rsidRDefault="00542243" w:rsidP="00542243">
            <w:pPr>
              <w:spacing w:after="0" w:line="240" w:lineRule="auto"/>
              <w:jc w:val="center"/>
              <w:rPr>
                <w:rFonts w:asciiTheme="minorHAnsi" w:eastAsia="Times New Roman" w:hAnsiTheme="minorHAnsi" w:cstheme="minorHAnsi"/>
                <w:color w:val="FF0000"/>
              </w:rPr>
            </w:pP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КУЛТУРА ЖИВЉЕЊА</w:t>
            </w:r>
          </w:p>
        </w:tc>
        <w:tc>
          <w:tcPr>
            <w:tcW w:w="2041" w:type="dxa"/>
            <w:shd w:val="clear" w:color="auto" w:fill="auto"/>
          </w:tcPr>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eastAsia="en-GB"/>
              </w:rPr>
              <w:t>к</w:t>
            </w:r>
            <w:r w:rsidRPr="00D06202">
              <w:rPr>
                <w:rFonts w:asciiTheme="minorHAnsi" w:eastAsia="Times New Roman" w:hAnsiTheme="minorHAnsi" w:cstheme="minorHAnsi"/>
                <w:lang w:val="ru-RU" w:eastAsia="en-GB"/>
              </w:rPr>
              <w:t xml:space="preserve">омуникативна компетенција, </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компетенција за учење,</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дигитална компетенција,</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компетенција за сарадњу, </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естетичка компетенција,</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компетенција за одговорно учешће у демократском друштву,</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компетенција</w:t>
            </w:r>
            <w:r w:rsidRPr="00D06202">
              <w:rPr>
                <w:rFonts w:asciiTheme="minorHAnsi" w:eastAsia="Times New Roman" w:hAnsiTheme="minorHAnsi" w:cstheme="minorHAnsi"/>
                <w:lang w:eastAsia="en-GB"/>
              </w:rPr>
              <w:t xml:space="preserve"> за одговоран однос</w:t>
            </w:r>
            <w:r w:rsidRPr="00D06202">
              <w:rPr>
                <w:rFonts w:asciiTheme="minorHAnsi" w:eastAsia="Times New Roman" w:hAnsiTheme="minorHAnsi" w:cstheme="minorHAnsi"/>
                <w:lang w:val="ru-RU" w:eastAsia="en-GB"/>
              </w:rPr>
              <w:t xml:space="preserve"> према околини</w:t>
            </w:r>
            <w:r w:rsidRPr="00D06202">
              <w:rPr>
                <w:rFonts w:asciiTheme="minorHAnsi" w:eastAsia="Times New Roman" w:hAnsiTheme="minorHAnsi" w:cstheme="minorHAnsi"/>
                <w:lang w:eastAsia="en-GB"/>
              </w:rPr>
              <w:t>.</w:t>
            </w:r>
          </w:p>
        </w:tc>
        <w:tc>
          <w:tcPr>
            <w:tcW w:w="2022"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1ПД.1.5.1, 1ПД.1.5.2, 1ПД.1.5.3, 1ПД.1.6.2.</w:t>
            </w:r>
          </w:p>
          <w:p w:rsidR="00542243" w:rsidRPr="00D06202" w:rsidRDefault="00542243" w:rsidP="00542243">
            <w:pPr>
              <w:spacing w:after="0" w:line="240" w:lineRule="auto"/>
              <w:rPr>
                <w:rFonts w:asciiTheme="minorHAnsi" w:eastAsia="Times New Roman" w:hAnsiTheme="minorHAnsi" w:cstheme="minorHAnsi"/>
                <w:color w:val="FF0000"/>
              </w:rPr>
            </w:pPr>
          </w:p>
        </w:tc>
        <w:tc>
          <w:tcPr>
            <w:tcW w:w="2000"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По завршетку разреда ученик ће бити у стању</w:t>
            </w:r>
          </w:p>
          <w:p w:rsidR="00542243" w:rsidRPr="00D06202" w:rsidRDefault="00542243" w:rsidP="00542243">
            <w:pPr>
              <w:spacing w:after="0" w:line="240" w:lineRule="auto"/>
              <w:rPr>
                <w:rFonts w:asciiTheme="minorHAnsi" w:eastAsia="Times New Roman" w:hAnsiTheme="minorHAnsi" w:cstheme="minorHAnsi"/>
                <w:lang w:val="sr-Cyrl-CS"/>
              </w:rPr>
            </w:pPr>
            <w:r w:rsidRPr="00D06202">
              <w:rPr>
                <w:rFonts w:asciiTheme="minorHAnsi" w:eastAsia="Times New Roman" w:hAnsiTheme="minorHAnsi" w:cstheme="minorHAnsi"/>
              </w:rPr>
              <w:t>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одреди тип насеља на основу његових карактеристика;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оствари права и обавезе у односу на правила понашања у групама којима припада;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идентификује групе људи којима припада и своју улогу у њима;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сарађује са другима у групи на  заједничким активностима;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понаша се тако да уважава различитости других људи;</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 xml:space="preserve">примени правила културног и безбедног понашања у саобраћају и превозним </w:t>
            </w:r>
            <w:r w:rsidRPr="00D06202">
              <w:rPr>
                <w:rFonts w:asciiTheme="minorHAnsi" w:eastAsia="Times New Roman" w:hAnsiTheme="minorHAnsi" w:cstheme="minorHAnsi"/>
                <w:lang w:val="sr-Cyrl-CS"/>
              </w:rPr>
              <w:lastRenderedPageBreak/>
              <w:t>средствима у насељу са околином</w:t>
            </w:r>
            <w:r w:rsidRPr="00D06202">
              <w:rPr>
                <w:rFonts w:asciiTheme="minorHAnsi" w:eastAsia="Times New Roman" w:hAnsiTheme="minorHAnsi" w:cstheme="minorHAnsi"/>
              </w:rPr>
              <w:t>;</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именује занимања људи у свом насељу са околином;</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пронађе тражени објекат у насељу помоћу адресе / карактеристичних објеката;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разликује облике рељефа у свом насељу и околини;</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разликује облике и делове површинских вода у свом насељу и околини</w:t>
            </w:r>
            <w:r w:rsidRPr="00D06202">
              <w:rPr>
                <w:rFonts w:asciiTheme="minorHAnsi" w:eastAsia="Times New Roman" w:hAnsiTheme="minorHAnsi" w:cstheme="minorHAnsi"/>
              </w:rPr>
              <w:t>.</w:t>
            </w:r>
          </w:p>
          <w:p w:rsidR="00542243" w:rsidRPr="00D06202" w:rsidRDefault="00542243" w:rsidP="00542243">
            <w:pPr>
              <w:spacing w:after="0" w:line="240" w:lineRule="auto"/>
              <w:ind w:left="252"/>
              <w:rPr>
                <w:rFonts w:asciiTheme="minorHAnsi" w:eastAsia="Times New Roman" w:hAnsiTheme="minorHAnsi" w:cstheme="minorHAnsi"/>
                <w:lang w:val="sr-Cyrl-CS"/>
              </w:rPr>
            </w:pPr>
          </w:p>
        </w:tc>
      </w:tr>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lastRenderedPageBreak/>
              <w:t>3.</w:t>
            </w: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КРЕТАЊЕ И ОРИЈЕНТАЦИЈА У ВРЕМЕНУ</w:t>
            </w:r>
          </w:p>
        </w:tc>
        <w:tc>
          <w:tcPr>
            <w:tcW w:w="2041" w:type="dxa"/>
            <w:shd w:val="clear" w:color="auto" w:fill="auto"/>
          </w:tcPr>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eastAsia="en-GB"/>
              </w:rPr>
              <w:t>к</w:t>
            </w:r>
            <w:r w:rsidRPr="00D06202">
              <w:rPr>
                <w:rFonts w:asciiTheme="minorHAnsi" w:eastAsia="Times New Roman" w:hAnsiTheme="minorHAnsi" w:cstheme="minorHAnsi"/>
                <w:lang w:val="ru-RU" w:eastAsia="en-GB"/>
              </w:rPr>
              <w:t>омуникативна компетенција</w:t>
            </w:r>
            <w:r w:rsidRPr="00D06202">
              <w:rPr>
                <w:rFonts w:asciiTheme="minorHAnsi" w:eastAsia="Times New Roman" w:hAnsiTheme="minorHAnsi" w:cstheme="minorHAnsi"/>
                <w:lang w:eastAsia="en-GB"/>
              </w:rPr>
              <w:t>,</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компетенција за учење</w:t>
            </w:r>
            <w:r w:rsidRPr="00D06202">
              <w:rPr>
                <w:rFonts w:asciiTheme="minorHAnsi" w:eastAsia="Times New Roman" w:hAnsiTheme="minorHAnsi" w:cstheme="minorHAnsi"/>
                <w:lang w:eastAsia="en-GB"/>
              </w:rPr>
              <w:t>,</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дигитална компетенција</w:t>
            </w:r>
            <w:r w:rsidRPr="00D06202">
              <w:rPr>
                <w:rFonts w:asciiTheme="minorHAnsi" w:eastAsia="Times New Roman" w:hAnsiTheme="minorHAnsi" w:cstheme="minorHAnsi"/>
                <w:lang w:eastAsia="en-GB"/>
              </w:rPr>
              <w:t>,</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компетенција за сарадњу</w:t>
            </w:r>
            <w:r w:rsidRPr="00D06202">
              <w:rPr>
                <w:rFonts w:asciiTheme="minorHAnsi" w:eastAsia="Times New Roman" w:hAnsiTheme="minorHAnsi" w:cstheme="minorHAnsi"/>
                <w:lang w:eastAsia="en-GB"/>
              </w:rPr>
              <w:t>,</w:t>
            </w:r>
          </w:p>
          <w:p w:rsidR="00542243" w:rsidRPr="00D06202" w:rsidRDefault="00542243" w:rsidP="00542243">
            <w:pPr>
              <w:pStyle w:val="ListParagraph"/>
              <w:numPr>
                <w:ilvl w:val="0"/>
                <w:numId w:val="26"/>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 xml:space="preserve"> за одговорно учешће у демократском друштву</w:t>
            </w:r>
            <w:r w:rsidRPr="00D06202">
              <w:rPr>
                <w:rFonts w:asciiTheme="minorHAnsi" w:eastAsia="Times New Roman" w:hAnsiTheme="minorHAnsi" w:cstheme="minorHAnsi"/>
                <w:lang w:eastAsia="en-GB"/>
              </w:rPr>
              <w:t>.</w:t>
            </w:r>
          </w:p>
          <w:p w:rsidR="00542243" w:rsidRPr="00D06202" w:rsidRDefault="00542243" w:rsidP="00542243">
            <w:pPr>
              <w:pStyle w:val="ListParagraph"/>
              <w:spacing w:after="0" w:line="240" w:lineRule="auto"/>
              <w:rPr>
                <w:rFonts w:asciiTheme="minorHAnsi" w:eastAsia="Times New Roman" w:hAnsiTheme="minorHAnsi" w:cstheme="minorHAnsi"/>
                <w:lang w:eastAsia="en-GB"/>
              </w:rPr>
            </w:pPr>
          </w:p>
        </w:tc>
        <w:tc>
          <w:tcPr>
            <w:tcW w:w="2022"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1ПД.1.4.1, 1ПД.1.4.2, 1ПД.1.4.4, 1ПД.2.4.1.</w:t>
            </w:r>
          </w:p>
          <w:p w:rsidR="00542243" w:rsidRPr="00D06202" w:rsidRDefault="00542243" w:rsidP="00542243">
            <w:pPr>
              <w:spacing w:after="0" w:line="240" w:lineRule="auto"/>
              <w:rPr>
                <w:rFonts w:asciiTheme="minorHAnsi" w:eastAsia="Times New Roman" w:hAnsiTheme="minorHAnsi" w:cstheme="minorHAnsi"/>
                <w:color w:val="FF0000"/>
              </w:rPr>
            </w:pPr>
          </w:p>
        </w:tc>
        <w:tc>
          <w:tcPr>
            <w:tcW w:w="2000"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По завршетку разреда ученик ће бити у стању</w:t>
            </w:r>
          </w:p>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NewRomanPSMT" w:hAnsiTheme="minorHAnsi" w:cstheme="minorHAnsi"/>
              </w:rPr>
              <w:t>одабере начин кретања тела, узимајући у обзир облик тела, врсту подлоге и средину у којој се тело креће;</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понаша се тако да уважава различитости својих вршњака и других људи;</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сарађује са другима у групи на заједничким активностима;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 xml:space="preserve">наводи примере различитих </w:t>
            </w:r>
            <w:r w:rsidRPr="00D06202">
              <w:rPr>
                <w:rFonts w:asciiTheme="minorHAnsi" w:eastAsia="Times New Roman" w:hAnsiTheme="minorHAnsi" w:cstheme="minorHAnsi"/>
                <w:lang w:val="sr-Cyrl-CS"/>
              </w:rPr>
              <w:lastRenderedPageBreak/>
              <w:t>облика кретања у окружењу;</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измери растојање које тело пређе током свог кретања;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rPr>
            </w:pPr>
            <w:r w:rsidRPr="00D06202">
              <w:rPr>
                <w:rFonts w:asciiTheme="minorHAnsi" w:eastAsia="Times New Roman" w:hAnsiTheme="minorHAnsi" w:cstheme="minorHAnsi"/>
                <w:lang w:val="sr-Cyrl-CS"/>
              </w:rPr>
              <w:t>одреди време помоћу часовника и календара користећи временске одреднице: сат, дан, седмица, месец, година;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забележи и прочита податке из личног живота помоћу ленте времена;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повеже резултате рада са уложеним трудом;</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изведе једноставне огледе пратећи упутства.</w:t>
            </w:r>
          </w:p>
        </w:tc>
      </w:tr>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color w:val="FF0000"/>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4.</w:t>
            </w:r>
          </w:p>
          <w:p w:rsidR="00542243" w:rsidRPr="00D06202" w:rsidRDefault="00542243" w:rsidP="00542243">
            <w:pPr>
              <w:spacing w:after="0" w:line="240" w:lineRule="auto"/>
              <w:jc w:val="center"/>
              <w:rPr>
                <w:rFonts w:asciiTheme="minorHAnsi" w:eastAsia="Times New Roman" w:hAnsiTheme="minorHAnsi" w:cstheme="minorHAnsi"/>
                <w:color w:val="FF0000"/>
              </w:rPr>
            </w:pP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РАЗНОВРСНОСТ ПРИРОДЕ</w:t>
            </w:r>
          </w:p>
        </w:tc>
        <w:tc>
          <w:tcPr>
            <w:tcW w:w="2041" w:type="dxa"/>
            <w:shd w:val="clear" w:color="auto" w:fill="auto"/>
          </w:tcPr>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компетенција за учење,</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комуникативна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lang w:val="ru-RU" w:eastAsia="en-GB"/>
              </w:rPr>
              <w:t>компетенција</w:t>
            </w:r>
            <w:r w:rsidRPr="00D06202">
              <w:rPr>
                <w:rFonts w:asciiTheme="minorHAnsi" w:eastAsia="Times New Roman" w:hAnsiTheme="minorHAnsi" w:cstheme="minorHAnsi"/>
              </w:rPr>
              <w:t xml:space="preserve"> за сарадњу,</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рад с подацима и информацијама,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дигитална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естетичка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одговоран однос према околини,</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одговоран однос према здрављу.</w:t>
            </w:r>
          </w:p>
        </w:tc>
        <w:tc>
          <w:tcPr>
            <w:tcW w:w="2022" w:type="dxa"/>
            <w:shd w:val="clear" w:color="auto" w:fill="auto"/>
          </w:tcPr>
          <w:p w:rsidR="00542243" w:rsidRPr="00D06202" w:rsidRDefault="00542243" w:rsidP="00542243">
            <w:pPr>
              <w:spacing w:after="0" w:line="240" w:lineRule="auto"/>
              <w:rPr>
                <w:rFonts w:asciiTheme="minorHAnsi" w:eastAsia="Times New Roman" w:hAnsiTheme="minorHAnsi" w:cstheme="minorHAnsi"/>
                <w:color w:val="FF0000"/>
              </w:rPr>
            </w:pPr>
          </w:p>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1ПД.1.1.1, 1ПД.1.1.2, 1ПД.1.1.5, 1ПД.1.2.3, 1ПД.2.1.1, 1ПД.2.1.4, 1ПД.2.2.3, 1ПД.2.2.4, 1ПД.3.1.1, 1ПД.3.1.2.</w:t>
            </w:r>
          </w:p>
          <w:p w:rsidR="00542243" w:rsidRPr="00D06202" w:rsidRDefault="00542243" w:rsidP="00542243">
            <w:pPr>
              <w:spacing w:after="0" w:line="240" w:lineRule="auto"/>
              <w:rPr>
                <w:rFonts w:asciiTheme="minorHAnsi" w:eastAsia="Times New Roman" w:hAnsiTheme="minorHAnsi" w:cstheme="minorHAnsi"/>
              </w:rPr>
            </w:pPr>
          </w:p>
        </w:tc>
        <w:tc>
          <w:tcPr>
            <w:tcW w:w="2000"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По завршетку разреда ученик ће бити у стању</w:t>
            </w:r>
          </w:p>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идентификује заједничке особине живих бића на примерима из окружења;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сарађује са другима у групи на заједничким активностима;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 xml:space="preserve">препозна примере повезаности живих бића са условима </w:t>
            </w:r>
            <w:r w:rsidRPr="00D06202">
              <w:rPr>
                <w:rFonts w:asciiTheme="minorHAnsi" w:eastAsia="Times New Roman" w:hAnsiTheme="minorHAnsi" w:cstheme="minorHAnsi"/>
                <w:lang w:val="sr-Cyrl-CS"/>
              </w:rPr>
              <w:lastRenderedPageBreak/>
              <w:t>живота</w:t>
            </w:r>
            <w:r w:rsidRPr="00D06202">
              <w:rPr>
                <w:rFonts w:asciiTheme="minorHAnsi" w:eastAsia="Times New Roman" w:hAnsiTheme="minorHAnsi" w:cstheme="minorHAnsi"/>
              </w:rPr>
              <w:t>;</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разврста животиње из окружења на основу начина живота и начина исхране;</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изведе једноставне огледе пратећи упутства;</w:t>
            </w:r>
            <w:r w:rsidRPr="00D06202">
              <w:rPr>
                <w:rFonts w:asciiTheme="minorHAnsi" w:eastAsia="Times New Roman" w:hAnsiTheme="minorHAnsi" w:cstheme="minorHAnsi"/>
              </w:rPr>
              <w:t xml:space="preserve"> </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разврста биљке из окружења на основу изгледа листа и стабла;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повеже делове тела живих бића са њиховом улогом/улогама;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негује и својим понашањем не угрожава биљке и животиње у окружењу;</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наведе примере који показују значај биљака и животиња за човека;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повеже резултате рада са уложеним трудом</w:t>
            </w:r>
            <w:r w:rsidRPr="00D06202">
              <w:rPr>
                <w:rFonts w:asciiTheme="minorHAnsi" w:eastAsia="Times New Roman" w:hAnsiTheme="minorHAnsi" w:cstheme="minorHAnsi"/>
              </w:rPr>
              <w:t>;</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повеже промене у природи и активности људи са годишњим добима;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безбедно поступа пре и током временских непогода;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 xml:space="preserve">штедљиво </w:t>
            </w:r>
            <w:r w:rsidRPr="00D06202">
              <w:rPr>
                <w:rFonts w:asciiTheme="minorHAnsi" w:eastAsia="Times New Roman" w:hAnsiTheme="minorHAnsi" w:cstheme="minorHAnsi"/>
                <w:lang w:val="sr-Cyrl-CS"/>
              </w:rPr>
              <w:lastRenderedPageBreak/>
              <w:t>троши производе које користи у свакодневним ситуацијама;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разврста отпад на предвиђена места;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понаша се тако да уважава различитости других људи.</w:t>
            </w:r>
          </w:p>
        </w:tc>
      </w:tr>
      <w:tr w:rsidR="00542243" w:rsidRPr="00D06202" w:rsidTr="00542243">
        <w:trPr>
          <w:trHeight w:val="169"/>
        </w:trPr>
        <w:tc>
          <w:tcPr>
            <w:tcW w:w="459"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color w:val="FF0000"/>
              </w:rPr>
            </w:pPr>
          </w:p>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5.</w:t>
            </w:r>
          </w:p>
          <w:p w:rsidR="00542243" w:rsidRPr="00D06202" w:rsidRDefault="00542243" w:rsidP="00542243">
            <w:pPr>
              <w:spacing w:after="0" w:line="240" w:lineRule="auto"/>
              <w:jc w:val="center"/>
              <w:rPr>
                <w:rFonts w:asciiTheme="minorHAnsi" w:eastAsia="Times New Roman" w:hAnsiTheme="minorHAnsi" w:cstheme="minorHAnsi"/>
                <w:color w:val="FF0000"/>
              </w:rPr>
            </w:pPr>
          </w:p>
        </w:tc>
        <w:tc>
          <w:tcPr>
            <w:tcW w:w="1996" w:type="dxa"/>
            <w:shd w:val="clear" w:color="auto" w:fill="auto"/>
          </w:tcPr>
          <w:p w:rsidR="00542243" w:rsidRPr="00D06202" w:rsidRDefault="00542243" w:rsidP="00542243">
            <w:pPr>
              <w:spacing w:after="0" w:line="240" w:lineRule="auto"/>
              <w:jc w:val="center"/>
              <w:rPr>
                <w:rFonts w:asciiTheme="minorHAnsi" w:eastAsia="Times New Roman" w:hAnsiTheme="minorHAnsi" w:cstheme="minorHAnsi"/>
              </w:rPr>
            </w:pPr>
            <w:r w:rsidRPr="00D06202">
              <w:rPr>
                <w:rFonts w:asciiTheme="minorHAnsi" w:eastAsia="Times New Roman" w:hAnsiTheme="minorHAnsi" w:cstheme="minorHAnsi"/>
              </w:rPr>
              <w:t>ЧОВЕК СТВАРА</w:t>
            </w:r>
          </w:p>
        </w:tc>
        <w:tc>
          <w:tcPr>
            <w:tcW w:w="2041" w:type="dxa"/>
            <w:shd w:val="clear" w:color="auto" w:fill="auto"/>
          </w:tcPr>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компетенција за учење,</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комуникативна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lang w:val="ru-RU" w:eastAsia="en-GB"/>
              </w:rPr>
              <w:t>компетенција</w:t>
            </w:r>
            <w:r w:rsidRPr="00D06202">
              <w:rPr>
                <w:rFonts w:asciiTheme="minorHAnsi" w:eastAsia="Times New Roman" w:hAnsiTheme="minorHAnsi" w:cstheme="minorHAnsi"/>
              </w:rPr>
              <w:t xml:space="preserve"> за сарадњу,</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рад с подацима и информацијама,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дигитална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естетичка компетенција,</w:t>
            </w:r>
          </w:p>
          <w:p w:rsidR="00542243" w:rsidRPr="00D06202" w:rsidRDefault="00542243" w:rsidP="00542243">
            <w:pPr>
              <w:pStyle w:val="ListParagraph"/>
              <w:numPr>
                <w:ilvl w:val="0"/>
                <w:numId w:val="27"/>
              </w:num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одговоран однос према околини,</w:t>
            </w:r>
          </w:p>
          <w:p w:rsidR="00542243" w:rsidRPr="00D06202" w:rsidRDefault="00542243" w:rsidP="00542243">
            <w:pPr>
              <w:pStyle w:val="ListParagraph"/>
              <w:numPr>
                <w:ilvl w:val="0"/>
                <w:numId w:val="28"/>
              </w:numPr>
              <w:spacing w:after="0" w:line="240" w:lineRule="auto"/>
              <w:rPr>
                <w:rFonts w:asciiTheme="minorHAnsi" w:eastAsia="Times New Roman" w:hAnsiTheme="minorHAnsi" w:cstheme="minorHAnsi"/>
                <w:color w:val="FF0000"/>
              </w:rPr>
            </w:pPr>
            <w:r w:rsidRPr="00D06202">
              <w:rPr>
                <w:rFonts w:asciiTheme="minorHAnsi" w:eastAsia="Times New Roman" w:hAnsiTheme="minorHAnsi" w:cstheme="minorHAnsi"/>
                <w:lang w:val="ru-RU" w:eastAsia="en-GB"/>
              </w:rPr>
              <w:t>предузимљивост и оријентација ка предузетништву.</w:t>
            </w:r>
          </w:p>
          <w:p w:rsidR="00542243" w:rsidRPr="00D06202" w:rsidRDefault="00542243" w:rsidP="00542243">
            <w:pPr>
              <w:spacing w:after="0" w:line="240" w:lineRule="auto"/>
              <w:rPr>
                <w:rFonts w:asciiTheme="minorHAnsi" w:eastAsia="Times New Roman" w:hAnsiTheme="minorHAnsi" w:cstheme="minorHAnsi"/>
                <w:color w:val="FF0000"/>
              </w:rPr>
            </w:pPr>
          </w:p>
          <w:p w:rsidR="00542243" w:rsidRPr="00D06202" w:rsidRDefault="00542243" w:rsidP="00542243">
            <w:pPr>
              <w:spacing w:after="0" w:line="240" w:lineRule="auto"/>
              <w:rPr>
                <w:rFonts w:asciiTheme="minorHAnsi" w:eastAsia="Times New Roman" w:hAnsiTheme="minorHAnsi" w:cstheme="minorHAnsi"/>
                <w:color w:val="FF0000"/>
              </w:rPr>
            </w:pPr>
          </w:p>
        </w:tc>
        <w:tc>
          <w:tcPr>
            <w:tcW w:w="2022" w:type="dxa"/>
            <w:shd w:val="clear" w:color="auto" w:fill="auto"/>
          </w:tcPr>
          <w:p w:rsidR="00542243" w:rsidRPr="00D06202" w:rsidRDefault="00542243" w:rsidP="00542243">
            <w:pPr>
              <w:pStyle w:val="NoSpacing"/>
              <w:rPr>
                <w:rFonts w:asciiTheme="minorHAnsi" w:hAnsiTheme="minorHAnsi" w:cstheme="minorHAnsi"/>
                <w:color w:val="FF0000"/>
              </w:rPr>
            </w:pPr>
            <w:r w:rsidRPr="00D06202">
              <w:rPr>
                <w:rFonts w:asciiTheme="minorHAnsi" w:hAnsiTheme="minorHAnsi" w:cstheme="minorHAnsi"/>
                <w:lang w:val="sr-Cyrl-CS"/>
              </w:rPr>
              <w:t xml:space="preserve">1ПД.1.1.1, 1ПД.1.3.6. </w:t>
            </w:r>
          </w:p>
        </w:tc>
        <w:tc>
          <w:tcPr>
            <w:tcW w:w="2000" w:type="dxa"/>
            <w:shd w:val="clear" w:color="auto" w:fill="auto"/>
          </w:tcPr>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По завршетку разреда ученик ће бити у стању</w:t>
            </w:r>
          </w:p>
          <w:p w:rsidR="00542243" w:rsidRPr="00D06202" w:rsidRDefault="00542243" w:rsidP="00542243">
            <w:pPr>
              <w:spacing w:after="0" w:line="240" w:lineRule="auto"/>
              <w:rPr>
                <w:rFonts w:asciiTheme="minorHAnsi" w:eastAsia="Times New Roman" w:hAnsiTheme="minorHAnsi" w:cstheme="minorHAnsi"/>
              </w:rPr>
            </w:pPr>
            <w:r w:rsidRPr="00D06202">
              <w:rPr>
                <w:rFonts w:asciiTheme="minorHAnsi" w:eastAsia="Times New Roman" w:hAnsiTheme="minorHAnsi" w:cstheme="minorHAnsi"/>
              </w:rPr>
              <w:t>да: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сарађује са</w:t>
            </w:r>
            <w:r w:rsidRPr="00D06202">
              <w:rPr>
                <w:rFonts w:asciiTheme="minorHAnsi" w:eastAsia="Times New Roman" w:hAnsiTheme="minorHAnsi" w:cstheme="minorHAnsi"/>
              </w:rPr>
              <w:t xml:space="preserve"> другима</w:t>
            </w:r>
            <w:r w:rsidRPr="00D06202">
              <w:rPr>
                <w:rFonts w:asciiTheme="minorHAnsi" w:eastAsia="Times New Roman" w:hAnsiTheme="minorHAnsi" w:cstheme="minorHAnsi"/>
                <w:lang w:val="sr-Cyrl-CS"/>
              </w:rPr>
              <w:t xml:space="preserve"> у групи на заједничким активностима;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одабере материјале који својим својствима највише одговарају употреби предмета;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истезањем, савијањем и сабијањем одреди својства материјала;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именује занимања људи у свом насељу и околини;</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lang w:val="sr-Cyrl-CS"/>
              </w:rPr>
              <w:t>повеже резултате рада са уложеним трудом;</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штедљиво троши производе које користи у свакодневним ситуацијама;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 xml:space="preserve">пронађе нову намену </w:t>
            </w:r>
            <w:r w:rsidRPr="00D06202">
              <w:rPr>
                <w:rFonts w:asciiTheme="minorHAnsi" w:eastAsia="Times New Roman" w:hAnsiTheme="minorHAnsi" w:cstheme="minorHAnsi"/>
              </w:rPr>
              <w:lastRenderedPageBreak/>
              <w:t>коришћеним предметима;</w:t>
            </w:r>
          </w:p>
          <w:p w:rsidR="00542243" w:rsidRPr="00D06202" w:rsidRDefault="00542243" w:rsidP="00542243">
            <w:pPr>
              <w:numPr>
                <w:ilvl w:val="0"/>
                <w:numId w:val="24"/>
              </w:numPr>
              <w:tabs>
                <w:tab w:val="clear" w:pos="720"/>
              </w:tabs>
              <w:spacing w:after="0" w:line="240" w:lineRule="auto"/>
              <w:ind w:left="252" w:hanging="198"/>
              <w:rPr>
                <w:rFonts w:asciiTheme="minorHAnsi" w:eastAsia="Times New Roman" w:hAnsiTheme="minorHAnsi" w:cstheme="minorHAnsi"/>
                <w:lang w:val="sr-Cyrl-CS"/>
              </w:rPr>
            </w:pPr>
            <w:r w:rsidRPr="00D06202">
              <w:rPr>
                <w:rFonts w:asciiTheme="minorHAnsi" w:eastAsia="Times New Roman" w:hAnsiTheme="minorHAnsi" w:cstheme="minorHAnsi"/>
              </w:rPr>
              <w:t>разврста отпад на предвиђена места.</w:t>
            </w:r>
          </w:p>
          <w:p w:rsidR="00542243" w:rsidRPr="00D06202" w:rsidRDefault="00542243" w:rsidP="00542243">
            <w:pPr>
              <w:spacing w:after="0" w:line="240" w:lineRule="auto"/>
              <w:ind w:left="54"/>
              <w:rPr>
                <w:rFonts w:asciiTheme="minorHAnsi" w:eastAsia="Times New Roman" w:hAnsiTheme="minorHAnsi" w:cstheme="minorHAnsi"/>
                <w:lang w:val="sr-Cyrl-CS"/>
              </w:rPr>
            </w:pPr>
          </w:p>
          <w:p w:rsidR="00542243" w:rsidRPr="00D06202" w:rsidRDefault="00542243" w:rsidP="00542243">
            <w:pPr>
              <w:spacing w:after="0" w:line="240" w:lineRule="auto"/>
              <w:ind w:left="360"/>
              <w:rPr>
                <w:rFonts w:asciiTheme="minorHAnsi" w:eastAsia="Times New Roman" w:hAnsiTheme="minorHAnsi" w:cstheme="minorHAnsi"/>
                <w:color w:val="FF0000"/>
                <w:lang w:val="sr-Cyrl-CS"/>
              </w:rPr>
            </w:pPr>
          </w:p>
        </w:tc>
      </w:tr>
    </w:tbl>
    <w:p w:rsidR="00542243" w:rsidRPr="00D06202" w:rsidRDefault="00542243" w:rsidP="00542243">
      <w:pPr>
        <w:rPr>
          <w:rFonts w:asciiTheme="minorHAnsi" w:hAnsiTheme="minorHAnsi" w:cstheme="minorHAnsi"/>
          <w:color w:val="FF0000"/>
        </w:rPr>
      </w:pPr>
    </w:p>
    <w:p w:rsidR="00542243" w:rsidRPr="00D06202" w:rsidRDefault="00542243" w:rsidP="00542243">
      <w:pPr>
        <w:rPr>
          <w:rFonts w:asciiTheme="minorHAnsi" w:hAnsiTheme="minorHAnsi" w:cstheme="minorHAnsi"/>
        </w:rPr>
      </w:pPr>
    </w:p>
    <w:p w:rsidR="00542243" w:rsidRPr="00AF6D9F" w:rsidRDefault="00542243" w:rsidP="00542243">
      <w:pPr>
        <w:pStyle w:val="Pa133"/>
        <w:spacing w:after="160"/>
        <w:rPr>
          <w:rFonts w:asciiTheme="minorHAnsi" w:hAnsiTheme="minorHAnsi" w:cstheme="minorHAnsi"/>
          <w:noProof/>
          <w:color w:val="000000"/>
          <w:sz w:val="22"/>
          <w:szCs w:val="22"/>
        </w:rPr>
      </w:pPr>
      <w:bookmarkStart w:id="46" w:name="_Hlk114669988"/>
      <w:r w:rsidRPr="00AF6D9F">
        <w:rPr>
          <w:rStyle w:val="A50"/>
          <w:rFonts w:asciiTheme="minorHAnsi" w:hAnsiTheme="minorHAnsi" w:cstheme="minorHAnsi"/>
          <w:b/>
          <w:bCs/>
          <w:noProof/>
          <w:sz w:val="22"/>
          <w:szCs w:val="22"/>
        </w:rPr>
        <w:t>Наставни предмет: ЛИКОВНА КУЛТУРА</w:t>
      </w:r>
    </w:p>
    <w:p w:rsidR="00542243" w:rsidRPr="00AF6D9F" w:rsidRDefault="00542243" w:rsidP="00542243">
      <w:pPr>
        <w:pStyle w:val="Pa133"/>
        <w:spacing w:after="160"/>
        <w:rPr>
          <w:rFonts w:asciiTheme="minorHAnsi" w:hAnsiTheme="minorHAnsi" w:cstheme="minorHAnsi"/>
          <w:noProof/>
          <w:color w:val="000000"/>
          <w:sz w:val="22"/>
          <w:szCs w:val="22"/>
        </w:rPr>
      </w:pPr>
      <w:r w:rsidRPr="00AF6D9F">
        <w:rPr>
          <w:rStyle w:val="A50"/>
          <w:rFonts w:asciiTheme="minorHAnsi" w:hAnsiTheme="minorHAnsi" w:cstheme="minorHAnsi"/>
          <w:b/>
          <w:bCs/>
          <w:noProof/>
          <w:sz w:val="22"/>
          <w:szCs w:val="22"/>
        </w:rPr>
        <w:t xml:space="preserve">Разред: ДРУГИ (II) </w:t>
      </w:r>
    </w:p>
    <w:p w:rsidR="00542243" w:rsidRPr="00AF6D9F" w:rsidRDefault="00542243" w:rsidP="00542243">
      <w:pPr>
        <w:pStyle w:val="Pa133"/>
        <w:spacing w:after="160"/>
        <w:rPr>
          <w:rFonts w:asciiTheme="minorHAnsi" w:hAnsiTheme="minorHAnsi" w:cstheme="minorHAnsi"/>
          <w:noProof/>
          <w:color w:val="000000"/>
          <w:sz w:val="22"/>
          <w:szCs w:val="22"/>
        </w:rPr>
      </w:pPr>
      <w:r w:rsidRPr="00AF6D9F">
        <w:rPr>
          <w:rStyle w:val="A50"/>
          <w:rFonts w:asciiTheme="minorHAnsi" w:hAnsiTheme="minorHAnsi" w:cstheme="minorHAnsi"/>
          <w:b/>
          <w:bCs/>
          <w:noProof/>
          <w:sz w:val="22"/>
          <w:szCs w:val="22"/>
        </w:rPr>
        <w:t>Недељни фонд часова: 2 Годишњи фонд часова: 72</w:t>
      </w:r>
    </w:p>
    <w:p w:rsidR="00542243" w:rsidRPr="00AF6D9F" w:rsidRDefault="00542243" w:rsidP="00542243">
      <w:pPr>
        <w:pStyle w:val="Pa6"/>
        <w:jc w:val="both"/>
        <w:rPr>
          <w:rFonts w:asciiTheme="minorHAnsi" w:hAnsiTheme="minorHAnsi" w:cstheme="minorHAnsi"/>
          <w:noProof/>
          <w:color w:val="000000"/>
          <w:sz w:val="22"/>
          <w:szCs w:val="22"/>
        </w:rPr>
      </w:pPr>
      <w:r w:rsidRPr="00AF6D9F">
        <w:rPr>
          <w:rFonts w:asciiTheme="minorHAnsi" w:hAnsiTheme="minorHAnsi" w:cstheme="minorHAnsi"/>
          <w:b/>
          <w:bCs/>
          <w:noProof/>
          <w:color w:val="000000"/>
          <w:sz w:val="22"/>
          <w:szCs w:val="22"/>
        </w:rPr>
        <w:t xml:space="preserve">Циљ наставе: </w:t>
      </w:r>
      <w:r w:rsidRPr="00AF6D9F">
        <w:rPr>
          <w:rFonts w:asciiTheme="minorHAnsi" w:hAnsiTheme="minorHAnsi" w:cstheme="minorHAnsi"/>
          <w:noProof/>
          <w:color w:val="000000"/>
          <w:sz w:val="22"/>
          <w:szCs w:val="22"/>
        </w:rPr>
        <w:t>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542243" w:rsidRPr="00AF6D9F" w:rsidRDefault="00542243" w:rsidP="00D40B6B">
      <w:pPr>
        <w:rPr>
          <w:rFonts w:asciiTheme="minorHAnsi" w:hAnsiTheme="minorHAnsi" w:cstheme="minorHAnsi"/>
          <w:b/>
          <w:u w:val="single"/>
        </w:rPr>
      </w:pPr>
    </w:p>
    <w:tbl>
      <w:tblPr>
        <w:tblW w:w="9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8"/>
        <w:gridCol w:w="1745"/>
        <w:gridCol w:w="443"/>
        <w:gridCol w:w="443"/>
        <w:gridCol w:w="443"/>
        <w:gridCol w:w="443"/>
        <w:gridCol w:w="387"/>
        <w:gridCol w:w="387"/>
        <w:gridCol w:w="387"/>
        <w:gridCol w:w="387"/>
        <w:gridCol w:w="387"/>
        <w:gridCol w:w="392"/>
        <w:gridCol w:w="771"/>
        <w:gridCol w:w="942"/>
        <w:gridCol w:w="1060"/>
        <w:gridCol w:w="778"/>
      </w:tblGrid>
      <w:tr w:rsidR="00542243" w:rsidRPr="00AF6D9F" w:rsidTr="00542243">
        <w:trPr>
          <w:trHeight w:val="532"/>
        </w:trPr>
        <w:tc>
          <w:tcPr>
            <w:tcW w:w="2153" w:type="dxa"/>
            <w:gridSpan w:val="2"/>
            <w:vMerge w:val="restart"/>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ОБЛАСТ / ТЕМА / МОДУЛ</w:t>
            </w:r>
          </w:p>
        </w:tc>
        <w:tc>
          <w:tcPr>
            <w:tcW w:w="4099" w:type="dxa"/>
            <w:gridSpan w:val="10"/>
            <w:tcBorders>
              <w:bottom w:val="single" w:sz="4" w:space="0" w:color="auto"/>
            </w:tcBorders>
            <w:shd w:val="clear" w:color="auto" w:fill="auto"/>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МЕСЕЦ</w:t>
            </w:r>
          </w:p>
        </w:tc>
        <w:tc>
          <w:tcPr>
            <w:tcW w:w="771" w:type="dxa"/>
            <w:vMerge w:val="restart"/>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ОБРАДА</w:t>
            </w:r>
          </w:p>
        </w:tc>
        <w:tc>
          <w:tcPr>
            <w:tcW w:w="942" w:type="dxa"/>
            <w:vMerge w:val="restart"/>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СИСТЕМА-ТИЗАЦИЈА</w:t>
            </w:r>
          </w:p>
        </w:tc>
        <w:tc>
          <w:tcPr>
            <w:tcW w:w="1060" w:type="dxa"/>
            <w:vMerge w:val="restart"/>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УТВРЂИ-ВАЊЕ</w:t>
            </w:r>
          </w:p>
        </w:tc>
        <w:tc>
          <w:tcPr>
            <w:tcW w:w="778" w:type="dxa"/>
            <w:vMerge w:val="restart"/>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СВЕГА</w:t>
            </w:r>
          </w:p>
        </w:tc>
      </w:tr>
      <w:tr w:rsidR="00542243" w:rsidRPr="00AF6D9F" w:rsidTr="00542243">
        <w:trPr>
          <w:trHeight w:val="1182"/>
        </w:trPr>
        <w:tc>
          <w:tcPr>
            <w:tcW w:w="2153" w:type="dxa"/>
            <w:gridSpan w:val="2"/>
            <w:vMerge/>
            <w:shd w:val="clear" w:color="auto" w:fill="C5E0B3"/>
          </w:tcPr>
          <w:p w:rsidR="00542243" w:rsidRPr="00AF6D9F" w:rsidRDefault="00542243" w:rsidP="00542243">
            <w:pPr>
              <w:jc w:val="center"/>
              <w:rPr>
                <w:rFonts w:asciiTheme="minorHAnsi" w:hAnsiTheme="minorHAnsi" w:cstheme="minorHAnsi"/>
              </w:rPr>
            </w:pPr>
          </w:p>
        </w:tc>
        <w:tc>
          <w:tcPr>
            <w:tcW w:w="443" w:type="dxa"/>
            <w:tcBorders>
              <w:top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IX</w:t>
            </w:r>
          </w:p>
        </w:tc>
        <w:tc>
          <w:tcPr>
            <w:tcW w:w="443"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X</w:t>
            </w:r>
          </w:p>
        </w:tc>
        <w:tc>
          <w:tcPr>
            <w:tcW w:w="443"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XI</w:t>
            </w:r>
          </w:p>
        </w:tc>
        <w:tc>
          <w:tcPr>
            <w:tcW w:w="443"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XII</w:t>
            </w:r>
          </w:p>
        </w:tc>
        <w:tc>
          <w:tcPr>
            <w:tcW w:w="387"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I</w:t>
            </w:r>
          </w:p>
        </w:tc>
        <w:tc>
          <w:tcPr>
            <w:tcW w:w="387"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II</w:t>
            </w:r>
          </w:p>
        </w:tc>
        <w:tc>
          <w:tcPr>
            <w:tcW w:w="387"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III</w:t>
            </w:r>
          </w:p>
        </w:tc>
        <w:tc>
          <w:tcPr>
            <w:tcW w:w="387"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IV</w:t>
            </w:r>
          </w:p>
        </w:tc>
        <w:tc>
          <w:tcPr>
            <w:tcW w:w="387" w:type="dxa"/>
            <w:tcBorders>
              <w:top w:val="single" w:sz="4" w:space="0" w:color="auto"/>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V</w:t>
            </w:r>
          </w:p>
        </w:tc>
        <w:tc>
          <w:tcPr>
            <w:tcW w:w="392" w:type="dxa"/>
            <w:tcBorders>
              <w:top w:val="single" w:sz="4" w:space="0" w:color="auto"/>
              <w:left w:val="single" w:sz="4" w:space="0" w:color="auto"/>
            </w:tcBorders>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VI</w:t>
            </w:r>
          </w:p>
        </w:tc>
        <w:tc>
          <w:tcPr>
            <w:tcW w:w="771" w:type="dxa"/>
            <w:vMerge/>
            <w:shd w:val="clear" w:color="auto" w:fill="C5E0B3"/>
          </w:tcPr>
          <w:p w:rsidR="00542243" w:rsidRPr="00AF6D9F" w:rsidRDefault="00542243" w:rsidP="00542243">
            <w:pPr>
              <w:jc w:val="center"/>
              <w:rPr>
                <w:rFonts w:asciiTheme="minorHAnsi" w:hAnsiTheme="minorHAnsi" w:cstheme="minorHAnsi"/>
              </w:rPr>
            </w:pPr>
          </w:p>
        </w:tc>
        <w:tc>
          <w:tcPr>
            <w:tcW w:w="942" w:type="dxa"/>
            <w:vMerge/>
            <w:shd w:val="clear" w:color="auto" w:fill="C5E0B3"/>
          </w:tcPr>
          <w:p w:rsidR="00542243" w:rsidRPr="00AF6D9F" w:rsidRDefault="00542243" w:rsidP="00542243">
            <w:pPr>
              <w:jc w:val="center"/>
              <w:rPr>
                <w:rFonts w:asciiTheme="minorHAnsi" w:hAnsiTheme="minorHAnsi" w:cstheme="minorHAnsi"/>
              </w:rPr>
            </w:pPr>
          </w:p>
        </w:tc>
        <w:tc>
          <w:tcPr>
            <w:tcW w:w="1060" w:type="dxa"/>
            <w:vMerge/>
            <w:shd w:val="clear" w:color="auto" w:fill="C5E0B3"/>
          </w:tcPr>
          <w:p w:rsidR="00542243" w:rsidRPr="00AF6D9F" w:rsidRDefault="00542243" w:rsidP="00542243">
            <w:pPr>
              <w:jc w:val="center"/>
              <w:rPr>
                <w:rFonts w:asciiTheme="minorHAnsi" w:hAnsiTheme="minorHAnsi" w:cstheme="minorHAnsi"/>
              </w:rPr>
            </w:pPr>
          </w:p>
        </w:tc>
        <w:tc>
          <w:tcPr>
            <w:tcW w:w="778" w:type="dxa"/>
            <w:vMerge/>
            <w:shd w:val="clear" w:color="auto" w:fill="C5E0B3"/>
          </w:tcPr>
          <w:p w:rsidR="00542243" w:rsidRPr="00AF6D9F" w:rsidRDefault="00542243" w:rsidP="00542243">
            <w:pPr>
              <w:jc w:val="center"/>
              <w:rPr>
                <w:rFonts w:asciiTheme="minorHAnsi" w:hAnsiTheme="minorHAnsi" w:cstheme="minorHAnsi"/>
              </w:rPr>
            </w:pPr>
          </w:p>
        </w:tc>
      </w:tr>
      <w:tr w:rsidR="00542243" w:rsidRPr="00AF6D9F" w:rsidTr="00542243">
        <w:trPr>
          <w:trHeight w:val="1090"/>
        </w:trPr>
        <w:tc>
          <w:tcPr>
            <w:tcW w:w="408" w:type="dxa"/>
            <w:shd w:val="clear" w:color="auto" w:fill="auto"/>
            <w:vAlign w:val="center"/>
          </w:tcPr>
          <w:p w:rsidR="00542243" w:rsidRPr="00AF6D9F" w:rsidRDefault="00542243" w:rsidP="00542243">
            <w:pPr>
              <w:jc w:val="center"/>
              <w:rPr>
                <w:rFonts w:asciiTheme="minorHAnsi" w:hAnsiTheme="minorHAnsi" w:cstheme="minorHAnsi"/>
              </w:rPr>
            </w:pPr>
          </w:p>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w:t>
            </w:r>
          </w:p>
        </w:tc>
        <w:tc>
          <w:tcPr>
            <w:tcW w:w="1745"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Облици</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10</w:t>
            </w:r>
          </w:p>
        </w:tc>
        <w:tc>
          <w:tcPr>
            <w:tcW w:w="443" w:type="dxa"/>
            <w:tcBorders>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6</w:t>
            </w:r>
          </w:p>
        </w:tc>
        <w:tc>
          <w:tcPr>
            <w:tcW w:w="387" w:type="dxa"/>
            <w:tcBorders>
              <w:left w:val="single" w:sz="4" w:space="0" w:color="auto"/>
              <w:right w:val="single" w:sz="4" w:space="0" w:color="auto"/>
            </w:tcBorders>
            <w:shd w:val="clear" w:color="auto" w:fill="auto"/>
            <w:vAlign w:val="center"/>
          </w:tcPr>
          <w:p w:rsidR="00542243" w:rsidRPr="00AF6D9F" w:rsidRDefault="00542243" w:rsidP="00542243">
            <w:pPr>
              <w:jc w:val="center"/>
              <w:rPr>
                <w:rFonts w:asciiTheme="minorHAnsi" w:hAnsiTheme="minorHAnsi" w:cstheme="minorHAnsi"/>
              </w:rPr>
            </w:pPr>
          </w:p>
        </w:tc>
        <w:tc>
          <w:tcPr>
            <w:tcW w:w="387" w:type="dxa"/>
            <w:tcBorders>
              <w:left w:val="single" w:sz="4" w:space="0" w:color="auto"/>
            </w:tcBorders>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92" w:type="dxa"/>
            <w:shd w:val="clear" w:color="auto" w:fill="auto"/>
            <w:vAlign w:val="center"/>
          </w:tcPr>
          <w:p w:rsidR="00542243" w:rsidRPr="00AF6D9F" w:rsidRDefault="00542243" w:rsidP="00542243">
            <w:pPr>
              <w:jc w:val="center"/>
              <w:rPr>
                <w:rFonts w:asciiTheme="minorHAnsi" w:hAnsiTheme="minorHAnsi" w:cstheme="minorHAnsi"/>
              </w:rPr>
            </w:pPr>
          </w:p>
        </w:tc>
        <w:tc>
          <w:tcPr>
            <w:tcW w:w="771"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22</w:t>
            </w:r>
          </w:p>
        </w:tc>
        <w:tc>
          <w:tcPr>
            <w:tcW w:w="942"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2</w:t>
            </w:r>
          </w:p>
        </w:tc>
        <w:tc>
          <w:tcPr>
            <w:tcW w:w="1060"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778"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32</w:t>
            </w:r>
          </w:p>
        </w:tc>
      </w:tr>
      <w:tr w:rsidR="00542243" w:rsidRPr="00AF6D9F" w:rsidTr="00542243">
        <w:trPr>
          <w:trHeight w:val="1090"/>
        </w:trPr>
        <w:tc>
          <w:tcPr>
            <w:tcW w:w="408" w:type="dxa"/>
            <w:shd w:val="clear" w:color="auto" w:fill="auto"/>
            <w:vAlign w:val="center"/>
          </w:tcPr>
          <w:p w:rsidR="00542243" w:rsidRPr="00AF6D9F" w:rsidRDefault="00542243" w:rsidP="00542243">
            <w:pPr>
              <w:jc w:val="center"/>
              <w:rPr>
                <w:rFonts w:asciiTheme="minorHAnsi" w:hAnsiTheme="minorHAnsi" w:cstheme="minorHAnsi"/>
              </w:rPr>
            </w:pPr>
          </w:p>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2.</w:t>
            </w:r>
          </w:p>
        </w:tc>
        <w:tc>
          <w:tcPr>
            <w:tcW w:w="1745"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lang w:val="sr-Cyrl-CS"/>
              </w:rPr>
              <w:t>Простор</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2</w:t>
            </w:r>
          </w:p>
        </w:tc>
        <w:tc>
          <w:tcPr>
            <w:tcW w:w="387"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387"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92" w:type="dxa"/>
            <w:shd w:val="clear" w:color="auto" w:fill="auto"/>
            <w:vAlign w:val="center"/>
          </w:tcPr>
          <w:p w:rsidR="00542243" w:rsidRPr="00AF6D9F" w:rsidRDefault="00542243" w:rsidP="00542243">
            <w:pPr>
              <w:jc w:val="center"/>
              <w:rPr>
                <w:rFonts w:asciiTheme="minorHAnsi" w:hAnsiTheme="minorHAnsi" w:cstheme="minorHAnsi"/>
              </w:rPr>
            </w:pPr>
          </w:p>
        </w:tc>
        <w:tc>
          <w:tcPr>
            <w:tcW w:w="771"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942"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1060"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2</w:t>
            </w:r>
          </w:p>
        </w:tc>
        <w:tc>
          <w:tcPr>
            <w:tcW w:w="778"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14</w:t>
            </w:r>
          </w:p>
        </w:tc>
      </w:tr>
      <w:tr w:rsidR="00542243" w:rsidRPr="00AF6D9F" w:rsidTr="00542243">
        <w:trPr>
          <w:trHeight w:val="1090"/>
        </w:trPr>
        <w:tc>
          <w:tcPr>
            <w:tcW w:w="408" w:type="dxa"/>
            <w:shd w:val="clear" w:color="auto" w:fill="auto"/>
            <w:vAlign w:val="center"/>
          </w:tcPr>
          <w:p w:rsidR="00542243" w:rsidRPr="00AF6D9F" w:rsidRDefault="00542243" w:rsidP="00542243">
            <w:pPr>
              <w:jc w:val="center"/>
              <w:rPr>
                <w:rFonts w:asciiTheme="minorHAnsi" w:hAnsiTheme="minorHAnsi" w:cstheme="minorHAnsi"/>
              </w:rPr>
            </w:pPr>
          </w:p>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3.</w:t>
            </w:r>
          </w:p>
        </w:tc>
        <w:tc>
          <w:tcPr>
            <w:tcW w:w="1745"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Споразумевање</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387"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6</w:t>
            </w: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92" w:type="dxa"/>
            <w:shd w:val="clear" w:color="auto" w:fill="auto"/>
            <w:vAlign w:val="center"/>
          </w:tcPr>
          <w:p w:rsidR="00542243" w:rsidRPr="00AF6D9F" w:rsidRDefault="00542243" w:rsidP="00542243">
            <w:pPr>
              <w:jc w:val="center"/>
              <w:rPr>
                <w:rFonts w:asciiTheme="minorHAnsi" w:hAnsiTheme="minorHAnsi" w:cstheme="minorHAnsi"/>
              </w:rPr>
            </w:pPr>
          </w:p>
        </w:tc>
        <w:tc>
          <w:tcPr>
            <w:tcW w:w="771"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10</w:t>
            </w:r>
          </w:p>
        </w:tc>
        <w:tc>
          <w:tcPr>
            <w:tcW w:w="942" w:type="dxa"/>
            <w:shd w:val="clear" w:color="auto" w:fill="auto"/>
            <w:vAlign w:val="center"/>
          </w:tcPr>
          <w:p w:rsidR="00542243" w:rsidRPr="00AF6D9F" w:rsidRDefault="00542243" w:rsidP="00542243">
            <w:pPr>
              <w:jc w:val="center"/>
              <w:rPr>
                <w:rFonts w:asciiTheme="minorHAnsi" w:hAnsiTheme="minorHAnsi" w:cstheme="minorHAnsi"/>
              </w:rPr>
            </w:pPr>
          </w:p>
        </w:tc>
        <w:tc>
          <w:tcPr>
            <w:tcW w:w="1060"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778"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14</w:t>
            </w:r>
          </w:p>
        </w:tc>
      </w:tr>
      <w:tr w:rsidR="00542243" w:rsidRPr="00AF6D9F" w:rsidTr="00542243">
        <w:trPr>
          <w:trHeight w:val="1090"/>
        </w:trPr>
        <w:tc>
          <w:tcPr>
            <w:tcW w:w="408" w:type="dxa"/>
            <w:shd w:val="clear" w:color="auto" w:fill="auto"/>
            <w:vAlign w:val="center"/>
          </w:tcPr>
          <w:p w:rsidR="00542243" w:rsidRPr="00AF6D9F" w:rsidRDefault="00542243" w:rsidP="00542243">
            <w:pPr>
              <w:jc w:val="center"/>
              <w:rPr>
                <w:rFonts w:asciiTheme="minorHAnsi" w:hAnsiTheme="minorHAnsi" w:cstheme="minorHAnsi"/>
              </w:rPr>
            </w:pPr>
          </w:p>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1745"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Ликовне игре</w:t>
            </w: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443"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p>
        </w:tc>
        <w:tc>
          <w:tcPr>
            <w:tcW w:w="387"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8</w:t>
            </w:r>
          </w:p>
        </w:tc>
        <w:tc>
          <w:tcPr>
            <w:tcW w:w="392"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771"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942"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1060"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4</w:t>
            </w:r>
          </w:p>
        </w:tc>
        <w:tc>
          <w:tcPr>
            <w:tcW w:w="778" w:type="dxa"/>
            <w:shd w:val="clear" w:color="auto" w:fill="auto"/>
            <w:vAlign w:val="center"/>
          </w:tcPr>
          <w:p w:rsidR="00542243" w:rsidRPr="00AF6D9F" w:rsidRDefault="00542243" w:rsidP="00542243">
            <w:pPr>
              <w:jc w:val="center"/>
              <w:rPr>
                <w:rFonts w:asciiTheme="minorHAnsi" w:hAnsiTheme="minorHAnsi" w:cstheme="minorHAnsi"/>
              </w:rPr>
            </w:pPr>
            <w:r w:rsidRPr="00AF6D9F">
              <w:rPr>
                <w:rFonts w:asciiTheme="minorHAnsi" w:hAnsiTheme="minorHAnsi" w:cstheme="minorHAnsi"/>
              </w:rPr>
              <w:t>12</w:t>
            </w:r>
          </w:p>
        </w:tc>
      </w:tr>
      <w:tr w:rsidR="00542243" w:rsidRPr="00AF6D9F" w:rsidTr="00D40B6B">
        <w:trPr>
          <w:trHeight w:val="1090"/>
        </w:trPr>
        <w:tc>
          <w:tcPr>
            <w:tcW w:w="2153" w:type="dxa"/>
            <w:gridSpan w:val="2"/>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УКУПНО</w:t>
            </w:r>
          </w:p>
        </w:tc>
        <w:tc>
          <w:tcPr>
            <w:tcW w:w="443"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443"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443"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10</w:t>
            </w:r>
          </w:p>
        </w:tc>
        <w:tc>
          <w:tcPr>
            <w:tcW w:w="443"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387"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387"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4</w:t>
            </w:r>
          </w:p>
        </w:tc>
        <w:tc>
          <w:tcPr>
            <w:tcW w:w="387"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387"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6</w:t>
            </w:r>
          </w:p>
        </w:tc>
        <w:tc>
          <w:tcPr>
            <w:tcW w:w="387"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8</w:t>
            </w:r>
          </w:p>
        </w:tc>
        <w:tc>
          <w:tcPr>
            <w:tcW w:w="392"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4</w:t>
            </w:r>
          </w:p>
        </w:tc>
        <w:tc>
          <w:tcPr>
            <w:tcW w:w="771"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44</w:t>
            </w:r>
          </w:p>
        </w:tc>
        <w:tc>
          <w:tcPr>
            <w:tcW w:w="942"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10</w:t>
            </w:r>
          </w:p>
        </w:tc>
        <w:tc>
          <w:tcPr>
            <w:tcW w:w="1060"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18</w:t>
            </w:r>
          </w:p>
        </w:tc>
        <w:tc>
          <w:tcPr>
            <w:tcW w:w="778" w:type="dxa"/>
            <w:shd w:val="clear" w:color="auto" w:fill="auto"/>
            <w:vAlign w:val="center"/>
          </w:tcPr>
          <w:p w:rsidR="00542243" w:rsidRPr="00AF6D9F" w:rsidRDefault="00542243" w:rsidP="00542243">
            <w:pPr>
              <w:jc w:val="center"/>
              <w:rPr>
                <w:rFonts w:asciiTheme="minorHAnsi" w:hAnsiTheme="minorHAnsi" w:cstheme="minorHAnsi"/>
                <w:b/>
              </w:rPr>
            </w:pPr>
            <w:r w:rsidRPr="00AF6D9F">
              <w:rPr>
                <w:rFonts w:asciiTheme="minorHAnsi" w:hAnsiTheme="minorHAnsi" w:cstheme="minorHAnsi"/>
                <w:b/>
              </w:rPr>
              <w:t>72</w:t>
            </w:r>
          </w:p>
        </w:tc>
      </w:tr>
    </w:tbl>
    <w:p w:rsidR="00542243" w:rsidRPr="00AF6D9F" w:rsidRDefault="00542243" w:rsidP="00542243">
      <w:pPr>
        <w:rPr>
          <w:rFonts w:asciiTheme="minorHAnsi" w:hAnsiTheme="minorHAnsi" w:cstheme="minorHAnsi"/>
        </w:rPr>
      </w:pPr>
      <w:r w:rsidRPr="00AF6D9F">
        <w:rPr>
          <w:rFonts w:asciiTheme="minorHAnsi" w:hAnsiTheme="minorHAnsi" w:cstheme="minorHAnsi"/>
        </w:rPr>
        <w:br w:type="page"/>
      </w:r>
    </w:p>
    <w:tbl>
      <w:tblPr>
        <w:tblW w:w="9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
        <w:gridCol w:w="1744"/>
        <w:gridCol w:w="2620"/>
        <w:gridCol w:w="1475"/>
        <w:gridCol w:w="2677"/>
      </w:tblGrid>
      <w:tr w:rsidR="00542243" w:rsidRPr="00AF6D9F" w:rsidTr="00D40B6B">
        <w:trPr>
          <w:trHeight w:val="1608"/>
        </w:trPr>
        <w:tc>
          <w:tcPr>
            <w:tcW w:w="799"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Р.БР.</w:t>
            </w:r>
          </w:p>
          <w:p w:rsidR="00542243" w:rsidRPr="00AF6D9F" w:rsidRDefault="00542243" w:rsidP="00542243">
            <w:pPr>
              <w:jc w:val="center"/>
              <w:rPr>
                <w:rFonts w:asciiTheme="minorHAnsi" w:hAnsiTheme="minorHAnsi" w:cstheme="minorHAnsi"/>
                <w:noProof/>
              </w:rPr>
            </w:pPr>
          </w:p>
        </w:tc>
        <w:tc>
          <w:tcPr>
            <w:tcW w:w="1775"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ОБЛАСТ / ТЕМА / МОДУЛ</w:t>
            </w:r>
          </w:p>
          <w:p w:rsidR="00542243" w:rsidRPr="00AF6D9F" w:rsidRDefault="00542243" w:rsidP="00542243">
            <w:pPr>
              <w:jc w:val="center"/>
              <w:rPr>
                <w:rFonts w:asciiTheme="minorHAnsi" w:hAnsiTheme="minorHAnsi" w:cstheme="minorHAnsi"/>
                <w:noProof/>
              </w:rPr>
            </w:pPr>
          </w:p>
        </w:tc>
        <w:tc>
          <w:tcPr>
            <w:tcW w:w="2126"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МЕЂУПРЕДМЕТНЕ КОМПЕТЕНЦИЈЕ</w:t>
            </w:r>
          </w:p>
        </w:tc>
        <w:tc>
          <w:tcPr>
            <w:tcW w:w="1224"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СТАНДАРДИ ПОСТИГНУЋА УЧЕНИКА</w:t>
            </w:r>
          </w:p>
        </w:tc>
        <w:tc>
          <w:tcPr>
            <w:tcW w:w="3696"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ИСХОДИ</w:t>
            </w:r>
          </w:p>
        </w:tc>
      </w:tr>
      <w:tr w:rsidR="00542243" w:rsidRPr="00AF6D9F" w:rsidTr="00542243">
        <w:trPr>
          <w:trHeight w:val="1436"/>
        </w:trPr>
        <w:tc>
          <w:tcPr>
            <w:tcW w:w="799"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1.</w:t>
            </w:r>
          </w:p>
          <w:p w:rsidR="00542243" w:rsidRPr="00AF6D9F" w:rsidRDefault="00542243" w:rsidP="00542243">
            <w:pPr>
              <w:jc w:val="center"/>
              <w:rPr>
                <w:rFonts w:asciiTheme="minorHAnsi" w:hAnsiTheme="minorHAnsi" w:cstheme="minorHAnsi"/>
                <w:noProof/>
              </w:rPr>
            </w:pPr>
          </w:p>
        </w:tc>
        <w:tc>
          <w:tcPr>
            <w:tcW w:w="1775"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Облици</w:t>
            </w:r>
          </w:p>
        </w:tc>
        <w:tc>
          <w:tcPr>
            <w:tcW w:w="2126" w:type="dxa"/>
            <w:shd w:val="clear" w:color="auto" w:fill="auto"/>
          </w:tcPr>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Рад с подацима и информацијама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Решавање проблема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Сарадња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Компетенција за учење</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Естетичка компетенција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Комуникација</w:t>
            </w:r>
          </w:p>
        </w:tc>
        <w:tc>
          <w:tcPr>
            <w:tcW w:w="1224" w:type="dxa"/>
            <w:vMerge w:val="restart"/>
            <w:shd w:val="clear" w:color="auto" w:fill="auto"/>
          </w:tcPr>
          <w:p w:rsidR="00542243" w:rsidRPr="00AF6D9F" w:rsidRDefault="00542243" w:rsidP="00542243">
            <w:pPr>
              <w:rPr>
                <w:rFonts w:asciiTheme="minorHAnsi" w:hAnsiTheme="minorHAnsi" w:cstheme="minorHAnsi"/>
                <w:noProof/>
              </w:rPr>
            </w:pPr>
          </w:p>
        </w:tc>
        <w:tc>
          <w:tcPr>
            <w:tcW w:w="3696" w:type="dxa"/>
            <w:shd w:val="clear" w:color="auto" w:fill="FFFFFF"/>
          </w:tcPr>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Тумачи једноставне визуелне информације везане за облике које опажа у свакодневном животу.</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Користи информације о светлости и одабрана ликовна дела као подстицај за стваралачки рад</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Природне облике надограђују, допуњују и на тај начин развијају комбинаторне способности ;</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Користи информације о особинама облика и контрасту у свом стваралачком раду.</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Разматра сам и са другима шта и како је учио и где та знања може применити.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Изразава своје замисли одабраном ликовном техником.</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Примени стечена знања и доживљена искуства на новим задацима.</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 xml:space="preserve">Користи одабране информације као </w:t>
            </w:r>
            <w:r w:rsidRPr="00AF6D9F">
              <w:rPr>
                <w:rFonts w:asciiTheme="minorHAnsi" w:hAnsiTheme="minorHAnsi" w:cstheme="minorHAnsi"/>
                <w:noProof/>
                <w:sz w:val="22"/>
                <w:szCs w:val="22"/>
              </w:rPr>
              <w:lastRenderedPageBreak/>
              <w:t>подстицај за стваралачки рад; Уочава визуелне супротности у свом окружењу и изрази одабраним материјалом и техникама свој доживљај и замисли.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lang w:eastAsia="en-GB"/>
              </w:rPr>
              <w:t>Преобликују материјале у занимљиве ликовне .целине</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Користи материјал и прибор на безбедан и одговоран начин</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 xml:space="preserve">Користи материјал и прибор на безбедан и одговоран начин преобликује, самостално или у сарадњи са другима, материјале и предмете за рециклажу </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Изрази, одабраним материјалом и техникама своје емоције, машту, сећања и замисли.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Преобликује, самостално или у сарадњи са другима, материјале и предмете за рециклажу</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Разматра, сам или  у групи, шта и како је учио/ла и где та знања може применити.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 xml:space="preserve">Повезује </w:t>
            </w:r>
            <w:r w:rsidRPr="00AF6D9F">
              <w:rPr>
                <w:rFonts w:asciiTheme="minorHAnsi" w:hAnsiTheme="minorHAnsi" w:cstheme="minorHAnsi"/>
                <w:noProof/>
                <w:sz w:val="22"/>
                <w:szCs w:val="22"/>
              </w:rPr>
              <w:lastRenderedPageBreak/>
              <w:t>уметничко занимање и одговарајуће продукте;</w:t>
            </w:r>
          </w:p>
        </w:tc>
      </w:tr>
      <w:bookmarkEnd w:id="46"/>
      <w:tr w:rsidR="00542243" w:rsidRPr="00AF6D9F" w:rsidTr="00542243">
        <w:trPr>
          <w:trHeight w:val="1462"/>
        </w:trPr>
        <w:tc>
          <w:tcPr>
            <w:tcW w:w="799"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2.</w:t>
            </w:r>
          </w:p>
          <w:p w:rsidR="00542243" w:rsidRPr="00AF6D9F" w:rsidRDefault="00542243" w:rsidP="00542243">
            <w:pPr>
              <w:jc w:val="center"/>
              <w:rPr>
                <w:rFonts w:asciiTheme="minorHAnsi" w:hAnsiTheme="minorHAnsi" w:cstheme="minorHAnsi"/>
                <w:noProof/>
              </w:rPr>
            </w:pPr>
          </w:p>
        </w:tc>
        <w:tc>
          <w:tcPr>
            <w:tcW w:w="1775"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Простор</w:t>
            </w:r>
          </w:p>
          <w:p w:rsidR="00542243" w:rsidRPr="00AF6D9F" w:rsidRDefault="00542243" w:rsidP="00542243">
            <w:pPr>
              <w:jc w:val="center"/>
              <w:rPr>
                <w:rFonts w:asciiTheme="minorHAnsi" w:hAnsiTheme="minorHAnsi" w:cstheme="minorHAnsi"/>
                <w:noProof/>
              </w:rPr>
            </w:pPr>
          </w:p>
        </w:tc>
        <w:tc>
          <w:tcPr>
            <w:tcW w:w="2126" w:type="dxa"/>
            <w:shd w:val="clear" w:color="auto" w:fill="auto"/>
          </w:tcPr>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Рад с подацима и информацијама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Решавање проблема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Сарадња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Компетенција за учење</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Естетичка компетенција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Комуникација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bCs/>
                <w:lang w:val="sr-Cyrl-CS"/>
              </w:rPr>
              <w:t>Одговоран однос према здрављу</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bCs/>
                <w:lang w:val="sr-Cyrl-CS"/>
              </w:rPr>
              <w:t>Одговорно учешће у демократском друштву</w:t>
            </w:r>
            <w:r w:rsidRPr="00AF6D9F">
              <w:rPr>
                <w:rFonts w:asciiTheme="minorHAnsi" w:hAnsiTheme="minorHAnsi" w:cstheme="minorHAnsi"/>
                <w:bCs/>
              </w:rPr>
              <w:t xml:space="preserve">              </w:t>
            </w:r>
          </w:p>
        </w:tc>
        <w:tc>
          <w:tcPr>
            <w:tcW w:w="1224" w:type="dxa"/>
            <w:vMerge/>
            <w:shd w:val="clear" w:color="auto" w:fill="auto"/>
          </w:tcPr>
          <w:p w:rsidR="00542243" w:rsidRPr="00AF6D9F" w:rsidRDefault="00542243" w:rsidP="00542243">
            <w:pPr>
              <w:rPr>
                <w:rFonts w:asciiTheme="minorHAnsi" w:hAnsiTheme="minorHAnsi" w:cstheme="minorHAnsi"/>
                <w:noProof/>
              </w:rPr>
            </w:pPr>
          </w:p>
        </w:tc>
        <w:tc>
          <w:tcPr>
            <w:tcW w:w="3696" w:type="dxa"/>
            <w:shd w:val="clear" w:color="auto" w:fill="auto"/>
          </w:tcPr>
          <w:p w:rsidR="00542243" w:rsidRPr="00AF6D9F" w:rsidRDefault="00542243" w:rsidP="00542243">
            <w:pPr>
              <w:pStyle w:val="ListParagraph"/>
              <w:numPr>
                <w:ilvl w:val="0"/>
                <w:numId w:val="30"/>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Повезује и примењује стечена знања из различитих области, да уређује простор у коме живи и да води рачуна о њему</w:t>
            </w:r>
          </w:p>
          <w:p w:rsidR="00542243" w:rsidRPr="00AF6D9F" w:rsidRDefault="00542243" w:rsidP="00542243">
            <w:pPr>
              <w:pStyle w:val="ListParagraph"/>
              <w:numPr>
                <w:ilvl w:val="0"/>
                <w:numId w:val="30"/>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Повезује уметничко занимање  сценографа, костимографа и одговарајуће продукте;</w:t>
            </w:r>
          </w:p>
          <w:p w:rsidR="00542243" w:rsidRPr="00AF6D9F" w:rsidRDefault="00542243" w:rsidP="00542243">
            <w:pPr>
              <w:pStyle w:val="ListParagraph"/>
              <w:numPr>
                <w:ilvl w:val="0"/>
                <w:numId w:val="30"/>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Изражава говором, мимиком, и телом различита расположења, покрете и дешавања;</w:t>
            </w:r>
          </w:p>
          <w:p w:rsidR="00542243" w:rsidRPr="00AF6D9F" w:rsidRDefault="00542243" w:rsidP="00542243">
            <w:pPr>
              <w:pStyle w:val="ListParagraph"/>
              <w:numPr>
                <w:ilvl w:val="0"/>
                <w:numId w:val="30"/>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Упоређује свој и туђ естетски доживљај простора, изрази, одабраним материјалом и техникама замисли;</w:t>
            </w:r>
          </w:p>
          <w:p w:rsidR="00542243" w:rsidRPr="00AF6D9F" w:rsidRDefault="00542243" w:rsidP="00542243">
            <w:pPr>
              <w:pStyle w:val="ListParagraph"/>
              <w:numPr>
                <w:ilvl w:val="0"/>
                <w:numId w:val="30"/>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Тумачи једноставне визуелне информације које опажа у свакодневном животу и користи их као подстицај за стваралачки рад</w:t>
            </w:r>
          </w:p>
          <w:p w:rsidR="00542243" w:rsidRPr="00AF6D9F" w:rsidRDefault="00542243" w:rsidP="00542243">
            <w:pPr>
              <w:pStyle w:val="ListParagraph"/>
              <w:numPr>
                <w:ilvl w:val="0"/>
                <w:numId w:val="30"/>
              </w:numPr>
              <w:spacing w:after="0" w:line="240" w:lineRule="auto"/>
              <w:ind w:left="676" w:hanging="330"/>
              <w:rPr>
                <w:rFonts w:asciiTheme="minorHAnsi" w:hAnsiTheme="minorHAnsi" w:cstheme="minorHAnsi"/>
                <w:noProof/>
                <w:color w:val="000000"/>
              </w:rPr>
            </w:pPr>
            <w:r w:rsidRPr="00AF6D9F">
              <w:rPr>
                <w:rFonts w:asciiTheme="minorHAnsi" w:hAnsiTheme="minorHAnsi" w:cstheme="minorHAnsi"/>
                <w:noProof/>
                <w:color w:val="000000"/>
              </w:rPr>
              <w:t xml:space="preserve">користи материјал и прибор на безбедан и одговоран начин се изрази, </w:t>
            </w:r>
            <w:r w:rsidRPr="00AF6D9F">
              <w:rPr>
                <w:rFonts w:asciiTheme="minorHAnsi" w:hAnsiTheme="minorHAnsi" w:cstheme="minorHAnsi"/>
                <w:noProof/>
                <w:color w:val="000000"/>
              </w:rPr>
              <w:lastRenderedPageBreak/>
              <w:t>одабраним материјалом и техникама</w:t>
            </w:r>
          </w:p>
          <w:p w:rsidR="00542243" w:rsidRPr="00AF6D9F" w:rsidRDefault="00542243" w:rsidP="00542243">
            <w:pPr>
              <w:rPr>
                <w:rFonts w:asciiTheme="minorHAnsi" w:hAnsiTheme="minorHAnsi" w:cstheme="minorHAnsi"/>
                <w:noProof/>
                <w:color w:val="000000"/>
              </w:rPr>
            </w:pPr>
          </w:p>
        </w:tc>
      </w:tr>
      <w:tr w:rsidR="00542243" w:rsidRPr="00AF6D9F" w:rsidTr="00542243">
        <w:trPr>
          <w:trHeight w:val="1436"/>
        </w:trPr>
        <w:tc>
          <w:tcPr>
            <w:tcW w:w="799" w:type="dxa"/>
            <w:shd w:val="clear" w:color="auto" w:fill="auto"/>
          </w:tcPr>
          <w:p w:rsidR="00542243" w:rsidRPr="00AF6D9F" w:rsidRDefault="00542243" w:rsidP="00542243">
            <w:pPr>
              <w:jc w:val="center"/>
              <w:rPr>
                <w:rFonts w:asciiTheme="minorHAnsi" w:hAnsiTheme="minorHAnsi" w:cstheme="minorHAnsi"/>
                <w:noProof/>
              </w:rPr>
            </w:pPr>
          </w:p>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3.</w:t>
            </w:r>
          </w:p>
          <w:p w:rsidR="00542243" w:rsidRPr="00AF6D9F" w:rsidRDefault="00542243" w:rsidP="00542243">
            <w:pPr>
              <w:jc w:val="center"/>
              <w:rPr>
                <w:rFonts w:asciiTheme="minorHAnsi" w:hAnsiTheme="minorHAnsi" w:cstheme="minorHAnsi"/>
                <w:noProof/>
              </w:rPr>
            </w:pPr>
          </w:p>
        </w:tc>
        <w:tc>
          <w:tcPr>
            <w:tcW w:w="1775" w:type="dxa"/>
            <w:shd w:val="clear" w:color="auto" w:fill="auto"/>
          </w:tcPr>
          <w:p w:rsidR="00542243" w:rsidRPr="00AF6D9F" w:rsidRDefault="00542243" w:rsidP="00542243">
            <w:pPr>
              <w:jc w:val="center"/>
              <w:rPr>
                <w:rFonts w:asciiTheme="minorHAnsi" w:hAnsiTheme="minorHAnsi" w:cstheme="minorHAnsi"/>
                <w:noProof/>
              </w:rPr>
            </w:pPr>
            <w:r w:rsidRPr="00AF6D9F">
              <w:rPr>
                <w:rFonts w:asciiTheme="minorHAnsi" w:hAnsiTheme="minorHAnsi" w:cstheme="minorHAnsi"/>
                <w:noProof/>
              </w:rPr>
              <w:t>Споразумевање</w:t>
            </w:r>
          </w:p>
        </w:tc>
        <w:tc>
          <w:tcPr>
            <w:tcW w:w="2126" w:type="dxa"/>
            <w:shd w:val="clear" w:color="auto" w:fill="auto"/>
          </w:tcPr>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Рад с подацима и информацијама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Решавање проблема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Сарадња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Компетенција за учење</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Естетичка компетенција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Комуникација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bCs/>
                <w:lang w:val="sr-Cyrl-CS"/>
              </w:rPr>
              <w:t>Одговоран однос према здрављу</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bCs/>
                <w:lang w:val="sr-Cyrl-CS"/>
              </w:rPr>
              <w:t>Одговорно учешће у демократском друштву</w:t>
            </w:r>
            <w:r w:rsidRPr="00AF6D9F">
              <w:rPr>
                <w:rFonts w:asciiTheme="minorHAnsi" w:hAnsiTheme="minorHAnsi" w:cstheme="minorHAnsi"/>
                <w:bCs/>
              </w:rPr>
              <w:t xml:space="preserve">              </w:t>
            </w:r>
          </w:p>
        </w:tc>
        <w:tc>
          <w:tcPr>
            <w:tcW w:w="1224" w:type="dxa"/>
            <w:vMerge/>
            <w:shd w:val="clear" w:color="auto" w:fill="auto"/>
          </w:tcPr>
          <w:p w:rsidR="00542243" w:rsidRPr="00AF6D9F" w:rsidRDefault="00542243" w:rsidP="00542243">
            <w:pPr>
              <w:jc w:val="center"/>
              <w:rPr>
                <w:rFonts w:asciiTheme="minorHAnsi" w:hAnsiTheme="minorHAnsi" w:cstheme="minorHAnsi"/>
                <w:noProof/>
              </w:rPr>
            </w:pPr>
          </w:p>
        </w:tc>
        <w:tc>
          <w:tcPr>
            <w:tcW w:w="3696" w:type="dxa"/>
            <w:shd w:val="clear" w:color="auto" w:fill="auto"/>
          </w:tcPr>
          <w:p w:rsidR="00542243" w:rsidRPr="00AF6D9F" w:rsidRDefault="00542243" w:rsidP="00542243">
            <w:pPr>
              <w:pStyle w:val="ListParagraph"/>
              <w:numPr>
                <w:ilvl w:val="0"/>
                <w:numId w:val="31"/>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тумачи једноставне визуелне информације које опажа у свакодневном животу</w:t>
            </w:r>
          </w:p>
          <w:p w:rsidR="00542243" w:rsidRPr="00AF6D9F" w:rsidRDefault="00542243" w:rsidP="00542243">
            <w:pPr>
              <w:pStyle w:val="ListParagraph"/>
              <w:numPr>
                <w:ilvl w:val="0"/>
                <w:numId w:val="31"/>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користи информације и одабрана ликовна дела као подстицај за стваралачки рад;</w:t>
            </w:r>
          </w:p>
          <w:p w:rsidR="00542243" w:rsidRPr="00AF6D9F" w:rsidRDefault="00542243" w:rsidP="00542243">
            <w:pPr>
              <w:pStyle w:val="ListParagraph"/>
              <w:numPr>
                <w:ilvl w:val="0"/>
                <w:numId w:val="31"/>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тумачи једноставне визуелне информације</w:t>
            </w:r>
          </w:p>
          <w:p w:rsidR="00542243" w:rsidRPr="00AF6D9F" w:rsidRDefault="00542243" w:rsidP="00542243">
            <w:pPr>
              <w:pStyle w:val="ListParagraph"/>
              <w:numPr>
                <w:ilvl w:val="0"/>
                <w:numId w:val="31"/>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користи материјал и прибор на безбедан, одговоран и креативан начин;</w:t>
            </w:r>
          </w:p>
          <w:p w:rsidR="00542243" w:rsidRPr="00AF6D9F" w:rsidRDefault="00542243" w:rsidP="00542243">
            <w:pPr>
              <w:pStyle w:val="ListParagraph"/>
              <w:numPr>
                <w:ilvl w:val="0"/>
                <w:numId w:val="31"/>
              </w:numPr>
              <w:spacing w:after="0" w:line="240" w:lineRule="auto"/>
              <w:ind w:left="676"/>
              <w:rPr>
                <w:rFonts w:asciiTheme="minorHAnsi" w:hAnsiTheme="minorHAnsi" w:cstheme="minorHAnsi"/>
                <w:noProof/>
                <w:color w:val="000000"/>
              </w:rPr>
            </w:pPr>
            <w:r w:rsidRPr="00AF6D9F">
              <w:rPr>
                <w:rFonts w:asciiTheme="minorHAnsi" w:hAnsiTheme="minorHAnsi" w:cstheme="minorHAnsi"/>
                <w:noProof/>
              </w:rPr>
              <w:t>изрази, одабраним материјалом и техникама своје емоције, машту, сећања и замисли</w:t>
            </w:r>
          </w:p>
        </w:tc>
      </w:tr>
      <w:tr w:rsidR="00542243" w:rsidRPr="00AF6D9F" w:rsidTr="00542243">
        <w:trPr>
          <w:trHeight w:val="1436"/>
        </w:trPr>
        <w:tc>
          <w:tcPr>
            <w:tcW w:w="799" w:type="dxa"/>
            <w:shd w:val="clear" w:color="auto" w:fill="auto"/>
          </w:tcPr>
          <w:p w:rsidR="00542243" w:rsidRPr="00AF6D9F" w:rsidRDefault="00542243" w:rsidP="00542243">
            <w:pPr>
              <w:pStyle w:val="ListParagraph"/>
              <w:rPr>
                <w:rFonts w:asciiTheme="minorHAnsi" w:hAnsiTheme="minorHAnsi" w:cstheme="minorHAnsi"/>
                <w:noProof/>
              </w:rPr>
            </w:pPr>
          </w:p>
          <w:p w:rsidR="00542243" w:rsidRPr="00AF6D9F" w:rsidRDefault="00542243" w:rsidP="00542243">
            <w:pPr>
              <w:pStyle w:val="ListParagraph"/>
              <w:rPr>
                <w:rFonts w:asciiTheme="minorHAnsi" w:hAnsiTheme="minorHAnsi" w:cstheme="minorHAnsi"/>
                <w:noProof/>
              </w:rPr>
            </w:pPr>
            <w:r w:rsidRPr="00AF6D9F">
              <w:rPr>
                <w:rFonts w:asciiTheme="minorHAnsi" w:hAnsiTheme="minorHAnsi" w:cstheme="minorHAnsi"/>
                <w:noProof/>
              </w:rPr>
              <w:t>4.</w:t>
            </w:r>
          </w:p>
          <w:p w:rsidR="00542243" w:rsidRPr="00AF6D9F" w:rsidRDefault="00542243" w:rsidP="00542243">
            <w:pPr>
              <w:jc w:val="center"/>
              <w:rPr>
                <w:rFonts w:asciiTheme="minorHAnsi" w:hAnsiTheme="minorHAnsi" w:cstheme="minorHAnsi"/>
                <w:noProof/>
              </w:rPr>
            </w:pPr>
          </w:p>
        </w:tc>
        <w:tc>
          <w:tcPr>
            <w:tcW w:w="1775" w:type="dxa"/>
            <w:shd w:val="clear" w:color="auto" w:fill="auto"/>
          </w:tcPr>
          <w:p w:rsidR="00542243" w:rsidRPr="00AF6D9F" w:rsidRDefault="00542243" w:rsidP="00542243">
            <w:pPr>
              <w:pStyle w:val="ListParagraph"/>
              <w:jc w:val="center"/>
              <w:rPr>
                <w:rFonts w:asciiTheme="minorHAnsi" w:hAnsiTheme="minorHAnsi" w:cstheme="minorHAnsi"/>
                <w:noProof/>
              </w:rPr>
            </w:pPr>
            <w:r w:rsidRPr="00AF6D9F">
              <w:rPr>
                <w:rFonts w:asciiTheme="minorHAnsi" w:hAnsiTheme="minorHAnsi" w:cstheme="minorHAnsi"/>
                <w:noProof/>
              </w:rPr>
              <w:t>Ликовне игре</w:t>
            </w:r>
          </w:p>
        </w:tc>
        <w:tc>
          <w:tcPr>
            <w:tcW w:w="2126" w:type="dxa"/>
            <w:shd w:val="clear" w:color="auto" w:fill="auto"/>
          </w:tcPr>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 Рад с подацима и информацијама</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Решавање проблема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Сарадња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Компетенција за учење</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 xml:space="preserve">Естетичка компетенција   </w:t>
            </w:r>
          </w:p>
          <w:p w:rsidR="00542243" w:rsidRPr="00AF6D9F" w:rsidRDefault="00542243" w:rsidP="00542243">
            <w:pPr>
              <w:pStyle w:val="ListParagraph"/>
              <w:numPr>
                <w:ilvl w:val="0"/>
                <w:numId w:val="29"/>
              </w:numPr>
              <w:spacing w:after="0" w:line="360" w:lineRule="auto"/>
              <w:rPr>
                <w:rFonts w:asciiTheme="minorHAnsi" w:hAnsiTheme="minorHAnsi" w:cstheme="minorHAnsi"/>
                <w:noProof/>
              </w:rPr>
            </w:pPr>
            <w:r w:rsidRPr="00AF6D9F">
              <w:rPr>
                <w:rFonts w:asciiTheme="minorHAnsi" w:hAnsiTheme="minorHAnsi" w:cstheme="minorHAnsi"/>
                <w:noProof/>
              </w:rPr>
              <w:t>Комуникација</w:t>
            </w:r>
          </w:p>
        </w:tc>
        <w:tc>
          <w:tcPr>
            <w:tcW w:w="1224" w:type="dxa"/>
            <w:vMerge/>
            <w:shd w:val="clear" w:color="auto" w:fill="auto"/>
          </w:tcPr>
          <w:p w:rsidR="00542243" w:rsidRPr="00AF6D9F" w:rsidRDefault="00542243" w:rsidP="00542243">
            <w:pPr>
              <w:pStyle w:val="ListParagraph"/>
              <w:rPr>
                <w:rFonts w:asciiTheme="minorHAnsi" w:hAnsiTheme="minorHAnsi" w:cstheme="minorHAnsi"/>
                <w:noProof/>
              </w:rPr>
            </w:pPr>
          </w:p>
        </w:tc>
        <w:tc>
          <w:tcPr>
            <w:tcW w:w="3696" w:type="dxa"/>
            <w:shd w:val="clear" w:color="auto" w:fill="auto"/>
          </w:tcPr>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изрази бојом, одабраним материјалом и техникама своје емоције, машту, осећања и замисли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вајањем у глини изрази своје емоције, машту, осећања и замисли</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користи информације као подстицај за стваралачки рад;</w:t>
            </w:r>
          </w:p>
          <w:p w:rsidR="00542243" w:rsidRPr="00AF6D9F" w:rsidRDefault="00542243" w:rsidP="00542243">
            <w:pPr>
              <w:pStyle w:val="Default"/>
              <w:numPr>
                <w:ilvl w:val="0"/>
                <w:numId w:val="29"/>
              </w:numPr>
              <w:rPr>
                <w:rFonts w:asciiTheme="minorHAnsi" w:hAnsiTheme="minorHAnsi" w:cstheme="minorHAnsi"/>
                <w:noProof/>
                <w:sz w:val="22"/>
                <w:szCs w:val="22"/>
              </w:rPr>
            </w:pPr>
            <w:r w:rsidRPr="00AF6D9F">
              <w:rPr>
                <w:rFonts w:asciiTheme="minorHAnsi" w:hAnsiTheme="minorHAnsi" w:cstheme="minorHAnsi"/>
                <w:noProof/>
                <w:sz w:val="22"/>
                <w:szCs w:val="22"/>
              </w:rPr>
              <w:t xml:space="preserve">разматра, у групи, шта и како је </w:t>
            </w:r>
            <w:r w:rsidRPr="00AF6D9F">
              <w:rPr>
                <w:rFonts w:asciiTheme="minorHAnsi" w:hAnsiTheme="minorHAnsi" w:cstheme="minorHAnsi"/>
                <w:noProof/>
                <w:sz w:val="22"/>
                <w:szCs w:val="22"/>
              </w:rPr>
              <w:lastRenderedPageBreak/>
              <w:t>учио/ла и где та знања може применити</w:t>
            </w:r>
          </w:p>
        </w:tc>
      </w:tr>
    </w:tbl>
    <w:p w:rsidR="00542243" w:rsidRPr="00AF6D9F" w:rsidRDefault="00542243" w:rsidP="00542243">
      <w:pPr>
        <w:rPr>
          <w:rFonts w:asciiTheme="minorHAnsi" w:hAnsiTheme="minorHAnsi" w:cstheme="minorHAnsi"/>
        </w:rPr>
      </w:pPr>
    </w:p>
    <w:p w:rsidR="00542243" w:rsidRPr="00AF6D9F" w:rsidRDefault="00542243" w:rsidP="00542243">
      <w:pPr>
        <w:rPr>
          <w:rFonts w:asciiTheme="minorHAnsi" w:hAnsiTheme="minorHAnsi" w:cstheme="minorHAnsi"/>
        </w:rPr>
      </w:pPr>
    </w:p>
    <w:p w:rsidR="00542243" w:rsidRPr="00765437" w:rsidRDefault="00542243" w:rsidP="00542243">
      <w:pPr>
        <w:rPr>
          <w:rFonts w:asciiTheme="minorHAnsi" w:hAnsiTheme="minorHAnsi" w:cstheme="minorHAnsi"/>
        </w:rPr>
      </w:pPr>
      <w:r w:rsidRPr="00765437">
        <w:rPr>
          <w:rFonts w:asciiTheme="minorHAnsi" w:hAnsiTheme="minorHAnsi" w:cstheme="minorHAnsi"/>
        </w:rPr>
        <w:t xml:space="preserve">ПРЕДМЕТ:  МУЗИЧКА КУЛТУРА                                                            </w:t>
      </w:r>
    </w:p>
    <w:p w:rsidR="00542243" w:rsidRPr="00765437" w:rsidRDefault="00542243" w:rsidP="00542243">
      <w:pPr>
        <w:rPr>
          <w:rFonts w:asciiTheme="minorHAnsi" w:hAnsiTheme="minorHAnsi" w:cstheme="minorHAnsi"/>
        </w:rPr>
      </w:pPr>
      <w:r w:rsidRPr="00765437">
        <w:rPr>
          <w:rFonts w:asciiTheme="minorHAnsi" w:hAnsiTheme="minorHAnsi" w:cstheme="minorHAnsi"/>
        </w:rPr>
        <w:t>РАЗРЕД: ДРУГИ</w:t>
      </w:r>
    </w:p>
    <w:tbl>
      <w:tblPr>
        <w:tblStyle w:val="TableGrid"/>
        <w:tblW w:w="9271" w:type="dxa"/>
        <w:tblLook w:val="04A0"/>
      </w:tblPr>
      <w:tblGrid>
        <w:gridCol w:w="384"/>
        <w:gridCol w:w="1743"/>
        <w:gridCol w:w="445"/>
        <w:gridCol w:w="6"/>
        <w:gridCol w:w="427"/>
        <w:gridCol w:w="448"/>
        <w:gridCol w:w="6"/>
        <w:gridCol w:w="473"/>
        <w:gridCol w:w="429"/>
        <w:gridCol w:w="427"/>
        <w:gridCol w:w="454"/>
        <w:gridCol w:w="458"/>
        <w:gridCol w:w="432"/>
        <w:gridCol w:w="461"/>
        <w:gridCol w:w="990"/>
        <w:gridCol w:w="905"/>
        <w:gridCol w:w="783"/>
      </w:tblGrid>
      <w:tr w:rsidR="00542243" w:rsidRPr="00765437" w:rsidTr="00542243">
        <w:trPr>
          <w:trHeight w:val="378"/>
        </w:trPr>
        <w:tc>
          <w:tcPr>
            <w:tcW w:w="2127"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ОБЛАСТ / ТЕМА / МОДУЛ</w:t>
            </w:r>
          </w:p>
          <w:p w:rsidR="00542243" w:rsidRPr="00765437" w:rsidRDefault="00542243" w:rsidP="00542243">
            <w:pPr>
              <w:jc w:val="center"/>
              <w:rPr>
                <w:rFonts w:asciiTheme="minorHAnsi" w:hAnsiTheme="minorHAnsi" w:cstheme="minorHAnsi"/>
              </w:rPr>
            </w:pPr>
          </w:p>
        </w:tc>
        <w:tc>
          <w:tcPr>
            <w:tcW w:w="4466"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МЕСЕЦ</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ОБРАДА</w:t>
            </w:r>
          </w:p>
        </w:tc>
        <w:tc>
          <w:tcPr>
            <w:tcW w:w="9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УТВРЂ</w:t>
            </w: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ИВАЊЕ</w:t>
            </w:r>
          </w:p>
        </w:tc>
        <w:tc>
          <w:tcPr>
            <w:tcW w:w="7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СВЕГА</w:t>
            </w:r>
          </w:p>
        </w:tc>
      </w:tr>
      <w:tr w:rsidR="00542243" w:rsidRPr="00765437" w:rsidTr="00542243">
        <w:trPr>
          <w:trHeight w:val="431"/>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2243" w:rsidRPr="00765437" w:rsidRDefault="00542243" w:rsidP="00542243">
            <w:pPr>
              <w:rPr>
                <w:rFonts w:asciiTheme="minorHAnsi" w:hAnsiTheme="minorHAnsi" w:cstheme="minorHAnsi"/>
              </w:rPr>
            </w:pPr>
          </w:p>
        </w:tc>
        <w:tc>
          <w:tcPr>
            <w:tcW w:w="445" w:type="dxa"/>
            <w:tcBorders>
              <w:top w:val="single" w:sz="4" w:space="0" w:color="auto"/>
              <w:left w:val="single" w:sz="4" w:space="0" w:color="000000" w:themeColor="text1"/>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IX</w:t>
            </w:r>
          </w:p>
        </w:tc>
        <w:tc>
          <w:tcPr>
            <w:tcW w:w="433" w:type="dxa"/>
            <w:gridSpan w:val="2"/>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X</w:t>
            </w:r>
          </w:p>
        </w:tc>
        <w:tc>
          <w:tcPr>
            <w:tcW w:w="448"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XI</w:t>
            </w:r>
          </w:p>
        </w:tc>
        <w:tc>
          <w:tcPr>
            <w:tcW w:w="479" w:type="dxa"/>
            <w:gridSpan w:val="2"/>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XII</w:t>
            </w:r>
          </w:p>
        </w:tc>
        <w:tc>
          <w:tcPr>
            <w:tcW w:w="429"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I</w:t>
            </w:r>
          </w:p>
        </w:tc>
        <w:tc>
          <w:tcPr>
            <w:tcW w:w="427"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II</w:t>
            </w:r>
          </w:p>
        </w:tc>
        <w:tc>
          <w:tcPr>
            <w:tcW w:w="454"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III</w:t>
            </w:r>
          </w:p>
        </w:tc>
        <w:tc>
          <w:tcPr>
            <w:tcW w:w="458"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IV</w:t>
            </w:r>
          </w:p>
        </w:tc>
        <w:tc>
          <w:tcPr>
            <w:tcW w:w="432" w:type="dxa"/>
            <w:tcBorders>
              <w:top w:val="single" w:sz="4" w:space="0" w:color="auto"/>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V</w:t>
            </w:r>
          </w:p>
        </w:tc>
        <w:tc>
          <w:tcPr>
            <w:tcW w:w="461" w:type="dxa"/>
            <w:tcBorders>
              <w:top w:val="single" w:sz="4" w:space="0" w:color="auto"/>
              <w:left w:val="single" w:sz="4" w:space="0" w:color="auto"/>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2243" w:rsidRPr="00765437" w:rsidRDefault="00542243" w:rsidP="00542243">
            <w:pPr>
              <w:rPr>
                <w:rFonts w:asciiTheme="minorHAnsi" w:hAnsiTheme="minorHAnsi"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2243" w:rsidRPr="00765437" w:rsidRDefault="00542243" w:rsidP="00542243">
            <w:pPr>
              <w:rPr>
                <w:rFonts w:asciiTheme="minorHAnsi" w:hAnsiTheme="minorHAnsi"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42243" w:rsidRPr="00765437" w:rsidRDefault="00542243" w:rsidP="00542243">
            <w:pPr>
              <w:rPr>
                <w:rFonts w:asciiTheme="minorHAnsi" w:hAnsiTheme="minorHAnsi" w:cstheme="minorHAnsi"/>
              </w:rPr>
            </w:pPr>
          </w:p>
        </w:tc>
      </w:tr>
      <w:tr w:rsidR="00542243" w:rsidRPr="00765437" w:rsidTr="00542243">
        <w:trPr>
          <w:trHeight w:val="81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Увод у свет музике</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9" w:type="dxa"/>
            <w:tcBorders>
              <w:top w:val="single" w:sz="4" w:space="0" w:color="000000" w:themeColor="text1"/>
              <w:left w:val="single" w:sz="4" w:space="0" w:color="auto"/>
              <w:bottom w:val="single" w:sz="4" w:space="0" w:color="000000" w:themeColor="text1"/>
              <w:right w:val="single" w:sz="4" w:space="0" w:color="auto"/>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r>
      <w:tr w:rsidR="00542243" w:rsidRPr="00765437" w:rsidTr="00542243">
        <w:trPr>
          <w:trHeight w:val="81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rPr>
                <w:rFonts w:asciiTheme="minorHAnsi" w:hAnsiTheme="minorHAnsi" w:cstheme="minorHAnsi"/>
              </w:rPr>
            </w:pPr>
            <w:r w:rsidRPr="00765437">
              <w:rPr>
                <w:rFonts w:asciiTheme="minorHAnsi" w:hAnsiTheme="minorHAnsi" w:cstheme="minorHAnsi"/>
              </w:rPr>
              <w:t>2.</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Поново у школи</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6</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7</w:t>
            </w:r>
          </w:p>
        </w:tc>
      </w:tr>
      <w:tr w:rsidR="00542243" w:rsidRPr="00765437" w:rsidTr="00542243">
        <w:trPr>
          <w:trHeight w:val="81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Распевани кишобрани</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r>
      <w:tr w:rsidR="00542243" w:rsidRPr="00765437" w:rsidTr="00542243">
        <w:trPr>
          <w:trHeight w:val="81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Звуци кристалне дворане</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r>
      <w:tr w:rsidR="00542243" w:rsidRPr="00765437" w:rsidTr="00542243">
        <w:trPr>
          <w:trHeight w:val="81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5.</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Распевана фарма</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9</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10</w:t>
            </w:r>
          </w:p>
        </w:tc>
      </w:tr>
      <w:tr w:rsidR="00542243" w:rsidRPr="00765437" w:rsidTr="00542243">
        <w:trPr>
          <w:trHeight w:val="277"/>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6.</w:t>
            </w:r>
          </w:p>
          <w:p w:rsidR="00542243" w:rsidRPr="00765437" w:rsidRDefault="00542243" w:rsidP="00542243">
            <w:pPr>
              <w:jc w:val="center"/>
              <w:rPr>
                <w:rFonts w:asciiTheme="minorHAnsi" w:hAnsiTheme="minorHAnsi" w:cstheme="minorHAnsi"/>
              </w:rPr>
            </w:pP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На путу до дуге</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6</w:t>
            </w:r>
          </w:p>
        </w:tc>
      </w:tr>
      <w:tr w:rsidR="00542243" w:rsidRPr="00765437" w:rsidTr="00542243">
        <w:trPr>
          <w:trHeight w:val="832"/>
        </w:trPr>
        <w:tc>
          <w:tcPr>
            <w:tcW w:w="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 xml:space="preserve">7. </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Празнични воз</w:t>
            </w:r>
          </w:p>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r>
      <w:tr w:rsidR="00542243" w:rsidRPr="00765437" w:rsidTr="00542243">
        <w:trPr>
          <w:trHeight w:val="555"/>
        </w:trPr>
        <w:tc>
          <w:tcPr>
            <w:tcW w:w="212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УКУПНО</w:t>
            </w:r>
          </w:p>
        </w:tc>
        <w:tc>
          <w:tcPr>
            <w:tcW w:w="4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5</w:t>
            </w:r>
          </w:p>
        </w:tc>
        <w:tc>
          <w:tcPr>
            <w:tcW w:w="4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5</w:t>
            </w:r>
          </w:p>
        </w:tc>
        <w:tc>
          <w:tcPr>
            <w:tcW w:w="4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tc>
        <w:tc>
          <w:tcPr>
            <w:tcW w:w="4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tc>
        <w:tc>
          <w:tcPr>
            <w:tcW w:w="4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tc>
        <w:tc>
          <w:tcPr>
            <w:tcW w:w="4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29</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7</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36</w:t>
            </w:r>
          </w:p>
        </w:tc>
      </w:tr>
    </w:tbl>
    <w:p w:rsidR="00542243" w:rsidRPr="00765437" w:rsidRDefault="00542243" w:rsidP="00542243">
      <w:pPr>
        <w:rPr>
          <w:rFonts w:asciiTheme="minorHAnsi" w:hAnsiTheme="minorHAnsi" w:cstheme="minorHAnsi"/>
        </w:rPr>
      </w:pPr>
    </w:p>
    <w:p w:rsidR="00542243" w:rsidRDefault="00542243"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Pr="00765437" w:rsidRDefault="00D40B6B" w:rsidP="00542243">
      <w:pPr>
        <w:rPr>
          <w:rFonts w:asciiTheme="minorHAnsi" w:hAnsiTheme="minorHAnsi" w:cstheme="minorHAnsi"/>
        </w:rPr>
      </w:pPr>
    </w:p>
    <w:tbl>
      <w:tblPr>
        <w:tblStyle w:val="TableGrid"/>
        <w:tblW w:w="0" w:type="auto"/>
        <w:tblLook w:val="04A0"/>
      </w:tblPr>
      <w:tblGrid>
        <w:gridCol w:w="673"/>
        <w:gridCol w:w="1288"/>
        <w:gridCol w:w="1914"/>
        <w:gridCol w:w="1475"/>
        <w:gridCol w:w="3942"/>
      </w:tblGrid>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Р.БР.</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ОБЛАСТ / ТЕМА / МОДУЛ</w:t>
            </w:r>
          </w:p>
          <w:p w:rsidR="00542243" w:rsidRPr="00765437" w:rsidRDefault="00542243" w:rsidP="00542243">
            <w:pPr>
              <w:jc w:val="center"/>
              <w:rPr>
                <w:rFonts w:asciiTheme="minorHAnsi" w:hAnsiTheme="minorHAnsi" w:cstheme="minorHAnsi"/>
              </w:rPr>
            </w:pP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МЕЂУПРЕДМЕТНЕ КОМПЕТЕНЦИЈЕ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СТАНДАРДИ ПОСТИГНУЋА УЧЕНИКА</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ИСХОДИ</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1.</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Увод у свет музике</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3"/>
              </w:numPr>
              <w:ind w:left="288"/>
              <w:rPr>
                <w:rFonts w:asciiTheme="minorHAnsi" w:hAnsiTheme="minorHAnsi" w:cstheme="minorHAnsi"/>
              </w:rPr>
            </w:pPr>
            <w:r w:rsidRPr="00765437">
              <w:rPr>
                <w:rFonts w:asciiTheme="minorHAnsi" w:hAnsiTheme="minorHAnsi" w:cstheme="minorHAnsi"/>
                <w:lang w:eastAsia="en-GB"/>
              </w:rPr>
              <w:t xml:space="preserve">Рад са подацима и информацијама, </w:t>
            </w:r>
          </w:p>
          <w:p w:rsidR="00542243" w:rsidRPr="00765437" w:rsidRDefault="00542243" w:rsidP="00542243">
            <w:pPr>
              <w:pStyle w:val="ListParagraph"/>
              <w:numPr>
                <w:ilvl w:val="0"/>
                <w:numId w:val="33"/>
              </w:numPr>
              <w:ind w:left="288"/>
              <w:rPr>
                <w:rFonts w:asciiTheme="minorHAnsi" w:hAnsiTheme="minorHAnsi" w:cstheme="minorHAnsi"/>
              </w:rPr>
            </w:pPr>
            <w:r w:rsidRPr="00765437">
              <w:rPr>
                <w:rFonts w:asciiTheme="minorHAnsi" w:hAnsiTheme="minorHAnsi" w:cstheme="minorHAnsi"/>
                <w:lang w:eastAsia="en-GB"/>
              </w:rPr>
              <w:t xml:space="preserve">дигитална, </w:t>
            </w:r>
          </w:p>
          <w:p w:rsidR="00542243" w:rsidRPr="00765437" w:rsidRDefault="00542243" w:rsidP="00542243">
            <w:pPr>
              <w:pStyle w:val="ListParagraph"/>
              <w:ind w:left="288"/>
              <w:rPr>
                <w:rFonts w:asciiTheme="minorHAnsi" w:hAnsiTheme="minorHAnsi" w:cstheme="minorHAnsi"/>
              </w:rPr>
            </w:pPr>
            <w:r w:rsidRPr="00765437">
              <w:rPr>
                <w:rFonts w:asciiTheme="minorHAnsi" w:hAnsiTheme="minorHAnsi" w:cstheme="minorHAnsi"/>
                <w:lang w:eastAsia="en-GB"/>
              </w:rPr>
              <w:t>вештина комуникације,</w:t>
            </w:r>
          </w:p>
          <w:p w:rsidR="00542243" w:rsidRPr="00765437" w:rsidRDefault="00542243" w:rsidP="00542243">
            <w:pPr>
              <w:pStyle w:val="ListParagraph"/>
              <w:numPr>
                <w:ilvl w:val="0"/>
                <w:numId w:val="33"/>
              </w:numPr>
              <w:ind w:left="288"/>
              <w:rPr>
                <w:rFonts w:asciiTheme="minorHAnsi" w:hAnsiTheme="minorHAnsi" w:cstheme="minorHAnsi"/>
              </w:rPr>
            </w:pPr>
            <w:r w:rsidRPr="00765437">
              <w:rPr>
                <w:rFonts w:asciiTheme="minorHAnsi" w:hAnsiTheme="minorHAnsi" w:cstheme="minorHAnsi"/>
                <w:lang w:eastAsia="en-GB"/>
              </w:rPr>
              <w:t xml:space="preserve">вештина сарадње, </w:t>
            </w:r>
          </w:p>
          <w:p w:rsidR="00542243" w:rsidRPr="00765437" w:rsidRDefault="00542243" w:rsidP="00542243">
            <w:pPr>
              <w:pStyle w:val="ListParagraph"/>
              <w:numPr>
                <w:ilvl w:val="0"/>
                <w:numId w:val="33"/>
              </w:numPr>
              <w:ind w:left="288"/>
              <w:rPr>
                <w:rFonts w:asciiTheme="minorHAnsi" w:hAnsiTheme="minorHAnsi" w:cstheme="minorHAnsi"/>
              </w:rPr>
            </w:pPr>
            <w:r w:rsidRPr="00765437">
              <w:rPr>
                <w:rFonts w:asciiTheme="minorHAnsi" w:hAnsiTheme="minorHAnsi" w:cstheme="minorHAnsi"/>
                <w:lang w:eastAsia="en-GB"/>
              </w:rPr>
              <w:t>естетичка.</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0"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osnovni-txt"/>
              <w:numPr>
                <w:ilvl w:val="0"/>
                <w:numId w:val="32"/>
              </w:numPr>
              <w:spacing w:before="0" w:beforeAutospacing="0" w:after="0" w:afterAutospacing="0"/>
              <w:ind w:left="302"/>
              <w:rPr>
                <w:rFonts w:asciiTheme="minorHAnsi" w:hAnsiTheme="minorHAnsi" w:cstheme="minorHAnsi"/>
                <w:color w:val="1F1E21"/>
                <w:sz w:val="22"/>
                <w:szCs w:val="22"/>
              </w:rPr>
            </w:pPr>
            <w:r w:rsidRPr="00765437">
              <w:rPr>
                <w:rFonts w:asciiTheme="minorHAnsi" w:hAnsiTheme="minorHAnsi" w:cstheme="minorHAnsi"/>
                <w:sz w:val="22"/>
                <w:szCs w:val="22"/>
              </w:rPr>
              <w:t xml:space="preserve">oбјасни својим речима утиске о слушаном </w:t>
            </w:r>
            <w:r w:rsidRPr="00765437">
              <w:rPr>
                <w:rFonts w:asciiTheme="minorHAnsi" w:hAnsiTheme="minorHAnsi" w:cstheme="minorHAnsi"/>
                <w:spacing w:val="-3"/>
                <w:sz w:val="22"/>
                <w:szCs w:val="22"/>
              </w:rPr>
              <w:t>делу</w:t>
            </w:r>
          </w:p>
          <w:p w:rsidR="00542243" w:rsidRPr="00765437" w:rsidRDefault="00542243" w:rsidP="00542243">
            <w:pPr>
              <w:pStyle w:val="ListParagraph"/>
              <w:widowControl w:val="0"/>
              <w:numPr>
                <w:ilvl w:val="0"/>
                <w:numId w:val="32"/>
              </w:numPr>
              <w:tabs>
                <w:tab w:val="left" w:pos="324"/>
              </w:tabs>
              <w:autoSpaceDE w:val="0"/>
              <w:autoSpaceDN w:val="0"/>
              <w:ind w:left="302" w:right="291"/>
              <w:rPr>
                <w:rFonts w:asciiTheme="minorHAnsi" w:eastAsia="Times New Roman" w:hAnsiTheme="minorHAnsi" w:cstheme="minorHAnsi"/>
              </w:rPr>
            </w:pPr>
            <w:r w:rsidRPr="00765437">
              <w:rPr>
                <w:rFonts w:asciiTheme="minorHAnsi" w:eastAsia="Times New Roman" w:hAnsiTheme="minorHAnsi" w:cstheme="minorHAnsi"/>
              </w:rPr>
              <w:t>поштује</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договорена</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правила</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понашања</w:t>
            </w:r>
            <w:r w:rsidRPr="00765437">
              <w:rPr>
                <w:rFonts w:asciiTheme="minorHAnsi" w:eastAsia="Times New Roman" w:hAnsiTheme="minorHAnsi" w:cstheme="minorHAnsi"/>
                <w:spacing w:val="-5"/>
              </w:rPr>
              <w:t xml:space="preserve"> </w:t>
            </w:r>
            <w:r w:rsidRPr="00765437">
              <w:rPr>
                <w:rFonts w:asciiTheme="minorHAnsi" w:eastAsia="Times New Roman" w:hAnsiTheme="minorHAnsi" w:cstheme="minorHAnsi"/>
              </w:rPr>
              <w:t>при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слушању</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и</w:t>
            </w:r>
            <w:r w:rsidRPr="00765437">
              <w:rPr>
                <w:rFonts w:asciiTheme="minorHAnsi" w:eastAsia="Times New Roman" w:hAnsiTheme="minorHAnsi" w:cstheme="minorHAnsi"/>
                <w:spacing w:val="-5"/>
              </w:rPr>
              <w:t xml:space="preserve"> </w:t>
            </w:r>
            <w:r w:rsidRPr="00765437">
              <w:rPr>
                <w:rFonts w:asciiTheme="minorHAnsi" w:eastAsia="Times New Roman" w:hAnsiTheme="minorHAnsi" w:cstheme="minorHAnsi"/>
              </w:rPr>
              <w:t>извођењу музике;</w:t>
            </w:r>
          </w:p>
          <w:p w:rsidR="00542243" w:rsidRPr="00765437" w:rsidRDefault="00542243" w:rsidP="00542243">
            <w:pPr>
              <w:pStyle w:val="NoSpacing"/>
              <w:numPr>
                <w:ilvl w:val="0"/>
                <w:numId w:val="32"/>
              </w:numPr>
              <w:ind w:left="302"/>
              <w:jc w:val="both"/>
              <w:rPr>
                <w:rFonts w:asciiTheme="minorHAnsi" w:hAnsiTheme="minorHAnsi" w:cstheme="minorHAnsi"/>
                <w:bCs/>
                <w:color w:val="000000"/>
                <w:lang w:eastAsia="en-GB"/>
              </w:rPr>
            </w:pPr>
            <w:r w:rsidRPr="00765437">
              <w:rPr>
                <w:rFonts w:asciiTheme="minorHAnsi" w:eastAsia="Times New Roman" w:hAnsiTheme="minorHAnsi" w:cstheme="minorHAnsi"/>
              </w:rPr>
              <w:t>користи самостално или уз помоћ одраслих, доступне носиоце</w:t>
            </w:r>
            <w:r w:rsidRPr="00765437">
              <w:rPr>
                <w:rFonts w:asciiTheme="minorHAnsi" w:eastAsia="Times New Roman" w:hAnsiTheme="minorHAnsi" w:cstheme="minorHAnsi"/>
                <w:spacing w:val="-16"/>
              </w:rPr>
              <w:t xml:space="preserve"> </w:t>
            </w:r>
            <w:r w:rsidRPr="00765437">
              <w:rPr>
                <w:rFonts w:asciiTheme="minorHAnsi" w:eastAsia="Times New Roman" w:hAnsiTheme="minorHAnsi" w:cstheme="minorHAnsi"/>
              </w:rPr>
              <w:t>звука;</w:t>
            </w:r>
          </w:p>
          <w:p w:rsidR="00542243" w:rsidRPr="00765437" w:rsidRDefault="00542243" w:rsidP="00542243">
            <w:pPr>
              <w:pStyle w:val="ListParagraph"/>
              <w:numPr>
                <w:ilvl w:val="0"/>
                <w:numId w:val="32"/>
              </w:numPr>
              <w:ind w:left="302"/>
              <w:rPr>
                <w:rFonts w:asciiTheme="minorHAnsi" w:hAnsiTheme="minorHAnsi" w:cstheme="minorHAnsi"/>
              </w:rPr>
            </w:pPr>
            <w:r w:rsidRPr="00765437">
              <w:rPr>
                <w:rFonts w:asciiTheme="minorHAnsi" w:hAnsiTheme="minorHAnsi" w:cstheme="minorHAnsi"/>
              </w:rPr>
              <w:t xml:space="preserve">користи различите облике усменог и писменог изражавања: препричавање, причање, описивање </w:t>
            </w:r>
          </w:p>
          <w:p w:rsidR="00542243" w:rsidRPr="00765437" w:rsidRDefault="00542243" w:rsidP="00542243">
            <w:pPr>
              <w:pStyle w:val="ListParagraph"/>
              <w:ind w:left="302"/>
              <w:rPr>
                <w:rFonts w:asciiTheme="minorHAnsi" w:hAnsiTheme="minorHAnsi" w:cstheme="minorHAnsi"/>
              </w:rPr>
            </w:pPr>
            <w:r w:rsidRPr="00765437">
              <w:rPr>
                <w:rFonts w:asciiTheme="minorHAnsi" w:hAnsiTheme="minorHAnsi" w:cstheme="minorHAnsi"/>
                <w:i/>
                <w:iCs/>
              </w:rPr>
              <w:t>(Српски језик)</w:t>
            </w:r>
            <w:r w:rsidRPr="00765437">
              <w:rPr>
                <w:rFonts w:asciiTheme="minorHAnsi" w:hAnsiTheme="minorHAnsi" w:cstheme="minorHAnsi"/>
              </w:rPr>
              <w:t>;</w:t>
            </w:r>
          </w:p>
          <w:p w:rsidR="00542243" w:rsidRPr="00765437" w:rsidRDefault="00542243" w:rsidP="00542243">
            <w:pPr>
              <w:pStyle w:val="ListParagraph"/>
              <w:numPr>
                <w:ilvl w:val="0"/>
                <w:numId w:val="32"/>
              </w:numPr>
              <w:ind w:left="302"/>
              <w:rPr>
                <w:rFonts w:asciiTheme="minorHAnsi" w:hAnsiTheme="minorHAnsi" w:cstheme="minorHAnsi"/>
              </w:rPr>
            </w:pPr>
            <w:r w:rsidRPr="00765437">
              <w:rPr>
                <w:rFonts w:asciiTheme="minorHAnsi" w:hAnsiTheme="minorHAnsi" w:cstheme="minorHAnsi"/>
              </w:rPr>
              <w:t>учествује у разговору и пажљиво слуша саговорника</w:t>
            </w:r>
          </w:p>
          <w:p w:rsidR="00542243" w:rsidRPr="00765437" w:rsidRDefault="00542243" w:rsidP="00542243">
            <w:pPr>
              <w:pStyle w:val="ListParagraph"/>
              <w:ind w:left="302"/>
              <w:rPr>
                <w:rFonts w:asciiTheme="minorHAnsi" w:hAnsiTheme="minorHAnsi" w:cstheme="minorHAnsi"/>
              </w:rPr>
            </w:pPr>
            <w:r w:rsidRPr="00765437">
              <w:rPr>
                <w:rFonts w:asciiTheme="minorHAnsi" w:hAnsiTheme="minorHAnsi" w:cstheme="minorHAnsi"/>
              </w:rPr>
              <w:t>(С</w:t>
            </w:r>
            <w:r w:rsidRPr="00765437">
              <w:rPr>
                <w:rFonts w:asciiTheme="minorHAnsi" w:hAnsiTheme="minorHAnsi" w:cstheme="minorHAnsi"/>
                <w:i/>
              </w:rPr>
              <w:t>рпски језик</w:t>
            </w:r>
            <w:r w:rsidRPr="00765437">
              <w:rPr>
                <w:rFonts w:asciiTheme="minorHAnsi" w:hAnsiTheme="minorHAnsi" w:cstheme="minorHAnsi"/>
              </w:rPr>
              <w:t>);</w:t>
            </w:r>
          </w:p>
          <w:p w:rsidR="00542243" w:rsidRPr="00765437" w:rsidRDefault="00542243" w:rsidP="00542243">
            <w:pPr>
              <w:pStyle w:val="ListParagraph"/>
              <w:numPr>
                <w:ilvl w:val="0"/>
                <w:numId w:val="32"/>
              </w:numPr>
              <w:ind w:left="302"/>
              <w:rPr>
                <w:rFonts w:asciiTheme="minorHAnsi" w:hAnsiTheme="minorHAnsi" w:cstheme="minorHAnsi"/>
              </w:rPr>
            </w:pPr>
            <w:r w:rsidRPr="00765437">
              <w:rPr>
                <w:rFonts w:asciiTheme="minorHAnsi" w:hAnsiTheme="minorHAnsi" w:cstheme="minorHAnsi"/>
              </w:rPr>
              <w:t xml:space="preserve">изрази, одабраним материјалом и техникама своје емоције, машту, сећања и замисли </w:t>
            </w:r>
            <w:r w:rsidRPr="00765437">
              <w:rPr>
                <w:rFonts w:asciiTheme="minorHAnsi" w:hAnsiTheme="minorHAnsi" w:cstheme="minorHAnsi"/>
                <w:i/>
                <w:iCs/>
              </w:rPr>
              <w:t>(Ликовна култура)</w:t>
            </w:r>
            <w:r w:rsidRPr="00765437">
              <w:rPr>
                <w:rFonts w:asciiTheme="minorHAnsi" w:hAnsiTheme="minorHAnsi" w:cstheme="minorHAnsi"/>
              </w:rPr>
              <w:t>.</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2.</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Поново у школи</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Естетичка,</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вештина сарадње,</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еколошка,</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дигитална,</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 xml:space="preserve">рад са подацима и информацијама, </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решавање проблема,</w:t>
            </w:r>
          </w:p>
          <w:p w:rsidR="00542243" w:rsidRPr="00765437" w:rsidRDefault="00542243" w:rsidP="00542243">
            <w:pPr>
              <w:pStyle w:val="ListParagraph"/>
              <w:numPr>
                <w:ilvl w:val="0"/>
                <w:numId w:val="32"/>
              </w:numPr>
              <w:ind w:left="288"/>
              <w:rPr>
                <w:rFonts w:asciiTheme="minorHAnsi" w:hAnsiTheme="minorHAnsi" w:cstheme="minorHAnsi"/>
              </w:rPr>
            </w:pPr>
            <w:r w:rsidRPr="00765437">
              <w:rPr>
                <w:rFonts w:asciiTheme="minorHAnsi" w:hAnsiTheme="minorHAnsi" w:cstheme="minorHAnsi"/>
                <w:lang w:eastAsia="en-GB"/>
              </w:rPr>
              <w:t>вештина комуникације.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54"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 xml:space="preserve">oбјасни својим речима утиске о слушаном </w:t>
            </w:r>
            <w:r w:rsidRPr="00765437">
              <w:rPr>
                <w:rFonts w:asciiTheme="minorHAnsi" w:eastAsia="Times New Roman" w:hAnsiTheme="minorHAnsi" w:cstheme="minorHAnsi"/>
                <w:spacing w:val="-3"/>
              </w:rPr>
              <w:t>делу,</w:t>
            </w:r>
            <w:r w:rsidRPr="00765437">
              <w:rPr>
                <w:rFonts w:asciiTheme="minorHAnsi" w:eastAsia="Times New Roman" w:hAnsiTheme="minorHAnsi" w:cstheme="minorHAnsi"/>
              </w:rPr>
              <w:t xml:space="preserve"> особине тона,</w:t>
            </w:r>
            <w:r w:rsidRPr="00765437">
              <w:rPr>
                <w:rFonts w:asciiTheme="minorHAnsi" w:eastAsia="Times New Roman" w:hAnsiTheme="minorHAnsi" w:cstheme="minorHAnsi"/>
                <w:spacing w:val="-14"/>
              </w:rPr>
              <w:t xml:space="preserve"> </w:t>
            </w:r>
            <w:r w:rsidRPr="00765437">
              <w:rPr>
                <w:rFonts w:asciiTheme="minorHAnsi" w:eastAsia="Times New Roman" w:hAnsiTheme="minorHAnsi" w:cstheme="minorHAnsi"/>
              </w:rPr>
              <w:t>доживљај прегласне музике и њеног утицаја на</w:t>
            </w:r>
            <w:r w:rsidRPr="00765437">
              <w:rPr>
                <w:rFonts w:asciiTheme="minorHAnsi" w:eastAsia="Times New Roman" w:hAnsiTheme="minorHAnsi" w:cstheme="minorHAnsi"/>
                <w:spacing w:val="-8"/>
              </w:rPr>
              <w:t xml:space="preserve"> </w:t>
            </w:r>
            <w:r w:rsidRPr="00765437">
              <w:rPr>
                <w:rFonts w:asciiTheme="minorHAnsi" w:eastAsia="Times New Roman" w:hAnsiTheme="minorHAnsi" w:cstheme="minorHAnsi"/>
              </w:rPr>
              <w:t>тело</w:t>
            </w:r>
            <w:r w:rsidRPr="00765437">
              <w:rPr>
                <w:rFonts w:asciiTheme="minorHAnsi" w:eastAsia="Times New Roman" w:hAnsiTheme="minorHAnsi" w:cstheme="minorHAnsi"/>
                <w:spacing w:val="-3"/>
              </w:rPr>
              <w:t>;</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издвоји основне музичке изражајне</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 xml:space="preserve">елементе; </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 xml:space="preserve">изговара бројалице у </w:t>
            </w:r>
            <w:r w:rsidRPr="00765437">
              <w:rPr>
                <w:rFonts w:asciiTheme="minorHAnsi" w:eastAsia="Times New Roman" w:hAnsiTheme="minorHAnsi" w:cstheme="minorHAnsi"/>
                <w:spacing w:val="-3"/>
              </w:rPr>
              <w:t xml:space="preserve">ритму, </w:t>
            </w:r>
            <w:r w:rsidRPr="00765437">
              <w:rPr>
                <w:rFonts w:asciiTheme="minorHAnsi" w:eastAsia="Times New Roman" w:hAnsiTheme="minorHAnsi" w:cstheme="minorHAnsi"/>
              </w:rPr>
              <w:t>уз</w:t>
            </w:r>
            <w:r w:rsidRPr="00765437">
              <w:rPr>
                <w:rFonts w:asciiTheme="minorHAnsi" w:eastAsia="Times New Roman" w:hAnsiTheme="minorHAnsi" w:cstheme="minorHAnsi"/>
                <w:spacing w:val="2"/>
              </w:rPr>
              <w:t xml:space="preserve"> </w:t>
            </w:r>
            <w:r w:rsidRPr="00765437">
              <w:rPr>
                <w:rFonts w:asciiTheme="minorHAnsi" w:eastAsia="Times New Roman" w:hAnsiTheme="minorHAnsi" w:cstheme="minorHAnsi"/>
              </w:rPr>
              <w:t>покрет;</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пева по слуху песме различитог садржаја и</w:t>
            </w:r>
            <w:r w:rsidRPr="00765437">
              <w:rPr>
                <w:rFonts w:asciiTheme="minorHAnsi" w:eastAsia="Times New Roman" w:hAnsiTheme="minorHAnsi" w:cstheme="minorHAnsi"/>
                <w:spacing w:val="-7"/>
              </w:rPr>
              <w:t xml:space="preserve"> </w:t>
            </w:r>
            <w:r w:rsidRPr="00765437">
              <w:rPr>
                <w:rFonts w:asciiTheme="minorHAnsi" w:eastAsia="Times New Roman" w:hAnsiTheme="minorHAnsi" w:cstheme="minorHAnsi"/>
              </w:rPr>
              <w:t>расположења;</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осмисли ритмичку пратњу за бројалице, песме и музичке игре</w:t>
            </w:r>
            <w:r w:rsidRPr="00765437">
              <w:rPr>
                <w:rFonts w:asciiTheme="minorHAnsi" w:eastAsia="Times New Roman" w:hAnsiTheme="minorHAnsi" w:cstheme="minorHAnsi"/>
                <w:spacing w:val="-16"/>
              </w:rPr>
              <w:t xml:space="preserve"> </w:t>
            </w:r>
            <w:r w:rsidRPr="00765437">
              <w:rPr>
                <w:rFonts w:asciiTheme="minorHAnsi" w:eastAsia="Times New Roman" w:hAnsiTheme="minorHAnsi" w:cstheme="minorHAnsi"/>
              </w:rPr>
              <w:t>помоћу различитих извора</w:t>
            </w:r>
            <w:r w:rsidRPr="00765437">
              <w:rPr>
                <w:rFonts w:asciiTheme="minorHAnsi" w:eastAsia="Times New Roman" w:hAnsiTheme="minorHAnsi" w:cstheme="minorHAnsi"/>
                <w:spacing w:val="-1"/>
              </w:rPr>
              <w:t xml:space="preserve"> </w:t>
            </w:r>
            <w:r w:rsidRPr="00765437">
              <w:rPr>
                <w:rFonts w:asciiTheme="minorHAnsi" w:eastAsia="Times New Roman" w:hAnsiTheme="minorHAnsi" w:cstheme="minorHAnsi"/>
              </w:rPr>
              <w:t>звука;</w:t>
            </w:r>
          </w:p>
          <w:p w:rsidR="00542243" w:rsidRPr="00765437" w:rsidRDefault="00542243" w:rsidP="00542243">
            <w:pPr>
              <w:pStyle w:val="NoSpacing"/>
              <w:numPr>
                <w:ilvl w:val="0"/>
                <w:numId w:val="34"/>
              </w:numPr>
              <w:ind w:left="349"/>
              <w:rPr>
                <w:rFonts w:asciiTheme="minorHAnsi" w:eastAsia="Times New Roman" w:hAnsiTheme="minorHAnsi" w:cstheme="minorHAnsi"/>
              </w:rPr>
            </w:pPr>
            <w:r w:rsidRPr="00765437">
              <w:rPr>
                <w:rFonts w:asciiTheme="minorHAnsi" w:eastAsia="Times New Roman" w:hAnsiTheme="minorHAnsi" w:cstheme="minorHAnsi"/>
              </w:rPr>
              <w:t>примењује</w:t>
            </w:r>
            <w:r w:rsidRPr="00765437">
              <w:rPr>
                <w:rFonts w:asciiTheme="minorHAnsi" w:eastAsia="Times New Roman" w:hAnsiTheme="minorHAnsi" w:cstheme="minorHAnsi"/>
                <w:spacing w:val="-7"/>
              </w:rPr>
              <w:t xml:space="preserve"> </w:t>
            </w:r>
            <w:r w:rsidRPr="00765437">
              <w:rPr>
                <w:rFonts w:asciiTheme="minorHAnsi" w:eastAsia="Times New Roman" w:hAnsiTheme="minorHAnsi" w:cstheme="minorHAnsi"/>
              </w:rPr>
              <w:t>правилан</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начин</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певања</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и</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договорена</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правила</w:t>
            </w:r>
            <w:r w:rsidRPr="00765437">
              <w:rPr>
                <w:rFonts w:asciiTheme="minorHAnsi" w:eastAsia="Times New Roman" w:hAnsiTheme="minorHAnsi" w:cstheme="minorHAnsi"/>
                <w:spacing w:val="-6"/>
              </w:rPr>
              <w:t xml:space="preserve"> </w:t>
            </w:r>
            <w:r w:rsidRPr="00765437">
              <w:rPr>
                <w:rFonts w:asciiTheme="minorHAnsi" w:eastAsia="Times New Roman" w:hAnsiTheme="minorHAnsi" w:cstheme="minorHAnsi"/>
              </w:rPr>
              <w:t xml:space="preserve">понашања у групном певању и свирању; </w:t>
            </w:r>
          </w:p>
          <w:p w:rsidR="00542243" w:rsidRPr="00765437" w:rsidRDefault="00542243" w:rsidP="00542243">
            <w:pPr>
              <w:pStyle w:val="NoSpacing"/>
              <w:numPr>
                <w:ilvl w:val="0"/>
                <w:numId w:val="34"/>
              </w:numPr>
              <w:ind w:left="349"/>
              <w:rPr>
                <w:rFonts w:asciiTheme="minorHAnsi" w:hAnsiTheme="minorHAnsi" w:cstheme="minorHAnsi"/>
                <w:bCs/>
                <w:color w:val="000000"/>
                <w:lang w:eastAsia="en-GB"/>
              </w:rPr>
            </w:pPr>
            <w:r w:rsidRPr="00765437">
              <w:rPr>
                <w:rFonts w:asciiTheme="minorHAnsi" w:eastAsia="Times New Roman" w:hAnsiTheme="minorHAnsi" w:cstheme="minorHAnsi"/>
              </w:rPr>
              <w:t>користи самостално или уз помоћ одраслих, доступне носиоце</w:t>
            </w:r>
            <w:r w:rsidRPr="00765437">
              <w:rPr>
                <w:rFonts w:asciiTheme="minorHAnsi" w:eastAsia="Times New Roman" w:hAnsiTheme="minorHAnsi" w:cstheme="minorHAnsi"/>
                <w:spacing w:val="-16"/>
              </w:rPr>
              <w:t xml:space="preserve"> </w:t>
            </w:r>
            <w:r w:rsidRPr="00765437">
              <w:rPr>
                <w:rFonts w:asciiTheme="minorHAnsi" w:eastAsia="Times New Roman" w:hAnsiTheme="minorHAnsi" w:cstheme="minorHAnsi"/>
              </w:rPr>
              <w:t>звука;</w:t>
            </w:r>
          </w:p>
          <w:p w:rsidR="00542243" w:rsidRPr="00765437" w:rsidRDefault="00542243" w:rsidP="00542243">
            <w:pPr>
              <w:pStyle w:val="ListParagraph"/>
              <w:widowControl w:val="0"/>
              <w:numPr>
                <w:ilvl w:val="0"/>
                <w:numId w:val="34"/>
              </w:numPr>
              <w:tabs>
                <w:tab w:val="left" w:pos="602"/>
              </w:tabs>
              <w:autoSpaceDE w:val="0"/>
              <w:autoSpaceDN w:val="0"/>
              <w:ind w:left="349"/>
              <w:rPr>
                <w:rFonts w:asciiTheme="minorHAnsi" w:eastAsia="Times New Roman" w:hAnsiTheme="minorHAnsi" w:cstheme="minorHAnsi"/>
              </w:rPr>
            </w:pPr>
            <w:r w:rsidRPr="00765437">
              <w:rPr>
                <w:rFonts w:asciiTheme="minorHAnsi" w:eastAsia="Times New Roman" w:hAnsiTheme="minorHAnsi" w:cstheme="minorHAnsi"/>
              </w:rPr>
              <w:t>повезује ритам са графичким</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приказом;</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eastAsia="Times New Roman" w:hAnsiTheme="minorHAnsi" w:cstheme="minorHAnsi"/>
              </w:rPr>
              <w:t>препозна</w:t>
            </w:r>
            <w:r w:rsidRPr="00765437">
              <w:rPr>
                <w:rFonts w:asciiTheme="minorHAnsi" w:eastAsia="Times New Roman" w:hAnsiTheme="minorHAnsi" w:cstheme="minorHAnsi"/>
                <w:spacing w:val="-5"/>
              </w:rPr>
              <w:t xml:space="preserve"> </w:t>
            </w:r>
            <w:r w:rsidRPr="00765437">
              <w:rPr>
                <w:rFonts w:asciiTheme="minorHAnsi" w:eastAsia="Times New Roman" w:hAnsiTheme="minorHAnsi" w:cstheme="minorHAnsi"/>
              </w:rPr>
              <w:t>музичку</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тему</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или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карактеристични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мотив</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који</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се</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понавља у слушаном</w:t>
            </w:r>
            <w:r w:rsidRPr="00765437">
              <w:rPr>
                <w:rFonts w:asciiTheme="minorHAnsi" w:eastAsia="Times New Roman" w:hAnsiTheme="minorHAnsi" w:cstheme="minorHAnsi"/>
                <w:spacing w:val="-1"/>
              </w:rPr>
              <w:t xml:space="preserve"> </w:t>
            </w:r>
            <w:r w:rsidRPr="00765437">
              <w:rPr>
                <w:rFonts w:asciiTheme="minorHAnsi" w:eastAsia="Times New Roman" w:hAnsiTheme="minorHAnsi" w:cstheme="minorHAnsi"/>
              </w:rPr>
              <w:t>делу;</w:t>
            </w:r>
          </w:p>
          <w:p w:rsidR="00542243" w:rsidRPr="00765437" w:rsidRDefault="00542243" w:rsidP="00542243">
            <w:pPr>
              <w:pStyle w:val="osnovni-txt"/>
              <w:numPr>
                <w:ilvl w:val="0"/>
                <w:numId w:val="34"/>
              </w:numPr>
              <w:spacing w:before="0" w:beforeAutospacing="0" w:after="54" w:afterAutospacing="0"/>
              <w:ind w:left="349"/>
              <w:rPr>
                <w:rFonts w:asciiTheme="minorHAnsi" w:hAnsiTheme="minorHAnsi" w:cstheme="minorHAnsi"/>
                <w:color w:val="1F1E21"/>
                <w:sz w:val="22"/>
                <w:szCs w:val="22"/>
              </w:rPr>
            </w:pPr>
            <w:r w:rsidRPr="00765437">
              <w:rPr>
                <w:rFonts w:asciiTheme="minorHAnsi" w:hAnsiTheme="minorHAnsi" w:cstheme="minorHAnsi"/>
                <w:sz w:val="22"/>
                <w:szCs w:val="22"/>
              </w:rPr>
              <w:lastRenderedPageBreak/>
              <w:t>деонице у музичким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играма;</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hAnsiTheme="minorHAnsi" w:cstheme="minorHAnsi"/>
              </w:rPr>
              <w:t>разликује стих и строфу;</w:t>
            </w:r>
            <w:r w:rsidRPr="00765437">
              <w:rPr>
                <w:rFonts w:asciiTheme="minorHAnsi" w:hAnsiTheme="minorHAnsi" w:cstheme="minorHAnsi"/>
                <w:i/>
              </w:rPr>
              <w:t xml:space="preserve"> (Српски језик)</w:t>
            </w:r>
            <w:r w:rsidRPr="00765437">
              <w:rPr>
                <w:rFonts w:asciiTheme="minorHAnsi" w:eastAsia="Times New Roman" w:hAnsiTheme="minorHAnsi" w:cstheme="minorHAnsi"/>
              </w:rPr>
              <w:t>;</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hAnsiTheme="minorHAnsi" w:cstheme="minorHAnsi"/>
              </w:rPr>
              <w:t xml:space="preserve">уочи стихове који се римују </w:t>
            </w:r>
            <w:r w:rsidRPr="00765437">
              <w:rPr>
                <w:rFonts w:asciiTheme="minorHAnsi" w:hAnsiTheme="minorHAnsi" w:cstheme="minorHAnsi"/>
                <w:i/>
              </w:rPr>
              <w:t>(Српски језик)</w:t>
            </w:r>
            <w:r w:rsidRPr="00765437">
              <w:rPr>
                <w:rFonts w:asciiTheme="minorHAnsi" w:eastAsia="Times New Roman" w:hAnsiTheme="minorHAnsi" w:cstheme="minorHAnsi"/>
              </w:rPr>
              <w:t>;</w:t>
            </w:r>
          </w:p>
          <w:p w:rsidR="00542243" w:rsidRPr="00765437" w:rsidRDefault="00542243" w:rsidP="00542243">
            <w:pPr>
              <w:pStyle w:val="ListParagraph"/>
              <w:numPr>
                <w:ilvl w:val="0"/>
                <w:numId w:val="34"/>
              </w:numPr>
              <w:ind w:left="349"/>
              <w:rPr>
                <w:rFonts w:asciiTheme="minorHAnsi" w:hAnsiTheme="minorHAnsi" w:cstheme="minorHAnsi"/>
                <w:i/>
              </w:rPr>
            </w:pPr>
            <w:r w:rsidRPr="00765437">
              <w:rPr>
                <w:rFonts w:asciiTheme="minorHAnsi" w:hAnsiTheme="minorHAnsi" w:cstheme="minorHAnsi"/>
              </w:rPr>
              <w:t xml:space="preserve">разликује глас и слог и препозна самогласнике и сугласнике </w:t>
            </w:r>
            <w:r w:rsidRPr="00765437">
              <w:rPr>
                <w:rFonts w:asciiTheme="minorHAnsi" w:hAnsiTheme="minorHAnsi" w:cstheme="minorHAnsi"/>
                <w:i/>
                <w:iCs/>
              </w:rPr>
              <w:t>(С</w:t>
            </w:r>
            <w:r w:rsidRPr="00765437">
              <w:rPr>
                <w:rFonts w:asciiTheme="minorHAnsi" w:hAnsiTheme="minorHAnsi" w:cstheme="minorHAnsi"/>
                <w:i/>
              </w:rPr>
              <w:t>рпски језик)</w:t>
            </w:r>
            <w:r w:rsidRPr="00765437">
              <w:rPr>
                <w:rFonts w:asciiTheme="minorHAnsi" w:hAnsiTheme="minorHAnsi" w:cstheme="minorHAnsi"/>
                <w:iCs/>
              </w:rPr>
              <w:t>;</w:t>
            </w:r>
          </w:p>
          <w:p w:rsidR="00542243" w:rsidRPr="00765437" w:rsidRDefault="00542243" w:rsidP="00542243">
            <w:pPr>
              <w:pStyle w:val="ListParagraph"/>
              <w:numPr>
                <w:ilvl w:val="0"/>
                <w:numId w:val="34"/>
              </w:numPr>
              <w:ind w:left="349"/>
              <w:rPr>
                <w:rFonts w:asciiTheme="minorHAnsi" w:hAnsiTheme="minorHAnsi" w:cstheme="minorHAnsi"/>
              </w:rPr>
            </w:pPr>
            <w:r w:rsidRPr="00765437">
              <w:rPr>
                <w:rFonts w:asciiTheme="minorHAnsi" w:hAnsiTheme="minorHAnsi" w:cstheme="minorHAnsi"/>
              </w:rPr>
              <w:t xml:space="preserve">учествује у разговору и пажљиво слуша саговорника </w:t>
            </w: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ListParagraph"/>
              <w:numPr>
                <w:ilvl w:val="0"/>
                <w:numId w:val="34"/>
              </w:numPr>
              <w:ind w:left="349"/>
              <w:rPr>
                <w:rFonts w:asciiTheme="minorHAnsi" w:hAnsiTheme="minorHAnsi" w:cstheme="minorHAnsi"/>
                <w:i/>
              </w:rPr>
            </w:pPr>
            <w:r w:rsidRPr="00765437">
              <w:rPr>
                <w:rFonts w:asciiTheme="minorHAnsi" w:hAnsiTheme="minorHAnsi" w:cstheme="minorHAnsi"/>
              </w:rPr>
              <w:t>примени правила културног и безбедног понашања у саобраћају и превозним средствима у насељу са околином</w:t>
            </w:r>
          </w:p>
          <w:p w:rsidR="00542243" w:rsidRPr="00765437" w:rsidRDefault="00542243" w:rsidP="00542243">
            <w:pPr>
              <w:pStyle w:val="ListParagraph"/>
              <w:ind w:left="349"/>
              <w:rPr>
                <w:rFonts w:asciiTheme="minorHAnsi" w:hAnsiTheme="minorHAnsi" w:cstheme="minorHAnsi"/>
                <w:iCs/>
              </w:rPr>
            </w:pPr>
            <w:r w:rsidRPr="00765437">
              <w:rPr>
                <w:rFonts w:asciiTheme="minorHAnsi" w:hAnsiTheme="minorHAnsi" w:cstheme="minorHAnsi"/>
                <w:i/>
              </w:rPr>
              <w:t>(Свет око нас)</w:t>
            </w:r>
            <w:r w:rsidRPr="00765437">
              <w:rPr>
                <w:rFonts w:asciiTheme="minorHAnsi" w:hAnsiTheme="minorHAnsi" w:cstheme="minorHAnsi"/>
                <w:iCs/>
              </w:rPr>
              <w:t>;</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hAnsiTheme="minorHAnsi" w:cstheme="minorHAnsi"/>
                <w:color w:val="000000"/>
                <w:lang w:eastAsia="en-GB"/>
              </w:rPr>
              <w:t xml:space="preserve">разликује и именује особине различитих живих бића </w:t>
            </w:r>
            <w:r w:rsidRPr="00765437">
              <w:rPr>
                <w:rFonts w:asciiTheme="minorHAnsi" w:hAnsiTheme="minorHAnsi" w:cstheme="minorHAnsi"/>
                <w:i/>
                <w:iCs/>
                <w:color w:val="000000"/>
                <w:lang w:eastAsia="en-GB"/>
              </w:rPr>
              <w:t>(Свет</w:t>
            </w:r>
            <w:r w:rsidRPr="00765437">
              <w:rPr>
                <w:rFonts w:asciiTheme="minorHAnsi" w:hAnsiTheme="minorHAnsi" w:cstheme="minorHAnsi"/>
                <w:i/>
                <w:color w:val="000000"/>
                <w:lang w:eastAsia="en-GB"/>
              </w:rPr>
              <w:t xml:space="preserve"> око нас)</w:t>
            </w:r>
            <w:r w:rsidRPr="00765437">
              <w:rPr>
                <w:rFonts w:asciiTheme="minorHAnsi" w:hAnsiTheme="minorHAnsi" w:cstheme="minorHAnsi"/>
                <w:iCs/>
                <w:color w:val="000000"/>
                <w:lang w:eastAsia="en-GB"/>
              </w:rPr>
              <w:t>;</w:t>
            </w:r>
          </w:p>
          <w:p w:rsidR="00542243" w:rsidRPr="00765437" w:rsidRDefault="00542243" w:rsidP="00542243">
            <w:pPr>
              <w:pStyle w:val="ListParagraph"/>
              <w:widowControl w:val="0"/>
              <w:numPr>
                <w:ilvl w:val="0"/>
                <w:numId w:val="34"/>
              </w:numPr>
              <w:tabs>
                <w:tab w:val="left" w:pos="319"/>
              </w:tabs>
              <w:autoSpaceDE w:val="0"/>
              <w:autoSpaceDN w:val="0"/>
              <w:spacing w:before="18"/>
              <w:ind w:left="349" w:right="87"/>
              <w:rPr>
                <w:rFonts w:asciiTheme="minorHAnsi" w:eastAsia="Times New Roman" w:hAnsiTheme="minorHAnsi" w:cstheme="minorHAnsi"/>
              </w:rPr>
            </w:pPr>
            <w:r w:rsidRPr="00765437">
              <w:rPr>
                <w:rFonts w:asciiTheme="minorHAnsi" w:hAnsiTheme="minorHAnsi" w:cstheme="minorHAnsi"/>
              </w:rPr>
              <w:t xml:space="preserve">идентификује групе људи којима припада и своју улогу у њима </w:t>
            </w:r>
            <w:r w:rsidRPr="00765437">
              <w:rPr>
                <w:rFonts w:asciiTheme="minorHAnsi" w:hAnsiTheme="minorHAnsi" w:cstheme="minorHAnsi"/>
                <w:i/>
              </w:rPr>
              <w:t>(Свет око нас)</w:t>
            </w:r>
            <w:r w:rsidRPr="00765437">
              <w:rPr>
                <w:rFonts w:asciiTheme="minorHAnsi" w:hAnsiTheme="minorHAnsi" w:cstheme="minorHAnsi"/>
                <w:iCs/>
              </w:rPr>
              <w:t>;</w:t>
            </w:r>
          </w:p>
          <w:p w:rsidR="00542243" w:rsidRPr="00765437" w:rsidRDefault="00542243" w:rsidP="00542243">
            <w:pPr>
              <w:pStyle w:val="ListParagraph"/>
              <w:widowControl w:val="0"/>
              <w:numPr>
                <w:ilvl w:val="0"/>
                <w:numId w:val="34"/>
              </w:numPr>
              <w:tabs>
                <w:tab w:val="left" w:pos="460"/>
              </w:tabs>
              <w:autoSpaceDE w:val="0"/>
              <w:autoSpaceDN w:val="0"/>
              <w:spacing w:before="18"/>
              <w:ind w:left="349" w:right="87"/>
              <w:rPr>
                <w:rFonts w:asciiTheme="minorHAnsi" w:eastAsia="Times New Roman" w:hAnsiTheme="minorHAnsi" w:cstheme="minorHAnsi"/>
              </w:rPr>
            </w:pPr>
            <w:r w:rsidRPr="00765437">
              <w:rPr>
                <w:rFonts w:asciiTheme="minorHAnsi" w:hAnsiTheme="minorHAnsi" w:cstheme="minorHAnsi"/>
              </w:rPr>
              <w:t xml:space="preserve">се понаша тако да уважава различитости других људи </w:t>
            </w:r>
            <w:r w:rsidRPr="00765437">
              <w:rPr>
                <w:rFonts w:asciiTheme="minorHAnsi" w:hAnsiTheme="minorHAnsi" w:cstheme="minorHAnsi"/>
                <w:i/>
              </w:rPr>
              <w:t>(Свет око нас)</w:t>
            </w:r>
            <w:r w:rsidRPr="00765437">
              <w:rPr>
                <w:rFonts w:asciiTheme="minorHAnsi" w:hAnsiTheme="minorHAnsi" w:cstheme="minorHAnsi"/>
                <w:iCs/>
              </w:rPr>
              <w:t>;</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hAnsiTheme="minorHAnsi" w:cstheme="minorHAnsi"/>
              </w:rPr>
              <w:t xml:space="preserve">сарађује са другима у групи на заједничким активностима </w:t>
            </w:r>
            <w:r w:rsidRPr="00765437">
              <w:rPr>
                <w:rFonts w:asciiTheme="minorHAnsi" w:hAnsiTheme="minorHAnsi" w:cstheme="minorHAnsi"/>
                <w:i/>
              </w:rPr>
              <w:t>(Свет око нас)</w:t>
            </w:r>
            <w:r w:rsidRPr="00765437">
              <w:rPr>
                <w:rFonts w:asciiTheme="minorHAnsi" w:hAnsiTheme="minorHAnsi" w:cstheme="minorHAnsi"/>
                <w:iCs/>
              </w:rPr>
              <w:t>;</w:t>
            </w:r>
          </w:p>
          <w:p w:rsidR="00542243" w:rsidRPr="00765437" w:rsidRDefault="00542243" w:rsidP="00542243">
            <w:pPr>
              <w:pStyle w:val="ListParagraph"/>
              <w:numPr>
                <w:ilvl w:val="0"/>
                <w:numId w:val="34"/>
              </w:numPr>
              <w:ind w:left="349"/>
              <w:rPr>
                <w:rFonts w:asciiTheme="minorHAnsi" w:hAnsiTheme="minorHAnsi" w:cstheme="minorHAnsi"/>
              </w:rPr>
            </w:pPr>
            <w:r w:rsidRPr="00765437">
              <w:rPr>
                <w:rFonts w:asciiTheme="minorHAnsi" w:hAnsiTheme="minorHAnsi" w:cstheme="minorHAnsi"/>
              </w:rPr>
              <w:t xml:space="preserve">тумачи једноставне визуелне информације које опажа у свакодневном животу </w:t>
            </w:r>
            <w:r w:rsidRPr="00765437">
              <w:rPr>
                <w:rFonts w:asciiTheme="minorHAnsi" w:hAnsiTheme="minorHAnsi" w:cstheme="minorHAnsi"/>
                <w:i/>
              </w:rPr>
              <w:t>(Ликовна култура</w:t>
            </w:r>
            <w:r w:rsidRPr="00765437">
              <w:rPr>
                <w:rFonts w:asciiTheme="minorHAnsi" w:hAnsiTheme="minorHAnsi" w:cstheme="minorHAnsi"/>
              </w:rPr>
              <w:t>);</w:t>
            </w:r>
          </w:p>
          <w:p w:rsidR="00542243" w:rsidRPr="00765437" w:rsidRDefault="00542243" w:rsidP="00542243">
            <w:pPr>
              <w:pStyle w:val="ListParagraph"/>
              <w:numPr>
                <w:ilvl w:val="0"/>
                <w:numId w:val="34"/>
              </w:numPr>
              <w:autoSpaceDE w:val="0"/>
              <w:autoSpaceDN w:val="0"/>
              <w:adjustRightInd w:val="0"/>
              <w:spacing w:after="113"/>
              <w:ind w:left="349"/>
              <w:textAlignment w:val="center"/>
              <w:rPr>
                <w:rFonts w:asciiTheme="minorHAnsi" w:hAnsiTheme="minorHAnsi" w:cstheme="minorHAnsi"/>
                <w:color w:val="000000"/>
                <w:lang w:eastAsia="en-GB"/>
              </w:rPr>
            </w:pPr>
            <w:r w:rsidRPr="00765437">
              <w:rPr>
                <w:rFonts w:asciiTheme="minorHAnsi" w:hAnsiTheme="minorHAnsi" w:cstheme="minorHAnsi"/>
              </w:rPr>
              <w:t xml:space="preserve">изведе кретања, вежбе и кратке саставе уз музичку пратњу </w:t>
            </w:r>
            <w:r w:rsidRPr="00765437">
              <w:rPr>
                <w:rFonts w:asciiTheme="minorHAnsi" w:hAnsiTheme="minorHAnsi" w:cstheme="minorHAnsi"/>
                <w:i/>
                <w:iCs/>
              </w:rPr>
              <w:t>(Ф</w:t>
            </w:r>
            <w:r w:rsidRPr="00765437">
              <w:rPr>
                <w:rFonts w:asciiTheme="minorHAnsi" w:hAnsiTheme="minorHAnsi" w:cstheme="minorHAnsi"/>
                <w:i/>
              </w:rPr>
              <w:t>изичко васпитање</w:t>
            </w:r>
            <w:r w:rsidRPr="00765437">
              <w:rPr>
                <w:rFonts w:asciiTheme="minorHAnsi" w:hAnsiTheme="minorHAnsi" w:cstheme="minorHAnsi"/>
              </w:rPr>
              <w:t>).</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3.</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Распевани кишобрани</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 xml:space="preserve">Дигитална, </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 xml:space="preserve">естетичка, </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 xml:space="preserve">еколошка, </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вештина сарадње.</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рад са подацима и информацијама,</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 xml:space="preserve">решавање проблема, </w:t>
            </w:r>
          </w:p>
          <w:p w:rsidR="00542243" w:rsidRPr="00765437" w:rsidRDefault="00542243" w:rsidP="00542243">
            <w:pPr>
              <w:pStyle w:val="ListParagraph"/>
              <w:numPr>
                <w:ilvl w:val="0"/>
                <w:numId w:val="34"/>
              </w:numPr>
              <w:ind w:left="258"/>
              <w:rPr>
                <w:rFonts w:asciiTheme="minorHAnsi" w:hAnsiTheme="minorHAnsi" w:cstheme="minorHAnsi"/>
              </w:rPr>
            </w:pPr>
            <w:r w:rsidRPr="00765437">
              <w:rPr>
                <w:rFonts w:asciiTheme="minorHAnsi" w:hAnsiTheme="minorHAnsi" w:cstheme="minorHAnsi"/>
                <w:lang w:eastAsia="en-GB"/>
              </w:rPr>
              <w:t>вештина комуникације.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54"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color w:val="1F1E21"/>
                <w:sz w:val="22"/>
                <w:szCs w:val="22"/>
              </w:rPr>
              <w:t xml:space="preserve">пева </w:t>
            </w:r>
            <w:r w:rsidRPr="00765437">
              <w:rPr>
                <w:rFonts w:asciiTheme="minorHAnsi" w:hAnsiTheme="minorHAnsi" w:cstheme="minorHAnsi"/>
                <w:sz w:val="22"/>
                <w:szCs w:val="22"/>
              </w:rPr>
              <w:t>по слуху песме различитог садржаја и</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расположења;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карактер дела са изражајним музичким елементима</w:t>
            </w:r>
            <w:r w:rsidRPr="00765437">
              <w:rPr>
                <w:rFonts w:asciiTheme="minorHAnsi" w:hAnsiTheme="minorHAnsi" w:cstheme="minorHAnsi"/>
                <w:spacing w:val="-20"/>
                <w:sz w:val="22"/>
                <w:szCs w:val="22"/>
              </w:rPr>
              <w:t xml:space="preserve"> </w:t>
            </w:r>
            <w:r w:rsidRPr="00765437">
              <w:rPr>
                <w:rFonts w:asciiTheme="minorHAnsi" w:hAnsiTheme="minorHAnsi" w:cstheme="minorHAnsi"/>
                <w:sz w:val="22"/>
                <w:szCs w:val="22"/>
              </w:rPr>
              <w:t>и инструментима;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издвоји основне музичке изражајне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елементе;</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ритмичку пратњу за бројалице, песме и музичке игре</w:t>
            </w:r>
            <w:r w:rsidRPr="00765437">
              <w:rPr>
                <w:rFonts w:asciiTheme="minorHAnsi" w:hAnsiTheme="minorHAnsi" w:cstheme="minorHAnsi"/>
                <w:spacing w:val="-16"/>
                <w:sz w:val="22"/>
                <w:szCs w:val="22"/>
              </w:rPr>
              <w:t xml:space="preserve"> </w:t>
            </w:r>
            <w:r w:rsidRPr="00765437">
              <w:rPr>
                <w:rFonts w:asciiTheme="minorHAnsi" w:hAnsiTheme="minorHAnsi" w:cstheme="minorHAnsi"/>
                <w:sz w:val="22"/>
                <w:szCs w:val="22"/>
              </w:rPr>
              <w:t>помоћу различитих извора</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звука;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направи дечје ритмичке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разликује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различитe</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по</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боји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звука</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изражајним</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могућностима;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lastRenderedPageBreak/>
              <w:t>повезује ритам са графичким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приказом;</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примењује</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правилан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начин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певања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понашања у групном певању и</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свирању;</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објашњава својим речима доживљај свог и туђег</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 xml:space="preserve">извођења; </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oбјасни својим речима утиске о слушаном </w:t>
            </w:r>
            <w:r w:rsidRPr="00765437">
              <w:rPr>
                <w:rFonts w:asciiTheme="minorHAnsi" w:hAnsiTheme="minorHAnsi" w:cstheme="minorHAnsi"/>
                <w:spacing w:val="-3"/>
                <w:sz w:val="22"/>
                <w:szCs w:val="22"/>
              </w:rPr>
              <w:t>делу;</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према литерарном садржају изабере </w:t>
            </w:r>
            <w:r w:rsidRPr="00765437">
              <w:rPr>
                <w:rFonts w:asciiTheme="minorHAnsi" w:hAnsiTheme="minorHAnsi" w:cstheme="minorHAnsi"/>
                <w:spacing w:val="-3"/>
                <w:sz w:val="22"/>
                <w:szCs w:val="22"/>
              </w:rPr>
              <w:t xml:space="preserve">од </w:t>
            </w:r>
            <w:r w:rsidRPr="00765437">
              <w:rPr>
                <w:rFonts w:asciiTheme="minorHAnsi" w:hAnsiTheme="minorHAnsi" w:cstheme="minorHAnsi"/>
                <w:sz w:val="22"/>
                <w:szCs w:val="22"/>
              </w:rPr>
              <w:t>понуђених,</w:t>
            </w:r>
            <w:r w:rsidRPr="00765437">
              <w:rPr>
                <w:rFonts w:asciiTheme="minorHAnsi" w:hAnsiTheme="minorHAnsi" w:cstheme="minorHAnsi"/>
                <w:spacing w:val="-25"/>
                <w:sz w:val="22"/>
                <w:szCs w:val="22"/>
              </w:rPr>
              <w:t xml:space="preserve"> </w:t>
            </w:r>
            <w:r w:rsidRPr="00765437">
              <w:rPr>
                <w:rFonts w:asciiTheme="minorHAnsi" w:hAnsiTheme="minorHAnsi" w:cstheme="minorHAnsi"/>
                <w:sz w:val="22"/>
                <w:szCs w:val="22"/>
              </w:rPr>
              <w:t>одговарајући музички садржај;</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деонице у музичким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играма;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поштује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понашања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при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слушању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извођењу музике;</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користи самостално или уз помоћ одраслих, доступне носиоце</w:t>
            </w:r>
            <w:r w:rsidRPr="00765437">
              <w:rPr>
                <w:rFonts w:asciiTheme="minorHAnsi" w:hAnsiTheme="minorHAnsi" w:cstheme="minorHAnsi"/>
                <w:spacing w:val="-16"/>
                <w:sz w:val="22"/>
                <w:szCs w:val="22"/>
              </w:rPr>
              <w:t xml:space="preserve"> </w:t>
            </w:r>
            <w:r w:rsidRPr="00765437">
              <w:rPr>
                <w:rFonts w:asciiTheme="minorHAnsi" w:hAnsiTheme="minorHAnsi" w:cstheme="minorHAnsi"/>
                <w:sz w:val="22"/>
                <w:szCs w:val="22"/>
              </w:rPr>
              <w:t>звука;</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износи своје мишљење о тексту </w:t>
            </w:r>
            <w:r w:rsidRPr="00765437">
              <w:rPr>
                <w:rFonts w:asciiTheme="minorHAnsi" w:hAnsiTheme="minorHAnsi" w:cstheme="minorHAnsi"/>
                <w:i/>
                <w:sz w:val="22"/>
                <w:szCs w:val="22"/>
              </w:rPr>
              <w:t>(Српски језик);</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користи различите облике усменог и писменог изражавања: препричавање, причање, описивање </w:t>
            </w:r>
            <w:r w:rsidRPr="00765437">
              <w:rPr>
                <w:rFonts w:asciiTheme="minorHAnsi" w:hAnsiTheme="minorHAnsi" w:cstheme="minorHAnsi"/>
                <w:i/>
                <w:iCs/>
                <w:sz w:val="22"/>
                <w:szCs w:val="22"/>
              </w:rPr>
              <w:t>(С</w:t>
            </w:r>
            <w:r w:rsidRPr="00765437">
              <w:rPr>
                <w:rFonts w:asciiTheme="minorHAnsi" w:hAnsiTheme="minorHAnsi" w:cstheme="minorHAnsi"/>
                <w:i/>
                <w:sz w:val="22"/>
                <w:szCs w:val="22"/>
              </w:rPr>
              <w:t>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разликује књижевне врсте: народну песму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учествује у разговору и пажљиво слуша саговорника </w:t>
            </w:r>
            <w:r w:rsidRPr="00765437">
              <w:rPr>
                <w:rFonts w:asciiTheme="minorHAnsi" w:hAnsiTheme="minorHAnsi" w:cstheme="minorHAnsi"/>
                <w:i/>
                <w:iCs/>
                <w:sz w:val="22"/>
                <w:szCs w:val="22"/>
              </w:rPr>
              <w:t>(С</w:t>
            </w:r>
            <w:r w:rsidRPr="00765437">
              <w:rPr>
                <w:rFonts w:asciiTheme="minorHAnsi" w:hAnsiTheme="minorHAnsi" w:cstheme="minorHAnsi"/>
                <w:i/>
                <w:sz w:val="22"/>
                <w:szCs w:val="22"/>
              </w:rPr>
              <w:t>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пронађе нову намену коришћеним предметима </w:t>
            </w:r>
            <w:r w:rsidRPr="00765437">
              <w:rPr>
                <w:rFonts w:asciiTheme="minorHAnsi" w:hAnsiTheme="minorHAnsi" w:cstheme="minorHAnsi"/>
                <w:i/>
                <w:iCs/>
                <w:sz w:val="22"/>
                <w:szCs w:val="22"/>
              </w:rPr>
              <w:t>(Свет око нас)</w:t>
            </w:r>
            <w:r w:rsidRPr="00765437">
              <w:rPr>
                <w:rFonts w:asciiTheme="minorHAnsi" w:hAnsiTheme="minorHAnsi" w:cstheme="minorHAnsi"/>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преобликује, самостално или у сарадњи са другима, материјале и предмете за рециклажу </w:t>
            </w:r>
            <w:r w:rsidRPr="00765437">
              <w:rPr>
                <w:rFonts w:asciiTheme="minorHAnsi" w:hAnsiTheme="minorHAnsi" w:cstheme="minorHAnsi"/>
                <w:i/>
                <w:iCs/>
                <w:sz w:val="22"/>
                <w:szCs w:val="22"/>
              </w:rPr>
              <w:t>(Свет</w:t>
            </w:r>
            <w:r w:rsidRPr="00765437">
              <w:rPr>
                <w:rFonts w:asciiTheme="minorHAnsi" w:hAnsiTheme="minorHAnsi" w:cstheme="minorHAnsi"/>
                <w:i/>
                <w:sz w:val="22"/>
                <w:szCs w:val="22"/>
              </w:rPr>
              <w:t xml:space="preserve"> око нас)</w:t>
            </w:r>
            <w:r w:rsidRPr="00765437">
              <w:rPr>
                <w:rFonts w:asciiTheme="minorHAnsi" w:hAnsiTheme="minorHAnsi" w:cstheme="minorHAnsi"/>
                <w:iCs/>
                <w:sz w:val="22"/>
                <w:szCs w:val="22"/>
              </w:rPr>
              <w:t>;</w:t>
            </w:r>
          </w:p>
          <w:p w:rsidR="00542243" w:rsidRPr="00765437" w:rsidRDefault="00542243" w:rsidP="00542243">
            <w:pPr>
              <w:pStyle w:val="osnovni-txt"/>
              <w:widowControl w:val="0"/>
              <w:numPr>
                <w:ilvl w:val="0"/>
                <w:numId w:val="36"/>
              </w:numPr>
              <w:tabs>
                <w:tab w:val="left" w:pos="475"/>
              </w:tabs>
              <w:autoSpaceDE w:val="0"/>
              <w:autoSpaceDN w:val="0"/>
              <w:spacing w:before="0" w:beforeAutospacing="0" w:after="0" w:afterAutospacing="0"/>
              <w:ind w:left="374" w:right="291" w:hanging="357"/>
              <w:rPr>
                <w:rFonts w:asciiTheme="minorHAnsi" w:hAnsiTheme="minorHAnsi" w:cstheme="minorHAnsi"/>
                <w:i/>
                <w:sz w:val="22"/>
                <w:szCs w:val="22"/>
              </w:rPr>
            </w:pPr>
            <w:r w:rsidRPr="00765437">
              <w:rPr>
                <w:rFonts w:asciiTheme="minorHAnsi" w:hAnsiTheme="minorHAnsi" w:cstheme="minorHAnsi"/>
                <w:sz w:val="22"/>
                <w:szCs w:val="22"/>
              </w:rPr>
              <w:t xml:space="preserve">сарађује са другима у групи на заједничким активностима </w:t>
            </w: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widowControl w:val="0"/>
              <w:numPr>
                <w:ilvl w:val="0"/>
                <w:numId w:val="36"/>
              </w:numPr>
              <w:tabs>
                <w:tab w:val="left" w:pos="475"/>
              </w:tabs>
              <w:autoSpaceDE w:val="0"/>
              <w:autoSpaceDN w:val="0"/>
              <w:spacing w:before="0" w:beforeAutospacing="0" w:after="0" w:afterAutospacing="0"/>
              <w:ind w:left="374" w:right="291" w:hanging="357"/>
              <w:rPr>
                <w:rFonts w:asciiTheme="minorHAnsi" w:hAnsiTheme="minorHAnsi" w:cstheme="minorHAnsi"/>
                <w:i/>
                <w:sz w:val="22"/>
                <w:szCs w:val="22"/>
              </w:rPr>
            </w:pPr>
            <w:r w:rsidRPr="00765437">
              <w:rPr>
                <w:rFonts w:asciiTheme="minorHAnsi" w:hAnsiTheme="minorHAnsi" w:cstheme="minorHAnsi"/>
                <w:sz w:val="22"/>
                <w:szCs w:val="22"/>
              </w:rPr>
              <w:t xml:space="preserve">одабере материјале који својим својствима највише одговарају употреби предмета </w:t>
            </w:r>
            <w:r w:rsidRPr="00765437">
              <w:rPr>
                <w:rFonts w:asciiTheme="minorHAnsi" w:hAnsiTheme="minorHAnsi" w:cstheme="minorHAnsi"/>
                <w:i/>
                <w:iCs/>
                <w:sz w:val="22"/>
                <w:szCs w:val="22"/>
              </w:rPr>
              <w:t>(С</w:t>
            </w:r>
            <w:r w:rsidRPr="00765437">
              <w:rPr>
                <w:rFonts w:asciiTheme="minorHAnsi" w:hAnsiTheme="minorHAnsi" w:cstheme="minorHAnsi"/>
                <w:i/>
                <w:sz w:val="22"/>
                <w:szCs w:val="22"/>
              </w:rPr>
              <w:t>вет око нас)</w:t>
            </w:r>
            <w:r w:rsidRPr="00765437">
              <w:rPr>
                <w:rFonts w:asciiTheme="minorHAnsi" w:hAnsiTheme="minorHAnsi" w:cstheme="minorHAnsi"/>
                <w:iCs/>
                <w:sz w:val="22"/>
                <w:szCs w:val="22"/>
              </w:rPr>
              <w:t>;</w:t>
            </w:r>
          </w:p>
          <w:p w:rsidR="00542243" w:rsidRPr="00765437" w:rsidRDefault="00542243" w:rsidP="00542243">
            <w:pPr>
              <w:pStyle w:val="osnovni-txt"/>
              <w:widowControl w:val="0"/>
              <w:numPr>
                <w:ilvl w:val="0"/>
                <w:numId w:val="36"/>
              </w:numPr>
              <w:tabs>
                <w:tab w:val="left" w:pos="475"/>
              </w:tabs>
              <w:autoSpaceDE w:val="0"/>
              <w:autoSpaceDN w:val="0"/>
              <w:spacing w:before="0" w:beforeAutospacing="0" w:after="0" w:afterAutospacing="0"/>
              <w:ind w:left="374" w:right="291" w:hanging="357"/>
              <w:rPr>
                <w:rFonts w:asciiTheme="minorHAnsi" w:hAnsiTheme="minorHAnsi" w:cstheme="minorHAnsi"/>
                <w:i/>
                <w:sz w:val="22"/>
                <w:szCs w:val="22"/>
              </w:rPr>
            </w:pPr>
            <w:r w:rsidRPr="00765437">
              <w:rPr>
                <w:rFonts w:asciiTheme="minorHAnsi" w:hAnsiTheme="minorHAnsi" w:cstheme="minorHAnsi"/>
                <w:sz w:val="22"/>
                <w:szCs w:val="22"/>
              </w:rPr>
              <w:t>пронађе нову намену коришћеним предметима;</w:t>
            </w:r>
          </w:p>
          <w:p w:rsidR="00542243" w:rsidRPr="00765437" w:rsidRDefault="00542243" w:rsidP="00542243">
            <w:pPr>
              <w:pStyle w:val="osnovni-txt"/>
              <w:widowControl w:val="0"/>
              <w:numPr>
                <w:ilvl w:val="0"/>
                <w:numId w:val="36"/>
              </w:numPr>
              <w:tabs>
                <w:tab w:val="left" w:pos="475"/>
              </w:tabs>
              <w:autoSpaceDE w:val="0"/>
              <w:autoSpaceDN w:val="0"/>
              <w:spacing w:before="0" w:beforeAutospacing="0" w:after="0" w:afterAutospacing="0"/>
              <w:ind w:left="374" w:right="291" w:hanging="357"/>
              <w:rPr>
                <w:rFonts w:asciiTheme="minorHAnsi" w:hAnsiTheme="minorHAnsi" w:cstheme="minorHAnsi"/>
                <w:i/>
                <w:sz w:val="22"/>
                <w:szCs w:val="22"/>
              </w:rPr>
            </w:pPr>
            <w:r w:rsidRPr="00765437">
              <w:rPr>
                <w:rFonts w:asciiTheme="minorHAnsi" w:hAnsiTheme="minorHAnsi" w:cstheme="minorHAnsi"/>
                <w:sz w:val="22"/>
                <w:szCs w:val="22"/>
              </w:rPr>
              <w:t xml:space="preserve">користи материјал и прибор на безбедан и одговоран начин </w:t>
            </w:r>
            <w:r w:rsidRPr="00765437">
              <w:rPr>
                <w:rFonts w:asciiTheme="minorHAnsi" w:hAnsiTheme="minorHAnsi" w:cstheme="minorHAnsi"/>
                <w:i/>
                <w:iCs/>
                <w:sz w:val="22"/>
                <w:szCs w:val="22"/>
              </w:rPr>
              <w:t>(Л</w:t>
            </w:r>
            <w:r w:rsidRPr="00765437">
              <w:rPr>
                <w:rFonts w:asciiTheme="minorHAnsi" w:hAnsiTheme="minorHAnsi" w:cstheme="minorHAnsi"/>
                <w:i/>
                <w:sz w:val="22"/>
                <w:szCs w:val="22"/>
              </w:rPr>
              <w:t>иковна култура)</w:t>
            </w:r>
            <w:r w:rsidRPr="00765437">
              <w:rPr>
                <w:rFonts w:asciiTheme="minorHAnsi" w:hAnsiTheme="minorHAnsi" w:cstheme="minorHAnsi"/>
                <w:iCs/>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преобликује, самостално или у сарадњи са другима, материјале и предмете за рециклажу </w:t>
            </w:r>
            <w:r w:rsidRPr="00765437">
              <w:rPr>
                <w:rFonts w:asciiTheme="minorHAnsi" w:hAnsiTheme="minorHAnsi" w:cstheme="minorHAnsi"/>
                <w:i/>
                <w:iCs/>
                <w:sz w:val="22"/>
                <w:szCs w:val="22"/>
              </w:rPr>
              <w:t>(Ликовна култура)</w:t>
            </w:r>
            <w:r w:rsidRPr="00765437">
              <w:rPr>
                <w:rFonts w:asciiTheme="minorHAnsi" w:hAnsiTheme="minorHAnsi" w:cstheme="minorHAnsi"/>
                <w:sz w:val="22"/>
                <w:szCs w:val="22"/>
              </w:rPr>
              <w:t>;</w:t>
            </w:r>
          </w:p>
          <w:p w:rsidR="00542243" w:rsidRPr="00765437" w:rsidRDefault="00542243" w:rsidP="00542243">
            <w:pPr>
              <w:pStyle w:val="osnovni-txt"/>
              <w:numPr>
                <w:ilvl w:val="0"/>
                <w:numId w:val="36"/>
              </w:numPr>
              <w:spacing w:before="0" w:beforeAutospacing="0" w:after="0" w:afterAutospacing="0"/>
              <w:ind w:left="374"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изражава мимиком и/или телом различита расположења, покрете и </w:t>
            </w:r>
            <w:r w:rsidRPr="00765437">
              <w:rPr>
                <w:rFonts w:asciiTheme="minorHAnsi" w:hAnsiTheme="minorHAnsi" w:cstheme="minorHAnsi"/>
                <w:sz w:val="22"/>
                <w:szCs w:val="22"/>
              </w:rPr>
              <w:lastRenderedPageBreak/>
              <w:t xml:space="preserve">кретања </w:t>
            </w:r>
            <w:r w:rsidRPr="00765437">
              <w:rPr>
                <w:rFonts w:asciiTheme="minorHAnsi" w:hAnsiTheme="minorHAnsi" w:cstheme="minorHAnsi"/>
                <w:i/>
                <w:iCs/>
                <w:sz w:val="22"/>
                <w:szCs w:val="22"/>
              </w:rPr>
              <w:t>(Л</w:t>
            </w:r>
            <w:r w:rsidRPr="00765437">
              <w:rPr>
                <w:rFonts w:asciiTheme="minorHAnsi" w:hAnsiTheme="minorHAnsi" w:cstheme="minorHAnsi"/>
                <w:i/>
                <w:sz w:val="22"/>
                <w:szCs w:val="22"/>
              </w:rPr>
              <w:t>иковна култура</w:t>
            </w:r>
            <w:r w:rsidRPr="00765437">
              <w:rPr>
                <w:rFonts w:asciiTheme="minorHAnsi" w:hAnsiTheme="minorHAnsi" w:cstheme="minorHAnsi"/>
                <w:sz w:val="22"/>
                <w:szCs w:val="22"/>
              </w:rPr>
              <w:t>).</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4.</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Звуци кристалне дворане</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6"/>
              </w:numPr>
              <w:ind w:left="258"/>
              <w:rPr>
                <w:rFonts w:asciiTheme="minorHAnsi" w:hAnsiTheme="minorHAnsi" w:cstheme="minorHAnsi"/>
              </w:rPr>
            </w:pPr>
            <w:r w:rsidRPr="00765437">
              <w:rPr>
                <w:rFonts w:asciiTheme="minorHAnsi" w:hAnsiTheme="minorHAnsi" w:cstheme="minorHAnsi"/>
                <w:lang w:eastAsia="en-GB"/>
              </w:rPr>
              <w:t xml:space="preserve">Дигитална, </w:t>
            </w:r>
          </w:p>
          <w:p w:rsidR="00542243" w:rsidRPr="00765437" w:rsidRDefault="00542243" w:rsidP="00542243">
            <w:pPr>
              <w:pStyle w:val="ListParagraph"/>
              <w:numPr>
                <w:ilvl w:val="0"/>
                <w:numId w:val="36"/>
              </w:numPr>
              <w:ind w:left="258"/>
              <w:rPr>
                <w:rFonts w:asciiTheme="minorHAnsi" w:hAnsiTheme="minorHAnsi" w:cstheme="minorHAnsi"/>
              </w:rPr>
            </w:pPr>
            <w:r w:rsidRPr="00765437">
              <w:rPr>
                <w:rFonts w:asciiTheme="minorHAnsi" w:hAnsiTheme="minorHAnsi" w:cstheme="minorHAnsi"/>
                <w:lang w:eastAsia="en-GB"/>
              </w:rPr>
              <w:t xml:space="preserve">решавање проблема, </w:t>
            </w:r>
          </w:p>
          <w:p w:rsidR="00542243" w:rsidRPr="00765437" w:rsidRDefault="00542243" w:rsidP="00542243">
            <w:pPr>
              <w:pStyle w:val="ListParagraph"/>
              <w:numPr>
                <w:ilvl w:val="0"/>
                <w:numId w:val="36"/>
              </w:numPr>
              <w:ind w:left="258"/>
              <w:rPr>
                <w:rFonts w:asciiTheme="minorHAnsi" w:hAnsiTheme="minorHAnsi" w:cstheme="minorHAnsi"/>
              </w:rPr>
            </w:pPr>
            <w:r w:rsidRPr="00765437">
              <w:rPr>
                <w:rFonts w:asciiTheme="minorHAnsi" w:hAnsiTheme="minorHAnsi" w:cstheme="minorHAnsi"/>
                <w:lang w:eastAsia="en-GB"/>
              </w:rPr>
              <w:t xml:space="preserve">естетичка, </w:t>
            </w:r>
          </w:p>
          <w:p w:rsidR="00542243" w:rsidRPr="00765437" w:rsidRDefault="00542243" w:rsidP="00542243">
            <w:pPr>
              <w:pStyle w:val="ListParagraph"/>
              <w:numPr>
                <w:ilvl w:val="0"/>
                <w:numId w:val="36"/>
              </w:numPr>
              <w:ind w:left="258"/>
              <w:rPr>
                <w:rFonts w:asciiTheme="minorHAnsi" w:hAnsiTheme="minorHAnsi" w:cstheme="minorHAnsi"/>
              </w:rPr>
            </w:pPr>
            <w:r w:rsidRPr="00765437">
              <w:rPr>
                <w:rFonts w:asciiTheme="minorHAnsi" w:hAnsiTheme="minorHAnsi" w:cstheme="minorHAnsi"/>
                <w:lang w:eastAsia="en-GB"/>
              </w:rPr>
              <w:t>вештина сарадње.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54"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oбјасни својим речима утиске о слушаном </w:t>
            </w:r>
            <w:r w:rsidRPr="00765437">
              <w:rPr>
                <w:rFonts w:asciiTheme="minorHAnsi" w:hAnsiTheme="minorHAnsi" w:cstheme="minorHAnsi"/>
                <w:spacing w:val="-3"/>
                <w:sz w:val="22"/>
                <w:szCs w:val="22"/>
              </w:rPr>
              <w:t>делу;</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издвоји основне музичке изражајне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елементе;</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препозна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музичку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тему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или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карактеристични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мотив</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се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понавља у слушаном</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делу;</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карактер дела са изражајним музичким елементима</w:t>
            </w:r>
            <w:r w:rsidRPr="00765437">
              <w:rPr>
                <w:rFonts w:asciiTheme="minorHAnsi" w:hAnsiTheme="minorHAnsi" w:cstheme="minorHAnsi"/>
                <w:spacing w:val="-20"/>
                <w:sz w:val="22"/>
                <w:szCs w:val="22"/>
              </w:rPr>
              <w:t xml:space="preserve"> </w:t>
            </w:r>
            <w:r w:rsidRPr="00765437">
              <w:rPr>
                <w:rFonts w:asciiTheme="minorHAnsi" w:hAnsiTheme="minorHAnsi" w:cstheme="minorHAnsi"/>
                <w:sz w:val="22"/>
                <w:szCs w:val="22"/>
              </w:rPr>
              <w:t>и инструментима;</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пева по слуху песме различитог садржаја и</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расположења;</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примењује</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правилан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начин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певања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понашања у групном певању и</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свирању;</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свира по слуху ритмичку пратњу уз песму;</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објашњава својим речима доживљај свог и туђег</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извођења;</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свира ритмичку пратњу уз бројалице и песме;</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ритам са графичким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приказом;</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према литерарном садржају изабере </w:t>
            </w:r>
            <w:r w:rsidRPr="00765437">
              <w:rPr>
                <w:rFonts w:asciiTheme="minorHAnsi" w:hAnsiTheme="minorHAnsi" w:cstheme="minorHAnsi"/>
                <w:spacing w:val="-3"/>
                <w:sz w:val="22"/>
                <w:szCs w:val="22"/>
              </w:rPr>
              <w:t xml:space="preserve">од </w:t>
            </w:r>
            <w:r w:rsidRPr="00765437">
              <w:rPr>
                <w:rFonts w:asciiTheme="minorHAnsi" w:hAnsiTheme="minorHAnsi" w:cstheme="minorHAnsi"/>
                <w:sz w:val="22"/>
                <w:szCs w:val="22"/>
              </w:rPr>
              <w:t>понуђених,</w:t>
            </w:r>
            <w:r w:rsidRPr="00765437">
              <w:rPr>
                <w:rFonts w:asciiTheme="minorHAnsi" w:hAnsiTheme="minorHAnsi" w:cstheme="minorHAnsi"/>
                <w:spacing w:val="-25"/>
                <w:sz w:val="22"/>
                <w:szCs w:val="22"/>
              </w:rPr>
              <w:t xml:space="preserve"> </w:t>
            </w:r>
            <w:r w:rsidRPr="00765437">
              <w:rPr>
                <w:rFonts w:asciiTheme="minorHAnsi" w:hAnsiTheme="minorHAnsi" w:cstheme="minorHAnsi"/>
                <w:sz w:val="22"/>
                <w:szCs w:val="22"/>
              </w:rPr>
              <w:t>одговарајући музички садржај;</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поштује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понашања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при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слушању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извођењу музике;</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износи своје мишљење о тексту </w:t>
            </w:r>
            <w:r w:rsidRPr="00765437">
              <w:rPr>
                <w:rFonts w:asciiTheme="minorHAnsi" w:hAnsiTheme="minorHAnsi" w:cstheme="minorHAnsi"/>
                <w:i/>
                <w:iCs/>
                <w:sz w:val="22"/>
                <w:szCs w:val="22"/>
              </w:rPr>
              <w:t>(С</w:t>
            </w:r>
            <w:r w:rsidRPr="00765437">
              <w:rPr>
                <w:rFonts w:asciiTheme="minorHAnsi" w:hAnsiTheme="minorHAnsi" w:cstheme="minorHAnsi"/>
                <w:i/>
                <w:sz w:val="22"/>
                <w:szCs w:val="22"/>
              </w:rPr>
              <w:t>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учествује у разговору и пажљиво слуша саговорника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изражајно чита ћирилички текст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color w:val="000000"/>
                <w:sz w:val="22"/>
                <w:szCs w:val="22"/>
                <w:lang w:eastAsia="en-GB"/>
              </w:rPr>
              <w:t xml:space="preserve">уочи разлике у брзини кретања тела </w:t>
            </w:r>
            <w:r w:rsidRPr="00765437">
              <w:rPr>
                <w:rFonts w:asciiTheme="minorHAnsi" w:hAnsiTheme="minorHAnsi" w:cstheme="minorHAnsi"/>
                <w:i/>
                <w:iCs/>
                <w:color w:val="000000"/>
                <w:sz w:val="22"/>
                <w:szCs w:val="22"/>
                <w:lang w:eastAsia="en-GB"/>
              </w:rPr>
              <w:t>(С</w:t>
            </w:r>
            <w:r w:rsidRPr="00765437">
              <w:rPr>
                <w:rFonts w:asciiTheme="minorHAnsi" w:hAnsiTheme="minorHAnsi" w:cstheme="minorHAnsi"/>
                <w:i/>
                <w:color w:val="000000"/>
                <w:sz w:val="22"/>
                <w:szCs w:val="22"/>
                <w:lang w:eastAsia="en-GB"/>
              </w:rPr>
              <w:t>вет око нас)</w:t>
            </w:r>
            <w:r w:rsidRPr="00765437">
              <w:rPr>
                <w:rFonts w:asciiTheme="minorHAnsi" w:hAnsiTheme="minorHAnsi" w:cstheme="minorHAnsi"/>
                <w:iCs/>
                <w:color w:val="000000"/>
                <w:sz w:val="22"/>
                <w:szCs w:val="22"/>
                <w:lang w:eastAsia="en-GB"/>
              </w:rPr>
              <w:t>;</w:t>
            </w:r>
          </w:p>
          <w:p w:rsidR="00542243" w:rsidRPr="00765437" w:rsidRDefault="00542243" w:rsidP="00542243">
            <w:pPr>
              <w:pStyle w:val="osnovni-txt"/>
              <w:numPr>
                <w:ilvl w:val="0"/>
                <w:numId w:val="37"/>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изведе кретања, вежбе и кратке саставе уз музичку пратњу (</w:t>
            </w:r>
            <w:r w:rsidRPr="00765437">
              <w:rPr>
                <w:rFonts w:asciiTheme="minorHAnsi" w:hAnsiTheme="minorHAnsi" w:cstheme="minorHAnsi"/>
                <w:i/>
                <w:sz w:val="22"/>
                <w:szCs w:val="22"/>
              </w:rPr>
              <w:t>Физичко васпитање)</w:t>
            </w:r>
            <w:r w:rsidRPr="00765437">
              <w:rPr>
                <w:rFonts w:asciiTheme="minorHAnsi" w:hAnsiTheme="minorHAnsi" w:cstheme="minorHAnsi"/>
                <w:iCs/>
                <w:sz w:val="22"/>
                <w:szCs w:val="22"/>
              </w:rPr>
              <w:t>.</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5.</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Распевана фарма</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4"/>
              </w:numPr>
              <w:ind w:left="273"/>
              <w:rPr>
                <w:rFonts w:asciiTheme="minorHAnsi" w:hAnsiTheme="minorHAnsi" w:cstheme="minorHAnsi"/>
              </w:rPr>
            </w:pPr>
            <w:r w:rsidRPr="00765437">
              <w:rPr>
                <w:rFonts w:asciiTheme="minorHAnsi" w:hAnsiTheme="minorHAnsi" w:cstheme="minorHAnsi"/>
                <w:lang w:eastAsia="en-GB"/>
              </w:rPr>
              <w:t xml:space="preserve">Рад са подацима и информацијама, </w:t>
            </w:r>
          </w:p>
          <w:p w:rsidR="00542243" w:rsidRPr="00765437" w:rsidRDefault="00542243" w:rsidP="00542243">
            <w:pPr>
              <w:pStyle w:val="ListParagraph"/>
              <w:numPr>
                <w:ilvl w:val="0"/>
                <w:numId w:val="34"/>
              </w:numPr>
              <w:ind w:left="273"/>
              <w:rPr>
                <w:rFonts w:asciiTheme="minorHAnsi" w:hAnsiTheme="minorHAnsi" w:cstheme="minorHAnsi"/>
              </w:rPr>
            </w:pPr>
            <w:r w:rsidRPr="00765437">
              <w:rPr>
                <w:rFonts w:asciiTheme="minorHAnsi" w:hAnsiTheme="minorHAnsi" w:cstheme="minorHAnsi"/>
                <w:lang w:eastAsia="en-GB"/>
              </w:rPr>
              <w:t xml:space="preserve">дигитална, </w:t>
            </w:r>
          </w:p>
          <w:p w:rsidR="00542243" w:rsidRPr="00765437" w:rsidRDefault="00542243" w:rsidP="00542243">
            <w:pPr>
              <w:pStyle w:val="ListParagraph"/>
              <w:numPr>
                <w:ilvl w:val="0"/>
                <w:numId w:val="34"/>
              </w:numPr>
              <w:ind w:left="273"/>
              <w:rPr>
                <w:rFonts w:asciiTheme="minorHAnsi" w:hAnsiTheme="minorHAnsi" w:cstheme="minorHAnsi"/>
              </w:rPr>
            </w:pPr>
            <w:r w:rsidRPr="00765437">
              <w:rPr>
                <w:rFonts w:asciiTheme="minorHAnsi" w:hAnsiTheme="minorHAnsi" w:cstheme="minorHAnsi"/>
                <w:lang w:eastAsia="en-GB"/>
              </w:rPr>
              <w:t xml:space="preserve">решавање проблема, </w:t>
            </w:r>
          </w:p>
          <w:p w:rsidR="00542243" w:rsidRPr="00765437" w:rsidRDefault="00542243" w:rsidP="00542243">
            <w:pPr>
              <w:pStyle w:val="ListParagraph"/>
              <w:numPr>
                <w:ilvl w:val="0"/>
                <w:numId w:val="34"/>
              </w:numPr>
              <w:ind w:left="273"/>
              <w:rPr>
                <w:rFonts w:asciiTheme="minorHAnsi" w:hAnsiTheme="minorHAnsi" w:cstheme="minorHAnsi"/>
              </w:rPr>
            </w:pPr>
            <w:r w:rsidRPr="00765437">
              <w:rPr>
                <w:rFonts w:asciiTheme="minorHAnsi" w:hAnsiTheme="minorHAnsi" w:cstheme="minorHAnsi"/>
                <w:lang w:eastAsia="en-GB"/>
              </w:rPr>
              <w:t xml:space="preserve">естетичка, </w:t>
            </w:r>
          </w:p>
          <w:p w:rsidR="00542243" w:rsidRPr="00765437" w:rsidRDefault="00542243" w:rsidP="00542243">
            <w:pPr>
              <w:pStyle w:val="ListParagraph"/>
              <w:numPr>
                <w:ilvl w:val="0"/>
                <w:numId w:val="34"/>
              </w:numPr>
              <w:ind w:left="273"/>
              <w:rPr>
                <w:rFonts w:asciiTheme="minorHAnsi" w:hAnsiTheme="minorHAnsi" w:cstheme="minorHAnsi"/>
              </w:rPr>
            </w:pPr>
            <w:r w:rsidRPr="00765437">
              <w:rPr>
                <w:rFonts w:asciiTheme="minorHAnsi" w:hAnsiTheme="minorHAnsi" w:cstheme="minorHAnsi"/>
                <w:lang w:eastAsia="en-GB"/>
              </w:rPr>
              <w:t xml:space="preserve">вештина </w:t>
            </w:r>
            <w:r w:rsidRPr="00765437">
              <w:rPr>
                <w:rFonts w:asciiTheme="minorHAnsi" w:hAnsiTheme="minorHAnsi" w:cstheme="minorHAnsi"/>
                <w:lang w:eastAsia="en-GB"/>
              </w:rPr>
              <w:lastRenderedPageBreak/>
              <w:t>сарадње.</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lastRenderedPageBreak/>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0"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ListParagraph"/>
              <w:widowControl w:val="0"/>
              <w:numPr>
                <w:ilvl w:val="0"/>
                <w:numId w:val="35"/>
              </w:numPr>
              <w:tabs>
                <w:tab w:val="left" w:pos="460"/>
              </w:tabs>
              <w:autoSpaceDE w:val="0"/>
              <w:autoSpaceDN w:val="0"/>
              <w:ind w:left="413" w:right="219"/>
              <w:rPr>
                <w:rFonts w:asciiTheme="minorHAnsi" w:eastAsia="Times New Roman" w:hAnsiTheme="minorHAnsi" w:cstheme="minorHAnsi"/>
              </w:rPr>
            </w:pPr>
            <w:r w:rsidRPr="00765437">
              <w:rPr>
                <w:rFonts w:asciiTheme="minorHAnsi" w:eastAsia="Times New Roman" w:hAnsiTheme="minorHAnsi" w:cstheme="minorHAnsi"/>
              </w:rPr>
              <w:t xml:space="preserve">oбјасни својим речима утиске о слушаном </w:t>
            </w:r>
            <w:r w:rsidRPr="00765437">
              <w:rPr>
                <w:rFonts w:asciiTheme="minorHAnsi" w:eastAsia="Times New Roman" w:hAnsiTheme="minorHAnsi" w:cstheme="minorHAnsi"/>
                <w:spacing w:val="-3"/>
              </w:rPr>
              <w:t xml:space="preserve">делу, </w:t>
            </w:r>
            <w:r w:rsidRPr="00765437">
              <w:rPr>
                <w:rFonts w:asciiTheme="minorHAnsi" w:eastAsia="Times New Roman" w:hAnsiTheme="minorHAnsi" w:cstheme="minorHAnsi"/>
              </w:rPr>
              <w:t xml:space="preserve">особине тона; </w:t>
            </w:r>
          </w:p>
          <w:p w:rsidR="00542243" w:rsidRPr="00765437" w:rsidRDefault="00542243" w:rsidP="00542243">
            <w:pPr>
              <w:pStyle w:val="ListParagraph"/>
              <w:widowControl w:val="0"/>
              <w:numPr>
                <w:ilvl w:val="0"/>
                <w:numId w:val="35"/>
              </w:numPr>
              <w:tabs>
                <w:tab w:val="left" w:pos="460"/>
              </w:tabs>
              <w:autoSpaceDE w:val="0"/>
              <w:autoSpaceDN w:val="0"/>
              <w:ind w:left="413"/>
              <w:rPr>
                <w:rFonts w:asciiTheme="minorHAnsi" w:eastAsia="Times New Roman" w:hAnsiTheme="minorHAnsi" w:cstheme="minorHAnsi"/>
              </w:rPr>
            </w:pPr>
            <w:r w:rsidRPr="00765437">
              <w:rPr>
                <w:rFonts w:asciiTheme="minorHAnsi" w:eastAsia="Times New Roman" w:hAnsiTheme="minorHAnsi" w:cstheme="minorHAnsi"/>
              </w:rPr>
              <w:t>повезује почетне тонове песама-модела и једноставних</w:t>
            </w:r>
            <w:r w:rsidRPr="00765437">
              <w:rPr>
                <w:rFonts w:asciiTheme="minorHAnsi" w:eastAsia="Times New Roman" w:hAnsiTheme="minorHAnsi" w:cstheme="minorHAnsi"/>
                <w:spacing w:val="-22"/>
              </w:rPr>
              <w:t xml:space="preserve"> </w:t>
            </w:r>
            <w:r w:rsidRPr="00765437">
              <w:rPr>
                <w:rFonts w:asciiTheme="minorHAnsi" w:eastAsia="Times New Roman" w:hAnsiTheme="minorHAnsi" w:cstheme="minorHAnsi"/>
              </w:rPr>
              <w:t xml:space="preserve">наменских песама са бојама; </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пева по слуху песме различитог садржаја и</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расположења;</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lastRenderedPageBreak/>
              <w:t>примењује</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правилан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начин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певања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понашања у групном певању и</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свирању;</w:t>
            </w:r>
          </w:p>
          <w:p w:rsidR="00542243" w:rsidRPr="00765437" w:rsidRDefault="00542243" w:rsidP="00542243">
            <w:pPr>
              <w:pStyle w:val="osnovni-txt"/>
              <w:numPr>
                <w:ilvl w:val="0"/>
                <w:numId w:val="35"/>
              </w:numPr>
              <w:spacing w:before="0" w:beforeAutospacing="0" w:after="54"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разликује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различитe</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по</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боји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звука</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изражајним</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могућностима;</w:t>
            </w:r>
          </w:p>
          <w:p w:rsidR="00542243" w:rsidRPr="00765437" w:rsidRDefault="00542243" w:rsidP="00542243">
            <w:pPr>
              <w:pStyle w:val="osnovni-txt"/>
              <w:numPr>
                <w:ilvl w:val="0"/>
                <w:numId w:val="35"/>
              </w:numPr>
              <w:spacing w:before="0" w:beforeAutospacing="0" w:after="54"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повезује почетне тонове песаме и једноставних</w:t>
            </w:r>
            <w:r w:rsidRPr="00765437">
              <w:rPr>
                <w:rFonts w:asciiTheme="minorHAnsi" w:hAnsiTheme="minorHAnsi" w:cstheme="minorHAnsi"/>
                <w:spacing w:val="-22"/>
                <w:sz w:val="22"/>
                <w:szCs w:val="22"/>
              </w:rPr>
              <w:t xml:space="preserve"> </w:t>
            </w:r>
            <w:r w:rsidRPr="00765437">
              <w:rPr>
                <w:rFonts w:asciiTheme="minorHAnsi" w:hAnsiTheme="minorHAnsi" w:cstheme="minorHAnsi"/>
                <w:sz w:val="22"/>
                <w:szCs w:val="22"/>
              </w:rPr>
              <w:t xml:space="preserve"> са бојама;</w:t>
            </w:r>
          </w:p>
          <w:p w:rsidR="00542243" w:rsidRPr="00765437" w:rsidRDefault="00542243" w:rsidP="00542243">
            <w:pPr>
              <w:pStyle w:val="ListParagraph"/>
              <w:widowControl w:val="0"/>
              <w:numPr>
                <w:ilvl w:val="0"/>
                <w:numId w:val="35"/>
              </w:numPr>
              <w:tabs>
                <w:tab w:val="left" w:pos="460"/>
              </w:tabs>
              <w:autoSpaceDE w:val="0"/>
              <w:autoSpaceDN w:val="0"/>
              <w:ind w:left="413"/>
              <w:rPr>
                <w:rFonts w:asciiTheme="minorHAnsi" w:eastAsia="Times New Roman" w:hAnsiTheme="minorHAnsi" w:cstheme="minorHAnsi"/>
              </w:rPr>
            </w:pPr>
            <w:r w:rsidRPr="00765437">
              <w:rPr>
                <w:rFonts w:asciiTheme="minorHAnsi" w:eastAsia="Times New Roman" w:hAnsiTheme="minorHAnsi" w:cstheme="minorHAnsi"/>
              </w:rPr>
              <w:t>повезује ритам са графичким</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приказом;</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осмисли одговор на музичко</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питање;</w:t>
            </w:r>
          </w:p>
          <w:p w:rsidR="00542243" w:rsidRPr="00765437" w:rsidRDefault="00542243" w:rsidP="00542243">
            <w:pPr>
              <w:pStyle w:val="ListParagraph"/>
              <w:widowControl w:val="0"/>
              <w:numPr>
                <w:ilvl w:val="0"/>
                <w:numId w:val="35"/>
              </w:numPr>
              <w:tabs>
                <w:tab w:val="left" w:pos="460"/>
              </w:tabs>
              <w:autoSpaceDE w:val="0"/>
              <w:autoSpaceDN w:val="0"/>
              <w:ind w:left="413" w:right="291"/>
              <w:rPr>
                <w:rFonts w:asciiTheme="minorHAnsi" w:eastAsia="Times New Roman" w:hAnsiTheme="minorHAnsi" w:cstheme="minorHAnsi"/>
              </w:rPr>
            </w:pPr>
            <w:r w:rsidRPr="00765437">
              <w:rPr>
                <w:rFonts w:asciiTheme="minorHAnsi" w:eastAsia="Times New Roman" w:hAnsiTheme="minorHAnsi" w:cstheme="minorHAnsi"/>
              </w:rPr>
              <w:t>свира по слуху ритмичку пратњу уз бројалице и песме,</w:t>
            </w:r>
            <w:r w:rsidRPr="00765437">
              <w:rPr>
                <w:rFonts w:asciiTheme="minorHAnsi" w:eastAsia="Times New Roman" w:hAnsiTheme="minorHAnsi" w:cstheme="minorHAnsi"/>
                <w:spacing w:val="-12"/>
              </w:rPr>
              <w:t xml:space="preserve"> </w:t>
            </w:r>
            <w:r w:rsidRPr="00765437">
              <w:rPr>
                <w:rFonts w:asciiTheme="minorHAnsi" w:eastAsia="Times New Roman" w:hAnsiTheme="minorHAnsi" w:cstheme="minorHAnsi"/>
              </w:rPr>
              <w:t>једноставне аранжмане, свирачке деонице у музичким</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играма;</w:t>
            </w:r>
            <w:r w:rsidRPr="00765437">
              <w:rPr>
                <w:rFonts w:asciiTheme="minorHAnsi" w:hAnsiTheme="minorHAnsi" w:cstheme="minorHAnsi"/>
              </w:rPr>
              <w:t xml:space="preserve"> </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 xml:space="preserve">изводи уз покрет музичке </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игре;</w:t>
            </w:r>
          </w:p>
          <w:p w:rsidR="00542243" w:rsidRPr="00765437" w:rsidRDefault="00542243" w:rsidP="00542243">
            <w:pPr>
              <w:pStyle w:val="osnovni-txt"/>
              <w:numPr>
                <w:ilvl w:val="0"/>
                <w:numId w:val="35"/>
              </w:numPr>
              <w:spacing w:before="0" w:beforeAutospacing="0" w:after="54"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изводи уз покрет традициналне игре;</w:t>
            </w:r>
          </w:p>
          <w:p w:rsidR="00542243" w:rsidRPr="00765437" w:rsidRDefault="00542243" w:rsidP="00542243">
            <w:pPr>
              <w:pStyle w:val="ListParagraph"/>
              <w:widowControl w:val="0"/>
              <w:numPr>
                <w:ilvl w:val="0"/>
                <w:numId w:val="35"/>
              </w:numPr>
              <w:tabs>
                <w:tab w:val="left" w:pos="460"/>
              </w:tabs>
              <w:autoSpaceDE w:val="0"/>
              <w:autoSpaceDN w:val="0"/>
              <w:ind w:left="413" w:right="291"/>
              <w:rPr>
                <w:rFonts w:asciiTheme="minorHAnsi" w:eastAsia="Times New Roman" w:hAnsiTheme="minorHAnsi" w:cstheme="minorHAnsi"/>
              </w:rPr>
            </w:pPr>
            <w:r w:rsidRPr="00765437">
              <w:rPr>
                <w:rFonts w:asciiTheme="minorHAnsi" w:eastAsia="Times New Roman" w:hAnsiTheme="minorHAnsi" w:cstheme="minorHAnsi"/>
              </w:rPr>
              <w:t>поштује</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договорена</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правила</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понашања</w:t>
            </w:r>
            <w:r w:rsidRPr="00765437">
              <w:rPr>
                <w:rFonts w:asciiTheme="minorHAnsi" w:eastAsia="Times New Roman" w:hAnsiTheme="minorHAnsi" w:cstheme="minorHAnsi"/>
                <w:spacing w:val="-5"/>
              </w:rPr>
              <w:t xml:space="preserve"> </w:t>
            </w:r>
            <w:r w:rsidRPr="00765437">
              <w:rPr>
                <w:rFonts w:asciiTheme="minorHAnsi" w:eastAsia="Times New Roman" w:hAnsiTheme="minorHAnsi" w:cstheme="minorHAnsi"/>
              </w:rPr>
              <w:t>при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слушању</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и</w:t>
            </w:r>
            <w:r w:rsidRPr="00765437">
              <w:rPr>
                <w:rFonts w:asciiTheme="minorHAnsi" w:eastAsia="Times New Roman" w:hAnsiTheme="minorHAnsi" w:cstheme="minorHAnsi"/>
                <w:spacing w:val="-5"/>
              </w:rPr>
              <w:t xml:space="preserve"> </w:t>
            </w:r>
            <w:r w:rsidRPr="00765437">
              <w:rPr>
                <w:rFonts w:asciiTheme="minorHAnsi" w:eastAsia="Times New Roman" w:hAnsiTheme="minorHAnsi" w:cstheme="minorHAnsi"/>
              </w:rPr>
              <w:t>извођењу музике;</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препозна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музичку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тему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или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карактеристични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мотив</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се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понавља у слушаном</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делу;</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учествује у школским приредбама 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манифестацијама;</w:t>
            </w:r>
          </w:p>
          <w:p w:rsidR="00542243" w:rsidRPr="00765437" w:rsidRDefault="00542243" w:rsidP="00542243">
            <w:pPr>
              <w:pStyle w:val="ListParagraph"/>
              <w:numPr>
                <w:ilvl w:val="0"/>
                <w:numId w:val="35"/>
              </w:numPr>
              <w:ind w:left="413"/>
              <w:rPr>
                <w:rFonts w:asciiTheme="minorHAnsi" w:hAnsiTheme="minorHAnsi" w:cstheme="minorHAnsi"/>
                <w:i/>
              </w:rPr>
            </w:pPr>
            <w:r w:rsidRPr="00765437">
              <w:rPr>
                <w:rFonts w:asciiTheme="minorHAnsi" w:hAnsiTheme="minorHAnsi" w:cstheme="minorHAnsi"/>
              </w:rPr>
              <w:t xml:space="preserve">користи различите облике усменог и писменог изражавања: препричавање, причање, описивање </w:t>
            </w: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ListParagraph"/>
              <w:numPr>
                <w:ilvl w:val="0"/>
                <w:numId w:val="35"/>
              </w:numPr>
              <w:ind w:left="413"/>
              <w:rPr>
                <w:rFonts w:asciiTheme="minorHAnsi" w:hAnsiTheme="minorHAnsi" w:cstheme="minorHAnsi"/>
              </w:rPr>
            </w:pPr>
            <w:r w:rsidRPr="00765437">
              <w:rPr>
                <w:rFonts w:asciiTheme="minorHAnsi" w:hAnsiTheme="minorHAnsi" w:cstheme="minorHAnsi"/>
              </w:rPr>
              <w:t xml:space="preserve">учествује у разговору и пажљиво слуша саговорника </w:t>
            </w: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ListParagraph"/>
              <w:numPr>
                <w:ilvl w:val="0"/>
                <w:numId w:val="35"/>
              </w:numPr>
              <w:ind w:left="413"/>
              <w:rPr>
                <w:rFonts w:asciiTheme="minorHAnsi" w:hAnsiTheme="minorHAnsi" w:cstheme="minorHAnsi"/>
              </w:rPr>
            </w:pPr>
            <w:r w:rsidRPr="00765437">
              <w:rPr>
                <w:rFonts w:asciiTheme="minorHAnsi" w:hAnsiTheme="minorHAnsi" w:cstheme="minorHAnsi"/>
              </w:rPr>
              <w:t xml:space="preserve">одабере материјале који својим својствима највише одговарају употреби предмета </w:t>
            </w:r>
            <w:r w:rsidRPr="00765437">
              <w:rPr>
                <w:rFonts w:asciiTheme="minorHAnsi" w:hAnsiTheme="minorHAnsi" w:cstheme="minorHAnsi"/>
                <w:i/>
              </w:rPr>
              <w:t>(Свет око нас)</w:t>
            </w:r>
            <w:r w:rsidRPr="00765437">
              <w:rPr>
                <w:rFonts w:asciiTheme="minorHAnsi" w:hAnsiTheme="minorHAnsi" w:cstheme="minorHAnsi"/>
                <w:iCs/>
              </w:rPr>
              <w:t>;</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 xml:space="preserve">сарађује са другима у групи на заједничким активностима </w:t>
            </w: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 xml:space="preserve">повеже промене у природи и активности људи са годишњим добима </w:t>
            </w: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5"/>
              </w:numPr>
              <w:spacing w:before="0" w:beforeAutospacing="0" w:after="0" w:afterAutospacing="0"/>
              <w:ind w:left="413"/>
              <w:rPr>
                <w:rFonts w:asciiTheme="minorHAnsi" w:hAnsiTheme="minorHAnsi" w:cstheme="minorHAnsi"/>
                <w:color w:val="1F1E21"/>
                <w:sz w:val="22"/>
                <w:szCs w:val="22"/>
              </w:rPr>
            </w:pPr>
            <w:r w:rsidRPr="00765437">
              <w:rPr>
                <w:rFonts w:asciiTheme="minorHAnsi" w:hAnsiTheme="minorHAnsi" w:cstheme="minorHAnsi"/>
                <w:sz w:val="22"/>
                <w:szCs w:val="22"/>
              </w:rPr>
              <w:t xml:space="preserve">изрази, одабраним материјалом и техникама своје емоције, машту, сећања и замисли; </w:t>
            </w:r>
            <w:r w:rsidRPr="00765437">
              <w:rPr>
                <w:rFonts w:asciiTheme="minorHAnsi" w:hAnsiTheme="minorHAnsi" w:cstheme="minorHAnsi"/>
                <w:i/>
                <w:sz w:val="22"/>
                <w:szCs w:val="22"/>
              </w:rPr>
              <w:t>(Ликовна култура)</w:t>
            </w:r>
            <w:r w:rsidRPr="00765437">
              <w:rPr>
                <w:rFonts w:asciiTheme="minorHAnsi" w:hAnsiTheme="minorHAnsi" w:cstheme="minorHAnsi"/>
                <w:iCs/>
                <w:sz w:val="22"/>
                <w:szCs w:val="22"/>
              </w:rPr>
              <w:t>;</w:t>
            </w:r>
          </w:p>
          <w:p w:rsidR="00542243" w:rsidRPr="00765437" w:rsidRDefault="00542243" w:rsidP="00542243">
            <w:pPr>
              <w:pStyle w:val="ListParagraph"/>
              <w:numPr>
                <w:ilvl w:val="0"/>
                <w:numId w:val="35"/>
              </w:numPr>
              <w:ind w:left="413"/>
              <w:rPr>
                <w:rFonts w:asciiTheme="minorHAnsi" w:hAnsiTheme="minorHAnsi" w:cstheme="minorHAnsi"/>
              </w:rPr>
            </w:pPr>
            <w:r w:rsidRPr="00765437">
              <w:rPr>
                <w:rFonts w:asciiTheme="minorHAnsi" w:hAnsiTheme="minorHAnsi" w:cstheme="minorHAnsi"/>
              </w:rPr>
              <w:t xml:space="preserve">изражава мимиком и/или телом различита расположења, покрете и кретања </w:t>
            </w:r>
          </w:p>
          <w:p w:rsidR="00542243" w:rsidRPr="00765437" w:rsidRDefault="00542243" w:rsidP="00542243">
            <w:pPr>
              <w:pStyle w:val="ListParagraph"/>
              <w:ind w:left="413"/>
              <w:rPr>
                <w:rFonts w:asciiTheme="minorHAnsi" w:hAnsiTheme="minorHAnsi" w:cstheme="minorHAnsi"/>
              </w:rPr>
            </w:pPr>
            <w:r w:rsidRPr="00765437">
              <w:rPr>
                <w:rFonts w:asciiTheme="minorHAnsi" w:hAnsiTheme="minorHAnsi" w:cstheme="minorHAnsi"/>
                <w:i/>
                <w:iCs/>
              </w:rPr>
              <w:lastRenderedPageBreak/>
              <w:t>(Ликовна култура)</w:t>
            </w:r>
            <w:r w:rsidRPr="00765437">
              <w:rPr>
                <w:rFonts w:asciiTheme="minorHAnsi" w:hAnsiTheme="minorHAnsi" w:cstheme="minorHAnsi"/>
                <w:iCs/>
              </w:rPr>
              <w:t>.</w:t>
            </w:r>
          </w:p>
        </w:tc>
      </w:tr>
      <w:tr w:rsidR="00542243" w:rsidRPr="00765437" w:rsidTr="00542243">
        <w:trPr>
          <w:trHeight w:val="164"/>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i/>
                <w:iCs/>
              </w:rPr>
            </w:pPr>
          </w:p>
          <w:p w:rsidR="00542243" w:rsidRPr="00765437" w:rsidRDefault="00542243" w:rsidP="00542243">
            <w:pPr>
              <w:jc w:val="center"/>
              <w:rPr>
                <w:rFonts w:asciiTheme="minorHAnsi" w:hAnsiTheme="minorHAnsi" w:cstheme="minorHAnsi"/>
                <w:i/>
                <w:iCs/>
              </w:rPr>
            </w:pPr>
            <w:r w:rsidRPr="00765437">
              <w:rPr>
                <w:rFonts w:asciiTheme="minorHAnsi" w:hAnsiTheme="minorHAnsi" w:cstheme="minorHAnsi"/>
                <w:i/>
                <w:iCs/>
              </w:rPr>
              <w:t>6.</w:t>
            </w:r>
          </w:p>
          <w:p w:rsidR="00542243" w:rsidRPr="00765437" w:rsidRDefault="00542243" w:rsidP="00542243">
            <w:pPr>
              <w:jc w:val="center"/>
              <w:rPr>
                <w:rFonts w:asciiTheme="minorHAnsi" w:hAnsiTheme="minorHAnsi" w:cstheme="minorHAnsi"/>
                <w:i/>
                <w:iC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i/>
                <w:iCs/>
              </w:rPr>
            </w:pPr>
            <w:r w:rsidRPr="00765437">
              <w:rPr>
                <w:rFonts w:asciiTheme="minorHAnsi" w:hAnsiTheme="minorHAnsi" w:cstheme="minorHAnsi"/>
                <w:i/>
                <w:iCs/>
              </w:rPr>
              <w:t>На путу до дуге</w:t>
            </w: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5"/>
              </w:numPr>
              <w:ind w:left="288"/>
              <w:rPr>
                <w:rFonts w:asciiTheme="minorHAnsi" w:hAnsiTheme="minorHAnsi" w:cstheme="minorHAnsi"/>
              </w:rPr>
            </w:pPr>
            <w:r w:rsidRPr="00765437">
              <w:rPr>
                <w:rFonts w:asciiTheme="minorHAnsi" w:hAnsiTheme="minorHAnsi" w:cstheme="minorHAnsi"/>
                <w:lang w:eastAsia="en-GB"/>
              </w:rPr>
              <w:t xml:space="preserve">Решавање проблема, </w:t>
            </w:r>
          </w:p>
          <w:p w:rsidR="00542243" w:rsidRPr="00765437" w:rsidRDefault="00542243" w:rsidP="00542243">
            <w:pPr>
              <w:pStyle w:val="ListParagraph"/>
              <w:numPr>
                <w:ilvl w:val="0"/>
                <w:numId w:val="35"/>
              </w:numPr>
              <w:ind w:left="288"/>
              <w:rPr>
                <w:rFonts w:asciiTheme="minorHAnsi" w:hAnsiTheme="minorHAnsi" w:cstheme="minorHAnsi"/>
              </w:rPr>
            </w:pPr>
            <w:r w:rsidRPr="00765437">
              <w:rPr>
                <w:rFonts w:asciiTheme="minorHAnsi" w:hAnsiTheme="minorHAnsi" w:cstheme="minorHAnsi"/>
                <w:lang w:eastAsia="en-GB"/>
              </w:rPr>
              <w:t xml:space="preserve">естетичка, </w:t>
            </w:r>
          </w:p>
          <w:p w:rsidR="00542243" w:rsidRPr="00765437" w:rsidRDefault="00542243" w:rsidP="00542243">
            <w:pPr>
              <w:pStyle w:val="ListParagraph"/>
              <w:numPr>
                <w:ilvl w:val="0"/>
                <w:numId w:val="35"/>
              </w:numPr>
              <w:ind w:left="288"/>
              <w:rPr>
                <w:rFonts w:asciiTheme="minorHAnsi" w:hAnsiTheme="minorHAnsi" w:cstheme="minorHAnsi"/>
              </w:rPr>
            </w:pPr>
            <w:r w:rsidRPr="00765437">
              <w:rPr>
                <w:rFonts w:asciiTheme="minorHAnsi" w:hAnsiTheme="minorHAnsi" w:cstheme="minorHAnsi"/>
                <w:lang w:eastAsia="en-GB"/>
              </w:rPr>
              <w:t>вештина сарадње,</w:t>
            </w:r>
          </w:p>
          <w:p w:rsidR="00542243" w:rsidRPr="00765437" w:rsidRDefault="00542243" w:rsidP="00542243">
            <w:pPr>
              <w:pStyle w:val="ListParagraph"/>
              <w:numPr>
                <w:ilvl w:val="0"/>
                <w:numId w:val="35"/>
              </w:numPr>
              <w:ind w:left="288"/>
              <w:rPr>
                <w:rFonts w:asciiTheme="minorHAnsi" w:hAnsiTheme="minorHAnsi" w:cstheme="minorHAnsi"/>
              </w:rPr>
            </w:pPr>
            <w:r w:rsidRPr="00765437">
              <w:rPr>
                <w:rFonts w:asciiTheme="minorHAnsi" w:hAnsiTheme="minorHAnsi" w:cstheme="minorHAnsi"/>
                <w:lang w:eastAsia="en-GB"/>
              </w:rPr>
              <w:t>дигитална,</w:t>
            </w:r>
          </w:p>
          <w:p w:rsidR="00542243" w:rsidRPr="00765437" w:rsidRDefault="00542243" w:rsidP="00542243">
            <w:pPr>
              <w:pStyle w:val="ListParagraph"/>
              <w:numPr>
                <w:ilvl w:val="0"/>
                <w:numId w:val="35"/>
              </w:numPr>
              <w:ind w:left="288"/>
              <w:rPr>
                <w:rFonts w:asciiTheme="minorHAnsi" w:hAnsiTheme="minorHAnsi" w:cstheme="minorHAnsi"/>
              </w:rPr>
            </w:pPr>
            <w:r w:rsidRPr="00765437">
              <w:rPr>
                <w:rFonts w:asciiTheme="minorHAnsi" w:hAnsiTheme="minorHAnsi" w:cstheme="minorHAnsi"/>
                <w:lang w:eastAsia="en-GB"/>
              </w:rPr>
              <w:t>еколошка.</w:t>
            </w:r>
          </w:p>
          <w:p w:rsidR="00542243" w:rsidRPr="00765437" w:rsidRDefault="00542243" w:rsidP="00542243">
            <w:pPr>
              <w:rPr>
                <w:rFonts w:asciiTheme="minorHAnsi" w:hAnsiTheme="minorHAnsi" w:cstheme="minorHAnsi"/>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54"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oбјасни својим речима утиске о слушаном </w:t>
            </w:r>
            <w:r w:rsidRPr="00765437">
              <w:rPr>
                <w:rFonts w:asciiTheme="minorHAnsi" w:hAnsiTheme="minorHAnsi" w:cstheme="minorHAnsi"/>
                <w:spacing w:val="-3"/>
                <w:sz w:val="22"/>
                <w:szCs w:val="22"/>
              </w:rPr>
              <w:t>делу;</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препозна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музичку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тему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или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карактеристични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мотив</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се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понавља у слушаном</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делу;</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пева по слуху песме различитог садржаја и</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расположења;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разликује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различитe</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по</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боји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звука</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изражајним</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могућностима;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почетне тонове песаме и једноставних</w:t>
            </w:r>
            <w:r w:rsidRPr="00765437">
              <w:rPr>
                <w:rFonts w:asciiTheme="minorHAnsi" w:hAnsiTheme="minorHAnsi" w:cstheme="minorHAnsi"/>
                <w:spacing w:val="-22"/>
                <w:sz w:val="22"/>
                <w:szCs w:val="22"/>
              </w:rPr>
              <w:t xml:space="preserve"> </w:t>
            </w:r>
            <w:r w:rsidRPr="00765437">
              <w:rPr>
                <w:rFonts w:asciiTheme="minorHAnsi" w:hAnsiTheme="minorHAnsi" w:cstheme="minorHAnsi"/>
                <w:sz w:val="22"/>
                <w:szCs w:val="22"/>
              </w:rPr>
              <w:t xml:space="preserve"> са бојама;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тонове једноставних</w:t>
            </w:r>
            <w:r w:rsidRPr="00765437">
              <w:rPr>
                <w:rFonts w:asciiTheme="minorHAnsi" w:hAnsiTheme="minorHAnsi" w:cstheme="minorHAnsi"/>
                <w:spacing w:val="-22"/>
                <w:sz w:val="22"/>
                <w:szCs w:val="22"/>
              </w:rPr>
              <w:t xml:space="preserve"> </w:t>
            </w:r>
            <w:r w:rsidRPr="00765437">
              <w:rPr>
                <w:rFonts w:asciiTheme="minorHAnsi" w:hAnsiTheme="minorHAnsi" w:cstheme="minorHAnsi"/>
                <w:sz w:val="22"/>
                <w:szCs w:val="22"/>
              </w:rPr>
              <w:t>наменских песама са бојама;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ритам са графичким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приказом;</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примењује</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правилан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начин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певања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понашања у групном певању и</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свирању;</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направи дечје ритмичке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објашњава својим речима доживљај свог и туђег</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извођења;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изводи уз покрет музичке и традиционалне</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игре;</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покрете уз</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музику;</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ритмичку пратњу за  песму</w:t>
            </w:r>
            <w:r w:rsidRPr="00765437">
              <w:rPr>
                <w:rFonts w:asciiTheme="minorHAnsi" w:hAnsiTheme="minorHAnsi" w:cstheme="minorHAnsi"/>
                <w:spacing w:val="-16"/>
                <w:sz w:val="22"/>
                <w:szCs w:val="22"/>
              </w:rPr>
              <w:t xml:space="preserve"> </w:t>
            </w:r>
            <w:r w:rsidRPr="00765437">
              <w:rPr>
                <w:rFonts w:asciiTheme="minorHAnsi" w:hAnsiTheme="minorHAnsi" w:cstheme="minorHAnsi"/>
                <w:sz w:val="22"/>
                <w:szCs w:val="22"/>
              </w:rPr>
              <w:t>помоћу различитих извора</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звука;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направи дечје ритмичке</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инструменте;</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eastAsia="Times New Roman" w:hAnsiTheme="minorHAnsi" w:cstheme="minorHAnsi"/>
              </w:rPr>
              <w:t>свира по слуху ритмичку пратњу уз бројалице и песме,</w:t>
            </w:r>
            <w:r w:rsidRPr="00765437">
              <w:rPr>
                <w:rFonts w:asciiTheme="minorHAnsi" w:eastAsia="Times New Roman" w:hAnsiTheme="minorHAnsi" w:cstheme="minorHAnsi"/>
                <w:spacing w:val="-12"/>
              </w:rPr>
              <w:t xml:space="preserve"> </w:t>
            </w:r>
            <w:r w:rsidRPr="00765437">
              <w:rPr>
                <w:rFonts w:asciiTheme="minorHAnsi" w:eastAsia="Times New Roman" w:hAnsiTheme="minorHAnsi" w:cstheme="minorHAnsi"/>
              </w:rPr>
              <w:t>једноставне аранжмане, свирачке деонице у музичким</w:t>
            </w:r>
            <w:r w:rsidRPr="00765437">
              <w:rPr>
                <w:rFonts w:asciiTheme="minorHAnsi" w:eastAsia="Times New Roman" w:hAnsiTheme="minorHAnsi" w:cstheme="minorHAnsi"/>
                <w:spacing w:val="-3"/>
              </w:rPr>
              <w:t xml:space="preserve"> </w:t>
            </w:r>
            <w:r w:rsidRPr="00765437">
              <w:rPr>
                <w:rFonts w:asciiTheme="minorHAnsi" w:eastAsia="Times New Roman" w:hAnsiTheme="minorHAnsi" w:cstheme="minorHAnsi"/>
              </w:rPr>
              <w:t>играма;</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eastAsia="Times New Roman" w:hAnsiTheme="minorHAnsi" w:cstheme="minorHAnsi"/>
              </w:rPr>
              <w:t>учествује у школским приредбама 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манифестацијама;</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разликује књижевне врсте </w:t>
            </w:r>
            <w:r w:rsidRPr="00765437">
              <w:rPr>
                <w:rFonts w:asciiTheme="minorHAnsi" w:hAnsiTheme="minorHAnsi" w:cstheme="minorHAnsi"/>
                <w:i/>
                <w:iCs/>
                <w:sz w:val="22"/>
                <w:szCs w:val="22"/>
              </w:rPr>
              <w:t>(Српски језик)</w:t>
            </w:r>
            <w:r w:rsidRPr="00765437">
              <w:rPr>
                <w:rFonts w:asciiTheme="minorHAnsi" w:hAnsiTheme="minorHAnsi" w:cstheme="minorHAnsi"/>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разликује стих и строфу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учествује у разговору и пажљиво слуша саговорника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i/>
                <w:iCs/>
                <w:color w:val="1F1E21"/>
                <w:sz w:val="22"/>
                <w:szCs w:val="22"/>
              </w:rPr>
            </w:pPr>
            <w:r w:rsidRPr="00765437">
              <w:rPr>
                <w:rFonts w:asciiTheme="minorHAnsi" w:hAnsiTheme="minorHAnsi" w:cstheme="minorHAnsi"/>
                <w:sz w:val="22"/>
                <w:szCs w:val="22"/>
              </w:rPr>
              <w:t xml:space="preserve">уочи стихове који се римују </w:t>
            </w:r>
            <w:r w:rsidRPr="00765437">
              <w:rPr>
                <w:rFonts w:asciiTheme="minorHAnsi" w:hAnsiTheme="minorHAnsi" w:cstheme="minorHAnsi"/>
                <w:i/>
                <w:iCs/>
                <w:sz w:val="22"/>
                <w:szCs w:val="22"/>
              </w:rPr>
              <w:t>(Српски језик)</w:t>
            </w:r>
            <w:r w:rsidRPr="00765437">
              <w:rPr>
                <w:rFonts w:asciiTheme="minorHAnsi" w:hAnsiTheme="minorHAnsi" w:cstheme="minorHAnsi"/>
                <w:sz w:val="22"/>
                <w:szCs w:val="22"/>
              </w:rPr>
              <w:t>;</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eastAsia="Times New Roman" w:hAnsiTheme="minorHAnsi" w:cstheme="minorHAnsi"/>
              </w:rPr>
              <w:t>учествује у школским приредбама и</w:t>
            </w:r>
            <w:r w:rsidRPr="00765437">
              <w:rPr>
                <w:rFonts w:asciiTheme="minorHAnsi" w:eastAsia="Times New Roman" w:hAnsiTheme="minorHAnsi" w:cstheme="minorHAnsi"/>
                <w:spacing w:val="-4"/>
              </w:rPr>
              <w:t xml:space="preserve"> </w:t>
            </w:r>
            <w:r w:rsidRPr="00765437">
              <w:rPr>
                <w:rFonts w:asciiTheme="minorHAnsi" w:eastAsia="Times New Roman" w:hAnsiTheme="minorHAnsi" w:cstheme="minorHAnsi"/>
              </w:rPr>
              <w:t>манифестацијама;</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hAnsiTheme="minorHAnsi" w:cstheme="minorHAnsi"/>
              </w:rPr>
              <w:t xml:space="preserve">користи различите облике усменог </w:t>
            </w:r>
            <w:r w:rsidRPr="00765437">
              <w:rPr>
                <w:rFonts w:asciiTheme="minorHAnsi" w:hAnsiTheme="minorHAnsi" w:cstheme="minorHAnsi"/>
              </w:rPr>
              <w:lastRenderedPageBreak/>
              <w:t xml:space="preserve">и писменог изражавања </w:t>
            </w: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hAnsiTheme="minorHAnsi" w:cstheme="minorHAnsi"/>
              </w:rPr>
              <w:t xml:space="preserve">правилно састави дужу и потпуну реченицу и споји више реченица у краћу целину </w:t>
            </w:r>
          </w:p>
          <w:p w:rsidR="00542243" w:rsidRPr="00765437" w:rsidRDefault="00542243" w:rsidP="00542243">
            <w:pPr>
              <w:pStyle w:val="ListParagraph"/>
              <w:widowControl w:val="0"/>
              <w:tabs>
                <w:tab w:val="left" w:pos="490"/>
              </w:tabs>
              <w:autoSpaceDE w:val="0"/>
              <w:autoSpaceDN w:val="0"/>
              <w:ind w:left="391"/>
              <w:rPr>
                <w:rFonts w:asciiTheme="minorHAnsi" w:eastAsia="Times New Roman" w:hAnsiTheme="minorHAnsi" w:cstheme="minorHAnsi"/>
              </w:rPr>
            </w:pP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hAnsiTheme="minorHAnsi" w:cstheme="minorHAnsi"/>
              </w:rPr>
              <w:t xml:space="preserve">учествује у разговору и пажљиво слуша саговорника </w:t>
            </w:r>
          </w:p>
          <w:p w:rsidR="00542243" w:rsidRPr="00765437" w:rsidRDefault="00542243" w:rsidP="00542243">
            <w:pPr>
              <w:pStyle w:val="ListParagraph"/>
              <w:widowControl w:val="0"/>
              <w:tabs>
                <w:tab w:val="left" w:pos="490"/>
              </w:tabs>
              <w:autoSpaceDE w:val="0"/>
              <w:autoSpaceDN w:val="0"/>
              <w:ind w:left="391"/>
              <w:rPr>
                <w:rFonts w:asciiTheme="minorHAnsi" w:eastAsia="Times New Roman" w:hAnsiTheme="minorHAnsi" w:cstheme="minorHAnsi"/>
              </w:rPr>
            </w:pPr>
            <w:r w:rsidRPr="00765437">
              <w:rPr>
                <w:rFonts w:asciiTheme="minorHAnsi" w:hAnsiTheme="minorHAnsi" w:cstheme="minorHAnsi"/>
                <w:i/>
              </w:rPr>
              <w:t>(Српски језик)</w:t>
            </w:r>
            <w:r w:rsidRPr="00765437">
              <w:rPr>
                <w:rFonts w:asciiTheme="minorHAnsi" w:hAnsiTheme="minorHAnsi" w:cstheme="minorHAnsi"/>
                <w:iCs/>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i/>
                <w:iCs/>
                <w:color w:val="1F1E21"/>
                <w:sz w:val="22"/>
                <w:szCs w:val="22"/>
              </w:rPr>
            </w:pPr>
            <w:r w:rsidRPr="00765437">
              <w:rPr>
                <w:rFonts w:asciiTheme="minorHAnsi" w:hAnsiTheme="minorHAnsi" w:cstheme="minorHAnsi"/>
                <w:sz w:val="22"/>
                <w:szCs w:val="22"/>
              </w:rPr>
              <w:t xml:space="preserve">сарађује са другима у групи на заједничким активностима </w:t>
            </w:r>
          </w:p>
          <w:p w:rsidR="00542243" w:rsidRPr="00765437" w:rsidRDefault="00542243" w:rsidP="00542243">
            <w:pPr>
              <w:pStyle w:val="osnovni-txt"/>
              <w:spacing w:before="0" w:beforeAutospacing="0" w:after="0" w:afterAutospacing="0"/>
              <w:ind w:left="391"/>
              <w:rPr>
                <w:rFonts w:asciiTheme="minorHAnsi" w:hAnsiTheme="minorHAnsi" w:cstheme="minorHAnsi"/>
                <w:i/>
                <w:iCs/>
                <w:color w:val="1F1E21"/>
                <w:sz w:val="22"/>
                <w:szCs w:val="22"/>
              </w:rPr>
            </w:pPr>
            <w:r w:rsidRPr="00765437">
              <w:rPr>
                <w:rFonts w:asciiTheme="minorHAnsi" w:hAnsiTheme="minorHAnsi" w:cstheme="minorHAnsi"/>
                <w:i/>
                <w:iCs/>
                <w:sz w:val="22"/>
                <w:szCs w:val="22"/>
              </w:rPr>
              <w:t>(Свет око нас)</w:t>
            </w:r>
            <w:r w:rsidRPr="00765437">
              <w:rPr>
                <w:rFonts w:asciiTheme="minorHAnsi" w:hAnsiTheme="minorHAnsi" w:cstheme="minorHAnsi"/>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одабере материјале који својим својствима највише одговарају употреби предмета </w:t>
            </w:r>
          </w:p>
          <w:p w:rsidR="00542243" w:rsidRPr="00765437" w:rsidRDefault="00542243" w:rsidP="00542243">
            <w:pPr>
              <w:pStyle w:val="osnovni-txt"/>
              <w:spacing w:before="0" w:beforeAutospacing="0" w:after="0" w:afterAutospacing="0"/>
              <w:ind w:left="391"/>
              <w:rPr>
                <w:rFonts w:asciiTheme="minorHAnsi" w:hAnsiTheme="minorHAnsi" w:cstheme="minorHAnsi"/>
                <w:color w:val="1F1E21"/>
                <w:sz w:val="22"/>
                <w:szCs w:val="22"/>
              </w:rPr>
            </w:pP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пронађе нову намену коришћеним предметима </w:t>
            </w: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9"/>
              </w:numPr>
              <w:spacing w:before="0" w:beforeAutospacing="0" w:after="0" w:afterAutospacing="0"/>
              <w:ind w:left="391"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преобликује, самостално или у сарадњи са другима, материјале и предмете за рециклажу </w:t>
            </w:r>
            <w:r w:rsidRPr="00765437">
              <w:rPr>
                <w:rFonts w:asciiTheme="minorHAnsi" w:hAnsiTheme="minorHAnsi" w:cstheme="minorHAnsi"/>
                <w:i/>
                <w:sz w:val="22"/>
                <w:szCs w:val="22"/>
              </w:rPr>
              <w:t>(Ликовна култура)</w:t>
            </w:r>
            <w:r w:rsidRPr="00765437">
              <w:rPr>
                <w:rFonts w:asciiTheme="minorHAnsi" w:hAnsiTheme="minorHAnsi" w:cstheme="minorHAnsi"/>
                <w:iCs/>
                <w:sz w:val="22"/>
                <w:szCs w:val="22"/>
              </w:rPr>
              <w:t>;</w:t>
            </w:r>
          </w:p>
          <w:p w:rsidR="00542243" w:rsidRPr="00765437" w:rsidRDefault="00542243" w:rsidP="00542243">
            <w:pPr>
              <w:pStyle w:val="ListParagraph"/>
              <w:widowControl w:val="0"/>
              <w:numPr>
                <w:ilvl w:val="0"/>
                <w:numId w:val="39"/>
              </w:numPr>
              <w:tabs>
                <w:tab w:val="left" w:pos="490"/>
              </w:tabs>
              <w:autoSpaceDE w:val="0"/>
              <w:autoSpaceDN w:val="0"/>
              <w:ind w:left="391" w:hanging="357"/>
              <w:rPr>
                <w:rFonts w:asciiTheme="minorHAnsi" w:eastAsia="Times New Roman" w:hAnsiTheme="minorHAnsi" w:cstheme="minorHAnsi"/>
              </w:rPr>
            </w:pPr>
            <w:r w:rsidRPr="00765437">
              <w:rPr>
                <w:rFonts w:asciiTheme="minorHAnsi" w:hAnsiTheme="minorHAnsi" w:cstheme="minorHAnsi"/>
              </w:rPr>
              <w:t xml:space="preserve">изрази, одабраним материјалом и техникама своје емоције, машту, сећања и замисли </w:t>
            </w:r>
            <w:r w:rsidRPr="00765437">
              <w:rPr>
                <w:rFonts w:asciiTheme="minorHAnsi" w:hAnsiTheme="minorHAnsi" w:cstheme="minorHAnsi"/>
                <w:i/>
              </w:rPr>
              <w:t>(Ликовна култура)</w:t>
            </w:r>
            <w:r w:rsidRPr="00765437">
              <w:rPr>
                <w:rFonts w:asciiTheme="minorHAnsi" w:hAnsiTheme="minorHAnsi" w:cstheme="minorHAnsi"/>
                <w:iCs/>
              </w:rPr>
              <w:t>.</w:t>
            </w:r>
          </w:p>
        </w:tc>
      </w:tr>
      <w:tr w:rsidR="00542243" w:rsidRPr="00765437" w:rsidTr="00542243">
        <w:trPr>
          <w:trHeight w:val="376"/>
        </w:trPr>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p>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7.</w:t>
            </w:r>
          </w:p>
          <w:p w:rsidR="00542243" w:rsidRPr="00765437" w:rsidRDefault="00542243" w:rsidP="00542243">
            <w:pPr>
              <w:jc w:val="center"/>
              <w:rPr>
                <w:rFonts w:asciiTheme="minorHAnsi" w:hAnsiTheme="minorHAnsi" w:cstheme="minorHAns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Празнични воз</w:t>
            </w:r>
          </w:p>
          <w:p w:rsidR="00542243" w:rsidRPr="00765437" w:rsidRDefault="00542243" w:rsidP="00542243">
            <w:pPr>
              <w:jc w:val="center"/>
              <w:rPr>
                <w:rFonts w:asciiTheme="minorHAnsi" w:hAnsiTheme="minorHAnsi" w:cstheme="minorHAnsi"/>
              </w:rPr>
            </w:pPr>
          </w:p>
        </w:tc>
        <w:tc>
          <w:tcPr>
            <w:tcW w:w="19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 xml:space="preserve">Дигитална, </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 xml:space="preserve">решавање проблема, </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 xml:space="preserve">вештина комуникације, </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 xml:space="preserve">естетичка, </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вештина сарадње,</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рад са подацима и информацијама,</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еколошка,</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 xml:space="preserve">предузетничка, </w:t>
            </w:r>
          </w:p>
          <w:p w:rsidR="00542243" w:rsidRPr="00765437" w:rsidRDefault="00542243" w:rsidP="00542243">
            <w:pPr>
              <w:pStyle w:val="ListParagraph"/>
              <w:numPr>
                <w:ilvl w:val="0"/>
                <w:numId w:val="35"/>
              </w:numPr>
              <w:ind w:left="303"/>
              <w:rPr>
                <w:rFonts w:asciiTheme="minorHAnsi" w:hAnsiTheme="minorHAnsi" w:cstheme="minorHAnsi"/>
              </w:rPr>
            </w:pPr>
            <w:r w:rsidRPr="00765437">
              <w:rPr>
                <w:rFonts w:asciiTheme="minorHAnsi" w:hAnsiTheme="minorHAnsi" w:cstheme="minorHAnsi"/>
                <w:lang w:eastAsia="en-GB"/>
              </w:rPr>
              <w:t>вештина за живот у демократском друштву.</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jc w:val="center"/>
              <w:rPr>
                <w:rFonts w:asciiTheme="minorHAnsi" w:hAnsiTheme="minorHAnsi" w:cstheme="minorHAnsi"/>
              </w:rPr>
            </w:pPr>
            <w:r w:rsidRPr="00765437">
              <w:rPr>
                <w:rFonts w:asciiTheme="minorHAnsi" w:hAnsiTheme="minorHAnsi" w:cstheme="minorHAnsi"/>
              </w:rPr>
              <w:t>/</w:t>
            </w:r>
          </w:p>
        </w:tc>
        <w:tc>
          <w:tcPr>
            <w:tcW w:w="4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42243" w:rsidRPr="00765437" w:rsidRDefault="00542243" w:rsidP="00542243">
            <w:pPr>
              <w:pStyle w:val="osnovni-txt"/>
              <w:spacing w:before="0" w:beforeAutospacing="0" w:after="54" w:afterAutospacing="0"/>
              <w:rPr>
                <w:rFonts w:asciiTheme="minorHAnsi" w:hAnsiTheme="minorHAnsi" w:cstheme="minorHAnsi"/>
                <w:color w:val="1F1E21"/>
                <w:sz w:val="22"/>
                <w:szCs w:val="22"/>
              </w:rPr>
            </w:pPr>
            <w:r w:rsidRPr="00765437">
              <w:rPr>
                <w:rFonts w:asciiTheme="minorHAnsi" w:hAnsiTheme="minorHAnsi" w:cstheme="minorHAnsi"/>
                <w:sz w:val="22"/>
                <w:szCs w:val="22"/>
              </w:rPr>
              <w:t xml:space="preserve">На </w:t>
            </w:r>
            <w:r w:rsidRPr="00765437">
              <w:rPr>
                <w:rFonts w:asciiTheme="minorHAnsi" w:hAnsiTheme="minorHAnsi" w:cstheme="minorHAnsi"/>
                <w:b/>
                <w:sz w:val="22"/>
                <w:szCs w:val="22"/>
              </w:rPr>
              <w:t>крају часа</w:t>
            </w:r>
            <w:r w:rsidRPr="00765437">
              <w:rPr>
                <w:rFonts w:asciiTheme="minorHAnsi" w:hAnsiTheme="minorHAnsi" w:cstheme="minorHAnsi"/>
                <w:sz w:val="22"/>
                <w:szCs w:val="22"/>
              </w:rPr>
              <w:t xml:space="preserve"> ученик ће бити у стању</w:t>
            </w:r>
            <w:r w:rsidRPr="00765437">
              <w:rPr>
                <w:rFonts w:asciiTheme="minorHAnsi" w:hAnsiTheme="minorHAnsi" w:cstheme="minorHAnsi"/>
                <w:color w:val="1F1E21"/>
                <w:sz w:val="22"/>
                <w:szCs w:val="22"/>
              </w:rPr>
              <w:t xml:space="preserve"> да:</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карактер дела са изражајним музичким елементима</w:t>
            </w:r>
            <w:r w:rsidRPr="00765437">
              <w:rPr>
                <w:rFonts w:asciiTheme="minorHAnsi" w:hAnsiTheme="minorHAnsi" w:cstheme="minorHAnsi"/>
                <w:spacing w:val="-20"/>
                <w:sz w:val="22"/>
                <w:szCs w:val="22"/>
              </w:rPr>
              <w:t xml:space="preserve"> </w:t>
            </w:r>
            <w:r w:rsidRPr="00765437">
              <w:rPr>
                <w:rFonts w:asciiTheme="minorHAnsi" w:hAnsiTheme="minorHAnsi" w:cstheme="minorHAnsi"/>
                <w:sz w:val="22"/>
                <w:szCs w:val="22"/>
              </w:rPr>
              <w:t>и инструментима;</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пева по слуху песме различитог садржаја и</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 xml:space="preserve">расположења; </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примењује</w:t>
            </w:r>
            <w:r w:rsidRPr="00765437">
              <w:rPr>
                <w:rFonts w:asciiTheme="minorHAnsi" w:hAnsiTheme="minorHAnsi" w:cstheme="minorHAnsi"/>
                <w:spacing w:val="-7"/>
                <w:sz w:val="22"/>
                <w:szCs w:val="22"/>
              </w:rPr>
              <w:t xml:space="preserve"> </w:t>
            </w:r>
            <w:r w:rsidRPr="00765437">
              <w:rPr>
                <w:rFonts w:asciiTheme="minorHAnsi" w:hAnsiTheme="minorHAnsi" w:cstheme="minorHAnsi"/>
                <w:sz w:val="22"/>
                <w:szCs w:val="22"/>
              </w:rPr>
              <w:t>правилан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начин</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певања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6"/>
                <w:sz w:val="22"/>
                <w:szCs w:val="22"/>
              </w:rPr>
              <w:t xml:space="preserve"> </w:t>
            </w:r>
            <w:r w:rsidRPr="00765437">
              <w:rPr>
                <w:rFonts w:asciiTheme="minorHAnsi" w:hAnsiTheme="minorHAnsi" w:cstheme="minorHAnsi"/>
                <w:sz w:val="22"/>
                <w:szCs w:val="22"/>
              </w:rPr>
              <w:t>понашања у групном певању и</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свирању;</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учествује у школским приредбама 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манифестацијама;</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покрете уз</w:t>
            </w:r>
            <w:r w:rsidRPr="00765437">
              <w:rPr>
                <w:rFonts w:asciiTheme="minorHAnsi" w:hAnsiTheme="minorHAnsi" w:cstheme="minorHAnsi"/>
                <w:spacing w:val="-2"/>
                <w:sz w:val="22"/>
                <w:szCs w:val="22"/>
              </w:rPr>
              <w:t xml:space="preserve"> </w:t>
            </w:r>
            <w:r w:rsidRPr="00765437">
              <w:rPr>
                <w:rFonts w:asciiTheme="minorHAnsi" w:hAnsiTheme="minorHAnsi" w:cstheme="minorHAnsi"/>
                <w:sz w:val="22"/>
                <w:szCs w:val="22"/>
              </w:rPr>
              <w:t>музику;</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једноставну мелодију;</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поштује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договорена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правила</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понашања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при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слушању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извођењу музике;</w:t>
            </w:r>
          </w:p>
          <w:p w:rsidR="00542243" w:rsidRPr="00765437" w:rsidRDefault="00542243" w:rsidP="00542243">
            <w:pPr>
              <w:pStyle w:val="ListParagraph"/>
              <w:numPr>
                <w:ilvl w:val="0"/>
                <w:numId w:val="38"/>
              </w:numPr>
              <w:autoSpaceDE w:val="0"/>
              <w:autoSpaceDN w:val="0"/>
              <w:adjustRightInd w:val="0"/>
              <w:ind w:left="346" w:hanging="357"/>
              <w:textAlignment w:val="center"/>
              <w:rPr>
                <w:rFonts w:asciiTheme="minorHAnsi" w:hAnsiTheme="minorHAnsi" w:cstheme="minorHAnsi"/>
                <w:lang w:eastAsia="en-GB"/>
              </w:rPr>
            </w:pPr>
            <w:r w:rsidRPr="00765437">
              <w:rPr>
                <w:rFonts w:asciiTheme="minorHAnsi" w:hAnsiTheme="minorHAnsi" w:cstheme="minorHAnsi"/>
              </w:rPr>
              <w:t>повезује музичко дело са њему блиским ситуацијама;</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повезује ритам са графичким</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приказом;</w:t>
            </w:r>
          </w:p>
          <w:p w:rsidR="00542243" w:rsidRPr="00765437" w:rsidRDefault="00542243" w:rsidP="00542243">
            <w:pPr>
              <w:pStyle w:val="ListParagraph"/>
              <w:numPr>
                <w:ilvl w:val="0"/>
                <w:numId w:val="38"/>
              </w:numPr>
              <w:autoSpaceDE w:val="0"/>
              <w:autoSpaceDN w:val="0"/>
              <w:adjustRightInd w:val="0"/>
              <w:ind w:left="346" w:hanging="357"/>
              <w:textAlignment w:val="center"/>
              <w:rPr>
                <w:rFonts w:asciiTheme="minorHAnsi" w:hAnsiTheme="minorHAnsi" w:cstheme="minorHAnsi"/>
                <w:lang w:eastAsia="en-GB"/>
              </w:rPr>
            </w:pPr>
            <w:r w:rsidRPr="00765437">
              <w:rPr>
                <w:rFonts w:asciiTheme="minorHAnsi" w:eastAsia="Times New Roman" w:hAnsiTheme="minorHAnsi" w:cstheme="minorHAnsi"/>
                <w:bCs/>
              </w:rPr>
              <w:t>искаже своје утиске о делу које слуша;</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oбјасни својим речима утиске о слушаном </w:t>
            </w:r>
            <w:r w:rsidRPr="00765437">
              <w:rPr>
                <w:rFonts w:asciiTheme="minorHAnsi" w:hAnsiTheme="minorHAnsi" w:cstheme="minorHAnsi"/>
                <w:spacing w:val="-3"/>
                <w:sz w:val="22"/>
                <w:szCs w:val="22"/>
              </w:rPr>
              <w:t>делу;</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препозна</w:t>
            </w:r>
            <w:r w:rsidRPr="00765437">
              <w:rPr>
                <w:rFonts w:asciiTheme="minorHAnsi" w:hAnsiTheme="minorHAnsi" w:cstheme="minorHAnsi"/>
                <w:spacing w:val="-5"/>
                <w:sz w:val="22"/>
                <w:szCs w:val="22"/>
              </w:rPr>
              <w:t xml:space="preserve"> </w:t>
            </w:r>
            <w:r w:rsidRPr="00765437">
              <w:rPr>
                <w:rFonts w:asciiTheme="minorHAnsi" w:hAnsiTheme="minorHAnsi" w:cstheme="minorHAnsi"/>
                <w:sz w:val="22"/>
                <w:szCs w:val="22"/>
              </w:rPr>
              <w:t>музичку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тему</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или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lastRenderedPageBreak/>
              <w:t>карактеристични</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мотив</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који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се</w:t>
            </w:r>
            <w:r w:rsidRPr="00765437">
              <w:rPr>
                <w:rFonts w:asciiTheme="minorHAnsi" w:hAnsiTheme="minorHAnsi" w:cstheme="minorHAnsi"/>
                <w:spacing w:val="-4"/>
                <w:sz w:val="22"/>
                <w:szCs w:val="22"/>
              </w:rPr>
              <w:t xml:space="preserve"> </w:t>
            </w:r>
            <w:r w:rsidRPr="00765437">
              <w:rPr>
                <w:rFonts w:asciiTheme="minorHAnsi" w:hAnsiTheme="minorHAnsi" w:cstheme="minorHAnsi"/>
                <w:sz w:val="22"/>
                <w:szCs w:val="22"/>
              </w:rPr>
              <w:t>понавља у слушаном</w:t>
            </w:r>
            <w:r w:rsidRPr="00765437">
              <w:rPr>
                <w:rFonts w:asciiTheme="minorHAnsi" w:hAnsiTheme="minorHAnsi" w:cstheme="minorHAnsi"/>
                <w:spacing w:val="-1"/>
                <w:sz w:val="22"/>
                <w:szCs w:val="22"/>
              </w:rPr>
              <w:t xml:space="preserve"> </w:t>
            </w:r>
            <w:r w:rsidRPr="00765437">
              <w:rPr>
                <w:rFonts w:asciiTheme="minorHAnsi" w:hAnsiTheme="minorHAnsi" w:cstheme="minorHAnsi"/>
                <w:sz w:val="22"/>
                <w:szCs w:val="22"/>
              </w:rPr>
              <w:t>делу;</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осмисли једноставну мелодију на краћи задати</w:t>
            </w:r>
            <w:r w:rsidRPr="00765437">
              <w:rPr>
                <w:rFonts w:asciiTheme="minorHAnsi" w:hAnsiTheme="minorHAnsi" w:cstheme="minorHAnsi"/>
                <w:spacing w:val="-3"/>
                <w:sz w:val="22"/>
                <w:szCs w:val="22"/>
              </w:rPr>
              <w:t xml:space="preserve"> </w:t>
            </w:r>
            <w:r w:rsidRPr="00765437">
              <w:rPr>
                <w:rFonts w:asciiTheme="minorHAnsi" w:hAnsiTheme="minorHAnsi" w:cstheme="minorHAnsi"/>
                <w:sz w:val="22"/>
                <w:szCs w:val="22"/>
              </w:rPr>
              <w:t>текст;</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користи самостално или уз помоћ одраслих, доступне носиоце</w:t>
            </w:r>
            <w:r w:rsidRPr="00765437">
              <w:rPr>
                <w:rFonts w:asciiTheme="minorHAnsi" w:hAnsiTheme="minorHAnsi" w:cstheme="minorHAnsi"/>
                <w:spacing w:val="-16"/>
                <w:sz w:val="22"/>
                <w:szCs w:val="22"/>
              </w:rPr>
              <w:t xml:space="preserve"> </w:t>
            </w:r>
            <w:r w:rsidRPr="00765437">
              <w:rPr>
                <w:rFonts w:asciiTheme="minorHAnsi" w:hAnsiTheme="minorHAnsi" w:cstheme="minorHAnsi"/>
                <w:sz w:val="22"/>
                <w:szCs w:val="22"/>
              </w:rPr>
              <w:t>звука;</w:t>
            </w:r>
          </w:p>
          <w:p w:rsidR="00542243" w:rsidRPr="00765437" w:rsidRDefault="00542243" w:rsidP="00542243">
            <w:pPr>
              <w:pStyle w:val="ListParagraph"/>
              <w:numPr>
                <w:ilvl w:val="0"/>
                <w:numId w:val="38"/>
              </w:numPr>
              <w:autoSpaceDE w:val="0"/>
              <w:autoSpaceDN w:val="0"/>
              <w:adjustRightInd w:val="0"/>
              <w:ind w:left="346" w:hanging="357"/>
              <w:textAlignment w:val="center"/>
              <w:rPr>
                <w:rFonts w:asciiTheme="minorHAnsi" w:hAnsiTheme="minorHAnsi" w:cstheme="minorHAnsi"/>
                <w:lang w:eastAsia="en-GB"/>
              </w:rPr>
            </w:pPr>
            <w:r w:rsidRPr="00765437">
              <w:rPr>
                <w:rFonts w:asciiTheme="minorHAnsi" w:hAnsiTheme="minorHAnsi" w:cstheme="minorHAnsi"/>
              </w:rPr>
              <w:t>учествује у школским приредбама и манифестацијама;</w:t>
            </w:r>
          </w:p>
          <w:p w:rsidR="00542243" w:rsidRPr="00765437" w:rsidRDefault="00542243" w:rsidP="00542243">
            <w:pPr>
              <w:pStyle w:val="ListParagraph"/>
              <w:numPr>
                <w:ilvl w:val="0"/>
                <w:numId w:val="38"/>
              </w:numPr>
              <w:autoSpaceDE w:val="0"/>
              <w:autoSpaceDN w:val="0"/>
              <w:adjustRightInd w:val="0"/>
              <w:ind w:left="346" w:hanging="357"/>
              <w:textAlignment w:val="center"/>
              <w:rPr>
                <w:rFonts w:asciiTheme="minorHAnsi" w:hAnsiTheme="minorHAnsi" w:cstheme="minorHAnsi"/>
                <w:lang w:eastAsia="en-GB"/>
              </w:rPr>
            </w:pPr>
            <w:r w:rsidRPr="00765437">
              <w:rPr>
                <w:rFonts w:asciiTheme="minorHAnsi" w:hAnsiTheme="minorHAnsi" w:cstheme="minorHAnsi"/>
              </w:rPr>
              <w:t xml:space="preserve">учтиво учествује у вођеном и слободном разговору </w:t>
            </w:r>
            <w:r w:rsidRPr="00765437">
              <w:rPr>
                <w:rFonts w:asciiTheme="minorHAnsi" w:hAnsiTheme="minorHAnsi" w:cstheme="minorHAnsi"/>
                <w:i/>
                <w:iCs/>
              </w:rPr>
              <w:t>(Српски</w:t>
            </w:r>
            <w:r w:rsidRPr="00765437">
              <w:rPr>
                <w:rFonts w:asciiTheme="minorHAnsi" w:hAnsiTheme="minorHAnsi" w:cstheme="minorHAnsi"/>
                <w:i/>
              </w:rPr>
              <w:t xml:space="preserve"> језик</w:t>
            </w:r>
            <w:r w:rsidRPr="00765437">
              <w:rPr>
                <w:rFonts w:asciiTheme="minorHAnsi" w:hAnsiTheme="minorHAnsi" w:cstheme="minorHAnsi"/>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износи своје мишљење о тексту </w:t>
            </w:r>
            <w:r w:rsidRPr="00765437">
              <w:rPr>
                <w:rFonts w:asciiTheme="minorHAnsi" w:hAnsiTheme="minorHAnsi" w:cstheme="minorHAnsi"/>
                <w:i/>
                <w:color w:val="000000"/>
                <w:sz w:val="22"/>
                <w:szCs w:val="22"/>
                <w:lang w:eastAsia="en-GB"/>
              </w:rPr>
              <w:t>(Српски језик)</w:t>
            </w:r>
            <w:r w:rsidRPr="00765437">
              <w:rPr>
                <w:rFonts w:asciiTheme="minorHAnsi" w:hAnsiTheme="minorHAnsi" w:cstheme="minorHAnsi"/>
                <w:iCs/>
                <w:color w:val="000000"/>
                <w:sz w:val="22"/>
                <w:szCs w:val="22"/>
                <w:lang w:eastAsia="en-GB"/>
              </w:rPr>
              <w:t>;</w:t>
            </w:r>
          </w:p>
          <w:p w:rsidR="00542243" w:rsidRPr="00765437" w:rsidRDefault="00542243" w:rsidP="00542243">
            <w:pPr>
              <w:pStyle w:val="ListParagraph"/>
              <w:numPr>
                <w:ilvl w:val="0"/>
                <w:numId w:val="38"/>
              </w:numPr>
              <w:autoSpaceDE w:val="0"/>
              <w:autoSpaceDN w:val="0"/>
              <w:adjustRightInd w:val="0"/>
              <w:ind w:left="346" w:hanging="357"/>
              <w:textAlignment w:val="center"/>
              <w:rPr>
                <w:rFonts w:asciiTheme="minorHAnsi" w:hAnsiTheme="minorHAnsi" w:cstheme="minorHAnsi"/>
                <w:lang w:eastAsia="en-GB"/>
              </w:rPr>
            </w:pPr>
            <w:r w:rsidRPr="00765437">
              <w:rPr>
                <w:rFonts w:asciiTheme="minorHAnsi" w:hAnsiTheme="minorHAnsi" w:cstheme="minorHAnsi"/>
                <w:color w:val="000000"/>
                <w:lang w:eastAsia="en-GB"/>
              </w:rPr>
              <w:t xml:space="preserve">разликује књижевне врсте: песму </w:t>
            </w:r>
            <w:r w:rsidRPr="00765437">
              <w:rPr>
                <w:rFonts w:asciiTheme="minorHAnsi" w:hAnsiTheme="minorHAnsi" w:cstheme="minorHAnsi"/>
                <w:i/>
                <w:color w:val="000000"/>
                <w:lang w:eastAsia="en-GB"/>
              </w:rPr>
              <w:t>(Српски језик)</w:t>
            </w:r>
            <w:r w:rsidRPr="00765437">
              <w:rPr>
                <w:rFonts w:asciiTheme="minorHAnsi" w:hAnsiTheme="minorHAnsi" w:cstheme="minorHAnsi"/>
                <w:iCs/>
                <w:color w:val="000000"/>
                <w:lang w:eastAsia="en-GB"/>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учествује у разговору и пажљиво слуша саговорника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изражајно чита ћирилички текст </w:t>
            </w:r>
            <w:r w:rsidRPr="00765437">
              <w:rPr>
                <w:rFonts w:asciiTheme="minorHAnsi" w:hAnsiTheme="minorHAnsi" w:cstheme="minorHAnsi"/>
                <w:i/>
                <w:sz w:val="22"/>
                <w:szCs w:val="22"/>
              </w:rPr>
              <w:t>(Српски језик)</w:t>
            </w:r>
            <w:r w:rsidRPr="00765437">
              <w:rPr>
                <w:rFonts w:asciiTheme="minorHAnsi" w:hAnsiTheme="minorHAnsi" w:cstheme="minorHAnsi"/>
                <w:iCs/>
                <w:sz w:val="22"/>
                <w:szCs w:val="22"/>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идентификује групе људи којима припада и своју улогу у њима</w:t>
            </w:r>
            <w:r w:rsidRPr="00765437">
              <w:rPr>
                <w:rFonts w:asciiTheme="minorHAnsi" w:hAnsiTheme="minorHAnsi" w:cstheme="minorHAnsi"/>
                <w:i/>
                <w:sz w:val="22"/>
                <w:szCs w:val="22"/>
              </w:rPr>
              <w:t xml:space="preserve"> (Свет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сарађује са другима у групи на заједничким активностима (</w:t>
            </w:r>
            <w:r w:rsidRPr="00765437">
              <w:rPr>
                <w:rFonts w:asciiTheme="minorHAnsi" w:hAnsiTheme="minorHAnsi" w:cstheme="minorHAnsi"/>
                <w:i/>
                <w:sz w:val="22"/>
                <w:szCs w:val="22"/>
              </w:rPr>
              <w:t>Свет око нас)</w:t>
            </w:r>
            <w:r w:rsidRPr="00765437">
              <w:rPr>
                <w:rFonts w:asciiTheme="minorHAnsi" w:hAnsiTheme="minorHAnsi" w:cstheme="minorHAnsi"/>
                <w:iCs/>
                <w:sz w:val="22"/>
                <w:szCs w:val="22"/>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 xml:space="preserve">Препозна и искаже радост, тугу </w:t>
            </w:r>
            <w:r w:rsidRPr="00765437">
              <w:rPr>
                <w:rFonts w:asciiTheme="minorHAnsi" w:hAnsiTheme="minorHAnsi" w:cstheme="minorHAnsi"/>
                <w:i/>
                <w:iCs/>
                <w:sz w:val="22"/>
                <w:szCs w:val="22"/>
              </w:rPr>
              <w:t>(Свет око нас)</w:t>
            </w:r>
            <w:r w:rsidRPr="00765437">
              <w:rPr>
                <w:rFonts w:asciiTheme="minorHAnsi" w:hAnsiTheme="minorHAnsi" w:cstheme="minorHAnsi"/>
                <w:sz w:val="22"/>
                <w:szCs w:val="22"/>
              </w:rPr>
              <w:t>;</w:t>
            </w:r>
          </w:p>
          <w:p w:rsidR="00542243" w:rsidRPr="00765437" w:rsidRDefault="00542243" w:rsidP="00542243">
            <w:pPr>
              <w:pStyle w:val="osnovni-txt"/>
              <w:numPr>
                <w:ilvl w:val="0"/>
                <w:numId w:val="38"/>
              </w:numPr>
              <w:spacing w:before="0" w:beforeAutospacing="0" w:after="0" w:afterAutospacing="0"/>
              <w:ind w:left="346" w:hanging="357"/>
              <w:rPr>
                <w:rFonts w:asciiTheme="minorHAnsi" w:hAnsiTheme="minorHAnsi" w:cstheme="minorHAnsi"/>
                <w:color w:val="1F1E21"/>
                <w:sz w:val="22"/>
                <w:szCs w:val="22"/>
              </w:rPr>
            </w:pPr>
            <w:r w:rsidRPr="00765437">
              <w:rPr>
                <w:rFonts w:asciiTheme="minorHAnsi" w:hAnsiTheme="minorHAnsi" w:cstheme="minorHAnsi"/>
                <w:sz w:val="22"/>
                <w:szCs w:val="22"/>
              </w:rPr>
              <w:t>изрази, одабраним материјалом и техникама своје емоције, машту, сећања и замисли; (</w:t>
            </w:r>
            <w:r w:rsidRPr="00765437">
              <w:rPr>
                <w:rFonts w:asciiTheme="minorHAnsi" w:hAnsiTheme="minorHAnsi" w:cstheme="minorHAnsi"/>
                <w:i/>
                <w:sz w:val="22"/>
                <w:szCs w:val="22"/>
              </w:rPr>
              <w:t>Ликовна култура)</w:t>
            </w:r>
            <w:r w:rsidRPr="00765437">
              <w:rPr>
                <w:rFonts w:asciiTheme="minorHAnsi" w:hAnsiTheme="minorHAnsi" w:cstheme="minorHAnsi"/>
                <w:iCs/>
                <w:sz w:val="22"/>
                <w:szCs w:val="22"/>
              </w:rPr>
              <w:t>.</w:t>
            </w:r>
          </w:p>
        </w:tc>
      </w:tr>
    </w:tbl>
    <w:p w:rsidR="00542243" w:rsidRDefault="00542243"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Default="00D40B6B" w:rsidP="00542243">
      <w:pPr>
        <w:rPr>
          <w:rFonts w:asciiTheme="minorHAnsi" w:hAnsiTheme="minorHAnsi" w:cstheme="minorHAnsi"/>
        </w:rPr>
      </w:pPr>
    </w:p>
    <w:p w:rsidR="00D40B6B" w:rsidRPr="00765437" w:rsidRDefault="00D40B6B" w:rsidP="00542243">
      <w:pPr>
        <w:rPr>
          <w:rFonts w:asciiTheme="minorHAnsi" w:hAnsiTheme="minorHAnsi" w:cstheme="minorHAnsi"/>
        </w:rPr>
      </w:pPr>
    </w:p>
    <w:p w:rsidR="00542243" w:rsidRPr="00E83571" w:rsidRDefault="00542243" w:rsidP="00542243">
      <w:pPr>
        <w:spacing w:line="240" w:lineRule="auto"/>
        <w:rPr>
          <w:rFonts w:asciiTheme="minorHAnsi" w:hAnsiTheme="minorHAnsi" w:cstheme="minorHAnsi"/>
        </w:rPr>
      </w:pPr>
      <w:r w:rsidRPr="00E83571">
        <w:rPr>
          <w:rFonts w:asciiTheme="minorHAnsi" w:hAnsiTheme="minorHAnsi" w:cstheme="minorHAnsi"/>
        </w:rPr>
        <w:lastRenderedPageBreak/>
        <w:t xml:space="preserve">ПРЕДМЕТ:  </w:t>
      </w:r>
      <w:r w:rsidRPr="00E83571">
        <w:rPr>
          <w:rFonts w:asciiTheme="minorHAnsi" w:hAnsiTheme="minorHAnsi" w:cstheme="minorHAnsi"/>
          <w:b/>
        </w:rPr>
        <w:t xml:space="preserve">ФИЗИЧКО И ЗДРАВСТВЕНО ВАСПИТАЊЕ                                                              </w:t>
      </w:r>
    </w:p>
    <w:p w:rsidR="00542243" w:rsidRPr="00E83571" w:rsidRDefault="00542243" w:rsidP="00542243">
      <w:pPr>
        <w:spacing w:line="240" w:lineRule="auto"/>
        <w:rPr>
          <w:rFonts w:asciiTheme="minorHAnsi" w:hAnsiTheme="minorHAnsi" w:cstheme="minorHAnsi"/>
        </w:rPr>
      </w:pPr>
      <w:r w:rsidRPr="00E83571">
        <w:rPr>
          <w:rFonts w:asciiTheme="minorHAnsi" w:hAnsiTheme="minorHAnsi" w:cstheme="minorHAnsi"/>
        </w:rPr>
        <w:t>РАЗРЕД: ДРУГИ</w:t>
      </w:r>
    </w:p>
    <w:p w:rsidR="00542243" w:rsidRPr="00E83571" w:rsidRDefault="00542243" w:rsidP="00542243">
      <w:pPr>
        <w:spacing w:line="240" w:lineRule="auto"/>
        <w:rPr>
          <w:rFonts w:asciiTheme="minorHAnsi" w:hAnsiTheme="minorHAnsi" w:cstheme="minorHAnsi"/>
          <w:b/>
        </w:rPr>
      </w:pPr>
      <w:r w:rsidRPr="00E83571">
        <w:rPr>
          <w:rFonts w:asciiTheme="minorHAnsi" w:hAnsiTheme="minorHAnsi" w:cstheme="minorHAnsi"/>
        </w:rPr>
        <w:t xml:space="preserve">НАСТАВНИК: </w:t>
      </w:r>
      <w:r w:rsidRPr="00E83571">
        <w:rPr>
          <w:rFonts w:asciiTheme="minorHAnsi" w:hAnsiTheme="minorHAnsi" w:cstheme="minorHAnsi"/>
          <w:b/>
        </w:rPr>
        <w:t>_Борка Севић</w:t>
      </w:r>
    </w:p>
    <w:p w:rsidR="00542243" w:rsidRPr="00E83571" w:rsidRDefault="00542243" w:rsidP="00542243">
      <w:pPr>
        <w:spacing w:line="240" w:lineRule="auto"/>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6"/>
        <w:gridCol w:w="4162"/>
        <w:gridCol w:w="341"/>
        <w:gridCol w:w="341"/>
        <w:gridCol w:w="341"/>
        <w:gridCol w:w="341"/>
        <w:gridCol w:w="341"/>
        <w:gridCol w:w="341"/>
        <w:gridCol w:w="341"/>
        <w:gridCol w:w="341"/>
        <w:gridCol w:w="341"/>
        <w:gridCol w:w="339"/>
        <w:gridCol w:w="751"/>
        <w:gridCol w:w="686"/>
        <w:gridCol w:w="628"/>
      </w:tblGrid>
      <w:tr w:rsidR="00542243" w:rsidRPr="00E83571" w:rsidTr="00542243">
        <w:trPr>
          <w:trHeight w:val="302"/>
        </w:trPr>
        <w:tc>
          <w:tcPr>
            <w:tcW w:w="4518" w:type="dxa"/>
            <w:gridSpan w:val="2"/>
            <w:vMerge w:val="restart"/>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b/>
                <w:bCs/>
              </w:rPr>
              <w:t>ОБЛАСТ</w:t>
            </w:r>
            <w:r w:rsidRPr="00E83571">
              <w:rPr>
                <w:rFonts w:asciiTheme="minorHAnsi" w:hAnsiTheme="minorHAnsi" w:cstheme="minorHAnsi"/>
              </w:rPr>
              <w:t>/ТЕМА/МОДУЛ</w:t>
            </w:r>
          </w:p>
        </w:tc>
        <w:tc>
          <w:tcPr>
            <w:tcW w:w="3408" w:type="dxa"/>
            <w:gridSpan w:val="10"/>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МЕСЕЦ</w:t>
            </w:r>
          </w:p>
        </w:tc>
        <w:tc>
          <w:tcPr>
            <w:tcW w:w="751" w:type="dxa"/>
            <w:vMerge w:val="restart"/>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ОБУЧАВАЊЕ</w:t>
            </w:r>
          </w:p>
        </w:tc>
        <w:tc>
          <w:tcPr>
            <w:tcW w:w="686" w:type="dxa"/>
            <w:vMerge w:val="restart"/>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УВЕЖБАВАЊЕ</w:t>
            </w:r>
          </w:p>
        </w:tc>
        <w:tc>
          <w:tcPr>
            <w:tcW w:w="628" w:type="dxa"/>
            <w:vMerge w:val="restart"/>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СВЕГА</w:t>
            </w:r>
          </w:p>
        </w:tc>
      </w:tr>
      <w:tr w:rsidR="00542243" w:rsidRPr="00E83571" w:rsidTr="00542243">
        <w:trPr>
          <w:trHeight w:val="161"/>
        </w:trPr>
        <w:tc>
          <w:tcPr>
            <w:tcW w:w="4518" w:type="dxa"/>
            <w:gridSpan w:val="2"/>
            <w:vMerge/>
            <w:shd w:val="clear" w:color="auto" w:fill="auto"/>
          </w:tcPr>
          <w:p w:rsidR="00542243" w:rsidRPr="00E83571" w:rsidRDefault="00542243" w:rsidP="00542243">
            <w:pPr>
              <w:spacing w:after="0" w:line="240" w:lineRule="auto"/>
              <w:rPr>
                <w:rFonts w:asciiTheme="minorHAnsi" w:hAnsiTheme="minorHAnsi" w:cstheme="minorHAnsi"/>
              </w:rPr>
            </w:pP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IX</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X</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XI</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XII</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I</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II</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III</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IV</w:t>
            </w:r>
          </w:p>
        </w:tc>
        <w:tc>
          <w:tcPr>
            <w:tcW w:w="341"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V</w:t>
            </w:r>
          </w:p>
        </w:tc>
        <w:tc>
          <w:tcPr>
            <w:tcW w:w="337"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VI</w:t>
            </w:r>
          </w:p>
        </w:tc>
        <w:tc>
          <w:tcPr>
            <w:tcW w:w="751" w:type="dxa"/>
            <w:vMerge/>
          </w:tcPr>
          <w:p w:rsidR="00542243" w:rsidRPr="00E83571" w:rsidRDefault="00542243" w:rsidP="00542243">
            <w:pPr>
              <w:spacing w:after="0" w:line="240" w:lineRule="auto"/>
              <w:rPr>
                <w:rFonts w:asciiTheme="minorHAnsi" w:hAnsiTheme="minorHAnsi" w:cstheme="minorHAnsi"/>
              </w:rPr>
            </w:pPr>
          </w:p>
        </w:tc>
        <w:tc>
          <w:tcPr>
            <w:tcW w:w="686" w:type="dxa"/>
            <w:vMerge/>
          </w:tcPr>
          <w:p w:rsidR="00542243" w:rsidRPr="00E83571" w:rsidRDefault="00542243" w:rsidP="00542243">
            <w:pPr>
              <w:spacing w:after="0" w:line="240" w:lineRule="auto"/>
              <w:rPr>
                <w:rFonts w:asciiTheme="minorHAnsi" w:hAnsiTheme="minorHAnsi" w:cstheme="minorHAnsi"/>
              </w:rPr>
            </w:pPr>
          </w:p>
        </w:tc>
        <w:tc>
          <w:tcPr>
            <w:tcW w:w="628" w:type="dxa"/>
            <w:vMerge/>
          </w:tcPr>
          <w:p w:rsidR="00542243" w:rsidRPr="00E83571" w:rsidRDefault="00542243" w:rsidP="00542243">
            <w:pPr>
              <w:spacing w:after="0" w:line="240" w:lineRule="auto"/>
              <w:rPr>
                <w:rFonts w:asciiTheme="minorHAnsi" w:hAnsiTheme="minorHAnsi" w:cstheme="minorHAnsi"/>
              </w:rPr>
            </w:pPr>
          </w:p>
        </w:tc>
      </w:tr>
      <w:tr w:rsidR="00542243" w:rsidRPr="00E83571" w:rsidTr="00542243">
        <w:trPr>
          <w:trHeight w:val="321"/>
        </w:trPr>
        <w:tc>
          <w:tcPr>
            <w:tcW w:w="356"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jc w:val="center"/>
              <w:rPr>
                <w:rFonts w:asciiTheme="minorHAnsi" w:hAnsiTheme="minorHAnsi" w:cstheme="minorHAnsi"/>
              </w:rPr>
            </w:pPr>
          </w:p>
        </w:tc>
        <w:tc>
          <w:tcPr>
            <w:tcW w:w="4162"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ФИЗИЧКЕ СПОСОБНОСТИ</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37" w:type="dxa"/>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2065" w:type="dxa"/>
            <w:gridSpan w:val="3"/>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НА СВИМ ЧАСОВИМА</w:t>
            </w:r>
          </w:p>
        </w:tc>
      </w:tr>
      <w:tr w:rsidR="00542243" w:rsidRPr="00E83571" w:rsidTr="00542243">
        <w:trPr>
          <w:trHeight w:val="3005"/>
        </w:trPr>
        <w:tc>
          <w:tcPr>
            <w:tcW w:w="356" w:type="dxa"/>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jc w:val="center"/>
              <w:rPr>
                <w:rFonts w:asciiTheme="minorHAnsi" w:hAnsiTheme="minorHAnsi" w:cstheme="minorHAnsi"/>
              </w:rPr>
            </w:pPr>
          </w:p>
        </w:tc>
        <w:tc>
          <w:tcPr>
            <w:tcW w:w="4162"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МОТОРИЧКЕ ВЕШТИНЕ</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 Ходање и трчање</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 Скакања и прескакања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 Бацања и хватања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 Пузања, вишења, упори и пењања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 Вежбе на тлу</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 Вежбе равнотеже</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7. Вежбе са реквизитима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8. Плес и ритмика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9. Полигони</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7</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tc>
        <w:tc>
          <w:tcPr>
            <w:tcW w:w="34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337"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rPr>
                <w:rFonts w:asciiTheme="minorHAnsi" w:hAnsiTheme="minorHAnsi" w:cstheme="minorHAnsi"/>
              </w:rPr>
            </w:pPr>
          </w:p>
        </w:tc>
        <w:tc>
          <w:tcPr>
            <w:tcW w:w="751"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9</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w:t>
            </w:r>
          </w:p>
        </w:tc>
        <w:tc>
          <w:tcPr>
            <w:tcW w:w="686"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10</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10</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8</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7</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8</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w:t>
            </w:r>
          </w:p>
        </w:tc>
        <w:tc>
          <w:tcPr>
            <w:tcW w:w="628" w:type="dxa"/>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15</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19</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13</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10</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12</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11</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10</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14</w:t>
            </w:r>
          </w:p>
          <w:p w:rsidR="00542243" w:rsidRPr="00E83571" w:rsidRDefault="00542243" w:rsidP="00542243">
            <w:pPr>
              <w:spacing w:after="0" w:line="240" w:lineRule="auto"/>
              <w:ind w:firstLineChars="50" w:firstLine="110"/>
              <w:rPr>
                <w:rFonts w:asciiTheme="minorHAnsi" w:hAnsiTheme="minorHAnsi" w:cstheme="minorHAnsi"/>
              </w:rPr>
            </w:pPr>
            <w:r w:rsidRPr="00E83571">
              <w:rPr>
                <w:rFonts w:asciiTheme="minorHAnsi" w:hAnsiTheme="minorHAnsi" w:cstheme="minorHAnsi"/>
              </w:rPr>
              <w:t>4</w:t>
            </w:r>
          </w:p>
        </w:tc>
      </w:tr>
      <w:tr w:rsidR="00542243" w:rsidRPr="00E83571" w:rsidTr="00542243">
        <w:trPr>
          <w:trHeight w:val="890"/>
        </w:trPr>
        <w:tc>
          <w:tcPr>
            <w:tcW w:w="356" w:type="dxa"/>
            <w:shd w:val="clear" w:color="auto" w:fill="auto"/>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3.</w:t>
            </w:r>
          </w:p>
          <w:p w:rsidR="00542243" w:rsidRPr="00E83571" w:rsidRDefault="00542243" w:rsidP="00542243">
            <w:pPr>
              <w:spacing w:after="0" w:line="240" w:lineRule="auto"/>
              <w:jc w:val="center"/>
              <w:rPr>
                <w:rFonts w:asciiTheme="minorHAnsi" w:hAnsiTheme="minorHAnsi" w:cstheme="minorHAnsi"/>
              </w:rPr>
            </w:pPr>
          </w:p>
        </w:tc>
        <w:tc>
          <w:tcPr>
            <w:tcW w:w="4162" w:type="dxa"/>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ФИЗИЧКА И ЗДРАВСТВЕНА КУЛТУРА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 Култура вежбања и играња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2. Здравствена култура</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41"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337" w:type="dxa"/>
          </w:tcPr>
          <w:p w:rsidR="00542243" w:rsidRPr="00E83571" w:rsidRDefault="00542243" w:rsidP="00542243">
            <w:pPr>
              <w:spacing w:after="0" w:line="240" w:lineRule="auto"/>
              <w:jc w:val="center"/>
              <w:rPr>
                <w:rFonts w:asciiTheme="minorHAnsi" w:hAnsiTheme="minorHAnsi" w:cstheme="minorHAnsi"/>
              </w:rPr>
            </w:pP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х</w:t>
            </w:r>
          </w:p>
        </w:tc>
        <w:tc>
          <w:tcPr>
            <w:tcW w:w="2065" w:type="dxa"/>
            <w:gridSpan w:val="3"/>
          </w:tcPr>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НА СВИМ ЧАСОВИМА</w:t>
            </w:r>
          </w:p>
        </w:tc>
      </w:tr>
      <w:tr w:rsidR="00542243" w:rsidRPr="00E83571" w:rsidTr="000D234B">
        <w:trPr>
          <w:trHeight w:val="319"/>
        </w:trPr>
        <w:tc>
          <w:tcPr>
            <w:tcW w:w="4518" w:type="dxa"/>
            <w:gridSpan w:val="2"/>
            <w:shd w:val="clear" w:color="auto" w:fill="auto"/>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УКУПНО</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12</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15</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12</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12</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11</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13</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9</w:t>
            </w:r>
          </w:p>
        </w:tc>
        <w:tc>
          <w:tcPr>
            <w:tcW w:w="34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12</w:t>
            </w:r>
          </w:p>
        </w:tc>
        <w:tc>
          <w:tcPr>
            <w:tcW w:w="337"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w:t>
            </w:r>
          </w:p>
        </w:tc>
        <w:tc>
          <w:tcPr>
            <w:tcW w:w="751"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44</w:t>
            </w:r>
          </w:p>
        </w:tc>
        <w:tc>
          <w:tcPr>
            <w:tcW w:w="686"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64</w:t>
            </w:r>
          </w:p>
        </w:tc>
        <w:tc>
          <w:tcPr>
            <w:tcW w:w="628"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108</w:t>
            </w:r>
          </w:p>
        </w:tc>
      </w:tr>
    </w:tbl>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p w:rsidR="00542243" w:rsidRPr="00E83571" w:rsidRDefault="00542243" w:rsidP="00542243">
      <w:pPr>
        <w:spacing w:after="0" w:line="240" w:lineRule="auto"/>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3"/>
        <w:gridCol w:w="1728"/>
        <w:gridCol w:w="1746"/>
        <w:gridCol w:w="2457"/>
        <w:gridCol w:w="3052"/>
      </w:tblGrid>
      <w:tr w:rsidR="00542243" w:rsidRPr="00E83571" w:rsidTr="00D40B6B">
        <w:trPr>
          <w:trHeight w:val="166"/>
        </w:trPr>
        <w:tc>
          <w:tcPr>
            <w:tcW w:w="483"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Р.БР.</w:t>
            </w:r>
          </w:p>
        </w:tc>
        <w:tc>
          <w:tcPr>
            <w:tcW w:w="1728"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ОБЛАСТ/ТЕМА/МОДУЛ</w:t>
            </w:r>
          </w:p>
        </w:tc>
        <w:tc>
          <w:tcPr>
            <w:tcW w:w="1746"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МЕЂУПРЕДМЕТНЕ</w:t>
            </w:r>
          </w:p>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КОМПЕТЕНЦИЈЕ</w:t>
            </w:r>
          </w:p>
        </w:tc>
        <w:tc>
          <w:tcPr>
            <w:tcW w:w="2457"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СТАНДАРДИ ПОСТИГНУЋА УЧЕНИКА</w:t>
            </w:r>
          </w:p>
        </w:tc>
        <w:tc>
          <w:tcPr>
            <w:tcW w:w="3052" w:type="dxa"/>
            <w:shd w:val="clear" w:color="auto" w:fill="auto"/>
            <w:vAlign w:val="center"/>
          </w:tcPr>
          <w:p w:rsidR="00542243" w:rsidRPr="00E83571" w:rsidRDefault="00542243" w:rsidP="00542243">
            <w:pPr>
              <w:spacing w:after="0" w:line="240" w:lineRule="auto"/>
              <w:jc w:val="center"/>
              <w:rPr>
                <w:rFonts w:asciiTheme="minorHAnsi" w:hAnsiTheme="minorHAnsi" w:cstheme="minorHAnsi"/>
              </w:rPr>
            </w:pPr>
            <w:r w:rsidRPr="00E83571">
              <w:rPr>
                <w:rFonts w:asciiTheme="minorHAnsi" w:hAnsiTheme="minorHAnsi" w:cstheme="minorHAnsi"/>
              </w:rPr>
              <w:t>ИСХОДИ</w:t>
            </w:r>
          </w:p>
        </w:tc>
      </w:tr>
      <w:tr w:rsidR="00542243" w:rsidRPr="00E83571" w:rsidTr="00D40B6B">
        <w:trPr>
          <w:trHeight w:val="166"/>
        </w:trPr>
        <w:tc>
          <w:tcPr>
            <w:tcW w:w="483"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1.</w:t>
            </w:r>
          </w:p>
        </w:tc>
        <w:tc>
          <w:tcPr>
            <w:tcW w:w="1728"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ФИЗИЧКЕ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СПОСОБНОСТИ</w:t>
            </w:r>
          </w:p>
        </w:tc>
        <w:tc>
          <w:tcPr>
            <w:tcW w:w="1746" w:type="dxa"/>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КОМПЕТЕНЦИЈА ЗА ЦЕЛОЖИВОТНО УЧЕЊЕ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ЕСТЕТСКА КОМПЕТЕНЦИЈА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БРИГА ЗА ЗДРАВЉЕ</w:t>
            </w:r>
          </w:p>
          <w:p w:rsidR="00542243" w:rsidRPr="00E83571" w:rsidRDefault="00542243" w:rsidP="00542243">
            <w:pPr>
              <w:spacing w:after="0" w:line="240" w:lineRule="auto"/>
              <w:rPr>
                <w:rFonts w:asciiTheme="minorHAnsi" w:hAnsiTheme="minorHAnsi" w:cstheme="minorHAnsi"/>
              </w:rPr>
            </w:pPr>
          </w:p>
        </w:tc>
        <w:tc>
          <w:tcPr>
            <w:tcW w:w="2457" w:type="dxa"/>
          </w:tcPr>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ФВ.1.1.1.Разуме значај  правилног држања тела за здравље</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.Разликује правилно од неправилног држања тела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3</w:t>
            </w:r>
            <w:r w:rsidRPr="00E83571">
              <w:rPr>
                <w:rFonts w:asciiTheme="minorHAnsi" w:hAnsiTheme="minorHAnsi" w:cstheme="minorHAnsi"/>
                <w:lang w:val="sr-Cyrl-CS"/>
              </w:rPr>
              <w:t xml:space="preserve">.Остварује напредак у развоју моторичких способности у складу </w:t>
            </w:r>
            <w:r w:rsidRPr="00E83571">
              <w:rPr>
                <w:rFonts w:asciiTheme="minorHAnsi" w:hAnsiTheme="minorHAnsi" w:cstheme="minorHAnsi"/>
                <w:lang w:val="sr-Cyrl-CS"/>
              </w:rPr>
              <w:lastRenderedPageBreak/>
              <w:t>са индивидуално постављеним нормама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1</w:t>
            </w:r>
            <w:r w:rsidRPr="00E83571">
              <w:rPr>
                <w:rFonts w:asciiTheme="minorHAnsi" w:hAnsiTheme="minorHAnsi" w:cstheme="minorHAnsi"/>
                <w:lang w:val="sr-Cyrl-CS"/>
              </w:rPr>
              <w:t>.Правилно изводи једноставније вежбе обликовања, са и без реквизита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3</w:t>
            </w:r>
            <w:r w:rsidRPr="00E83571">
              <w:rPr>
                <w:rFonts w:asciiTheme="minorHAnsi" w:hAnsiTheme="minorHAnsi" w:cstheme="minorHAnsi"/>
                <w:lang w:val="sr-Cyrl-CS"/>
              </w:rPr>
              <w:t>.1.</w:t>
            </w:r>
            <w:r w:rsidRPr="00E83571">
              <w:rPr>
                <w:rFonts w:asciiTheme="minorHAnsi" w:hAnsiTheme="minorHAnsi" w:cstheme="minorHAnsi"/>
              </w:rPr>
              <w:t>1</w:t>
            </w:r>
            <w:r w:rsidRPr="00E83571">
              <w:rPr>
                <w:rFonts w:asciiTheme="minorHAnsi" w:hAnsiTheme="minorHAnsi" w:cstheme="minorHAnsi"/>
                <w:lang w:val="sr-Cyrl-CS"/>
              </w:rPr>
              <w:t>.Примењује самостално научени комплекс јутарње гимнастике</w:t>
            </w:r>
          </w:p>
        </w:tc>
        <w:tc>
          <w:tcPr>
            <w:tcW w:w="3052" w:type="dxa"/>
          </w:tcPr>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lastRenderedPageBreak/>
              <w:t xml:space="preserve">- примени једноставне двоставне општеприпремне вежбе (вежбе обликовања);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lang w:val="ru-RU"/>
              </w:rPr>
              <w:t>- правилн</w:t>
            </w:r>
            <w:r w:rsidRPr="00E83571">
              <w:rPr>
                <w:rFonts w:asciiTheme="minorHAnsi" w:hAnsiTheme="minorHAnsi" w:cstheme="minorHAnsi"/>
              </w:rPr>
              <w:t>о</w:t>
            </w:r>
            <w:r w:rsidRPr="00E83571">
              <w:rPr>
                <w:rFonts w:asciiTheme="minorHAnsi" w:hAnsiTheme="minorHAnsi" w:cstheme="minorHAnsi"/>
                <w:lang w:val="ru-RU"/>
              </w:rPr>
              <w:t xml:space="preserve"> </w:t>
            </w:r>
            <w:r w:rsidRPr="00E83571">
              <w:rPr>
                <w:rFonts w:asciiTheme="minorHAnsi" w:hAnsiTheme="minorHAnsi" w:cstheme="minorHAnsi"/>
              </w:rPr>
              <w:t>дише током</w:t>
            </w:r>
            <w:r w:rsidRPr="00E83571">
              <w:rPr>
                <w:rFonts w:asciiTheme="minorHAnsi" w:hAnsiTheme="minorHAnsi" w:cstheme="minorHAnsi"/>
                <w:bCs/>
                <w:lang w:val="ru-RU"/>
              </w:rPr>
              <w:t xml:space="preserve"> </w:t>
            </w:r>
            <w:r w:rsidRPr="00E83571">
              <w:rPr>
                <w:rFonts w:asciiTheme="minorHAnsi" w:hAnsiTheme="minorHAnsi" w:cstheme="minorHAnsi"/>
                <w:lang w:val="ru-RU"/>
              </w:rPr>
              <w:t>вежбања;</w:t>
            </w:r>
            <w:r w:rsidRPr="00E83571">
              <w:rPr>
                <w:rFonts w:asciiTheme="minorHAnsi" w:hAnsiTheme="minorHAnsi" w:cstheme="minorHAnsi"/>
              </w:rPr>
              <w:t xml:space="preserve">                - </w:t>
            </w:r>
            <w:r w:rsidRPr="00E83571">
              <w:rPr>
                <w:rFonts w:asciiTheme="minorHAnsi" w:hAnsiTheme="minorHAnsi" w:cstheme="minorHAnsi"/>
                <w:lang w:val="ru-RU"/>
              </w:rPr>
              <w:t>разликује правилно од неправилног држања тела</w:t>
            </w:r>
            <w:r w:rsidRPr="00E83571">
              <w:rPr>
                <w:rFonts w:asciiTheme="minorHAnsi" w:hAnsiTheme="minorHAnsi" w:cstheme="minorHAnsi"/>
              </w:rPr>
              <w:t>;</w:t>
            </w:r>
            <w:r w:rsidRPr="00E83571">
              <w:rPr>
                <w:rFonts w:asciiTheme="minorHAnsi" w:hAnsiTheme="minorHAnsi" w:cstheme="minorHAnsi"/>
                <w:lang w:val="ru-RU"/>
              </w:rPr>
              <w:t xml:space="preserve"> </w:t>
            </w:r>
            <w:r w:rsidRPr="00E83571">
              <w:rPr>
                <w:rFonts w:asciiTheme="minorHAnsi" w:hAnsiTheme="minorHAnsi" w:cstheme="minorHAnsi"/>
              </w:rPr>
              <w:t xml:space="preserve"> </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rPr>
              <w:t xml:space="preserve">- успостави </w:t>
            </w:r>
            <w:r w:rsidRPr="00E83571">
              <w:rPr>
                <w:rFonts w:asciiTheme="minorHAnsi" w:hAnsiTheme="minorHAnsi" w:cstheme="minorHAnsi"/>
                <w:lang w:val="ru-RU"/>
              </w:rPr>
              <w:t>правилно држ</w:t>
            </w:r>
            <w:r w:rsidRPr="00E83571">
              <w:rPr>
                <w:rFonts w:asciiTheme="minorHAnsi" w:hAnsiTheme="minorHAnsi" w:cstheme="minorHAnsi"/>
              </w:rPr>
              <w:t>ање</w:t>
            </w:r>
            <w:r w:rsidRPr="00E83571">
              <w:rPr>
                <w:rFonts w:asciiTheme="minorHAnsi" w:hAnsiTheme="minorHAnsi" w:cstheme="minorHAnsi"/>
                <w:lang w:val="ru-RU"/>
              </w:rPr>
              <w:t xml:space="preserve"> тел</w:t>
            </w:r>
            <w:r w:rsidRPr="00E83571">
              <w:rPr>
                <w:rFonts w:asciiTheme="minorHAnsi" w:hAnsiTheme="minorHAnsi" w:cstheme="minorHAnsi"/>
              </w:rPr>
              <w:t>а</w:t>
            </w:r>
            <w:r w:rsidRPr="00E83571">
              <w:rPr>
                <w:rFonts w:asciiTheme="minorHAnsi" w:hAnsiTheme="minorHAnsi" w:cstheme="minorHAnsi"/>
                <w:lang w:val="ru-RU"/>
              </w:rPr>
              <w:t>;</w:t>
            </w:r>
          </w:p>
          <w:p w:rsidR="00542243" w:rsidRPr="00E83571" w:rsidRDefault="00542243" w:rsidP="00542243">
            <w:pPr>
              <w:spacing w:line="240" w:lineRule="auto"/>
              <w:rPr>
                <w:rFonts w:asciiTheme="minorHAnsi" w:hAnsiTheme="minorHAnsi" w:cstheme="minorHAnsi"/>
                <w:lang w:val="ru-RU"/>
              </w:rPr>
            </w:pPr>
          </w:p>
        </w:tc>
      </w:tr>
      <w:tr w:rsidR="00542243" w:rsidRPr="00E83571" w:rsidTr="00D40B6B">
        <w:trPr>
          <w:trHeight w:val="166"/>
        </w:trPr>
        <w:tc>
          <w:tcPr>
            <w:tcW w:w="483"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lastRenderedPageBreak/>
              <w:t>2.</w:t>
            </w:r>
          </w:p>
        </w:tc>
        <w:tc>
          <w:tcPr>
            <w:tcW w:w="1728"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МОТОРИЧКЕ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ВЕШТИНЕ</w:t>
            </w:r>
          </w:p>
        </w:tc>
        <w:tc>
          <w:tcPr>
            <w:tcW w:w="1746" w:type="dxa"/>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КОМПЕТЕНЦИЈА ЗА ЦЕЛОЖИВОТНО УЧЕЊЕ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ВЕШТИНА КОМУНИКАЦИЈЕ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РЕШАВАЊЕ ПРОБЛЕМА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ЕСТЕТСКА КОМПЕТЕНЦИЈА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ВЕШТИНА САРАДЊЕ  </w:t>
            </w:r>
          </w:p>
        </w:tc>
        <w:tc>
          <w:tcPr>
            <w:tcW w:w="2457" w:type="dxa"/>
          </w:tcPr>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1</w:t>
            </w:r>
            <w:r w:rsidRPr="00E83571">
              <w:rPr>
                <w:rFonts w:asciiTheme="minorHAnsi" w:hAnsiTheme="minorHAnsi" w:cstheme="minorHAnsi"/>
                <w:lang w:val="sr-Cyrl-CS"/>
              </w:rPr>
              <w:t>.Унапређује моторичке способности</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.Усклађује своје кретање са кретањем пара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3</w:t>
            </w:r>
            <w:r w:rsidRPr="00E83571">
              <w:rPr>
                <w:rFonts w:asciiTheme="minorHAnsi" w:hAnsiTheme="minorHAnsi" w:cstheme="minorHAnsi"/>
                <w:lang w:val="sr-Cyrl-CS"/>
              </w:rPr>
              <w:t>.Познаје правила елементарних и штафетних игара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1</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4</w:t>
            </w:r>
            <w:r w:rsidRPr="00E83571">
              <w:rPr>
                <w:rFonts w:asciiTheme="minorHAnsi" w:hAnsiTheme="minorHAnsi" w:cstheme="minorHAnsi"/>
                <w:lang w:val="sr-Cyrl-CS"/>
              </w:rPr>
              <w:t>.Прави разлику по карактеристикама елементарних и штафетних игара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2</w:t>
            </w:r>
            <w:r w:rsidRPr="00E83571">
              <w:rPr>
                <w:rFonts w:asciiTheme="minorHAnsi" w:hAnsiTheme="minorHAnsi" w:cstheme="minorHAnsi"/>
                <w:lang w:val="sr-Cyrl-CS"/>
              </w:rPr>
              <w:t>.2.1.Вешто изводи разноврсне форме природних облика кретања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ФВ.2.</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.Изводи гимнастичке покрете предвиђене за други разред</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3</w:t>
            </w:r>
            <w:r w:rsidRPr="00E83571">
              <w:rPr>
                <w:rFonts w:asciiTheme="minorHAnsi" w:hAnsiTheme="minorHAnsi" w:cstheme="minorHAnsi"/>
                <w:lang w:val="sr-Cyrl-CS"/>
              </w:rPr>
              <w:t>.Поседује позитивно искуство успешности кроз овладавање правила елементарних и штафетних игара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ФВ.3.2.1.Спретно учествује у елементарним и штафетним играма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3</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.2.Покретом изражава своје емоције и искуства, покрет усклађује са музиком</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3</w:t>
            </w:r>
            <w:r w:rsidRPr="00E83571">
              <w:rPr>
                <w:rFonts w:asciiTheme="minorHAnsi" w:hAnsiTheme="minorHAnsi" w:cstheme="minorHAnsi"/>
                <w:lang w:val="sr-Cyrl-CS"/>
              </w:rPr>
              <w:t>.2.</w:t>
            </w:r>
            <w:r w:rsidRPr="00E83571">
              <w:rPr>
                <w:rFonts w:asciiTheme="minorHAnsi" w:hAnsiTheme="minorHAnsi" w:cstheme="minorHAnsi"/>
              </w:rPr>
              <w:t>3</w:t>
            </w:r>
            <w:r w:rsidRPr="00E83571">
              <w:rPr>
                <w:rFonts w:asciiTheme="minorHAnsi" w:hAnsiTheme="minorHAnsi" w:cstheme="minorHAnsi"/>
                <w:lang w:val="sr-Cyrl-CS"/>
              </w:rPr>
              <w:t>.Вешто изводи сложеније форме природних облика кретања</w:t>
            </w:r>
          </w:p>
        </w:tc>
        <w:tc>
          <w:tcPr>
            <w:tcW w:w="3052" w:type="dxa"/>
          </w:tcPr>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правилно изведе вежбе, разноврсна природна и изведена кретања;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комбинује и користи усвојене моторичке вештине у игри и свакодневном животу;</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одржава равнотежу у различитим кретањима;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xml:space="preserve"> - изведе кретања, вежбе и кратке саставе уз музичку пратњу;</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и</w:t>
            </w:r>
            <w:r w:rsidRPr="00E83571">
              <w:rPr>
                <w:rFonts w:asciiTheme="minorHAnsi" w:hAnsiTheme="minorHAnsi" w:cstheme="minorHAnsi"/>
              </w:rPr>
              <w:t xml:space="preserve">зведе </w:t>
            </w:r>
            <w:r w:rsidRPr="00E83571">
              <w:rPr>
                <w:rFonts w:asciiTheme="minorHAnsi" w:hAnsiTheme="minorHAnsi" w:cstheme="minorHAnsi"/>
                <w:lang w:val="ru-RU"/>
              </w:rPr>
              <w:t>дечји и народни плес;</w:t>
            </w:r>
          </w:p>
          <w:p w:rsidR="00542243" w:rsidRPr="00E83571" w:rsidRDefault="00542243" w:rsidP="00542243">
            <w:pPr>
              <w:spacing w:after="0" w:line="240" w:lineRule="auto"/>
              <w:rPr>
                <w:rFonts w:asciiTheme="minorHAnsi" w:hAnsiTheme="minorHAnsi" w:cstheme="minorHAnsi"/>
              </w:rPr>
            </w:pPr>
          </w:p>
        </w:tc>
      </w:tr>
      <w:tr w:rsidR="00542243" w:rsidRPr="00E83571" w:rsidTr="00D40B6B">
        <w:trPr>
          <w:trHeight w:val="9908"/>
        </w:trPr>
        <w:tc>
          <w:tcPr>
            <w:tcW w:w="483"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lastRenderedPageBreak/>
              <w:t>3.</w:t>
            </w:r>
          </w:p>
        </w:tc>
        <w:tc>
          <w:tcPr>
            <w:tcW w:w="1728" w:type="dxa"/>
            <w:shd w:val="clear" w:color="auto" w:fill="auto"/>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ФИЗИЧКА И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ЗДРАВСТВЕНА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КУЛТУРА</w:t>
            </w:r>
          </w:p>
        </w:tc>
        <w:tc>
          <w:tcPr>
            <w:tcW w:w="1746" w:type="dxa"/>
          </w:tcPr>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ВЕШТИНА КОМУНИКАЦИЈЕ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ВЕШТИНА ЗА ЖИВОТ У ДЕМОКРАТСКОМ ДРУШТВУ </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ЕСТЕТСКА КОМПЕТЕНЦИЈА</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ВЕШТИНА САРАДЊЕ</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БРИГА ЗА ЗДРАВЉЕ</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xml:space="preserve">  </w:t>
            </w:r>
          </w:p>
        </w:tc>
        <w:tc>
          <w:tcPr>
            <w:tcW w:w="2457" w:type="dxa"/>
          </w:tcPr>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ФВ.1.3.1.Познаје основна начела безбедности у сали, на игралишту и учионици</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ФВ.1.3.</w:t>
            </w:r>
            <w:r w:rsidRPr="00E83571">
              <w:rPr>
                <w:rFonts w:asciiTheme="minorHAnsi" w:hAnsiTheme="minorHAnsi" w:cstheme="minorHAnsi"/>
              </w:rPr>
              <w:t>2</w:t>
            </w:r>
            <w:r w:rsidRPr="00E83571">
              <w:rPr>
                <w:rFonts w:asciiTheme="minorHAnsi" w:hAnsiTheme="minorHAnsi" w:cstheme="minorHAnsi"/>
                <w:lang w:val="sr-Cyrl-CS"/>
              </w:rPr>
              <w:t>.Уочава своје моторичке и друге способности и особине и сличности и разлике међу вршњацима</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3</w:t>
            </w:r>
            <w:r w:rsidRPr="00E83571">
              <w:rPr>
                <w:rFonts w:asciiTheme="minorHAnsi" w:hAnsiTheme="minorHAnsi" w:cstheme="minorHAnsi"/>
                <w:lang w:val="sr-Cyrl-CS"/>
              </w:rPr>
              <w:t>.</w:t>
            </w:r>
            <w:r w:rsidRPr="00E83571">
              <w:rPr>
                <w:rFonts w:asciiTheme="minorHAnsi" w:hAnsiTheme="minorHAnsi" w:cstheme="minorHAnsi"/>
              </w:rPr>
              <w:t>1</w:t>
            </w:r>
            <w:r w:rsidRPr="00E83571">
              <w:rPr>
                <w:rFonts w:asciiTheme="minorHAnsi" w:hAnsiTheme="minorHAnsi" w:cstheme="minorHAnsi"/>
                <w:lang w:val="sr-Cyrl-CS"/>
              </w:rPr>
              <w:t>.Познаје неспортско понашање</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w:t>
            </w:r>
            <w:r w:rsidRPr="00E83571">
              <w:rPr>
                <w:rFonts w:asciiTheme="minorHAnsi" w:hAnsiTheme="minorHAnsi" w:cstheme="minorHAnsi"/>
              </w:rPr>
              <w:t>2</w:t>
            </w:r>
            <w:r w:rsidRPr="00E83571">
              <w:rPr>
                <w:rFonts w:asciiTheme="minorHAnsi" w:hAnsiTheme="minorHAnsi" w:cstheme="minorHAnsi"/>
                <w:lang w:val="sr-Cyrl-CS"/>
              </w:rPr>
              <w:t>.</w:t>
            </w:r>
            <w:r w:rsidRPr="00E83571">
              <w:rPr>
                <w:rFonts w:asciiTheme="minorHAnsi" w:hAnsiTheme="minorHAnsi" w:cstheme="minorHAnsi"/>
              </w:rPr>
              <w:t>3</w:t>
            </w:r>
            <w:r w:rsidRPr="00E83571">
              <w:rPr>
                <w:rFonts w:asciiTheme="minorHAnsi" w:hAnsiTheme="minorHAnsi" w:cstheme="minorHAnsi"/>
                <w:lang w:val="sr-Cyrl-CS"/>
              </w:rPr>
              <w:t>.</w:t>
            </w:r>
            <w:r w:rsidRPr="00E83571">
              <w:rPr>
                <w:rFonts w:asciiTheme="minorHAnsi" w:hAnsiTheme="minorHAnsi" w:cstheme="minorHAnsi"/>
              </w:rPr>
              <w:t>2</w:t>
            </w:r>
            <w:r w:rsidRPr="00E83571">
              <w:rPr>
                <w:rFonts w:asciiTheme="minorHAnsi" w:hAnsiTheme="minorHAnsi" w:cstheme="minorHAnsi"/>
                <w:lang w:val="sr-Cyrl-CS"/>
              </w:rPr>
              <w:t>.Упознаје и прихвата себе и друге кроз игру</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ФВ.2.3.</w:t>
            </w:r>
            <w:r w:rsidRPr="00E83571">
              <w:rPr>
                <w:rFonts w:asciiTheme="minorHAnsi" w:hAnsiTheme="minorHAnsi" w:cstheme="minorHAnsi"/>
              </w:rPr>
              <w:t>3</w:t>
            </w:r>
            <w:r w:rsidRPr="00E83571">
              <w:rPr>
                <w:rFonts w:asciiTheme="minorHAnsi" w:hAnsiTheme="minorHAnsi" w:cstheme="minorHAnsi"/>
                <w:lang w:val="sr-Cyrl-CS"/>
              </w:rPr>
              <w:t xml:space="preserve">.Примењује здравствено-хигијенске мере </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ФВ.3.3.1.Упознаје и прихвата своје способности, особине и ограничења значајна за учешће у игри</w:t>
            </w:r>
          </w:p>
          <w:p w:rsidR="00542243" w:rsidRPr="00E83571" w:rsidRDefault="00542243" w:rsidP="00542243">
            <w:pPr>
              <w:spacing w:after="0" w:line="240" w:lineRule="auto"/>
              <w:rPr>
                <w:rFonts w:asciiTheme="minorHAnsi" w:hAnsiTheme="minorHAnsi" w:cstheme="minorHAnsi"/>
                <w:lang w:val="sr-Cyrl-CS"/>
              </w:rPr>
            </w:pPr>
            <w:r w:rsidRPr="00E83571">
              <w:rPr>
                <w:rFonts w:asciiTheme="minorHAnsi" w:hAnsiTheme="minorHAnsi" w:cstheme="minorHAnsi"/>
                <w:lang w:val="sr-Cyrl-CS"/>
              </w:rPr>
              <w:t xml:space="preserve">ФВ.3.3.1.Позитивно вреднује успешне потезе и уложени труд свих учесника у игри, уз подстицање свих учесника у игри </w:t>
            </w:r>
          </w:p>
          <w:p w:rsidR="00542243" w:rsidRPr="00E83571" w:rsidRDefault="00542243" w:rsidP="00542243">
            <w:pPr>
              <w:spacing w:after="0" w:line="240" w:lineRule="auto"/>
              <w:rPr>
                <w:rFonts w:asciiTheme="minorHAnsi" w:hAnsiTheme="minorHAnsi" w:cstheme="minorHAnsi"/>
                <w:lang w:val="sr-Cyrl-CS"/>
              </w:rPr>
            </w:pPr>
          </w:p>
          <w:p w:rsidR="00542243" w:rsidRPr="00E83571" w:rsidRDefault="00542243" w:rsidP="00542243">
            <w:pPr>
              <w:spacing w:after="0" w:line="240" w:lineRule="auto"/>
              <w:rPr>
                <w:rFonts w:asciiTheme="minorHAnsi" w:hAnsiTheme="minorHAnsi" w:cstheme="minorHAnsi"/>
                <w:lang w:val="sr-Cyrl-CS"/>
              </w:rPr>
            </w:pPr>
          </w:p>
        </w:tc>
        <w:tc>
          <w:tcPr>
            <w:tcW w:w="3052" w:type="dxa"/>
          </w:tcPr>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користи основну терминологију вежбања;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поштује правила понашања у и на просторима за вежбање;</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поштује мере безбедности током вежбања;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одговорно се односи према објектима, справама и реквизитима у просторима за вежбање;</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поштује правила игре;</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навија и бодри учеснике у игри</w:t>
            </w:r>
            <w:r w:rsidRPr="00E83571">
              <w:rPr>
                <w:rFonts w:asciiTheme="minorHAnsi" w:hAnsiTheme="minorHAnsi" w:cstheme="minorHAnsi"/>
              </w:rPr>
              <w:t xml:space="preserve"> на начин који никога не вређа</w:t>
            </w:r>
            <w:r w:rsidRPr="00E83571">
              <w:rPr>
                <w:rFonts w:asciiTheme="minorHAnsi" w:hAnsiTheme="minorHAnsi" w:cstheme="minorHAnsi"/>
                <w:lang w:val="ru-RU"/>
              </w:rPr>
              <w:t>;</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xml:space="preserve">- прихвати </w:t>
            </w:r>
            <w:r w:rsidRPr="00E83571">
              <w:rPr>
                <w:rFonts w:asciiTheme="minorHAnsi" w:hAnsiTheme="minorHAnsi" w:cstheme="minorHAnsi"/>
              </w:rPr>
              <w:t xml:space="preserve"> </w:t>
            </w:r>
            <w:r w:rsidRPr="00E83571">
              <w:rPr>
                <w:rFonts w:asciiTheme="minorHAnsi" w:hAnsiTheme="minorHAnsi" w:cstheme="minorHAnsi"/>
                <w:lang w:val="ru-RU"/>
              </w:rPr>
              <w:t>победу и пораз</w:t>
            </w:r>
            <w:r w:rsidRPr="00E83571">
              <w:rPr>
                <w:rFonts w:asciiTheme="minorHAnsi" w:hAnsiTheme="minorHAnsi" w:cstheme="minorHAnsi"/>
              </w:rPr>
              <w:t xml:space="preserve"> као саставни део игре и такмичења</w:t>
            </w:r>
            <w:r w:rsidRPr="00E83571">
              <w:rPr>
                <w:rFonts w:asciiTheme="minorHAnsi" w:hAnsiTheme="minorHAnsi" w:cstheme="minorHAnsi"/>
                <w:lang w:val="ru-RU"/>
              </w:rPr>
              <w:t>;</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уредно одлаже своје ствари пре и након вежбања;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xml:space="preserve">- </w:t>
            </w:r>
            <w:r w:rsidRPr="00E83571">
              <w:rPr>
                <w:rFonts w:asciiTheme="minorHAnsi" w:hAnsiTheme="minorHAnsi" w:cstheme="minorHAnsi"/>
              </w:rPr>
              <w:t xml:space="preserve">уочава </w:t>
            </w:r>
            <w:r w:rsidRPr="00E83571">
              <w:rPr>
                <w:rFonts w:asciiTheme="minorHAnsi" w:hAnsiTheme="minorHAnsi" w:cstheme="minorHAnsi"/>
                <w:lang w:val="ru-RU"/>
              </w:rPr>
              <w:t xml:space="preserve"> </w:t>
            </w:r>
            <w:r w:rsidRPr="00E83571">
              <w:rPr>
                <w:rFonts w:asciiTheme="minorHAnsi" w:hAnsiTheme="minorHAnsi" w:cstheme="minorHAnsi"/>
              </w:rPr>
              <w:t xml:space="preserve">улогу </w:t>
            </w:r>
            <w:r w:rsidRPr="00E83571">
              <w:rPr>
                <w:rFonts w:asciiTheme="minorHAnsi" w:hAnsiTheme="minorHAnsi" w:cstheme="minorHAnsi"/>
                <w:lang w:val="ru-RU"/>
              </w:rPr>
              <w:t>делов</w:t>
            </w:r>
            <w:r w:rsidRPr="00E83571">
              <w:rPr>
                <w:rFonts w:asciiTheme="minorHAnsi" w:hAnsiTheme="minorHAnsi" w:cstheme="minorHAnsi"/>
              </w:rPr>
              <w:t>а</w:t>
            </w:r>
            <w:r w:rsidRPr="00E83571">
              <w:rPr>
                <w:rFonts w:asciiTheme="minorHAnsi" w:hAnsiTheme="minorHAnsi" w:cstheme="minorHAnsi"/>
                <w:lang w:val="ru-RU"/>
              </w:rPr>
              <w:t xml:space="preserve"> тела </w:t>
            </w:r>
            <w:r w:rsidRPr="00E83571">
              <w:rPr>
                <w:rFonts w:asciiTheme="minorHAnsi" w:hAnsiTheme="minorHAnsi" w:cstheme="minorHAnsi"/>
              </w:rPr>
              <w:t xml:space="preserve"> у вежбању</w:t>
            </w:r>
            <w:r w:rsidRPr="00E83571">
              <w:rPr>
                <w:rFonts w:asciiTheme="minorHAnsi" w:hAnsiTheme="minorHAnsi" w:cstheme="minorHAnsi"/>
                <w:lang w:val="ru-RU"/>
              </w:rPr>
              <w:t>;</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уочи промене у расту код себе и други;</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препозна сопствено болесно стање и не вежба када је болестан;</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примењује здравствено -  хигијенске мере пре, у току и након вежбања;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одржава личну хигијену;</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учествује у одржавању простора у коме живи и борави;</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наведе врсте намирница у исхрани;</w:t>
            </w:r>
          </w:p>
          <w:p w:rsidR="00542243" w:rsidRPr="00E83571" w:rsidRDefault="00542243" w:rsidP="00542243">
            <w:pPr>
              <w:spacing w:after="0" w:line="240" w:lineRule="auto"/>
              <w:rPr>
                <w:rFonts w:asciiTheme="minorHAnsi" w:hAnsiTheme="minorHAnsi" w:cstheme="minorHAnsi"/>
              </w:rPr>
            </w:pPr>
            <w:r w:rsidRPr="00E83571">
              <w:rPr>
                <w:rFonts w:asciiTheme="minorHAnsi" w:hAnsiTheme="minorHAnsi" w:cstheme="minorHAnsi"/>
              </w:rPr>
              <w:t>- препознаје везу вежбања и уноса воде;</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повеже ходање и трчање са позитивним утицајем на здравље;</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препозна лепоту покрета у вежбању;</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се придржава правила вежбања;</w:t>
            </w:r>
          </w:p>
          <w:p w:rsidR="00542243" w:rsidRPr="00E83571" w:rsidRDefault="00542243" w:rsidP="00542243">
            <w:pPr>
              <w:spacing w:after="0" w:line="240" w:lineRule="auto"/>
              <w:rPr>
                <w:rFonts w:asciiTheme="minorHAnsi" w:hAnsiTheme="minorHAnsi" w:cstheme="minorHAnsi"/>
                <w:lang w:val="ru-RU"/>
              </w:rPr>
            </w:pPr>
            <w:r w:rsidRPr="00E83571">
              <w:rPr>
                <w:rFonts w:asciiTheme="minorHAnsi" w:hAnsiTheme="minorHAnsi" w:cstheme="minorHAnsi"/>
                <w:lang w:val="ru-RU"/>
              </w:rPr>
              <w:t>– вреднује успех у вежбању;</w:t>
            </w:r>
          </w:p>
        </w:tc>
      </w:tr>
    </w:tbl>
    <w:p w:rsidR="00542243" w:rsidRPr="00E83571" w:rsidRDefault="00542243" w:rsidP="00542243">
      <w:pPr>
        <w:rPr>
          <w:rFonts w:asciiTheme="minorHAnsi" w:hAnsiTheme="minorHAnsi" w:cstheme="minorHAnsi"/>
        </w:rPr>
      </w:pPr>
    </w:p>
    <w:p w:rsidR="00542243" w:rsidRDefault="00542243" w:rsidP="00542243">
      <w:pPr>
        <w:rPr>
          <w:rFonts w:asciiTheme="minorHAnsi" w:hAnsiTheme="minorHAnsi" w:cstheme="minorHAnsi"/>
        </w:rPr>
      </w:pPr>
    </w:p>
    <w:p w:rsidR="00542243" w:rsidRDefault="00542243" w:rsidP="00542243">
      <w:pPr>
        <w:rPr>
          <w:rFonts w:asciiTheme="minorHAnsi" w:hAnsiTheme="minorHAnsi" w:cstheme="minorHAnsi"/>
        </w:rPr>
      </w:pPr>
    </w:p>
    <w:p w:rsidR="00542243" w:rsidRPr="009F03E6" w:rsidRDefault="00542243" w:rsidP="00542243">
      <w:pPr>
        <w:rPr>
          <w:rFonts w:asciiTheme="minorHAnsi" w:hAnsiTheme="minorHAnsi" w:cstheme="minorHAnsi"/>
        </w:rPr>
      </w:pPr>
      <w:r w:rsidRPr="009F03E6">
        <w:rPr>
          <w:rFonts w:asciiTheme="minorHAnsi" w:hAnsiTheme="minorHAnsi" w:cstheme="minorHAnsi"/>
        </w:rPr>
        <w:lastRenderedPageBreak/>
        <w:t xml:space="preserve">Назив предмета </w:t>
      </w:r>
      <w:r w:rsidR="00D40B6B">
        <w:rPr>
          <w:rFonts w:asciiTheme="minorHAnsi" w:hAnsiTheme="minorHAnsi" w:cstheme="minorHAnsi"/>
        </w:rPr>
        <w:t>:</w:t>
      </w:r>
      <w:r w:rsidRPr="009F03E6">
        <w:rPr>
          <w:rFonts w:asciiTheme="minorHAnsi" w:hAnsiTheme="minorHAnsi" w:cstheme="minorHAnsi"/>
        </w:rPr>
        <w:t xml:space="preserve">  ДИГИТАЛНИ СВЕТ</w:t>
      </w:r>
    </w:p>
    <w:p w:rsidR="00542243" w:rsidRPr="009F03E6" w:rsidRDefault="00542243" w:rsidP="00542243">
      <w:pPr>
        <w:rPr>
          <w:rFonts w:asciiTheme="minorHAnsi" w:hAnsiTheme="minorHAnsi" w:cstheme="minorHAnsi"/>
        </w:rPr>
      </w:pPr>
      <w:r w:rsidRPr="009F03E6">
        <w:rPr>
          <w:rFonts w:asciiTheme="minorHAnsi" w:hAnsiTheme="minorHAnsi" w:cstheme="minorHAnsi"/>
        </w:rPr>
        <w:t xml:space="preserve"> Циљ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rsidR="00542243" w:rsidRPr="009F03E6" w:rsidRDefault="00542243" w:rsidP="00542243">
      <w:pPr>
        <w:rPr>
          <w:rFonts w:asciiTheme="minorHAnsi" w:hAnsiTheme="minorHAnsi" w:cstheme="minorHAnsi"/>
        </w:rPr>
      </w:pPr>
      <w:r w:rsidRPr="009F03E6">
        <w:rPr>
          <w:rFonts w:asciiTheme="minorHAnsi" w:hAnsiTheme="minorHAnsi" w:cstheme="minorHAnsi"/>
        </w:rPr>
        <w:t>Разред : други</w:t>
      </w:r>
    </w:p>
    <w:p w:rsidR="00542243" w:rsidRPr="009F03E6" w:rsidRDefault="00542243" w:rsidP="00542243">
      <w:pPr>
        <w:tabs>
          <w:tab w:val="left" w:pos="4125"/>
        </w:tabs>
        <w:rPr>
          <w:rFonts w:asciiTheme="minorHAnsi" w:hAnsiTheme="minorHAnsi" w:cstheme="minorHAnsi"/>
        </w:rPr>
      </w:pPr>
      <w:r w:rsidRPr="009F03E6">
        <w:rPr>
          <w:rFonts w:asciiTheme="minorHAnsi" w:hAnsiTheme="minorHAnsi" w:cstheme="minorHAnsi"/>
        </w:rPr>
        <w:t>Годишњи фонд часова: 36 часова</w:t>
      </w:r>
      <w:r w:rsidRPr="009F03E6">
        <w:rPr>
          <w:rFonts w:asciiTheme="minorHAnsi" w:hAnsiTheme="minorHAnsi" w:cstheme="minorHAnsi"/>
        </w:rPr>
        <w:tab/>
      </w: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9"/>
        <w:gridCol w:w="2086"/>
        <w:gridCol w:w="577"/>
        <w:gridCol w:w="476"/>
        <w:gridCol w:w="474"/>
        <w:gridCol w:w="481"/>
        <w:gridCol w:w="459"/>
        <w:gridCol w:w="500"/>
        <w:gridCol w:w="495"/>
        <w:gridCol w:w="495"/>
        <w:gridCol w:w="495"/>
        <w:gridCol w:w="497"/>
        <w:gridCol w:w="891"/>
        <w:gridCol w:w="1386"/>
        <w:gridCol w:w="797"/>
      </w:tblGrid>
      <w:tr w:rsidR="00542243" w:rsidRPr="009F03E6" w:rsidTr="00D40B6B">
        <w:trPr>
          <w:trHeight w:val="519"/>
        </w:trPr>
        <w:tc>
          <w:tcPr>
            <w:tcW w:w="2455" w:type="dxa"/>
            <w:gridSpan w:val="2"/>
            <w:vMerge w:val="restart"/>
            <w:shd w:val="clear" w:color="auto" w:fill="auto"/>
            <w:vAlign w:val="center"/>
          </w:tcPr>
          <w:p w:rsidR="00542243" w:rsidRPr="009F03E6" w:rsidRDefault="00542243" w:rsidP="00542243">
            <w:pPr>
              <w:spacing w:after="0" w:line="240" w:lineRule="auto"/>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ОБЛАСТ/ТЕМА/МОДУЛ</w:t>
            </w:r>
          </w:p>
        </w:tc>
        <w:tc>
          <w:tcPr>
            <w:tcW w:w="4949" w:type="dxa"/>
            <w:gridSpan w:val="10"/>
            <w:shd w:val="clear" w:color="auto" w:fill="auto"/>
            <w:vAlign w:val="center"/>
          </w:tcPr>
          <w:p w:rsidR="00542243" w:rsidRPr="009F03E6" w:rsidRDefault="00542243" w:rsidP="00542243">
            <w:pPr>
              <w:spacing w:after="0" w:line="240" w:lineRule="auto"/>
              <w:ind w:hanging="79"/>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МЕСЕЦ</w:t>
            </w:r>
          </w:p>
        </w:tc>
        <w:tc>
          <w:tcPr>
            <w:tcW w:w="891" w:type="dxa"/>
            <w:vMerge w:val="restart"/>
            <w:shd w:val="clear" w:color="auto" w:fill="auto"/>
            <w:vAlign w:val="center"/>
          </w:tcPr>
          <w:p w:rsidR="00542243" w:rsidRPr="009F03E6" w:rsidRDefault="00542243" w:rsidP="00542243">
            <w:pPr>
              <w:spacing w:after="0" w:line="240" w:lineRule="auto"/>
              <w:ind w:hanging="79"/>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lang w:val="en-GB"/>
              </w:rPr>
              <w:t>ОБРАДА</w:t>
            </w:r>
          </w:p>
        </w:tc>
        <w:tc>
          <w:tcPr>
            <w:tcW w:w="1386" w:type="dxa"/>
            <w:vMerge w:val="restart"/>
            <w:shd w:val="clear" w:color="auto" w:fill="auto"/>
            <w:vAlign w:val="center"/>
          </w:tcPr>
          <w:p w:rsidR="00542243" w:rsidRPr="009F03E6" w:rsidRDefault="00542243" w:rsidP="00542243">
            <w:pPr>
              <w:spacing w:after="0" w:line="240" w:lineRule="auto"/>
              <w:ind w:hanging="79"/>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lang w:val="en-GB"/>
              </w:rPr>
              <w:t>УТВРЂИВАЊЕ</w:t>
            </w:r>
          </w:p>
        </w:tc>
        <w:tc>
          <w:tcPr>
            <w:tcW w:w="797" w:type="dxa"/>
            <w:vMerge w:val="restart"/>
            <w:shd w:val="clear" w:color="auto" w:fill="auto"/>
            <w:vAlign w:val="center"/>
          </w:tcPr>
          <w:p w:rsidR="00542243" w:rsidRPr="009F03E6" w:rsidRDefault="00542243" w:rsidP="00542243">
            <w:pPr>
              <w:spacing w:after="0" w:line="240" w:lineRule="auto"/>
              <w:ind w:hanging="79"/>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lang w:val="en-GB"/>
              </w:rPr>
              <w:t>СВЕГА</w:t>
            </w:r>
          </w:p>
        </w:tc>
      </w:tr>
      <w:tr w:rsidR="00542243" w:rsidRPr="009F03E6" w:rsidTr="00D40B6B">
        <w:trPr>
          <w:trHeight w:val="123"/>
        </w:trPr>
        <w:tc>
          <w:tcPr>
            <w:tcW w:w="2455" w:type="dxa"/>
            <w:gridSpan w:val="2"/>
            <w:vMerge/>
            <w:shd w:val="clear" w:color="auto" w:fill="F2F2F2"/>
            <w:vAlign w:val="center"/>
          </w:tcPr>
          <w:p w:rsidR="00542243" w:rsidRPr="009F03E6" w:rsidRDefault="00542243" w:rsidP="00542243">
            <w:pPr>
              <w:jc w:val="center"/>
              <w:rPr>
                <w:rFonts w:asciiTheme="minorHAnsi" w:eastAsia="Times New Roman" w:hAnsiTheme="minorHAnsi" w:cstheme="minorHAnsi"/>
                <w:color w:val="000000"/>
                <w:lang w:val="en-GB"/>
              </w:rPr>
            </w:pPr>
          </w:p>
        </w:tc>
        <w:tc>
          <w:tcPr>
            <w:tcW w:w="577"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IX</w:t>
            </w:r>
          </w:p>
        </w:tc>
        <w:tc>
          <w:tcPr>
            <w:tcW w:w="476"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X</w:t>
            </w:r>
          </w:p>
        </w:tc>
        <w:tc>
          <w:tcPr>
            <w:tcW w:w="474"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XI</w:t>
            </w:r>
          </w:p>
        </w:tc>
        <w:tc>
          <w:tcPr>
            <w:tcW w:w="481"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XII</w:t>
            </w:r>
          </w:p>
        </w:tc>
        <w:tc>
          <w:tcPr>
            <w:tcW w:w="459"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I</w:t>
            </w:r>
          </w:p>
        </w:tc>
        <w:tc>
          <w:tcPr>
            <w:tcW w:w="500"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II</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III</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IV</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V</w:t>
            </w:r>
          </w:p>
        </w:tc>
        <w:tc>
          <w:tcPr>
            <w:tcW w:w="497"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VI</w:t>
            </w:r>
          </w:p>
        </w:tc>
        <w:tc>
          <w:tcPr>
            <w:tcW w:w="891" w:type="dxa"/>
            <w:vMerge/>
            <w:shd w:val="clear" w:color="auto" w:fill="F2F2F2"/>
            <w:vAlign w:val="center"/>
          </w:tcPr>
          <w:p w:rsidR="00542243" w:rsidRPr="009F03E6" w:rsidRDefault="00542243" w:rsidP="00542243">
            <w:pPr>
              <w:jc w:val="center"/>
              <w:rPr>
                <w:rFonts w:asciiTheme="minorHAnsi" w:eastAsia="Times New Roman" w:hAnsiTheme="minorHAnsi" w:cstheme="minorHAnsi"/>
                <w:color w:val="000000"/>
                <w:lang w:val="en-GB"/>
              </w:rPr>
            </w:pPr>
          </w:p>
        </w:tc>
        <w:tc>
          <w:tcPr>
            <w:tcW w:w="1386" w:type="dxa"/>
            <w:vMerge/>
            <w:shd w:val="clear" w:color="auto" w:fill="F2F2F2"/>
            <w:vAlign w:val="center"/>
          </w:tcPr>
          <w:p w:rsidR="00542243" w:rsidRPr="009F03E6" w:rsidRDefault="00542243" w:rsidP="00542243">
            <w:pPr>
              <w:spacing w:after="0" w:line="240" w:lineRule="auto"/>
              <w:ind w:hanging="79"/>
              <w:jc w:val="center"/>
              <w:rPr>
                <w:rFonts w:asciiTheme="minorHAnsi" w:eastAsia="Times New Roman" w:hAnsiTheme="minorHAnsi" w:cstheme="minorHAnsi"/>
                <w:color w:val="000000"/>
                <w:lang w:val="en-GB"/>
              </w:rPr>
            </w:pPr>
          </w:p>
        </w:tc>
        <w:tc>
          <w:tcPr>
            <w:tcW w:w="797" w:type="dxa"/>
            <w:vMerge/>
            <w:shd w:val="clear" w:color="auto" w:fill="F2F2F2"/>
            <w:vAlign w:val="center"/>
          </w:tcPr>
          <w:p w:rsidR="00542243" w:rsidRPr="009F03E6" w:rsidRDefault="00542243" w:rsidP="00542243">
            <w:pPr>
              <w:jc w:val="center"/>
              <w:rPr>
                <w:rFonts w:asciiTheme="minorHAnsi" w:eastAsia="Times New Roman" w:hAnsiTheme="minorHAnsi" w:cstheme="minorHAnsi"/>
                <w:color w:val="000000"/>
                <w:lang w:val="en-GB"/>
              </w:rPr>
            </w:pPr>
          </w:p>
        </w:tc>
      </w:tr>
      <w:tr w:rsidR="00542243" w:rsidRPr="009F03E6" w:rsidTr="00D40B6B">
        <w:trPr>
          <w:trHeight w:val="433"/>
        </w:trPr>
        <w:tc>
          <w:tcPr>
            <w:tcW w:w="369" w:type="dxa"/>
            <w:shd w:val="clear" w:color="auto" w:fill="auto"/>
            <w:vAlign w:val="center"/>
          </w:tcPr>
          <w:p w:rsidR="00542243" w:rsidRPr="00D40B6B" w:rsidRDefault="00542243" w:rsidP="00542243">
            <w:pPr>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rPr>
              <w:t>1.</w:t>
            </w:r>
          </w:p>
        </w:tc>
        <w:tc>
          <w:tcPr>
            <w:tcW w:w="2086" w:type="dxa"/>
            <w:shd w:val="clear" w:color="auto" w:fill="auto"/>
            <w:vAlign w:val="center"/>
          </w:tcPr>
          <w:p w:rsidR="00542243" w:rsidRPr="009F03E6" w:rsidRDefault="00542243" w:rsidP="00542243">
            <w:pPr>
              <w:autoSpaceDE w:val="0"/>
              <w:autoSpaceDN w:val="0"/>
              <w:adjustRightInd w:val="0"/>
              <w:spacing w:after="0" w:line="240" w:lineRule="auto"/>
              <w:jc w:val="center"/>
              <w:rPr>
                <w:rFonts w:asciiTheme="minorHAnsi" w:eastAsia="Times New Roman" w:hAnsiTheme="minorHAnsi" w:cstheme="minorHAnsi"/>
                <w:color w:val="000000"/>
                <w:lang w:val="en-GB"/>
              </w:rPr>
            </w:pPr>
            <w:r w:rsidRPr="009F03E6">
              <w:rPr>
                <w:rFonts w:asciiTheme="minorHAnsi" w:hAnsiTheme="minorHAnsi" w:cstheme="minorHAnsi"/>
                <w:color w:val="000000"/>
              </w:rPr>
              <w:t>ДИГИТАЛНО ДРУШТВО</w:t>
            </w:r>
          </w:p>
        </w:tc>
        <w:tc>
          <w:tcPr>
            <w:tcW w:w="57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7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74"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2</w:t>
            </w:r>
          </w:p>
        </w:tc>
        <w:tc>
          <w:tcPr>
            <w:tcW w:w="48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59"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w:t>
            </w:r>
          </w:p>
        </w:tc>
        <w:tc>
          <w:tcPr>
            <w:tcW w:w="500"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89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14</w:t>
            </w:r>
          </w:p>
        </w:tc>
        <w:tc>
          <w:tcPr>
            <w:tcW w:w="138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7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19</w:t>
            </w:r>
          </w:p>
        </w:tc>
      </w:tr>
      <w:tr w:rsidR="00542243" w:rsidRPr="009F03E6" w:rsidTr="00D40B6B">
        <w:trPr>
          <w:trHeight w:val="1248"/>
        </w:trPr>
        <w:tc>
          <w:tcPr>
            <w:tcW w:w="369"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rPr>
              <w:t>2.</w:t>
            </w:r>
          </w:p>
        </w:tc>
        <w:tc>
          <w:tcPr>
            <w:tcW w:w="2086"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rPr>
              <w:t>БЕЗБЕДНО КОРИШЋЕЊЕ ДИГИТАЛНИХ УРЕЂАЈА</w:t>
            </w:r>
          </w:p>
        </w:tc>
        <w:tc>
          <w:tcPr>
            <w:tcW w:w="57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7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74"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48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59"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500"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89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138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7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7</w:t>
            </w:r>
          </w:p>
        </w:tc>
      </w:tr>
      <w:tr w:rsidR="00542243" w:rsidRPr="009F03E6" w:rsidTr="00D40B6B">
        <w:trPr>
          <w:trHeight w:val="701"/>
        </w:trPr>
        <w:tc>
          <w:tcPr>
            <w:tcW w:w="369"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rPr>
              <w:t>3.</w:t>
            </w:r>
          </w:p>
        </w:tc>
        <w:tc>
          <w:tcPr>
            <w:tcW w:w="2086" w:type="dxa"/>
            <w:shd w:val="clear" w:color="auto" w:fill="auto"/>
            <w:vAlign w:val="center"/>
          </w:tcPr>
          <w:p w:rsidR="00542243" w:rsidRPr="009F03E6" w:rsidRDefault="00542243" w:rsidP="00542243">
            <w:pPr>
              <w:jc w:val="center"/>
              <w:rPr>
                <w:rFonts w:asciiTheme="minorHAnsi" w:eastAsia="Times New Roman" w:hAnsiTheme="minorHAnsi" w:cstheme="minorHAnsi"/>
                <w:color w:val="000000"/>
              </w:rPr>
            </w:pPr>
            <w:r w:rsidRPr="009F03E6">
              <w:rPr>
                <w:rFonts w:asciiTheme="minorHAnsi" w:eastAsia="Times New Roman" w:hAnsiTheme="minorHAnsi" w:cstheme="minorHAnsi"/>
                <w:color w:val="000000"/>
              </w:rPr>
              <w:t>АЛГОРИТАМСКИ НАЧИН РАЗМИШЉАЊА</w:t>
            </w:r>
          </w:p>
        </w:tc>
        <w:tc>
          <w:tcPr>
            <w:tcW w:w="57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7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74"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8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59"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500"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89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138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7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10</w:t>
            </w:r>
          </w:p>
        </w:tc>
      </w:tr>
      <w:tr w:rsidR="00542243" w:rsidRPr="009F03E6" w:rsidTr="00542243">
        <w:trPr>
          <w:trHeight w:val="445"/>
        </w:trPr>
        <w:tc>
          <w:tcPr>
            <w:tcW w:w="2455" w:type="dxa"/>
            <w:gridSpan w:val="2"/>
            <w:shd w:val="clear" w:color="auto" w:fill="auto"/>
            <w:vAlign w:val="center"/>
          </w:tcPr>
          <w:p w:rsidR="00542243" w:rsidRPr="009F03E6" w:rsidRDefault="00542243" w:rsidP="00542243">
            <w:pPr>
              <w:spacing w:after="0" w:line="240" w:lineRule="auto"/>
              <w:jc w:val="center"/>
              <w:rPr>
                <w:rFonts w:asciiTheme="minorHAnsi" w:eastAsia="Times New Roman" w:hAnsiTheme="minorHAnsi" w:cstheme="minorHAnsi"/>
                <w:color w:val="000000"/>
                <w:lang w:val="en-GB"/>
              </w:rPr>
            </w:pPr>
            <w:r w:rsidRPr="009F03E6">
              <w:rPr>
                <w:rFonts w:asciiTheme="minorHAnsi" w:eastAsia="Times New Roman" w:hAnsiTheme="minorHAnsi" w:cstheme="minorHAnsi"/>
                <w:color w:val="000000"/>
                <w:lang w:val="en-GB"/>
              </w:rPr>
              <w:t>УКУПНО</w:t>
            </w:r>
          </w:p>
        </w:tc>
        <w:tc>
          <w:tcPr>
            <w:tcW w:w="57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7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74"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48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59"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w:t>
            </w:r>
          </w:p>
        </w:tc>
        <w:tc>
          <w:tcPr>
            <w:tcW w:w="500"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5</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495"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4</w:t>
            </w:r>
          </w:p>
        </w:tc>
        <w:tc>
          <w:tcPr>
            <w:tcW w:w="4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w:t>
            </w:r>
          </w:p>
        </w:tc>
        <w:tc>
          <w:tcPr>
            <w:tcW w:w="891"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22</w:t>
            </w:r>
          </w:p>
        </w:tc>
        <w:tc>
          <w:tcPr>
            <w:tcW w:w="1386"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14</w:t>
            </w:r>
          </w:p>
        </w:tc>
        <w:tc>
          <w:tcPr>
            <w:tcW w:w="797" w:type="dxa"/>
            <w:shd w:val="clear" w:color="auto" w:fill="auto"/>
            <w:vAlign w:val="center"/>
          </w:tcPr>
          <w:p w:rsidR="00542243" w:rsidRPr="009F03E6" w:rsidRDefault="00542243" w:rsidP="00542243">
            <w:pPr>
              <w:jc w:val="center"/>
              <w:rPr>
                <w:rFonts w:asciiTheme="minorHAnsi" w:eastAsia="Times New Roman" w:hAnsiTheme="minorHAnsi" w:cstheme="minorHAnsi"/>
              </w:rPr>
            </w:pPr>
            <w:r w:rsidRPr="009F03E6">
              <w:rPr>
                <w:rFonts w:asciiTheme="minorHAnsi" w:eastAsia="Times New Roman" w:hAnsiTheme="minorHAnsi" w:cstheme="minorHAnsi"/>
              </w:rPr>
              <w:t>36</w:t>
            </w:r>
          </w:p>
        </w:tc>
      </w:tr>
    </w:tbl>
    <w:p w:rsidR="00542243" w:rsidRPr="009F03E6" w:rsidRDefault="00542243" w:rsidP="00542243">
      <w:pPr>
        <w:tabs>
          <w:tab w:val="left" w:pos="4125"/>
        </w:tabs>
        <w:rPr>
          <w:rFonts w:asciiTheme="minorHAnsi" w:hAnsiTheme="minorHAnsi" w:cstheme="minorHAnsi"/>
        </w:rPr>
      </w:pPr>
    </w:p>
    <w:p w:rsidR="00542243" w:rsidRPr="009F03E6" w:rsidRDefault="00542243" w:rsidP="00542243">
      <w:pPr>
        <w:tabs>
          <w:tab w:val="left" w:pos="4125"/>
        </w:tabs>
        <w:rPr>
          <w:rFonts w:asciiTheme="minorHAnsi" w:hAnsiTheme="minorHAnsi" w:cstheme="minorHAnsi"/>
        </w:rPr>
      </w:pPr>
    </w:p>
    <w:p w:rsidR="00542243" w:rsidRPr="00542243" w:rsidRDefault="00542243" w:rsidP="00542243">
      <w:pPr>
        <w:rPr>
          <w:rFonts w:asciiTheme="minorHAnsi" w:hAnsiTheme="minorHAnsi" w:cstheme="minorHAnsi"/>
        </w:rPr>
      </w:pPr>
    </w:p>
    <w:p w:rsidR="00542243" w:rsidRDefault="00542243" w:rsidP="00542243"/>
    <w:p w:rsidR="00C27004" w:rsidRDefault="00C27004">
      <w:pPr>
        <w:rPr>
          <w:b/>
          <w:smallCaps/>
          <w:sz w:val="32"/>
          <w:szCs w:val="32"/>
        </w:rPr>
      </w:pPr>
    </w:p>
    <w:p w:rsidR="00C27004" w:rsidRDefault="00C27004">
      <w:pPr>
        <w:rPr>
          <w:b/>
          <w:smallCaps/>
          <w:sz w:val="32"/>
          <w:szCs w:val="32"/>
        </w:rPr>
      </w:pPr>
    </w:p>
    <w:p w:rsidR="00C27004" w:rsidRDefault="00C27004">
      <w:pPr>
        <w:rPr>
          <w:b/>
          <w:smallCaps/>
          <w:sz w:val="32"/>
          <w:szCs w:val="32"/>
        </w:rPr>
      </w:pPr>
    </w:p>
    <w:p w:rsidR="00B259DE" w:rsidRDefault="00B259DE">
      <w:pPr>
        <w:pBdr>
          <w:top w:val="nil"/>
          <w:left w:val="nil"/>
          <w:bottom w:val="nil"/>
          <w:right w:val="nil"/>
          <w:between w:val="nil"/>
        </w:pBdr>
        <w:spacing w:after="0" w:line="240" w:lineRule="auto"/>
        <w:rPr>
          <w:color w:val="000000"/>
        </w:rPr>
      </w:pPr>
    </w:p>
    <w:p w:rsidR="00F27969" w:rsidRDefault="00F27969">
      <w:pPr>
        <w:pBdr>
          <w:top w:val="nil"/>
          <w:left w:val="nil"/>
          <w:bottom w:val="nil"/>
          <w:right w:val="nil"/>
          <w:between w:val="nil"/>
        </w:pBdr>
        <w:spacing w:after="0" w:line="240" w:lineRule="auto"/>
        <w:rPr>
          <w:color w:val="000000"/>
        </w:rPr>
      </w:pPr>
    </w:p>
    <w:p w:rsidR="00F27969" w:rsidRDefault="00F27969">
      <w:pPr>
        <w:pBdr>
          <w:top w:val="nil"/>
          <w:left w:val="nil"/>
          <w:bottom w:val="nil"/>
          <w:right w:val="nil"/>
          <w:between w:val="nil"/>
        </w:pBdr>
        <w:spacing w:after="0" w:line="240" w:lineRule="auto"/>
        <w:rPr>
          <w:color w:val="000000"/>
        </w:rPr>
      </w:pPr>
    </w:p>
    <w:p w:rsidR="00F27969" w:rsidRDefault="00F27969">
      <w:pPr>
        <w:pBdr>
          <w:top w:val="nil"/>
          <w:left w:val="nil"/>
          <w:bottom w:val="nil"/>
          <w:right w:val="nil"/>
          <w:between w:val="nil"/>
        </w:pBdr>
        <w:spacing w:after="0" w:line="240" w:lineRule="auto"/>
        <w:rPr>
          <w:color w:val="000000"/>
        </w:rPr>
      </w:pPr>
    </w:p>
    <w:p w:rsidR="000D234B" w:rsidRDefault="000D234B">
      <w:pPr>
        <w:pBdr>
          <w:top w:val="nil"/>
          <w:left w:val="nil"/>
          <w:bottom w:val="nil"/>
          <w:right w:val="nil"/>
          <w:between w:val="nil"/>
        </w:pBdr>
        <w:spacing w:after="0" w:line="240" w:lineRule="auto"/>
        <w:rPr>
          <w:color w:val="000000"/>
        </w:rPr>
      </w:pPr>
    </w:p>
    <w:p w:rsidR="000D234B" w:rsidRPr="000D234B" w:rsidRDefault="000D234B">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rPr>
          <w:color w:val="000000"/>
        </w:rPr>
      </w:pPr>
    </w:p>
    <w:p w:rsidR="00B259DE" w:rsidRDefault="00B259DE">
      <w:pPr>
        <w:jc w:val="center"/>
        <w:rPr>
          <w:b/>
        </w:rPr>
      </w:pPr>
    </w:p>
    <w:p w:rsidR="00B259DE" w:rsidRPr="000D234B" w:rsidRDefault="000D18E9" w:rsidP="000D234B">
      <w:pPr>
        <w:pStyle w:val="a1"/>
        <w:jc w:val="center"/>
        <w:rPr>
          <w:sz w:val="36"/>
        </w:rPr>
      </w:pPr>
      <w:bookmarkStart w:id="47" w:name="_Toc115875104"/>
      <w:r w:rsidRPr="000D234B">
        <w:rPr>
          <w:sz w:val="36"/>
        </w:rPr>
        <w:lastRenderedPageBreak/>
        <w:t>ИЗБОРНИ НАСТАВНИ ПРОГРАМИ ЗА ДРУГИ РАЗРЕД</w:t>
      </w:r>
      <w:bookmarkEnd w:id="47"/>
    </w:p>
    <w:p w:rsidR="000D234B" w:rsidRDefault="000D234B" w:rsidP="000D234B">
      <w:pPr>
        <w:pStyle w:val="a1"/>
        <w:jc w:val="center"/>
      </w:pPr>
    </w:p>
    <w:p w:rsidR="000D234B" w:rsidRDefault="000D234B" w:rsidP="000D234B">
      <w:pPr>
        <w:pStyle w:val="a1"/>
        <w:jc w:val="center"/>
      </w:pPr>
    </w:p>
    <w:p w:rsidR="000D234B" w:rsidRPr="000D234B" w:rsidRDefault="000D234B" w:rsidP="000D234B">
      <w:pPr>
        <w:pStyle w:val="a1"/>
        <w:jc w:val="center"/>
      </w:pPr>
    </w:p>
    <w:p w:rsidR="004E294B" w:rsidRPr="00D40B6B" w:rsidRDefault="004E294B" w:rsidP="00D40B6B">
      <w:pPr>
        <w:spacing w:after="0" w:line="240" w:lineRule="auto"/>
        <w:rPr>
          <w:rFonts w:cstheme="minorHAnsi"/>
          <w:b/>
          <w:noProof/>
        </w:rPr>
      </w:pPr>
      <w:r w:rsidRPr="009517AF">
        <w:rPr>
          <w:rFonts w:cstheme="minorHAnsi"/>
          <w:noProof/>
        </w:rPr>
        <w:t>Наставни предмет:</w:t>
      </w:r>
      <w:r>
        <w:rPr>
          <w:rFonts w:cstheme="minorHAnsi"/>
          <w:noProof/>
        </w:rPr>
        <w:t xml:space="preserve"> </w:t>
      </w:r>
      <w:r w:rsidR="00D40B6B">
        <w:rPr>
          <w:rFonts w:cstheme="minorHAnsi"/>
          <w:noProof/>
        </w:rPr>
        <w:t xml:space="preserve"> Верска настава</w:t>
      </w:r>
    </w:p>
    <w:p w:rsidR="004E294B" w:rsidRPr="00772A4F" w:rsidRDefault="004E294B" w:rsidP="004E294B">
      <w:pPr>
        <w:spacing w:after="0" w:line="240" w:lineRule="auto"/>
        <w:rPr>
          <w:rFonts w:cstheme="minorHAnsi"/>
          <w:b/>
          <w:noProof/>
        </w:rPr>
      </w:pPr>
      <w:r w:rsidRPr="009517AF">
        <w:rPr>
          <w:rFonts w:cstheme="minorHAnsi"/>
          <w:noProof/>
        </w:rPr>
        <w:t xml:space="preserve">Разред: </w:t>
      </w:r>
      <w:r>
        <w:rPr>
          <w:rFonts w:cstheme="minorHAnsi"/>
          <w:noProof/>
        </w:rPr>
        <w:t>други разред</w:t>
      </w:r>
    </w:p>
    <w:p w:rsidR="004E294B" w:rsidRDefault="004E294B" w:rsidP="004E294B">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4E294B" w:rsidRPr="00772A4F" w:rsidRDefault="004E294B" w:rsidP="004E294B">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27"/>
        <w:gridCol w:w="235"/>
        <w:gridCol w:w="236"/>
        <w:gridCol w:w="243"/>
        <w:gridCol w:w="279"/>
        <w:gridCol w:w="232"/>
        <w:gridCol w:w="234"/>
        <w:gridCol w:w="241"/>
        <w:gridCol w:w="248"/>
        <w:gridCol w:w="236"/>
        <w:gridCol w:w="249"/>
        <w:gridCol w:w="824"/>
        <w:gridCol w:w="1275"/>
        <w:gridCol w:w="719"/>
        <w:gridCol w:w="1032"/>
        <w:gridCol w:w="784"/>
      </w:tblGrid>
      <w:tr w:rsidR="004E294B" w:rsidRPr="009517AF" w:rsidTr="000F0AB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E294B" w:rsidRPr="0015097C" w:rsidRDefault="004E294B" w:rsidP="000F0AB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E294B" w:rsidRPr="0015097C" w:rsidRDefault="004E294B" w:rsidP="000F0AB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E294B" w:rsidRPr="0015097C" w:rsidRDefault="004E294B" w:rsidP="000F0ABD">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4E294B" w:rsidRPr="0015097C" w:rsidRDefault="004E294B" w:rsidP="000F0AB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4E294B" w:rsidRPr="0015097C" w:rsidRDefault="004E294B" w:rsidP="000F0AB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4E294B" w:rsidRPr="0015097C" w:rsidRDefault="004E294B" w:rsidP="000F0AB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4E294B" w:rsidRPr="0015097C" w:rsidRDefault="004E294B" w:rsidP="000F0AB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4E294B" w:rsidRPr="0015097C" w:rsidRDefault="004E294B" w:rsidP="000F0AB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E294B" w:rsidRPr="009517AF" w:rsidTr="000F0AB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E294B" w:rsidRPr="009517AF" w:rsidRDefault="004E294B" w:rsidP="000F0ABD">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E294B" w:rsidRPr="009517AF" w:rsidRDefault="004E294B" w:rsidP="000F0ABD">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4E294B" w:rsidRPr="009517AF" w:rsidRDefault="004E294B" w:rsidP="000F0ABD">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ru-RU"/>
              </w:rPr>
            </w:pPr>
          </w:p>
        </w:tc>
      </w:tr>
      <w:tr w:rsidR="004E294B" w:rsidRPr="009517AF" w:rsidTr="000F0AB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772A4F" w:rsidRDefault="004E294B" w:rsidP="000F0ABD">
            <w:pPr>
              <w:rPr>
                <w:sz w:val="24"/>
                <w:szCs w:val="24"/>
              </w:rPr>
            </w:pPr>
            <w:r w:rsidRPr="001B053B">
              <w:rPr>
                <w:sz w:val="24"/>
                <w:szCs w:val="24"/>
              </w:rPr>
              <w:t>УВОД</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1244"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b/>
              </w:rPr>
            </w:pPr>
            <w:r>
              <w:rPr>
                <w:rFonts w:eastAsia="Times New Roman" w:cstheme="minorHAnsi"/>
                <w:b/>
              </w:rPr>
              <w:t>1</w:t>
            </w:r>
          </w:p>
        </w:tc>
      </w:tr>
      <w:tr w:rsidR="004E294B" w:rsidRPr="009517AF" w:rsidTr="000F0AB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643A19" w:rsidRDefault="004E294B" w:rsidP="000F0ABD">
            <w:pPr>
              <w:spacing w:after="0" w:line="240" w:lineRule="auto"/>
              <w:rPr>
                <w:rFonts w:eastAsia="Times New Roman" w:cstheme="minorHAnsi"/>
                <w:b/>
                <w:lang w:val="ru-RU"/>
              </w:rPr>
            </w:pPr>
            <w:r w:rsidRPr="002E2BE0">
              <w:rPr>
                <w:sz w:val="20"/>
                <w:szCs w:val="20"/>
              </w:rPr>
              <w:t>МОЈЕ МЕСТО У ЦРКВИ</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r>
              <w:rPr>
                <w:rFonts w:eastAsia="Times New Roman" w:cstheme="minorHAnsi"/>
                <w:lang w:val="ru-RU"/>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b/>
              </w:rPr>
            </w:pPr>
            <w:r>
              <w:rPr>
                <w:rFonts w:eastAsia="Times New Roman" w:cstheme="minorHAnsi"/>
                <w:b/>
              </w:rPr>
              <w:t>6</w:t>
            </w:r>
          </w:p>
        </w:tc>
      </w:tr>
      <w:tr w:rsidR="004E294B" w:rsidRPr="009517AF" w:rsidTr="000F0AB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643A19" w:rsidRDefault="004E294B" w:rsidP="000F0ABD">
            <w:pPr>
              <w:spacing w:after="0"/>
              <w:rPr>
                <w:rFonts w:eastAsia="Times New Roman" w:cstheme="minorHAnsi"/>
                <w:b/>
                <w:lang w:val="sr-Latn-CS"/>
              </w:rPr>
            </w:pPr>
            <w:r w:rsidRPr="002E2BE0">
              <w:rPr>
                <w:sz w:val="20"/>
                <w:szCs w:val="20"/>
              </w:rPr>
              <w:t>ЛИТУРГИЈСКЕ СЛУЖБЕ И ЊИХОВ СМИСАО</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ru-RU"/>
              </w:rPr>
            </w:pPr>
            <w:r>
              <w:rPr>
                <w:rFonts w:eastAsia="Times New Roman" w:cstheme="minorHAnsi"/>
                <w:lang w:val="ru-RU"/>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b/>
              </w:rPr>
            </w:pPr>
            <w:r>
              <w:rPr>
                <w:rFonts w:eastAsia="Times New Roman" w:cstheme="minorHAnsi"/>
                <w:b/>
              </w:rPr>
              <w:t>6</w:t>
            </w:r>
          </w:p>
        </w:tc>
      </w:tr>
      <w:tr w:rsidR="004E294B" w:rsidRPr="009517AF" w:rsidTr="000F0AB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772A4F" w:rsidRDefault="004E294B" w:rsidP="000F0ABD">
            <w:pPr>
              <w:spacing w:line="223" w:lineRule="atLeast"/>
              <w:rPr>
                <w:sz w:val="20"/>
                <w:szCs w:val="20"/>
              </w:rPr>
            </w:pPr>
            <w:r>
              <w:rPr>
                <w:sz w:val="20"/>
                <w:szCs w:val="20"/>
              </w:rPr>
              <w:t>ЖИВОТ У ЦРКВИ - ЛЕПОТА ПРАЗНИКА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B86C2D" w:rsidRDefault="004E294B" w:rsidP="000F0ABD">
            <w:pPr>
              <w:spacing w:after="0" w:line="254" w:lineRule="auto"/>
              <w:jc w:val="center"/>
              <w:rPr>
                <w:rFonts w:eastAsia="Times New Roman" w:cstheme="minorHAnsi"/>
              </w:rPr>
            </w:pPr>
            <w:r>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4</w:t>
            </w:r>
          </w:p>
        </w:tc>
        <w:tc>
          <w:tcPr>
            <w:tcW w:w="1244"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E294B" w:rsidRPr="00B86C2D" w:rsidRDefault="004E294B" w:rsidP="000F0ABD">
            <w:pPr>
              <w:spacing w:after="0" w:line="254" w:lineRule="auto"/>
              <w:jc w:val="center"/>
              <w:rPr>
                <w:rFonts w:eastAsia="Times New Roman" w:cstheme="minorHAnsi"/>
                <w:b/>
              </w:rPr>
            </w:pPr>
            <w:r>
              <w:rPr>
                <w:rFonts w:eastAsia="Times New Roman" w:cstheme="minorHAnsi"/>
                <w:b/>
              </w:rPr>
              <w:t>6</w:t>
            </w:r>
          </w:p>
        </w:tc>
      </w:tr>
      <w:tr w:rsidR="004E294B" w:rsidRPr="009517AF" w:rsidTr="000F0AB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643A19" w:rsidRDefault="004E294B" w:rsidP="000F0ABD">
            <w:pPr>
              <w:pStyle w:val="TableParagraph"/>
              <w:ind w:left="0" w:right="374"/>
              <w:rPr>
                <w:rFonts w:asciiTheme="minorHAnsi" w:hAnsiTheme="minorHAnsi" w:cstheme="minorHAnsi"/>
                <w:b/>
                <w:noProof/>
              </w:rPr>
            </w:pPr>
            <w:r w:rsidRPr="002E2BE0">
              <w:rPr>
                <w:sz w:val="20"/>
                <w:szCs w:val="20"/>
              </w:rPr>
              <w:t>ТРПЕЗА ГОСПОДЊА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40" w:lineRule="auto"/>
              <w:jc w:val="center"/>
              <w:rPr>
                <w:rFonts w:eastAsia="Times New Roman" w:cstheme="minorHAnsi"/>
              </w:rPr>
            </w:pPr>
            <w:r>
              <w:rPr>
                <w:rFonts w:eastAsia="Times New Roman" w:cstheme="minorHAnsi"/>
              </w:rPr>
              <w:t>2</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4</w:t>
            </w:r>
          </w:p>
        </w:tc>
        <w:tc>
          <w:tcPr>
            <w:tcW w:w="1244"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4E294B" w:rsidRPr="00772A4F" w:rsidRDefault="004E294B" w:rsidP="000F0ABD">
            <w:pPr>
              <w:spacing w:after="0" w:line="254" w:lineRule="auto"/>
              <w:jc w:val="center"/>
              <w:rPr>
                <w:rFonts w:eastAsia="Times New Roman" w:cstheme="minorHAnsi"/>
                <w:b/>
              </w:rPr>
            </w:pPr>
            <w:r>
              <w:rPr>
                <w:rFonts w:eastAsia="Times New Roman" w:cstheme="minorHAnsi"/>
                <w:b/>
              </w:rPr>
              <w:t>6</w:t>
            </w:r>
          </w:p>
        </w:tc>
      </w:tr>
      <w:tr w:rsidR="004E294B" w:rsidRPr="009517AF" w:rsidTr="000F0AB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772A4F" w:rsidRDefault="004E294B" w:rsidP="000F0ABD">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643A19" w:rsidRDefault="004E294B" w:rsidP="000F0ABD">
            <w:pPr>
              <w:pStyle w:val="TableParagraph"/>
              <w:ind w:left="0" w:right="374"/>
              <w:rPr>
                <w:rFonts w:asciiTheme="minorHAnsi" w:hAnsiTheme="minorHAnsi" w:cstheme="minorHAnsi"/>
                <w:b/>
                <w:noProof/>
              </w:rPr>
            </w:pPr>
            <w:r w:rsidRPr="002E2BE0">
              <w:rPr>
                <w:spacing w:val="-1"/>
                <w:sz w:val="20"/>
                <w:szCs w:val="20"/>
              </w:rPr>
              <w:t>СВЕТА</w:t>
            </w:r>
            <w:r w:rsidRPr="002E2BE0">
              <w:rPr>
                <w:sz w:val="20"/>
                <w:szCs w:val="20"/>
              </w:rPr>
              <w:t> ЛИТУРГИЈА - ПРОСЛАВА ВАСКРСЕЊА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r>
              <w:rPr>
                <w:rFonts w:eastAsia="Times New Roman" w:cstheme="minorHAnsi"/>
              </w:rPr>
              <w:t>2</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r>
              <w:rPr>
                <w:rFonts w:eastAsia="Times New Roman" w:cstheme="minorHAnsi"/>
                <w:lang w:val="en-GB"/>
              </w:rPr>
              <w:t>1</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b/>
                <w:lang w:val="en-GB"/>
              </w:rPr>
            </w:pPr>
            <w:r>
              <w:rPr>
                <w:rFonts w:eastAsia="Times New Roman" w:cstheme="minorHAnsi"/>
                <w:b/>
                <w:lang w:val="en-GB"/>
              </w:rPr>
              <w:t>6</w:t>
            </w:r>
          </w:p>
        </w:tc>
      </w:tr>
      <w:tr w:rsidR="004E294B" w:rsidRPr="009517AF" w:rsidTr="000F0AB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B86C2D" w:rsidRDefault="004E294B" w:rsidP="000F0ABD">
            <w:pPr>
              <w:spacing w:after="0" w:line="254" w:lineRule="auto"/>
              <w:jc w:val="center"/>
              <w:rPr>
                <w:rFonts w:eastAsia="Times New Roman" w:cstheme="minorHAnsi"/>
                <w:color w:val="000000"/>
              </w:rPr>
            </w:pPr>
            <w:r>
              <w:rPr>
                <w:rFonts w:eastAsia="Times New Roman" w:cstheme="minorHAnsi"/>
                <w:color w:val="000000"/>
              </w:rPr>
              <w:t>7.</w:t>
            </w:r>
          </w:p>
          <w:p w:rsidR="004E294B" w:rsidRPr="00772A4F" w:rsidRDefault="004E294B" w:rsidP="000F0ABD">
            <w:pPr>
              <w:spacing w:after="0" w:line="254" w:lineRule="auto"/>
              <w:jc w:val="center"/>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B53F35" w:rsidRDefault="004E294B" w:rsidP="000F0ABD">
            <w:pPr>
              <w:rPr>
                <w:sz w:val="20"/>
                <w:szCs w:val="20"/>
              </w:rPr>
            </w:pPr>
            <w:r w:rsidRPr="0062138B">
              <w:rPr>
                <w:sz w:val="20"/>
                <w:szCs w:val="20"/>
              </w:rPr>
              <w:t>ИКОНА - ПРОЗОР У ВЕЧНОСТ</w:t>
            </w:r>
            <w:r w:rsidRPr="00B53F35">
              <w:rPr>
                <w:sz w:val="20"/>
                <w:szCs w:val="20"/>
              </w:rPr>
              <w:t xml:space="preserve"> </w:t>
            </w:r>
          </w:p>
          <w:p w:rsidR="004E294B" w:rsidRPr="00643A19" w:rsidRDefault="004E294B" w:rsidP="000F0ABD">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r>
              <w:rPr>
                <w:rFonts w:eastAsia="Times New Roman" w:cstheme="minorHAnsi"/>
                <w:lang w:val="en-GB"/>
              </w:rPr>
              <w:t>3</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40"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tcBorders>
            <w:shd w:val="clear" w:color="auto" w:fill="FFFFFF"/>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E294B" w:rsidRPr="009517AF" w:rsidRDefault="004E294B" w:rsidP="000F0ABD">
            <w:pPr>
              <w:spacing w:after="0" w:line="254" w:lineRule="auto"/>
              <w:jc w:val="center"/>
              <w:rPr>
                <w:rFonts w:eastAsia="Times New Roman" w:cstheme="minorHAnsi"/>
                <w:b/>
                <w:lang w:val="en-GB"/>
              </w:rPr>
            </w:pPr>
            <w:r>
              <w:rPr>
                <w:rFonts w:eastAsia="Times New Roman" w:cstheme="minorHAnsi"/>
                <w:b/>
                <w:lang w:val="en-GB"/>
              </w:rPr>
              <w:t>5</w:t>
            </w:r>
          </w:p>
        </w:tc>
      </w:tr>
      <w:tr w:rsidR="004E294B" w:rsidRPr="009517AF" w:rsidTr="000F0ABD">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27</w:t>
            </w:r>
          </w:p>
        </w:tc>
        <w:tc>
          <w:tcPr>
            <w:tcW w:w="1244" w:type="dxa"/>
            <w:tcBorders>
              <w:left w:val="single" w:sz="4" w:space="0" w:color="00000A"/>
              <w:bottom w:val="single" w:sz="8" w:space="0" w:color="000001"/>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4</w:t>
            </w:r>
          </w:p>
        </w:tc>
        <w:tc>
          <w:tcPr>
            <w:tcW w:w="702" w:type="dxa"/>
            <w:tcBorders>
              <w:left w:val="single" w:sz="4" w:space="0" w:color="00000A"/>
              <w:bottom w:val="single" w:sz="8" w:space="0" w:color="000001"/>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4E294B" w:rsidRPr="009517AF" w:rsidRDefault="004E294B" w:rsidP="000F0ABD">
            <w:pPr>
              <w:spacing w:after="0" w:line="254" w:lineRule="auto"/>
              <w:jc w:val="center"/>
              <w:rPr>
                <w:rFonts w:eastAsia="Times New Roman" w:cstheme="minorHAnsi"/>
                <w:lang w:val="en-GB"/>
              </w:rPr>
            </w:pPr>
            <w:r>
              <w:rPr>
                <w:rFonts w:eastAsia="Times New Roman" w:cstheme="minorHAnsi"/>
                <w:lang w:val="en-GB"/>
              </w:rPr>
              <w:t>5</w:t>
            </w:r>
          </w:p>
        </w:tc>
        <w:tc>
          <w:tcPr>
            <w:tcW w:w="760" w:type="dxa"/>
            <w:tcBorders>
              <w:left w:val="single" w:sz="4" w:space="0" w:color="00000A"/>
              <w:bottom w:val="single" w:sz="8" w:space="0" w:color="000001"/>
            </w:tcBorders>
            <w:shd w:val="clear" w:color="auto" w:fill="FFFFFF"/>
            <w:vAlign w:val="center"/>
          </w:tcPr>
          <w:p w:rsidR="004E294B" w:rsidRPr="009517AF" w:rsidRDefault="004E294B" w:rsidP="000F0ABD">
            <w:pPr>
              <w:spacing w:after="0" w:line="254" w:lineRule="auto"/>
              <w:jc w:val="center"/>
              <w:rPr>
                <w:rFonts w:eastAsia="Times New Roman" w:cstheme="minorHAnsi"/>
                <w:b/>
                <w:lang w:val="en-GB"/>
              </w:rPr>
            </w:pPr>
            <w:r>
              <w:rPr>
                <w:rFonts w:eastAsia="Times New Roman" w:cstheme="minorHAnsi"/>
                <w:b/>
                <w:lang w:val="en-GB"/>
              </w:rPr>
              <w:t>36</w:t>
            </w:r>
          </w:p>
        </w:tc>
      </w:tr>
    </w:tbl>
    <w:p w:rsidR="004E294B" w:rsidRPr="003C1EB8" w:rsidRDefault="004E294B" w:rsidP="004E294B">
      <w:pPr>
        <w:pStyle w:val="Default"/>
        <w:rPr>
          <w:sz w:val="20"/>
          <w:szCs w:val="20"/>
        </w:rPr>
      </w:pPr>
      <w:r w:rsidRPr="009517AF">
        <w:rPr>
          <w:rFonts w:cstheme="minorHAnsi"/>
          <w:b/>
          <w:noProof/>
        </w:rPr>
        <w:t xml:space="preserve">Циљ </w:t>
      </w:r>
      <w:r>
        <w:rPr>
          <w:rFonts w:cstheme="minorHAnsi"/>
          <w:b/>
          <w:noProof/>
        </w:rPr>
        <w:t>учења</w:t>
      </w:r>
      <w:r w:rsidRPr="009517AF">
        <w:rPr>
          <w:rFonts w:cstheme="minorHAnsi"/>
          <w:b/>
          <w:noProof/>
        </w:rPr>
        <w:t>:</w:t>
      </w:r>
      <w:r>
        <w:rPr>
          <w:rFonts w:cstheme="minorHAnsi"/>
          <w:b/>
          <w:noProof/>
        </w:rPr>
        <w:t xml:space="preserve">  </w:t>
      </w:r>
      <w:r w:rsidRPr="003C1EB8">
        <w:rPr>
          <w:i/>
          <w:iCs/>
          <w:sz w:val="20"/>
          <w:szCs w:val="20"/>
        </w:rPr>
        <w:t xml:space="preserve">Когнитивни аспект: </w:t>
      </w:r>
      <w:r w:rsidRPr="003C1EB8">
        <w:rPr>
          <w:sz w:val="20"/>
          <w:szCs w:val="20"/>
        </w:rPr>
        <w:t xml:space="preserve"> моћи да сагледа садржаје којима ће се бавити настава Православног катихизиса у </w:t>
      </w:r>
      <w:r>
        <w:rPr>
          <w:sz w:val="20"/>
          <w:szCs w:val="20"/>
        </w:rPr>
        <w:t xml:space="preserve">току 2. разреда основне школе; </w:t>
      </w:r>
      <w:r w:rsidRPr="003C1EB8">
        <w:rPr>
          <w:sz w:val="20"/>
          <w:szCs w:val="20"/>
        </w:rPr>
        <w:t xml:space="preserve"> моћи да уочи какво је његово предзнање из градива Православног катихизиса обрађеног у претходном разреду школовања. </w:t>
      </w:r>
    </w:p>
    <w:p w:rsidR="004E294B" w:rsidRPr="003C1EB8" w:rsidRDefault="004E294B" w:rsidP="004E294B">
      <w:pPr>
        <w:pStyle w:val="Default"/>
        <w:rPr>
          <w:sz w:val="20"/>
          <w:szCs w:val="20"/>
        </w:rPr>
      </w:pPr>
      <w:r w:rsidRPr="003C1EB8">
        <w:rPr>
          <w:i/>
          <w:iCs/>
          <w:sz w:val="20"/>
          <w:szCs w:val="20"/>
        </w:rPr>
        <w:t xml:space="preserve">Афективни аспект: </w:t>
      </w:r>
      <w:r w:rsidRPr="003C1EB8">
        <w:rPr>
          <w:sz w:val="20"/>
          <w:szCs w:val="20"/>
        </w:rPr>
        <w:t xml:space="preserve"> желети да активно учествује на часовима верске наставе </w:t>
      </w:r>
    </w:p>
    <w:p w:rsidR="004E294B" w:rsidRPr="00772A4F" w:rsidRDefault="004E294B" w:rsidP="004E294B">
      <w:pPr>
        <w:spacing w:after="0" w:line="240" w:lineRule="auto"/>
        <w:ind w:right="527"/>
        <w:rPr>
          <w:rFonts w:eastAsia="Times New Roman" w:cstheme="minorHAnsi"/>
          <w:noProof/>
        </w:rPr>
      </w:pPr>
    </w:p>
    <w:p w:rsidR="004E294B" w:rsidRPr="00772A4F" w:rsidRDefault="004E294B" w:rsidP="004E294B">
      <w:pPr>
        <w:spacing w:after="0" w:line="240" w:lineRule="auto"/>
        <w:ind w:right="527"/>
        <w:rPr>
          <w:rFonts w:eastAsia="Times New Roman" w:cstheme="minorHAnsi"/>
          <w:b/>
          <w:noProof/>
        </w:rPr>
      </w:pPr>
    </w:p>
    <w:p w:rsidR="004E294B" w:rsidRPr="00772A4F" w:rsidRDefault="004E294B" w:rsidP="004E294B">
      <w:pPr>
        <w:spacing w:after="0" w:line="240" w:lineRule="auto"/>
        <w:ind w:right="527"/>
        <w:rPr>
          <w:rFonts w:cstheme="minorHAnsi"/>
          <w:bCs/>
          <w:noProof/>
        </w:rPr>
      </w:pPr>
    </w:p>
    <w:p w:rsidR="004E294B" w:rsidRPr="00772A4F" w:rsidRDefault="004E294B" w:rsidP="004E294B">
      <w:pPr>
        <w:spacing w:after="0" w:line="240" w:lineRule="auto"/>
        <w:rPr>
          <w:rFonts w:cstheme="minorHAnsi"/>
          <w:noProof/>
        </w:rPr>
      </w:pPr>
    </w:p>
    <w:p w:rsidR="004E294B" w:rsidRPr="00772A4F"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rPr>
      </w:pPr>
    </w:p>
    <w:p w:rsidR="004E294B" w:rsidRPr="00D40B6B" w:rsidRDefault="004E294B" w:rsidP="004E294B">
      <w:pPr>
        <w:spacing w:after="0" w:line="240" w:lineRule="auto"/>
        <w:rPr>
          <w:rFonts w:cstheme="minorHAnsi"/>
          <w:noProof/>
        </w:rPr>
      </w:pPr>
    </w:p>
    <w:p w:rsidR="004E294B" w:rsidRPr="00772A4F" w:rsidRDefault="004E294B" w:rsidP="004E294B">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4E294B" w:rsidTr="000F0AB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E294B" w:rsidRPr="00772A4F" w:rsidRDefault="004E294B" w:rsidP="000F0ABD">
            <w:pPr>
              <w:spacing w:after="21" w:line="259" w:lineRule="auto"/>
              <w:ind w:right="56"/>
              <w:jc w:val="center"/>
            </w:pPr>
            <w:r w:rsidRPr="00772A4F">
              <w:rPr>
                <w:b/>
              </w:rPr>
              <w:t>ИСХОДИ</w:t>
            </w:r>
          </w:p>
          <w:p w:rsidR="004E294B" w:rsidRPr="00772A4F" w:rsidRDefault="004E294B" w:rsidP="000F0ABD">
            <w:pPr>
              <w:spacing w:line="259" w:lineRule="auto"/>
              <w:ind w:left="48"/>
            </w:pPr>
            <w:r w:rsidRPr="00772A4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294B" w:rsidRDefault="004E294B" w:rsidP="000F0ABD">
            <w:pPr>
              <w:spacing w:line="259" w:lineRule="auto"/>
              <w:ind w:right="57"/>
              <w:jc w:val="center"/>
            </w:pPr>
            <w:r>
              <w:rPr>
                <w:b/>
              </w:rPr>
              <w:t>ОБЛАСТ/ТЕМЕ</w:t>
            </w:r>
          </w:p>
        </w:tc>
      </w:tr>
      <w:tr w:rsidR="004E294B" w:rsidTr="000F0ABD">
        <w:trPr>
          <w:trHeight w:val="2093"/>
        </w:trPr>
        <w:tc>
          <w:tcPr>
            <w:tcW w:w="5907" w:type="dxa"/>
            <w:vMerge w:val="restart"/>
            <w:tcBorders>
              <w:top w:val="single" w:sz="4" w:space="0" w:color="000000"/>
              <w:left w:val="single" w:sz="4" w:space="0" w:color="000000"/>
              <w:right w:val="single" w:sz="4" w:space="0" w:color="000000"/>
            </w:tcBorders>
            <w:vAlign w:val="center"/>
          </w:tcPr>
          <w:p w:rsidR="004E294B" w:rsidRPr="003C1EB8" w:rsidRDefault="004E294B" w:rsidP="000F0ABD">
            <w:pPr>
              <w:pStyle w:val="Default"/>
              <w:rPr>
                <w:sz w:val="20"/>
                <w:szCs w:val="20"/>
              </w:rPr>
            </w:pPr>
            <w:r w:rsidRPr="003C1EB8">
              <w:rPr>
                <w:i/>
                <w:iCs/>
                <w:sz w:val="20"/>
                <w:szCs w:val="20"/>
              </w:rPr>
              <w:t xml:space="preserve">Когнитивни аспект: </w:t>
            </w:r>
            <w:r w:rsidRPr="003C1EB8">
              <w:rPr>
                <w:sz w:val="20"/>
                <w:szCs w:val="20"/>
              </w:rPr>
              <w:t xml:space="preserve">• знати да се Крштењем постаје члан Цркве </w:t>
            </w:r>
          </w:p>
          <w:p w:rsidR="004E294B" w:rsidRPr="003C1EB8" w:rsidRDefault="004E294B" w:rsidP="000F0ABD">
            <w:pPr>
              <w:pStyle w:val="Default"/>
              <w:rPr>
                <w:sz w:val="20"/>
                <w:szCs w:val="20"/>
              </w:rPr>
            </w:pPr>
            <w:r w:rsidRPr="003C1EB8">
              <w:rPr>
                <w:sz w:val="20"/>
                <w:szCs w:val="20"/>
              </w:rPr>
              <w:t xml:space="preserve">• знати да је Црква заједница потпуно другачија од свих </w:t>
            </w:r>
          </w:p>
          <w:p w:rsidR="004E294B" w:rsidRPr="001E16FF" w:rsidRDefault="004E294B" w:rsidP="000F0ABD">
            <w:pPr>
              <w:rPr>
                <w:sz w:val="20"/>
                <w:szCs w:val="20"/>
                <w:lang w:val="sr-Cyrl-CS"/>
              </w:rPr>
            </w:pPr>
            <w:r w:rsidRPr="003C1EB8">
              <w:rPr>
                <w:sz w:val="20"/>
                <w:szCs w:val="20"/>
              </w:rPr>
              <w:t xml:space="preserve">• знати да је Црква заједница са Богом • разликовати значења појмова Црква (заједница) и храм (место на којем се сабирамо) </w:t>
            </w:r>
          </w:p>
          <w:p w:rsidR="004E294B" w:rsidRPr="003C1EB8" w:rsidRDefault="004E294B" w:rsidP="000F0ABD">
            <w:pPr>
              <w:pStyle w:val="Default"/>
              <w:rPr>
                <w:sz w:val="20"/>
                <w:szCs w:val="20"/>
                <w:lang w:val="sr-Cyrl-CS"/>
              </w:rPr>
            </w:pPr>
            <w:r w:rsidRPr="003C1EB8">
              <w:rPr>
                <w:sz w:val="20"/>
                <w:szCs w:val="20"/>
                <w:lang w:val="sr-Cyrl-CS"/>
              </w:rPr>
              <w:t xml:space="preserve">• на елементарном нивоу моћи да опише зашто се подижу храмови </w:t>
            </w:r>
          </w:p>
          <w:p w:rsidR="004E294B" w:rsidRPr="003C1EB8" w:rsidRDefault="004E294B" w:rsidP="000F0ABD">
            <w:pPr>
              <w:pStyle w:val="Default"/>
              <w:rPr>
                <w:sz w:val="20"/>
                <w:szCs w:val="20"/>
                <w:lang w:val="sr-Cyrl-CS"/>
              </w:rPr>
            </w:pPr>
            <w:r w:rsidRPr="003C1EB8">
              <w:rPr>
                <w:sz w:val="20"/>
                <w:szCs w:val="20"/>
                <w:lang w:val="sr-Cyrl-CS"/>
              </w:rPr>
              <w:t xml:space="preserve">• моћи да уочи да је Литургија догађај Цркве • знати да у Литургији учесвује само онај ко је крштен и ко то жели </w:t>
            </w:r>
            <w:r w:rsidRPr="003C1EB8">
              <w:rPr>
                <w:i/>
                <w:iCs/>
                <w:sz w:val="20"/>
                <w:szCs w:val="20"/>
                <w:lang w:val="sr-Cyrl-CS"/>
              </w:rPr>
              <w:t xml:space="preserve">Афективни аспект: </w:t>
            </w:r>
          </w:p>
          <w:p w:rsidR="004E294B" w:rsidRPr="00B86C2D" w:rsidRDefault="004E294B" w:rsidP="000F0ABD">
            <w:pPr>
              <w:spacing w:line="259" w:lineRule="auto"/>
              <w:rPr>
                <w:lang w:val="sr-Cyrl-CS"/>
              </w:rPr>
            </w:pPr>
            <w:r w:rsidRPr="003C1EB8">
              <w:rPr>
                <w:sz w:val="20"/>
                <w:szCs w:val="20"/>
                <w:lang w:val="sr-Cyrl-CS"/>
              </w:rPr>
              <w:t>• желети да посети храм и боље упозна основна обележја православних храмова</w:t>
            </w:r>
          </w:p>
        </w:tc>
        <w:tc>
          <w:tcPr>
            <w:tcW w:w="3752" w:type="dxa"/>
            <w:tcBorders>
              <w:top w:val="single" w:sz="4" w:space="0" w:color="000000"/>
              <w:left w:val="single" w:sz="4" w:space="0" w:color="000000"/>
              <w:bottom w:val="single" w:sz="4" w:space="0" w:color="000000"/>
              <w:right w:val="single" w:sz="4" w:space="0" w:color="000000"/>
            </w:tcBorders>
            <w:vAlign w:val="center"/>
          </w:tcPr>
          <w:p w:rsidR="004E294B" w:rsidRDefault="004E294B" w:rsidP="000F0ABD">
            <w:pPr>
              <w:spacing w:line="259" w:lineRule="auto"/>
              <w:jc w:val="center"/>
              <w:rPr>
                <w:sz w:val="20"/>
                <w:szCs w:val="20"/>
              </w:rPr>
            </w:pPr>
            <w:r w:rsidRPr="002E2BE0">
              <w:rPr>
                <w:sz w:val="20"/>
                <w:szCs w:val="20"/>
              </w:rPr>
              <w:t>МОЈЕ МЕСТО У ЦРКВИ</w:t>
            </w:r>
          </w:p>
          <w:p w:rsidR="004E294B" w:rsidRDefault="004E294B" w:rsidP="000F0ABD">
            <w:pPr>
              <w:spacing w:line="259" w:lineRule="auto"/>
              <w:jc w:val="center"/>
            </w:pPr>
            <w:r w:rsidRPr="002E2BE0">
              <w:rPr>
                <w:sz w:val="20"/>
                <w:szCs w:val="20"/>
              </w:rPr>
              <w:t>ЛИТУРГИЈСКЕ СЛУЖБЕ И ЊИХОВ СМИСАО</w:t>
            </w:r>
          </w:p>
        </w:tc>
      </w:tr>
      <w:tr w:rsidR="004E294B" w:rsidTr="000F0ABD">
        <w:trPr>
          <w:trHeight w:val="2460"/>
        </w:trPr>
        <w:tc>
          <w:tcPr>
            <w:tcW w:w="5907" w:type="dxa"/>
            <w:vMerge/>
            <w:tcBorders>
              <w:left w:val="single" w:sz="4" w:space="0" w:color="000000"/>
              <w:bottom w:val="single" w:sz="4" w:space="0" w:color="000000"/>
              <w:right w:val="single" w:sz="4" w:space="0" w:color="000000"/>
            </w:tcBorders>
            <w:vAlign w:val="center"/>
          </w:tcPr>
          <w:p w:rsidR="004E294B" w:rsidRDefault="004E294B" w:rsidP="000F0AB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E294B" w:rsidRPr="002E2BE0" w:rsidRDefault="004E294B" w:rsidP="000F0ABD">
            <w:pPr>
              <w:spacing w:line="223" w:lineRule="atLeast"/>
              <w:rPr>
                <w:sz w:val="20"/>
                <w:szCs w:val="20"/>
              </w:rPr>
            </w:pPr>
            <w:r w:rsidRPr="002E2BE0">
              <w:rPr>
                <w:sz w:val="20"/>
                <w:szCs w:val="20"/>
              </w:rPr>
              <w:t>ЖИВОТ У ЦРКВИ - ЛЕПОТА ПРАЗНИКА</w:t>
            </w:r>
          </w:p>
          <w:p w:rsidR="004E294B" w:rsidRDefault="004E294B" w:rsidP="000F0ABD">
            <w:pPr>
              <w:spacing w:line="259" w:lineRule="auto"/>
              <w:ind w:right="1"/>
              <w:jc w:val="center"/>
            </w:pPr>
          </w:p>
        </w:tc>
      </w:tr>
      <w:tr w:rsidR="004E294B" w:rsidTr="000F0ABD">
        <w:trPr>
          <w:trHeight w:val="3824"/>
        </w:trPr>
        <w:tc>
          <w:tcPr>
            <w:tcW w:w="5907" w:type="dxa"/>
            <w:tcBorders>
              <w:left w:val="single" w:sz="4" w:space="0" w:color="000000"/>
              <w:bottom w:val="single" w:sz="4" w:space="0" w:color="000000"/>
              <w:right w:val="single" w:sz="4" w:space="0" w:color="000000"/>
            </w:tcBorders>
            <w:vAlign w:val="center"/>
          </w:tcPr>
          <w:p w:rsidR="004E294B" w:rsidRPr="003C1EB8" w:rsidRDefault="004E294B" w:rsidP="000F0ABD">
            <w:pPr>
              <w:pStyle w:val="Default"/>
              <w:rPr>
                <w:sz w:val="20"/>
                <w:szCs w:val="20"/>
              </w:rPr>
            </w:pPr>
            <w:r w:rsidRPr="003C1EB8">
              <w:rPr>
                <w:i/>
                <w:iCs/>
                <w:sz w:val="20"/>
                <w:szCs w:val="20"/>
              </w:rPr>
              <w:t xml:space="preserve">Когнитивни аспект: </w:t>
            </w:r>
            <w:r w:rsidRPr="003C1EB8">
              <w:rPr>
                <w:sz w:val="20"/>
                <w:szCs w:val="20"/>
              </w:rPr>
              <w:t xml:space="preserve">• препознати значај празновања Васкрса </w:t>
            </w:r>
          </w:p>
          <w:p w:rsidR="004E294B" w:rsidRPr="003C1EB8" w:rsidRDefault="004E294B" w:rsidP="000F0ABD">
            <w:pPr>
              <w:pStyle w:val="Default"/>
              <w:rPr>
                <w:sz w:val="20"/>
                <w:szCs w:val="20"/>
              </w:rPr>
            </w:pPr>
            <w:r w:rsidRPr="003C1EB8">
              <w:rPr>
                <w:sz w:val="20"/>
                <w:szCs w:val="20"/>
              </w:rPr>
              <w:t xml:space="preserve">• проширити своја знања о Христовом Васкрсењу </w:t>
            </w:r>
          </w:p>
          <w:p w:rsidR="004E294B" w:rsidRPr="003C1EB8" w:rsidRDefault="004E294B" w:rsidP="000F0ABD">
            <w:pPr>
              <w:pStyle w:val="Default"/>
              <w:rPr>
                <w:sz w:val="20"/>
                <w:szCs w:val="20"/>
              </w:rPr>
            </w:pPr>
            <w:r w:rsidRPr="003C1EB8">
              <w:rPr>
                <w:sz w:val="20"/>
                <w:szCs w:val="20"/>
              </w:rPr>
              <w:t xml:space="preserve">• уочити да је Христово Васкрсење изузетан догађај у који је укључена читава природа </w:t>
            </w:r>
          </w:p>
          <w:p w:rsidR="004E294B" w:rsidRPr="003C1EB8" w:rsidRDefault="004E294B" w:rsidP="000F0ABD">
            <w:pPr>
              <w:pStyle w:val="Default"/>
              <w:rPr>
                <w:sz w:val="20"/>
                <w:szCs w:val="20"/>
              </w:rPr>
            </w:pPr>
            <w:r w:rsidRPr="003C1EB8">
              <w:rPr>
                <w:sz w:val="20"/>
                <w:szCs w:val="20"/>
              </w:rPr>
              <w:t xml:space="preserve">• знати да је Христос увек са нама </w:t>
            </w:r>
          </w:p>
          <w:p w:rsidR="004E294B" w:rsidRPr="003C1EB8" w:rsidRDefault="004E294B" w:rsidP="000F0ABD">
            <w:pPr>
              <w:pStyle w:val="Default"/>
              <w:rPr>
                <w:sz w:val="20"/>
                <w:szCs w:val="20"/>
              </w:rPr>
            </w:pPr>
            <w:r w:rsidRPr="003C1EB8">
              <w:rPr>
                <w:i/>
                <w:iCs/>
                <w:sz w:val="20"/>
                <w:szCs w:val="20"/>
              </w:rPr>
              <w:t xml:space="preserve">Афективни аспект: </w:t>
            </w:r>
          </w:p>
          <w:p w:rsidR="004E294B" w:rsidRPr="003C1EB8" w:rsidRDefault="004E294B" w:rsidP="000F0ABD">
            <w:pPr>
              <w:pStyle w:val="Default"/>
              <w:rPr>
                <w:sz w:val="20"/>
                <w:szCs w:val="20"/>
              </w:rPr>
            </w:pPr>
            <w:r w:rsidRPr="003C1EB8">
              <w:rPr>
                <w:sz w:val="20"/>
                <w:szCs w:val="20"/>
              </w:rPr>
              <w:t xml:space="preserve">• исказати свој доживљај Христовог Васкрсења кроз самостални креативни израз </w:t>
            </w:r>
          </w:p>
          <w:p w:rsidR="004E294B" w:rsidRPr="00B66178" w:rsidRDefault="004E294B" w:rsidP="004E294B">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4E294B" w:rsidRPr="00C931A5" w:rsidRDefault="004E294B" w:rsidP="000F0ABD">
            <w:pPr>
              <w:rPr>
                <w:sz w:val="24"/>
                <w:szCs w:val="24"/>
              </w:rPr>
            </w:pPr>
            <w:r w:rsidRPr="002E2BE0">
              <w:rPr>
                <w:spacing w:val="-1"/>
                <w:sz w:val="20"/>
                <w:szCs w:val="20"/>
              </w:rPr>
              <w:t>СВЕТА</w:t>
            </w:r>
            <w:r w:rsidRPr="002E2BE0">
              <w:rPr>
                <w:sz w:val="20"/>
                <w:szCs w:val="20"/>
              </w:rPr>
              <w:t> ЛИТУРГИЈА - ПРОСЛАВА ВАСКРСЕЊА</w:t>
            </w:r>
            <w:r w:rsidRPr="00C931A5">
              <w:rPr>
                <w:sz w:val="24"/>
                <w:szCs w:val="24"/>
              </w:rPr>
              <w:t xml:space="preserve"> </w:t>
            </w:r>
          </w:p>
          <w:p w:rsidR="004E294B" w:rsidRDefault="004E294B" w:rsidP="000F0ABD">
            <w:pPr>
              <w:spacing w:line="259" w:lineRule="auto"/>
              <w:ind w:left="76"/>
            </w:pPr>
          </w:p>
        </w:tc>
      </w:tr>
    </w:tbl>
    <w:p w:rsidR="004E294B" w:rsidRDefault="004E294B" w:rsidP="004E294B">
      <w:pPr>
        <w:spacing w:after="0" w:line="240" w:lineRule="auto"/>
        <w:rPr>
          <w:rFonts w:cstheme="minorHAnsi"/>
          <w:noProof/>
        </w:rPr>
      </w:pPr>
    </w:p>
    <w:p w:rsidR="004E294B" w:rsidRDefault="004E294B" w:rsidP="004E294B">
      <w:pPr>
        <w:spacing w:after="0" w:line="240" w:lineRule="auto"/>
        <w:rPr>
          <w:rFonts w:cstheme="minorHAnsi"/>
          <w:noProof/>
          <w:color w:val="FF0000"/>
        </w:rPr>
      </w:pPr>
    </w:p>
    <w:p w:rsidR="004E294B" w:rsidRPr="0015097C" w:rsidRDefault="004E294B" w:rsidP="004E294B">
      <w:pPr>
        <w:spacing w:after="0" w:line="240" w:lineRule="auto"/>
        <w:rPr>
          <w:rFonts w:cstheme="minorHAnsi"/>
          <w:noProof/>
          <w:color w:val="FF0000"/>
        </w:rPr>
      </w:pPr>
    </w:p>
    <w:p w:rsidR="004E294B" w:rsidRPr="009517AF" w:rsidRDefault="004E294B" w:rsidP="004E294B">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4E294B" w:rsidRDefault="004E294B" w:rsidP="004E294B"/>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color w:val="FF0000"/>
        </w:rPr>
      </w:pPr>
    </w:p>
    <w:p w:rsidR="00B259DE" w:rsidRPr="00D40B6B" w:rsidRDefault="00B259DE">
      <w:pPr>
        <w:rPr>
          <w:b/>
          <w:color w:val="FF0000"/>
        </w:rPr>
      </w:pPr>
    </w:p>
    <w:p w:rsidR="00B259DE" w:rsidRDefault="000D18E9" w:rsidP="000D234B">
      <w:pPr>
        <w:pStyle w:val="a1"/>
        <w:jc w:val="center"/>
        <w:rPr>
          <w:sz w:val="36"/>
        </w:rPr>
      </w:pPr>
      <w:bookmarkStart w:id="48" w:name="_Toc115875105"/>
      <w:r w:rsidRPr="000D234B">
        <w:rPr>
          <w:sz w:val="36"/>
        </w:rPr>
        <w:lastRenderedPageBreak/>
        <w:t>ОПРЕДЕЉЕЊЕ УЧЕНИКА II РАЗРЕДА ЗА ИЗБОРНИ ПРОГРАМ</w:t>
      </w:r>
      <w:bookmarkEnd w:id="48"/>
    </w:p>
    <w:p w:rsidR="000D234B" w:rsidRPr="000D234B" w:rsidRDefault="000D234B" w:rsidP="000D234B">
      <w:pPr>
        <w:pStyle w:val="a1"/>
        <w:jc w:val="center"/>
        <w:rPr>
          <w:sz w:val="36"/>
        </w:rPr>
      </w:pPr>
    </w:p>
    <w:tbl>
      <w:tblPr>
        <w:tblStyle w:val="ae"/>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6"/>
        <w:gridCol w:w="2925"/>
        <w:gridCol w:w="632"/>
        <w:gridCol w:w="632"/>
        <w:gridCol w:w="632"/>
        <w:gridCol w:w="654"/>
        <w:gridCol w:w="628"/>
        <w:gridCol w:w="626"/>
        <w:gridCol w:w="1857"/>
      </w:tblGrid>
      <w:tr w:rsidR="00B259DE">
        <w:tc>
          <w:tcPr>
            <w:tcW w:w="706" w:type="dxa"/>
          </w:tcPr>
          <w:p w:rsidR="00B259DE" w:rsidRDefault="000D18E9">
            <w:pPr>
              <w:jc w:val="center"/>
              <w:rPr>
                <w:color w:val="0000FF"/>
              </w:rPr>
            </w:pPr>
            <w:r>
              <w:rPr>
                <w:color w:val="0000FF"/>
              </w:rPr>
              <w:t>Р.Б.</w:t>
            </w:r>
          </w:p>
        </w:tc>
        <w:tc>
          <w:tcPr>
            <w:tcW w:w="2925" w:type="dxa"/>
            <w:vAlign w:val="center"/>
          </w:tcPr>
          <w:p w:rsidR="00B259DE" w:rsidRDefault="000D18E9">
            <w:pPr>
              <w:jc w:val="center"/>
              <w:rPr>
                <w:color w:val="0000FF"/>
              </w:rPr>
            </w:pPr>
            <w:r>
              <w:rPr>
                <w:color w:val="0000FF"/>
              </w:rPr>
              <w:t>Школа, одељење</w:t>
            </w:r>
          </w:p>
        </w:tc>
        <w:tc>
          <w:tcPr>
            <w:tcW w:w="1896" w:type="dxa"/>
            <w:gridSpan w:val="3"/>
          </w:tcPr>
          <w:p w:rsidR="00B259DE" w:rsidRDefault="000D18E9">
            <w:pPr>
              <w:jc w:val="center"/>
              <w:rPr>
                <w:color w:val="0000FF"/>
              </w:rPr>
            </w:pPr>
            <w:r>
              <w:rPr>
                <w:color w:val="0000FF"/>
              </w:rPr>
              <w:t>ВЕРСКА НАСТАВА</w:t>
            </w:r>
          </w:p>
        </w:tc>
        <w:tc>
          <w:tcPr>
            <w:tcW w:w="1908" w:type="dxa"/>
            <w:gridSpan w:val="3"/>
          </w:tcPr>
          <w:p w:rsidR="00B259DE" w:rsidRDefault="000D18E9">
            <w:pPr>
              <w:jc w:val="center"/>
              <w:rPr>
                <w:color w:val="0000FF"/>
              </w:rPr>
            </w:pPr>
            <w:r>
              <w:rPr>
                <w:color w:val="0000FF"/>
              </w:rPr>
              <w:t>ГРАЂАНСКО ВАСПИТАЊЕ</w:t>
            </w:r>
          </w:p>
        </w:tc>
        <w:tc>
          <w:tcPr>
            <w:tcW w:w="1857" w:type="dxa"/>
          </w:tcPr>
          <w:p w:rsidR="00B259DE" w:rsidRDefault="000D18E9">
            <w:pPr>
              <w:jc w:val="center"/>
              <w:rPr>
                <w:color w:val="0000FF"/>
              </w:rPr>
            </w:pPr>
            <w:r>
              <w:rPr>
                <w:color w:val="0000FF"/>
              </w:rPr>
              <w:t>УКУПНО</w:t>
            </w:r>
          </w:p>
          <w:p w:rsidR="00B259DE" w:rsidRDefault="000D18E9">
            <w:pPr>
              <w:jc w:val="center"/>
              <w:rPr>
                <w:color w:val="0000FF"/>
              </w:rPr>
            </w:pPr>
            <w:r>
              <w:rPr>
                <w:color w:val="0000FF"/>
              </w:rPr>
              <w:t>УЧЕНИКА</w:t>
            </w:r>
          </w:p>
        </w:tc>
      </w:tr>
      <w:tr w:rsidR="00B259DE">
        <w:tc>
          <w:tcPr>
            <w:tcW w:w="706" w:type="dxa"/>
          </w:tcPr>
          <w:p w:rsidR="00B259DE" w:rsidRDefault="000D18E9">
            <w:pPr>
              <w:jc w:val="center"/>
              <w:rPr>
                <w:color w:val="0000FF"/>
              </w:rPr>
            </w:pPr>
            <w:r>
              <w:rPr>
                <w:color w:val="0000FF"/>
              </w:rPr>
              <w:t>1.</w:t>
            </w:r>
          </w:p>
        </w:tc>
        <w:tc>
          <w:tcPr>
            <w:tcW w:w="2925" w:type="dxa"/>
          </w:tcPr>
          <w:p w:rsidR="00B259DE" w:rsidRDefault="000D18E9">
            <w:pPr>
              <w:rPr>
                <w:color w:val="0000FF"/>
              </w:rPr>
            </w:pPr>
            <w:r>
              <w:rPr>
                <w:color w:val="0000FF"/>
              </w:rPr>
              <w:t>Матична школа</w:t>
            </w:r>
          </w:p>
        </w:tc>
        <w:tc>
          <w:tcPr>
            <w:tcW w:w="632" w:type="dxa"/>
          </w:tcPr>
          <w:p w:rsidR="00B259DE" w:rsidRDefault="000D18E9">
            <w:pPr>
              <w:jc w:val="center"/>
              <w:rPr>
                <w:color w:val="0000FF"/>
              </w:rPr>
            </w:pPr>
            <w:r>
              <w:rPr>
                <w:color w:val="0000FF"/>
              </w:rPr>
              <w:t>12</w:t>
            </w:r>
          </w:p>
        </w:tc>
        <w:tc>
          <w:tcPr>
            <w:tcW w:w="632" w:type="dxa"/>
          </w:tcPr>
          <w:p w:rsidR="00B259DE" w:rsidRDefault="000D18E9">
            <w:pPr>
              <w:jc w:val="center"/>
              <w:rPr>
                <w:color w:val="0000FF"/>
              </w:rPr>
            </w:pPr>
            <w:r>
              <w:rPr>
                <w:color w:val="0000FF"/>
              </w:rPr>
              <w:t>15</w:t>
            </w:r>
          </w:p>
        </w:tc>
        <w:tc>
          <w:tcPr>
            <w:tcW w:w="632" w:type="dxa"/>
          </w:tcPr>
          <w:p w:rsidR="00B259DE" w:rsidRDefault="000D18E9">
            <w:pPr>
              <w:jc w:val="center"/>
              <w:rPr>
                <w:color w:val="0000FF"/>
              </w:rPr>
            </w:pPr>
            <w:r>
              <w:rPr>
                <w:color w:val="0000FF"/>
              </w:rPr>
              <w:t>14</w:t>
            </w:r>
          </w:p>
        </w:tc>
        <w:tc>
          <w:tcPr>
            <w:tcW w:w="654" w:type="dxa"/>
          </w:tcPr>
          <w:p w:rsidR="00B259DE" w:rsidRDefault="000D18E9">
            <w:pPr>
              <w:jc w:val="center"/>
              <w:rPr>
                <w:color w:val="0000FF"/>
              </w:rPr>
            </w:pPr>
            <w:r>
              <w:rPr>
                <w:color w:val="0000FF"/>
              </w:rPr>
              <w:t>16</w:t>
            </w:r>
          </w:p>
        </w:tc>
        <w:tc>
          <w:tcPr>
            <w:tcW w:w="628" w:type="dxa"/>
          </w:tcPr>
          <w:p w:rsidR="00B259DE" w:rsidRDefault="000D18E9">
            <w:pPr>
              <w:jc w:val="center"/>
              <w:rPr>
                <w:color w:val="0000FF"/>
              </w:rPr>
            </w:pPr>
            <w:r>
              <w:rPr>
                <w:color w:val="0000FF"/>
              </w:rPr>
              <w:t>11</w:t>
            </w:r>
          </w:p>
        </w:tc>
        <w:tc>
          <w:tcPr>
            <w:tcW w:w="626" w:type="dxa"/>
          </w:tcPr>
          <w:p w:rsidR="00B259DE" w:rsidRDefault="000D18E9">
            <w:pPr>
              <w:jc w:val="center"/>
              <w:rPr>
                <w:color w:val="0000FF"/>
              </w:rPr>
            </w:pPr>
            <w:r>
              <w:rPr>
                <w:color w:val="0000FF"/>
              </w:rPr>
              <w:t>15</w:t>
            </w:r>
          </w:p>
        </w:tc>
        <w:tc>
          <w:tcPr>
            <w:tcW w:w="1857" w:type="dxa"/>
          </w:tcPr>
          <w:p w:rsidR="00B259DE" w:rsidRDefault="000D18E9">
            <w:pPr>
              <w:jc w:val="center"/>
              <w:rPr>
                <w:color w:val="0000FF"/>
              </w:rPr>
            </w:pPr>
            <w:r>
              <w:rPr>
                <w:color w:val="0000FF"/>
              </w:rPr>
              <w:t>83</w:t>
            </w:r>
          </w:p>
        </w:tc>
      </w:tr>
      <w:tr w:rsidR="00B259DE">
        <w:tc>
          <w:tcPr>
            <w:tcW w:w="706" w:type="dxa"/>
          </w:tcPr>
          <w:p w:rsidR="00B259DE" w:rsidRDefault="000D18E9">
            <w:pPr>
              <w:jc w:val="center"/>
              <w:rPr>
                <w:color w:val="0000FF"/>
              </w:rPr>
            </w:pPr>
            <w:r>
              <w:rPr>
                <w:color w:val="0000FF"/>
              </w:rPr>
              <w:t>2.</w:t>
            </w:r>
          </w:p>
        </w:tc>
        <w:tc>
          <w:tcPr>
            <w:tcW w:w="2925" w:type="dxa"/>
          </w:tcPr>
          <w:p w:rsidR="00B259DE" w:rsidRDefault="000D18E9">
            <w:pPr>
              <w:rPr>
                <w:color w:val="0000FF"/>
              </w:rPr>
            </w:pPr>
            <w:r>
              <w:rPr>
                <w:color w:val="0000FF"/>
              </w:rPr>
              <w:t>Јеленча</w:t>
            </w:r>
          </w:p>
        </w:tc>
        <w:tc>
          <w:tcPr>
            <w:tcW w:w="1896" w:type="dxa"/>
            <w:gridSpan w:val="3"/>
          </w:tcPr>
          <w:p w:rsidR="00B259DE" w:rsidRDefault="000D18E9">
            <w:pPr>
              <w:jc w:val="center"/>
              <w:rPr>
                <w:color w:val="0000FF"/>
              </w:rPr>
            </w:pPr>
            <w:r>
              <w:rPr>
                <w:color w:val="0000FF"/>
              </w:rPr>
              <w:t>11</w:t>
            </w:r>
          </w:p>
        </w:tc>
        <w:tc>
          <w:tcPr>
            <w:tcW w:w="1908" w:type="dxa"/>
            <w:gridSpan w:val="3"/>
          </w:tcPr>
          <w:p w:rsidR="00B259DE" w:rsidRDefault="000D18E9">
            <w:pPr>
              <w:jc w:val="center"/>
              <w:rPr>
                <w:color w:val="0000FF"/>
              </w:rPr>
            </w:pPr>
            <w:r>
              <w:rPr>
                <w:color w:val="0000FF"/>
              </w:rPr>
              <w:t>0</w:t>
            </w:r>
          </w:p>
        </w:tc>
        <w:tc>
          <w:tcPr>
            <w:tcW w:w="1857" w:type="dxa"/>
          </w:tcPr>
          <w:p w:rsidR="00B259DE" w:rsidRDefault="000D18E9">
            <w:pPr>
              <w:jc w:val="center"/>
              <w:rPr>
                <w:color w:val="0000FF"/>
              </w:rPr>
            </w:pPr>
            <w:r>
              <w:rPr>
                <w:color w:val="0000FF"/>
              </w:rPr>
              <w:t>11</w:t>
            </w:r>
          </w:p>
        </w:tc>
      </w:tr>
      <w:tr w:rsidR="00B259DE">
        <w:tc>
          <w:tcPr>
            <w:tcW w:w="706" w:type="dxa"/>
          </w:tcPr>
          <w:p w:rsidR="00B259DE" w:rsidRDefault="000D18E9">
            <w:pPr>
              <w:jc w:val="center"/>
              <w:rPr>
                <w:color w:val="0000FF"/>
              </w:rPr>
            </w:pPr>
            <w:r>
              <w:rPr>
                <w:color w:val="0000FF"/>
              </w:rPr>
              <w:t>3.</w:t>
            </w:r>
          </w:p>
        </w:tc>
        <w:tc>
          <w:tcPr>
            <w:tcW w:w="2925" w:type="dxa"/>
          </w:tcPr>
          <w:p w:rsidR="00B259DE" w:rsidRDefault="000D18E9">
            <w:pPr>
              <w:rPr>
                <w:color w:val="0000FF"/>
              </w:rPr>
            </w:pPr>
            <w:r>
              <w:rPr>
                <w:color w:val="0000FF"/>
              </w:rPr>
              <w:t>Мала Врањска</w:t>
            </w:r>
          </w:p>
        </w:tc>
        <w:tc>
          <w:tcPr>
            <w:tcW w:w="1896" w:type="dxa"/>
            <w:gridSpan w:val="3"/>
          </w:tcPr>
          <w:p w:rsidR="00B259DE" w:rsidRDefault="000D18E9">
            <w:pPr>
              <w:jc w:val="center"/>
              <w:rPr>
                <w:color w:val="0000FF"/>
              </w:rPr>
            </w:pPr>
            <w:r>
              <w:rPr>
                <w:color w:val="0000FF"/>
              </w:rPr>
              <w:t>9</w:t>
            </w:r>
          </w:p>
        </w:tc>
        <w:tc>
          <w:tcPr>
            <w:tcW w:w="1908" w:type="dxa"/>
            <w:gridSpan w:val="3"/>
          </w:tcPr>
          <w:p w:rsidR="00B259DE" w:rsidRDefault="000D18E9">
            <w:pPr>
              <w:jc w:val="center"/>
              <w:rPr>
                <w:color w:val="0000FF"/>
              </w:rPr>
            </w:pPr>
            <w:r>
              <w:rPr>
                <w:color w:val="0000FF"/>
              </w:rPr>
              <w:t>0</w:t>
            </w:r>
          </w:p>
        </w:tc>
        <w:tc>
          <w:tcPr>
            <w:tcW w:w="1857" w:type="dxa"/>
          </w:tcPr>
          <w:p w:rsidR="00B259DE" w:rsidRDefault="000D18E9">
            <w:pPr>
              <w:jc w:val="center"/>
              <w:rPr>
                <w:color w:val="0000FF"/>
              </w:rPr>
            </w:pPr>
            <w:r>
              <w:rPr>
                <w:color w:val="0000FF"/>
              </w:rPr>
              <w:t>9</w:t>
            </w:r>
          </w:p>
        </w:tc>
      </w:tr>
      <w:tr w:rsidR="00B259DE">
        <w:tc>
          <w:tcPr>
            <w:tcW w:w="706" w:type="dxa"/>
          </w:tcPr>
          <w:p w:rsidR="00B259DE" w:rsidRDefault="000D18E9">
            <w:pPr>
              <w:jc w:val="center"/>
              <w:rPr>
                <w:color w:val="0000FF"/>
              </w:rPr>
            </w:pPr>
            <w:r>
              <w:rPr>
                <w:color w:val="0000FF"/>
              </w:rPr>
              <w:t>4.</w:t>
            </w:r>
          </w:p>
        </w:tc>
        <w:tc>
          <w:tcPr>
            <w:tcW w:w="2925" w:type="dxa"/>
          </w:tcPr>
          <w:p w:rsidR="00B259DE" w:rsidRDefault="000D18E9">
            <w:pPr>
              <w:rPr>
                <w:color w:val="0000FF"/>
              </w:rPr>
            </w:pPr>
            <w:r>
              <w:rPr>
                <w:color w:val="0000FF"/>
              </w:rPr>
              <w:t>Жабар</w:t>
            </w:r>
          </w:p>
        </w:tc>
        <w:tc>
          <w:tcPr>
            <w:tcW w:w="1896" w:type="dxa"/>
            <w:gridSpan w:val="3"/>
          </w:tcPr>
          <w:p w:rsidR="00B259DE" w:rsidRDefault="000D18E9">
            <w:pPr>
              <w:jc w:val="center"/>
              <w:rPr>
                <w:color w:val="0000FF"/>
              </w:rPr>
            </w:pPr>
            <w:r>
              <w:rPr>
                <w:color w:val="0000FF"/>
              </w:rPr>
              <w:t>2</w:t>
            </w:r>
          </w:p>
        </w:tc>
        <w:tc>
          <w:tcPr>
            <w:tcW w:w="1908" w:type="dxa"/>
            <w:gridSpan w:val="3"/>
          </w:tcPr>
          <w:p w:rsidR="00B259DE" w:rsidRDefault="000D18E9">
            <w:pPr>
              <w:jc w:val="center"/>
              <w:rPr>
                <w:color w:val="0000FF"/>
              </w:rPr>
            </w:pPr>
            <w:r>
              <w:rPr>
                <w:color w:val="0000FF"/>
              </w:rPr>
              <w:t>0</w:t>
            </w:r>
          </w:p>
        </w:tc>
        <w:tc>
          <w:tcPr>
            <w:tcW w:w="1857" w:type="dxa"/>
          </w:tcPr>
          <w:p w:rsidR="00B259DE" w:rsidRDefault="000D18E9">
            <w:pPr>
              <w:jc w:val="center"/>
              <w:rPr>
                <w:color w:val="0000FF"/>
              </w:rPr>
            </w:pPr>
            <w:r>
              <w:rPr>
                <w:color w:val="0000FF"/>
              </w:rPr>
              <w:t>2</w:t>
            </w:r>
          </w:p>
        </w:tc>
      </w:tr>
      <w:tr w:rsidR="00B259DE">
        <w:tc>
          <w:tcPr>
            <w:tcW w:w="706" w:type="dxa"/>
          </w:tcPr>
          <w:p w:rsidR="00B259DE" w:rsidRDefault="000D18E9">
            <w:pPr>
              <w:jc w:val="center"/>
              <w:rPr>
                <w:color w:val="0000FF"/>
              </w:rPr>
            </w:pPr>
            <w:r>
              <w:rPr>
                <w:color w:val="0000FF"/>
              </w:rPr>
              <w:t>5.</w:t>
            </w:r>
          </w:p>
        </w:tc>
        <w:tc>
          <w:tcPr>
            <w:tcW w:w="2925" w:type="dxa"/>
          </w:tcPr>
          <w:p w:rsidR="00B259DE" w:rsidRDefault="000D18E9">
            <w:pPr>
              <w:rPr>
                <w:color w:val="0000FF"/>
              </w:rPr>
            </w:pPr>
            <w:r>
              <w:rPr>
                <w:color w:val="0000FF"/>
              </w:rPr>
              <w:t>Церовац</w:t>
            </w:r>
          </w:p>
        </w:tc>
        <w:tc>
          <w:tcPr>
            <w:tcW w:w="1896" w:type="dxa"/>
            <w:gridSpan w:val="3"/>
          </w:tcPr>
          <w:p w:rsidR="00B259DE" w:rsidRDefault="000D18E9">
            <w:pPr>
              <w:jc w:val="center"/>
              <w:rPr>
                <w:color w:val="0000FF"/>
              </w:rPr>
            </w:pPr>
            <w:r>
              <w:rPr>
                <w:color w:val="0000FF"/>
              </w:rPr>
              <w:t>5</w:t>
            </w:r>
          </w:p>
        </w:tc>
        <w:tc>
          <w:tcPr>
            <w:tcW w:w="1908" w:type="dxa"/>
            <w:gridSpan w:val="3"/>
          </w:tcPr>
          <w:p w:rsidR="00B259DE" w:rsidRDefault="000D18E9">
            <w:pPr>
              <w:jc w:val="center"/>
              <w:rPr>
                <w:color w:val="0000FF"/>
              </w:rPr>
            </w:pPr>
            <w:r>
              <w:rPr>
                <w:color w:val="0000FF"/>
              </w:rPr>
              <w:t>0</w:t>
            </w:r>
          </w:p>
        </w:tc>
        <w:tc>
          <w:tcPr>
            <w:tcW w:w="1857" w:type="dxa"/>
          </w:tcPr>
          <w:p w:rsidR="00B259DE" w:rsidRDefault="000D18E9">
            <w:pPr>
              <w:jc w:val="center"/>
              <w:rPr>
                <w:color w:val="0000FF"/>
              </w:rPr>
            </w:pPr>
            <w:r>
              <w:rPr>
                <w:color w:val="0000FF"/>
              </w:rPr>
              <w:t>5</w:t>
            </w:r>
          </w:p>
        </w:tc>
      </w:tr>
      <w:tr w:rsidR="00B259DE">
        <w:trPr>
          <w:trHeight w:val="880"/>
        </w:trPr>
        <w:tc>
          <w:tcPr>
            <w:tcW w:w="3631" w:type="dxa"/>
            <w:gridSpan w:val="2"/>
            <w:vAlign w:val="bottom"/>
          </w:tcPr>
          <w:p w:rsidR="00B259DE" w:rsidRDefault="00B259DE">
            <w:pPr>
              <w:jc w:val="right"/>
              <w:rPr>
                <w:b/>
                <w:color w:val="0000FF"/>
              </w:rPr>
            </w:pPr>
          </w:p>
          <w:p w:rsidR="00B259DE" w:rsidRDefault="000D18E9">
            <w:pPr>
              <w:jc w:val="right"/>
              <w:rPr>
                <w:b/>
                <w:color w:val="0000FF"/>
              </w:rPr>
            </w:pPr>
            <w:r>
              <w:rPr>
                <w:b/>
                <w:color w:val="0000FF"/>
              </w:rPr>
              <w:t>УКУПНО УЧЕНИКА</w:t>
            </w:r>
          </w:p>
          <w:p w:rsidR="00B259DE" w:rsidRDefault="00B259DE">
            <w:pPr>
              <w:jc w:val="right"/>
              <w:rPr>
                <w:color w:val="0000FF"/>
              </w:rPr>
            </w:pPr>
          </w:p>
        </w:tc>
        <w:tc>
          <w:tcPr>
            <w:tcW w:w="1896" w:type="dxa"/>
            <w:gridSpan w:val="3"/>
            <w:vAlign w:val="center"/>
          </w:tcPr>
          <w:p w:rsidR="00B259DE" w:rsidRDefault="000D18E9">
            <w:pPr>
              <w:jc w:val="center"/>
              <w:rPr>
                <w:color w:val="0000FF"/>
              </w:rPr>
            </w:pPr>
            <w:r>
              <w:rPr>
                <w:color w:val="0000FF"/>
              </w:rPr>
              <w:t>68</w:t>
            </w:r>
          </w:p>
        </w:tc>
        <w:tc>
          <w:tcPr>
            <w:tcW w:w="1908" w:type="dxa"/>
            <w:gridSpan w:val="3"/>
            <w:vAlign w:val="center"/>
          </w:tcPr>
          <w:p w:rsidR="00B259DE" w:rsidRDefault="000D18E9">
            <w:pPr>
              <w:jc w:val="center"/>
              <w:rPr>
                <w:color w:val="0000FF"/>
              </w:rPr>
            </w:pPr>
            <w:r>
              <w:rPr>
                <w:color w:val="0000FF"/>
              </w:rPr>
              <w:t>42</w:t>
            </w:r>
          </w:p>
        </w:tc>
        <w:tc>
          <w:tcPr>
            <w:tcW w:w="1857" w:type="dxa"/>
            <w:vAlign w:val="center"/>
          </w:tcPr>
          <w:p w:rsidR="00B259DE" w:rsidRDefault="000D18E9">
            <w:pPr>
              <w:rPr>
                <w:color w:val="0000FF"/>
              </w:rPr>
            </w:pPr>
            <w:r>
              <w:rPr>
                <w:color w:val="0000FF"/>
              </w:rPr>
              <w:t xml:space="preserve">               110</w:t>
            </w:r>
          </w:p>
        </w:tc>
      </w:tr>
    </w:tbl>
    <w:p w:rsidR="00B259DE" w:rsidRPr="00686073" w:rsidRDefault="00B259DE" w:rsidP="00686073">
      <w:pPr>
        <w:jc w:val="center"/>
        <w:rPr>
          <w:sz w:val="32"/>
          <w:szCs w:val="32"/>
        </w:rPr>
      </w:pPr>
    </w:p>
    <w:p w:rsidR="00B259DE" w:rsidRPr="000D234B" w:rsidRDefault="000D18E9" w:rsidP="000D234B">
      <w:pPr>
        <w:pStyle w:val="a1"/>
        <w:jc w:val="center"/>
        <w:rPr>
          <w:sz w:val="36"/>
        </w:rPr>
      </w:pPr>
      <w:bookmarkStart w:id="49" w:name="_Toc115875106"/>
      <w:r w:rsidRPr="000D234B">
        <w:rPr>
          <w:sz w:val="36"/>
        </w:rPr>
        <w:t>ОСТАЛИ ОБЛИЦИ ОБРАЗОВНО-ВАСПИТНОГ РАДА ЗА ДРУГИ РАЗРЕД</w:t>
      </w:r>
      <w:bookmarkEnd w:id="49"/>
    </w:p>
    <w:p w:rsidR="001A05D7" w:rsidRPr="004A0D43" w:rsidRDefault="001A05D7" w:rsidP="001A05D7">
      <w:pPr>
        <w:rPr>
          <w:rFonts w:asciiTheme="minorHAnsi" w:hAnsiTheme="minorHAnsi" w:cstheme="minorHAnsi"/>
          <w:b/>
        </w:rPr>
      </w:pPr>
    </w:p>
    <w:tbl>
      <w:tblPr>
        <w:tblW w:w="10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83"/>
        <w:gridCol w:w="2439"/>
        <w:gridCol w:w="1613"/>
      </w:tblGrid>
      <w:tr w:rsidR="001A05D7" w:rsidRPr="001A05D7" w:rsidTr="008C2833">
        <w:trPr>
          <w:trHeight w:val="339"/>
        </w:trPr>
        <w:tc>
          <w:tcPr>
            <w:tcW w:w="1073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lang w:val="sr-Cyrl-CS"/>
              </w:rPr>
            </w:pPr>
            <w:r w:rsidRPr="001A05D7">
              <w:rPr>
                <w:rFonts w:asciiTheme="minorHAnsi" w:hAnsiTheme="minorHAnsi" w:cstheme="minorHAnsi"/>
                <w:b/>
                <w:i/>
                <w:lang w:val="sr-Cyrl-CS"/>
              </w:rPr>
              <w:t xml:space="preserve">  </w:t>
            </w:r>
            <w:r w:rsidRPr="001A05D7">
              <w:rPr>
                <w:rFonts w:asciiTheme="minorHAnsi" w:hAnsiTheme="minorHAnsi" w:cstheme="minorHAnsi"/>
                <w:lang w:val="sr-Cyrl-CS"/>
              </w:rPr>
              <w:t>ДОПУНСКА  НАСТАВА                                                                                                   РАЗРЕД :2-1</w:t>
            </w:r>
          </w:p>
        </w:tc>
      </w:tr>
      <w:tr w:rsidR="001A05D7" w:rsidRPr="001A05D7" w:rsidTr="008C2833">
        <w:trPr>
          <w:trHeight w:val="278"/>
        </w:trPr>
        <w:tc>
          <w:tcPr>
            <w:tcW w:w="1073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A05D7" w:rsidRPr="001A05D7" w:rsidRDefault="001A05D7" w:rsidP="008C2833">
            <w:pPr>
              <w:pStyle w:val="ListParagraph"/>
              <w:tabs>
                <w:tab w:val="left" w:pos="915"/>
              </w:tabs>
              <w:ind w:left="-1080"/>
              <w:rPr>
                <w:rFonts w:asciiTheme="minorHAnsi" w:hAnsiTheme="minorHAnsi" w:cstheme="minorHAnsi"/>
                <w:b/>
              </w:rPr>
            </w:pPr>
            <w:r w:rsidRPr="001A05D7">
              <w:rPr>
                <w:rFonts w:asciiTheme="minorHAnsi" w:hAnsiTheme="minorHAnsi" w:cstheme="minorHAnsi"/>
                <w:b/>
                <w:lang w:val="sr-Cyrl-CS"/>
              </w:rPr>
              <w:t xml:space="preserve">– </w:t>
            </w:r>
            <w:r w:rsidRPr="001A05D7">
              <w:rPr>
                <w:rFonts w:asciiTheme="minorHAnsi" w:hAnsiTheme="minorHAnsi" w:cstheme="minorHAnsi"/>
                <w:b/>
              </w:rPr>
              <w:t>Н Н Н НАСТАВНИ ПРЕДМЕТ</w:t>
            </w:r>
            <w:r w:rsidRPr="001A05D7">
              <w:rPr>
                <w:rFonts w:asciiTheme="minorHAnsi" w:hAnsiTheme="minorHAnsi" w:cstheme="minorHAnsi"/>
                <w:b/>
                <w:lang w:val="sr-Cyrl-CS"/>
              </w:rPr>
              <w:t>:</w:t>
            </w:r>
            <w:r w:rsidRPr="001A05D7">
              <w:rPr>
                <w:rFonts w:asciiTheme="minorHAnsi" w:hAnsiTheme="minorHAnsi" w:cstheme="minorHAnsi"/>
                <w:b/>
              </w:rPr>
              <w:t>Српски језик</w:t>
            </w:r>
          </w:p>
        </w:tc>
      </w:tr>
      <w:tr w:rsidR="001A05D7" w:rsidRPr="001A05D7" w:rsidTr="008C2833">
        <w:trPr>
          <w:trHeight w:val="605"/>
        </w:trPr>
        <w:tc>
          <w:tcPr>
            <w:tcW w:w="10735" w:type="dxa"/>
            <w:gridSpan w:val="3"/>
            <w:tcBorders>
              <w:top w:val="single" w:sz="4" w:space="0" w:color="auto"/>
              <w:left w:val="single" w:sz="4" w:space="0" w:color="auto"/>
              <w:bottom w:val="single" w:sz="4" w:space="0" w:color="auto"/>
              <w:right w:val="single" w:sz="4" w:space="0" w:color="auto"/>
            </w:tcBorders>
            <w:vAlign w:val="center"/>
            <w:hideMark/>
          </w:tcPr>
          <w:p w:rsidR="001A05D7" w:rsidRPr="001A05D7" w:rsidRDefault="001A05D7" w:rsidP="008C2833">
            <w:pPr>
              <w:widowControl w:val="0"/>
              <w:tabs>
                <w:tab w:val="left" w:pos="2760"/>
              </w:tabs>
              <w:autoSpaceDE w:val="0"/>
              <w:autoSpaceDN w:val="0"/>
              <w:adjustRightInd w:val="0"/>
              <w:spacing w:before="39"/>
              <w:ind w:right="171"/>
              <w:rPr>
                <w:rFonts w:asciiTheme="minorHAnsi" w:hAnsiTheme="minorHAnsi" w:cstheme="minorHAnsi"/>
              </w:rPr>
            </w:pPr>
            <w:r w:rsidRPr="001A05D7">
              <w:rPr>
                <w:rFonts w:asciiTheme="minorHAnsi" w:hAnsiTheme="minorHAnsi" w:cstheme="minorHAnsi"/>
                <w:b/>
              </w:rPr>
              <w:t xml:space="preserve">Циљ: </w:t>
            </w:r>
          </w:p>
          <w:p w:rsidR="001A05D7" w:rsidRPr="001A05D7" w:rsidRDefault="001A05D7" w:rsidP="008C2833">
            <w:pPr>
              <w:widowControl w:val="0"/>
              <w:tabs>
                <w:tab w:val="left" w:pos="2760"/>
              </w:tabs>
              <w:autoSpaceDE w:val="0"/>
              <w:autoSpaceDN w:val="0"/>
              <w:adjustRightInd w:val="0"/>
              <w:spacing w:before="39"/>
              <w:ind w:right="171"/>
              <w:rPr>
                <w:rFonts w:asciiTheme="minorHAnsi" w:hAnsiTheme="minorHAnsi" w:cstheme="minorHAnsi"/>
              </w:rPr>
            </w:pPr>
          </w:p>
        </w:tc>
      </w:tr>
      <w:tr w:rsidR="001A05D7" w:rsidRPr="001A05D7" w:rsidTr="008C2833">
        <w:trPr>
          <w:trHeight w:val="661"/>
        </w:trPr>
        <w:tc>
          <w:tcPr>
            <w:tcW w:w="6683" w:type="dxa"/>
            <w:vMerge w:val="restart"/>
            <w:tcBorders>
              <w:top w:val="single" w:sz="4" w:space="0" w:color="auto"/>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r w:rsidRPr="001A05D7">
              <w:rPr>
                <w:rFonts w:asciiTheme="minorHAnsi" w:hAnsiTheme="minorHAnsi" w:cstheme="minorHAnsi"/>
                <w:b/>
                <w:lang w:val="sr-Cyrl-CS"/>
              </w:rPr>
              <w:t>Исходи:</w:t>
            </w:r>
          </w:p>
          <w:p w:rsidR="001A05D7" w:rsidRPr="001A05D7" w:rsidRDefault="001A05D7" w:rsidP="008C2833">
            <w:pPr>
              <w:rPr>
                <w:rFonts w:asciiTheme="minorHAnsi" w:hAnsiTheme="minorHAnsi" w:cstheme="minorHAnsi"/>
                <w:i/>
              </w:rPr>
            </w:pPr>
            <w:r w:rsidRPr="001A05D7">
              <w:rPr>
                <w:rFonts w:asciiTheme="minorHAnsi" w:hAnsiTheme="minorHAnsi" w:cstheme="minorHAnsi"/>
                <w:lang w:val="sr-Cyrl-CS"/>
              </w:rPr>
              <w:t>Ученици усвајају знања/садржаје у складу са својим могућностима и потрбама.</w:t>
            </w:r>
          </w:p>
          <w:p w:rsidR="001A05D7" w:rsidRPr="001A05D7" w:rsidRDefault="001A05D7" w:rsidP="008C2833">
            <w:pPr>
              <w:rPr>
                <w:rFonts w:asciiTheme="minorHAnsi" w:hAnsiTheme="minorHAnsi" w:cstheme="minorHAnsi"/>
                <w:lang w:val="sr-Cyrl-CS"/>
              </w:rPr>
            </w:pPr>
          </w:p>
          <w:p w:rsidR="001A05D7" w:rsidRPr="001A05D7" w:rsidRDefault="001A05D7" w:rsidP="008C2833">
            <w:pPr>
              <w:rPr>
                <w:rFonts w:asciiTheme="minorHAnsi" w:hAnsiTheme="minorHAnsi" w:cstheme="minorHAnsi"/>
                <w:b/>
                <w:lang w:val="sr-Cyrl-CS"/>
              </w:rPr>
            </w:pPr>
          </w:p>
          <w:p w:rsidR="001A05D7" w:rsidRPr="001A05D7" w:rsidRDefault="001A05D7" w:rsidP="008C2833">
            <w:pPr>
              <w:rPr>
                <w:rFonts w:asciiTheme="minorHAnsi" w:hAnsiTheme="minorHAnsi" w:cstheme="minorHAnsi"/>
                <w:b/>
                <w:lang w:val="sr-Cyrl-CS"/>
              </w:rPr>
            </w:pPr>
            <w:r w:rsidRPr="001A05D7">
              <w:rPr>
                <w:rFonts w:asciiTheme="minorHAnsi" w:hAnsiTheme="minorHAnsi" w:cstheme="minorHAnsi"/>
                <w:b/>
                <w:lang w:val="sr-Cyrl-CS"/>
              </w:rPr>
              <w:t>Начини и поступци остваривања програма:</w:t>
            </w:r>
          </w:p>
          <w:p w:rsidR="001A05D7" w:rsidRPr="001A05D7" w:rsidRDefault="001A05D7" w:rsidP="008C2833">
            <w:pPr>
              <w:tabs>
                <w:tab w:val="left" w:pos="720"/>
              </w:tabs>
              <w:suppressAutoHyphens/>
              <w:rPr>
                <w:rFonts w:asciiTheme="minorHAnsi" w:hAnsiTheme="minorHAnsi" w:cstheme="minorHAnsi"/>
                <w:lang w:val="sr-Cyrl-CS"/>
              </w:rPr>
            </w:pPr>
            <w:r w:rsidRPr="001A05D7">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1A05D7" w:rsidRPr="001A05D7" w:rsidRDefault="001A05D7" w:rsidP="008C2833">
            <w:pPr>
              <w:tabs>
                <w:tab w:val="left" w:pos="720"/>
              </w:tabs>
              <w:suppressAutoHyphens/>
              <w:rPr>
                <w:rFonts w:asciiTheme="minorHAnsi" w:hAnsiTheme="minorHAnsi" w:cstheme="minorHAnsi"/>
                <w:lang w:val="sr-Cyrl-CS"/>
              </w:rPr>
            </w:pPr>
            <w:r w:rsidRPr="001A05D7">
              <w:rPr>
                <w:rFonts w:asciiTheme="minorHAnsi" w:hAnsiTheme="minorHAnsi" w:cstheme="minorHAnsi"/>
                <w:lang w:val="sr-Cyrl-CS"/>
              </w:rPr>
              <w:t>-Одређивање програмских садржаја допунске наставе</w:t>
            </w:r>
          </w:p>
          <w:p w:rsidR="001A05D7" w:rsidRPr="001A05D7" w:rsidRDefault="001A05D7" w:rsidP="008C2833">
            <w:pPr>
              <w:tabs>
                <w:tab w:val="left" w:pos="720"/>
              </w:tabs>
              <w:suppressAutoHyphens/>
              <w:rPr>
                <w:rFonts w:asciiTheme="minorHAnsi" w:hAnsiTheme="minorHAnsi" w:cstheme="minorHAnsi"/>
                <w:lang w:val="sr-Cyrl-CS"/>
              </w:rPr>
            </w:pPr>
            <w:r w:rsidRPr="001A05D7">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1A05D7" w:rsidRPr="001A05D7" w:rsidRDefault="001A05D7" w:rsidP="008C2833">
            <w:pPr>
              <w:tabs>
                <w:tab w:val="left" w:pos="720"/>
              </w:tabs>
              <w:suppressAutoHyphens/>
              <w:rPr>
                <w:rFonts w:asciiTheme="minorHAnsi" w:hAnsiTheme="minorHAnsi" w:cstheme="minorHAnsi"/>
                <w:lang w:val="sr-Cyrl-CS"/>
              </w:rPr>
            </w:pPr>
            <w:r w:rsidRPr="001A05D7">
              <w:rPr>
                <w:rFonts w:asciiTheme="minorHAnsi" w:hAnsiTheme="minorHAnsi" w:cstheme="minorHAnsi"/>
                <w:lang w:val="sr-Cyrl-CS"/>
              </w:rPr>
              <w:t xml:space="preserve">-Праћење напредовања ученика.      </w:t>
            </w:r>
          </w:p>
          <w:p w:rsidR="001A05D7" w:rsidRPr="001A05D7" w:rsidRDefault="001A05D7" w:rsidP="008C2833">
            <w:pPr>
              <w:tabs>
                <w:tab w:val="left" w:pos="720"/>
              </w:tabs>
              <w:suppressAutoHyphens/>
              <w:rPr>
                <w:rFonts w:asciiTheme="minorHAnsi" w:hAnsiTheme="minorHAnsi" w:cstheme="minorHAnsi"/>
                <w:lang w:val="sr-Cyrl-CS"/>
              </w:rPr>
            </w:pPr>
          </w:p>
          <w:p w:rsidR="001A05D7" w:rsidRPr="001A05D7" w:rsidRDefault="001A05D7" w:rsidP="008C2833">
            <w:pPr>
              <w:tabs>
                <w:tab w:val="left" w:pos="720"/>
              </w:tabs>
              <w:suppressAutoHyphens/>
              <w:rPr>
                <w:rFonts w:asciiTheme="minorHAnsi" w:hAnsiTheme="minorHAnsi" w:cstheme="minorHAnsi"/>
                <w:lang w:val="sr-Cyrl-CS"/>
              </w:rPr>
            </w:pPr>
            <w:r w:rsidRPr="001A05D7">
              <w:rPr>
                <w:rFonts w:asciiTheme="minorHAnsi" w:hAnsiTheme="minorHAnsi" w:cstheme="minorHAnsi"/>
                <w:lang w:val="sr-Cyrl-CS"/>
              </w:rPr>
              <w:t xml:space="preserve">                                                               </w:t>
            </w:r>
          </w:p>
          <w:p w:rsidR="001A05D7" w:rsidRPr="001A05D7" w:rsidRDefault="001A05D7" w:rsidP="008C2833">
            <w:pPr>
              <w:rPr>
                <w:rFonts w:asciiTheme="minorHAnsi" w:hAnsiTheme="minorHAnsi" w:cstheme="minorHAnsi"/>
                <w:lang w:val="sr-Cyrl-CS"/>
              </w:rPr>
            </w:pPr>
          </w:p>
        </w:tc>
        <w:tc>
          <w:tcPr>
            <w:tcW w:w="2439" w:type="dxa"/>
            <w:tcBorders>
              <w:top w:val="single" w:sz="4" w:space="0" w:color="auto"/>
              <w:left w:val="single" w:sz="4" w:space="0" w:color="auto"/>
              <w:right w:val="single" w:sz="4" w:space="0" w:color="auto"/>
            </w:tcBorders>
            <w:shd w:val="clear" w:color="auto" w:fill="FFFFFF" w:themeFill="background1"/>
            <w:hideMark/>
          </w:tcPr>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Cs/>
                <w:i/>
              </w:rPr>
            </w:pPr>
            <w:r w:rsidRPr="001A05D7">
              <w:rPr>
                <w:rFonts w:asciiTheme="minorHAnsi" w:hAnsiTheme="minorHAnsi" w:cstheme="minorHAnsi"/>
                <w:lang w:val="sr-Cyrl-CS"/>
              </w:rPr>
              <w:t>Садржај програма:Тема/Област</w:t>
            </w:r>
          </w:p>
        </w:tc>
        <w:tc>
          <w:tcPr>
            <w:tcW w:w="1613" w:type="dxa"/>
            <w:tcBorders>
              <w:top w:val="single" w:sz="4" w:space="0" w:color="auto"/>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lang w:val="sr-Cyrl-CS"/>
              </w:rPr>
            </w:pPr>
            <w:r w:rsidRPr="001A05D7">
              <w:rPr>
                <w:rFonts w:asciiTheme="minorHAnsi" w:hAnsiTheme="minorHAnsi" w:cstheme="minorHAnsi"/>
              </w:rPr>
              <w:t>Оријентаци-они    б</w:t>
            </w:r>
            <w:r w:rsidRPr="001A05D7">
              <w:rPr>
                <w:rFonts w:asciiTheme="minorHAnsi" w:hAnsiTheme="minorHAnsi" w:cstheme="minorHAnsi"/>
                <w:lang w:val="sr-Cyrl-CS"/>
              </w:rPr>
              <w:t>рој часова</w:t>
            </w:r>
          </w:p>
        </w:tc>
      </w:tr>
      <w:tr w:rsidR="001A05D7" w:rsidRPr="001A05D7" w:rsidTr="008C2833">
        <w:trPr>
          <w:trHeight w:val="975"/>
        </w:trPr>
        <w:tc>
          <w:tcPr>
            <w:tcW w:w="6683" w:type="dxa"/>
            <w:vMerge/>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2439" w:type="dxa"/>
            <w:tcBorders>
              <w:left w:val="single" w:sz="4" w:space="0" w:color="auto"/>
              <w:bottom w:val="single" w:sz="4" w:space="0" w:color="auto"/>
              <w:right w:val="single" w:sz="4" w:space="0" w:color="auto"/>
            </w:tcBorders>
            <w:shd w:val="clear" w:color="auto" w:fill="FFFFFF" w:themeFill="background1"/>
            <w:hideMark/>
          </w:tcPr>
          <w:p w:rsidR="001A05D7" w:rsidRPr="001A05D7" w:rsidRDefault="001A05D7" w:rsidP="008C2833">
            <w:pPr>
              <w:pStyle w:val="Caption"/>
              <w:rPr>
                <w:rFonts w:asciiTheme="minorHAnsi" w:hAnsiTheme="minorHAnsi" w:cstheme="minorHAnsi"/>
                <w:b/>
                <w:sz w:val="22"/>
                <w:szCs w:val="22"/>
              </w:rPr>
            </w:pPr>
            <w:r w:rsidRPr="001A05D7">
              <w:rPr>
                <w:rFonts w:asciiTheme="minorHAnsi" w:hAnsiTheme="minorHAnsi" w:cstheme="minorHAnsi"/>
                <w:b/>
                <w:sz w:val="22"/>
                <w:szCs w:val="22"/>
              </w:rPr>
              <w:t>Језик</w:t>
            </w:r>
          </w:p>
        </w:tc>
        <w:tc>
          <w:tcPr>
            <w:tcW w:w="1613" w:type="dxa"/>
            <w:vMerge w:val="restart"/>
            <w:tcBorders>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r w:rsidRPr="001A05D7">
              <w:rPr>
                <w:rFonts w:asciiTheme="minorHAnsi" w:hAnsiTheme="minorHAnsi" w:cstheme="minorHAnsi"/>
                <w:b/>
                <w:lang w:val="sr-Cyrl-CS"/>
              </w:rPr>
              <w:lastRenderedPageBreak/>
              <w:t>8</w:t>
            </w: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r w:rsidRPr="001A05D7">
              <w:rPr>
                <w:rFonts w:asciiTheme="minorHAnsi" w:hAnsiTheme="minorHAnsi" w:cstheme="minorHAnsi"/>
                <w:b/>
                <w:lang w:val="sr-Cyrl-CS"/>
              </w:rPr>
              <w:t>10</w:t>
            </w: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r w:rsidRPr="001A05D7">
              <w:rPr>
                <w:rFonts w:asciiTheme="minorHAnsi" w:hAnsiTheme="minorHAnsi" w:cstheme="minorHAnsi"/>
                <w:b/>
                <w:lang w:val="sr-Cyrl-CS"/>
              </w:rPr>
              <w:t>9</w:t>
            </w: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r w:rsidRPr="001A05D7">
              <w:rPr>
                <w:rFonts w:asciiTheme="minorHAnsi" w:hAnsiTheme="minorHAnsi" w:cstheme="minorHAnsi"/>
                <w:b/>
                <w:lang w:val="sr-Cyrl-CS"/>
              </w:rPr>
              <w:t>9</w:t>
            </w:r>
          </w:p>
          <w:p w:rsidR="001A05D7" w:rsidRPr="001A05D7" w:rsidRDefault="001A05D7" w:rsidP="008C2833">
            <w:pPr>
              <w:jc w:val="center"/>
              <w:rPr>
                <w:rFonts w:asciiTheme="minorHAnsi" w:hAnsiTheme="minorHAnsi" w:cstheme="minorHAnsi"/>
                <w:b/>
                <w:lang w:val="sr-Cyrl-CS"/>
              </w:rPr>
            </w:pPr>
          </w:p>
          <w:p w:rsidR="001A05D7" w:rsidRPr="001A05D7" w:rsidRDefault="001A05D7" w:rsidP="008C2833">
            <w:pPr>
              <w:jc w:val="center"/>
              <w:rPr>
                <w:rFonts w:asciiTheme="minorHAnsi" w:hAnsiTheme="minorHAnsi" w:cstheme="minorHAnsi"/>
                <w:b/>
                <w:lang w:val="sr-Cyrl-CS"/>
              </w:rPr>
            </w:pPr>
          </w:p>
        </w:tc>
      </w:tr>
      <w:tr w:rsidR="001A05D7" w:rsidRPr="001A05D7" w:rsidTr="008C2833">
        <w:trPr>
          <w:trHeight w:val="879"/>
        </w:trPr>
        <w:tc>
          <w:tcPr>
            <w:tcW w:w="6683" w:type="dxa"/>
            <w:vMerge/>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2439" w:type="dxa"/>
            <w:tcBorders>
              <w:left w:val="single" w:sz="4" w:space="0" w:color="auto"/>
              <w:bottom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r w:rsidRPr="001A05D7">
              <w:rPr>
                <w:rFonts w:asciiTheme="minorHAnsi" w:hAnsiTheme="minorHAnsi" w:cstheme="minorHAnsi"/>
                <w:b/>
                <w:lang w:val="sr-Cyrl-CS"/>
              </w:rPr>
              <w:t>Књижевност</w:t>
            </w:r>
          </w:p>
        </w:tc>
        <w:tc>
          <w:tcPr>
            <w:tcW w:w="1613" w:type="dxa"/>
            <w:vMerge/>
            <w:tcBorders>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b/>
              </w:rPr>
            </w:pPr>
          </w:p>
        </w:tc>
      </w:tr>
      <w:tr w:rsidR="001A05D7" w:rsidRPr="001A05D7" w:rsidTr="008C2833">
        <w:trPr>
          <w:trHeight w:val="799"/>
        </w:trPr>
        <w:tc>
          <w:tcPr>
            <w:tcW w:w="6683" w:type="dxa"/>
            <w:vMerge/>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2439" w:type="dxa"/>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r w:rsidRPr="001A05D7">
              <w:rPr>
                <w:rFonts w:asciiTheme="minorHAnsi" w:hAnsiTheme="minorHAnsi" w:cstheme="minorHAnsi"/>
                <w:b/>
                <w:lang w:val="sr-Cyrl-CS"/>
              </w:rPr>
              <w:t>Учење другог писма</w:t>
            </w:r>
          </w:p>
        </w:tc>
        <w:tc>
          <w:tcPr>
            <w:tcW w:w="1613" w:type="dxa"/>
            <w:vMerge/>
            <w:tcBorders>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b/>
                <w:lang w:val="sr-Cyrl-CS"/>
              </w:rPr>
            </w:pPr>
          </w:p>
        </w:tc>
      </w:tr>
      <w:tr w:rsidR="001A05D7" w:rsidRPr="001A05D7" w:rsidTr="008C2833">
        <w:trPr>
          <w:trHeight w:val="799"/>
        </w:trPr>
        <w:tc>
          <w:tcPr>
            <w:tcW w:w="6683" w:type="dxa"/>
            <w:vMerge/>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2439" w:type="dxa"/>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r w:rsidRPr="001A05D7">
              <w:rPr>
                <w:rFonts w:asciiTheme="minorHAnsi" w:hAnsiTheme="minorHAnsi" w:cstheme="minorHAnsi"/>
                <w:b/>
                <w:lang w:val="sr-Cyrl-CS"/>
              </w:rPr>
              <w:t>Језичка култура</w:t>
            </w:r>
          </w:p>
        </w:tc>
        <w:tc>
          <w:tcPr>
            <w:tcW w:w="1613" w:type="dxa"/>
            <w:vMerge/>
            <w:tcBorders>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b/>
                <w:lang w:val="sr-Cyrl-CS"/>
              </w:rPr>
            </w:pPr>
          </w:p>
        </w:tc>
      </w:tr>
      <w:tr w:rsidR="001A05D7" w:rsidRPr="001A05D7" w:rsidTr="008C2833">
        <w:trPr>
          <w:trHeight w:val="799"/>
        </w:trPr>
        <w:tc>
          <w:tcPr>
            <w:tcW w:w="6683" w:type="dxa"/>
            <w:vMerge/>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2439" w:type="dxa"/>
            <w:tcBorders>
              <w:left w:val="single" w:sz="4" w:space="0" w:color="auto"/>
              <w:right w:val="single" w:sz="4" w:space="0" w:color="auto"/>
            </w:tcBorders>
            <w:shd w:val="clear" w:color="auto" w:fill="FFFFFF" w:themeFill="background1"/>
            <w:hideMark/>
          </w:tcPr>
          <w:p w:rsidR="001A05D7" w:rsidRPr="001A05D7" w:rsidRDefault="001A05D7" w:rsidP="008C2833">
            <w:pPr>
              <w:rPr>
                <w:rFonts w:asciiTheme="minorHAnsi" w:hAnsiTheme="minorHAnsi" w:cstheme="minorHAnsi"/>
                <w:b/>
                <w:lang w:val="sr-Cyrl-CS"/>
              </w:rPr>
            </w:pPr>
          </w:p>
        </w:tc>
        <w:tc>
          <w:tcPr>
            <w:tcW w:w="1613" w:type="dxa"/>
            <w:vMerge/>
            <w:tcBorders>
              <w:left w:val="single" w:sz="4" w:space="0" w:color="auto"/>
              <w:right w:val="single" w:sz="4" w:space="0" w:color="auto"/>
            </w:tcBorders>
            <w:shd w:val="clear" w:color="auto" w:fill="FFFFFF" w:themeFill="background1"/>
          </w:tcPr>
          <w:p w:rsidR="001A05D7" w:rsidRPr="001A05D7" w:rsidRDefault="001A05D7" w:rsidP="008C2833">
            <w:pPr>
              <w:jc w:val="center"/>
              <w:rPr>
                <w:rFonts w:asciiTheme="minorHAnsi" w:hAnsiTheme="minorHAnsi" w:cstheme="minorHAnsi"/>
                <w:b/>
                <w:lang w:val="sr-Cyrl-CS"/>
              </w:rPr>
            </w:pPr>
          </w:p>
        </w:tc>
      </w:tr>
    </w:tbl>
    <w:p w:rsidR="001A05D7" w:rsidRPr="004A0D43" w:rsidRDefault="001A05D7" w:rsidP="001A05D7">
      <w:pPr>
        <w:rPr>
          <w:rFonts w:asciiTheme="minorHAnsi" w:hAnsiTheme="minorHAnsi" w:cstheme="minorHAnsi"/>
        </w:rPr>
      </w:pPr>
    </w:p>
    <w:p w:rsidR="001A05D7" w:rsidRPr="004A0D43" w:rsidRDefault="001A05D7" w:rsidP="001A05D7">
      <w:pPr>
        <w:rPr>
          <w:rFonts w:asciiTheme="minorHAnsi" w:hAnsiTheme="minorHAnsi" w:cstheme="minorHAnsi"/>
        </w:rPr>
      </w:pPr>
      <w:r w:rsidRPr="004A0D43">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1A05D7" w:rsidRPr="006441C3" w:rsidRDefault="001A05D7" w:rsidP="001A05D7">
      <w:pPr>
        <w:rPr>
          <w:rFonts w:asciiTheme="minorHAnsi" w:hAnsiTheme="minorHAnsi" w:cstheme="minorHAnsi"/>
          <w:b/>
        </w:rPr>
      </w:pPr>
    </w:p>
    <w:tbl>
      <w:tblPr>
        <w:tblW w:w="94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79"/>
        <w:gridCol w:w="2146"/>
        <w:gridCol w:w="1419"/>
      </w:tblGrid>
      <w:tr w:rsidR="001A05D7" w:rsidRPr="006441C3" w:rsidTr="008C2833">
        <w:trPr>
          <w:trHeight w:val="362"/>
        </w:trPr>
        <w:tc>
          <w:tcPr>
            <w:tcW w:w="944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lang w:val="sr-Cyrl-CS"/>
              </w:rPr>
            </w:pPr>
            <w:r w:rsidRPr="006441C3">
              <w:rPr>
                <w:rFonts w:asciiTheme="minorHAnsi" w:hAnsiTheme="minorHAnsi" w:cstheme="minorHAnsi"/>
                <w:b/>
                <w:i/>
                <w:lang w:val="sr-Cyrl-CS"/>
              </w:rPr>
              <w:t xml:space="preserve">  </w:t>
            </w:r>
            <w:r w:rsidRPr="006441C3">
              <w:rPr>
                <w:rFonts w:asciiTheme="minorHAnsi" w:hAnsiTheme="minorHAnsi" w:cstheme="minorHAnsi"/>
                <w:lang w:val="sr-Cyrl-CS"/>
              </w:rPr>
              <w:t>ДОПУНСКА  НАСТАВА                                                                                                   РАЗРЕД :2-1</w:t>
            </w:r>
          </w:p>
        </w:tc>
      </w:tr>
      <w:tr w:rsidR="001A05D7" w:rsidRPr="006441C3" w:rsidTr="008C2833">
        <w:trPr>
          <w:trHeight w:val="297"/>
        </w:trPr>
        <w:tc>
          <w:tcPr>
            <w:tcW w:w="944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1A05D7" w:rsidRPr="006441C3" w:rsidRDefault="001A05D7" w:rsidP="008C2833">
            <w:pPr>
              <w:pStyle w:val="ListParagraph"/>
              <w:tabs>
                <w:tab w:val="left" w:pos="915"/>
              </w:tabs>
              <w:ind w:left="-1080"/>
              <w:rPr>
                <w:rFonts w:asciiTheme="minorHAnsi" w:hAnsiTheme="minorHAnsi" w:cstheme="minorHAnsi"/>
                <w:b/>
              </w:rPr>
            </w:pPr>
            <w:r w:rsidRPr="006441C3">
              <w:rPr>
                <w:rFonts w:asciiTheme="minorHAnsi" w:hAnsiTheme="minorHAnsi" w:cstheme="minorHAnsi"/>
                <w:b/>
                <w:lang w:val="sr-Cyrl-CS"/>
              </w:rPr>
              <w:t xml:space="preserve">– </w:t>
            </w:r>
            <w:r w:rsidRPr="006441C3">
              <w:rPr>
                <w:rFonts w:asciiTheme="minorHAnsi" w:hAnsiTheme="minorHAnsi" w:cstheme="minorHAnsi"/>
                <w:b/>
              </w:rPr>
              <w:t xml:space="preserve">Н Н Н </w:t>
            </w:r>
            <w:r>
              <w:rPr>
                <w:rFonts w:asciiTheme="minorHAnsi" w:hAnsiTheme="minorHAnsi" w:cstheme="minorHAnsi"/>
                <w:b/>
              </w:rPr>
              <w:t xml:space="preserve">       </w:t>
            </w:r>
            <w:r w:rsidRPr="006441C3">
              <w:rPr>
                <w:rFonts w:asciiTheme="minorHAnsi" w:hAnsiTheme="minorHAnsi" w:cstheme="minorHAnsi"/>
                <w:b/>
              </w:rPr>
              <w:t>НАСТАВНИ ПРЕДМЕТ</w:t>
            </w:r>
            <w:r w:rsidRPr="006441C3">
              <w:rPr>
                <w:rFonts w:asciiTheme="minorHAnsi" w:hAnsiTheme="minorHAnsi" w:cstheme="minorHAnsi"/>
                <w:b/>
                <w:lang w:val="sr-Cyrl-CS"/>
              </w:rPr>
              <w:t>:</w:t>
            </w:r>
            <w:r w:rsidRPr="006441C3">
              <w:rPr>
                <w:rFonts w:asciiTheme="minorHAnsi" w:hAnsiTheme="minorHAnsi" w:cstheme="minorHAnsi"/>
                <w:b/>
              </w:rPr>
              <w:t xml:space="preserve"> математика</w:t>
            </w:r>
          </w:p>
        </w:tc>
      </w:tr>
      <w:tr w:rsidR="001A05D7" w:rsidRPr="006441C3" w:rsidTr="008C2833">
        <w:trPr>
          <w:trHeight w:val="646"/>
        </w:trPr>
        <w:tc>
          <w:tcPr>
            <w:tcW w:w="9444" w:type="dxa"/>
            <w:gridSpan w:val="3"/>
            <w:tcBorders>
              <w:top w:val="single" w:sz="4" w:space="0" w:color="auto"/>
              <w:left w:val="single" w:sz="4" w:space="0" w:color="auto"/>
              <w:bottom w:val="single" w:sz="4" w:space="0" w:color="auto"/>
              <w:right w:val="single" w:sz="4" w:space="0" w:color="auto"/>
            </w:tcBorders>
            <w:vAlign w:val="center"/>
            <w:hideMark/>
          </w:tcPr>
          <w:p w:rsidR="001A05D7" w:rsidRPr="006441C3" w:rsidRDefault="001A05D7" w:rsidP="008C2833">
            <w:pPr>
              <w:widowControl w:val="0"/>
              <w:tabs>
                <w:tab w:val="left" w:pos="2760"/>
              </w:tabs>
              <w:autoSpaceDE w:val="0"/>
              <w:autoSpaceDN w:val="0"/>
              <w:adjustRightInd w:val="0"/>
              <w:spacing w:before="39"/>
              <w:ind w:right="171"/>
              <w:rPr>
                <w:rFonts w:asciiTheme="minorHAnsi" w:hAnsiTheme="minorHAnsi" w:cstheme="minorHAnsi"/>
              </w:rPr>
            </w:pPr>
            <w:r w:rsidRPr="006441C3">
              <w:rPr>
                <w:rFonts w:asciiTheme="minorHAnsi" w:hAnsiTheme="minorHAnsi" w:cstheme="minorHAnsi"/>
                <w:b/>
              </w:rPr>
              <w:t xml:space="preserve">Циљ: </w:t>
            </w:r>
          </w:p>
          <w:p w:rsidR="001A05D7" w:rsidRPr="006441C3" w:rsidRDefault="001A05D7" w:rsidP="008C2833">
            <w:pPr>
              <w:widowControl w:val="0"/>
              <w:tabs>
                <w:tab w:val="left" w:pos="2760"/>
              </w:tabs>
              <w:autoSpaceDE w:val="0"/>
              <w:autoSpaceDN w:val="0"/>
              <w:adjustRightInd w:val="0"/>
              <w:spacing w:before="39"/>
              <w:ind w:right="171"/>
              <w:rPr>
                <w:rFonts w:asciiTheme="minorHAnsi" w:hAnsiTheme="minorHAnsi" w:cstheme="minorHAnsi"/>
              </w:rPr>
            </w:pPr>
          </w:p>
        </w:tc>
      </w:tr>
      <w:tr w:rsidR="001A05D7" w:rsidRPr="006441C3" w:rsidTr="008C2833">
        <w:trPr>
          <w:trHeight w:val="706"/>
        </w:trPr>
        <w:tc>
          <w:tcPr>
            <w:tcW w:w="5879" w:type="dxa"/>
            <w:vMerge w:val="restart"/>
            <w:tcBorders>
              <w:top w:val="single" w:sz="4" w:space="0" w:color="auto"/>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Исходи:</w:t>
            </w:r>
          </w:p>
          <w:p w:rsidR="001A05D7" w:rsidRPr="006441C3" w:rsidRDefault="001A05D7" w:rsidP="008C2833">
            <w:pPr>
              <w:rPr>
                <w:rFonts w:asciiTheme="minorHAnsi" w:hAnsiTheme="minorHAnsi" w:cstheme="minorHAnsi"/>
                <w:i/>
              </w:rPr>
            </w:pPr>
            <w:r w:rsidRPr="006441C3">
              <w:rPr>
                <w:rFonts w:asciiTheme="minorHAnsi" w:hAnsiTheme="minorHAnsi" w:cstheme="minorHAnsi"/>
                <w:lang w:val="sr-Cyrl-CS"/>
              </w:rPr>
              <w:t>Ученици усвајају знања/садржаје у складу са својим могућностима и потрбама.</w:t>
            </w:r>
          </w:p>
          <w:p w:rsidR="001A05D7" w:rsidRPr="006441C3" w:rsidRDefault="001A05D7" w:rsidP="008C2833">
            <w:pPr>
              <w:rPr>
                <w:rFonts w:asciiTheme="minorHAnsi" w:hAnsiTheme="minorHAnsi" w:cstheme="minorHAnsi"/>
                <w:lang w:val="sr-Cyrl-CS"/>
              </w:rPr>
            </w:pPr>
          </w:p>
          <w:p w:rsidR="001A05D7" w:rsidRPr="006441C3" w:rsidRDefault="001A05D7" w:rsidP="008C2833">
            <w:pPr>
              <w:rPr>
                <w:rFonts w:asciiTheme="minorHAnsi" w:hAnsiTheme="minorHAnsi" w:cstheme="minorHAnsi"/>
                <w:b/>
                <w:lang w:val="sr-Cyrl-CS"/>
              </w:rPr>
            </w:pPr>
          </w:p>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lastRenderedPageBreak/>
              <w:t>Начини и поступци остваривања програма:</w:t>
            </w:r>
          </w:p>
          <w:p w:rsidR="001A05D7" w:rsidRPr="006441C3" w:rsidRDefault="001A05D7" w:rsidP="008C2833">
            <w:pPr>
              <w:tabs>
                <w:tab w:val="left" w:pos="720"/>
              </w:tabs>
              <w:suppressAutoHyphens/>
              <w:rPr>
                <w:rFonts w:asciiTheme="minorHAnsi" w:hAnsiTheme="minorHAnsi" w:cstheme="minorHAnsi"/>
                <w:lang w:val="sr-Cyrl-CS"/>
              </w:rPr>
            </w:pPr>
            <w:r w:rsidRPr="006441C3">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1A05D7" w:rsidRPr="006441C3" w:rsidRDefault="001A05D7" w:rsidP="008C2833">
            <w:pPr>
              <w:tabs>
                <w:tab w:val="left" w:pos="720"/>
              </w:tabs>
              <w:suppressAutoHyphens/>
              <w:rPr>
                <w:rFonts w:asciiTheme="minorHAnsi" w:hAnsiTheme="minorHAnsi" w:cstheme="minorHAnsi"/>
                <w:lang w:val="sr-Cyrl-CS"/>
              </w:rPr>
            </w:pPr>
            <w:r w:rsidRPr="006441C3">
              <w:rPr>
                <w:rFonts w:asciiTheme="minorHAnsi" w:hAnsiTheme="minorHAnsi" w:cstheme="minorHAnsi"/>
                <w:lang w:val="sr-Cyrl-CS"/>
              </w:rPr>
              <w:t>-Одређивање програмских садржаја допунске наставе</w:t>
            </w:r>
          </w:p>
          <w:p w:rsidR="001A05D7" w:rsidRPr="006441C3" w:rsidRDefault="001A05D7" w:rsidP="008C2833">
            <w:pPr>
              <w:tabs>
                <w:tab w:val="left" w:pos="720"/>
              </w:tabs>
              <w:suppressAutoHyphens/>
              <w:rPr>
                <w:rFonts w:asciiTheme="minorHAnsi" w:hAnsiTheme="minorHAnsi" w:cstheme="minorHAnsi"/>
                <w:lang w:val="sr-Cyrl-CS"/>
              </w:rPr>
            </w:pPr>
            <w:r w:rsidRPr="006441C3">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1A05D7" w:rsidRPr="006441C3" w:rsidRDefault="001A05D7" w:rsidP="008C2833">
            <w:pPr>
              <w:tabs>
                <w:tab w:val="left" w:pos="720"/>
              </w:tabs>
              <w:suppressAutoHyphens/>
              <w:rPr>
                <w:rFonts w:asciiTheme="minorHAnsi" w:hAnsiTheme="minorHAnsi" w:cstheme="minorHAnsi"/>
                <w:lang w:val="sr-Cyrl-CS"/>
              </w:rPr>
            </w:pPr>
            <w:r w:rsidRPr="006441C3">
              <w:rPr>
                <w:rFonts w:asciiTheme="minorHAnsi" w:hAnsiTheme="minorHAnsi" w:cstheme="minorHAnsi"/>
                <w:lang w:val="sr-Cyrl-CS"/>
              </w:rPr>
              <w:t xml:space="preserve">-Праћење напредовања ученика.      </w:t>
            </w:r>
          </w:p>
          <w:p w:rsidR="001A05D7" w:rsidRPr="006441C3" w:rsidRDefault="001A05D7" w:rsidP="008C2833">
            <w:pPr>
              <w:tabs>
                <w:tab w:val="left" w:pos="720"/>
              </w:tabs>
              <w:suppressAutoHyphens/>
              <w:rPr>
                <w:rFonts w:asciiTheme="minorHAnsi" w:hAnsiTheme="minorHAnsi" w:cstheme="minorHAnsi"/>
                <w:lang w:val="sr-Cyrl-CS"/>
              </w:rPr>
            </w:pPr>
          </w:p>
          <w:p w:rsidR="001A05D7" w:rsidRPr="006441C3" w:rsidRDefault="001A05D7" w:rsidP="008C2833">
            <w:pPr>
              <w:tabs>
                <w:tab w:val="left" w:pos="720"/>
              </w:tabs>
              <w:suppressAutoHyphens/>
              <w:rPr>
                <w:rFonts w:asciiTheme="minorHAnsi" w:hAnsiTheme="minorHAnsi" w:cstheme="minorHAnsi"/>
                <w:lang w:val="sr-Cyrl-CS"/>
              </w:rPr>
            </w:pPr>
            <w:r w:rsidRPr="006441C3">
              <w:rPr>
                <w:rFonts w:asciiTheme="minorHAnsi" w:hAnsiTheme="minorHAnsi" w:cstheme="minorHAnsi"/>
                <w:lang w:val="sr-Cyrl-CS"/>
              </w:rPr>
              <w:t xml:space="preserve">                                                               </w:t>
            </w:r>
          </w:p>
          <w:p w:rsidR="001A05D7" w:rsidRPr="006441C3" w:rsidRDefault="001A05D7" w:rsidP="008C2833">
            <w:pPr>
              <w:rPr>
                <w:rFonts w:asciiTheme="minorHAnsi" w:hAnsiTheme="minorHAnsi" w:cstheme="minorHAnsi"/>
                <w:lang w:val="sr-Cyrl-CS"/>
              </w:rPr>
            </w:pPr>
          </w:p>
        </w:tc>
        <w:tc>
          <w:tcPr>
            <w:tcW w:w="2146" w:type="dxa"/>
            <w:tcBorders>
              <w:top w:val="single" w:sz="4" w:space="0" w:color="auto"/>
              <w:left w:val="single" w:sz="4" w:space="0" w:color="auto"/>
              <w:right w:val="single" w:sz="4" w:space="0" w:color="auto"/>
            </w:tcBorders>
            <w:shd w:val="clear" w:color="auto" w:fill="FFFFFF" w:themeFill="background1"/>
            <w:hideMark/>
          </w:tcPr>
          <w:p w:rsidR="001A05D7" w:rsidRPr="006441C3" w:rsidRDefault="001A05D7" w:rsidP="008C2833">
            <w:pPr>
              <w:jc w:val="center"/>
              <w:rPr>
                <w:rFonts w:asciiTheme="minorHAnsi" w:hAnsiTheme="minorHAnsi" w:cstheme="minorHAnsi"/>
                <w:b/>
                <w:lang w:val="sr-Cyrl-CS"/>
              </w:rPr>
            </w:pPr>
          </w:p>
          <w:p w:rsidR="001A05D7" w:rsidRPr="006441C3" w:rsidRDefault="001A05D7" w:rsidP="008C2833">
            <w:pPr>
              <w:jc w:val="center"/>
              <w:rPr>
                <w:rFonts w:asciiTheme="minorHAnsi" w:hAnsiTheme="minorHAnsi" w:cstheme="minorHAnsi"/>
                <w:bCs/>
                <w:i/>
              </w:rPr>
            </w:pPr>
            <w:r w:rsidRPr="006441C3">
              <w:rPr>
                <w:rFonts w:asciiTheme="minorHAnsi" w:hAnsiTheme="minorHAnsi" w:cstheme="minorHAnsi"/>
                <w:lang w:val="sr-Cyrl-CS"/>
              </w:rPr>
              <w:t>Садржај програма:Тема/Област</w:t>
            </w:r>
          </w:p>
        </w:tc>
        <w:tc>
          <w:tcPr>
            <w:tcW w:w="1419" w:type="dxa"/>
            <w:tcBorders>
              <w:top w:val="single" w:sz="4" w:space="0" w:color="auto"/>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lang w:val="sr-Cyrl-CS"/>
              </w:rPr>
            </w:pPr>
            <w:r w:rsidRPr="006441C3">
              <w:rPr>
                <w:rFonts w:asciiTheme="minorHAnsi" w:hAnsiTheme="minorHAnsi" w:cstheme="minorHAnsi"/>
              </w:rPr>
              <w:t>Оријентаци-они    б</w:t>
            </w:r>
            <w:r w:rsidRPr="006441C3">
              <w:rPr>
                <w:rFonts w:asciiTheme="minorHAnsi" w:hAnsiTheme="minorHAnsi" w:cstheme="minorHAnsi"/>
                <w:lang w:val="sr-Cyrl-CS"/>
              </w:rPr>
              <w:t>рој часова</w:t>
            </w:r>
          </w:p>
        </w:tc>
      </w:tr>
      <w:tr w:rsidR="001A05D7" w:rsidRPr="006441C3" w:rsidTr="008C2833">
        <w:trPr>
          <w:trHeight w:val="1041"/>
        </w:trPr>
        <w:tc>
          <w:tcPr>
            <w:tcW w:w="5879" w:type="dxa"/>
            <w:vMerge/>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p>
        </w:tc>
        <w:tc>
          <w:tcPr>
            <w:tcW w:w="2146" w:type="dxa"/>
            <w:tcBorders>
              <w:left w:val="single" w:sz="4" w:space="0" w:color="auto"/>
              <w:bottom w:val="single" w:sz="4" w:space="0" w:color="auto"/>
              <w:right w:val="single" w:sz="4" w:space="0" w:color="auto"/>
            </w:tcBorders>
            <w:shd w:val="clear" w:color="auto" w:fill="FFFFFF" w:themeFill="background1"/>
            <w:hideMark/>
          </w:tcPr>
          <w:p w:rsidR="001A05D7" w:rsidRPr="006441C3" w:rsidRDefault="001A05D7" w:rsidP="008C2833">
            <w:pPr>
              <w:pStyle w:val="Caption"/>
              <w:rPr>
                <w:rFonts w:asciiTheme="minorHAnsi" w:hAnsiTheme="minorHAnsi" w:cstheme="minorHAnsi"/>
                <w:b/>
                <w:sz w:val="22"/>
                <w:szCs w:val="22"/>
              </w:rPr>
            </w:pPr>
            <w:r w:rsidRPr="006441C3">
              <w:rPr>
                <w:rFonts w:asciiTheme="minorHAnsi" w:hAnsiTheme="minorHAnsi" w:cstheme="minorHAnsi"/>
                <w:b/>
                <w:sz w:val="22"/>
                <w:szCs w:val="22"/>
              </w:rPr>
              <w:t>Обнављање градива првог разреда</w:t>
            </w:r>
          </w:p>
        </w:tc>
        <w:tc>
          <w:tcPr>
            <w:tcW w:w="1419" w:type="dxa"/>
            <w:vMerge w:val="restart"/>
            <w:tcBorders>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b/>
                <w:lang w:val="sr-Cyrl-CS"/>
              </w:rPr>
            </w:pPr>
            <w:r w:rsidRPr="006441C3">
              <w:rPr>
                <w:rFonts w:asciiTheme="minorHAnsi" w:hAnsiTheme="minorHAnsi" w:cstheme="minorHAnsi"/>
                <w:b/>
                <w:lang w:val="sr-Cyrl-CS"/>
              </w:rPr>
              <w:t>1</w:t>
            </w:r>
          </w:p>
          <w:p w:rsidR="001A05D7" w:rsidRPr="006441C3" w:rsidRDefault="001A05D7" w:rsidP="008C2833">
            <w:pPr>
              <w:jc w:val="center"/>
              <w:rPr>
                <w:rFonts w:asciiTheme="minorHAnsi" w:hAnsiTheme="minorHAnsi" w:cstheme="minorHAnsi"/>
                <w:b/>
                <w:lang w:val="sr-Cyrl-CS"/>
              </w:rPr>
            </w:pPr>
          </w:p>
          <w:p w:rsidR="001A05D7" w:rsidRPr="006441C3" w:rsidRDefault="001A05D7" w:rsidP="008C2833">
            <w:pPr>
              <w:jc w:val="center"/>
              <w:rPr>
                <w:rFonts w:asciiTheme="minorHAnsi" w:hAnsiTheme="minorHAnsi" w:cstheme="minorHAnsi"/>
                <w:b/>
                <w:lang w:val="sr-Cyrl-CS"/>
              </w:rPr>
            </w:pPr>
          </w:p>
          <w:p w:rsidR="001A05D7" w:rsidRPr="006441C3" w:rsidRDefault="001A05D7" w:rsidP="008C2833">
            <w:pPr>
              <w:jc w:val="center"/>
              <w:rPr>
                <w:rFonts w:asciiTheme="minorHAnsi" w:hAnsiTheme="minorHAnsi" w:cstheme="minorHAnsi"/>
                <w:b/>
                <w:lang w:val="sr-Cyrl-CS"/>
              </w:rPr>
            </w:pPr>
            <w:r w:rsidRPr="006441C3">
              <w:rPr>
                <w:rFonts w:asciiTheme="minorHAnsi" w:hAnsiTheme="minorHAnsi" w:cstheme="minorHAnsi"/>
                <w:b/>
                <w:lang w:val="sr-Cyrl-CS"/>
              </w:rPr>
              <w:t xml:space="preserve">8 </w:t>
            </w:r>
          </w:p>
          <w:p w:rsidR="001A05D7" w:rsidRPr="006441C3" w:rsidRDefault="001A05D7" w:rsidP="008C2833">
            <w:pPr>
              <w:rPr>
                <w:rFonts w:asciiTheme="minorHAnsi" w:hAnsiTheme="minorHAnsi" w:cstheme="minorHAnsi"/>
                <w:lang w:val="sr-Cyrl-CS"/>
              </w:rPr>
            </w:pPr>
          </w:p>
          <w:p w:rsidR="001A05D7" w:rsidRPr="006441C3" w:rsidRDefault="001A05D7" w:rsidP="008C2833">
            <w:pPr>
              <w:rPr>
                <w:rFonts w:asciiTheme="minorHAnsi" w:hAnsiTheme="minorHAnsi" w:cstheme="minorHAnsi"/>
                <w:lang w:val="sr-Cyrl-CS"/>
              </w:rPr>
            </w:pPr>
          </w:p>
          <w:p w:rsidR="001A05D7" w:rsidRPr="006441C3" w:rsidRDefault="001A05D7" w:rsidP="008C2833">
            <w:pPr>
              <w:ind w:firstLine="720"/>
              <w:rPr>
                <w:rFonts w:asciiTheme="minorHAnsi" w:hAnsiTheme="minorHAnsi" w:cstheme="minorHAnsi"/>
                <w:lang w:val="sr-Cyrl-CS"/>
              </w:rPr>
            </w:pPr>
            <w:r w:rsidRPr="006441C3">
              <w:rPr>
                <w:rFonts w:asciiTheme="minorHAnsi" w:hAnsiTheme="minorHAnsi" w:cstheme="minorHAnsi"/>
                <w:lang w:val="sr-Cyrl-CS"/>
              </w:rPr>
              <w:t>3</w:t>
            </w:r>
          </w:p>
          <w:p w:rsidR="001A05D7" w:rsidRPr="006441C3" w:rsidRDefault="001A05D7" w:rsidP="008C2833">
            <w:pPr>
              <w:rPr>
                <w:rFonts w:asciiTheme="minorHAnsi" w:hAnsiTheme="minorHAnsi" w:cstheme="minorHAnsi"/>
                <w:lang w:val="sr-Cyrl-CS"/>
              </w:rPr>
            </w:pPr>
          </w:p>
          <w:p w:rsidR="001A05D7" w:rsidRPr="006441C3" w:rsidRDefault="001A05D7" w:rsidP="008C2833">
            <w:pPr>
              <w:rPr>
                <w:rFonts w:asciiTheme="minorHAnsi" w:hAnsiTheme="minorHAnsi" w:cstheme="minorHAnsi"/>
                <w:lang w:val="sr-Cyrl-CS"/>
              </w:rPr>
            </w:pPr>
          </w:p>
          <w:p w:rsidR="001A05D7" w:rsidRPr="006441C3" w:rsidRDefault="001A05D7" w:rsidP="008C2833">
            <w:pPr>
              <w:ind w:firstLine="720"/>
              <w:rPr>
                <w:rFonts w:asciiTheme="minorHAnsi" w:hAnsiTheme="minorHAnsi" w:cstheme="minorHAnsi"/>
                <w:lang w:val="sr-Cyrl-CS"/>
              </w:rPr>
            </w:pPr>
            <w:r w:rsidRPr="006441C3">
              <w:rPr>
                <w:rFonts w:asciiTheme="minorHAnsi" w:hAnsiTheme="minorHAnsi" w:cstheme="minorHAnsi"/>
                <w:lang w:val="sr-Cyrl-CS"/>
              </w:rPr>
              <w:t>18</w:t>
            </w:r>
          </w:p>
          <w:p w:rsidR="001A05D7" w:rsidRPr="006441C3" w:rsidRDefault="001A05D7" w:rsidP="008C2833">
            <w:pPr>
              <w:rPr>
                <w:rFonts w:asciiTheme="minorHAnsi" w:hAnsiTheme="minorHAnsi" w:cstheme="minorHAnsi"/>
                <w:lang w:val="sr-Cyrl-CS"/>
              </w:rPr>
            </w:pPr>
          </w:p>
          <w:p w:rsidR="001A05D7" w:rsidRPr="006441C3" w:rsidRDefault="001A05D7" w:rsidP="008C2833">
            <w:pPr>
              <w:ind w:firstLine="720"/>
              <w:rPr>
                <w:rFonts w:asciiTheme="minorHAnsi" w:hAnsiTheme="minorHAnsi" w:cstheme="minorHAnsi"/>
                <w:lang w:val="sr-Cyrl-CS"/>
              </w:rPr>
            </w:pPr>
          </w:p>
          <w:p w:rsidR="001A05D7" w:rsidRPr="006441C3" w:rsidRDefault="001A05D7" w:rsidP="008C2833">
            <w:pPr>
              <w:ind w:firstLine="720"/>
              <w:rPr>
                <w:rFonts w:asciiTheme="minorHAnsi" w:hAnsiTheme="minorHAnsi" w:cstheme="minorHAnsi"/>
                <w:lang w:val="sr-Cyrl-CS"/>
              </w:rPr>
            </w:pPr>
            <w:r w:rsidRPr="006441C3">
              <w:rPr>
                <w:rFonts w:asciiTheme="minorHAnsi" w:hAnsiTheme="minorHAnsi" w:cstheme="minorHAnsi"/>
                <w:lang w:val="sr-Cyrl-CS"/>
              </w:rPr>
              <w:t>2</w:t>
            </w:r>
          </w:p>
          <w:p w:rsidR="001A05D7" w:rsidRPr="006441C3" w:rsidRDefault="001A05D7" w:rsidP="008C2833">
            <w:pPr>
              <w:rPr>
                <w:rFonts w:asciiTheme="minorHAnsi" w:hAnsiTheme="minorHAnsi" w:cstheme="minorHAnsi"/>
                <w:lang w:val="sr-Cyrl-CS"/>
              </w:rPr>
            </w:pPr>
          </w:p>
          <w:p w:rsidR="001A05D7" w:rsidRPr="006441C3" w:rsidRDefault="001A05D7" w:rsidP="008C2833">
            <w:pPr>
              <w:ind w:firstLine="720"/>
              <w:rPr>
                <w:rFonts w:asciiTheme="minorHAnsi" w:hAnsiTheme="minorHAnsi" w:cstheme="minorHAnsi"/>
                <w:lang w:val="sr-Cyrl-CS"/>
              </w:rPr>
            </w:pPr>
            <w:r w:rsidRPr="006441C3">
              <w:rPr>
                <w:rFonts w:asciiTheme="minorHAnsi" w:hAnsiTheme="minorHAnsi" w:cstheme="minorHAnsi"/>
                <w:lang w:val="sr-Cyrl-CS"/>
              </w:rPr>
              <w:t>4</w:t>
            </w:r>
          </w:p>
        </w:tc>
      </w:tr>
      <w:tr w:rsidR="001A05D7" w:rsidRPr="006441C3" w:rsidTr="008C2833">
        <w:trPr>
          <w:trHeight w:val="939"/>
        </w:trPr>
        <w:tc>
          <w:tcPr>
            <w:tcW w:w="5879" w:type="dxa"/>
            <w:vMerge/>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p>
        </w:tc>
        <w:tc>
          <w:tcPr>
            <w:tcW w:w="2146" w:type="dxa"/>
            <w:tcBorders>
              <w:left w:val="single" w:sz="4" w:space="0" w:color="auto"/>
              <w:bottom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Бројеви до 100 –први део</w:t>
            </w:r>
          </w:p>
        </w:tc>
        <w:tc>
          <w:tcPr>
            <w:tcW w:w="1419" w:type="dxa"/>
            <w:vMerge/>
            <w:tcBorders>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b/>
              </w:rPr>
            </w:pPr>
          </w:p>
        </w:tc>
      </w:tr>
      <w:tr w:rsidR="001A05D7" w:rsidRPr="006441C3" w:rsidTr="008C2833">
        <w:trPr>
          <w:trHeight w:val="853"/>
        </w:trPr>
        <w:tc>
          <w:tcPr>
            <w:tcW w:w="5879" w:type="dxa"/>
            <w:vMerge/>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p>
        </w:tc>
        <w:tc>
          <w:tcPr>
            <w:tcW w:w="2146" w:type="dxa"/>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Геометрија-први део</w:t>
            </w:r>
          </w:p>
        </w:tc>
        <w:tc>
          <w:tcPr>
            <w:tcW w:w="1419" w:type="dxa"/>
            <w:vMerge/>
            <w:tcBorders>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b/>
                <w:lang w:val="sr-Cyrl-CS"/>
              </w:rPr>
            </w:pPr>
          </w:p>
        </w:tc>
      </w:tr>
      <w:tr w:rsidR="001A05D7" w:rsidRPr="006441C3" w:rsidTr="008C2833">
        <w:trPr>
          <w:trHeight w:val="853"/>
        </w:trPr>
        <w:tc>
          <w:tcPr>
            <w:tcW w:w="5879" w:type="dxa"/>
            <w:vMerge/>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p>
        </w:tc>
        <w:tc>
          <w:tcPr>
            <w:tcW w:w="2146" w:type="dxa"/>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Бројеви до 100- други део</w:t>
            </w:r>
          </w:p>
        </w:tc>
        <w:tc>
          <w:tcPr>
            <w:tcW w:w="1419" w:type="dxa"/>
            <w:vMerge/>
            <w:tcBorders>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b/>
                <w:lang w:val="sr-Cyrl-CS"/>
              </w:rPr>
            </w:pPr>
          </w:p>
        </w:tc>
      </w:tr>
      <w:tr w:rsidR="001A05D7" w:rsidRPr="006441C3" w:rsidTr="008C2833">
        <w:trPr>
          <w:trHeight w:val="853"/>
        </w:trPr>
        <w:tc>
          <w:tcPr>
            <w:tcW w:w="5879" w:type="dxa"/>
            <w:vMerge/>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p>
        </w:tc>
        <w:tc>
          <w:tcPr>
            <w:tcW w:w="2146" w:type="dxa"/>
            <w:tcBorders>
              <w:left w:val="single" w:sz="4" w:space="0" w:color="auto"/>
              <w:right w:val="single" w:sz="4" w:space="0" w:color="auto"/>
            </w:tcBorders>
            <w:shd w:val="clear" w:color="auto" w:fill="FFFFFF" w:themeFill="background1"/>
            <w:hideMark/>
          </w:tcPr>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Геометрија – други део</w:t>
            </w:r>
          </w:p>
          <w:p w:rsidR="001A05D7" w:rsidRPr="006441C3" w:rsidRDefault="001A05D7" w:rsidP="008C2833">
            <w:pPr>
              <w:rPr>
                <w:rFonts w:asciiTheme="minorHAnsi" w:hAnsiTheme="minorHAnsi" w:cstheme="minorHAnsi"/>
                <w:b/>
                <w:lang w:val="sr-Cyrl-CS"/>
              </w:rPr>
            </w:pPr>
            <w:r w:rsidRPr="006441C3">
              <w:rPr>
                <w:rFonts w:asciiTheme="minorHAnsi" w:hAnsiTheme="minorHAnsi" w:cstheme="minorHAnsi"/>
                <w:b/>
                <w:lang w:val="sr-Cyrl-CS"/>
              </w:rPr>
              <w:t>Мерење и мере</w:t>
            </w:r>
          </w:p>
        </w:tc>
        <w:tc>
          <w:tcPr>
            <w:tcW w:w="1419" w:type="dxa"/>
            <w:vMerge/>
            <w:tcBorders>
              <w:left w:val="single" w:sz="4" w:space="0" w:color="auto"/>
              <w:right w:val="single" w:sz="4" w:space="0" w:color="auto"/>
            </w:tcBorders>
            <w:shd w:val="clear" w:color="auto" w:fill="FFFFFF" w:themeFill="background1"/>
          </w:tcPr>
          <w:p w:rsidR="001A05D7" w:rsidRPr="006441C3" w:rsidRDefault="001A05D7" w:rsidP="008C2833">
            <w:pPr>
              <w:jc w:val="center"/>
              <w:rPr>
                <w:rFonts w:asciiTheme="minorHAnsi" w:hAnsiTheme="minorHAnsi" w:cstheme="minorHAnsi"/>
                <w:b/>
                <w:lang w:val="sr-Cyrl-CS"/>
              </w:rPr>
            </w:pPr>
          </w:p>
        </w:tc>
      </w:tr>
    </w:tbl>
    <w:p w:rsidR="001A05D7" w:rsidRPr="006441C3" w:rsidRDefault="001A05D7" w:rsidP="001A05D7">
      <w:pPr>
        <w:rPr>
          <w:rFonts w:asciiTheme="minorHAnsi" w:hAnsiTheme="minorHAnsi" w:cstheme="minorHAnsi"/>
        </w:rPr>
      </w:pPr>
    </w:p>
    <w:p w:rsidR="001A05D7" w:rsidRPr="006441C3" w:rsidRDefault="001A05D7" w:rsidP="001A05D7">
      <w:pPr>
        <w:rPr>
          <w:rFonts w:asciiTheme="minorHAnsi" w:hAnsiTheme="minorHAnsi" w:cstheme="minorHAnsi"/>
        </w:rPr>
      </w:pPr>
      <w:r w:rsidRPr="006441C3">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1A05D7" w:rsidRPr="006441C3" w:rsidRDefault="001A05D7" w:rsidP="001A05D7">
      <w:pPr>
        <w:rPr>
          <w:rFonts w:asciiTheme="minorHAnsi" w:hAnsiTheme="minorHAnsi" w:cstheme="minorHAnsi"/>
          <w:b/>
        </w:rPr>
      </w:pPr>
    </w:p>
    <w:p w:rsidR="001A05D7" w:rsidRPr="006441C3" w:rsidRDefault="001A05D7" w:rsidP="001A05D7">
      <w:pPr>
        <w:rPr>
          <w:rFonts w:asciiTheme="minorHAnsi" w:hAnsiTheme="minorHAnsi" w:cstheme="minorHAnsi"/>
          <w:b/>
        </w:rPr>
      </w:pPr>
    </w:p>
    <w:p w:rsidR="001A05D7" w:rsidRPr="006441C3" w:rsidRDefault="001A05D7" w:rsidP="001A05D7">
      <w:pPr>
        <w:rPr>
          <w:rFonts w:asciiTheme="minorHAnsi" w:hAnsiTheme="minorHAnsi" w:cstheme="minorHAnsi"/>
          <w:b/>
        </w:rPr>
      </w:pPr>
    </w:p>
    <w:p w:rsidR="001A05D7" w:rsidRPr="006441C3" w:rsidRDefault="001A05D7" w:rsidP="001A05D7">
      <w:pPr>
        <w:rPr>
          <w:rFonts w:asciiTheme="minorHAnsi" w:hAnsiTheme="minorHAnsi" w:cstheme="minorHAnsi"/>
          <w:b/>
        </w:rPr>
      </w:pPr>
    </w:p>
    <w:p w:rsidR="001A05D7" w:rsidRPr="006441C3" w:rsidRDefault="001A05D7" w:rsidP="001A05D7">
      <w:pPr>
        <w:rPr>
          <w:rFonts w:asciiTheme="minorHAnsi" w:hAnsiTheme="minorHAnsi" w:cstheme="minorHAnsi"/>
          <w:b/>
        </w:rPr>
      </w:pPr>
    </w:p>
    <w:p w:rsidR="001A05D7" w:rsidRPr="006441C3" w:rsidRDefault="001A05D7" w:rsidP="001A05D7">
      <w:pPr>
        <w:rPr>
          <w:rFonts w:asciiTheme="minorHAnsi" w:hAnsiTheme="minorHAnsi" w:cstheme="minorHAnsi"/>
        </w:rPr>
      </w:pPr>
    </w:p>
    <w:p w:rsidR="001A05D7" w:rsidRPr="004A0D43" w:rsidRDefault="001A05D7" w:rsidP="001A05D7">
      <w:pPr>
        <w:rPr>
          <w:rFonts w:asciiTheme="minorHAnsi" w:hAnsiTheme="minorHAnsi" w:cstheme="minorHAnsi"/>
          <w:b/>
        </w:rPr>
      </w:pPr>
    </w:p>
    <w:p w:rsidR="001A05D7" w:rsidRPr="004A0D43" w:rsidRDefault="001A05D7" w:rsidP="001A05D7">
      <w:pPr>
        <w:rPr>
          <w:rFonts w:asciiTheme="minorHAnsi" w:hAnsiTheme="minorHAnsi" w:cstheme="minorHAnsi"/>
          <w:b/>
        </w:rPr>
      </w:pPr>
    </w:p>
    <w:p w:rsidR="001A05D7" w:rsidRPr="004A0D43" w:rsidRDefault="001A05D7" w:rsidP="001A05D7">
      <w:pPr>
        <w:rPr>
          <w:rFonts w:asciiTheme="minorHAnsi" w:hAnsiTheme="minorHAnsi" w:cstheme="minorHAnsi"/>
          <w:b/>
        </w:rPr>
      </w:pPr>
    </w:p>
    <w:p w:rsidR="001A05D7" w:rsidRPr="004A0D43" w:rsidRDefault="001A05D7" w:rsidP="001A05D7">
      <w:pPr>
        <w:rPr>
          <w:rFonts w:asciiTheme="minorHAnsi" w:hAnsiTheme="minorHAnsi" w:cstheme="minorHAnsi"/>
          <w:b/>
        </w:rPr>
      </w:pPr>
    </w:p>
    <w:p w:rsidR="001A05D7" w:rsidRPr="004A0D43" w:rsidRDefault="001A05D7" w:rsidP="001A05D7">
      <w:pPr>
        <w:rPr>
          <w:rFonts w:asciiTheme="minorHAnsi" w:hAnsiTheme="minorHAnsi" w:cstheme="minorHAnsi"/>
          <w:b/>
        </w:rPr>
      </w:pPr>
    </w:p>
    <w:p w:rsidR="001A05D7" w:rsidRPr="004A0D43" w:rsidRDefault="001A05D7" w:rsidP="001A05D7">
      <w:pPr>
        <w:rPr>
          <w:rFonts w:asciiTheme="minorHAnsi" w:hAnsiTheme="minorHAnsi" w:cstheme="minorHAnsi"/>
        </w:rPr>
      </w:pPr>
    </w:p>
    <w:p w:rsidR="00686073" w:rsidRDefault="00686073" w:rsidP="00686073">
      <w:pPr>
        <w:spacing w:after="0"/>
        <w:jc w:val="center"/>
        <w:rPr>
          <w:b/>
          <w:sz w:val="32"/>
          <w:szCs w:val="32"/>
        </w:rPr>
      </w:pPr>
    </w:p>
    <w:p w:rsidR="00686073" w:rsidRPr="001A05D7" w:rsidRDefault="00686073" w:rsidP="001A05D7">
      <w:pPr>
        <w:spacing w:after="0"/>
        <w:rPr>
          <w:b/>
          <w:sz w:val="32"/>
          <w:szCs w:val="32"/>
        </w:rPr>
      </w:pPr>
    </w:p>
    <w:p w:rsidR="00686073" w:rsidRPr="00686073" w:rsidRDefault="00686073" w:rsidP="00686073">
      <w:pPr>
        <w:spacing w:after="0"/>
        <w:jc w:val="center"/>
        <w:rPr>
          <w:b/>
          <w:sz w:val="32"/>
          <w:szCs w:val="32"/>
        </w:rPr>
      </w:pPr>
    </w:p>
    <w:p w:rsidR="00686073" w:rsidRPr="00686073" w:rsidRDefault="00686073" w:rsidP="00686073">
      <w:pPr>
        <w:pStyle w:val="Subtitle"/>
        <w:shd w:val="clear" w:color="auto" w:fill="FFFFFF"/>
        <w:spacing w:after="200" w:line="300" w:lineRule="auto"/>
        <w:ind w:firstLine="0"/>
        <w:jc w:val="center"/>
        <w:rPr>
          <w:rFonts w:asciiTheme="minorHAnsi" w:eastAsia="Cambria" w:hAnsiTheme="minorHAnsi" w:cstheme="minorHAnsi"/>
          <w:i/>
          <w:sz w:val="28"/>
          <w:szCs w:val="28"/>
        </w:rPr>
      </w:pPr>
      <w:r w:rsidRPr="00686073">
        <w:rPr>
          <w:rFonts w:asciiTheme="minorHAnsi" w:eastAsia="Cambria" w:hAnsiTheme="minorHAnsi" w:cstheme="minorHAnsi"/>
          <w:i/>
          <w:sz w:val="28"/>
          <w:szCs w:val="28"/>
        </w:rPr>
        <w:t>ПЛАН РАДА ЧОС –а</w:t>
      </w:r>
    </w:p>
    <w:p w:rsidR="00686073" w:rsidRPr="00686073" w:rsidRDefault="00686073" w:rsidP="00686073">
      <w:pPr>
        <w:pStyle w:val="Subtitle"/>
        <w:shd w:val="clear" w:color="auto" w:fill="FFFFFF"/>
        <w:spacing w:after="200" w:line="340" w:lineRule="auto"/>
        <w:ind w:firstLine="0"/>
        <w:jc w:val="center"/>
        <w:rPr>
          <w:rFonts w:asciiTheme="minorHAnsi" w:eastAsia="Cambria" w:hAnsiTheme="minorHAnsi" w:cstheme="minorHAnsi"/>
          <w:b w:val="0"/>
          <w:i/>
          <w:sz w:val="32"/>
          <w:szCs w:val="32"/>
          <w:u w:val="single"/>
        </w:rPr>
      </w:pPr>
      <w:r w:rsidRPr="00686073">
        <w:rPr>
          <w:rFonts w:asciiTheme="minorHAnsi" w:eastAsia="Cambria" w:hAnsiTheme="minorHAnsi" w:cstheme="minorHAnsi"/>
          <w:b w:val="0"/>
          <w:i/>
          <w:sz w:val="32"/>
          <w:szCs w:val="32"/>
          <w:u w:val="single"/>
        </w:rPr>
        <w:t>ДРУГИ РАЗРЕД</w:t>
      </w:r>
    </w:p>
    <w:p w:rsidR="00686073" w:rsidRDefault="00686073" w:rsidP="00686073">
      <w:pPr>
        <w:shd w:val="clear" w:color="auto" w:fill="FFFFFF"/>
        <w:spacing w:line="240" w:lineRule="auto"/>
        <w:ind w:firstLine="454"/>
        <w:jc w:val="both"/>
        <w:rPr>
          <w:b/>
          <w:color w:val="0000FF"/>
        </w:rPr>
      </w:pPr>
    </w:p>
    <w:tbl>
      <w:tblPr>
        <w:tblStyle w:val="affc"/>
        <w:tblW w:w="96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0"/>
        <w:gridCol w:w="27"/>
        <w:gridCol w:w="7470"/>
        <w:gridCol w:w="1605"/>
      </w:tblGrid>
      <w:tr w:rsidR="00686073" w:rsidRPr="00686073" w:rsidTr="009F715D">
        <w:tc>
          <w:tcPr>
            <w:tcW w:w="567" w:type="dxa"/>
            <w:gridSpan w:val="2"/>
            <w:shd w:val="clear" w:color="auto" w:fill="FFFFFF"/>
            <w:vAlign w:val="center"/>
          </w:tcPr>
          <w:p w:rsidR="00686073" w:rsidRPr="00686073" w:rsidRDefault="00686073" w:rsidP="009F715D">
            <w:pPr>
              <w:shd w:val="clear" w:color="auto" w:fill="FFFFFF"/>
              <w:spacing w:line="240" w:lineRule="auto"/>
              <w:jc w:val="center"/>
              <w:rPr>
                <w:rFonts w:asciiTheme="minorHAnsi" w:hAnsiTheme="minorHAnsi" w:cstheme="minorHAnsi"/>
              </w:rPr>
            </w:pPr>
            <w:r w:rsidRPr="00686073">
              <w:rPr>
                <w:rFonts w:asciiTheme="minorHAnsi" w:hAnsiTheme="minorHAnsi" w:cstheme="minorHAnsi"/>
              </w:rPr>
              <w:t>Р. Б.</w:t>
            </w:r>
          </w:p>
        </w:tc>
        <w:tc>
          <w:tcPr>
            <w:tcW w:w="7470" w:type="dxa"/>
            <w:shd w:val="clear" w:color="auto" w:fill="FFFFFF"/>
            <w:vAlign w:val="center"/>
          </w:tcPr>
          <w:p w:rsidR="00686073" w:rsidRPr="00686073" w:rsidRDefault="00686073" w:rsidP="009F715D">
            <w:pPr>
              <w:pStyle w:val="Heading6"/>
              <w:keepLines w:val="0"/>
              <w:shd w:val="clear" w:color="auto" w:fill="FFFFFF"/>
              <w:spacing w:before="0" w:line="240" w:lineRule="auto"/>
              <w:rPr>
                <w:rFonts w:asciiTheme="minorHAnsi" w:eastAsia="Times New Roman" w:hAnsiTheme="minorHAnsi" w:cstheme="minorHAnsi"/>
                <w:i w:val="0"/>
                <w:color w:val="auto"/>
              </w:rPr>
            </w:pPr>
            <w:r w:rsidRPr="00686073">
              <w:rPr>
                <w:rFonts w:asciiTheme="minorHAnsi" w:eastAsia="Times New Roman" w:hAnsiTheme="minorHAnsi" w:cstheme="minorHAnsi"/>
                <w:i w:val="0"/>
                <w:color w:val="auto"/>
              </w:rPr>
              <w:t>Садржај рада</w:t>
            </w:r>
          </w:p>
        </w:tc>
        <w:tc>
          <w:tcPr>
            <w:tcW w:w="1605" w:type="dxa"/>
            <w:shd w:val="clear" w:color="auto" w:fill="FFFFFF"/>
            <w:vAlign w:val="center"/>
          </w:tcPr>
          <w:p w:rsidR="00686073" w:rsidRPr="00686073" w:rsidRDefault="00686073" w:rsidP="009F715D">
            <w:pPr>
              <w:shd w:val="clear" w:color="auto" w:fill="FFFFFF"/>
              <w:spacing w:line="240" w:lineRule="auto"/>
              <w:jc w:val="center"/>
              <w:rPr>
                <w:rFonts w:asciiTheme="minorHAnsi" w:hAnsiTheme="minorHAnsi" w:cstheme="minorHAnsi"/>
              </w:rPr>
            </w:pPr>
            <w:r w:rsidRPr="00686073">
              <w:rPr>
                <w:rFonts w:asciiTheme="minorHAnsi" w:hAnsiTheme="minorHAnsi" w:cstheme="minorHAnsi"/>
              </w:rPr>
              <w:t>Време реализације</w:t>
            </w:r>
          </w:p>
        </w:tc>
      </w:tr>
      <w:tr w:rsidR="00686073" w:rsidRPr="00686073" w:rsidTr="009F715D">
        <w:trPr>
          <w:cantSplit/>
        </w:trPr>
        <w:tc>
          <w:tcPr>
            <w:tcW w:w="567" w:type="dxa"/>
            <w:gridSpan w:val="2"/>
            <w:tcBorders>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w:t>
            </w:r>
          </w:p>
        </w:tc>
        <w:tc>
          <w:tcPr>
            <w:tcW w:w="7470" w:type="dxa"/>
            <w:tcBorders>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Превентивне мере и активности за спречавање заразне болести Covid 19. Распоред часова, информисање о новој школској години.</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СЕПТЕМБАР</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tabs>
                <w:tab w:val="left" w:pos="6625"/>
              </w:tabs>
              <w:spacing w:line="260" w:lineRule="auto"/>
              <w:jc w:val="both"/>
              <w:rPr>
                <w:rFonts w:asciiTheme="minorHAnsi" w:hAnsiTheme="minorHAnsi" w:cstheme="minorHAnsi"/>
              </w:rPr>
            </w:pPr>
            <w:r w:rsidRPr="00686073">
              <w:rPr>
                <w:rFonts w:asciiTheme="minorHAnsi" w:hAnsiTheme="minorHAnsi" w:cstheme="minorHAnsi"/>
              </w:rPr>
              <w:t>Хигијена учионице и како смо се прилагодили на нов начин рада.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tabs>
                <w:tab w:val="left" w:pos="6625"/>
              </w:tabs>
              <w:spacing w:line="260" w:lineRule="auto"/>
              <w:jc w:val="both"/>
              <w:rPr>
                <w:rFonts w:asciiTheme="minorHAnsi" w:hAnsiTheme="minorHAnsi" w:cstheme="minorHAnsi"/>
              </w:rPr>
            </w:pPr>
            <w:r w:rsidRPr="00686073">
              <w:rPr>
                <w:rFonts w:asciiTheme="minorHAnsi" w:hAnsiTheme="minorHAnsi" w:cstheme="minorHAnsi"/>
              </w:rPr>
              <w:t>Одговоран однос према здрављу</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4.</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tabs>
                <w:tab w:val="left" w:pos="6625"/>
              </w:tabs>
              <w:spacing w:line="260" w:lineRule="auto"/>
              <w:jc w:val="both"/>
              <w:rPr>
                <w:rFonts w:asciiTheme="minorHAnsi" w:hAnsiTheme="minorHAnsi" w:cstheme="minorHAnsi"/>
              </w:rPr>
            </w:pPr>
            <w:r w:rsidRPr="00686073">
              <w:rPr>
                <w:rFonts w:asciiTheme="minorHAnsi" w:hAnsiTheme="minorHAnsi" w:cstheme="minorHAnsi"/>
              </w:rPr>
              <w:t>Лепо понашање на улици, у школи, у продавници, у аутобусу.</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5.</w:t>
            </w:r>
          </w:p>
        </w:tc>
        <w:tc>
          <w:tcPr>
            <w:tcW w:w="7470" w:type="dxa"/>
            <w:tcBorders>
              <w:bottom w:val="dotted" w:sz="4" w:space="0" w:color="000000"/>
            </w:tcBorders>
            <w:shd w:val="clear" w:color="auto" w:fill="FFFFFF"/>
            <w:vAlign w:val="center"/>
          </w:tcPr>
          <w:p w:rsidR="00686073" w:rsidRPr="00686073" w:rsidRDefault="00686073" w:rsidP="009F715D">
            <w:pPr>
              <w:shd w:val="clear" w:color="auto" w:fill="FFFFFF"/>
              <w:tabs>
                <w:tab w:val="left" w:pos="6625"/>
              </w:tabs>
              <w:spacing w:line="260" w:lineRule="auto"/>
              <w:rPr>
                <w:rFonts w:asciiTheme="minorHAnsi" w:hAnsiTheme="minorHAnsi" w:cstheme="minorHAnsi"/>
              </w:rPr>
            </w:pPr>
            <w:r w:rsidRPr="00686073">
              <w:rPr>
                <w:rFonts w:asciiTheme="minorHAnsi" w:hAnsiTheme="minorHAnsi" w:cstheme="minorHAnsi"/>
              </w:rPr>
              <w:t>Дечја права.</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ОКТОБАР</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6.</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Негујмо другарство и солидарност- помоћ другу.</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7</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Шта је важно да се добро осећамо у нашој учионици?</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8.</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Разговор о лепом понашању према старијим особама.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9.</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Зашто је спорт важан за здравље?</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10.</w:t>
            </w:r>
          </w:p>
        </w:tc>
        <w:tc>
          <w:tcPr>
            <w:tcW w:w="7470" w:type="dxa"/>
            <w:tcBorders>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се ове недеље дешавало у школи?</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НОВЕМБАР</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11.</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Колективна и лична хигијена – предавање здравствених радника.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12.</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Моја породица- љубав и подела обавеза.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13.</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Савладајте свој бес</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Height w:val="240"/>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14.</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Наша учионица – учионица без насилништва.</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ДЕЦЕМБАР</w:t>
            </w:r>
          </w:p>
        </w:tc>
      </w:tr>
      <w:tr w:rsidR="00686073" w:rsidRPr="00686073" w:rsidTr="009F715D">
        <w:trPr>
          <w:cantSplit/>
          <w:trHeight w:val="240"/>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15.</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Разговарамо о разним занимањима. (професионална оријентација)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Height w:val="240"/>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16.</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Уређење новогодишњег паноа.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Height w:val="240"/>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17.</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Новогодишња игранка.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Height w:val="206"/>
        </w:trPr>
        <w:tc>
          <w:tcPr>
            <w:tcW w:w="540" w:type="dxa"/>
            <w:tcBorders>
              <w:top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18.</w:t>
            </w:r>
          </w:p>
        </w:tc>
        <w:tc>
          <w:tcPr>
            <w:tcW w:w="7497" w:type="dxa"/>
            <w:gridSpan w:val="2"/>
            <w:tcBorders>
              <w:top w:val="single"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Свети Сава – школска слава.</w:t>
            </w:r>
          </w:p>
        </w:tc>
        <w:tc>
          <w:tcPr>
            <w:tcW w:w="1605" w:type="dxa"/>
            <w:tcBorders>
              <w:top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 xml:space="preserve">      ЈАНУАР</w:t>
            </w: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19.</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Наши проблеми и успех у првом полугодишту.</w:t>
            </w:r>
          </w:p>
        </w:tc>
        <w:tc>
          <w:tcPr>
            <w:tcW w:w="1605" w:type="dxa"/>
            <w:vMerge w:val="restart"/>
            <w:tcBorders>
              <w:top w:val="single" w:sz="4" w:space="0" w:color="000000"/>
              <w:bottom w:val="nil"/>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 xml:space="preserve">   ФЕБРУАР</w:t>
            </w: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lastRenderedPageBreak/>
              <w:t>20.</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Како да помогнемо другу који слабије учи?</w:t>
            </w:r>
          </w:p>
        </w:tc>
        <w:tc>
          <w:tcPr>
            <w:tcW w:w="1605" w:type="dxa"/>
            <w:vMerge/>
            <w:tcBorders>
              <w:top w:val="single" w:sz="4" w:space="0" w:color="000000"/>
              <w:bottom w:val="nil"/>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21.</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не волим и од чега стрепим?</w:t>
            </w:r>
          </w:p>
        </w:tc>
        <w:tc>
          <w:tcPr>
            <w:tcW w:w="1605" w:type="dxa"/>
            <w:vMerge/>
            <w:tcBorders>
              <w:top w:val="single" w:sz="4" w:space="0" w:color="000000"/>
              <w:bottom w:val="nil"/>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22.</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када присуствујемо насилништву?</w:t>
            </w:r>
          </w:p>
        </w:tc>
        <w:tc>
          <w:tcPr>
            <w:tcW w:w="1605" w:type="dxa"/>
            <w:vMerge/>
            <w:tcBorders>
              <w:top w:val="single" w:sz="4" w:space="0" w:color="000000"/>
              <w:bottom w:val="nil"/>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23.</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је добар друг и како то постати? – педагог и психолог</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 xml:space="preserve">       МАРТ</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24.</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нам све угрожава животну средину?</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25.</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Причамо о узорима.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26.</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Имамо госта у учионици.</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27.</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Толеранција - међусобне разлике и уважавање, ненасилна комуникација.</w:t>
            </w:r>
          </w:p>
        </w:tc>
        <w:tc>
          <w:tcPr>
            <w:tcW w:w="1605" w:type="dxa"/>
            <w:vMerge w:val="restart"/>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 xml:space="preserve">       АПРИЛ</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28.</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Речник осећања.</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29.</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Како се такмичимо?</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30.</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Дечја штампа – шта читамо?</w:t>
            </w:r>
          </w:p>
        </w:tc>
        <w:tc>
          <w:tcPr>
            <w:tcW w:w="1605" w:type="dxa"/>
            <w:vMerge/>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31.</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Како корисно употребити слободно време?</w:t>
            </w:r>
          </w:p>
        </w:tc>
        <w:tc>
          <w:tcPr>
            <w:tcW w:w="1605" w:type="dxa"/>
            <w:vMerge w:val="restart"/>
            <w:tcBorders>
              <w:top w:val="single"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 xml:space="preserve">        МАЈ</w:t>
            </w: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32.</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Јанко Веселиновић- наша школа</w:t>
            </w:r>
          </w:p>
        </w:tc>
        <w:tc>
          <w:tcPr>
            <w:tcW w:w="1605" w:type="dxa"/>
            <w:vMerge/>
            <w:tcBorders>
              <w:top w:val="single" w:sz="4" w:space="0" w:color="000000"/>
              <w:bottom w:val="single" w:sz="4" w:space="0" w:color="000000"/>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33.</w:t>
            </w:r>
          </w:p>
        </w:tc>
        <w:tc>
          <w:tcPr>
            <w:tcW w:w="7470" w:type="dxa"/>
            <w:tcBorders>
              <w:top w:val="dotted"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Причамо о поштовању и самопоштовању</w:t>
            </w:r>
          </w:p>
        </w:tc>
        <w:tc>
          <w:tcPr>
            <w:tcW w:w="1605" w:type="dxa"/>
            <w:vMerge/>
            <w:tcBorders>
              <w:top w:val="single" w:sz="4" w:space="0" w:color="000000"/>
              <w:bottom w:val="single" w:sz="4" w:space="0" w:color="000000"/>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34.</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Шта замерам себи и свом другу?</w:t>
            </w:r>
          </w:p>
        </w:tc>
        <w:tc>
          <w:tcPr>
            <w:tcW w:w="1605" w:type="dxa"/>
            <w:vMerge w:val="restart"/>
            <w:tcBorders>
              <w:top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b/>
              </w:rPr>
              <w:t xml:space="preserve">        </w:t>
            </w:r>
            <w:r w:rsidRPr="00686073">
              <w:rPr>
                <w:rFonts w:asciiTheme="minorHAnsi" w:hAnsiTheme="minorHAnsi" w:cstheme="minorHAnsi"/>
              </w:rPr>
              <w:t xml:space="preserve"> ЈУН</w:t>
            </w:r>
          </w:p>
        </w:tc>
      </w:tr>
      <w:tr w:rsidR="00686073" w:rsidRPr="00686073" w:rsidTr="009F715D">
        <w:trPr>
          <w:cantSplit/>
        </w:trPr>
        <w:tc>
          <w:tcPr>
            <w:tcW w:w="567" w:type="dxa"/>
            <w:gridSpan w:val="2"/>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rPr>
                <w:rFonts w:asciiTheme="minorHAnsi" w:hAnsiTheme="minorHAnsi" w:cstheme="minorHAnsi"/>
              </w:rPr>
            </w:pPr>
            <w:r w:rsidRPr="00686073">
              <w:rPr>
                <w:rFonts w:asciiTheme="minorHAnsi" w:hAnsiTheme="minorHAnsi" w:cstheme="minorHAnsi"/>
              </w:rPr>
              <w:t>35.</w:t>
            </w:r>
          </w:p>
        </w:tc>
        <w:tc>
          <w:tcPr>
            <w:tcW w:w="7470" w:type="dxa"/>
            <w:tcBorders>
              <w:top w:val="single" w:sz="4" w:space="0" w:color="000000"/>
              <w:bottom w:val="dotted"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Кад одрастем, бићу... ( професионална оријентација)</w:t>
            </w:r>
          </w:p>
        </w:tc>
        <w:tc>
          <w:tcPr>
            <w:tcW w:w="1605" w:type="dxa"/>
            <w:vMerge/>
            <w:tcBorders>
              <w:top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b/>
              </w:rPr>
            </w:pPr>
          </w:p>
        </w:tc>
      </w:tr>
      <w:tr w:rsidR="00686073" w:rsidRPr="00686073" w:rsidTr="009F715D">
        <w:trPr>
          <w:cantSplit/>
        </w:trPr>
        <w:tc>
          <w:tcPr>
            <w:tcW w:w="567" w:type="dxa"/>
            <w:gridSpan w:val="2"/>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center"/>
              <w:rPr>
                <w:rFonts w:asciiTheme="minorHAnsi" w:hAnsiTheme="minorHAnsi" w:cstheme="minorHAnsi"/>
              </w:rPr>
            </w:pPr>
            <w:r w:rsidRPr="00686073">
              <w:rPr>
                <w:rFonts w:asciiTheme="minorHAnsi" w:hAnsiTheme="minorHAnsi" w:cstheme="minorHAnsi"/>
              </w:rPr>
              <w:t>36.</w:t>
            </w:r>
          </w:p>
        </w:tc>
        <w:tc>
          <w:tcPr>
            <w:tcW w:w="7470" w:type="dxa"/>
            <w:tcBorders>
              <w:top w:val="dotted" w:sz="4" w:space="0" w:color="000000"/>
              <w:bottom w:val="single" w:sz="4" w:space="0" w:color="000000"/>
            </w:tcBorders>
            <w:shd w:val="clear" w:color="auto" w:fill="FFFFFF"/>
            <w:vAlign w:val="center"/>
          </w:tcPr>
          <w:p w:rsidR="00686073" w:rsidRPr="00686073" w:rsidRDefault="00686073" w:rsidP="009F715D">
            <w:pPr>
              <w:shd w:val="clear" w:color="auto" w:fill="FFFFFF"/>
              <w:spacing w:line="260" w:lineRule="auto"/>
              <w:jc w:val="both"/>
              <w:rPr>
                <w:rFonts w:asciiTheme="minorHAnsi" w:hAnsiTheme="minorHAnsi" w:cstheme="minorHAnsi"/>
              </w:rPr>
            </w:pPr>
            <w:r w:rsidRPr="00686073">
              <w:rPr>
                <w:rFonts w:asciiTheme="minorHAnsi" w:hAnsiTheme="minorHAnsi" w:cstheme="minorHAnsi"/>
              </w:rPr>
              <w:t>Правимо оазу мира, идемо у природу.</w:t>
            </w:r>
          </w:p>
        </w:tc>
        <w:tc>
          <w:tcPr>
            <w:tcW w:w="1605" w:type="dxa"/>
            <w:vMerge/>
            <w:tcBorders>
              <w:top w:val="single" w:sz="4" w:space="0" w:color="000000"/>
            </w:tcBorders>
            <w:shd w:val="clear" w:color="auto" w:fill="FFFFFF"/>
            <w:vAlign w:val="center"/>
          </w:tcPr>
          <w:p w:rsidR="00686073" w:rsidRPr="00686073" w:rsidRDefault="00686073" w:rsidP="009F715D">
            <w:pPr>
              <w:widowControl w:val="0"/>
              <w:spacing w:after="0"/>
              <w:rPr>
                <w:rFonts w:asciiTheme="minorHAnsi" w:hAnsiTheme="minorHAnsi" w:cstheme="minorHAnsi"/>
              </w:rPr>
            </w:pPr>
          </w:p>
        </w:tc>
      </w:tr>
    </w:tbl>
    <w:p w:rsidR="00686073" w:rsidRPr="00063C54" w:rsidRDefault="00686073" w:rsidP="00686073">
      <w:r w:rsidRPr="00063C54">
        <w:t>Сарадници у реализацији садржаја су: психолог, педагог, библиотекар, представници ПУ Шабац (пројекат МУП –а и Министарства просвете), представници Завода за јавно здравље, Канцеларија за младе, Дом здравља...</w:t>
      </w:r>
    </w:p>
    <w:p w:rsidR="00B259DE" w:rsidRDefault="00B259DE">
      <w:pPr>
        <w:rPr>
          <w:sz w:val="36"/>
          <w:szCs w:val="36"/>
        </w:rPr>
      </w:pPr>
    </w:p>
    <w:p w:rsidR="00B259DE" w:rsidRDefault="00B259DE">
      <w:pPr>
        <w:rPr>
          <w:sz w:val="36"/>
          <w:szCs w:val="36"/>
        </w:rPr>
      </w:pPr>
    </w:p>
    <w:p w:rsidR="00B259DE" w:rsidRDefault="00B259DE">
      <w:pPr>
        <w:rPr>
          <w:sz w:val="36"/>
          <w:szCs w:val="36"/>
        </w:rPr>
      </w:pPr>
    </w:p>
    <w:p w:rsidR="00B259DE" w:rsidRDefault="00B259DE">
      <w:pPr>
        <w:rPr>
          <w:sz w:val="36"/>
          <w:szCs w:val="36"/>
        </w:rPr>
      </w:pPr>
    </w:p>
    <w:p w:rsidR="00B259DE" w:rsidRDefault="00B259DE">
      <w:pPr>
        <w:rPr>
          <w:b/>
          <w:sz w:val="96"/>
          <w:szCs w:val="96"/>
        </w:rPr>
      </w:pPr>
    </w:p>
    <w:p w:rsidR="00B259DE" w:rsidRDefault="00B259DE">
      <w:pPr>
        <w:jc w:val="center"/>
        <w:rPr>
          <w:b/>
          <w:sz w:val="96"/>
          <w:szCs w:val="96"/>
        </w:rPr>
      </w:pPr>
    </w:p>
    <w:p w:rsidR="00B259DE" w:rsidRDefault="00B259DE">
      <w:pPr>
        <w:jc w:val="center"/>
        <w:rPr>
          <w:b/>
          <w:sz w:val="96"/>
          <w:szCs w:val="96"/>
        </w:rPr>
      </w:pPr>
    </w:p>
    <w:p w:rsidR="000D234B" w:rsidRDefault="000D234B">
      <w:pPr>
        <w:jc w:val="center"/>
        <w:rPr>
          <w:b/>
          <w:sz w:val="96"/>
          <w:szCs w:val="96"/>
        </w:rPr>
      </w:pPr>
    </w:p>
    <w:p w:rsidR="000D234B" w:rsidRPr="000D234B" w:rsidRDefault="000D234B">
      <w:pPr>
        <w:jc w:val="center"/>
        <w:rPr>
          <w:b/>
          <w:sz w:val="96"/>
          <w:szCs w:val="96"/>
        </w:rPr>
      </w:pPr>
    </w:p>
    <w:p w:rsidR="00B259DE" w:rsidRDefault="000D18E9">
      <w:pPr>
        <w:jc w:val="center"/>
        <w:rPr>
          <w:b/>
          <w:color w:val="0000FF"/>
          <w:sz w:val="96"/>
          <w:szCs w:val="96"/>
        </w:rPr>
      </w:pPr>
      <w:r>
        <w:rPr>
          <w:b/>
          <w:color w:val="0000FF"/>
          <w:sz w:val="96"/>
          <w:szCs w:val="96"/>
        </w:rPr>
        <w:t>ТРЕЋИ РАЗРЕД</w:t>
      </w: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jc w:val="center"/>
        <w:rPr>
          <w:b/>
          <w:sz w:val="32"/>
          <w:szCs w:val="32"/>
        </w:rPr>
      </w:pPr>
    </w:p>
    <w:p w:rsidR="00B259DE" w:rsidRDefault="00B259DE">
      <w:pPr>
        <w:rPr>
          <w:b/>
          <w:sz w:val="32"/>
          <w:szCs w:val="32"/>
        </w:rPr>
      </w:pPr>
    </w:p>
    <w:p w:rsidR="00B259DE" w:rsidRDefault="00B259DE">
      <w:pPr>
        <w:rPr>
          <w:b/>
          <w:sz w:val="32"/>
          <w:szCs w:val="32"/>
        </w:rPr>
      </w:pPr>
    </w:p>
    <w:p w:rsidR="00B259DE" w:rsidRDefault="00B259DE">
      <w:pPr>
        <w:rPr>
          <w:b/>
          <w:sz w:val="32"/>
          <w:szCs w:val="32"/>
        </w:rPr>
      </w:pPr>
    </w:p>
    <w:p w:rsidR="00B259DE" w:rsidRDefault="00B259DE">
      <w:pPr>
        <w:rPr>
          <w:b/>
          <w:sz w:val="32"/>
          <w:szCs w:val="32"/>
        </w:rPr>
      </w:pPr>
    </w:p>
    <w:p w:rsidR="00B259DE" w:rsidRDefault="00B259DE">
      <w:pPr>
        <w:rPr>
          <w:b/>
          <w:sz w:val="32"/>
          <w:szCs w:val="32"/>
        </w:rPr>
      </w:pPr>
    </w:p>
    <w:p w:rsidR="00B259DE" w:rsidRPr="000D234B" w:rsidRDefault="00B259DE">
      <w:pPr>
        <w:jc w:val="center"/>
        <w:rPr>
          <w:b/>
          <w:sz w:val="32"/>
          <w:szCs w:val="32"/>
        </w:rPr>
      </w:pPr>
    </w:p>
    <w:p w:rsidR="00B259DE" w:rsidRDefault="000D18E9" w:rsidP="000D234B">
      <w:pPr>
        <w:pStyle w:val="a1"/>
        <w:jc w:val="center"/>
        <w:rPr>
          <w:sz w:val="36"/>
        </w:rPr>
      </w:pPr>
      <w:bookmarkStart w:id="50" w:name="_Toc115875107"/>
      <w:r w:rsidRPr="000D234B">
        <w:rPr>
          <w:sz w:val="36"/>
        </w:rPr>
        <w:lastRenderedPageBreak/>
        <w:t>ПЛАН НАСТАВЕ И УЧЕЊА ЗА III РАЗРЕД</w:t>
      </w:r>
      <w:bookmarkEnd w:id="50"/>
    </w:p>
    <w:p w:rsidR="000D234B" w:rsidRPr="000D234B" w:rsidRDefault="000D234B" w:rsidP="000D234B">
      <w:pPr>
        <w:pStyle w:val="a1"/>
        <w:jc w:val="center"/>
      </w:pPr>
    </w:p>
    <w:tbl>
      <w:tblPr>
        <w:tblStyle w:val="af"/>
        <w:tblW w:w="10083"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000"/>
      </w:tblPr>
      <w:tblGrid>
        <w:gridCol w:w="678"/>
        <w:gridCol w:w="57"/>
        <w:gridCol w:w="791"/>
        <w:gridCol w:w="5080"/>
        <w:gridCol w:w="1710"/>
        <w:gridCol w:w="13"/>
        <w:gridCol w:w="1754"/>
      </w:tblGrid>
      <w:tr w:rsidR="00B259DE" w:rsidRPr="000D234B">
        <w:trPr>
          <w:trHeight w:val="513"/>
        </w:trPr>
        <w:tc>
          <w:tcPr>
            <w:tcW w:w="735" w:type="dxa"/>
            <w:gridSpan w:val="2"/>
            <w:vMerge w:val="restart"/>
            <w:tcBorders>
              <w:top w:val="single" w:sz="24" w:space="0" w:color="000000"/>
              <w:left w:val="single" w:sz="24" w:space="0" w:color="000000"/>
            </w:tcBorders>
          </w:tcPr>
          <w:p w:rsidR="00B259DE" w:rsidRPr="000D234B" w:rsidRDefault="000D18E9">
            <w:pPr>
              <w:rPr>
                <w:color w:val="auto"/>
                <w:sz w:val="32"/>
                <w:szCs w:val="32"/>
              </w:rPr>
            </w:pPr>
            <w:r w:rsidRPr="000D234B">
              <w:rPr>
                <w:color w:val="auto"/>
                <w:sz w:val="32"/>
                <w:szCs w:val="32"/>
              </w:rPr>
              <w:t>Р.Б.</w:t>
            </w:r>
          </w:p>
        </w:tc>
        <w:tc>
          <w:tcPr>
            <w:tcW w:w="791" w:type="dxa"/>
            <w:vMerge w:val="restart"/>
            <w:tcBorders>
              <w:top w:val="single" w:sz="24" w:space="0" w:color="000000"/>
            </w:tcBorders>
          </w:tcPr>
          <w:p w:rsidR="00B259DE" w:rsidRPr="000D234B" w:rsidRDefault="000D18E9">
            <w:pPr>
              <w:jc w:val="center"/>
              <w:rPr>
                <w:b/>
                <w:color w:val="auto"/>
                <w:sz w:val="32"/>
                <w:szCs w:val="32"/>
              </w:rPr>
            </w:pPr>
            <w:r w:rsidRPr="000D234B">
              <w:rPr>
                <w:b/>
                <w:color w:val="auto"/>
                <w:sz w:val="32"/>
                <w:szCs w:val="32"/>
              </w:rPr>
              <w:t>А</w:t>
            </w:r>
          </w:p>
        </w:tc>
        <w:tc>
          <w:tcPr>
            <w:tcW w:w="5080" w:type="dxa"/>
            <w:vMerge w:val="restart"/>
            <w:tcBorders>
              <w:top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ОБАВЕЗНИ НАСТАВНИ ПРЕДМЕТИ</w:t>
            </w:r>
          </w:p>
        </w:tc>
        <w:tc>
          <w:tcPr>
            <w:tcW w:w="3477" w:type="dxa"/>
            <w:gridSpan w:val="3"/>
            <w:tcBorders>
              <w:top w:val="single" w:sz="24" w:space="0" w:color="000000"/>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Фонд часова</w:t>
            </w:r>
          </w:p>
        </w:tc>
      </w:tr>
      <w:tr w:rsidR="00B259DE" w:rsidRPr="000D234B">
        <w:trPr>
          <w:trHeight w:val="339"/>
        </w:trPr>
        <w:tc>
          <w:tcPr>
            <w:tcW w:w="735" w:type="dxa"/>
            <w:gridSpan w:val="2"/>
            <w:vMerge/>
            <w:tcBorders>
              <w:top w:val="single" w:sz="24" w:space="0" w:color="000000"/>
              <w:left w:val="single" w:sz="24" w:space="0" w:color="000000"/>
            </w:tcBorders>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791" w:type="dxa"/>
            <w:vMerge/>
            <w:tcBorders>
              <w:top w:val="single" w:sz="24" w:space="0" w:color="000000"/>
            </w:tcBorders>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5080" w:type="dxa"/>
            <w:vMerge/>
            <w:tcBorders>
              <w:top w:val="single" w:sz="24" w:space="0" w:color="000000"/>
            </w:tcBorders>
            <w:vAlign w:val="center"/>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1723" w:type="dxa"/>
            <w:gridSpan w:val="2"/>
          </w:tcPr>
          <w:p w:rsidR="00B259DE" w:rsidRPr="000D234B" w:rsidRDefault="000D18E9">
            <w:pPr>
              <w:rPr>
                <w:color w:val="auto"/>
                <w:sz w:val="32"/>
                <w:szCs w:val="32"/>
              </w:rPr>
            </w:pPr>
            <w:r w:rsidRPr="000D234B">
              <w:rPr>
                <w:color w:val="auto"/>
                <w:sz w:val="32"/>
                <w:szCs w:val="32"/>
              </w:rPr>
              <w:t>недељно</w:t>
            </w:r>
          </w:p>
        </w:tc>
        <w:tc>
          <w:tcPr>
            <w:tcW w:w="1754" w:type="dxa"/>
            <w:tcBorders>
              <w:right w:val="single" w:sz="24" w:space="0" w:color="000000"/>
            </w:tcBorders>
          </w:tcPr>
          <w:p w:rsidR="00B259DE" w:rsidRPr="000D234B" w:rsidRDefault="000D18E9">
            <w:pPr>
              <w:rPr>
                <w:color w:val="auto"/>
                <w:sz w:val="32"/>
                <w:szCs w:val="32"/>
              </w:rPr>
            </w:pPr>
            <w:r w:rsidRPr="000D234B">
              <w:rPr>
                <w:color w:val="auto"/>
                <w:sz w:val="32"/>
                <w:szCs w:val="32"/>
              </w:rPr>
              <w:t>годишње</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1.</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Српски језик</w:t>
            </w:r>
          </w:p>
        </w:tc>
        <w:tc>
          <w:tcPr>
            <w:tcW w:w="1710" w:type="dxa"/>
            <w:vAlign w:val="center"/>
          </w:tcPr>
          <w:p w:rsidR="00B259DE" w:rsidRPr="000D234B" w:rsidRDefault="000D18E9">
            <w:pPr>
              <w:jc w:val="center"/>
              <w:rPr>
                <w:color w:val="auto"/>
                <w:sz w:val="32"/>
                <w:szCs w:val="32"/>
              </w:rPr>
            </w:pPr>
            <w:r w:rsidRPr="000D234B">
              <w:rPr>
                <w:color w:val="auto"/>
                <w:sz w:val="32"/>
                <w:szCs w:val="32"/>
              </w:rPr>
              <w:t>5</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180</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2.</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Енглески језик</w:t>
            </w:r>
          </w:p>
        </w:tc>
        <w:tc>
          <w:tcPr>
            <w:tcW w:w="1710" w:type="dxa"/>
            <w:vAlign w:val="center"/>
          </w:tcPr>
          <w:p w:rsidR="00B259DE" w:rsidRPr="000D234B" w:rsidRDefault="000D18E9">
            <w:pPr>
              <w:jc w:val="center"/>
              <w:rPr>
                <w:color w:val="auto"/>
                <w:sz w:val="32"/>
                <w:szCs w:val="32"/>
              </w:rPr>
            </w:pPr>
            <w:r w:rsidRPr="000D234B">
              <w:rPr>
                <w:color w:val="auto"/>
                <w:sz w:val="32"/>
                <w:szCs w:val="32"/>
              </w:rPr>
              <w:t>2</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72</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3.</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 xml:space="preserve">Математика </w:t>
            </w:r>
          </w:p>
        </w:tc>
        <w:tc>
          <w:tcPr>
            <w:tcW w:w="1710" w:type="dxa"/>
            <w:vAlign w:val="center"/>
          </w:tcPr>
          <w:p w:rsidR="00B259DE" w:rsidRPr="000D234B" w:rsidRDefault="000D18E9">
            <w:pPr>
              <w:jc w:val="center"/>
              <w:rPr>
                <w:color w:val="auto"/>
                <w:sz w:val="32"/>
                <w:szCs w:val="32"/>
              </w:rPr>
            </w:pPr>
            <w:r w:rsidRPr="000D234B">
              <w:rPr>
                <w:color w:val="auto"/>
                <w:sz w:val="32"/>
                <w:szCs w:val="32"/>
              </w:rPr>
              <w:t>5</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180</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4.</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Природа и друштво</w:t>
            </w:r>
          </w:p>
        </w:tc>
        <w:tc>
          <w:tcPr>
            <w:tcW w:w="1710" w:type="dxa"/>
            <w:vAlign w:val="center"/>
          </w:tcPr>
          <w:p w:rsidR="00B259DE" w:rsidRPr="000D234B" w:rsidRDefault="000D18E9">
            <w:pPr>
              <w:jc w:val="center"/>
              <w:rPr>
                <w:color w:val="auto"/>
                <w:sz w:val="32"/>
                <w:szCs w:val="32"/>
              </w:rPr>
            </w:pPr>
            <w:r w:rsidRPr="000D234B">
              <w:rPr>
                <w:color w:val="auto"/>
                <w:sz w:val="32"/>
                <w:szCs w:val="32"/>
              </w:rPr>
              <w:t>2</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72</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5.</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Ликовна култура</w:t>
            </w:r>
          </w:p>
        </w:tc>
        <w:tc>
          <w:tcPr>
            <w:tcW w:w="1710" w:type="dxa"/>
            <w:vAlign w:val="center"/>
          </w:tcPr>
          <w:p w:rsidR="00B259DE" w:rsidRPr="000D234B" w:rsidRDefault="000D18E9">
            <w:pPr>
              <w:jc w:val="center"/>
              <w:rPr>
                <w:color w:val="auto"/>
                <w:sz w:val="32"/>
                <w:szCs w:val="32"/>
              </w:rPr>
            </w:pPr>
            <w:r w:rsidRPr="000D234B">
              <w:rPr>
                <w:color w:val="auto"/>
                <w:sz w:val="32"/>
                <w:szCs w:val="32"/>
              </w:rPr>
              <w:t>2</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72</w:t>
            </w:r>
          </w:p>
        </w:tc>
      </w:tr>
      <w:tr w:rsidR="00B259DE" w:rsidRPr="000D234B">
        <w:tc>
          <w:tcPr>
            <w:tcW w:w="735" w:type="dxa"/>
            <w:gridSpan w:val="2"/>
            <w:tcBorders>
              <w:left w:val="single" w:sz="24" w:space="0" w:color="000000"/>
            </w:tcBorders>
          </w:tcPr>
          <w:p w:rsidR="00B259DE" w:rsidRPr="000D234B" w:rsidRDefault="000D18E9">
            <w:pPr>
              <w:rPr>
                <w:color w:val="auto"/>
                <w:sz w:val="32"/>
                <w:szCs w:val="32"/>
              </w:rPr>
            </w:pPr>
            <w:r w:rsidRPr="000D234B">
              <w:rPr>
                <w:color w:val="auto"/>
                <w:sz w:val="32"/>
                <w:szCs w:val="32"/>
              </w:rPr>
              <w:t>6.</w:t>
            </w:r>
          </w:p>
        </w:tc>
        <w:tc>
          <w:tcPr>
            <w:tcW w:w="791" w:type="dxa"/>
          </w:tcPr>
          <w:p w:rsidR="00B259DE" w:rsidRPr="000D234B" w:rsidRDefault="00B259DE">
            <w:pPr>
              <w:rPr>
                <w:color w:val="auto"/>
                <w:sz w:val="32"/>
                <w:szCs w:val="32"/>
              </w:rPr>
            </w:pPr>
          </w:p>
        </w:tc>
        <w:tc>
          <w:tcPr>
            <w:tcW w:w="5080" w:type="dxa"/>
          </w:tcPr>
          <w:p w:rsidR="00B259DE" w:rsidRPr="000D234B" w:rsidRDefault="000D18E9">
            <w:pPr>
              <w:rPr>
                <w:color w:val="auto"/>
                <w:sz w:val="32"/>
                <w:szCs w:val="32"/>
              </w:rPr>
            </w:pPr>
            <w:r w:rsidRPr="000D234B">
              <w:rPr>
                <w:color w:val="auto"/>
                <w:sz w:val="32"/>
                <w:szCs w:val="32"/>
              </w:rPr>
              <w:t>Музичка култура</w:t>
            </w:r>
          </w:p>
        </w:tc>
        <w:tc>
          <w:tcPr>
            <w:tcW w:w="1710" w:type="dxa"/>
            <w:vAlign w:val="center"/>
          </w:tcPr>
          <w:p w:rsidR="00B259DE" w:rsidRPr="000D234B" w:rsidRDefault="000D18E9">
            <w:pPr>
              <w:jc w:val="center"/>
              <w:rPr>
                <w:color w:val="auto"/>
                <w:sz w:val="32"/>
                <w:szCs w:val="32"/>
              </w:rPr>
            </w:pPr>
            <w:r w:rsidRPr="000D234B">
              <w:rPr>
                <w:color w:val="auto"/>
                <w:sz w:val="32"/>
                <w:szCs w:val="32"/>
              </w:rPr>
              <w:t>1</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36</w:t>
            </w:r>
          </w:p>
        </w:tc>
      </w:tr>
      <w:tr w:rsidR="00B259DE" w:rsidRPr="000D234B">
        <w:tc>
          <w:tcPr>
            <w:tcW w:w="735" w:type="dxa"/>
            <w:gridSpan w:val="2"/>
            <w:tcBorders>
              <w:left w:val="single" w:sz="24" w:space="0" w:color="000000"/>
              <w:bottom w:val="single" w:sz="4" w:space="0" w:color="000000"/>
            </w:tcBorders>
          </w:tcPr>
          <w:p w:rsidR="00B259DE" w:rsidRPr="000D234B" w:rsidRDefault="000D18E9">
            <w:pPr>
              <w:rPr>
                <w:color w:val="auto"/>
                <w:sz w:val="32"/>
                <w:szCs w:val="32"/>
              </w:rPr>
            </w:pPr>
            <w:r w:rsidRPr="000D234B">
              <w:rPr>
                <w:color w:val="auto"/>
                <w:sz w:val="32"/>
                <w:szCs w:val="32"/>
              </w:rPr>
              <w:t>7.</w:t>
            </w:r>
          </w:p>
        </w:tc>
        <w:tc>
          <w:tcPr>
            <w:tcW w:w="791" w:type="dxa"/>
            <w:tcBorders>
              <w:bottom w:val="single" w:sz="4" w:space="0" w:color="000000"/>
            </w:tcBorders>
          </w:tcPr>
          <w:p w:rsidR="00B259DE" w:rsidRPr="000D234B" w:rsidRDefault="00B259DE">
            <w:pPr>
              <w:rPr>
                <w:color w:val="auto"/>
                <w:sz w:val="32"/>
                <w:szCs w:val="32"/>
              </w:rPr>
            </w:pPr>
          </w:p>
        </w:tc>
        <w:tc>
          <w:tcPr>
            <w:tcW w:w="5080" w:type="dxa"/>
            <w:tcBorders>
              <w:bottom w:val="single" w:sz="4" w:space="0" w:color="000000"/>
            </w:tcBorders>
          </w:tcPr>
          <w:p w:rsidR="00B259DE" w:rsidRPr="000D234B" w:rsidRDefault="000D18E9">
            <w:pPr>
              <w:rPr>
                <w:color w:val="auto"/>
                <w:sz w:val="32"/>
                <w:szCs w:val="32"/>
              </w:rPr>
            </w:pPr>
            <w:r w:rsidRPr="000D234B">
              <w:rPr>
                <w:color w:val="auto"/>
                <w:sz w:val="32"/>
                <w:szCs w:val="32"/>
              </w:rPr>
              <w:t>Физичко и здравствено васпитање</w:t>
            </w:r>
          </w:p>
        </w:tc>
        <w:tc>
          <w:tcPr>
            <w:tcW w:w="1710" w:type="dxa"/>
            <w:tcBorders>
              <w:bottom w:val="single" w:sz="4" w:space="0" w:color="000000"/>
            </w:tcBorders>
            <w:vAlign w:val="center"/>
          </w:tcPr>
          <w:p w:rsidR="00B259DE" w:rsidRPr="000D234B" w:rsidRDefault="000D18E9">
            <w:pPr>
              <w:jc w:val="center"/>
              <w:rPr>
                <w:color w:val="auto"/>
                <w:sz w:val="32"/>
                <w:szCs w:val="32"/>
              </w:rPr>
            </w:pPr>
            <w:r w:rsidRPr="000D234B">
              <w:rPr>
                <w:color w:val="auto"/>
                <w:sz w:val="32"/>
                <w:szCs w:val="32"/>
              </w:rPr>
              <w:t>3</w:t>
            </w:r>
          </w:p>
        </w:tc>
        <w:tc>
          <w:tcPr>
            <w:tcW w:w="1767" w:type="dxa"/>
            <w:gridSpan w:val="2"/>
            <w:tcBorders>
              <w:bottom w:val="single" w:sz="4" w:space="0" w:color="000000"/>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108</w:t>
            </w:r>
          </w:p>
        </w:tc>
      </w:tr>
      <w:tr w:rsidR="00B259DE" w:rsidRPr="000D234B">
        <w:tc>
          <w:tcPr>
            <w:tcW w:w="735" w:type="dxa"/>
            <w:gridSpan w:val="2"/>
            <w:tcBorders>
              <w:left w:val="single" w:sz="24" w:space="0" w:color="000000"/>
              <w:bottom w:val="single" w:sz="4" w:space="0" w:color="000000"/>
            </w:tcBorders>
          </w:tcPr>
          <w:p w:rsidR="00B259DE" w:rsidRPr="000D234B" w:rsidRDefault="000D18E9">
            <w:pPr>
              <w:rPr>
                <w:color w:val="auto"/>
                <w:sz w:val="32"/>
                <w:szCs w:val="32"/>
              </w:rPr>
            </w:pPr>
            <w:r w:rsidRPr="000D234B">
              <w:rPr>
                <w:color w:val="auto"/>
                <w:sz w:val="32"/>
                <w:szCs w:val="32"/>
              </w:rPr>
              <w:t>8.</w:t>
            </w:r>
          </w:p>
        </w:tc>
        <w:tc>
          <w:tcPr>
            <w:tcW w:w="791" w:type="dxa"/>
            <w:tcBorders>
              <w:bottom w:val="single" w:sz="4" w:space="0" w:color="000000"/>
            </w:tcBorders>
          </w:tcPr>
          <w:p w:rsidR="00B259DE" w:rsidRPr="000D234B" w:rsidRDefault="00B259DE">
            <w:pPr>
              <w:rPr>
                <w:color w:val="auto"/>
                <w:sz w:val="32"/>
                <w:szCs w:val="32"/>
              </w:rPr>
            </w:pPr>
          </w:p>
        </w:tc>
        <w:tc>
          <w:tcPr>
            <w:tcW w:w="5080" w:type="dxa"/>
            <w:tcBorders>
              <w:bottom w:val="single" w:sz="4" w:space="0" w:color="000000"/>
            </w:tcBorders>
          </w:tcPr>
          <w:p w:rsidR="00B259DE" w:rsidRPr="000D234B" w:rsidRDefault="000D18E9">
            <w:pPr>
              <w:rPr>
                <w:color w:val="auto"/>
                <w:sz w:val="32"/>
                <w:szCs w:val="32"/>
              </w:rPr>
            </w:pPr>
            <w:r w:rsidRPr="000D234B">
              <w:rPr>
                <w:color w:val="auto"/>
                <w:sz w:val="32"/>
                <w:szCs w:val="32"/>
              </w:rPr>
              <w:t>Дигитални свет</w:t>
            </w:r>
          </w:p>
        </w:tc>
        <w:tc>
          <w:tcPr>
            <w:tcW w:w="1710" w:type="dxa"/>
            <w:tcBorders>
              <w:bottom w:val="single" w:sz="4" w:space="0" w:color="000000"/>
            </w:tcBorders>
            <w:vAlign w:val="center"/>
          </w:tcPr>
          <w:p w:rsidR="00B259DE" w:rsidRPr="000D234B" w:rsidRDefault="000D18E9">
            <w:pPr>
              <w:jc w:val="center"/>
              <w:rPr>
                <w:color w:val="auto"/>
                <w:sz w:val="32"/>
                <w:szCs w:val="32"/>
              </w:rPr>
            </w:pPr>
            <w:r w:rsidRPr="000D234B">
              <w:rPr>
                <w:color w:val="auto"/>
                <w:sz w:val="32"/>
                <w:szCs w:val="32"/>
              </w:rPr>
              <w:t>1</w:t>
            </w:r>
          </w:p>
        </w:tc>
        <w:tc>
          <w:tcPr>
            <w:tcW w:w="1767" w:type="dxa"/>
            <w:gridSpan w:val="2"/>
            <w:tcBorders>
              <w:bottom w:val="single" w:sz="4" w:space="0" w:color="000000"/>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36</w:t>
            </w:r>
          </w:p>
        </w:tc>
      </w:tr>
      <w:tr w:rsidR="00B259DE" w:rsidRPr="000D234B">
        <w:tc>
          <w:tcPr>
            <w:tcW w:w="6606" w:type="dxa"/>
            <w:gridSpan w:val="4"/>
            <w:tcBorders>
              <w:left w:val="single" w:sz="24" w:space="0" w:color="000000"/>
              <w:bottom w:val="single" w:sz="24" w:space="0" w:color="000000"/>
            </w:tcBorders>
          </w:tcPr>
          <w:p w:rsidR="00B259DE" w:rsidRPr="000D234B" w:rsidRDefault="000D18E9">
            <w:pPr>
              <w:jc w:val="right"/>
              <w:rPr>
                <w:b/>
                <w:color w:val="auto"/>
                <w:sz w:val="32"/>
                <w:szCs w:val="32"/>
              </w:rPr>
            </w:pPr>
            <w:r w:rsidRPr="000D234B">
              <w:rPr>
                <w:b/>
                <w:color w:val="auto"/>
                <w:sz w:val="32"/>
                <w:szCs w:val="32"/>
              </w:rPr>
              <w:t>УКУПНО А</w:t>
            </w:r>
          </w:p>
        </w:tc>
        <w:tc>
          <w:tcPr>
            <w:tcW w:w="1710" w:type="dxa"/>
            <w:tcBorders>
              <w:bottom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21</w:t>
            </w:r>
          </w:p>
        </w:tc>
        <w:tc>
          <w:tcPr>
            <w:tcW w:w="1767" w:type="dxa"/>
            <w:gridSpan w:val="2"/>
            <w:tcBorders>
              <w:bottom w:val="single" w:sz="24" w:space="0" w:color="000000"/>
              <w:right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756</w:t>
            </w:r>
          </w:p>
        </w:tc>
      </w:tr>
      <w:tr w:rsidR="00B259DE" w:rsidRPr="000D234B">
        <w:trPr>
          <w:trHeight w:val="460"/>
        </w:trPr>
        <w:tc>
          <w:tcPr>
            <w:tcW w:w="678" w:type="dxa"/>
            <w:vMerge w:val="restart"/>
            <w:tcBorders>
              <w:top w:val="single" w:sz="24" w:space="0" w:color="000000"/>
              <w:left w:val="single" w:sz="24" w:space="0" w:color="000000"/>
            </w:tcBorders>
          </w:tcPr>
          <w:p w:rsidR="00B259DE" w:rsidRPr="000D234B" w:rsidRDefault="000D18E9">
            <w:pPr>
              <w:jc w:val="center"/>
              <w:rPr>
                <w:color w:val="auto"/>
                <w:sz w:val="32"/>
                <w:szCs w:val="32"/>
              </w:rPr>
            </w:pPr>
            <w:r w:rsidRPr="000D234B">
              <w:rPr>
                <w:color w:val="auto"/>
                <w:sz w:val="32"/>
                <w:szCs w:val="32"/>
              </w:rPr>
              <w:t>Р.Б.</w:t>
            </w:r>
          </w:p>
        </w:tc>
        <w:tc>
          <w:tcPr>
            <w:tcW w:w="848" w:type="dxa"/>
            <w:gridSpan w:val="2"/>
            <w:vMerge w:val="restart"/>
            <w:tcBorders>
              <w:top w:val="single" w:sz="24" w:space="0" w:color="000000"/>
            </w:tcBorders>
          </w:tcPr>
          <w:p w:rsidR="00B259DE" w:rsidRPr="000D234B" w:rsidRDefault="000D18E9">
            <w:pPr>
              <w:jc w:val="center"/>
              <w:rPr>
                <w:b/>
                <w:color w:val="auto"/>
                <w:sz w:val="32"/>
                <w:szCs w:val="32"/>
              </w:rPr>
            </w:pPr>
            <w:r w:rsidRPr="000D234B">
              <w:rPr>
                <w:b/>
                <w:color w:val="auto"/>
                <w:sz w:val="32"/>
                <w:szCs w:val="32"/>
              </w:rPr>
              <w:t>Б</w:t>
            </w:r>
          </w:p>
        </w:tc>
        <w:tc>
          <w:tcPr>
            <w:tcW w:w="5080" w:type="dxa"/>
            <w:vMerge w:val="restart"/>
            <w:tcBorders>
              <w:top w:val="single" w:sz="24" w:space="0" w:color="000000"/>
            </w:tcBorders>
          </w:tcPr>
          <w:p w:rsidR="00B259DE" w:rsidRPr="000D234B" w:rsidRDefault="000D18E9">
            <w:pPr>
              <w:jc w:val="center"/>
              <w:rPr>
                <w:b/>
                <w:color w:val="auto"/>
                <w:sz w:val="32"/>
                <w:szCs w:val="32"/>
              </w:rPr>
            </w:pPr>
            <w:r w:rsidRPr="000D234B">
              <w:rPr>
                <w:b/>
                <w:color w:val="auto"/>
                <w:sz w:val="32"/>
                <w:szCs w:val="32"/>
              </w:rPr>
              <w:t xml:space="preserve"> ИЗБОРНИ  ПРОГРАМ</w:t>
            </w:r>
          </w:p>
        </w:tc>
        <w:tc>
          <w:tcPr>
            <w:tcW w:w="3477" w:type="dxa"/>
            <w:gridSpan w:val="3"/>
            <w:tcBorders>
              <w:top w:val="single" w:sz="24" w:space="0" w:color="000000"/>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Фонд часова</w:t>
            </w:r>
          </w:p>
        </w:tc>
      </w:tr>
      <w:tr w:rsidR="00B259DE" w:rsidRPr="000D234B">
        <w:trPr>
          <w:trHeight w:val="460"/>
        </w:trPr>
        <w:tc>
          <w:tcPr>
            <w:tcW w:w="678" w:type="dxa"/>
            <w:vMerge/>
            <w:tcBorders>
              <w:top w:val="single" w:sz="24" w:space="0" w:color="000000"/>
              <w:left w:val="single" w:sz="24" w:space="0" w:color="000000"/>
            </w:tcBorders>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848" w:type="dxa"/>
            <w:gridSpan w:val="2"/>
            <w:vMerge/>
            <w:tcBorders>
              <w:top w:val="single" w:sz="24" w:space="0" w:color="000000"/>
            </w:tcBorders>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5080" w:type="dxa"/>
            <w:vMerge/>
            <w:tcBorders>
              <w:top w:val="single" w:sz="24" w:space="0" w:color="000000"/>
            </w:tcBorders>
          </w:tcPr>
          <w:p w:rsidR="00B259DE" w:rsidRPr="000D234B" w:rsidRDefault="00B259DE">
            <w:pPr>
              <w:widowControl w:val="0"/>
              <w:pBdr>
                <w:top w:val="nil"/>
                <w:left w:val="nil"/>
                <w:bottom w:val="nil"/>
                <w:right w:val="nil"/>
                <w:between w:val="nil"/>
              </w:pBdr>
              <w:spacing w:line="276" w:lineRule="auto"/>
              <w:rPr>
                <w:color w:val="auto"/>
                <w:sz w:val="32"/>
                <w:szCs w:val="32"/>
              </w:rPr>
            </w:pPr>
          </w:p>
        </w:tc>
        <w:tc>
          <w:tcPr>
            <w:tcW w:w="1723" w:type="dxa"/>
            <w:gridSpan w:val="2"/>
          </w:tcPr>
          <w:p w:rsidR="00B259DE" w:rsidRPr="000D234B" w:rsidRDefault="000D18E9">
            <w:pPr>
              <w:rPr>
                <w:color w:val="auto"/>
                <w:sz w:val="32"/>
                <w:szCs w:val="32"/>
              </w:rPr>
            </w:pPr>
            <w:r w:rsidRPr="000D234B">
              <w:rPr>
                <w:color w:val="auto"/>
                <w:sz w:val="32"/>
                <w:szCs w:val="32"/>
              </w:rPr>
              <w:t>недељно</w:t>
            </w:r>
          </w:p>
        </w:tc>
        <w:tc>
          <w:tcPr>
            <w:tcW w:w="1754" w:type="dxa"/>
            <w:tcBorders>
              <w:right w:val="single" w:sz="24" w:space="0" w:color="000000"/>
            </w:tcBorders>
          </w:tcPr>
          <w:p w:rsidR="00B259DE" w:rsidRPr="000D234B" w:rsidRDefault="000D18E9">
            <w:pPr>
              <w:rPr>
                <w:color w:val="auto"/>
                <w:sz w:val="32"/>
                <w:szCs w:val="32"/>
              </w:rPr>
            </w:pPr>
            <w:r w:rsidRPr="000D234B">
              <w:rPr>
                <w:color w:val="auto"/>
                <w:sz w:val="32"/>
                <w:szCs w:val="32"/>
              </w:rPr>
              <w:t>годишње</w:t>
            </w:r>
          </w:p>
        </w:tc>
      </w:tr>
      <w:tr w:rsidR="00B259DE" w:rsidRPr="000D234B">
        <w:tc>
          <w:tcPr>
            <w:tcW w:w="678" w:type="dxa"/>
            <w:tcBorders>
              <w:left w:val="single" w:sz="24" w:space="0" w:color="000000"/>
            </w:tcBorders>
          </w:tcPr>
          <w:p w:rsidR="00B259DE" w:rsidRPr="000D234B" w:rsidRDefault="000D18E9">
            <w:pPr>
              <w:rPr>
                <w:color w:val="auto"/>
                <w:sz w:val="32"/>
                <w:szCs w:val="32"/>
              </w:rPr>
            </w:pPr>
            <w:r w:rsidRPr="000D234B">
              <w:rPr>
                <w:color w:val="auto"/>
                <w:sz w:val="32"/>
                <w:szCs w:val="32"/>
              </w:rPr>
              <w:t>1.</w:t>
            </w:r>
          </w:p>
        </w:tc>
        <w:tc>
          <w:tcPr>
            <w:tcW w:w="848" w:type="dxa"/>
            <w:gridSpan w:val="2"/>
          </w:tcPr>
          <w:p w:rsidR="00B259DE" w:rsidRPr="000D234B" w:rsidRDefault="00B259DE">
            <w:pPr>
              <w:rPr>
                <w:color w:val="auto"/>
                <w:sz w:val="32"/>
                <w:szCs w:val="32"/>
              </w:rPr>
            </w:pPr>
          </w:p>
        </w:tc>
        <w:tc>
          <w:tcPr>
            <w:tcW w:w="5080" w:type="dxa"/>
            <w:vAlign w:val="center"/>
          </w:tcPr>
          <w:p w:rsidR="00B259DE" w:rsidRPr="000D234B" w:rsidRDefault="00B259DE">
            <w:pPr>
              <w:rPr>
                <w:color w:val="auto"/>
                <w:sz w:val="32"/>
                <w:szCs w:val="32"/>
              </w:rPr>
            </w:pPr>
          </w:p>
          <w:p w:rsidR="00B259DE" w:rsidRPr="000D234B" w:rsidRDefault="000D18E9">
            <w:pPr>
              <w:rPr>
                <w:color w:val="auto"/>
                <w:sz w:val="32"/>
                <w:szCs w:val="32"/>
              </w:rPr>
            </w:pPr>
            <w:r w:rsidRPr="000D234B">
              <w:rPr>
                <w:color w:val="auto"/>
                <w:sz w:val="32"/>
                <w:szCs w:val="32"/>
              </w:rPr>
              <w:t>Верска настава/Грађанско васпитање</w:t>
            </w:r>
          </w:p>
          <w:p w:rsidR="00B259DE" w:rsidRPr="000D234B" w:rsidRDefault="000D18E9">
            <w:pPr>
              <w:rPr>
                <w:b/>
                <w:smallCaps/>
                <w:color w:val="auto"/>
              </w:rPr>
            </w:pPr>
            <w:r w:rsidRPr="000D234B">
              <w:rPr>
                <w:b/>
                <w:smallCaps/>
                <w:color w:val="auto"/>
              </w:rPr>
              <w:t>( Ученик бира један од понуђених наставних програма )</w:t>
            </w:r>
          </w:p>
          <w:p w:rsidR="00B259DE" w:rsidRPr="000D234B" w:rsidRDefault="00B259DE">
            <w:pPr>
              <w:rPr>
                <w:color w:val="auto"/>
                <w:sz w:val="32"/>
                <w:szCs w:val="32"/>
              </w:rPr>
            </w:pPr>
          </w:p>
        </w:tc>
        <w:tc>
          <w:tcPr>
            <w:tcW w:w="1710" w:type="dxa"/>
            <w:vAlign w:val="center"/>
          </w:tcPr>
          <w:p w:rsidR="00B259DE" w:rsidRPr="000D234B" w:rsidRDefault="000D18E9">
            <w:pPr>
              <w:jc w:val="center"/>
              <w:rPr>
                <w:color w:val="auto"/>
                <w:sz w:val="32"/>
                <w:szCs w:val="32"/>
              </w:rPr>
            </w:pPr>
            <w:r w:rsidRPr="000D234B">
              <w:rPr>
                <w:color w:val="auto"/>
                <w:sz w:val="32"/>
                <w:szCs w:val="32"/>
              </w:rPr>
              <w:t>1</w:t>
            </w:r>
          </w:p>
        </w:tc>
        <w:tc>
          <w:tcPr>
            <w:tcW w:w="1767" w:type="dxa"/>
            <w:gridSpan w:val="2"/>
            <w:tcBorders>
              <w:right w:val="single" w:sz="24" w:space="0" w:color="000000"/>
            </w:tcBorders>
            <w:vAlign w:val="center"/>
          </w:tcPr>
          <w:p w:rsidR="00B259DE" w:rsidRPr="000D234B" w:rsidRDefault="000D18E9">
            <w:pPr>
              <w:jc w:val="center"/>
              <w:rPr>
                <w:color w:val="auto"/>
                <w:sz w:val="32"/>
                <w:szCs w:val="32"/>
              </w:rPr>
            </w:pPr>
            <w:r w:rsidRPr="000D234B">
              <w:rPr>
                <w:color w:val="auto"/>
                <w:sz w:val="32"/>
                <w:szCs w:val="32"/>
              </w:rPr>
              <w:t>36</w:t>
            </w:r>
          </w:p>
        </w:tc>
      </w:tr>
      <w:tr w:rsidR="00B259DE" w:rsidRPr="000D234B">
        <w:tc>
          <w:tcPr>
            <w:tcW w:w="6606" w:type="dxa"/>
            <w:gridSpan w:val="4"/>
            <w:tcBorders>
              <w:left w:val="single" w:sz="24" w:space="0" w:color="000000"/>
              <w:bottom w:val="single" w:sz="24" w:space="0" w:color="000000"/>
            </w:tcBorders>
          </w:tcPr>
          <w:p w:rsidR="00B259DE" w:rsidRPr="000D234B" w:rsidRDefault="000D18E9">
            <w:pPr>
              <w:jc w:val="right"/>
              <w:rPr>
                <w:b/>
                <w:color w:val="auto"/>
                <w:sz w:val="32"/>
                <w:szCs w:val="32"/>
              </w:rPr>
            </w:pPr>
            <w:r w:rsidRPr="000D234B">
              <w:rPr>
                <w:b/>
                <w:color w:val="auto"/>
                <w:sz w:val="32"/>
                <w:szCs w:val="32"/>
              </w:rPr>
              <w:t>УКУПНО Б</w:t>
            </w:r>
          </w:p>
        </w:tc>
        <w:tc>
          <w:tcPr>
            <w:tcW w:w="1710" w:type="dxa"/>
            <w:tcBorders>
              <w:bottom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1</w:t>
            </w:r>
          </w:p>
        </w:tc>
        <w:tc>
          <w:tcPr>
            <w:tcW w:w="1767" w:type="dxa"/>
            <w:gridSpan w:val="2"/>
            <w:tcBorders>
              <w:bottom w:val="single" w:sz="24" w:space="0" w:color="000000"/>
              <w:right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36</w:t>
            </w:r>
          </w:p>
        </w:tc>
      </w:tr>
      <w:tr w:rsidR="00B259DE" w:rsidRPr="000D234B">
        <w:tc>
          <w:tcPr>
            <w:tcW w:w="6606" w:type="dxa"/>
            <w:gridSpan w:val="4"/>
            <w:tcBorders>
              <w:top w:val="single" w:sz="24" w:space="0" w:color="000000"/>
              <w:left w:val="single" w:sz="24" w:space="0" w:color="000000"/>
              <w:bottom w:val="single" w:sz="24" w:space="0" w:color="000000"/>
              <w:right w:val="nil"/>
            </w:tcBorders>
          </w:tcPr>
          <w:p w:rsidR="00B259DE" w:rsidRPr="000D234B" w:rsidRDefault="000D18E9">
            <w:pPr>
              <w:jc w:val="center"/>
              <w:rPr>
                <w:b/>
                <w:color w:val="auto"/>
                <w:sz w:val="32"/>
                <w:szCs w:val="32"/>
              </w:rPr>
            </w:pPr>
            <w:r w:rsidRPr="000D234B">
              <w:rPr>
                <w:b/>
                <w:color w:val="auto"/>
                <w:sz w:val="32"/>
                <w:szCs w:val="32"/>
              </w:rPr>
              <w:t>УКУПНО А + Б</w:t>
            </w:r>
          </w:p>
        </w:tc>
        <w:tc>
          <w:tcPr>
            <w:tcW w:w="1710" w:type="dxa"/>
            <w:tcBorders>
              <w:top w:val="single" w:sz="24" w:space="0" w:color="000000"/>
              <w:left w:val="nil"/>
              <w:bottom w:val="single" w:sz="24" w:space="0" w:color="000000"/>
              <w:right w:val="nil"/>
            </w:tcBorders>
            <w:vAlign w:val="center"/>
          </w:tcPr>
          <w:p w:rsidR="00B259DE" w:rsidRPr="000D234B" w:rsidRDefault="000D18E9">
            <w:pPr>
              <w:jc w:val="center"/>
              <w:rPr>
                <w:b/>
                <w:color w:val="auto"/>
                <w:sz w:val="32"/>
                <w:szCs w:val="32"/>
              </w:rPr>
            </w:pPr>
            <w:r w:rsidRPr="000D234B">
              <w:rPr>
                <w:b/>
                <w:color w:val="auto"/>
                <w:sz w:val="32"/>
                <w:szCs w:val="32"/>
              </w:rPr>
              <w:t>22</w:t>
            </w:r>
          </w:p>
        </w:tc>
        <w:tc>
          <w:tcPr>
            <w:tcW w:w="1767" w:type="dxa"/>
            <w:gridSpan w:val="2"/>
            <w:tcBorders>
              <w:top w:val="single" w:sz="24" w:space="0" w:color="000000"/>
              <w:left w:val="nil"/>
              <w:bottom w:val="single" w:sz="24" w:space="0" w:color="000000"/>
              <w:right w:val="single" w:sz="24" w:space="0" w:color="000000"/>
            </w:tcBorders>
            <w:vAlign w:val="center"/>
          </w:tcPr>
          <w:p w:rsidR="00B259DE" w:rsidRPr="000D234B" w:rsidRDefault="000D18E9">
            <w:pPr>
              <w:jc w:val="center"/>
              <w:rPr>
                <w:b/>
                <w:color w:val="auto"/>
                <w:sz w:val="32"/>
                <w:szCs w:val="32"/>
              </w:rPr>
            </w:pPr>
            <w:r w:rsidRPr="000D234B">
              <w:rPr>
                <w:b/>
                <w:color w:val="auto"/>
                <w:sz w:val="32"/>
                <w:szCs w:val="32"/>
              </w:rPr>
              <w:t>792</w:t>
            </w:r>
          </w:p>
        </w:tc>
      </w:tr>
    </w:tbl>
    <w:p w:rsidR="00B259DE" w:rsidRDefault="00B259DE">
      <w:pPr>
        <w:rPr>
          <w:b/>
          <w:smallCaps/>
          <w:color w:val="0000FF"/>
          <w:sz w:val="32"/>
          <w:szCs w:val="32"/>
        </w:rPr>
      </w:pPr>
    </w:p>
    <w:p w:rsidR="00B259DE" w:rsidRDefault="00B259DE">
      <w:pPr>
        <w:rPr>
          <w:b/>
          <w:smallCaps/>
          <w:color w:val="0000FF"/>
          <w:sz w:val="32"/>
          <w:szCs w:val="32"/>
        </w:rPr>
      </w:pPr>
    </w:p>
    <w:p w:rsidR="00B259DE" w:rsidRDefault="00B259DE">
      <w:pPr>
        <w:rPr>
          <w:b/>
          <w:smallCaps/>
          <w:color w:val="0000FF"/>
          <w:sz w:val="28"/>
          <w:szCs w:val="28"/>
        </w:rPr>
      </w:pPr>
    </w:p>
    <w:p w:rsidR="000D234B" w:rsidRDefault="000D234B">
      <w:pPr>
        <w:rPr>
          <w:b/>
          <w:smallCaps/>
          <w:color w:val="0000FF"/>
          <w:sz w:val="28"/>
          <w:szCs w:val="28"/>
        </w:rPr>
      </w:pPr>
    </w:p>
    <w:p w:rsidR="000D234B" w:rsidRDefault="000D234B">
      <w:pPr>
        <w:rPr>
          <w:b/>
          <w:smallCaps/>
          <w:color w:val="0000FF"/>
          <w:sz w:val="28"/>
          <w:szCs w:val="28"/>
        </w:rPr>
      </w:pPr>
    </w:p>
    <w:p w:rsidR="000D234B" w:rsidRDefault="000D234B">
      <w:pPr>
        <w:rPr>
          <w:b/>
          <w:smallCaps/>
          <w:color w:val="0000FF"/>
          <w:sz w:val="28"/>
          <w:szCs w:val="28"/>
        </w:rPr>
      </w:pPr>
    </w:p>
    <w:p w:rsidR="000D234B" w:rsidRPr="000D234B" w:rsidRDefault="000D234B">
      <w:pPr>
        <w:rPr>
          <w:b/>
          <w:smallCaps/>
          <w:color w:val="0000FF"/>
          <w:sz w:val="28"/>
          <w:szCs w:val="28"/>
        </w:rPr>
      </w:pPr>
    </w:p>
    <w:tbl>
      <w:tblPr>
        <w:tblStyle w:val="af0"/>
        <w:tblW w:w="929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919"/>
        <w:gridCol w:w="5262"/>
        <w:gridCol w:w="1568"/>
        <w:gridCol w:w="1543"/>
      </w:tblGrid>
      <w:tr w:rsidR="00B259DE" w:rsidRPr="000D234B">
        <w:tc>
          <w:tcPr>
            <w:tcW w:w="919" w:type="dxa"/>
          </w:tcPr>
          <w:p w:rsidR="00B259DE" w:rsidRPr="000D234B" w:rsidRDefault="000D18E9">
            <w:pPr>
              <w:rPr>
                <w:smallCaps/>
                <w:color w:val="auto"/>
                <w:sz w:val="32"/>
                <w:szCs w:val="32"/>
              </w:rPr>
            </w:pPr>
            <w:r w:rsidRPr="000D234B">
              <w:rPr>
                <w:smallCaps/>
                <w:color w:val="auto"/>
                <w:sz w:val="32"/>
                <w:szCs w:val="32"/>
              </w:rPr>
              <w:lastRenderedPageBreak/>
              <w:t>Ред.</w:t>
            </w:r>
          </w:p>
          <w:p w:rsidR="00B259DE" w:rsidRPr="000D234B" w:rsidRDefault="000D18E9">
            <w:pPr>
              <w:rPr>
                <w:smallCaps/>
                <w:color w:val="auto"/>
                <w:sz w:val="32"/>
                <w:szCs w:val="32"/>
              </w:rPr>
            </w:pPr>
            <w:r w:rsidRPr="000D234B">
              <w:rPr>
                <w:smallCaps/>
                <w:color w:val="auto"/>
                <w:sz w:val="32"/>
                <w:szCs w:val="32"/>
              </w:rPr>
              <w:t>број</w:t>
            </w:r>
          </w:p>
        </w:tc>
        <w:tc>
          <w:tcPr>
            <w:tcW w:w="5262" w:type="dxa"/>
          </w:tcPr>
          <w:p w:rsidR="00B259DE" w:rsidRPr="000D234B" w:rsidRDefault="000D18E9">
            <w:pPr>
              <w:rPr>
                <w:smallCaps/>
                <w:color w:val="auto"/>
                <w:sz w:val="32"/>
                <w:szCs w:val="32"/>
              </w:rPr>
            </w:pPr>
            <w:r w:rsidRPr="000D234B">
              <w:rPr>
                <w:smallCaps/>
                <w:color w:val="auto"/>
                <w:sz w:val="32"/>
                <w:szCs w:val="32"/>
              </w:rPr>
              <w:t>ОБЛИЦИ ОБРАЗОВНО - ВАСПИТНОГ РАДА</w:t>
            </w:r>
          </w:p>
        </w:tc>
        <w:tc>
          <w:tcPr>
            <w:tcW w:w="1568" w:type="dxa"/>
          </w:tcPr>
          <w:p w:rsidR="00B259DE" w:rsidRPr="000D234B" w:rsidRDefault="000D18E9">
            <w:pPr>
              <w:rPr>
                <w:smallCaps/>
                <w:color w:val="auto"/>
                <w:sz w:val="32"/>
                <w:szCs w:val="32"/>
              </w:rPr>
            </w:pPr>
            <w:r w:rsidRPr="000D234B">
              <w:rPr>
                <w:smallCaps/>
                <w:color w:val="auto"/>
                <w:sz w:val="32"/>
                <w:szCs w:val="32"/>
              </w:rPr>
              <w:t>недељно</w:t>
            </w:r>
          </w:p>
        </w:tc>
        <w:tc>
          <w:tcPr>
            <w:tcW w:w="1543" w:type="dxa"/>
          </w:tcPr>
          <w:p w:rsidR="00B259DE" w:rsidRPr="000D234B" w:rsidRDefault="000D18E9">
            <w:pPr>
              <w:rPr>
                <w:smallCaps/>
                <w:color w:val="auto"/>
                <w:sz w:val="32"/>
                <w:szCs w:val="32"/>
              </w:rPr>
            </w:pPr>
            <w:r w:rsidRPr="000D234B">
              <w:rPr>
                <w:smallCaps/>
                <w:color w:val="auto"/>
                <w:sz w:val="32"/>
                <w:szCs w:val="32"/>
              </w:rPr>
              <w:t>годишње</w:t>
            </w:r>
          </w:p>
        </w:tc>
      </w:tr>
      <w:tr w:rsidR="00B259DE" w:rsidRPr="000D234B">
        <w:tc>
          <w:tcPr>
            <w:tcW w:w="919" w:type="dxa"/>
          </w:tcPr>
          <w:p w:rsidR="00B259DE" w:rsidRPr="000D234B" w:rsidRDefault="000D18E9">
            <w:pPr>
              <w:rPr>
                <w:smallCaps/>
                <w:color w:val="auto"/>
                <w:sz w:val="32"/>
                <w:szCs w:val="32"/>
              </w:rPr>
            </w:pPr>
            <w:r w:rsidRPr="000D234B">
              <w:rPr>
                <w:smallCaps/>
                <w:color w:val="auto"/>
                <w:sz w:val="32"/>
                <w:szCs w:val="32"/>
              </w:rPr>
              <w:t>1.</w:t>
            </w:r>
          </w:p>
        </w:tc>
        <w:tc>
          <w:tcPr>
            <w:tcW w:w="5262" w:type="dxa"/>
          </w:tcPr>
          <w:p w:rsidR="00B259DE" w:rsidRPr="000D234B" w:rsidRDefault="000D18E9">
            <w:pPr>
              <w:rPr>
                <w:smallCaps/>
                <w:color w:val="auto"/>
                <w:sz w:val="32"/>
                <w:szCs w:val="32"/>
              </w:rPr>
            </w:pPr>
            <w:r w:rsidRPr="000D234B">
              <w:rPr>
                <w:smallCaps/>
                <w:color w:val="auto"/>
                <w:sz w:val="32"/>
                <w:szCs w:val="32"/>
              </w:rPr>
              <w:t>Редовна настава</w:t>
            </w:r>
          </w:p>
        </w:tc>
        <w:tc>
          <w:tcPr>
            <w:tcW w:w="1568" w:type="dxa"/>
          </w:tcPr>
          <w:p w:rsidR="00B259DE" w:rsidRPr="000D234B" w:rsidRDefault="000D18E9">
            <w:pPr>
              <w:jc w:val="center"/>
              <w:rPr>
                <w:smallCaps/>
                <w:color w:val="auto"/>
                <w:sz w:val="32"/>
                <w:szCs w:val="32"/>
              </w:rPr>
            </w:pPr>
            <w:r w:rsidRPr="000D234B">
              <w:rPr>
                <w:smallCaps/>
                <w:color w:val="auto"/>
                <w:sz w:val="32"/>
                <w:szCs w:val="32"/>
              </w:rPr>
              <w:t>21</w:t>
            </w:r>
          </w:p>
        </w:tc>
        <w:tc>
          <w:tcPr>
            <w:tcW w:w="1543" w:type="dxa"/>
          </w:tcPr>
          <w:p w:rsidR="00B259DE" w:rsidRPr="000D234B" w:rsidRDefault="000D18E9">
            <w:pPr>
              <w:jc w:val="center"/>
              <w:rPr>
                <w:smallCaps/>
                <w:color w:val="auto"/>
                <w:sz w:val="32"/>
                <w:szCs w:val="32"/>
              </w:rPr>
            </w:pPr>
            <w:r w:rsidRPr="000D234B">
              <w:rPr>
                <w:smallCaps/>
                <w:color w:val="auto"/>
                <w:sz w:val="32"/>
                <w:szCs w:val="32"/>
              </w:rPr>
              <w:t>756</w:t>
            </w:r>
          </w:p>
        </w:tc>
      </w:tr>
      <w:tr w:rsidR="00B259DE" w:rsidRPr="000D234B">
        <w:tc>
          <w:tcPr>
            <w:tcW w:w="919" w:type="dxa"/>
          </w:tcPr>
          <w:p w:rsidR="00B259DE" w:rsidRPr="000D234B" w:rsidRDefault="000D18E9">
            <w:pPr>
              <w:rPr>
                <w:smallCaps/>
                <w:color w:val="auto"/>
                <w:sz w:val="32"/>
                <w:szCs w:val="32"/>
              </w:rPr>
            </w:pPr>
            <w:r w:rsidRPr="000D234B">
              <w:rPr>
                <w:smallCaps/>
                <w:color w:val="auto"/>
                <w:sz w:val="32"/>
                <w:szCs w:val="32"/>
              </w:rPr>
              <w:t>2.</w:t>
            </w:r>
          </w:p>
        </w:tc>
        <w:tc>
          <w:tcPr>
            <w:tcW w:w="5262" w:type="dxa"/>
          </w:tcPr>
          <w:p w:rsidR="00B259DE" w:rsidRPr="000D234B" w:rsidRDefault="000D18E9">
            <w:pPr>
              <w:rPr>
                <w:smallCaps/>
                <w:color w:val="auto"/>
                <w:sz w:val="32"/>
                <w:szCs w:val="32"/>
              </w:rPr>
            </w:pPr>
            <w:r w:rsidRPr="000D234B">
              <w:rPr>
                <w:smallCaps/>
                <w:color w:val="auto"/>
                <w:sz w:val="32"/>
                <w:szCs w:val="32"/>
              </w:rPr>
              <w:t>Додатна настава</w:t>
            </w:r>
          </w:p>
        </w:tc>
        <w:tc>
          <w:tcPr>
            <w:tcW w:w="1568" w:type="dxa"/>
          </w:tcPr>
          <w:p w:rsidR="00B259DE" w:rsidRPr="000D234B" w:rsidRDefault="000D18E9">
            <w:pPr>
              <w:jc w:val="center"/>
              <w:rPr>
                <w:smallCaps/>
                <w:color w:val="auto"/>
                <w:sz w:val="32"/>
                <w:szCs w:val="32"/>
              </w:rPr>
            </w:pPr>
            <w:r w:rsidRPr="000D234B">
              <w:rPr>
                <w:smallCaps/>
                <w:color w:val="auto"/>
                <w:sz w:val="32"/>
                <w:szCs w:val="32"/>
              </w:rPr>
              <w:t>1</w:t>
            </w:r>
          </w:p>
        </w:tc>
        <w:tc>
          <w:tcPr>
            <w:tcW w:w="1543" w:type="dxa"/>
          </w:tcPr>
          <w:p w:rsidR="00B259DE" w:rsidRPr="000D234B" w:rsidRDefault="000D18E9">
            <w:pPr>
              <w:jc w:val="center"/>
              <w:rPr>
                <w:smallCaps/>
                <w:color w:val="auto"/>
                <w:sz w:val="32"/>
                <w:szCs w:val="32"/>
              </w:rPr>
            </w:pPr>
            <w:r w:rsidRPr="000D234B">
              <w:rPr>
                <w:smallCaps/>
                <w:color w:val="auto"/>
                <w:sz w:val="32"/>
                <w:szCs w:val="32"/>
              </w:rPr>
              <w:t>36</w:t>
            </w:r>
          </w:p>
        </w:tc>
      </w:tr>
      <w:tr w:rsidR="00B259DE" w:rsidRPr="000D234B">
        <w:tc>
          <w:tcPr>
            <w:tcW w:w="919" w:type="dxa"/>
          </w:tcPr>
          <w:p w:rsidR="00B259DE" w:rsidRPr="000D234B" w:rsidRDefault="000D18E9">
            <w:pPr>
              <w:rPr>
                <w:smallCaps/>
                <w:color w:val="auto"/>
                <w:sz w:val="32"/>
                <w:szCs w:val="32"/>
              </w:rPr>
            </w:pPr>
            <w:r w:rsidRPr="000D234B">
              <w:rPr>
                <w:smallCaps/>
                <w:color w:val="auto"/>
                <w:sz w:val="32"/>
                <w:szCs w:val="32"/>
              </w:rPr>
              <w:t>3.</w:t>
            </w:r>
          </w:p>
        </w:tc>
        <w:tc>
          <w:tcPr>
            <w:tcW w:w="5262" w:type="dxa"/>
          </w:tcPr>
          <w:p w:rsidR="00B259DE" w:rsidRPr="000D234B" w:rsidRDefault="000D18E9">
            <w:pPr>
              <w:rPr>
                <w:smallCaps/>
                <w:color w:val="auto"/>
                <w:sz w:val="32"/>
                <w:szCs w:val="32"/>
              </w:rPr>
            </w:pPr>
            <w:r w:rsidRPr="000D234B">
              <w:rPr>
                <w:smallCaps/>
                <w:color w:val="auto"/>
                <w:sz w:val="32"/>
                <w:szCs w:val="32"/>
              </w:rPr>
              <w:t>Допунска настава</w:t>
            </w:r>
          </w:p>
        </w:tc>
        <w:tc>
          <w:tcPr>
            <w:tcW w:w="1568" w:type="dxa"/>
          </w:tcPr>
          <w:p w:rsidR="00B259DE" w:rsidRPr="000D234B" w:rsidRDefault="000D18E9">
            <w:pPr>
              <w:jc w:val="center"/>
              <w:rPr>
                <w:smallCaps/>
                <w:color w:val="auto"/>
                <w:sz w:val="32"/>
                <w:szCs w:val="32"/>
              </w:rPr>
            </w:pPr>
            <w:r w:rsidRPr="000D234B">
              <w:rPr>
                <w:smallCaps/>
                <w:color w:val="auto"/>
                <w:sz w:val="32"/>
                <w:szCs w:val="32"/>
              </w:rPr>
              <w:t>1</w:t>
            </w:r>
          </w:p>
        </w:tc>
        <w:tc>
          <w:tcPr>
            <w:tcW w:w="1543" w:type="dxa"/>
          </w:tcPr>
          <w:p w:rsidR="00B259DE" w:rsidRPr="000D234B" w:rsidRDefault="000D18E9">
            <w:pPr>
              <w:jc w:val="center"/>
              <w:rPr>
                <w:smallCaps/>
                <w:color w:val="auto"/>
                <w:sz w:val="32"/>
                <w:szCs w:val="32"/>
              </w:rPr>
            </w:pPr>
            <w:r w:rsidRPr="000D234B">
              <w:rPr>
                <w:smallCaps/>
                <w:color w:val="auto"/>
                <w:sz w:val="32"/>
                <w:szCs w:val="32"/>
              </w:rPr>
              <w:t>36</w:t>
            </w:r>
          </w:p>
        </w:tc>
      </w:tr>
      <w:tr w:rsidR="00B259DE" w:rsidRPr="000D234B">
        <w:tc>
          <w:tcPr>
            <w:tcW w:w="919" w:type="dxa"/>
          </w:tcPr>
          <w:p w:rsidR="00B259DE" w:rsidRPr="000D234B" w:rsidRDefault="000D18E9">
            <w:pPr>
              <w:rPr>
                <w:smallCaps/>
                <w:color w:val="auto"/>
                <w:sz w:val="32"/>
                <w:szCs w:val="32"/>
              </w:rPr>
            </w:pPr>
            <w:r w:rsidRPr="000D234B">
              <w:rPr>
                <w:smallCaps/>
                <w:color w:val="auto"/>
                <w:sz w:val="32"/>
                <w:szCs w:val="32"/>
              </w:rPr>
              <w:t>4.</w:t>
            </w:r>
          </w:p>
        </w:tc>
        <w:tc>
          <w:tcPr>
            <w:tcW w:w="5262" w:type="dxa"/>
          </w:tcPr>
          <w:p w:rsidR="00B259DE" w:rsidRPr="000D234B" w:rsidRDefault="000D18E9">
            <w:pPr>
              <w:rPr>
                <w:smallCaps/>
                <w:color w:val="auto"/>
                <w:sz w:val="32"/>
                <w:szCs w:val="32"/>
              </w:rPr>
            </w:pPr>
            <w:r w:rsidRPr="000D234B">
              <w:rPr>
                <w:smallCaps/>
                <w:color w:val="auto"/>
                <w:sz w:val="32"/>
                <w:szCs w:val="32"/>
              </w:rPr>
              <w:t>Настава у природи</w:t>
            </w:r>
          </w:p>
          <w:p w:rsidR="00B259DE" w:rsidRPr="000D234B" w:rsidRDefault="000D18E9">
            <w:pPr>
              <w:rPr>
                <w:smallCaps/>
                <w:color w:val="auto"/>
                <w:sz w:val="32"/>
                <w:szCs w:val="32"/>
              </w:rPr>
            </w:pPr>
            <w:r w:rsidRPr="000D234B">
              <w:rPr>
                <w:smallCaps/>
                <w:color w:val="auto"/>
              </w:rPr>
              <w:t>(организује се у скалду са посебним правилником)</w:t>
            </w:r>
          </w:p>
        </w:tc>
        <w:tc>
          <w:tcPr>
            <w:tcW w:w="3111" w:type="dxa"/>
            <w:gridSpan w:val="2"/>
          </w:tcPr>
          <w:p w:rsidR="00B259DE" w:rsidRPr="000D234B" w:rsidRDefault="000D18E9">
            <w:pPr>
              <w:rPr>
                <w:smallCaps/>
                <w:color w:val="auto"/>
                <w:sz w:val="32"/>
                <w:szCs w:val="32"/>
              </w:rPr>
            </w:pPr>
            <w:r w:rsidRPr="000D234B">
              <w:rPr>
                <w:smallCaps/>
                <w:color w:val="auto"/>
                <w:sz w:val="32"/>
                <w:szCs w:val="32"/>
              </w:rPr>
              <w:t>7-10 дана годишње</w:t>
            </w:r>
          </w:p>
        </w:tc>
      </w:tr>
    </w:tbl>
    <w:p w:rsidR="00B259DE" w:rsidRDefault="00B259DE">
      <w:pPr>
        <w:rPr>
          <w:b/>
          <w:smallCaps/>
          <w:color w:val="0000FF"/>
          <w:sz w:val="32"/>
          <w:szCs w:val="32"/>
        </w:rPr>
      </w:pPr>
    </w:p>
    <w:tbl>
      <w:tblPr>
        <w:tblStyle w:val="af1"/>
        <w:tblW w:w="9292"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912"/>
        <w:gridCol w:w="5224"/>
        <w:gridCol w:w="1637"/>
        <w:gridCol w:w="1519"/>
      </w:tblGrid>
      <w:tr w:rsidR="00B259DE" w:rsidRPr="000D234B">
        <w:tc>
          <w:tcPr>
            <w:tcW w:w="912" w:type="dxa"/>
          </w:tcPr>
          <w:p w:rsidR="00B259DE" w:rsidRPr="000D234B" w:rsidRDefault="000D18E9">
            <w:pPr>
              <w:rPr>
                <w:smallCaps/>
                <w:color w:val="auto"/>
                <w:sz w:val="28"/>
                <w:szCs w:val="28"/>
              </w:rPr>
            </w:pPr>
            <w:r w:rsidRPr="000D234B">
              <w:rPr>
                <w:smallCaps/>
                <w:color w:val="auto"/>
                <w:sz w:val="28"/>
                <w:szCs w:val="28"/>
              </w:rPr>
              <w:t>Ред.</w:t>
            </w:r>
          </w:p>
          <w:p w:rsidR="00B259DE" w:rsidRPr="000D234B" w:rsidRDefault="000D18E9">
            <w:pPr>
              <w:rPr>
                <w:smallCaps/>
                <w:color w:val="auto"/>
                <w:sz w:val="28"/>
                <w:szCs w:val="28"/>
              </w:rPr>
            </w:pPr>
            <w:r w:rsidRPr="000D234B">
              <w:rPr>
                <w:smallCaps/>
                <w:color w:val="auto"/>
                <w:sz w:val="28"/>
                <w:szCs w:val="28"/>
              </w:rPr>
              <w:t>број</w:t>
            </w:r>
          </w:p>
        </w:tc>
        <w:tc>
          <w:tcPr>
            <w:tcW w:w="5224" w:type="dxa"/>
          </w:tcPr>
          <w:p w:rsidR="00B259DE" w:rsidRPr="000D234B" w:rsidRDefault="000D18E9">
            <w:pPr>
              <w:rPr>
                <w:smallCaps/>
                <w:color w:val="auto"/>
                <w:sz w:val="28"/>
                <w:szCs w:val="28"/>
              </w:rPr>
            </w:pPr>
            <w:r w:rsidRPr="000D234B">
              <w:rPr>
                <w:smallCaps/>
                <w:color w:val="auto"/>
                <w:sz w:val="28"/>
                <w:szCs w:val="28"/>
              </w:rPr>
              <w:t>ОСТАЛИ ОБЛИЦИ ОБРАЗОВНО -ВАСПИТНОГ РАДА</w:t>
            </w:r>
          </w:p>
        </w:tc>
        <w:tc>
          <w:tcPr>
            <w:tcW w:w="1637" w:type="dxa"/>
          </w:tcPr>
          <w:p w:rsidR="00B259DE" w:rsidRPr="000D234B" w:rsidRDefault="000D18E9">
            <w:pPr>
              <w:rPr>
                <w:smallCaps/>
                <w:color w:val="auto"/>
                <w:sz w:val="28"/>
                <w:szCs w:val="28"/>
              </w:rPr>
            </w:pPr>
            <w:r w:rsidRPr="000D234B">
              <w:rPr>
                <w:smallCaps/>
                <w:color w:val="auto"/>
                <w:sz w:val="28"/>
                <w:szCs w:val="28"/>
              </w:rPr>
              <w:t>недељно</w:t>
            </w:r>
          </w:p>
        </w:tc>
        <w:tc>
          <w:tcPr>
            <w:tcW w:w="1519" w:type="dxa"/>
          </w:tcPr>
          <w:p w:rsidR="00B259DE" w:rsidRPr="000D234B" w:rsidRDefault="000D18E9">
            <w:pPr>
              <w:rPr>
                <w:smallCaps/>
                <w:color w:val="auto"/>
                <w:sz w:val="28"/>
                <w:szCs w:val="28"/>
              </w:rPr>
            </w:pPr>
            <w:r w:rsidRPr="000D234B">
              <w:rPr>
                <w:smallCaps/>
                <w:color w:val="auto"/>
                <w:sz w:val="28"/>
                <w:szCs w:val="28"/>
              </w:rPr>
              <w:t>годишње</w:t>
            </w:r>
          </w:p>
        </w:tc>
      </w:tr>
      <w:tr w:rsidR="00B259DE" w:rsidRPr="000D234B">
        <w:tc>
          <w:tcPr>
            <w:tcW w:w="912" w:type="dxa"/>
          </w:tcPr>
          <w:p w:rsidR="00B259DE" w:rsidRPr="000D234B" w:rsidRDefault="000D18E9">
            <w:pPr>
              <w:rPr>
                <w:smallCaps/>
                <w:color w:val="auto"/>
                <w:sz w:val="28"/>
                <w:szCs w:val="28"/>
              </w:rPr>
            </w:pPr>
            <w:r w:rsidRPr="000D234B">
              <w:rPr>
                <w:smallCaps/>
                <w:color w:val="auto"/>
                <w:sz w:val="28"/>
                <w:szCs w:val="28"/>
              </w:rPr>
              <w:t>1.</w:t>
            </w:r>
          </w:p>
        </w:tc>
        <w:tc>
          <w:tcPr>
            <w:tcW w:w="5224" w:type="dxa"/>
          </w:tcPr>
          <w:p w:rsidR="00B259DE" w:rsidRPr="000D234B" w:rsidRDefault="000D18E9">
            <w:pPr>
              <w:rPr>
                <w:smallCaps/>
                <w:color w:val="auto"/>
                <w:sz w:val="28"/>
                <w:szCs w:val="28"/>
              </w:rPr>
            </w:pPr>
            <w:r w:rsidRPr="000D234B">
              <w:rPr>
                <w:smallCaps/>
                <w:color w:val="auto"/>
                <w:sz w:val="28"/>
                <w:szCs w:val="28"/>
              </w:rPr>
              <w:t>Час одељењског старешине</w:t>
            </w:r>
          </w:p>
        </w:tc>
        <w:tc>
          <w:tcPr>
            <w:tcW w:w="1637" w:type="dxa"/>
          </w:tcPr>
          <w:p w:rsidR="00B259DE" w:rsidRPr="000D234B" w:rsidRDefault="000D18E9">
            <w:pPr>
              <w:jc w:val="center"/>
              <w:rPr>
                <w:smallCaps/>
                <w:color w:val="auto"/>
                <w:sz w:val="28"/>
                <w:szCs w:val="28"/>
              </w:rPr>
            </w:pPr>
            <w:r w:rsidRPr="000D234B">
              <w:rPr>
                <w:smallCaps/>
                <w:color w:val="auto"/>
                <w:sz w:val="28"/>
                <w:szCs w:val="28"/>
              </w:rPr>
              <w:t>1</w:t>
            </w:r>
          </w:p>
        </w:tc>
        <w:tc>
          <w:tcPr>
            <w:tcW w:w="1519" w:type="dxa"/>
          </w:tcPr>
          <w:p w:rsidR="00B259DE" w:rsidRPr="000D234B" w:rsidRDefault="000D18E9">
            <w:pPr>
              <w:jc w:val="center"/>
              <w:rPr>
                <w:smallCaps/>
                <w:color w:val="auto"/>
                <w:sz w:val="28"/>
                <w:szCs w:val="28"/>
              </w:rPr>
            </w:pPr>
            <w:r w:rsidRPr="000D234B">
              <w:rPr>
                <w:smallCaps/>
                <w:color w:val="auto"/>
                <w:sz w:val="28"/>
                <w:szCs w:val="28"/>
              </w:rPr>
              <w:t>36</w:t>
            </w:r>
          </w:p>
        </w:tc>
      </w:tr>
      <w:tr w:rsidR="00B259DE" w:rsidRPr="000D234B">
        <w:tc>
          <w:tcPr>
            <w:tcW w:w="912" w:type="dxa"/>
          </w:tcPr>
          <w:p w:rsidR="00B259DE" w:rsidRPr="000D234B" w:rsidRDefault="000D18E9">
            <w:pPr>
              <w:rPr>
                <w:smallCaps/>
                <w:color w:val="auto"/>
                <w:sz w:val="28"/>
                <w:szCs w:val="28"/>
              </w:rPr>
            </w:pPr>
            <w:r w:rsidRPr="000D234B">
              <w:rPr>
                <w:smallCaps/>
                <w:color w:val="auto"/>
                <w:sz w:val="28"/>
                <w:szCs w:val="28"/>
              </w:rPr>
              <w:t>2.</w:t>
            </w:r>
          </w:p>
        </w:tc>
        <w:tc>
          <w:tcPr>
            <w:tcW w:w="5224" w:type="dxa"/>
          </w:tcPr>
          <w:p w:rsidR="00B259DE" w:rsidRPr="000D234B" w:rsidRDefault="000D18E9">
            <w:pPr>
              <w:rPr>
                <w:smallCaps/>
                <w:color w:val="auto"/>
                <w:sz w:val="28"/>
                <w:szCs w:val="28"/>
              </w:rPr>
            </w:pPr>
            <w:r w:rsidRPr="000D234B">
              <w:rPr>
                <w:smallCaps/>
                <w:color w:val="auto"/>
                <w:sz w:val="28"/>
                <w:szCs w:val="28"/>
              </w:rPr>
              <w:t>Ваннаставне активности</w:t>
            </w:r>
          </w:p>
        </w:tc>
        <w:tc>
          <w:tcPr>
            <w:tcW w:w="1637" w:type="dxa"/>
          </w:tcPr>
          <w:p w:rsidR="00B259DE" w:rsidRPr="000D234B" w:rsidRDefault="000D18E9">
            <w:pPr>
              <w:jc w:val="center"/>
              <w:rPr>
                <w:smallCaps/>
                <w:color w:val="auto"/>
                <w:sz w:val="28"/>
                <w:szCs w:val="28"/>
              </w:rPr>
            </w:pPr>
            <w:r w:rsidRPr="000D234B">
              <w:rPr>
                <w:smallCaps/>
                <w:color w:val="auto"/>
                <w:sz w:val="28"/>
                <w:szCs w:val="28"/>
              </w:rPr>
              <w:t>1-2</w:t>
            </w:r>
          </w:p>
        </w:tc>
        <w:tc>
          <w:tcPr>
            <w:tcW w:w="1519" w:type="dxa"/>
          </w:tcPr>
          <w:p w:rsidR="00B259DE" w:rsidRPr="000D234B" w:rsidRDefault="000D18E9">
            <w:pPr>
              <w:jc w:val="center"/>
              <w:rPr>
                <w:smallCaps/>
                <w:color w:val="auto"/>
                <w:sz w:val="28"/>
                <w:szCs w:val="28"/>
              </w:rPr>
            </w:pPr>
            <w:r w:rsidRPr="000D234B">
              <w:rPr>
                <w:smallCaps/>
                <w:color w:val="auto"/>
                <w:sz w:val="28"/>
                <w:szCs w:val="28"/>
              </w:rPr>
              <w:t>36 -72</w:t>
            </w:r>
          </w:p>
        </w:tc>
      </w:tr>
      <w:tr w:rsidR="00B259DE" w:rsidRPr="000D234B">
        <w:tc>
          <w:tcPr>
            <w:tcW w:w="912" w:type="dxa"/>
          </w:tcPr>
          <w:p w:rsidR="00B259DE" w:rsidRPr="000D234B" w:rsidRDefault="000D18E9">
            <w:pPr>
              <w:rPr>
                <w:smallCaps/>
                <w:color w:val="auto"/>
                <w:sz w:val="28"/>
                <w:szCs w:val="28"/>
              </w:rPr>
            </w:pPr>
            <w:r w:rsidRPr="000D234B">
              <w:rPr>
                <w:smallCaps/>
                <w:color w:val="auto"/>
                <w:sz w:val="28"/>
                <w:szCs w:val="28"/>
              </w:rPr>
              <w:t>3.</w:t>
            </w:r>
          </w:p>
        </w:tc>
        <w:tc>
          <w:tcPr>
            <w:tcW w:w="5224" w:type="dxa"/>
          </w:tcPr>
          <w:p w:rsidR="00B259DE" w:rsidRPr="000D234B" w:rsidRDefault="000D18E9">
            <w:pPr>
              <w:rPr>
                <w:smallCaps/>
                <w:color w:val="auto"/>
                <w:sz w:val="28"/>
                <w:szCs w:val="28"/>
              </w:rPr>
            </w:pPr>
            <w:r w:rsidRPr="000D234B">
              <w:rPr>
                <w:smallCaps/>
                <w:color w:val="auto"/>
                <w:sz w:val="28"/>
                <w:szCs w:val="28"/>
              </w:rPr>
              <w:t xml:space="preserve">Екскурзија </w:t>
            </w:r>
          </w:p>
        </w:tc>
        <w:tc>
          <w:tcPr>
            <w:tcW w:w="3156" w:type="dxa"/>
            <w:gridSpan w:val="2"/>
          </w:tcPr>
          <w:p w:rsidR="00B259DE" w:rsidRPr="000D234B" w:rsidRDefault="000D18E9">
            <w:pPr>
              <w:rPr>
                <w:smallCaps/>
                <w:color w:val="auto"/>
                <w:sz w:val="28"/>
                <w:szCs w:val="28"/>
              </w:rPr>
            </w:pPr>
            <w:r w:rsidRPr="000D234B">
              <w:rPr>
                <w:smallCaps/>
                <w:color w:val="auto"/>
                <w:sz w:val="28"/>
                <w:szCs w:val="28"/>
              </w:rPr>
              <w:t>1-3 дана годишње</w:t>
            </w:r>
          </w:p>
        </w:tc>
      </w:tr>
    </w:tbl>
    <w:p w:rsidR="00B259DE" w:rsidRDefault="00B259DE">
      <w:pPr>
        <w:rPr>
          <w:b/>
          <w:smallCaps/>
          <w:sz w:val="32"/>
          <w:szCs w:val="32"/>
        </w:rPr>
      </w:pPr>
    </w:p>
    <w:p w:rsidR="00B259DE" w:rsidRDefault="00B259DE">
      <w:pPr>
        <w:jc w:val="center"/>
      </w:pPr>
    </w:p>
    <w:p w:rsidR="00B259DE" w:rsidRPr="000D234B" w:rsidRDefault="000D18E9" w:rsidP="000D234B">
      <w:pPr>
        <w:pStyle w:val="a1"/>
        <w:jc w:val="center"/>
        <w:rPr>
          <w:sz w:val="24"/>
        </w:rPr>
      </w:pPr>
      <w:bookmarkStart w:id="51" w:name="_Toc115875108"/>
      <w:r w:rsidRPr="000D234B">
        <w:rPr>
          <w:sz w:val="32"/>
        </w:rPr>
        <w:t>ОБАВЕЗНИ НАСТАВНИ ПРЕДМЕТИ ПЛАНА НАСТАВЕ И УЧЕЊА ЗА ТРЕЋИ РАЗРЕД</w:t>
      </w:r>
      <w:bookmarkEnd w:id="51"/>
    </w:p>
    <w:p w:rsidR="00F27969" w:rsidRPr="00063C54" w:rsidRDefault="00F27969" w:rsidP="00063C54">
      <w:pPr>
        <w:spacing w:after="0" w:line="240" w:lineRule="auto"/>
        <w:rPr>
          <w:rFonts w:asciiTheme="minorHAnsi" w:hAnsiTheme="minorHAnsi" w:cstheme="minorHAnsi"/>
          <w:b/>
        </w:rPr>
      </w:pPr>
      <w:r w:rsidRPr="00063C54">
        <w:rPr>
          <w:rFonts w:asciiTheme="minorHAnsi" w:hAnsiTheme="minorHAnsi" w:cstheme="minorHAnsi"/>
        </w:rPr>
        <w:t>Наставни предмет: Српски језик</w:t>
      </w:r>
    </w:p>
    <w:p w:rsidR="00F27969" w:rsidRPr="00063C54" w:rsidRDefault="00F27969" w:rsidP="00F27969">
      <w:pPr>
        <w:spacing w:after="0" w:line="240" w:lineRule="auto"/>
        <w:rPr>
          <w:rFonts w:asciiTheme="minorHAnsi" w:hAnsiTheme="minorHAnsi" w:cstheme="minorHAnsi"/>
          <w:b/>
        </w:rPr>
      </w:pPr>
      <w:r w:rsidRPr="00063C54">
        <w:rPr>
          <w:rFonts w:asciiTheme="minorHAnsi" w:hAnsiTheme="minorHAnsi" w:cstheme="minorHAnsi"/>
        </w:rPr>
        <w:t>Разред: Други</w:t>
      </w:r>
    </w:p>
    <w:p w:rsidR="00F27969" w:rsidRPr="00063C54" w:rsidRDefault="00F27969" w:rsidP="00F27969">
      <w:pPr>
        <w:spacing w:after="0" w:line="240" w:lineRule="auto"/>
        <w:rPr>
          <w:rFonts w:asciiTheme="minorHAnsi" w:hAnsiTheme="minorHAnsi" w:cstheme="minorHAnsi"/>
        </w:rPr>
      </w:pPr>
      <w:r w:rsidRPr="00063C54">
        <w:rPr>
          <w:rFonts w:asciiTheme="minorHAnsi" w:hAnsiTheme="minorHAnsi" w:cstheme="minorHAnsi"/>
        </w:rPr>
        <w:t>Недељни фонд часова: 5</w:t>
      </w:r>
      <w:r w:rsidRPr="00063C54">
        <w:rPr>
          <w:rFonts w:asciiTheme="minorHAnsi" w:hAnsiTheme="minorHAnsi" w:cstheme="minorHAnsi"/>
        </w:rPr>
        <w:tab/>
      </w:r>
      <w:r w:rsidRPr="00063C54">
        <w:rPr>
          <w:rFonts w:asciiTheme="minorHAnsi" w:hAnsiTheme="minorHAnsi" w:cstheme="minorHAnsi"/>
        </w:rPr>
        <w:tab/>
      </w:r>
    </w:p>
    <w:tbl>
      <w:tblPr>
        <w:tblpPr w:leftFromText="180" w:rightFromText="180" w:vertAnchor="text" w:horzAnchor="margin" w:tblpY="1078"/>
        <w:tblW w:w="958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4A0"/>
      </w:tblPr>
      <w:tblGrid>
        <w:gridCol w:w="376"/>
        <w:gridCol w:w="1504"/>
        <w:gridCol w:w="323"/>
        <w:gridCol w:w="318"/>
        <w:gridCol w:w="318"/>
        <w:gridCol w:w="318"/>
        <w:gridCol w:w="206"/>
        <w:gridCol w:w="318"/>
        <w:gridCol w:w="318"/>
        <w:gridCol w:w="318"/>
        <w:gridCol w:w="318"/>
        <w:gridCol w:w="318"/>
        <w:gridCol w:w="824"/>
        <w:gridCol w:w="1275"/>
        <w:gridCol w:w="719"/>
        <w:gridCol w:w="1032"/>
        <w:gridCol w:w="784"/>
      </w:tblGrid>
      <w:tr w:rsidR="000D234B" w:rsidRPr="00063C54" w:rsidTr="000D234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234B" w:rsidRPr="00063C54" w:rsidRDefault="000D234B" w:rsidP="000D234B">
            <w:pPr>
              <w:spacing w:after="0" w:line="240" w:lineRule="auto"/>
              <w:ind w:left="113" w:right="113"/>
              <w:rPr>
                <w:rFonts w:asciiTheme="minorHAnsi" w:eastAsia="Times New Roman" w:hAnsiTheme="minorHAnsi" w:cstheme="minorHAnsi"/>
                <w:b/>
                <w:lang w:val="ru-RU"/>
              </w:rPr>
            </w:pPr>
            <w:r w:rsidRPr="00063C54">
              <w:rPr>
                <w:rFonts w:asciiTheme="minorHAnsi" w:eastAsia="Times New Roman" w:hAnsiTheme="minorHAnsi" w:cstheme="minorHAnsi"/>
                <w:b/>
                <w:lang w:val="ru-RU"/>
              </w:rPr>
              <w:t>Ред. број</w:t>
            </w:r>
          </w:p>
        </w:tc>
        <w:tc>
          <w:tcPr>
            <w:tcW w:w="150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color w:val="000000"/>
              </w:rPr>
              <w:t>ОБЛАСТ/ТЕМА</w:t>
            </w:r>
          </w:p>
        </w:tc>
        <w:tc>
          <w:tcPr>
            <w:tcW w:w="307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b/>
                <w:lang w:val="sr-Cyrl-CS"/>
              </w:rPr>
            </w:pPr>
            <w:r w:rsidRPr="00063C54">
              <w:rPr>
                <w:rFonts w:asciiTheme="minorHAnsi" w:eastAsia="Times New Roman" w:hAnsiTheme="minorHAnsi" w:cstheme="minorHAnsi"/>
                <w:b/>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lang w:val="sr-Cyrl-CS"/>
              </w:rPr>
            </w:pPr>
            <w:r w:rsidRPr="00063C54">
              <w:rPr>
                <w:rFonts w:asciiTheme="minorHAnsi" w:eastAsia="Times New Roman" w:hAnsiTheme="minorHAnsi" w:cstheme="minorHAnsi"/>
                <w:b/>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rPr>
              <w:t>Вежбе</w:t>
            </w:r>
          </w:p>
        </w:tc>
        <w:tc>
          <w:tcPr>
            <w:tcW w:w="1032" w:type="dxa"/>
            <w:vMerge w:val="restart"/>
            <w:tcBorders>
              <w:top w:val="single" w:sz="8" w:space="0" w:color="000001"/>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lang w:val="sr-Cyrl-CS"/>
              </w:rPr>
            </w:pPr>
            <w:r w:rsidRPr="00063C54">
              <w:rPr>
                <w:rFonts w:asciiTheme="minorHAnsi" w:eastAsia="Times New Roman" w:hAnsiTheme="minorHAnsi" w:cstheme="minorHAnsi"/>
                <w:b/>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lang w:val="sr-Cyrl-CS"/>
              </w:rPr>
            </w:pPr>
            <w:r w:rsidRPr="00063C54">
              <w:rPr>
                <w:rFonts w:asciiTheme="minorHAnsi" w:eastAsia="Times New Roman" w:hAnsiTheme="minorHAnsi" w:cstheme="minorHAnsi"/>
                <w:b/>
                <w:lang w:val="sr-Cyrl-CS"/>
              </w:rPr>
              <w:t>Укупно</w:t>
            </w:r>
          </w:p>
        </w:tc>
      </w:tr>
      <w:tr w:rsidR="000D234B" w:rsidRPr="00063C54" w:rsidTr="000D234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234B" w:rsidRPr="00063C54" w:rsidRDefault="000D234B" w:rsidP="000D234B">
            <w:pPr>
              <w:spacing w:after="0" w:line="240" w:lineRule="auto"/>
              <w:rPr>
                <w:rFonts w:asciiTheme="minorHAnsi" w:eastAsia="Times New Roman" w:hAnsiTheme="minorHAnsi" w:cstheme="minorHAnsi"/>
                <w:lang w:val="ru-RU"/>
              </w:rPr>
            </w:pPr>
          </w:p>
        </w:tc>
        <w:tc>
          <w:tcPr>
            <w:tcW w:w="150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234B" w:rsidRPr="00063C54" w:rsidRDefault="000D234B" w:rsidP="000D234B">
            <w:pPr>
              <w:spacing w:after="0" w:line="240" w:lineRule="auto"/>
              <w:rPr>
                <w:rFonts w:asciiTheme="minorHAnsi" w:eastAsia="Times New Roman" w:hAnsiTheme="minorHAnsi" w:cstheme="minorHAnsi"/>
                <w:lang w:val="ru-RU"/>
              </w:rPr>
            </w:pPr>
          </w:p>
        </w:tc>
        <w:tc>
          <w:tcPr>
            <w:tcW w:w="323"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p>
        </w:tc>
      </w:tr>
      <w:tr w:rsidR="000D234B" w:rsidRPr="00063C54" w:rsidTr="000D234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lang w:val="ru-RU"/>
              </w:rPr>
              <w:t>1.</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234B" w:rsidRPr="00063C54" w:rsidRDefault="000D234B" w:rsidP="000D234B">
            <w:pPr>
              <w:spacing w:after="0"/>
              <w:rPr>
                <w:rFonts w:asciiTheme="minorHAnsi" w:eastAsia="Times New Roman" w:hAnsiTheme="minorHAnsi" w:cstheme="minorHAnsi"/>
                <w:b/>
              </w:rPr>
            </w:pPr>
            <w:r w:rsidRPr="00063C54">
              <w:rPr>
                <w:rFonts w:asciiTheme="minorHAnsi" w:eastAsia="Times New Roman" w:hAnsiTheme="minorHAnsi" w:cstheme="minorHAnsi"/>
                <w:b/>
              </w:rPr>
              <w:t>Књижевност</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824" w:type="dxa"/>
            <w:tcBorders>
              <w:left w:val="single" w:sz="4" w:space="0" w:color="00000A"/>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55</w:t>
            </w:r>
          </w:p>
        </w:tc>
        <w:tc>
          <w:tcPr>
            <w:tcW w:w="1275"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23</w:t>
            </w:r>
          </w:p>
        </w:tc>
        <w:tc>
          <w:tcPr>
            <w:tcW w:w="719"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w:t>
            </w:r>
          </w:p>
        </w:tc>
        <w:tc>
          <w:tcPr>
            <w:tcW w:w="1032"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rPr>
              <w:t>80</w:t>
            </w:r>
          </w:p>
        </w:tc>
      </w:tr>
      <w:tr w:rsidR="000D234B" w:rsidRPr="00063C54" w:rsidTr="000D234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ru-RU"/>
              </w:rPr>
            </w:pPr>
            <w:r w:rsidRPr="00063C54">
              <w:rPr>
                <w:rFonts w:asciiTheme="minorHAnsi" w:eastAsia="Times New Roman" w:hAnsiTheme="minorHAnsi" w:cstheme="minorHAnsi"/>
                <w:color w:val="000000"/>
                <w:lang w:val="ru-RU"/>
              </w:rPr>
              <w:t>2.</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234B" w:rsidRPr="00063C54" w:rsidRDefault="000D234B" w:rsidP="000D234B">
            <w:pPr>
              <w:spacing w:after="0" w:line="240" w:lineRule="auto"/>
              <w:rPr>
                <w:rFonts w:asciiTheme="minorHAnsi" w:eastAsia="Times New Roman" w:hAnsiTheme="minorHAnsi" w:cstheme="minorHAnsi"/>
                <w:b/>
              </w:rPr>
            </w:pPr>
            <w:r w:rsidRPr="00063C54">
              <w:rPr>
                <w:rFonts w:asciiTheme="minorHAnsi" w:eastAsia="Times New Roman" w:hAnsiTheme="minorHAnsi" w:cstheme="minorHAnsi"/>
                <w:b/>
              </w:rPr>
              <w:t xml:space="preserve">Језик </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9</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21</w:t>
            </w:r>
          </w:p>
        </w:tc>
        <w:tc>
          <w:tcPr>
            <w:tcW w:w="1275"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29</w:t>
            </w:r>
          </w:p>
        </w:tc>
        <w:tc>
          <w:tcPr>
            <w:tcW w:w="719"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1032"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rPr>
              <w:t>60</w:t>
            </w:r>
          </w:p>
        </w:tc>
      </w:tr>
      <w:tr w:rsidR="000D234B" w:rsidRPr="00063C54" w:rsidTr="000D234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color w:val="000000"/>
                <w:lang w:val="ru-RU"/>
              </w:rPr>
              <w:t>3</w:t>
            </w:r>
            <w:r w:rsidRPr="00063C54">
              <w:rPr>
                <w:rFonts w:asciiTheme="minorHAnsi" w:eastAsia="Times New Roman" w:hAnsiTheme="minorHAnsi" w:cstheme="minorHAnsi"/>
                <w:color w:val="000000"/>
              </w:rPr>
              <w:t>.</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234B" w:rsidRPr="00063C54" w:rsidRDefault="000D234B" w:rsidP="000D234B">
            <w:pPr>
              <w:spacing w:after="0"/>
              <w:rPr>
                <w:rFonts w:asciiTheme="minorHAnsi" w:eastAsia="Times New Roman" w:hAnsiTheme="minorHAnsi" w:cstheme="minorHAnsi"/>
                <w:b/>
              </w:rPr>
            </w:pPr>
            <w:r w:rsidRPr="00063C54">
              <w:rPr>
                <w:rFonts w:asciiTheme="minorHAnsi" w:eastAsia="Times New Roman" w:hAnsiTheme="minorHAnsi" w:cstheme="minorHAnsi"/>
                <w:b/>
              </w:rPr>
              <w:t>Језичка култура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5</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both"/>
              <w:rPr>
                <w:rFonts w:asciiTheme="minorHAnsi" w:eastAsia="Times New Roman" w:hAnsiTheme="minorHAnsi" w:cstheme="minorHAnsi"/>
              </w:rPr>
            </w:pPr>
            <w:r w:rsidRPr="00063C54">
              <w:rPr>
                <w:rFonts w:asciiTheme="minorHAnsi" w:eastAsia="Times New Roman" w:hAnsiTheme="minorHAnsi" w:cstheme="minorHAnsi"/>
              </w:rPr>
              <w:t xml:space="preserve"> 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40" w:lineRule="auto"/>
              <w:jc w:val="center"/>
              <w:rPr>
                <w:rFonts w:asciiTheme="minorHAnsi" w:eastAsia="Times New Roman" w:hAnsiTheme="minorHAnsi" w:cstheme="minorHAnsi"/>
              </w:rPr>
            </w:pPr>
            <w:r w:rsidRPr="00063C54">
              <w:rPr>
                <w:rFonts w:asciiTheme="minorHAnsi" w:eastAsia="Times New Roman" w:hAnsiTheme="minorHAnsi" w:cstheme="minorHAnsi"/>
              </w:rPr>
              <w:t>4</w:t>
            </w:r>
          </w:p>
        </w:tc>
        <w:tc>
          <w:tcPr>
            <w:tcW w:w="824" w:type="dxa"/>
            <w:tcBorders>
              <w:left w:val="single" w:sz="4" w:space="0" w:color="00000A"/>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17</w:t>
            </w:r>
          </w:p>
        </w:tc>
        <w:tc>
          <w:tcPr>
            <w:tcW w:w="1275"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23</w:t>
            </w:r>
          </w:p>
        </w:tc>
        <w:tc>
          <w:tcPr>
            <w:tcW w:w="719"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rPr>
              <w:t>40</w:t>
            </w:r>
          </w:p>
        </w:tc>
      </w:tr>
      <w:tr w:rsidR="000D234B" w:rsidRPr="00063C54" w:rsidTr="000D234B">
        <w:trPr>
          <w:trHeight w:val="678"/>
        </w:trPr>
        <w:tc>
          <w:tcPr>
            <w:tcW w:w="188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b/>
                <w:lang w:val="en-GB"/>
              </w:rPr>
            </w:pPr>
            <w:r w:rsidRPr="00063C54">
              <w:rPr>
                <w:rFonts w:asciiTheme="minorHAnsi" w:eastAsia="Times New Roman" w:hAnsiTheme="minorHAnsi" w:cstheme="minorHAnsi"/>
                <w:b/>
                <w:color w:val="000000"/>
              </w:rPr>
              <w:t>Укупно</w:t>
            </w:r>
            <w:r w:rsidRPr="00063C54">
              <w:rPr>
                <w:rFonts w:asciiTheme="minorHAnsi" w:eastAsia="Times New Roman" w:hAnsiTheme="minorHAnsi" w:cstheme="minorHAnsi"/>
                <w:b/>
                <w:color w:val="000000"/>
                <w:lang w:val="en-GB"/>
              </w:rPr>
              <w:t>:</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21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rPr>
            </w:pPr>
            <w:r w:rsidRPr="00063C54">
              <w:rPr>
                <w:rFonts w:asciiTheme="minorHAnsi" w:eastAsia="Times New Roman" w:hAnsiTheme="minorHAnsi" w:cstheme="minorHAnsi"/>
              </w:rPr>
              <w:t>14</w:t>
            </w:r>
          </w:p>
        </w:tc>
        <w:tc>
          <w:tcPr>
            <w:tcW w:w="824" w:type="dxa"/>
            <w:tcBorders>
              <w:left w:val="single" w:sz="4" w:space="0" w:color="00000A"/>
              <w:bottom w:val="single" w:sz="8" w:space="0" w:color="000001"/>
            </w:tcBorders>
            <w:shd w:val="clear" w:color="auto" w:fill="FFFFFF"/>
            <w:tcMar>
              <w:left w:w="42" w:type="dxa"/>
            </w:tcMar>
            <w:vAlign w:val="center"/>
          </w:tcPr>
          <w:p w:rsidR="000D234B" w:rsidRPr="00063C54" w:rsidRDefault="000D234B" w:rsidP="000D234B">
            <w:pPr>
              <w:spacing w:after="0" w:line="254" w:lineRule="auto"/>
              <w:jc w:val="center"/>
              <w:rPr>
                <w:rFonts w:asciiTheme="minorHAnsi" w:eastAsia="Times New Roman" w:hAnsiTheme="minorHAnsi" w:cstheme="minorHAnsi"/>
                <w:lang w:val="en-GB"/>
              </w:rPr>
            </w:pPr>
          </w:p>
        </w:tc>
        <w:tc>
          <w:tcPr>
            <w:tcW w:w="1275" w:type="dxa"/>
            <w:tcBorders>
              <w:left w:val="single" w:sz="4" w:space="0" w:color="00000A"/>
              <w:bottom w:val="single" w:sz="8" w:space="0" w:color="000001"/>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en-GB"/>
              </w:rPr>
            </w:pPr>
          </w:p>
        </w:tc>
        <w:tc>
          <w:tcPr>
            <w:tcW w:w="719" w:type="dxa"/>
            <w:tcBorders>
              <w:left w:val="single" w:sz="4" w:space="0" w:color="00000A"/>
              <w:bottom w:val="single" w:sz="8" w:space="0" w:color="000001"/>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bottom w:val="single" w:sz="8" w:space="0" w:color="000001"/>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bottom w:val="single" w:sz="8" w:space="0" w:color="000001"/>
            </w:tcBorders>
            <w:shd w:val="clear" w:color="auto" w:fill="FFFFFF"/>
            <w:vAlign w:val="center"/>
          </w:tcPr>
          <w:p w:rsidR="000D234B" w:rsidRPr="00063C54" w:rsidRDefault="000D234B" w:rsidP="000D234B">
            <w:pPr>
              <w:spacing w:after="0" w:line="254" w:lineRule="auto"/>
              <w:jc w:val="center"/>
              <w:rPr>
                <w:rFonts w:asciiTheme="minorHAnsi" w:eastAsia="Times New Roman" w:hAnsiTheme="minorHAnsi" w:cstheme="minorHAnsi"/>
                <w:b/>
              </w:rPr>
            </w:pPr>
            <w:r w:rsidRPr="00063C54">
              <w:rPr>
                <w:rFonts w:asciiTheme="minorHAnsi" w:eastAsia="Times New Roman" w:hAnsiTheme="minorHAnsi" w:cstheme="minorHAnsi"/>
                <w:b/>
              </w:rPr>
              <w:t>180</w:t>
            </w:r>
          </w:p>
        </w:tc>
      </w:tr>
    </w:tbl>
    <w:p w:rsidR="00F27969" w:rsidRPr="00063C54" w:rsidRDefault="00F27969" w:rsidP="00F27969">
      <w:pPr>
        <w:spacing w:after="0" w:line="240" w:lineRule="auto"/>
        <w:rPr>
          <w:rFonts w:asciiTheme="minorHAnsi" w:hAnsiTheme="minorHAnsi" w:cstheme="minorHAnsi"/>
          <w:b/>
        </w:rPr>
      </w:pPr>
      <w:r w:rsidRPr="00063C54">
        <w:rPr>
          <w:rFonts w:asciiTheme="minorHAnsi" w:hAnsiTheme="minorHAnsi" w:cstheme="minorHAnsi"/>
        </w:rPr>
        <w:t>Годишњи фонд часова: 180</w:t>
      </w:r>
    </w:p>
    <w:p w:rsidR="000D234B" w:rsidRDefault="00F27969" w:rsidP="00F27969">
      <w:pPr>
        <w:spacing w:after="0" w:line="240" w:lineRule="auto"/>
        <w:ind w:right="527"/>
        <w:rPr>
          <w:rFonts w:asciiTheme="minorHAnsi" w:eastAsia="Helvetica" w:hAnsiTheme="minorHAnsi" w:cstheme="minorHAnsi"/>
          <w:color w:val="000000"/>
        </w:rPr>
      </w:pPr>
      <w:r w:rsidRPr="00063C54">
        <w:rPr>
          <w:rFonts w:asciiTheme="minorHAnsi" w:eastAsia="Times New Roman" w:hAnsiTheme="minorHAnsi" w:cstheme="minorHAnsi"/>
          <w:b/>
        </w:rPr>
        <w:t xml:space="preserve">Циљ учења: </w:t>
      </w:r>
      <w:r w:rsidRPr="00063C54">
        <w:rPr>
          <w:rFonts w:asciiTheme="minorHAnsi" w:eastAsia="Helvetica" w:hAnsiTheme="minorHAnsi" w:cstheme="minorHAnsi"/>
          <w:color w:val="000000"/>
        </w:rPr>
        <w:t xml:space="preserve">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w:t>
      </w:r>
    </w:p>
    <w:p w:rsidR="00F27969" w:rsidRPr="000D234B" w:rsidRDefault="00F27969" w:rsidP="00F27969">
      <w:pPr>
        <w:spacing w:after="0" w:line="240" w:lineRule="auto"/>
        <w:ind w:right="527"/>
        <w:rPr>
          <w:rFonts w:asciiTheme="minorHAnsi" w:eastAsia="Times New Roman" w:hAnsiTheme="minorHAnsi" w:cstheme="minorHAnsi"/>
          <w:b/>
        </w:rPr>
      </w:pPr>
      <w:r w:rsidRPr="00063C54">
        <w:rPr>
          <w:rFonts w:asciiTheme="minorHAnsi" w:eastAsia="Helvetica" w:hAnsiTheme="minorHAnsi" w:cstheme="minorHAnsi"/>
          <w:color w:val="000000"/>
        </w:rPr>
        <w:t>других уметничких дела из српске и светске баштине, ради неговања традиције и културе</w:t>
      </w:r>
      <w:r>
        <w:rPr>
          <w:rFonts w:ascii="Verdana" w:eastAsia="Helvetica" w:hAnsi="Verdana" w:cs="Verdana"/>
          <w:color w:val="000000"/>
          <w:sz w:val="18"/>
          <w:szCs w:val="18"/>
        </w:rPr>
        <w:t xml:space="preserve"> српског народа и развијања интеркултуралности.</w:t>
      </w:r>
    </w:p>
    <w:p w:rsidR="00F27969" w:rsidRDefault="00F27969" w:rsidP="00F27969">
      <w:pPr>
        <w:spacing w:after="0" w:line="240" w:lineRule="auto"/>
        <w:ind w:right="527"/>
        <w:rPr>
          <w:rFonts w:ascii="Verdana" w:eastAsia="Helvetica" w:hAnsi="Verdana" w:cs="Verdana"/>
          <w:color w:val="000000"/>
          <w:sz w:val="18"/>
          <w:szCs w:val="18"/>
        </w:rPr>
      </w:pPr>
    </w:p>
    <w:p w:rsidR="00F27969" w:rsidRPr="000D234B" w:rsidRDefault="00F27969" w:rsidP="00F27969">
      <w:pPr>
        <w:spacing w:after="0" w:line="240" w:lineRule="auto"/>
        <w:rPr>
          <w:rFonts w:cstheme="minorHAnsi"/>
        </w:rPr>
      </w:pPr>
    </w:p>
    <w:p w:rsidR="00F27969" w:rsidRDefault="00F27969" w:rsidP="00F27969">
      <w:pPr>
        <w:spacing w:after="0" w:line="240" w:lineRule="auto"/>
        <w:rPr>
          <w:rFonts w:cstheme="minorHAnsi"/>
        </w:rPr>
      </w:pPr>
    </w:p>
    <w:tbl>
      <w:tblPr>
        <w:tblStyle w:val="TableGrid0"/>
        <w:tblW w:w="9659" w:type="dxa"/>
        <w:tblInd w:w="0" w:type="dxa"/>
        <w:tblCellMar>
          <w:top w:w="55" w:type="dxa"/>
          <w:left w:w="107" w:type="dxa"/>
          <w:right w:w="51" w:type="dxa"/>
        </w:tblCellMar>
        <w:tblLook w:val="04A0"/>
      </w:tblPr>
      <w:tblGrid>
        <w:gridCol w:w="5907"/>
        <w:gridCol w:w="3752"/>
      </w:tblGrid>
      <w:tr w:rsidR="00F27969" w:rsidRPr="00063C54" w:rsidTr="00F27969">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F27969" w:rsidRPr="00063C54" w:rsidRDefault="00F27969" w:rsidP="00F27969">
            <w:pPr>
              <w:spacing w:after="21" w:line="259" w:lineRule="auto"/>
              <w:ind w:right="56"/>
              <w:jc w:val="center"/>
              <w:rPr>
                <w:rFonts w:cstheme="minorHAnsi"/>
              </w:rPr>
            </w:pPr>
            <w:r w:rsidRPr="00063C54">
              <w:rPr>
                <w:rFonts w:cstheme="minorHAnsi"/>
                <w:b/>
              </w:rPr>
              <w:t>ИСХОДИ</w:t>
            </w:r>
          </w:p>
          <w:p w:rsidR="00F27969" w:rsidRPr="00063C54" w:rsidRDefault="00F27969" w:rsidP="00F27969">
            <w:pPr>
              <w:spacing w:line="259" w:lineRule="auto"/>
              <w:ind w:left="48"/>
              <w:rPr>
                <w:rFonts w:cstheme="minorHAnsi"/>
              </w:rPr>
            </w:pPr>
            <w:r w:rsidRPr="00063C54">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7969" w:rsidRPr="00063C54" w:rsidRDefault="00F27969" w:rsidP="00F27969">
            <w:pPr>
              <w:spacing w:line="259" w:lineRule="auto"/>
              <w:ind w:right="57"/>
              <w:jc w:val="center"/>
              <w:rPr>
                <w:rFonts w:cstheme="minorHAnsi"/>
              </w:rPr>
            </w:pPr>
            <w:r w:rsidRPr="00063C54">
              <w:rPr>
                <w:rFonts w:cstheme="minorHAnsi"/>
                <w:b/>
              </w:rPr>
              <w:t>ОБЛАСТ/ТЕМЕ</w:t>
            </w:r>
          </w:p>
        </w:tc>
      </w:tr>
      <w:tr w:rsidR="00F27969" w:rsidRPr="00063C54" w:rsidTr="00F27969">
        <w:trPr>
          <w:trHeight w:val="2093"/>
        </w:trPr>
        <w:tc>
          <w:tcPr>
            <w:tcW w:w="5907" w:type="dxa"/>
            <w:vMerge w:val="restart"/>
            <w:tcBorders>
              <w:top w:val="single" w:sz="4" w:space="0" w:color="auto"/>
              <w:left w:val="single" w:sz="4" w:space="0" w:color="auto"/>
              <w:bottom w:val="single" w:sz="4" w:space="0" w:color="auto"/>
              <w:right w:val="single" w:sz="4" w:space="0" w:color="auto"/>
            </w:tcBorders>
            <w:vAlign w:val="center"/>
          </w:tcPr>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чита са разумевањем различите текстове;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опише свој доживљај прочитаних књижевних дела;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изнесе своје мишљење о тексту;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разликује књижевне врсте: лирску и епску песму, причу, басну, бајку, роман и драмски текст;</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одреди тему, редослед догађаја, време и место дешавања у прочитаном тексту;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именује главне и споредне ликове и разликује њихове позитивне и негативне особине;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уочи основне одлике лирске песме (стих, строфа и рима);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разуме пренесено значење пословице и басне и њихову поучност;</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разуме идеје књижевног дела;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уочи основне одлике народне бајке;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разликује народну од ауторске бајке;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представи главне особине јунака;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уочи основне одлике народне епске песме;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уочи поређење у књижевном делу и разуме његову улогу;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разликује опис од приповедања у књижевном делу;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покаже примере дијалога у песми, причи и драмском тексту;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уочи хумор у књижевном делу;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чита текст поштујући интонацију реченице/стиха;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изражајно рецитује песму и чита прозни текст;</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изводи драмске текстове;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разликује врсте (и подврсте) речи у типичним случајевима;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одреди основне граматичке категорије именица, придева и глагола;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примењује основна правописна правила;</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споји више реченица у краћу и дужу целину;</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xml:space="preserve">– препричава, прича и описује и на сажет и на опширан </w:t>
            </w:r>
            <w:r w:rsidRPr="00063C54">
              <w:rPr>
                <w:rFonts w:eastAsia="Helvetica" w:cstheme="minorHAnsi"/>
                <w:color w:val="000000"/>
                <w:sz w:val="22"/>
                <w:szCs w:val="22"/>
              </w:rPr>
              <w:lastRenderedPageBreak/>
              <w:t>начин;</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извештава о догађајима водећи рачуна о прецизности, тачности, објективности и сажетости;</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варира језички израз;</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попуни једноставан образац у који уноси основне личне податке;</w:t>
            </w:r>
          </w:p>
          <w:p w:rsidR="00F27969" w:rsidRPr="00063C54" w:rsidRDefault="00F27969" w:rsidP="00F27969">
            <w:pPr>
              <w:pStyle w:val="NormalWeb"/>
              <w:spacing w:after="150"/>
              <w:rPr>
                <w:rFonts w:cstheme="minorHAnsi"/>
                <w:sz w:val="22"/>
                <w:szCs w:val="22"/>
              </w:rPr>
            </w:pPr>
            <w:r w:rsidRPr="00063C54">
              <w:rPr>
                <w:rFonts w:eastAsia="Helvetica" w:cstheme="minorHAnsi"/>
                <w:color w:val="000000"/>
                <w:sz w:val="22"/>
                <w:szCs w:val="22"/>
              </w:rPr>
              <w:t>– разликује формални од неформалног говора (комуникације);</w:t>
            </w:r>
          </w:p>
          <w:p w:rsidR="00F27969" w:rsidRPr="00063C54" w:rsidRDefault="00F27969" w:rsidP="00F27969">
            <w:pPr>
              <w:spacing w:line="259" w:lineRule="auto"/>
              <w:rPr>
                <w:rFonts w:cstheme="minorHAnsi"/>
              </w:rPr>
            </w:pPr>
            <w:r w:rsidRPr="00063C54">
              <w:rPr>
                <w:rFonts w:eastAsia="Helvetica" w:cstheme="minorHAnsi"/>
                <w:color w:val="000000"/>
              </w:rPr>
              <w:t>– учествује у разговору поштујући уобичајена правила комуникације и пажљиво слуша саговорника.</w:t>
            </w:r>
          </w:p>
        </w:tc>
        <w:tc>
          <w:tcPr>
            <w:tcW w:w="3752" w:type="dxa"/>
            <w:tcBorders>
              <w:top w:val="single" w:sz="4" w:space="0" w:color="000000"/>
              <w:left w:val="single" w:sz="4" w:space="0" w:color="auto"/>
              <w:bottom w:val="single" w:sz="4" w:space="0" w:color="000000"/>
              <w:right w:val="single" w:sz="4" w:space="0" w:color="000000"/>
            </w:tcBorders>
            <w:vAlign w:val="center"/>
          </w:tcPr>
          <w:p w:rsidR="00F27969" w:rsidRPr="00063C54" w:rsidRDefault="00F27969" w:rsidP="00F27969">
            <w:pPr>
              <w:spacing w:line="259" w:lineRule="auto"/>
              <w:jc w:val="center"/>
              <w:rPr>
                <w:rFonts w:cstheme="minorHAnsi"/>
              </w:rPr>
            </w:pPr>
            <w:r w:rsidRPr="00063C54">
              <w:rPr>
                <w:rFonts w:cstheme="minorHAnsi"/>
              </w:rPr>
              <w:lastRenderedPageBreak/>
              <w:t>Књижевност</w:t>
            </w:r>
          </w:p>
        </w:tc>
      </w:tr>
      <w:tr w:rsidR="00F27969" w:rsidRPr="00063C54" w:rsidTr="00F27969">
        <w:trPr>
          <w:trHeight w:val="2460"/>
        </w:trPr>
        <w:tc>
          <w:tcPr>
            <w:tcW w:w="5907" w:type="dxa"/>
            <w:vMerge/>
            <w:tcBorders>
              <w:top w:val="single" w:sz="4" w:space="0" w:color="auto"/>
              <w:left w:val="single" w:sz="4" w:space="0" w:color="auto"/>
              <w:bottom w:val="single" w:sz="4" w:space="0" w:color="auto"/>
              <w:right w:val="single" w:sz="4" w:space="0" w:color="auto"/>
            </w:tcBorders>
            <w:vAlign w:val="center"/>
          </w:tcPr>
          <w:p w:rsidR="00F27969" w:rsidRPr="00063C54" w:rsidRDefault="00F27969" w:rsidP="00F27969">
            <w:pPr>
              <w:spacing w:line="259" w:lineRule="auto"/>
              <w:rPr>
                <w:rFonts w:cstheme="minorHAnsi"/>
              </w:rPr>
            </w:pPr>
          </w:p>
        </w:tc>
        <w:tc>
          <w:tcPr>
            <w:tcW w:w="3752" w:type="dxa"/>
            <w:tcBorders>
              <w:top w:val="single" w:sz="4" w:space="0" w:color="000000"/>
              <w:left w:val="single" w:sz="4" w:space="0" w:color="auto"/>
              <w:bottom w:val="single" w:sz="4" w:space="0" w:color="000000"/>
              <w:right w:val="single" w:sz="4" w:space="0" w:color="000000"/>
            </w:tcBorders>
            <w:vAlign w:val="center"/>
          </w:tcPr>
          <w:p w:rsidR="00F27969" w:rsidRPr="00063C54" w:rsidRDefault="00F27969" w:rsidP="00F27969">
            <w:pPr>
              <w:spacing w:line="259" w:lineRule="auto"/>
              <w:ind w:right="1"/>
              <w:jc w:val="center"/>
              <w:rPr>
                <w:rFonts w:cstheme="minorHAnsi"/>
              </w:rPr>
            </w:pPr>
            <w:r w:rsidRPr="00063C54">
              <w:rPr>
                <w:rFonts w:cstheme="minorHAnsi"/>
              </w:rPr>
              <w:t>Језик</w:t>
            </w:r>
          </w:p>
        </w:tc>
      </w:tr>
      <w:tr w:rsidR="00F27969" w:rsidRPr="00063C54" w:rsidTr="00F27969">
        <w:trPr>
          <w:trHeight w:val="3824"/>
        </w:trPr>
        <w:tc>
          <w:tcPr>
            <w:tcW w:w="5907" w:type="dxa"/>
            <w:tcBorders>
              <w:top w:val="single" w:sz="4" w:space="0" w:color="auto"/>
              <w:left w:val="single" w:sz="4" w:space="0" w:color="000000"/>
              <w:bottom w:val="single" w:sz="4" w:space="0" w:color="000000"/>
              <w:right w:val="single" w:sz="4" w:space="0" w:color="000000"/>
            </w:tcBorders>
            <w:vAlign w:val="center"/>
          </w:tcPr>
          <w:p w:rsidR="00F27969" w:rsidRPr="00063C54" w:rsidRDefault="00F27969" w:rsidP="00F27969">
            <w:pPr>
              <w:numPr>
                <w:ilvl w:val="0"/>
                <w:numId w:val="12"/>
              </w:num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F27969" w:rsidRPr="00063C54" w:rsidRDefault="00F27969" w:rsidP="00F27969">
            <w:pPr>
              <w:spacing w:line="259" w:lineRule="auto"/>
              <w:ind w:left="76"/>
              <w:jc w:val="center"/>
              <w:rPr>
                <w:rFonts w:cstheme="minorHAnsi"/>
              </w:rPr>
            </w:pPr>
            <w:r w:rsidRPr="00063C54">
              <w:rPr>
                <w:rFonts w:cstheme="minorHAnsi"/>
              </w:rPr>
              <w:t>Језичка култура</w:t>
            </w:r>
          </w:p>
        </w:tc>
      </w:tr>
    </w:tbl>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442039" w:rsidRDefault="00F27969" w:rsidP="00442039">
      <w:pPr>
        <w:pStyle w:val="NormalWeb"/>
        <w:spacing w:after="150"/>
        <w:ind w:firstLine="480"/>
        <w:jc w:val="right"/>
        <w:rPr>
          <w:rFonts w:ascii="Verdana" w:hAnsi="Verdana" w:cs="Verdana"/>
          <w:color w:val="000000"/>
          <w:sz w:val="18"/>
          <w:szCs w:val="18"/>
        </w:rPr>
      </w:pPr>
      <w:r>
        <w:rPr>
          <w:rFonts w:eastAsia="Times New Roman" w:cstheme="minorHAnsi"/>
          <w:bCs/>
        </w:rPr>
        <w:t>Планирање урађено у складу са:</w:t>
      </w:r>
      <w:r>
        <w:rPr>
          <w:rFonts w:ascii="Verdana" w:hAnsi="Verdana" w:cs="Verdana"/>
          <w:color w:val="000000"/>
          <w:sz w:val="18"/>
          <w:szCs w:val="18"/>
        </w:rPr>
        <w:t>„Сл. гласник РС-Просветни гласник”, бр. 88/17, 27/18 – др. закон и 10/19),</w:t>
      </w:r>
      <w:r w:rsidR="00442039">
        <w:rPr>
          <w:rFonts w:ascii="Verdana" w:hAnsi="Verdana" w:cs="Verdana"/>
          <w:color w:val="000000"/>
          <w:sz w:val="18"/>
          <w:szCs w:val="18"/>
        </w:rPr>
        <w:t xml:space="preserve"> Број 110-00-89/2019-04</w:t>
      </w:r>
    </w:p>
    <w:p w:rsidR="00F27969" w:rsidRDefault="00F27969" w:rsidP="00F27969">
      <w:pPr>
        <w:spacing w:after="0" w:line="240" w:lineRule="auto"/>
        <w:ind w:right="527"/>
        <w:rPr>
          <w:rFonts w:ascii="Verdana" w:hAnsi="Verdana" w:cs="Verdana"/>
          <w:color w:val="000000"/>
          <w:sz w:val="18"/>
          <w:szCs w:val="18"/>
        </w:rPr>
      </w:pPr>
    </w:p>
    <w:p w:rsidR="00F27969" w:rsidRDefault="00F27969" w:rsidP="00F27969">
      <w:pPr>
        <w:pStyle w:val="NormalWeb"/>
        <w:spacing w:after="150"/>
        <w:ind w:firstLine="480"/>
        <w:rPr>
          <w:rFonts w:ascii="Verdana" w:hAnsi="Verdana" w:cs="Verdana"/>
          <w:color w:val="000000"/>
          <w:sz w:val="18"/>
          <w:szCs w:val="18"/>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442039" w:rsidRDefault="00442039" w:rsidP="00F27969">
      <w:pPr>
        <w:spacing w:after="0" w:line="240" w:lineRule="auto"/>
        <w:rPr>
          <w:rFonts w:cstheme="minorHAnsi"/>
        </w:rPr>
      </w:pPr>
    </w:p>
    <w:p w:rsidR="000D234B" w:rsidRDefault="000D234B" w:rsidP="00F27969">
      <w:pPr>
        <w:spacing w:after="0" w:line="240" w:lineRule="auto"/>
        <w:rPr>
          <w:rFonts w:cstheme="minorHAnsi"/>
        </w:rPr>
      </w:pPr>
    </w:p>
    <w:p w:rsidR="000D234B" w:rsidRDefault="000D234B" w:rsidP="00F27969">
      <w:pPr>
        <w:spacing w:after="0" w:line="240" w:lineRule="auto"/>
        <w:rPr>
          <w:rFonts w:cstheme="minorHAnsi"/>
        </w:rPr>
      </w:pPr>
    </w:p>
    <w:p w:rsidR="000D234B" w:rsidRPr="000D234B" w:rsidRDefault="000D234B" w:rsidP="00F27969">
      <w:pPr>
        <w:spacing w:after="0" w:line="240" w:lineRule="auto"/>
        <w:rPr>
          <w:rFonts w:cstheme="minorHAnsi"/>
        </w:rPr>
      </w:pPr>
    </w:p>
    <w:p w:rsidR="00442039" w:rsidRDefault="00442039" w:rsidP="00F27969">
      <w:pPr>
        <w:spacing w:after="0" w:line="240" w:lineRule="auto"/>
        <w:rPr>
          <w:rFonts w:cstheme="minorHAnsi"/>
        </w:rPr>
      </w:pPr>
    </w:p>
    <w:p w:rsidR="00222125" w:rsidRPr="00411FB3" w:rsidRDefault="00222125" w:rsidP="00222125">
      <w:pPr>
        <w:rPr>
          <w:rFonts w:asciiTheme="minorHAnsi" w:eastAsia="Times New Roman" w:hAnsiTheme="minorHAnsi" w:cstheme="minorHAnsi"/>
          <w:lang w:val="en-GB"/>
        </w:rPr>
      </w:pPr>
    </w:p>
    <w:p w:rsidR="00222125" w:rsidRPr="00411FB3" w:rsidRDefault="00222125" w:rsidP="000D234B">
      <w:pPr>
        <w:spacing w:line="240" w:lineRule="auto"/>
        <w:jc w:val="center"/>
        <w:rPr>
          <w:rFonts w:asciiTheme="minorHAnsi" w:eastAsia="Times New Roman" w:hAnsiTheme="minorHAnsi" w:cstheme="minorHAnsi"/>
        </w:rPr>
      </w:pPr>
      <w:r w:rsidRPr="00411FB3">
        <w:rPr>
          <w:rFonts w:asciiTheme="minorHAnsi" w:eastAsia="Times New Roman" w:hAnsiTheme="minorHAnsi" w:cstheme="minorHAnsi"/>
          <w:lang w:val="en-GB"/>
        </w:rPr>
        <w:lastRenderedPageBreak/>
        <w:t xml:space="preserve">ПРЕДМЕТ: </w:t>
      </w:r>
      <w:r w:rsidRPr="00411FB3">
        <w:rPr>
          <w:rFonts w:asciiTheme="minorHAnsi" w:eastAsia="Times New Roman" w:hAnsiTheme="minorHAnsi" w:cstheme="minorHAnsi"/>
        </w:rPr>
        <w:t>ЕНГЛЕСКИ ЈЕЗИК</w:t>
      </w:r>
    </w:p>
    <w:p w:rsidR="00222125" w:rsidRPr="00411FB3" w:rsidRDefault="00222125" w:rsidP="00442039">
      <w:pPr>
        <w:spacing w:line="240" w:lineRule="auto"/>
        <w:rPr>
          <w:rFonts w:asciiTheme="minorHAnsi" w:eastAsia="Times New Roman" w:hAnsiTheme="minorHAnsi" w:cstheme="minorHAnsi"/>
        </w:rPr>
      </w:pPr>
      <w:r w:rsidRPr="00411FB3">
        <w:rPr>
          <w:rFonts w:asciiTheme="minorHAnsi" w:eastAsia="Times New Roman" w:hAnsiTheme="minorHAnsi" w:cstheme="minorHAnsi"/>
          <w:lang w:val="en-GB"/>
        </w:rPr>
        <w:t xml:space="preserve">РАЗРЕД: </w:t>
      </w:r>
      <w:r w:rsidRPr="00411FB3">
        <w:rPr>
          <w:rFonts w:asciiTheme="minorHAnsi" w:eastAsia="Times New Roman" w:hAnsiTheme="minorHAnsi" w:cstheme="minorHAnsi"/>
        </w:rPr>
        <w:t>ТРЕЋИ</w:t>
      </w:r>
    </w:p>
    <w:p w:rsidR="00222125" w:rsidRPr="00411FB3" w:rsidRDefault="00222125" w:rsidP="00442039">
      <w:pPr>
        <w:spacing w:line="240" w:lineRule="auto"/>
        <w:rPr>
          <w:rFonts w:asciiTheme="minorHAnsi" w:eastAsia="Times New Roman" w:hAnsiTheme="minorHAnsi" w:cstheme="minorHAnsi"/>
        </w:rPr>
      </w:pPr>
      <w:r w:rsidRPr="00411FB3">
        <w:rPr>
          <w:rFonts w:asciiTheme="minorHAnsi" w:eastAsia="Times New Roman" w:hAnsiTheme="minorHAnsi" w:cstheme="minorHAnsi"/>
        </w:rPr>
        <w:t>НЕДЕЉНИ ФОНД ЧАСОВА: 2</w:t>
      </w:r>
    </w:p>
    <w:p w:rsidR="00222125" w:rsidRPr="00411FB3" w:rsidRDefault="00222125" w:rsidP="00442039">
      <w:pPr>
        <w:spacing w:line="240" w:lineRule="auto"/>
        <w:rPr>
          <w:rFonts w:asciiTheme="minorHAnsi" w:eastAsia="Times New Roman" w:hAnsiTheme="minorHAnsi" w:cstheme="minorHAnsi"/>
        </w:rPr>
      </w:pPr>
      <w:r w:rsidRPr="00411FB3">
        <w:rPr>
          <w:rFonts w:asciiTheme="minorHAnsi" w:eastAsia="Times New Roman" w:hAnsiTheme="minorHAnsi" w:cstheme="minorHAnsi"/>
        </w:rPr>
        <w:t>ГОДИШЊИ ФОНД ЧАСОВА: 72</w:t>
      </w:r>
    </w:p>
    <w:p w:rsidR="00222125" w:rsidRPr="00411FB3" w:rsidRDefault="00222125" w:rsidP="00222125">
      <w:pPr>
        <w:rPr>
          <w:rFonts w:asciiTheme="minorHAnsi" w:hAnsiTheme="minorHAnsi" w:cstheme="minorHAnsi"/>
        </w:rPr>
      </w:pPr>
      <w:r w:rsidRPr="00411FB3">
        <w:rPr>
          <w:rFonts w:asciiTheme="minorHAnsi" w:eastAsia="Times New Roman" w:hAnsiTheme="minorHAnsi" w:cstheme="minorHAnsi"/>
        </w:rPr>
        <w:t xml:space="preserve">ЦИЉ УЧЕЊА: </w:t>
      </w:r>
      <w:r w:rsidRPr="00411FB3">
        <w:rPr>
          <w:rFonts w:asciiTheme="minorHAnsi" w:hAnsiTheme="minorHAnsi" w:cstheme="minorHAnsi"/>
        </w:rPr>
        <w:t xml:space="preserve">-Циљ наставе страног језика на млађем школском узрасту је да оспособи ученика да комуницира на основном нивоу страним језиком, у усменом и писаном облику о темема из његовог непосредног окружења. Настава страног језика треба да : </w:t>
      </w:r>
    </w:p>
    <w:p w:rsidR="00222125" w:rsidRPr="00411FB3" w:rsidRDefault="00222125" w:rsidP="00222125">
      <w:pPr>
        <w:rPr>
          <w:rFonts w:asciiTheme="minorHAnsi" w:hAnsiTheme="minorHAnsi" w:cstheme="minorHAnsi"/>
        </w:rPr>
      </w:pPr>
      <w:r w:rsidRPr="00411FB3">
        <w:rPr>
          <w:rFonts w:asciiTheme="minorHAnsi" w:hAnsiTheme="minorHAnsi" w:cstheme="minorHAnsi"/>
        </w:rPr>
        <w:t xml:space="preserve"> -подстакне потребу за учењем страних језика,</w:t>
      </w:r>
    </w:p>
    <w:p w:rsidR="00222125" w:rsidRPr="00411FB3" w:rsidRDefault="00222125" w:rsidP="00222125">
      <w:pPr>
        <w:rPr>
          <w:rFonts w:asciiTheme="minorHAnsi" w:hAnsiTheme="minorHAnsi" w:cstheme="minorHAnsi"/>
        </w:rPr>
      </w:pPr>
      <w:r w:rsidRPr="00411FB3">
        <w:rPr>
          <w:rFonts w:asciiTheme="minorHAnsi" w:hAnsiTheme="minorHAnsi" w:cstheme="minorHAnsi"/>
        </w:rPr>
        <w:t xml:space="preserve">  -подстакне развијање свести о сопственом напредовању ради јачања мотивације за учење језика,</w:t>
      </w:r>
    </w:p>
    <w:p w:rsidR="00222125" w:rsidRPr="00411FB3" w:rsidRDefault="00222125" w:rsidP="00222125">
      <w:pPr>
        <w:rPr>
          <w:rFonts w:asciiTheme="minorHAnsi" w:hAnsiTheme="minorHAnsi" w:cstheme="minorHAnsi"/>
        </w:rPr>
      </w:pPr>
      <w:r w:rsidRPr="00411FB3">
        <w:rPr>
          <w:rFonts w:asciiTheme="minorHAnsi" w:hAnsiTheme="minorHAnsi" w:cstheme="minorHAnsi"/>
        </w:rPr>
        <w:t xml:space="preserve">  -олакша разумевање других и различитих култура и традиција,</w:t>
      </w:r>
    </w:p>
    <w:p w:rsidR="00222125" w:rsidRPr="00411FB3" w:rsidRDefault="00222125" w:rsidP="00222125">
      <w:pPr>
        <w:rPr>
          <w:rFonts w:asciiTheme="minorHAnsi" w:hAnsiTheme="minorHAnsi" w:cstheme="minorHAnsi"/>
        </w:rPr>
      </w:pPr>
      <w:r w:rsidRPr="00411FB3">
        <w:rPr>
          <w:rFonts w:asciiTheme="minorHAnsi" w:hAnsiTheme="minorHAnsi" w:cstheme="minorHAnsi"/>
        </w:rPr>
        <w:t xml:space="preserve"> -стимулише машту,креативност и радозналост,</w:t>
      </w:r>
    </w:p>
    <w:p w:rsidR="00222125" w:rsidRPr="00411FB3" w:rsidRDefault="00222125" w:rsidP="00222125">
      <w:pPr>
        <w:rPr>
          <w:rFonts w:asciiTheme="minorHAnsi" w:hAnsiTheme="minorHAnsi" w:cstheme="minorHAnsi"/>
        </w:rPr>
      </w:pPr>
      <w:r w:rsidRPr="00411FB3">
        <w:rPr>
          <w:rFonts w:asciiTheme="minorHAnsi" w:hAnsiTheme="minorHAnsi" w:cstheme="minorHAnsi"/>
        </w:rPr>
        <w:t xml:space="preserve">  -подстиче употребу страног језика у личне сврхе и из задовољства.</w:t>
      </w:r>
    </w:p>
    <w:p w:rsidR="00222125" w:rsidRPr="00411FB3" w:rsidRDefault="00222125" w:rsidP="00222125">
      <w:pPr>
        <w:rPr>
          <w:rFonts w:asciiTheme="minorHAnsi" w:eastAsia="Times New Roman" w:hAnsiTheme="minorHAnsi" w:cstheme="minorHAnsi"/>
        </w:rPr>
      </w:pPr>
    </w:p>
    <w:tbl>
      <w:tblPr>
        <w:tblW w:w="10207"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0"/>
        <w:gridCol w:w="1864"/>
        <w:gridCol w:w="540"/>
        <w:gridCol w:w="541"/>
        <w:gridCol w:w="481"/>
        <w:gridCol w:w="421"/>
        <w:gridCol w:w="421"/>
        <w:gridCol w:w="481"/>
        <w:gridCol w:w="481"/>
        <w:gridCol w:w="481"/>
        <w:gridCol w:w="481"/>
        <w:gridCol w:w="364"/>
        <w:gridCol w:w="782"/>
        <w:gridCol w:w="782"/>
        <w:gridCol w:w="1667"/>
      </w:tblGrid>
      <w:tr w:rsidR="00222125" w:rsidRPr="00411FB3" w:rsidTr="00442039">
        <w:trPr>
          <w:trHeight w:val="91"/>
        </w:trPr>
        <w:tc>
          <w:tcPr>
            <w:tcW w:w="2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spacing w:after="0" w:line="240" w:lineRule="auto"/>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ОБЛАСТ/ТЕМА/МОДУЛ</w:t>
            </w:r>
          </w:p>
        </w:tc>
        <w:tc>
          <w:tcPr>
            <w:tcW w:w="469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МЕСЕЦ</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lang w:val="en-GB"/>
              </w:rPr>
              <w:t>ОБРАДА</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spacing w:after="0" w:line="240" w:lineRule="auto"/>
              <w:ind w:hanging="79"/>
              <w:jc w:val="center"/>
              <w:rPr>
                <w:rFonts w:asciiTheme="minorHAnsi" w:eastAsia="Times New Roman" w:hAnsiTheme="minorHAnsi" w:cstheme="minorHAnsi"/>
              </w:rPr>
            </w:pPr>
            <w:r w:rsidRPr="00411FB3">
              <w:rPr>
                <w:rFonts w:asciiTheme="minorHAnsi" w:eastAsia="Times New Roman" w:hAnsiTheme="minorHAnsi" w:cstheme="minorHAnsi"/>
              </w:rPr>
              <w:t>ОСТАЛИ ТИПОВИ ЧАСОВА</w:t>
            </w:r>
          </w:p>
        </w:tc>
        <w:tc>
          <w:tcPr>
            <w:tcW w:w="1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lang w:val="en-GB"/>
              </w:rPr>
              <w:t>СВЕГА</w:t>
            </w:r>
          </w:p>
        </w:tc>
      </w:tr>
      <w:tr w:rsidR="00222125" w:rsidRPr="00411FB3" w:rsidTr="00442039">
        <w:trPr>
          <w:trHeight w:val="91"/>
        </w:trPr>
        <w:tc>
          <w:tcPr>
            <w:tcW w:w="2284" w:type="dxa"/>
            <w:gridSpan w:val="2"/>
            <w:vMerge/>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after="0"/>
              <w:rPr>
                <w:rFonts w:asciiTheme="minorHAnsi" w:eastAsia="Times New Roman" w:hAnsiTheme="minorHAnsi" w:cstheme="minorHAnsi"/>
                <w:lang w:val="en-GB"/>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IX </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X </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XI </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XII </w:t>
            </w:r>
          </w:p>
        </w:tc>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I </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II </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III </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IV </w:t>
            </w:r>
          </w:p>
        </w:tc>
        <w:tc>
          <w:tcPr>
            <w:tcW w:w="4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V </w:t>
            </w:r>
          </w:p>
        </w:tc>
        <w:tc>
          <w:tcPr>
            <w:tcW w:w="3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 xml:space="preserve">VI </w:t>
            </w: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after="0"/>
              <w:rPr>
                <w:rFonts w:asciiTheme="minorHAnsi" w:eastAsia="Times New Roman" w:hAnsiTheme="minorHAnsi" w:cstheme="minorHAnsi"/>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after="0"/>
              <w:rPr>
                <w:rFonts w:asciiTheme="minorHAnsi" w:eastAsia="Times New Roman" w:hAnsiTheme="minorHAnsi" w:cstheme="minorHAnsi"/>
              </w:rPr>
            </w:pPr>
          </w:p>
        </w:tc>
        <w:tc>
          <w:tcPr>
            <w:tcW w:w="1667" w:type="dxa"/>
            <w:vMerge/>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after="0"/>
              <w:rPr>
                <w:rFonts w:asciiTheme="minorHAnsi" w:eastAsia="Times New Roman" w:hAnsiTheme="minorHAnsi" w:cstheme="minorHAnsi"/>
              </w:rPr>
            </w:pP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rPr>
                <w:rFonts w:asciiTheme="minorHAnsi" w:hAnsiTheme="minorHAnsi" w:cstheme="minorHAnsi"/>
                <w:b/>
              </w:rPr>
            </w:pPr>
            <w:r w:rsidRPr="00411FB3">
              <w:rPr>
                <w:rFonts w:asciiTheme="minorHAnsi" w:hAnsiTheme="minorHAnsi" w:cstheme="minorHAnsi"/>
                <w:b/>
                <w:lang w:val="en-GB"/>
              </w:rPr>
              <w:t>STARTER UNIT</w:t>
            </w:r>
          </w:p>
        </w:tc>
        <w:tc>
          <w:tcPr>
            <w:tcW w:w="540"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X</w:t>
            </w: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color w:val="FF0000"/>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color w:val="FF0000"/>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color w:val="FF0000"/>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 xml:space="preserve">UNIT 1 </w:t>
            </w:r>
            <w:r w:rsidRPr="00411FB3">
              <w:rPr>
                <w:rFonts w:asciiTheme="minorHAnsi" w:hAnsiTheme="minorHAnsi" w:cstheme="minorHAnsi"/>
                <w:b/>
              </w:rPr>
              <w:t xml:space="preserve">- </w:t>
            </w:r>
            <w:r w:rsidRPr="00411FB3">
              <w:rPr>
                <w:rFonts w:asciiTheme="minorHAnsi" w:hAnsiTheme="minorHAnsi" w:cstheme="minorHAnsi"/>
                <w:b/>
                <w:lang w:val="en-GB"/>
              </w:rPr>
              <w:t>WHAT’S THIS?</w:t>
            </w:r>
          </w:p>
        </w:tc>
        <w:tc>
          <w:tcPr>
            <w:tcW w:w="540"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color w:val="FF0000"/>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color w:val="FF0000"/>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3.</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 xml:space="preserve">UNIT 2 </w:t>
            </w:r>
            <w:r w:rsidRPr="00411FB3">
              <w:rPr>
                <w:rFonts w:asciiTheme="minorHAnsi" w:hAnsiTheme="minorHAnsi" w:cstheme="minorHAnsi"/>
                <w:b/>
              </w:rPr>
              <w:t xml:space="preserve"> - </w:t>
            </w:r>
            <w:r w:rsidRPr="00411FB3">
              <w:rPr>
                <w:rFonts w:asciiTheme="minorHAnsi" w:hAnsiTheme="minorHAnsi" w:cstheme="minorHAnsi"/>
                <w:b/>
                <w:lang w:val="en-GB"/>
              </w:rPr>
              <w:t>PLAYTIME</w:t>
            </w:r>
          </w:p>
        </w:tc>
        <w:tc>
          <w:tcPr>
            <w:tcW w:w="540"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color w:val="FF0000"/>
                <w:lang w:val="en-GB"/>
              </w:rPr>
            </w:pPr>
            <w:r w:rsidRPr="00411FB3">
              <w:rPr>
                <w:rFonts w:asciiTheme="minorHAnsi" w:eastAsia="Times New Roman" w:hAnsiTheme="minorHAnsi" w:cstheme="minorHAnsi"/>
                <w:lang w:val="en-GB"/>
              </w:rPr>
              <w:t>X</w:t>
            </w:r>
          </w:p>
        </w:tc>
        <w:tc>
          <w:tcPr>
            <w:tcW w:w="54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3 - THIS IS MY NOSE</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5.</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REVIEW 1 + TEST 1</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6.</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4 - HE’S A HERO</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7.</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5 - WHERE’S THE BALL?</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8.</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6 - BILLY’S TEDDY</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294"/>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lastRenderedPageBreak/>
              <w:t>9.</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REVIEW 2 + TEST 2</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 xml:space="preserve">10. </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CHRISTMAS</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w:t>
            </w:r>
          </w:p>
        </w:tc>
      </w:tr>
      <w:tr w:rsidR="00222125" w:rsidRPr="00411FB3" w:rsidTr="00442039">
        <w:trPr>
          <w:trHeight w:val="45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 xml:space="preserve">11. </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7 - ARE THESE HIS TROUSERS?</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45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12.</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8 - WHERE’S GRANDMA?</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 xml:space="preserve">13. </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9 - LUNCHTIME</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14.</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REVIEW 3 + TEST 3</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r>
      <w:tr w:rsidR="00222125" w:rsidRPr="00411FB3" w:rsidTr="00442039">
        <w:trPr>
          <w:trHeight w:val="313"/>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15.</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10 - A NEW FRIEND</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13"/>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16.</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lang w:val="en-GB"/>
              </w:rPr>
            </w:pPr>
            <w:r w:rsidRPr="00411FB3">
              <w:rPr>
                <w:rFonts w:asciiTheme="minorHAnsi" w:hAnsiTheme="minorHAnsi" w:cstheme="minorHAnsi"/>
                <w:b/>
                <w:lang w:val="en-GB"/>
              </w:rPr>
              <w:t>EASTER</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17.</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11 - I LIKE MONKEYS</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18.</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12 - DINNERTIME</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19.</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REVIEW 4 + TEST 4</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0</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w:t>
            </w:r>
          </w:p>
        </w:tc>
      </w:tr>
      <w:tr w:rsidR="00222125" w:rsidRPr="00411FB3" w:rsidTr="00442039">
        <w:trPr>
          <w:trHeight w:val="322"/>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20.</w:t>
            </w:r>
          </w:p>
        </w:tc>
        <w:tc>
          <w:tcPr>
            <w:tcW w:w="1864"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13 - TIDY UP</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36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455"/>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21.</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b/>
                <w:lang w:val="en-GB"/>
              </w:rPr>
            </w:pPr>
            <w:r w:rsidRPr="00411FB3">
              <w:rPr>
                <w:rFonts w:asciiTheme="minorHAnsi" w:hAnsiTheme="minorHAnsi" w:cstheme="minorHAnsi"/>
                <w:b/>
                <w:lang w:val="en-GB"/>
              </w:rPr>
              <w:t>UNIT 14 - ACTION BOY CAN RUN</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36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442039">
        <w:trPr>
          <w:trHeight w:val="313"/>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22.</w:t>
            </w:r>
          </w:p>
        </w:tc>
        <w:tc>
          <w:tcPr>
            <w:tcW w:w="1864" w:type="dxa"/>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line="254" w:lineRule="auto"/>
              <w:rPr>
                <w:rFonts w:asciiTheme="minorHAnsi" w:hAnsiTheme="minorHAnsi" w:cstheme="minorHAnsi"/>
                <w:lang w:val="en-GB"/>
              </w:rPr>
            </w:pPr>
            <w:r w:rsidRPr="00411FB3">
              <w:rPr>
                <w:rFonts w:asciiTheme="minorHAnsi" w:hAnsiTheme="minorHAnsi" w:cstheme="minorHAnsi"/>
                <w:b/>
                <w:lang w:val="en-GB"/>
              </w:rPr>
              <w:t>UNIT 15 - LET’S  PLAY BALL</w:t>
            </w:r>
          </w:p>
        </w:tc>
        <w:tc>
          <w:tcPr>
            <w:tcW w:w="540"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54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2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481" w:type="dxa"/>
            <w:tcBorders>
              <w:top w:val="single" w:sz="4" w:space="0" w:color="auto"/>
              <w:left w:val="single" w:sz="4" w:space="0" w:color="auto"/>
              <w:bottom w:val="single" w:sz="4" w:space="0" w:color="auto"/>
              <w:right w:val="single" w:sz="4" w:space="0" w:color="auto"/>
            </w:tcBorders>
            <w:vAlign w:val="center"/>
          </w:tcPr>
          <w:p w:rsidR="00222125" w:rsidRPr="00411FB3" w:rsidRDefault="00222125" w:rsidP="0010379A">
            <w:pPr>
              <w:jc w:val="center"/>
              <w:rPr>
                <w:rFonts w:asciiTheme="minorHAnsi" w:eastAsia="Times New Roman" w:hAnsiTheme="minorHAnsi" w:cstheme="minorHAnsi"/>
                <w:lang w:val="en-GB"/>
              </w:rPr>
            </w:pPr>
          </w:p>
        </w:tc>
        <w:tc>
          <w:tcPr>
            <w:tcW w:w="36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X</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lang w:val="en-GB"/>
              </w:rPr>
            </w:pPr>
            <w:r w:rsidRPr="00411FB3">
              <w:rPr>
                <w:rFonts w:asciiTheme="minorHAnsi" w:hAnsiTheme="minorHAnsi" w:cstheme="minorHAnsi"/>
                <w:lang w:val="en-GB"/>
              </w:rPr>
              <w:t>1,5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rPr>
            </w:pPr>
            <w:r w:rsidRPr="00411FB3">
              <w:rPr>
                <w:rFonts w:asciiTheme="minorHAnsi" w:hAnsiTheme="minorHAnsi" w:cstheme="minorHAnsi"/>
              </w:rPr>
              <w:t>2,5</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rPr>
            </w:pPr>
            <w:r w:rsidRPr="00411FB3">
              <w:rPr>
                <w:rFonts w:asciiTheme="minorHAnsi" w:eastAsia="Times New Roman" w:hAnsiTheme="minorHAnsi" w:cstheme="minorHAnsi"/>
              </w:rPr>
              <w:t>4</w:t>
            </w:r>
          </w:p>
        </w:tc>
      </w:tr>
      <w:tr w:rsidR="00222125" w:rsidRPr="00411FB3" w:rsidTr="0010379A">
        <w:trPr>
          <w:trHeight w:val="322"/>
        </w:trPr>
        <w:tc>
          <w:tcPr>
            <w:tcW w:w="2284" w:type="dxa"/>
            <w:gridSpan w:val="2"/>
            <w:tcBorders>
              <w:top w:val="single" w:sz="4" w:space="0" w:color="auto"/>
              <w:left w:val="single" w:sz="4" w:space="0" w:color="auto"/>
              <w:bottom w:val="single" w:sz="4" w:space="0" w:color="auto"/>
              <w:right w:val="single" w:sz="4" w:space="0" w:color="auto"/>
            </w:tcBorders>
            <w:hideMark/>
          </w:tcPr>
          <w:p w:rsidR="00222125" w:rsidRPr="00411FB3" w:rsidRDefault="00222125" w:rsidP="0010379A">
            <w:pPr>
              <w:spacing w:after="0" w:line="240" w:lineRule="auto"/>
              <w:jc w:val="center"/>
              <w:rPr>
                <w:rFonts w:asciiTheme="minorHAnsi" w:eastAsia="Times New Roman" w:hAnsiTheme="minorHAnsi" w:cstheme="minorHAnsi"/>
                <w:lang w:val="en-GB"/>
              </w:rPr>
            </w:pPr>
            <w:r w:rsidRPr="00411FB3">
              <w:rPr>
                <w:rFonts w:asciiTheme="minorHAnsi" w:eastAsia="Times New Roman" w:hAnsiTheme="minorHAnsi" w:cstheme="minorHAnsi"/>
                <w:lang w:val="en-GB"/>
              </w:rPr>
              <w:t>УКУПНО:</w:t>
            </w:r>
          </w:p>
        </w:tc>
        <w:tc>
          <w:tcPr>
            <w:tcW w:w="540"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spacing w:line="254" w:lineRule="auto"/>
              <w:jc w:val="center"/>
              <w:rPr>
                <w:rFonts w:asciiTheme="minorHAnsi" w:hAnsiTheme="minorHAnsi" w:cstheme="minorHAnsi"/>
                <w:b/>
                <w:lang w:val="en-GB"/>
              </w:rPr>
            </w:pPr>
            <w:r w:rsidRPr="00411FB3">
              <w:rPr>
                <w:rFonts w:asciiTheme="minorHAnsi" w:hAnsiTheme="minorHAnsi" w:cstheme="minorHAnsi"/>
                <w:b/>
                <w:lang w:val="en-GB"/>
              </w:rPr>
              <w:t>9</w:t>
            </w:r>
          </w:p>
        </w:tc>
        <w:tc>
          <w:tcPr>
            <w:tcW w:w="54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9</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8</w:t>
            </w: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9</w:t>
            </w:r>
          </w:p>
        </w:tc>
        <w:tc>
          <w:tcPr>
            <w:tcW w:w="42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6</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3</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9</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6</w:t>
            </w:r>
          </w:p>
        </w:tc>
        <w:tc>
          <w:tcPr>
            <w:tcW w:w="48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8</w:t>
            </w:r>
          </w:p>
        </w:tc>
        <w:tc>
          <w:tcPr>
            <w:tcW w:w="361"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lang w:val="en-GB"/>
              </w:rPr>
            </w:pPr>
            <w:r w:rsidRPr="00411FB3">
              <w:rPr>
                <w:rFonts w:asciiTheme="minorHAnsi" w:eastAsia="Times New Roman" w:hAnsiTheme="minorHAnsi" w:cstheme="minorHAnsi"/>
                <w:b/>
                <w:lang w:val="en-GB"/>
              </w:rPr>
              <w:t>5</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bCs/>
              </w:rPr>
            </w:pPr>
            <w:r w:rsidRPr="00411FB3">
              <w:rPr>
                <w:rFonts w:asciiTheme="minorHAnsi" w:eastAsia="Times New Roman" w:hAnsiTheme="minorHAnsi" w:cstheme="minorHAnsi"/>
                <w:b/>
                <w:bCs/>
              </w:rPr>
              <w:t>24</w:t>
            </w:r>
          </w:p>
        </w:tc>
        <w:tc>
          <w:tcPr>
            <w:tcW w:w="782"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bCs/>
              </w:rPr>
            </w:pPr>
            <w:r w:rsidRPr="00411FB3">
              <w:rPr>
                <w:rFonts w:asciiTheme="minorHAnsi" w:eastAsia="Times New Roman" w:hAnsiTheme="minorHAnsi" w:cstheme="minorHAnsi"/>
                <w:b/>
                <w:bCs/>
              </w:rPr>
              <w:t>48</w:t>
            </w:r>
          </w:p>
        </w:tc>
        <w:tc>
          <w:tcPr>
            <w:tcW w:w="1667" w:type="dxa"/>
            <w:tcBorders>
              <w:top w:val="single" w:sz="4" w:space="0" w:color="auto"/>
              <w:left w:val="single" w:sz="4" w:space="0" w:color="auto"/>
              <w:bottom w:val="single" w:sz="4" w:space="0" w:color="auto"/>
              <w:right w:val="single" w:sz="4" w:space="0" w:color="auto"/>
            </w:tcBorders>
            <w:vAlign w:val="center"/>
            <w:hideMark/>
          </w:tcPr>
          <w:p w:rsidR="00222125" w:rsidRPr="00411FB3" w:rsidRDefault="00222125" w:rsidP="0010379A">
            <w:pPr>
              <w:jc w:val="center"/>
              <w:rPr>
                <w:rFonts w:asciiTheme="minorHAnsi" w:eastAsia="Times New Roman" w:hAnsiTheme="minorHAnsi" w:cstheme="minorHAnsi"/>
                <w:b/>
                <w:bCs/>
              </w:rPr>
            </w:pPr>
            <w:r w:rsidRPr="00411FB3">
              <w:rPr>
                <w:rFonts w:asciiTheme="minorHAnsi" w:eastAsia="Times New Roman" w:hAnsiTheme="minorHAnsi" w:cstheme="minorHAnsi"/>
                <w:b/>
                <w:bCs/>
              </w:rPr>
              <w:t>72</w:t>
            </w:r>
          </w:p>
        </w:tc>
      </w:tr>
    </w:tbl>
    <w:tbl>
      <w:tblPr>
        <w:tblpPr w:leftFromText="180" w:rightFromText="180" w:horzAnchor="margin" w:tblpY="1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801"/>
        <w:gridCol w:w="3508"/>
      </w:tblGrid>
      <w:tr w:rsidR="00222125" w:rsidTr="00442039">
        <w:trPr>
          <w:trHeight w:val="1520"/>
        </w:trPr>
        <w:tc>
          <w:tcPr>
            <w:tcW w:w="71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22125" w:rsidRDefault="00222125" w:rsidP="0010379A">
            <w:pPr>
              <w:spacing w:line="254"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ЕНГЛЕСКИ ЈЕЗИК</w:t>
            </w:r>
          </w:p>
          <w:p w:rsidR="00222125" w:rsidRPr="00513B06" w:rsidRDefault="00222125" w:rsidP="0010379A">
            <w:pPr>
              <w:spacing w:line="254" w:lineRule="auto"/>
              <w:jc w:val="center"/>
              <w:rPr>
                <w:rFonts w:ascii="Times New Roman" w:eastAsia="Times New Roman" w:hAnsi="Times New Roman" w:cs="Times New Roman"/>
                <w:b/>
                <w:bCs/>
              </w:rPr>
            </w:pPr>
            <w:r>
              <w:rPr>
                <w:rFonts w:ascii="Times New Roman" w:eastAsia="Times New Roman" w:hAnsi="Times New Roman" w:cs="Times New Roman"/>
                <w:b/>
                <w:bCs/>
              </w:rPr>
              <w:t>ИСХОДИ ПО ТЕМАМА У НАСТАВИ ТРЕЋЕГ РАЗРЕДА</w:t>
            </w:r>
          </w:p>
        </w:tc>
      </w:tr>
      <w:tr w:rsidR="00222125" w:rsidTr="00442039">
        <w:trPr>
          <w:trHeight w:val="1520"/>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D2170B" w:rsidRDefault="00222125" w:rsidP="0010379A">
            <w:pPr>
              <w:spacing w:after="0" w:line="240" w:lineRule="auto"/>
              <w:jc w:val="center"/>
              <w:rPr>
                <w:rFonts w:ascii="Times New Roman" w:eastAsia="Times New Roman" w:hAnsi="Times New Roman" w:cs="Times New Roman"/>
                <w:b/>
                <w:bCs/>
                <w:lang w:val="en-GB"/>
              </w:rPr>
            </w:pPr>
            <w:r w:rsidRPr="00D2170B">
              <w:rPr>
                <w:rFonts w:ascii="Times New Roman" w:eastAsia="Times New Roman" w:hAnsi="Times New Roman" w:cs="Times New Roman"/>
                <w:b/>
                <w:bCs/>
                <w:lang w:val="en-GB"/>
              </w:rPr>
              <w:t>Р. БР.</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D2170B" w:rsidRDefault="00222125" w:rsidP="0010379A">
            <w:pPr>
              <w:spacing w:after="0" w:line="240" w:lineRule="auto"/>
              <w:jc w:val="center"/>
              <w:rPr>
                <w:rFonts w:ascii="Times New Roman" w:eastAsia="Times New Roman" w:hAnsi="Times New Roman" w:cs="Times New Roman"/>
                <w:b/>
                <w:bCs/>
                <w:lang w:val="en-GB"/>
              </w:rPr>
            </w:pPr>
            <w:r w:rsidRPr="00D2170B">
              <w:rPr>
                <w:rFonts w:ascii="Times New Roman" w:eastAsia="Times New Roman" w:hAnsi="Times New Roman" w:cs="Times New Roman"/>
                <w:b/>
                <w:bCs/>
                <w:lang w:val="en-GB"/>
              </w:rPr>
              <w:t>ОБЛАСТ/ТЕМА/МОДУЛ</w:t>
            </w:r>
          </w:p>
        </w:tc>
        <w:tc>
          <w:tcPr>
            <w:tcW w:w="3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Pr="00D2170B" w:rsidRDefault="00222125" w:rsidP="0010379A">
            <w:pPr>
              <w:spacing w:line="254" w:lineRule="auto"/>
              <w:jc w:val="center"/>
              <w:rPr>
                <w:rFonts w:ascii="Times New Roman" w:eastAsia="Times New Roman" w:hAnsi="Times New Roman" w:cs="Times New Roman"/>
                <w:b/>
                <w:bCs/>
                <w:lang w:val="en-GB"/>
              </w:rPr>
            </w:pPr>
            <w:r w:rsidRPr="00D2170B">
              <w:rPr>
                <w:rFonts w:ascii="Times New Roman" w:eastAsia="Times New Roman" w:hAnsi="Times New Roman" w:cs="Times New Roman"/>
                <w:b/>
                <w:bCs/>
                <w:lang w:val="en-GB"/>
              </w:rPr>
              <w:t>ИСХОДИ</w:t>
            </w:r>
          </w:p>
          <w:p w:rsidR="00222125" w:rsidRPr="00D2170B" w:rsidRDefault="00222125" w:rsidP="0010379A">
            <w:pPr>
              <w:spacing w:line="254" w:lineRule="auto"/>
              <w:jc w:val="center"/>
              <w:rPr>
                <w:rFonts w:ascii="Times New Roman" w:hAnsi="Times New Roman" w:cs="Times New Roman"/>
                <w:b/>
                <w:bCs/>
              </w:rPr>
            </w:pPr>
            <w:r w:rsidRPr="00D2170B">
              <w:rPr>
                <w:rFonts w:ascii="Times New Roman" w:hAnsi="Times New Roman" w:cs="Times New Roman"/>
                <w:b/>
                <w:bCs/>
              </w:rPr>
              <w:t>По завршеној теми/области ученици ће бити у стању да у усменој и писменој комуникацији:</w:t>
            </w:r>
          </w:p>
        </w:tc>
      </w:tr>
      <w:tr w:rsidR="00222125" w:rsidTr="00442039">
        <w:trPr>
          <w:trHeight w:val="437"/>
        </w:trPr>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Default="00222125" w:rsidP="0010379A">
            <w:pPr>
              <w:spacing w:line="254" w:lineRule="auto"/>
              <w:rPr>
                <w:rFonts w:ascii="Times New Roman" w:hAnsi="Times New Roman" w:cs="Times New Roman"/>
                <w:b/>
              </w:rPr>
            </w:pPr>
            <w:r>
              <w:rPr>
                <w:rFonts w:ascii="Times New Roman" w:hAnsi="Times New Roman" w:cs="Times New Roman"/>
                <w:b/>
              </w:rPr>
              <w:t xml:space="preserve">  1.</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STARTER UNIT</w:t>
            </w:r>
          </w:p>
        </w:tc>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222125" w:rsidRDefault="00222125" w:rsidP="0010379A">
            <w:pPr>
              <w:spacing w:after="0" w:line="240" w:lineRule="auto"/>
              <w:rPr>
                <w:rFonts w:ascii="Times New Roman" w:hAnsi="Times New Roman" w:cs="Times New Roman"/>
                <w:lang w:val="en-GB"/>
              </w:rPr>
            </w:pPr>
            <w:r>
              <w:rPr>
                <w:rFonts w:cs="Times New Roman"/>
              </w:rPr>
              <w:t>-</w:t>
            </w:r>
            <w:r>
              <w:rPr>
                <w:rFonts w:ascii="Times New Roman" w:hAnsi="Times New Roman" w:cs="Times New Roman"/>
                <w:lang w:val="en-GB"/>
              </w:rPr>
              <w:t>разуме</w:t>
            </w:r>
            <w:r>
              <w:rPr>
                <w:rFonts w:ascii="Times New Roman" w:hAnsi="Times New Roman" w:cs="Times New Roman"/>
              </w:rPr>
              <w:t>ју</w:t>
            </w:r>
            <w:r>
              <w:rPr>
                <w:rFonts w:ascii="Times New Roman" w:hAnsi="Times New Roman" w:cs="Times New Roman"/>
                <w:lang w:val="en-GB"/>
              </w:rPr>
              <w:t xml:space="preserve"> краће текстове који се односе на поздрављање, представљање и тражење / давање информација личне природе; </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поздрав</w:t>
            </w:r>
            <w:r>
              <w:rPr>
                <w:rFonts w:ascii="Times New Roman" w:hAnsi="Times New Roman" w:cs="Times New Roman"/>
              </w:rPr>
              <w:t>е</w:t>
            </w:r>
            <w:r>
              <w:rPr>
                <w:rFonts w:ascii="Times New Roman" w:hAnsi="Times New Roman" w:cs="Times New Roman"/>
                <w:lang w:val="en-GB"/>
              </w:rPr>
              <w:t xml:space="preserve"> и отпоздраве,  представе </w:t>
            </w:r>
            <w:r>
              <w:rPr>
                <w:rFonts w:ascii="Times New Roman" w:hAnsi="Times New Roman" w:cs="Times New Roman"/>
                <w:lang w:val="hr-HR"/>
              </w:rPr>
              <w:t>се</w:t>
            </w:r>
            <w:r>
              <w:rPr>
                <w:rFonts w:ascii="Times New Roman" w:hAnsi="Times New Roman" w:cs="Times New Roman"/>
                <w:lang w:val="en-GB"/>
              </w:rPr>
              <w:t>бе и другог користећи једноставна језичка средства;</w:t>
            </w:r>
            <w:r>
              <w:rPr>
                <w:rFonts w:ascii="Times New Roman" w:hAnsi="Times New Roman" w:cs="Times New Roman"/>
                <w:lang w:val="hr-HR"/>
              </w:rPr>
              <w:t xml:space="preserve"> </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поставе и одговоре на једноставна питања личне природе;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-у </w:t>
            </w:r>
            <w:r>
              <w:rPr>
                <w:rFonts w:ascii="Times New Roman" w:hAnsi="Times New Roman" w:cs="Times New Roman"/>
                <w:lang w:val="en-GB"/>
              </w:rPr>
              <w:t xml:space="preserve">неколико </w:t>
            </w:r>
            <w:r>
              <w:rPr>
                <w:rFonts w:ascii="Times New Roman" w:hAnsi="Times New Roman" w:cs="Times New Roman"/>
              </w:rPr>
              <w:t>везаних исказа</w:t>
            </w:r>
            <w:r>
              <w:rPr>
                <w:rFonts w:ascii="Times New Roman" w:hAnsi="Times New Roman" w:cs="Times New Roman"/>
                <w:lang w:val="en-GB"/>
              </w:rPr>
              <w:t xml:space="preserve"> саопште информације о себи и другима</w:t>
            </w:r>
            <w:r>
              <w:rPr>
                <w:rFonts w:ascii="Times New Roman" w:hAnsi="Times New Roman" w:cs="Times New Roman"/>
              </w:rPr>
              <w:t>;</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-изразе хронолошко време;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уоче сличности и разлике у животу у школама у ВБ и код нас;</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-поштују правила учтиве комуникације.</w:t>
            </w:r>
          </w:p>
        </w:tc>
      </w:tr>
      <w:tr w:rsidR="00222125" w:rsidTr="00442039">
        <w:tc>
          <w:tcPr>
            <w:tcW w:w="7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2.</w:t>
            </w:r>
          </w:p>
        </w:tc>
        <w:tc>
          <w:tcPr>
            <w:tcW w:w="2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1</w:t>
            </w:r>
            <w:r>
              <w:rPr>
                <w:rFonts w:ascii="Times New Roman" w:hAnsi="Times New Roman" w:cs="Times New Roman"/>
                <w:b/>
                <w:sz w:val="20"/>
                <w:szCs w:val="20"/>
              </w:rPr>
              <w:t xml:space="preserve"> - </w:t>
            </w:r>
            <w:r>
              <w:rPr>
                <w:rFonts w:ascii="Times New Roman" w:hAnsi="Times New Roman" w:cs="Times New Roman"/>
                <w:b/>
                <w:sz w:val="20"/>
                <w:szCs w:val="20"/>
                <w:lang w:val="en-GB"/>
              </w:rPr>
              <w:t>WHAT’S THIS?</w:t>
            </w:r>
          </w:p>
        </w:tc>
        <w:tc>
          <w:tcPr>
            <w:tcW w:w="3508" w:type="dxa"/>
            <w:tcBorders>
              <w:top w:val="single" w:sz="4" w:space="0" w:color="auto"/>
              <w:left w:val="single" w:sz="4" w:space="0" w:color="auto"/>
              <w:bottom w:val="single" w:sz="4" w:space="0" w:color="auto"/>
              <w:right w:val="single" w:sz="4" w:space="0" w:color="auto"/>
            </w:tcBorders>
            <w:shd w:val="clear" w:color="auto" w:fill="auto"/>
            <w:hideMark/>
          </w:tcPr>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rPr>
              <w:t xml:space="preserve"> </w:t>
            </w:r>
            <w:r>
              <w:rPr>
                <w:rFonts w:ascii="Times New Roman" w:hAnsi="Times New Roman" w:cs="Times New Roman"/>
                <w:lang w:val="en-GB"/>
              </w:rPr>
              <w:t>разуме</w:t>
            </w:r>
            <w:r>
              <w:rPr>
                <w:rFonts w:ascii="Times New Roman" w:hAnsi="Times New Roman" w:cs="Times New Roman"/>
              </w:rPr>
              <w:t>ју</w:t>
            </w:r>
            <w:r>
              <w:rPr>
                <w:rFonts w:ascii="Times New Roman" w:hAnsi="Times New Roman" w:cs="Times New Roman"/>
                <w:lang w:val="en-GB"/>
              </w:rPr>
              <w:t xml:space="preserve"> једноставнe описe предмета;</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xml:space="preserve">- опишу </w:t>
            </w:r>
            <w:r>
              <w:rPr>
                <w:rFonts w:ascii="Times New Roman" w:hAnsi="Times New Roman" w:cs="Times New Roman"/>
                <w:lang w:val="en-GB"/>
              </w:rPr>
              <w:t>предмете користећи</w:t>
            </w:r>
            <w:r>
              <w:rPr>
                <w:rFonts w:ascii="Times New Roman" w:hAnsi="Times New Roman" w:cs="Times New Roman"/>
                <w:color w:val="FF0000"/>
                <w:lang w:val="en-GB"/>
              </w:rPr>
              <w:t xml:space="preserve"> </w:t>
            </w:r>
            <w:r>
              <w:rPr>
                <w:rFonts w:ascii="Times New Roman" w:hAnsi="Times New Roman" w:cs="Times New Roman"/>
                <w:lang w:val="en-GB"/>
              </w:rPr>
              <w:t>једноставна језичка средства;</w:t>
            </w:r>
          </w:p>
          <w:p w:rsidR="00222125" w:rsidRDefault="00222125" w:rsidP="0010379A">
            <w:pPr>
              <w:spacing w:after="0" w:line="240" w:lineRule="auto"/>
              <w:rPr>
                <w:rFonts w:ascii="Times New Roman" w:hAnsi="Times New Roman" w:cs="Times New Roman"/>
              </w:rPr>
            </w:pPr>
            <w:r>
              <w:rPr>
                <w:rFonts w:ascii="Times New Roman" w:hAnsi="Times New Roman" w:cs="Times New Roman"/>
                <w:lang w:val="en-GB"/>
              </w:rPr>
              <w:t xml:space="preserve">- </w:t>
            </w:r>
            <w:r>
              <w:rPr>
                <w:rFonts w:ascii="Times New Roman" w:hAnsi="Times New Roman" w:cs="Times New Roman"/>
              </w:rPr>
              <w:t>разумеју и реагују на једноставне налоге;</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формулишу једноставне налоге</w:t>
            </w:r>
            <w:r>
              <w:rPr>
                <w:rFonts w:ascii="Times New Roman" w:hAnsi="Times New Roman" w:cs="Times New Roman"/>
                <w:lang w:val="en-GB"/>
              </w:rPr>
              <w:t>;</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rPr>
              <w:t xml:space="preserve"> </w:t>
            </w:r>
            <w:r>
              <w:rPr>
                <w:rFonts w:ascii="Times New Roman" w:hAnsi="Times New Roman" w:cs="Times New Roman"/>
                <w:lang w:val="en-GB"/>
              </w:rPr>
              <w:t>разуме</w:t>
            </w:r>
            <w:r>
              <w:rPr>
                <w:rFonts w:ascii="Times New Roman" w:hAnsi="Times New Roman" w:cs="Times New Roman"/>
              </w:rPr>
              <w:t xml:space="preserve">ју и формулишу </w:t>
            </w:r>
            <w:r>
              <w:rPr>
                <w:rFonts w:ascii="Times New Roman" w:hAnsi="Times New Roman" w:cs="Times New Roman"/>
                <w:lang w:val="en-GB"/>
              </w:rPr>
              <w:t>једноставнe исказе о метеоролошком времену;</w:t>
            </w:r>
          </w:p>
          <w:p w:rsidR="00222125" w:rsidRDefault="00222125" w:rsidP="0010379A">
            <w:pPr>
              <w:autoSpaceDE w:val="0"/>
              <w:autoSpaceDN w:val="0"/>
              <w:adjustRightInd w:val="0"/>
              <w:spacing w:after="0" w:line="240" w:lineRule="auto"/>
              <w:rPr>
                <w:rFonts w:ascii="Times New Roman" w:eastAsia="TimesNewRomanPSMT" w:hAnsi="Times New Roman" w:cs="Times New Roman"/>
              </w:rPr>
            </w:pPr>
            <w:r>
              <w:rPr>
                <w:rFonts w:ascii="Times New Roman" w:hAnsi="Times New Roman" w:cs="Times New Roman"/>
              </w:rPr>
              <w:t>- разумеју сличности и разлике између живота и рада у школама у ВБ и код нас.</w:t>
            </w:r>
          </w:p>
        </w:tc>
      </w:tr>
    </w:tbl>
    <w:p w:rsidR="00222125" w:rsidRPr="00411FB3" w:rsidRDefault="00222125" w:rsidP="00222125">
      <w:pPr>
        <w:rPr>
          <w:rFonts w:asciiTheme="minorHAnsi" w:hAnsiTheme="minorHAnsi" w:cstheme="minorHAnsi"/>
        </w:rPr>
      </w:pPr>
    </w:p>
    <w:p w:rsidR="00F27969" w:rsidRDefault="00F27969" w:rsidP="00F27969">
      <w:pPr>
        <w:spacing w:after="0" w:line="240" w:lineRule="auto"/>
        <w:jc w:val="both"/>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rPr>
      </w:pPr>
    </w:p>
    <w:p w:rsidR="00F27969" w:rsidRDefault="00F27969" w:rsidP="00F27969">
      <w:pPr>
        <w:spacing w:after="0" w:line="240" w:lineRule="auto"/>
        <w:rPr>
          <w:rFonts w:cstheme="minorHAnsi"/>
          <w:color w:val="FF0000"/>
        </w:rPr>
      </w:pPr>
    </w:p>
    <w:p w:rsidR="00F27969" w:rsidRDefault="00F27969" w:rsidP="00F27969">
      <w:pPr>
        <w:spacing w:after="0" w:line="240" w:lineRule="auto"/>
        <w:rPr>
          <w:rFonts w:cstheme="minorHAnsi"/>
          <w:color w:val="FF0000"/>
        </w:rPr>
      </w:pPr>
    </w:p>
    <w:p w:rsidR="00F27969" w:rsidRDefault="00F27969" w:rsidP="00F27969">
      <w:pPr>
        <w:spacing w:after="0" w:line="240" w:lineRule="auto"/>
        <w:rPr>
          <w:rFonts w:cstheme="minorHAnsi"/>
        </w:rPr>
      </w:pPr>
    </w:p>
    <w:p w:rsidR="00F27969" w:rsidRDefault="00F27969" w:rsidP="00F27969"/>
    <w:p w:rsidR="00B259DE" w:rsidRDefault="00B259DE" w:rsidP="00F27969">
      <w:pPr>
        <w:jc w:val="both"/>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pPr>
    </w:p>
    <w:p w:rsidR="00B259DE" w:rsidRDefault="00B259DE">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9"/>
        <w:gridCol w:w="2506"/>
        <w:gridCol w:w="3494"/>
      </w:tblGrid>
      <w:tr w:rsidR="00222125" w:rsidTr="0010379A">
        <w:tc>
          <w:tcPr>
            <w:tcW w:w="8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lastRenderedPageBreak/>
              <w:t>3.</w:t>
            </w:r>
          </w:p>
        </w:tc>
        <w:tc>
          <w:tcPr>
            <w:tcW w:w="2506"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2</w:t>
            </w:r>
            <w:r>
              <w:rPr>
                <w:rFonts w:ascii="Times New Roman" w:hAnsi="Times New Roman" w:cs="Times New Roman"/>
                <w:b/>
                <w:sz w:val="20"/>
                <w:szCs w:val="20"/>
              </w:rPr>
              <w:t xml:space="preserve"> - </w:t>
            </w:r>
            <w:r>
              <w:rPr>
                <w:rFonts w:ascii="Times New Roman" w:hAnsi="Times New Roman" w:cs="Times New Roman"/>
                <w:b/>
                <w:sz w:val="20"/>
                <w:szCs w:val="20"/>
                <w:lang w:val="en-GB"/>
              </w:rPr>
              <w:t>PLAYTIME</w:t>
            </w:r>
          </w:p>
        </w:tc>
        <w:tc>
          <w:tcPr>
            <w:tcW w:w="3494"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xml:space="preserve">- </w:t>
            </w:r>
            <w:r>
              <w:rPr>
                <w:rFonts w:ascii="Times New Roman" w:hAnsi="Times New Roman" w:cs="Times New Roman"/>
                <w:lang w:val="en-GB"/>
              </w:rPr>
              <w:t xml:space="preserve">поставе и одговоре на једноставна питања личне природе;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w:t>
            </w:r>
            <w:r>
              <w:rPr>
                <w:rFonts w:ascii="Times New Roman" w:hAnsi="Times New Roman" w:cs="Times New Roman"/>
                <w:lang w:val="en-GB"/>
              </w:rPr>
              <w:t xml:space="preserve"> саопште информације о себи и другима </w:t>
            </w:r>
            <w:r>
              <w:rPr>
                <w:rFonts w:ascii="Times New Roman" w:hAnsi="Times New Roman" w:cs="Times New Roman"/>
              </w:rPr>
              <w:t>користећи једноставна језичка средства;</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rPr>
              <w:t xml:space="preserve"> </w:t>
            </w:r>
            <w:r>
              <w:rPr>
                <w:rFonts w:ascii="Times New Roman" w:hAnsi="Times New Roman" w:cs="Times New Roman"/>
                <w:lang w:val="en-GB"/>
              </w:rPr>
              <w:t>разуме</w:t>
            </w:r>
            <w:r>
              <w:rPr>
                <w:rFonts w:ascii="Times New Roman" w:hAnsi="Times New Roman" w:cs="Times New Roman"/>
              </w:rPr>
              <w:t>ју</w:t>
            </w:r>
            <w:r>
              <w:rPr>
                <w:rFonts w:ascii="Times New Roman" w:hAnsi="Times New Roman" w:cs="Times New Roman"/>
                <w:lang w:val="en-GB"/>
              </w:rPr>
              <w:t xml:space="preserve"> једноставнe описe предмета;</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xml:space="preserve">- опишу </w:t>
            </w:r>
            <w:r>
              <w:rPr>
                <w:rFonts w:ascii="Times New Roman" w:hAnsi="Times New Roman" w:cs="Times New Roman"/>
                <w:lang w:val="en-GB"/>
              </w:rPr>
              <w:t>предмете користећи</w:t>
            </w:r>
            <w:r>
              <w:rPr>
                <w:rFonts w:ascii="Times New Roman" w:hAnsi="Times New Roman" w:cs="Times New Roman"/>
                <w:color w:val="FF0000"/>
                <w:lang w:val="en-GB"/>
              </w:rPr>
              <w:t xml:space="preserve"> </w:t>
            </w:r>
            <w:r>
              <w:rPr>
                <w:rFonts w:ascii="Times New Roman" w:hAnsi="Times New Roman" w:cs="Times New Roman"/>
                <w:lang w:val="en-GB"/>
              </w:rPr>
              <w:t>једноставна језичка средства;</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разуме</w:t>
            </w:r>
            <w:r>
              <w:rPr>
                <w:rFonts w:ascii="Times New Roman" w:hAnsi="Times New Roman" w:cs="Times New Roman"/>
              </w:rPr>
              <w:t>ју и формулишу</w:t>
            </w:r>
            <w:r>
              <w:rPr>
                <w:rFonts w:ascii="Times New Roman" w:hAnsi="Times New Roman" w:cs="Times New Roman"/>
                <w:lang w:val="en-GB"/>
              </w:rPr>
              <w:t xml:space="preserve"> једноставне исказе који се односе на  поседовање </w:t>
            </w:r>
            <w:r>
              <w:rPr>
                <w:rFonts w:ascii="Times New Roman" w:hAnsi="Times New Roman" w:cs="Times New Roman"/>
              </w:rPr>
              <w:t>и допадање</w:t>
            </w:r>
            <w:r>
              <w:rPr>
                <w:rFonts w:ascii="Times New Roman" w:hAnsi="Times New Roman" w:cs="Times New Roman"/>
                <w:lang w:val="en-GB"/>
              </w:rPr>
              <w:t>;</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-питају и саопште чије је нешто, шта им се допада;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опишу популарне игре и начин разоноде вршњака у ВБ у кући.</w:t>
            </w:r>
          </w:p>
          <w:p w:rsidR="00222125" w:rsidRDefault="00222125" w:rsidP="0010379A">
            <w:pPr>
              <w:spacing w:after="0" w:line="240" w:lineRule="auto"/>
              <w:rPr>
                <w:rFonts w:ascii="Times New Roman" w:hAnsi="Times New Roman" w:cs="Times New Roman"/>
              </w:rPr>
            </w:pPr>
          </w:p>
        </w:tc>
      </w:tr>
      <w:tr w:rsidR="00222125" w:rsidTr="0010379A">
        <w:tc>
          <w:tcPr>
            <w:tcW w:w="8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4.</w:t>
            </w:r>
          </w:p>
        </w:tc>
        <w:tc>
          <w:tcPr>
            <w:tcW w:w="2506"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3</w:t>
            </w:r>
            <w:r>
              <w:rPr>
                <w:rFonts w:ascii="Times New Roman" w:hAnsi="Times New Roman" w:cs="Times New Roman"/>
                <w:b/>
                <w:sz w:val="20"/>
                <w:szCs w:val="20"/>
              </w:rPr>
              <w:t xml:space="preserve"> - </w:t>
            </w:r>
            <w:r>
              <w:rPr>
                <w:rFonts w:ascii="Times New Roman" w:hAnsi="Times New Roman" w:cs="Times New Roman"/>
                <w:b/>
                <w:sz w:val="20"/>
                <w:szCs w:val="20"/>
                <w:lang w:val="en-GB"/>
              </w:rPr>
              <w:t>THIS IS MY NOSE</w:t>
            </w:r>
          </w:p>
        </w:tc>
        <w:tc>
          <w:tcPr>
            <w:tcW w:w="3494"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 разумеју једноставан опис људи;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опишу људе једноставним језичким средствима;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формулишу једноставне савете;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реагују на упутства и налоге;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дају упутства и налоге;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формулишу једноставне исказе који се односе на количину/број нечега;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размене једноставне исказе приликом упознавања и представљања;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поштују правила учтиве комуникације.</w:t>
            </w:r>
          </w:p>
        </w:tc>
      </w:tr>
    </w:tbl>
    <w:p w:rsidR="00222125" w:rsidRDefault="0022212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1"/>
        <w:gridCol w:w="2533"/>
        <w:gridCol w:w="3702"/>
      </w:tblGrid>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5.</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rPr>
            </w:pPr>
            <w:r>
              <w:rPr>
                <w:rFonts w:ascii="Times New Roman" w:hAnsi="Times New Roman" w:cs="Times New Roman"/>
                <w:b/>
                <w:sz w:val="20"/>
                <w:szCs w:val="20"/>
                <w:lang w:val="en-GB"/>
              </w:rPr>
              <w:t>REVIEW 1 + TEST 1</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формулишу једноставне исказе о познатим темама;</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xml:space="preserve">- поставе и </w:t>
            </w:r>
            <w:r>
              <w:rPr>
                <w:rFonts w:ascii="Times New Roman" w:hAnsi="Times New Roman" w:cs="Times New Roman"/>
                <w:lang w:val="en-GB"/>
              </w:rPr>
              <w:t>одговоре на једноставна питања личне природе</w:t>
            </w:r>
            <w:r>
              <w:rPr>
                <w:rFonts w:ascii="Times New Roman" w:hAnsi="Times New Roman" w:cs="Times New Roman"/>
              </w:rPr>
              <w:t xml:space="preserve"> и питања о познатим темама</w:t>
            </w:r>
            <w:r>
              <w:rPr>
                <w:rFonts w:ascii="Times New Roman" w:hAnsi="Times New Roman" w:cs="Times New Roman"/>
                <w:lang w:val="en-GB"/>
              </w:rPr>
              <w:t>;</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препознају гласове и повежу их са одговарајућим словима.</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6.</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4</w:t>
            </w:r>
            <w:r>
              <w:rPr>
                <w:rFonts w:ascii="Times New Roman" w:hAnsi="Times New Roman" w:cs="Times New Roman"/>
                <w:b/>
                <w:sz w:val="20"/>
                <w:szCs w:val="20"/>
              </w:rPr>
              <w:t xml:space="preserve"> - </w:t>
            </w:r>
            <w:r>
              <w:rPr>
                <w:rFonts w:ascii="Times New Roman" w:hAnsi="Times New Roman" w:cs="Times New Roman"/>
                <w:b/>
                <w:sz w:val="20"/>
                <w:szCs w:val="20"/>
                <w:lang w:val="en-GB"/>
              </w:rPr>
              <w:t>HE’S A HERO</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једноставна питања личне природе и одговоре на њих;</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en-GB"/>
              </w:rPr>
              <w:t>разуме</w:t>
            </w:r>
            <w:r>
              <w:rPr>
                <w:rFonts w:ascii="Times New Roman" w:hAnsi="Times New Roman" w:cs="Times New Roman"/>
              </w:rPr>
              <w:t>ју једноставне</w:t>
            </w:r>
            <w:r>
              <w:rPr>
                <w:rFonts w:ascii="Times New Roman" w:hAnsi="Times New Roman" w:cs="Times New Roman"/>
                <w:lang w:val="en-GB"/>
              </w:rPr>
              <w:t xml:space="preserve"> исказе који се односе на представљање </w:t>
            </w:r>
            <w:r>
              <w:rPr>
                <w:rFonts w:ascii="Times New Roman" w:hAnsi="Times New Roman" w:cs="Times New Roman"/>
              </w:rPr>
              <w:t xml:space="preserve">других </w:t>
            </w:r>
            <w:r>
              <w:rPr>
                <w:rFonts w:ascii="Times New Roman" w:hAnsi="Times New Roman" w:cs="Times New Roman"/>
                <w:lang w:val="en-GB"/>
              </w:rPr>
              <w:t>и тражење/давање информација о њима</w:t>
            </w:r>
            <w:r>
              <w:rPr>
                <w:rFonts w:ascii="Times New Roman" w:hAnsi="Times New Roman" w:cs="Times New Roman"/>
              </w:rPr>
              <w:t xml:space="preserve">;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формулишу једноставне  исказе којима представљају чланове породице;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породичне односе у ВБ;</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 уоче сличности и разлике у униформама типичним за одређена занимања у ВБ и код нас.</w:t>
            </w:r>
          </w:p>
        </w:tc>
      </w:tr>
      <w:tr w:rsidR="00222125" w:rsidTr="0010379A">
        <w:trPr>
          <w:trHeight w:val="3805"/>
        </w:trPr>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7.</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5</w:t>
            </w:r>
            <w:r>
              <w:rPr>
                <w:rFonts w:ascii="Times New Roman" w:hAnsi="Times New Roman" w:cs="Times New Roman"/>
                <w:b/>
                <w:sz w:val="20"/>
                <w:szCs w:val="20"/>
              </w:rPr>
              <w:t xml:space="preserve"> - </w:t>
            </w:r>
            <w:r>
              <w:rPr>
                <w:rFonts w:ascii="Times New Roman" w:hAnsi="Times New Roman" w:cs="Times New Roman"/>
                <w:b/>
                <w:sz w:val="20"/>
                <w:szCs w:val="20"/>
                <w:lang w:val="en-GB"/>
              </w:rPr>
              <w:t>WHERE’S THE BALL?</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једноставна обавештења о простору</w:t>
            </w:r>
            <w:r>
              <w:rPr>
                <w:rFonts w:ascii="Times New Roman" w:hAnsi="Times New Roman" w:cs="Times New Roman"/>
                <w:lang w:val="sr-Cyrl-CS"/>
              </w:rPr>
              <w:t xml:space="preserve"> и реагују на њих</w:t>
            </w:r>
            <w:r>
              <w:rPr>
                <w:rFonts w:ascii="Times New Roman" w:hAnsi="Times New Roman" w:cs="Times New Roman"/>
                <w:lang w:val="hr-HR"/>
              </w:rPr>
              <w:t xml:space="preserve">; </w:t>
            </w:r>
          </w:p>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lang w:val="sr-Cyrl-CS"/>
              </w:rPr>
              <w:t xml:space="preserve">- траже и </w:t>
            </w:r>
            <w:r>
              <w:rPr>
                <w:rFonts w:ascii="Times New Roman" w:hAnsi="Times New Roman" w:cs="Times New Roman"/>
                <w:lang w:val="en-GB"/>
              </w:rPr>
              <w:t xml:space="preserve">пруже </w:t>
            </w:r>
            <w:r>
              <w:rPr>
                <w:rFonts w:ascii="Times New Roman" w:hAnsi="Times New Roman" w:cs="Times New Roman"/>
                <w:lang w:val="hr-HR"/>
              </w:rPr>
              <w:t>кратка и једноставна об</w:t>
            </w:r>
            <w:r>
              <w:rPr>
                <w:rFonts w:ascii="Times New Roman" w:hAnsi="Times New Roman" w:cs="Times New Roman"/>
                <w:lang w:val="en-GB"/>
              </w:rPr>
              <w:t>а</w:t>
            </w:r>
            <w:r>
              <w:rPr>
                <w:rFonts w:ascii="Times New Roman" w:hAnsi="Times New Roman" w:cs="Times New Roman"/>
                <w:lang w:val="hr-HR"/>
              </w:rPr>
              <w:t xml:space="preserve">вештења о </w:t>
            </w:r>
            <w:r>
              <w:rPr>
                <w:rFonts w:ascii="Times New Roman" w:hAnsi="Times New Roman" w:cs="Times New Roman"/>
                <w:lang w:val="sr-Cyrl-CS"/>
              </w:rPr>
              <w:t xml:space="preserve">томе </w:t>
            </w:r>
            <w:r>
              <w:rPr>
                <w:rFonts w:ascii="Times New Roman" w:hAnsi="Times New Roman" w:cs="Times New Roman"/>
              </w:rPr>
              <w:t>где се неко или нешто налази</w:t>
            </w:r>
            <w:r>
              <w:rPr>
                <w:rFonts w:ascii="Times New Roman" w:hAnsi="Times New Roman" w:cs="Times New Roman"/>
                <w:lang w:val="hr-HR"/>
              </w:rPr>
              <w:t>;</w:t>
            </w:r>
          </w:p>
          <w:p w:rsidR="00222125" w:rsidRDefault="00222125" w:rsidP="0010379A">
            <w:pPr>
              <w:spacing w:after="0" w:line="240" w:lineRule="auto"/>
              <w:rPr>
                <w:rFonts w:ascii="Times New Roman" w:hAnsi="Times New Roman" w:cs="Times New Roman"/>
                <w:lang w:val="sr-Cyrl-CS"/>
              </w:rPr>
            </w:pPr>
            <w:r>
              <w:rPr>
                <w:rFonts w:ascii="Times New Roman" w:hAnsi="Times New Roman" w:cs="Times New Roman"/>
                <w:lang w:val="sr-Cyrl-CS"/>
              </w:rPr>
              <w:t>- опишу непосредни простор у којем се крећу једноставним језичким средствима;</w:t>
            </w:r>
          </w:p>
          <w:p w:rsidR="00222125" w:rsidRDefault="00222125" w:rsidP="0010379A">
            <w:pPr>
              <w:spacing w:after="0" w:line="240" w:lineRule="auto"/>
              <w:rPr>
                <w:rFonts w:ascii="Times New Roman" w:hAnsi="Times New Roman" w:cs="Times New Roman"/>
                <w:lang w:val="sr-Cyrl-CS"/>
              </w:rPr>
            </w:pPr>
            <w:r>
              <w:rPr>
                <w:rFonts w:ascii="Times New Roman" w:hAnsi="Times New Roman" w:cs="Times New Roman"/>
                <w:lang w:val="sr-Cyrl-CS"/>
              </w:rPr>
              <w:t>- разумеју и изразе своја осећања једноставним језичким средствима;</w:t>
            </w:r>
          </w:p>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једноставне исказе </w:t>
            </w:r>
            <w:r>
              <w:rPr>
                <w:rFonts w:ascii="Times New Roman" w:hAnsi="Times New Roman" w:cs="Times New Roman"/>
              </w:rPr>
              <w:t xml:space="preserve">о </w:t>
            </w:r>
            <w:r>
              <w:rPr>
                <w:rFonts w:ascii="Times New Roman" w:hAnsi="Times New Roman" w:cs="Times New Roman"/>
                <w:lang w:val="en-GB"/>
              </w:rPr>
              <w:t xml:space="preserve">способностима </w:t>
            </w:r>
            <w:r>
              <w:rPr>
                <w:rFonts w:ascii="Times New Roman" w:hAnsi="Times New Roman" w:cs="Times New Roman"/>
              </w:rPr>
              <w:t xml:space="preserve">у садашњости </w:t>
            </w:r>
            <w:r>
              <w:rPr>
                <w:rFonts w:ascii="Times New Roman" w:hAnsi="Times New Roman" w:cs="Times New Roman"/>
                <w:lang w:val="en-GB"/>
              </w:rPr>
              <w:t>и реагују на њих</w:t>
            </w:r>
            <w:r>
              <w:rPr>
                <w:rFonts w:ascii="Times New Roman" w:hAnsi="Times New Roman" w:cs="Times New Roman"/>
                <w:lang w:val="hr-HR"/>
              </w:rPr>
              <w:t>;</w:t>
            </w:r>
          </w:p>
          <w:p w:rsidR="00222125" w:rsidRDefault="00222125" w:rsidP="0010379A">
            <w:pPr>
              <w:spacing w:after="0" w:line="240" w:lineRule="auto"/>
              <w:rPr>
                <w:rFonts w:ascii="Times New Roman" w:hAnsi="Times New Roman" w:cs="Times New Roman"/>
                <w:lang w:val="sr-Cyrl-CS"/>
              </w:rPr>
            </w:pPr>
            <w:r>
              <w:rPr>
                <w:rFonts w:ascii="Times New Roman" w:hAnsi="Times New Roman" w:cs="Times New Roman"/>
              </w:rPr>
              <w:t>- формулишу једноставне исказе о  способностима у садашњости;</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tcPr>
          <w:p w:rsidR="00222125" w:rsidRDefault="00222125" w:rsidP="0010379A">
            <w:pPr>
              <w:spacing w:line="254" w:lineRule="auto"/>
              <w:jc w:val="center"/>
              <w:rPr>
                <w:rFonts w:ascii="Times New Roman" w:hAnsi="Times New Roman" w:cs="Times New Roman"/>
                <w:b/>
              </w:rPr>
            </w:pPr>
          </w:p>
        </w:tc>
        <w:tc>
          <w:tcPr>
            <w:tcW w:w="2533"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line="254" w:lineRule="auto"/>
              <w:rPr>
                <w:rFonts w:ascii="Times New Roman" w:hAnsi="Times New Roman" w:cs="Times New Roman"/>
                <w:b/>
                <w:sz w:val="20"/>
                <w:szCs w:val="20"/>
                <w:lang w:val="en-GB"/>
              </w:rPr>
            </w:pP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разумеју и на матерњем језику опишу популарне игре и начин разоноде вршњака у ВБ у парку.</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8.</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lang w:val="en-GB"/>
              </w:rPr>
            </w:pPr>
            <w:r>
              <w:rPr>
                <w:rFonts w:ascii="Times New Roman" w:hAnsi="Times New Roman" w:cs="Times New Roman"/>
                <w:b/>
                <w:sz w:val="20"/>
                <w:szCs w:val="20"/>
                <w:lang w:val="en-GB"/>
              </w:rPr>
              <w:t>UNIT 6</w:t>
            </w:r>
            <w:r>
              <w:rPr>
                <w:rFonts w:ascii="Times New Roman" w:hAnsi="Times New Roman" w:cs="Times New Roman"/>
                <w:b/>
                <w:sz w:val="20"/>
                <w:szCs w:val="20"/>
              </w:rPr>
              <w:t xml:space="preserve"> - </w:t>
            </w:r>
            <w:r>
              <w:rPr>
                <w:rFonts w:ascii="Times New Roman" w:hAnsi="Times New Roman" w:cs="Times New Roman"/>
                <w:b/>
                <w:sz w:val="20"/>
                <w:szCs w:val="20"/>
                <w:lang w:val="en-GB"/>
              </w:rPr>
              <w:t>BILLY’S TEDDY</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lang w:val="hr-HR"/>
              </w:rPr>
              <w:t>-</w:t>
            </w: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 исказе којима се изражава припадање / неприпадање и реагује на њих;</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rPr>
              <w:t>- формулишу</w:t>
            </w:r>
            <w:r>
              <w:rPr>
                <w:rFonts w:ascii="Times New Roman" w:hAnsi="Times New Roman" w:cs="Times New Roman"/>
                <w:lang w:val="ru-RU"/>
              </w:rPr>
              <w:t xml:space="preserve"> једноставне исказе који се односе припадање / неприпадање;</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lang w:val="ru-RU"/>
              </w:rPr>
              <w:t>- разумеју и формулишу једноставне исказе који се односе на тражење и давање дозвола;</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lang w:val="ru-RU"/>
              </w:rPr>
              <w:t>- разумеју, формулишу и реагују на једноставне налоге;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упоређују и уочавају </w:t>
            </w:r>
            <w:r>
              <w:rPr>
                <w:rFonts w:ascii="Times New Roman" w:hAnsi="Times New Roman" w:cs="Times New Roman"/>
                <w:lang w:val="en-GB"/>
              </w:rPr>
              <w:t xml:space="preserve">сличности и разлике у именовању сродства у </w:t>
            </w:r>
            <w:r>
              <w:rPr>
                <w:rFonts w:ascii="Times New Roman" w:hAnsi="Times New Roman" w:cs="Times New Roman"/>
              </w:rPr>
              <w:t>ВБ и код нас ширем смислу.</w:t>
            </w:r>
          </w:p>
        </w:tc>
      </w:tr>
      <w:tr w:rsidR="00222125" w:rsidTr="0010379A">
        <w:trPr>
          <w:trHeight w:val="3157"/>
        </w:trPr>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9.</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sz w:val="20"/>
                <w:szCs w:val="20"/>
              </w:rPr>
            </w:pPr>
            <w:r>
              <w:rPr>
                <w:rFonts w:ascii="Times New Roman" w:hAnsi="Times New Roman" w:cs="Times New Roman"/>
                <w:b/>
                <w:sz w:val="20"/>
                <w:szCs w:val="20"/>
                <w:lang w:val="en-GB"/>
              </w:rPr>
              <w:t>REVIEW 2 + TEST 2</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rPr>
            </w:pPr>
            <w:r>
              <w:rPr>
                <w:rFonts w:ascii="Times New Roman" w:hAnsi="Times New Roman" w:cs="Times New Roman"/>
              </w:rPr>
              <w:t xml:space="preserve">- разумеју и формулишу једноставне исказе/неколико једноставних исказа у низу о просторним односима, припадању и неприпадању; </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дају и траже основне информације о другима (чланови породице - где су и чиме се баве);</w:t>
            </w:r>
          </w:p>
          <w:p w:rsidR="00222125" w:rsidRDefault="00222125" w:rsidP="0010379A">
            <w:pPr>
              <w:spacing w:after="0" w:line="254" w:lineRule="auto"/>
              <w:rPr>
                <w:rFonts w:ascii="Times New Roman" w:hAnsi="Times New Roman" w:cs="Times New Roman"/>
                <w:lang w:val="en-GB"/>
              </w:rPr>
            </w:pPr>
            <w:r>
              <w:rPr>
                <w:rFonts w:ascii="Times New Roman" w:hAnsi="Times New Roman" w:cs="Times New Roman"/>
              </w:rPr>
              <w:t>- разумеју, траже и дају основне исказе који се односе на припадањ/неприпадање</w:t>
            </w:r>
            <w:r>
              <w:rPr>
                <w:rFonts w:ascii="Times New Roman" w:hAnsi="Times New Roman" w:cs="Times New Roman"/>
                <w:lang w:val="en-GB"/>
              </w:rPr>
              <w:t>;</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препознају гласове и повежу их са одговарајућим словима.</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 xml:space="preserve">10. </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rPr>
            </w:pPr>
            <w:r>
              <w:rPr>
                <w:rFonts w:ascii="Times New Roman" w:hAnsi="Times New Roman" w:cs="Times New Roman"/>
                <w:b/>
                <w:lang w:val="en-GB"/>
              </w:rPr>
              <w:t>CHRISTMAS</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једноставно исказане  честитке </w:t>
            </w:r>
            <w:r>
              <w:rPr>
                <w:rFonts w:ascii="Times New Roman" w:hAnsi="Times New Roman" w:cs="Times New Roman"/>
                <w:lang w:val="ru-RU"/>
              </w:rPr>
              <w:t>и одговарају на њих</w:t>
            </w:r>
            <w:r>
              <w:rPr>
                <w:rFonts w:ascii="Times New Roman" w:hAnsi="Times New Roman" w:cs="Times New Roman"/>
                <w:lang w:val="hr-HR"/>
              </w:rPr>
              <w:t>;</w:t>
            </w:r>
          </w:p>
          <w:p w:rsidR="00222125" w:rsidRDefault="00222125" w:rsidP="0010379A">
            <w:pPr>
              <w:spacing w:after="0" w:line="254"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en-GB"/>
              </w:rPr>
              <w:t>упуте</w:t>
            </w:r>
            <w:r>
              <w:rPr>
                <w:rFonts w:ascii="Times New Roman" w:hAnsi="Times New Roman" w:cs="Times New Roman"/>
                <w:lang w:val="hr-HR"/>
              </w:rPr>
              <w:t xml:space="preserve"> једноставне честитке;</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tcPr>
          <w:p w:rsidR="00222125" w:rsidRDefault="00222125" w:rsidP="0010379A">
            <w:pPr>
              <w:spacing w:line="254" w:lineRule="auto"/>
              <w:jc w:val="center"/>
              <w:rPr>
                <w:rFonts w:ascii="Times New Roman" w:hAnsi="Times New Roman" w:cs="Times New Roman"/>
                <w:b/>
              </w:rPr>
            </w:pPr>
          </w:p>
        </w:tc>
        <w:tc>
          <w:tcPr>
            <w:tcW w:w="2533"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line="254" w:lineRule="auto"/>
              <w:rPr>
                <w:rFonts w:ascii="Times New Roman" w:hAnsi="Times New Roman" w:cs="Times New Roman"/>
                <w:b/>
                <w:lang w:val="en-GB"/>
              </w:rPr>
            </w:pP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rPr>
              <w:t>- уоче сличности и разлике у начину прославе Божића у ВБ и код нас, певају Божићне песме и играју традиционалне Божићне игре</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11.</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7 - ARE THESE HIS TROUSERS?</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 исказе којима се изражава припадање / неприпадање и реагује на њих;</w:t>
            </w:r>
          </w:p>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lang w:val="ru-RU"/>
              </w:rPr>
              <w:t>-траже и дају једноставне исказе којима се изражава припадање;</w:t>
            </w:r>
          </w:p>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w:t>
            </w:r>
            <w:r>
              <w:rPr>
                <w:rFonts w:ascii="Times New Roman" w:hAnsi="Times New Roman" w:cs="Times New Roman"/>
                <w:lang w:val="hr-HR"/>
              </w:rPr>
              <w:t xml:space="preserve"> и</w:t>
            </w:r>
            <w:r>
              <w:rPr>
                <w:rFonts w:ascii="Times New Roman" w:hAnsi="Times New Roman" w:cs="Times New Roman"/>
                <w:lang w:val="ru-RU"/>
              </w:rPr>
              <w:t>сказе</w:t>
            </w:r>
            <w:r>
              <w:rPr>
                <w:rFonts w:ascii="Times New Roman" w:hAnsi="Times New Roman" w:cs="Times New Roman"/>
                <w:lang w:val="hr-HR"/>
              </w:rPr>
              <w:t xml:space="preserve"> за изражавање допадања/недопадања</w:t>
            </w:r>
            <w:r>
              <w:rPr>
                <w:rFonts w:ascii="Times New Roman" w:hAnsi="Times New Roman" w:cs="Times New Roman"/>
                <w:lang w:val="ru-RU"/>
              </w:rPr>
              <w:t xml:space="preserve"> и </w:t>
            </w:r>
            <w:r>
              <w:rPr>
                <w:rFonts w:ascii="Times New Roman" w:hAnsi="Times New Roman" w:cs="Times New Roman"/>
                <w:lang w:val="hr-HR"/>
              </w:rPr>
              <w:t>реагује на</w:t>
            </w:r>
            <w:r>
              <w:rPr>
                <w:rFonts w:ascii="Times New Roman" w:hAnsi="Times New Roman" w:cs="Times New Roman"/>
                <w:lang w:val="ru-RU"/>
              </w:rPr>
              <w:t xml:space="preserve"> њих;</w:t>
            </w:r>
          </w:p>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lang w:val="ru-RU"/>
              </w:rPr>
              <w:t>- траже мишљење и изражавају допадање/недопадање једноставним језичким средствима;</w:t>
            </w:r>
          </w:p>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lang w:val="ru-RU"/>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једноставан  опис предмета</w:t>
            </w:r>
            <w:r>
              <w:rPr>
                <w:rFonts w:ascii="Times New Roman" w:hAnsi="Times New Roman" w:cs="Times New Roman"/>
                <w:lang w:val="en-GB"/>
              </w:rPr>
              <w:t>;</w:t>
            </w:r>
          </w:p>
          <w:p w:rsidR="00222125" w:rsidRDefault="00222125" w:rsidP="0010379A">
            <w:pPr>
              <w:spacing w:after="0" w:line="254" w:lineRule="auto"/>
              <w:rPr>
                <w:rFonts w:ascii="Times New Roman" w:hAnsi="Times New Roman" w:cs="Times New Roman"/>
                <w:lang w:val="en-GB"/>
              </w:rPr>
            </w:pPr>
            <w:r>
              <w:rPr>
                <w:rFonts w:ascii="Times New Roman" w:hAnsi="Times New Roman" w:cs="Times New Roman"/>
              </w:rPr>
              <w:t xml:space="preserve">- </w:t>
            </w:r>
            <w:r>
              <w:rPr>
                <w:rFonts w:ascii="Times New Roman" w:hAnsi="Times New Roman" w:cs="Times New Roman"/>
                <w:lang w:val="hr-HR"/>
              </w:rPr>
              <w:t>опи</w:t>
            </w:r>
            <w:r>
              <w:rPr>
                <w:rFonts w:ascii="Times New Roman" w:hAnsi="Times New Roman" w:cs="Times New Roman"/>
                <w:lang w:val="en-GB"/>
              </w:rPr>
              <w:t>шу</w:t>
            </w:r>
            <w:r>
              <w:rPr>
                <w:rFonts w:ascii="Times New Roman" w:hAnsi="Times New Roman" w:cs="Times New Roman"/>
                <w:lang w:val="hr-HR"/>
              </w:rPr>
              <w:t xml:space="preserve"> </w:t>
            </w:r>
            <w:r>
              <w:rPr>
                <w:rFonts w:ascii="Times New Roman" w:hAnsi="Times New Roman" w:cs="Times New Roman"/>
                <w:lang w:val="en-GB"/>
              </w:rPr>
              <w:t>предмете</w:t>
            </w:r>
            <w:r>
              <w:rPr>
                <w:rFonts w:ascii="Times New Roman" w:hAnsi="Times New Roman" w:cs="Times New Roman"/>
                <w:lang w:val="hr-HR"/>
              </w:rPr>
              <w:t xml:space="preserve"> </w:t>
            </w:r>
            <w:r>
              <w:rPr>
                <w:rFonts w:ascii="Times New Roman" w:hAnsi="Times New Roman" w:cs="Times New Roman"/>
                <w:lang w:val="en-GB"/>
              </w:rPr>
              <w:t>једноставним језичким средствима;</w:t>
            </w:r>
          </w:p>
          <w:p w:rsidR="00222125" w:rsidRDefault="00222125" w:rsidP="0010379A">
            <w:pPr>
              <w:autoSpaceDE w:val="0"/>
              <w:autoSpaceDN w:val="0"/>
              <w:adjustRightInd w:val="0"/>
              <w:spacing w:after="0" w:line="240" w:lineRule="auto"/>
              <w:rPr>
                <w:rFonts w:ascii="Times New Roman" w:eastAsia="TimesNewRomanPSMT" w:hAnsi="Times New Roman" w:cs="Times New Roman"/>
              </w:rPr>
            </w:pPr>
            <w:r>
              <w:rPr>
                <w:rFonts w:ascii="Times New Roman" w:hAnsi="Times New Roman" w:cs="Times New Roman"/>
              </w:rPr>
              <w:t>- уоче и на матерњем језику опишу сличности и разлике у култури одевања у ВБ и код</w:t>
            </w:r>
            <w:r>
              <w:rPr>
                <w:rFonts w:ascii="Times New Roman" w:hAnsi="Times New Roman" w:cs="Times New Roman"/>
                <w:lang w:val="en-GB"/>
              </w:rPr>
              <w:t xml:space="preserve"> нас.</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12.</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8 - WHERE’S GRANDMA?</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једноставна обавештења о простору</w:t>
            </w:r>
            <w:r>
              <w:rPr>
                <w:rFonts w:ascii="Times New Roman" w:hAnsi="Times New Roman" w:cs="Times New Roman"/>
                <w:lang w:val="ru-RU"/>
              </w:rPr>
              <w:t xml:space="preserve"> </w:t>
            </w:r>
            <w:r>
              <w:rPr>
                <w:rFonts w:ascii="Times New Roman" w:hAnsi="Times New Roman" w:cs="Times New Roman"/>
                <w:lang w:val="sr-Cyrl-CS"/>
              </w:rPr>
              <w:t>и  оријентацији у простору и реагују на њих</w:t>
            </w:r>
            <w:r>
              <w:rPr>
                <w:rFonts w:ascii="Times New Roman" w:hAnsi="Times New Roman" w:cs="Times New Roman"/>
                <w:lang w:val="hr-HR"/>
              </w:rPr>
              <w:t xml:space="preserve">; </w:t>
            </w:r>
          </w:p>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sr-Cyrl-CS"/>
              </w:rPr>
              <w:t xml:space="preserve">траже и </w:t>
            </w:r>
            <w:r>
              <w:rPr>
                <w:rFonts w:ascii="Times New Roman" w:hAnsi="Times New Roman" w:cs="Times New Roman"/>
                <w:lang w:val="en-GB"/>
              </w:rPr>
              <w:t xml:space="preserve">пруже </w:t>
            </w:r>
            <w:r>
              <w:rPr>
                <w:rFonts w:ascii="Times New Roman" w:hAnsi="Times New Roman" w:cs="Times New Roman"/>
                <w:lang w:val="hr-HR"/>
              </w:rPr>
              <w:t>кратка и једноставна об</w:t>
            </w:r>
            <w:r>
              <w:rPr>
                <w:rFonts w:ascii="Times New Roman" w:hAnsi="Times New Roman" w:cs="Times New Roman"/>
                <w:lang w:val="en-GB"/>
              </w:rPr>
              <w:t>а</w:t>
            </w:r>
            <w:r>
              <w:rPr>
                <w:rFonts w:ascii="Times New Roman" w:hAnsi="Times New Roman" w:cs="Times New Roman"/>
                <w:lang w:val="hr-HR"/>
              </w:rPr>
              <w:t xml:space="preserve">вештења о </w:t>
            </w:r>
            <w:r>
              <w:rPr>
                <w:rFonts w:ascii="Times New Roman" w:hAnsi="Times New Roman" w:cs="Times New Roman"/>
                <w:lang w:val="sr-Cyrl-CS"/>
              </w:rPr>
              <w:t xml:space="preserve">оријентацији у </w:t>
            </w:r>
            <w:r>
              <w:rPr>
                <w:rFonts w:ascii="Times New Roman" w:hAnsi="Times New Roman" w:cs="Times New Roman"/>
                <w:lang w:val="hr-HR"/>
              </w:rPr>
              <w:t>простору;</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једносатван опис места;</w:t>
            </w:r>
          </w:p>
          <w:p w:rsidR="00222125" w:rsidRDefault="00222125" w:rsidP="0010379A">
            <w:pPr>
              <w:spacing w:after="0" w:line="240" w:lineRule="auto"/>
              <w:rPr>
                <w:rFonts w:ascii="Times New Roman" w:hAnsi="Times New Roman" w:cs="Times New Roman"/>
                <w:lang w:val="sr-Cyrl-CS"/>
              </w:rPr>
            </w:pPr>
            <w:r>
              <w:rPr>
                <w:rFonts w:ascii="Times New Roman" w:hAnsi="Times New Roman" w:cs="Times New Roman"/>
                <w:lang w:val="sr-Cyrl-CS"/>
              </w:rPr>
              <w:t>- опишу место и непосредни простор у којем се крећу користећи једноставна језичка средства;</w:t>
            </w:r>
          </w:p>
          <w:p w:rsidR="00222125" w:rsidRDefault="00222125" w:rsidP="0010379A">
            <w:pPr>
              <w:spacing w:after="0" w:line="240" w:lineRule="auto"/>
              <w:rPr>
                <w:rFonts w:ascii="Times New Roman" w:hAnsi="Times New Roman" w:cs="Times New Roman"/>
                <w:lang w:val="sr-Cyrl-CS"/>
              </w:rPr>
            </w:pPr>
            <w:r>
              <w:rPr>
                <w:rFonts w:ascii="Times New Roman" w:hAnsi="Times New Roman" w:cs="Times New Roman"/>
                <w:lang w:val="sr-Cyrl-CS"/>
              </w:rPr>
              <w:t>-уоче сличности и разлике у култури становања у ВБ и код нас;</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tcPr>
          <w:p w:rsidR="00222125" w:rsidRDefault="00222125" w:rsidP="0010379A">
            <w:pPr>
              <w:spacing w:line="254" w:lineRule="auto"/>
              <w:jc w:val="center"/>
              <w:rPr>
                <w:rFonts w:ascii="Times New Roman" w:hAnsi="Times New Roman" w:cs="Times New Roman"/>
                <w:b/>
              </w:rPr>
            </w:pPr>
          </w:p>
        </w:tc>
        <w:tc>
          <w:tcPr>
            <w:tcW w:w="2533"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line="254" w:lineRule="auto"/>
              <w:rPr>
                <w:rFonts w:ascii="Times New Roman" w:hAnsi="Times New Roman" w:cs="Times New Roman"/>
                <w:b/>
                <w:lang w:val="en-GB"/>
              </w:rPr>
            </w:pP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уоче </w:t>
            </w:r>
            <w:r>
              <w:rPr>
                <w:rFonts w:ascii="Times New Roman" w:hAnsi="Times New Roman" w:cs="Times New Roman"/>
                <w:lang w:val="en-GB"/>
              </w:rPr>
              <w:t>сличности и разлике у именовању сродства</w:t>
            </w:r>
            <w:r>
              <w:rPr>
                <w:rFonts w:ascii="Times New Roman" w:hAnsi="Times New Roman" w:cs="Times New Roman"/>
                <w:lang w:val="hr-HR"/>
              </w:rPr>
              <w:t>.</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13.</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9 - LUNCHTIME</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lang w:val="hr-HR"/>
              </w:rPr>
              <w:t>-</w:t>
            </w: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 исказе којима се изражава припадање/неприпадање, поседовање/непоседовање и реагују на њих;</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lang w:val="ru-RU"/>
              </w:rPr>
              <w:t xml:space="preserve">- формулишу једноставне исказе којима се изражава припадање/неприпадање, поседовање/непоседовање; </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w:t>
            </w:r>
            <w:r>
              <w:rPr>
                <w:rFonts w:ascii="Times New Roman" w:hAnsi="Times New Roman" w:cs="Times New Roman"/>
              </w:rPr>
              <w:t xml:space="preserve">и формулишу </w:t>
            </w:r>
            <w:r>
              <w:rPr>
                <w:rFonts w:ascii="Times New Roman" w:hAnsi="Times New Roman" w:cs="Times New Roman"/>
                <w:lang w:val="hr-HR"/>
              </w:rPr>
              <w:t xml:space="preserve">једноставне исказе који се односе на </w:t>
            </w:r>
            <w:r>
              <w:rPr>
                <w:rFonts w:ascii="Times New Roman" w:hAnsi="Times New Roman" w:cs="Times New Roman"/>
                <w:lang w:val="ru-RU"/>
              </w:rPr>
              <w:t>количину (</w:t>
            </w:r>
            <w:r>
              <w:rPr>
                <w:rFonts w:ascii="Times New Roman" w:hAnsi="Times New Roman" w:cs="Times New Roman"/>
                <w:lang w:val="hr-HR"/>
              </w:rPr>
              <w:t>број</w:t>
            </w:r>
            <w:r>
              <w:rPr>
                <w:rFonts w:ascii="Times New Roman" w:hAnsi="Times New Roman" w:cs="Times New Roman"/>
              </w:rPr>
              <w:t>) нечега</w:t>
            </w:r>
            <w:r>
              <w:rPr>
                <w:rFonts w:ascii="Times New Roman" w:hAnsi="Times New Roman" w:cs="Times New Roman"/>
                <w:lang w:val="ru-RU"/>
              </w:rPr>
              <w:t xml:space="preserve">;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поштују правила учтиве комуникације са вршњацима;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разумеју начин исхране у школама у ВБ. </w:t>
            </w:r>
          </w:p>
        </w:tc>
      </w:tr>
      <w:tr w:rsidR="00222125" w:rsidTr="0010379A">
        <w:trPr>
          <w:trHeight w:val="3086"/>
        </w:trPr>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14.</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rPr>
            </w:pPr>
            <w:r>
              <w:rPr>
                <w:rFonts w:ascii="Times New Roman" w:hAnsi="Times New Roman" w:cs="Times New Roman"/>
                <w:b/>
                <w:sz w:val="20"/>
                <w:szCs w:val="20"/>
                <w:lang w:val="en-GB"/>
              </w:rPr>
              <w:t>REVIEW 3 + TEST 3</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разумеју и формулишу једноставне исказе исказа у низу о стамбеном простору, храни, одећи и поседовању/непоседовању;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разумеју једноставан опис који се односи на свакодневни живот – становање;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формулишу једноставне исказе који се односе на поседовање/непоседовање</w:t>
            </w:r>
            <w:r>
              <w:rPr>
                <w:rFonts w:ascii="Times New Roman" w:hAnsi="Times New Roman" w:cs="Times New Roman"/>
                <w:lang w:val="en-GB"/>
              </w:rPr>
              <w:t>;</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препознају и гласове и повежу их са одговарајућим словима.</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15.</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10 - A NEW FRIEND</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једноставан  опис</w:t>
            </w:r>
            <w:r>
              <w:rPr>
                <w:rFonts w:ascii="Times New Roman" w:hAnsi="Times New Roman" w:cs="Times New Roman"/>
                <w:lang w:val="en-GB"/>
              </w:rPr>
              <w:t xml:space="preserve"> бића</w:t>
            </w:r>
            <w:r>
              <w:rPr>
                <w:rFonts w:ascii="Times New Roman" w:hAnsi="Times New Roman" w:cs="Times New Roman"/>
                <w:lang w:val="hr-HR"/>
              </w:rPr>
              <w:t xml:space="preserve"> и предмета</w:t>
            </w:r>
            <w:r>
              <w:rPr>
                <w:rFonts w:ascii="Times New Roman" w:hAnsi="Times New Roman" w:cs="Times New Roman"/>
                <w:lang w:val="ru-RU"/>
              </w:rPr>
              <w:t>;</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hr-HR"/>
              </w:rPr>
              <w:t>опи</w:t>
            </w:r>
            <w:r>
              <w:rPr>
                <w:rFonts w:ascii="Times New Roman" w:hAnsi="Times New Roman" w:cs="Times New Roman"/>
                <w:lang w:val="en-GB"/>
              </w:rPr>
              <w:t>ш</w:t>
            </w:r>
            <w:r>
              <w:rPr>
                <w:rFonts w:ascii="Times New Roman" w:hAnsi="Times New Roman" w:cs="Times New Roman"/>
              </w:rPr>
              <w:t>у</w:t>
            </w:r>
            <w:r>
              <w:rPr>
                <w:rFonts w:ascii="Times New Roman" w:hAnsi="Times New Roman" w:cs="Times New Roman"/>
                <w:lang w:val="hr-HR"/>
              </w:rPr>
              <w:t xml:space="preserve"> </w:t>
            </w:r>
            <w:r>
              <w:rPr>
                <w:rFonts w:ascii="Times New Roman" w:hAnsi="Times New Roman" w:cs="Times New Roman"/>
                <w:lang w:val="en-GB"/>
              </w:rPr>
              <w:t>жива бића и предмете</w:t>
            </w:r>
            <w:r>
              <w:rPr>
                <w:rFonts w:ascii="Times New Roman" w:hAnsi="Times New Roman" w:cs="Times New Roman"/>
                <w:lang w:val="hr-HR"/>
              </w:rPr>
              <w:t xml:space="preserve"> </w:t>
            </w:r>
            <w:r>
              <w:rPr>
                <w:rFonts w:ascii="Times New Roman" w:hAnsi="Times New Roman" w:cs="Times New Roman"/>
                <w:lang w:val="en-GB"/>
              </w:rPr>
              <w:t>једноставним језичким средствима</w:t>
            </w:r>
            <w:r>
              <w:rPr>
                <w:rFonts w:ascii="Times New Roman" w:hAnsi="Times New Roman" w:cs="Times New Roman"/>
              </w:rPr>
              <w:t>;</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tcPr>
          <w:p w:rsidR="00222125" w:rsidRDefault="00222125" w:rsidP="0010379A">
            <w:pPr>
              <w:spacing w:line="254" w:lineRule="auto"/>
              <w:jc w:val="center"/>
              <w:rPr>
                <w:rFonts w:ascii="Times New Roman" w:hAnsi="Times New Roman" w:cs="Times New Roman"/>
                <w:b/>
              </w:rPr>
            </w:pPr>
          </w:p>
        </w:tc>
        <w:tc>
          <w:tcPr>
            <w:tcW w:w="2533"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line="254" w:lineRule="auto"/>
              <w:rPr>
                <w:rFonts w:ascii="Times New Roman" w:hAnsi="Times New Roman" w:cs="Times New Roman"/>
                <w:b/>
                <w:lang w:val="en-GB"/>
              </w:rPr>
            </w:pP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rPr>
            </w:pPr>
            <w:r>
              <w:rPr>
                <w:rFonts w:ascii="Times New Roman" w:hAnsi="Times New Roman" w:cs="Times New Roman"/>
              </w:rPr>
              <w:t>- уоче и примене начин писања неформалних писама.</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16.</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rPr>
            </w:pPr>
            <w:r>
              <w:rPr>
                <w:rFonts w:ascii="Times New Roman" w:hAnsi="Times New Roman" w:cs="Times New Roman"/>
                <w:b/>
                <w:lang w:val="en-GB"/>
              </w:rPr>
              <w:t>EASTER</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једноставно исказане  честитке </w:t>
            </w:r>
            <w:r>
              <w:rPr>
                <w:rFonts w:ascii="Times New Roman" w:hAnsi="Times New Roman" w:cs="Times New Roman"/>
                <w:lang w:val="ru-RU"/>
              </w:rPr>
              <w:t>и одговарају на њих</w:t>
            </w:r>
            <w:r>
              <w:rPr>
                <w:rFonts w:ascii="Times New Roman" w:hAnsi="Times New Roman" w:cs="Times New Roman"/>
                <w:lang w:val="hr-HR"/>
              </w:rPr>
              <w:t>;</w:t>
            </w:r>
          </w:p>
          <w:p w:rsidR="00222125" w:rsidRDefault="00222125" w:rsidP="0010379A">
            <w:pPr>
              <w:spacing w:after="0" w:line="240"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en-GB"/>
              </w:rPr>
              <w:t>упуте</w:t>
            </w:r>
            <w:r>
              <w:rPr>
                <w:rFonts w:ascii="Times New Roman" w:hAnsi="Times New Roman" w:cs="Times New Roman"/>
                <w:lang w:val="hr-HR"/>
              </w:rPr>
              <w:t xml:space="preserve"> једноставне честитке;</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xml:space="preserve">- уоче сличности и разлике у начину прославе Ускрса у ВБ и код нас, певају Ускршње песме и играју традиционалне Ускршње игре.  </w:t>
            </w:r>
          </w:p>
        </w:tc>
      </w:tr>
      <w:tr w:rsidR="00222125" w:rsidTr="0010379A">
        <w:trPr>
          <w:trHeight w:val="3931"/>
        </w:trPr>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17.</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11 - I LIKE MONKEYS</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w:t>
            </w:r>
            <w:r>
              <w:rPr>
                <w:rFonts w:ascii="Times New Roman" w:hAnsi="Times New Roman" w:cs="Times New Roman"/>
                <w:lang w:val="hr-HR"/>
              </w:rPr>
              <w:t xml:space="preserve"> и</w:t>
            </w:r>
            <w:r>
              <w:rPr>
                <w:rFonts w:ascii="Times New Roman" w:hAnsi="Times New Roman" w:cs="Times New Roman"/>
                <w:lang w:val="ru-RU"/>
              </w:rPr>
              <w:t>сказе</w:t>
            </w:r>
            <w:r>
              <w:rPr>
                <w:rFonts w:ascii="Times New Roman" w:hAnsi="Times New Roman" w:cs="Times New Roman"/>
                <w:lang w:val="hr-HR"/>
              </w:rPr>
              <w:t xml:space="preserve"> за изражавање допадања/недопадања и реагују на</w:t>
            </w:r>
            <w:r>
              <w:rPr>
                <w:rFonts w:ascii="Times New Roman" w:hAnsi="Times New Roman" w:cs="Times New Roman"/>
                <w:lang w:val="ru-RU"/>
              </w:rPr>
              <w:t xml:space="preserve"> њих;</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lang w:val="ru-RU"/>
              </w:rPr>
              <w:t>- траже мишљење и изражавају допадање/недопадање једноставним језичким средствима;</w:t>
            </w:r>
          </w:p>
          <w:p w:rsidR="00222125" w:rsidRDefault="00222125" w:rsidP="0010379A">
            <w:pPr>
              <w:spacing w:after="0" w:line="240"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једноставан  опис</w:t>
            </w:r>
            <w:r>
              <w:rPr>
                <w:rFonts w:ascii="Times New Roman" w:hAnsi="Times New Roman" w:cs="Times New Roman"/>
                <w:lang w:val="en-GB"/>
              </w:rPr>
              <w:t xml:space="preserve"> живих бића</w:t>
            </w:r>
            <w:r>
              <w:rPr>
                <w:rFonts w:ascii="Times New Roman" w:hAnsi="Times New Roman" w:cs="Times New Roman"/>
                <w:lang w:val="ru-RU"/>
              </w:rPr>
              <w:t>;</w:t>
            </w:r>
          </w:p>
          <w:p w:rsidR="00222125" w:rsidRDefault="00222125" w:rsidP="0010379A">
            <w:pPr>
              <w:spacing w:after="0" w:line="240" w:lineRule="auto"/>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hr-HR"/>
              </w:rPr>
              <w:t>опи</w:t>
            </w:r>
            <w:r>
              <w:rPr>
                <w:rFonts w:ascii="Times New Roman" w:hAnsi="Times New Roman" w:cs="Times New Roman"/>
                <w:lang w:val="en-GB"/>
              </w:rPr>
              <w:t>ш</w:t>
            </w:r>
            <w:r>
              <w:rPr>
                <w:rFonts w:ascii="Times New Roman" w:hAnsi="Times New Roman" w:cs="Times New Roman"/>
              </w:rPr>
              <w:t>у</w:t>
            </w:r>
            <w:r>
              <w:rPr>
                <w:rFonts w:ascii="Times New Roman" w:hAnsi="Times New Roman" w:cs="Times New Roman"/>
                <w:lang w:val="hr-HR"/>
              </w:rPr>
              <w:t xml:space="preserve"> </w:t>
            </w:r>
            <w:r>
              <w:rPr>
                <w:rFonts w:ascii="Times New Roman" w:hAnsi="Times New Roman" w:cs="Times New Roman"/>
                <w:lang w:val="en-GB"/>
              </w:rPr>
              <w:t>жива бића једноставним језичким средствима;</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и реагују на позив;</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упуте позив на заједничку активност;</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правила понашања на јавном месту (зоолошки врт);</w:t>
            </w:r>
          </w:p>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rPr>
              <w:t>- користе емотиконе.</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18.</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12 - DINNERTIME</w:t>
            </w:r>
          </w:p>
        </w:tc>
        <w:tc>
          <w:tcPr>
            <w:tcW w:w="3702" w:type="dxa"/>
            <w:tcBorders>
              <w:top w:val="single" w:sz="4" w:space="0" w:color="auto"/>
              <w:left w:val="single" w:sz="4" w:space="0" w:color="auto"/>
              <w:bottom w:val="single" w:sz="4" w:space="0" w:color="auto"/>
              <w:right w:val="single" w:sz="4" w:space="0" w:color="auto"/>
            </w:tcBorders>
          </w:tcPr>
          <w:p w:rsidR="00222125" w:rsidRDefault="00222125" w:rsidP="0010379A">
            <w:pPr>
              <w:spacing w:after="0" w:line="254"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ru-RU"/>
              </w:rPr>
              <w:t xml:space="preserve"> једноставне</w:t>
            </w:r>
            <w:r>
              <w:rPr>
                <w:rFonts w:ascii="Times New Roman" w:hAnsi="Times New Roman" w:cs="Times New Roman"/>
                <w:lang w:val="hr-HR"/>
              </w:rPr>
              <w:t xml:space="preserve"> и</w:t>
            </w:r>
            <w:r>
              <w:rPr>
                <w:rFonts w:ascii="Times New Roman" w:hAnsi="Times New Roman" w:cs="Times New Roman"/>
                <w:lang w:val="ru-RU"/>
              </w:rPr>
              <w:t>сказе</w:t>
            </w:r>
            <w:r>
              <w:rPr>
                <w:rFonts w:ascii="Times New Roman" w:hAnsi="Times New Roman" w:cs="Times New Roman"/>
                <w:lang w:val="hr-HR"/>
              </w:rPr>
              <w:t xml:space="preserve"> који се односе на изражавање допадања/ недопадања и реагују на</w:t>
            </w:r>
            <w:r>
              <w:rPr>
                <w:rFonts w:ascii="Times New Roman" w:hAnsi="Times New Roman" w:cs="Times New Roman"/>
                <w:lang w:val="ru-RU"/>
              </w:rPr>
              <w:t xml:space="preserve"> њих;</w:t>
            </w:r>
          </w:p>
          <w:p w:rsidR="00222125" w:rsidRDefault="00222125" w:rsidP="0010379A">
            <w:pPr>
              <w:spacing w:after="0" w:line="254" w:lineRule="auto"/>
              <w:rPr>
                <w:rFonts w:ascii="Times New Roman" w:hAnsi="Times New Roman" w:cs="Times New Roman"/>
                <w:lang w:val="ru-RU"/>
              </w:rPr>
            </w:pPr>
          </w:p>
          <w:p w:rsidR="00222125" w:rsidRDefault="00222125" w:rsidP="0010379A">
            <w:pPr>
              <w:spacing w:after="0" w:line="254" w:lineRule="auto"/>
              <w:rPr>
                <w:rFonts w:ascii="Times New Roman" w:hAnsi="Times New Roman" w:cs="Times New Roman"/>
                <w:lang w:val="ru-RU"/>
              </w:rPr>
            </w:pP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tcPr>
          <w:p w:rsidR="00222125" w:rsidRDefault="00222125" w:rsidP="0010379A">
            <w:pPr>
              <w:spacing w:line="254" w:lineRule="auto"/>
              <w:jc w:val="center"/>
              <w:rPr>
                <w:rFonts w:ascii="Times New Roman" w:hAnsi="Times New Roman" w:cs="Times New Roman"/>
                <w:b/>
              </w:rPr>
            </w:pPr>
          </w:p>
        </w:tc>
        <w:tc>
          <w:tcPr>
            <w:tcW w:w="2533" w:type="dxa"/>
            <w:tcBorders>
              <w:top w:val="single" w:sz="4" w:space="0" w:color="auto"/>
              <w:left w:val="single" w:sz="4" w:space="0" w:color="auto"/>
              <w:bottom w:val="single" w:sz="4" w:space="0" w:color="auto"/>
              <w:right w:val="single" w:sz="4" w:space="0" w:color="auto"/>
            </w:tcBorders>
            <w:vAlign w:val="center"/>
          </w:tcPr>
          <w:p w:rsidR="00222125" w:rsidRDefault="00222125" w:rsidP="0010379A">
            <w:pPr>
              <w:spacing w:line="254" w:lineRule="auto"/>
              <w:rPr>
                <w:rFonts w:ascii="Times New Roman" w:hAnsi="Times New Roman" w:cs="Times New Roman"/>
                <w:b/>
                <w:sz w:val="20"/>
                <w:szCs w:val="20"/>
                <w:lang w:val="en-GB"/>
              </w:rPr>
            </w:pP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rPr>
            </w:pPr>
            <w:r>
              <w:rPr>
                <w:rFonts w:ascii="Times New Roman" w:hAnsi="Times New Roman" w:cs="Times New Roman"/>
              </w:rPr>
              <w:t>- формулишу једноставне предлоге, савете и упозорења;</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xml:space="preserve">- разумеју правила понашање на јавним местима (кафић); </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користе емотиконе.</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19.</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rPr>
            </w:pPr>
            <w:r>
              <w:rPr>
                <w:rFonts w:ascii="Times New Roman" w:hAnsi="Times New Roman" w:cs="Times New Roman"/>
                <w:b/>
                <w:sz w:val="20"/>
                <w:szCs w:val="20"/>
                <w:lang w:val="en-GB"/>
              </w:rPr>
              <w:t>REVIEW 4 + TEST 4</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rPr>
            </w:pPr>
            <w:r>
              <w:rPr>
                <w:rFonts w:ascii="Times New Roman" w:hAnsi="Times New Roman" w:cs="Times New Roman"/>
              </w:rPr>
              <w:t xml:space="preserve">- разумеју и формулишу једноставне исказе који се односе на допадање/ недопадање и опис предмета; </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xml:space="preserve">- разумеју једноставан текст којим се описују жива бића; </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разумеју и формулишу једноставне исказе који се односе на поседовање/ непоседовање и опис живих бића и предмета</w:t>
            </w:r>
            <w:r>
              <w:rPr>
                <w:rFonts w:ascii="Times New Roman" w:hAnsi="Times New Roman" w:cs="Times New Roman"/>
                <w:lang w:val="en-GB"/>
              </w:rPr>
              <w:t>;</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препознају гласове и повежу их са одговарајућим словима.</w:t>
            </w:r>
          </w:p>
        </w:tc>
      </w:tr>
      <w:tr w:rsidR="00222125" w:rsidTr="0010379A">
        <w:tc>
          <w:tcPr>
            <w:tcW w:w="81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22125" w:rsidRDefault="00222125" w:rsidP="0010379A">
            <w:pPr>
              <w:spacing w:line="254" w:lineRule="auto"/>
              <w:jc w:val="center"/>
              <w:rPr>
                <w:rFonts w:ascii="Times New Roman" w:hAnsi="Times New Roman" w:cs="Times New Roman"/>
                <w:b/>
              </w:rPr>
            </w:pPr>
            <w:r>
              <w:rPr>
                <w:rFonts w:ascii="Times New Roman" w:hAnsi="Times New Roman" w:cs="Times New Roman"/>
                <w:b/>
              </w:rPr>
              <w:t>20.</w:t>
            </w:r>
          </w:p>
        </w:tc>
        <w:tc>
          <w:tcPr>
            <w:tcW w:w="2533" w:type="dxa"/>
            <w:tcBorders>
              <w:top w:val="single" w:sz="4" w:space="0" w:color="auto"/>
              <w:left w:val="single" w:sz="4" w:space="0" w:color="auto"/>
              <w:bottom w:val="single" w:sz="4" w:space="0" w:color="auto"/>
              <w:right w:val="single" w:sz="4" w:space="0" w:color="auto"/>
            </w:tcBorders>
            <w:vAlign w:val="center"/>
            <w:hideMark/>
          </w:tcPr>
          <w:p w:rsidR="00222125" w:rsidRDefault="00222125" w:rsidP="0010379A">
            <w:pPr>
              <w:spacing w:line="254" w:lineRule="auto"/>
              <w:rPr>
                <w:rFonts w:ascii="Times New Roman" w:hAnsi="Times New Roman" w:cs="Times New Roman"/>
                <w:b/>
                <w:lang w:val="en-GB"/>
              </w:rPr>
            </w:pPr>
            <w:r>
              <w:rPr>
                <w:rFonts w:ascii="Times New Roman" w:hAnsi="Times New Roman" w:cs="Times New Roman"/>
                <w:b/>
                <w:lang w:val="en-GB"/>
              </w:rPr>
              <w:t>UNIT 13 - TIDY UP</w:t>
            </w:r>
          </w:p>
        </w:tc>
        <w:tc>
          <w:tcPr>
            <w:tcW w:w="3702" w:type="dxa"/>
            <w:tcBorders>
              <w:top w:val="single" w:sz="4" w:space="0" w:color="auto"/>
              <w:left w:val="single" w:sz="4" w:space="0" w:color="auto"/>
              <w:bottom w:val="single" w:sz="4" w:space="0" w:color="auto"/>
              <w:right w:val="single" w:sz="4" w:space="0" w:color="auto"/>
            </w:tcBorders>
            <w:hideMark/>
          </w:tcPr>
          <w:p w:rsidR="00222125" w:rsidRDefault="00222125" w:rsidP="0010379A">
            <w:pPr>
              <w:spacing w:after="0" w:line="254" w:lineRule="auto"/>
              <w:rPr>
                <w:rFonts w:ascii="Times New Roman" w:hAnsi="Times New Roman" w:cs="Times New Roman"/>
              </w:rPr>
            </w:pPr>
            <w:r>
              <w:rPr>
                <w:rFonts w:ascii="Times New Roman" w:hAnsi="Times New Roman" w:cs="Times New Roman"/>
              </w:rPr>
              <w:t>- разумеју једноставан опис простора и просторних односа;</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опишу простор и просторне односе једноставним језичким средствима;</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траже и пруже кратка обавештења о оријентацији у простору;</w:t>
            </w:r>
          </w:p>
          <w:p w:rsidR="00222125" w:rsidRDefault="00222125" w:rsidP="0010379A">
            <w:pPr>
              <w:spacing w:after="0" w:line="254" w:lineRule="auto"/>
              <w:rPr>
                <w:rFonts w:ascii="Times New Roman" w:hAnsi="Times New Roman" w:cs="Times New Roman"/>
              </w:rPr>
            </w:pPr>
            <w:r>
              <w:rPr>
                <w:rFonts w:ascii="Times New Roman" w:hAnsi="Times New Roman" w:cs="Times New Roman"/>
              </w:rPr>
              <w:t>- разумеју и формулишу једноставне исказе који се односе на количину/број;</w:t>
            </w:r>
          </w:p>
          <w:p w:rsidR="00222125" w:rsidRDefault="00222125" w:rsidP="0010379A">
            <w:pPr>
              <w:spacing w:after="0" w:line="240" w:lineRule="auto"/>
              <w:rPr>
                <w:rFonts w:ascii="Times New Roman" w:hAnsi="Times New Roman" w:cs="Times New Roman"/>
              </w:rPr>
            </w:pPr>
            <w:r>
              <w:rPr>
                <w:rFonts w:ascii="Times New Roman" w:hAnsi="Times New Roman" w:cs="Times New Roman"/>
              </w:rPr>
              <w:t>- разумеју сличности и разлике у култури становања у ВБ и код нас.</w:t>
            </w:r>
          </w:p>
        </w:tc>
      </w:tr>
    </w:tbl>
    <w:p w:rsidR="00222125" w:rsidRPr="00581A6A" w:rsidRDefault="00222125">
      <w:pPr>
        <w:jc w:val="center"/>
        <w:rPr>
          <w:b/>
        </w:rPr>
      </w:pPr>
    </w:p>
    <w:p w:rsidR="00222125" w:rsidRDefault="00222125">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
        <w:gridCol w:w="1772"/>
        <w:gridCol w:w="2355"/>
        <w:gridCol w:w="2031"/>
        <w:gridCol w:w="2488"/>
      </w:tblGrid>
      <w:tr w:rsidR="00581A6A" w:rsidTr="0010379A">
        <w:trPr>
          <w:trHeight w:val="3325"/>
        </w:trPr>
        <w:tc>
          <w:tcPr>
            <w:tcW w:w="74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81A6A" w:rsidRDefault="00581A6A" w:rsidP="0010379A">
            <w:pPr>
              <w:spacing w:line="254" w:lineRule="auto"/>
              <w:jc w:val="center"/>
              <w:rPr>
                <w:rFonts w:ascii="Times New Roman" w:hAnsi="Times New Roman" w:cs="Times New Roman"/>
                <w:b/>
              </w:rPr>
            </w:pPr>
            <w:r>
              <w:rPr>
                <w:rFonts w:ascii="Times New Roman" w:hAnsi="Times New Roman" w:cs="Times New Roman"/>
                <w:b/>
              </w:rPr>
              <w:t>21.</w:t>
            </w:r>
          </w:p>
        </w:tc>
        <w:tc>
          <w:tcPr>
            <w:tcW w:w="2213" w:type="dxa"/>
            <w:tcBorders>
              <w:top w:val="single" w:sz="4" w:space="0" w:color="auto"/>
              <w:left w:val="single" w:sz="4" w:space="0" w:color="auto"/>
              <w:bottom w:val="single" w:sz="4" w:space="0" w:color="auto"/>
              <w:right w:val="single" w:sz="4" w:space="0" w:color="auto"/>
            </w:tcBorders>
            <w:vAlign w:val="center"/>
            <w:hideMark/>
          </w:tcPr>
          <w:p w:rsidR="00581A6A" w:rsidRDefault="00581A6A" w:rsidP="0010379A">
            <w:pPr>
              <w:spacing w:line="254" w:lineRule="auto"/>
              <w:rPr>
                <w:rFonts w:ascii="Times New Roman" w:hAnsi="Times New Roman" w:cs="Times New Roman"/>
                <w:b/>
                <w:lang w:val="en-GB"/>
              </w:rPr>
            </w:pPr>
            <w:r>
              <w:rPr>
                <w:rFonts w:ascii="Times New Roman" w:hAnsi="Times New Roman" w:cs="Times New Roman"/>
                <w:b/>
                <w:lang w:val="en-GB"/>
              </w:rPr>
              <w:t>UNIT 14 - ACTION BOY CAN RUN</w:t>
            </w:r>
          </w:p>
        </w:tc>
        <w:tc>
          <w:tcPr>
            <w:tcW w:w="2708"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line="254" w:lineRule="auto"/>
              <w:rPr>
                <w:rFonts w:ascii="Times New Roman" w:hAnsi="Times New Roman" w:cs="Times New Roman"/>
                <w:lang w:val="en-GB" w:eastAsia="en-GB"/>
              </w:rPr>
            </w:pPr>
            <w:r>
              <w:rPr>
                <w:rFonts w:ascii="Times New Roman" w:hAnsi="Times New Roman" w:cs="Times New Roman"/>
                <w:lang w:eastAsia="en-GB"/>
              </w:rPr>
              <w:t xml:space="preserve">Комуникација и сарадња, дигитална компетенција, рад са подацима и информацијама,  компетенција за учење, предузимљивост </w:t>
            </w:r>
            <w:r>
              <w:rPr>
                <w:rFonts w:ascii="Times New Roman" w:hAnsi="Times New Roman" w:cs="Times New Roman"/>
              </w:rPr>
              <w:t>и оријентација ка предузетништву, одговорно учешће у демократском друштву, естетичка компетенција.</w:t>
            </w:r>
          </w:p>
        </w:tc>
        <w:tc>
          <w:tcPr>
            <w:tcW w:w="2822"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line="254" w:lineRule="auto"/>
              <w:rPr>
                <w:rFonts w:ascii="Times New Roman" w:hAnsi="Times New Roman" w:cs="Times New Roman"/>
              </w:rPr>
            </w:pPr>
            <w:r>
              <w:rPr>
                <w:rFonts w:ascii="Times New Roman" w:hAnsi="Times New Roman" w:cs="Times New Roman"/>
              </w:rPr>
              <w:t xml:space="preserve">1.1.1.  1.1.2.  1.1.3.  1.1.4.  1.1.5.  1.1.7. 1.1.8. 1.1.9.  1.1.10.  1.1.11.  1.1.12.  1.1.13. 1.1.15.  1.1.17.  1.1.18. 1.1.20. 1.1.22.  1.1.23. 1.2.1.  1.2.2.  1.2.3.  1.2.4.  2.1.1.  2.1.2.  2.1.3.  2.1.6.  2.1.12.   2.1.13.  2.1.15. 2.1.18. 2.1.19. 2.1.22.  2.1.25  2.1.26.  2.2.1.  2.2.2.  2.2.4.  2.3.1.  2.3.2.  </w:t>
            </w:r>
          </w:p>
        </w:tc>
        <w:tc>
          <w:tcPr>
            <w:tcW w:w="3123"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after="0" w:line="240" w:lineRule="auto"/>
              <w:rPr>
                <w:rFonts w:ascii="Times New Roman" w:hAnsi="Times New Roman" w:cs="Times New Roman"/>
                <w:lang w:val="hr-HR"/>
              </w:rPr>
            </w:pPr>
            <w:r>
              <w:rPr>
                <w:rFonts w:ascii="Times New Roman" w:hAnsi="Times New Roman" w:cs="Times New Roman"/>
              </w:rPr>
              <w:t>-</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w:t>
            </w:r>
            <w:r>
              <w:rPr>
                <w:rFonts w:ascii="Times New Roman" w:hAnsi="Times New Roman" w:cs="Times New Roman"/>
              </w:rPr>
              <w:t xml:space="preserve">и фромулишу </w:t>
            </w:r>
            <w:r>
              <w:rPr>
                <w:rFonts w:ascii="Times New Roman" w:hAnsi="Times New Roman" w:cs="Times New Roman"/>
                <w:lang w:val="hr-HR"/>
              </w:rPr>
              <w:t>једноставне исказе који се односе на способности;</w:t>
            </w:r>
          </w:p>
          <w:p w:rsidR="00581A6A" w:rsidRDefault="00581A6A" w:rsidP="0010379A">
            <w:pPr>
              <w:spacing w:after="0" w:line="240"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hr-HR"/>
              </w:rPr>
              <w:t xml:space="preserve"> једноставан  опис</w:t>
            </w:r>
            <w:r>
              <w:rPr>
                <w:rFonts w:ascii="Times New Roman" w:hAnsi="Times New Roman" w:cs="Times New Roman"/>
                <w:lang w:val="en-GB"/>
              </w:rPr>
              <w:t xml:space="preserve"> бића</w:t>
            </w:r>
            <w:r>
              <w:rPr>
                <w:rFonts w:ascii="Times New Roman" w:hAnsi="Times New Roman" w:cs="Times New Roman"/>
              </w:rPr>
              <w:t>;</w:t>
            </w:r>
          </w:p>
          <w:p w:rsidR="00581A6A" w:rsidRDefault="00581A6A" w:rsidP="0010379A">
            <w:pPr>
              <w:spacing w:after="0" w:line="240" w:lineRule="auto"/>
              <w:rPr>
                <w:rFonts w:ascii="Times New Roman" w:hAnsi="Times New Roman" w:cs="Times New Roman"/>
              </w:rPr>
            </w:pPr>
            <w:r>
              <w:rPr>
                <w:rFonts w:ascii="Times New Roman" w:hAnsi="Times New Roman" w:cs="Times New Roman"/>
              </w:rPr>
              <w:t>- опишу бића користећи једноставна језичка средства;</w:t>
            </w:r>
          </w:p>
          <w:p w:rsidR="00581A6A" w:rsidRDefault="00581A6A" w:rsidP="0010379A">
            <w:pPr>
              <w:spacing w:after="0" w:line="240" w:lineRule="auto"/>
              <w:rPr>
                <w:rFonts w:ascii="Times New Roman" w:hAnsi="Times New Roman" w:cs="Times New Roman"/>
              </w:rPr>
            </w:pPr>
            <w:r>
              <w:rPr>
                <w:rFonts w:ascii="Times New Roman" w:hAnsi="Times New Roman" w:cs="Times New Roman"/>
              </w:rPr>
              <w:t>- разумеју и формулишу једноставне исказе који се односе на изражавање хронолошког времена;</w:t>
            </w:r>
          </w:p>
          <w:p w:rsidR="00581A6A" w:rsidRDefault="00581A6A" w:rsidP="0010379A">
            <w:pPr>
              <w:spacing w:after="0" w:line="240" w:lineRule="auto"/>
              <w:rPr>
                <w:rFonts w:ascii="Times New Roman" w:hAnsi="Times New Roman" w:cs="Times New Roman"/>
              </w:rPr>
            </w:pPr>
            <w:r>
              <w:rPr>
                <w:rFonts w:ascii="Times New Roman" w:hAnsi="Times New Roman" w:cs="Times New Roman"/>
              </w:rPr>
              <w:t>- поштују правила учтиве комуникације са вршњацима и одраслима.</w:t>
            </w:r>
          </w:p>
        </w:tc>
      </w:tr>
      <w:tr w:rsidR="00581A6A" w:rsidTr="0010379A">
        <w:trPr>
          <w:trHeight w:val="3522"/>
        </w:trPr>
        <w:tc>
          <w:tcPr>
            <w:tcW w:w="74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581A6A" w:rsidRDefault="00581A6A" w:rsidP="0010379A">
            <w:pPr>
              <w:spacing w:line="254" w:lineRule="auto"/>
              <w:jc w:val="center"/>
              <w:rPr>
                <w:rFonts w:ascii="Times New Roman" w:hAnsi="Times New Roman" w:cs="Times New Roman"/>
                <w:b/>
              </w:rPr>
            </w:pPr>
            <w:r>
              <w:rPr>
                <w:rFonts w:ascii="Times New Roman" w:hAnsi="Times New Roman" w:cs="Times New Roman"/>
                <w:b/>
              </w:rPr>
              <w:t>22.</w:t>
            </w:r>
          </w:p>
        </w:tc>
        <w:tc>
          <w:tcPr>
            <w:tcW w:w="2213" w:type="dxa"/>
            <w:tcBorders>
              <w:top w:val="single" w:sz="4" w:space="0" w:color="auto"/>
              <w:left w:val="single" w:sz="4" w:space="0" w:color="auto"/>
              <w:bottom w:val="single" w:sz="4" w:space="0" w:color="auto"/>
              <w:right w:val="single" w:sz="4" w:space="0" w:color="auto"/>
            </w:tcBorders>
            <w:vAlign w:val="center"/>
            <w:hideMark/>
          </w:tcPr>
          <w:p w:rsidR="00581A6A" w:rsidRDefault="00581A6A" w:rsidP="0010379A">
            <w:pPr>
              <w:spacing w:line="254" w:lineRule="auto"/>
              <w:rPr>
                <w:rFonts w:ascii="Times New Roman" w:hAnsi="Times New Roman" w:cs="Times New Roman"/>
                <w:b/>
                <w:lang w:val="en-GB"/>
              </w:rPr>
            </w:pPr>
            <w:r>
              <w:rPr>
                <w:rFonts w:ascii="Times New Roman" w:hAnsi="Times New Roman" w:cs="Times New Roman"/>
                <w:b/>
                <w:lang w:val="en-GB"/>
              </w:rPr>
              <w:t>UNIT 15 - LET’S  PLAY BALL</w:t>
            </w:r>
          </w:p>
        </w:tc>
        <w:tc>
          <w:tcPr>
            <w:tcW w:w="2708"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line="254" w:lineRule="auto"/>
              <w:rPr>
                <w:rFonts w:ascii="Times New Roman" w:hAnsi="Times New Roman" w:cs="Times New Roman"/>
                <w:lang w:val="en-GB" w:eastAsia="en-GB"/>
              </w:rPr>
            </w:pPr>
            <w:r>
              <w:rPr>
                <w:rFonts w:ascii="Times New Roman" w:hAnsi="Times New Roman" w:cs="Times New Roman"/>
                <w:lang w:eastAsia="en-GB"/>
              </w:rPr>
              <w:t xml:space="preserve">Комуникација и сарадња, дигитална компетенција, рад са подацима и информацијама,  компетенција за учење, предузимљивост </w:t>
            </w:r>
            <w:r>
              <w:rPr>
                <w:rFonts w:ascii="Times New Roman" w:hAnsi="Times New Roman" w:cs="Times New Roman"/>
              </w:rPr>
              <w:t>и оријентација ка предузетништву, одговорно учешће у демократском друштву, естетичка компетенција.</w:t>
            </w:r>
          </w:p>
        </w:tc>
        <w:tc>
          <w:tcPr>
            <w:tcW w:w="2822"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line="254" w:lineRule="auto"/>
              <w:rPr>
                <w:rFonts w:ascii="Times New Roman" w:hAnsi="Times New Roman" w:cs="Times New Roman"/>
              </w:rPr>
            </w:pPr>
            <w:r>
              <w:rPr>
                <w:rFonts w:ascii="Times New Roman" w:hAnsi="Times New Roman" w:cs="Times New Roman"/>
              </w:rPr>
              <w:t xml:space="preserve">1.1.1.  1.1.2.  1.1.3.  1.1.4.  1.1.5.  1.1.7. 1.1.8. 1.1.9.  1.1.10.  1.1.11.  1.1.12.  1.1.13. 1.1.15.  1.1.17.  1.1.18. 1.1.20. 1.1.22.  1.1.23. 1.2.1.  1.2.2.  1.2.3.  1.2.4.  2.1.1.  2.1.2.  2.1.3.  2.1.6.  2.1.11.  2.1.12.   2.1.13.  2.1.15. 2.1.18. 2.1.19. 2.1.22.  2.1.25  2.1.26.  2.2.1.  2.2.2.  2.2.4.  2.3.1.  2.3.2.  </w:t>
            </w:r>
          </w:p>
        </w:tc>
        <w:tc>
          <w:tcPr>
            <w:tcW w:w="3123" w:type="dxa"/>
            <w:tcBorders>
              <w:top w:val="single" w:sz="4" w:space="0" w:color="auto"/>
              <w:left w:val="single" w:sz="4" w:space="0" w:color="auto"/>
              <w:bottom w:val="single" w:sz="4" w:space="0" w:color="auto"/>
              <w:right w:val="single" w:sz="4" w:space="0" w:color="auto"/>
            </w:tcBorders>
            <w:hideMark/>
          </w:tcPr>
          <w:p w:rsidR="00581A6A" w:rsidRDefault="00581A6A" w:rsidP="0010379A">
            <w:pPr>
              <w:spacing w:after="0" w:line="254" w:lineRule="auto"/>
              <w:rPr>
                <w:rFonts w:ascii="Times New Roman" w:hAnsi="Times New Roman" w:cs="Times New Roman"/>
                <w:lang w:val="en-GB"/>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en-GB"/>
              </w:rPr>
              <w:t xml:space="preserve"> позив</w:t>
            </w:r>
            <w:r>
              <w:rPr>
                <w:rFonts w:ascii="Times New Roman" w:hAnsi="Times New Roman" w:cs="Times New Roman"/>
              </w:rPr>
              <w:t xml:space="preserve"> на заједничку активност</w:t>
            </w:r>
            <w:r>
              <w:rPr>
                <w:rFonts w:ascii="Times New Roman" w:hAnsi="Times New Roman" w:cs="Times New Roman"/>
                <w:lang w:val="en-GB"/>
              </w:rPr>
              <w:t xml:space="preserve"> и реагују на њега; </w:t>
            </w:r>
          </w:p>
          <w:p w:rsidR="00581A6A" w:rsidRDefault="00581A6A" w:rsidP="0010379A">
            <w:pPr>
              <w:spacing w:after="0" w:line="254" w:lineRule="auto"/>
              <w:rPr>
                <w:rFonts w:ascii="Times New Roman" w:hAnsi="Times New Roman" w:cs="Times New Roman"/>
                <w:lang w:val="ru-RU"/>
              </w:rPr>
            </w:pPr>
            <w:r>
              <w:rPr>
                <w:rFonts w:ascii="Times New Roman" w:hAnsi="Times New Roman" w:cs="Times New Roman"/>
              </w:rPr>
              <w:t xml:space="preserve">- </w:t>
            </w:r>
            <w:r>
              <w:rPr>
                <w:rFonts w:ascii="Times New Roman" w:hAnsi="Times New Roman" w:cs="Times New Roman"/>
                <w:lang w:val="en-GB"/>
              </w:rPr>
              <w:t>формулишу позив н</w:t>
            </w:r>
            <w:r>
              <w:rPr>
                <w:rFonts w:ascii="Times New Roman" w:hAnsi="Times New Roman" w:cs="Times New Roman"/>
                <w:lang w:val="hr-HR"/>
              </w:rPr>
              <w:t xml:space="preserve">а </w:t>
            </w:r>
            <w:r>
              <w:rPr>
                <w:rFonts w:ascii="Times New Roman" w:hAnsi="Times New Roman" w:cs="Times New Roman"/>
                <w:lang w:val="ru-RU"/>
              </w:rPr>
              <w:t>заједничку активност користећи једноставна језичка средства;</w:t>
            </w:r>
          </w:p>
          <w:p w:rsidR="00581A6A" w:rsidRDefault="00581A6A" w:rsidP="0010379A">
            <w:pPr>
              <w:spacing w:after="0" w:line="25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hr-HR"/>
              </w:rPr>
              <w:t>разуме</w:t>
            </w:r>
            <w:r>
              <w:rPr>
                <w:rFonts w:ascii="Times New Roman" w:hAnsi="Times New Roman" w:cs="Times New Roman"/>
              </w:rPr>
              <w:t>ју</w:t>
            </w:r>
            <w:r>
              <w:rPr>
                <w:rFonts w:ascii="Times New Roman" w:hAnsi="Times New Roman" w:cs="Times New Roman"/>
                <w:lang w:val="en-GB"/>
              </w:rPr>
              <w:t xml:space="preserve"> једноставне савете</w:t>
            </w:r>
            <w:r>
              <w:rPr>
                <w:rFonts w:ascii="Times New Roman" w:hAnsi="Times New Roman" w:cs="Times New Roman"/>
              </w:rPr>
              <w:t>, предлоге</w:t>
            </w:r>
            <w:r>
              <w:rPr>
                <w:rFonts w:ascii="Times New Roman" w:hAnsi="Times New Roman" w:cs="Times New Roman"/>
                <w:lang w:val="en-GB"/>
              </w:rPr>
              <w:t xml:space="preserve"> и упозорења и </w:t>
            </w:r>
            <w:r>
              <w:rPr>
                <w:rFonts w:ascii="Times New Roman" w:hAnsi="Times New Roman" w:cs="Times New Roman"/>
                <w:lang w:val="hr-HR"/>
              </w:rPr>
              <w:t>реагује</w:t>
            </w:r>
            <w:r>
              <w:rPr>
                <w:rFonts w:ascii="Times New Roman" w:hAnsi="Times New Roman" w:cs="Times New Roman"/>
                <w:lang w:val="en-GB"/>
              </w:rPr>
              <w:t xml:space="preserve"> на њих;</w:t>
            </w:r>
          </w:p>
          <w:p w:rsidR="00581A6A" w:rsidRDefault="00581A6A" w:rsidP="0010379A">
            <w:pPr>
              <w:spacing w:after="0" w:line="254" w:lineRule="auto"/>
              <w:rPr>
                <w:rFonts w:ascii="Times New Roman" w:hAnsi="Times New Roman" w:cs="Times New Roman"/>
                <w:lang w:val="hr-HR"/>
              </w:rPr>
            </w:pPr>
            <w:r>
              <w:rPr>
                <w:rFonts w:ascii="Times New Roman" w:hAnsi="Times New Roman" w:cs="Times New Roman"/>
              </w:rPr>
              <w:t xml:space="preserve">- </w:t>
            </w:r>
            <w:r>
              <w:rPr>
                <w:rFonts w:ascii="Times New Roman" w:hAnsi="Times New Roman" w:cs="Times New Roman"/>
                <w:lang w:val="en-GB"/>
              </w:rPr>
              <w:t>формулишу</w:t>
            </w:r>
            <w:r>
              <w:rPr>
                <w:rFonts w:ascii="Times New Roman" w:hAnsi="Times New Roman" w:cs="Times New Roman"/>
                <w:lang w:val="hr-HR"/>
              </w:rPr>
              <w:t xml:space="preserve"> једноставне савете</w:t>
            </w:r>
            <w:r>
              <w:rPr>
                <w:rFonts w:ascii="Times New Roman" w:hAnsi="Times New Roman" w:cs="Times New Roman"/>
              </w:rPr>
              <w:t>, предлоге</w:t>
            </w:r>
            <w:r>
              <w:rPr>
                <w:rFonts w:ascii="Times New Roman" w:hAnsi="Times New Roman" w:cs="Times New Roman"/>
                <w:lang w:val="hr-HR"/>
              </w:rPr>
              <w:t xml:space="preserve"> и упозорења;</w:t>
            </w:r>
          </w:p>
          <w:p w:rsidR="00581A6A" w:rsidRDefault="00581A6A" w:rsidP="0010379A">
            <w:pPr>
              <w:spacing w:after="0" w:line="254" w:lineRule="auto"/>
              <w:rPr>
                <w:rFonts w:ascii="Times New Roman" w:hAnsi="Times New Roman" w:cs="Times New Roman"/>
              </w:rPr>
            </w:pPr>
            <w:r>
              <w:rPr>
                <w:rFonts w:ascii="Times New Roman" w:hAnsi="Times New Roman" w:cs="Times New Roman"/>
              </w:rPr>
              <w:t>- разумеју и фромулишу једноставне исказе који се односе на изражавање тренутних радњи;</w:t>
            </w:r>
          </w:p>
          <w:p w:rsidR="00581A6A" w:rsidRDefault="00581A6A" w:rsidP="0010379A">
            <w:pPr>
              <w:spacing w:after="0" w:line="254" w:lineRule="auto"/>
              <w:rPr>
                <w:rFonts w:ascii="Times New Roman" w:hAnsi="Times New Roman" w:cs="Times New Roman"/>
              </w:rPr>
            </w:pPr>
            <w:r>
              <w:rPr>
                <w:rFonts w:ascii="Times New Roman" w:hAnsi="Times New Roman" w:cs="Times New Roman"/>
              </w:rPr>
              <w:t>-  разумеју и опишу начин забаве у слободно време (плажа, пикник и сл.).</w:t>
            </w:r>
          </w:p>
        </w:tc>
      </w:tr>
    </w:tbl>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222125" w:rsidRDefault="00222125">
      <w:pPr>
        <w:jc w:val="center"/>
        <w:rPr>
          <w:b/>
        </w:rPr>
      </w:pPr>
    </w:p>
    <w:p w:rsidR="000D3B89" w:rsidRPr="00AE7A62" w:rsidRDefault="000D3B89" w:rsidP="000D3B8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математика</w:t>
      </w:r>
    </w:p>
    <w:p w:rsidR="000D3B89" w:rsidRPr="00AE7A62" w:rsidRDefault="000D3B89" w:rsidP="000D3B89">
      <w:pPr>
        <w:spacing w:after="0" w:line="240" w:lineRule="auto"/>
        <w:rPr>
          <w:rFonts w:cstheme="minorHAnsi"/>
          <w:b/>
          <w:noProof/>
        </w:rPr>
      </w:pPr>
      <w:r w:rsidRPr="009517AF">
        <w:rPr>
          <w:rFonts w:cstheme="minorHAnsi"/>
          <w:noProof/>
        </w:rPr>
        <w:t xml:space="preserve">Разред: </w:t>
      </w:r>
      <w:r>
        <w:rPr>
          <w:rFonts w:cstheme="minorHAnsi"/>
          <w:noProof/>
        </w:rPr>
        <w:t xml:space="preserve"> трећи</w:t>
      </w:r>
    </w:p>
    <w:p w:rsidR="000D3B89" w:rsidRDefault="000D3B89" w:rsidP="000D3B89">
      <w:pPr>
        <w:spacing w:after="0" w:line="240" w:lineRule="auto"/>
        <w:rPr>
          <w:rFonts w:cstheme="minorHAnsi"/>
          <w:noProof/>
        </w:rPr>
      </w:pPr>
      <w:r>
        <w:rPr>
          <w:rFonts w:cstheme="minorHAnsi"/>
          <w:noProof/>
        </w:rPr>
        <w:t>Недељни фонд часова: 5</w:t>
      </w:r>
      <w:r w:rsidRPr="009517AF">
        <w:rPr>
          <w:rFonts w:cstheme="minorHAnsi"/>
          <w:noProof/>
        </w:rPr>
        <w:tab/>
      </w:r>
      <w:r w:rsidRPr="009517AF">
        <w:rPr>
          <w:rFonts w:cstheme="minorHAnsi"/>
          <w:noProof/>
        </w:rPr>
        <w:tab/>
      </w:r>
    </w:p>
    <w:p w:rsidR="000D3B89" w:rsidRPr="00AE7A62" w:rsidRDefault="000D3B89" w:rsidP="000D3B8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180</w:t>
      </w:r>
    </w:p>
    <w:tbl>
      <w:tblPr>
        <w:tblpPr w:leftFromText="180" w:rightFromText="180" w:vertAnchor="text" w:horzAnchor="margin" w:tblpY="2456"/>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79"/>
        <w:gridCol w:w="318"/>
        <w:gridCol w:w="318"/>
        <w:gridCol w:w="318"/>
        <w:gridCol w:w="318"/>
        <w:gridCol w:w="318"/>
        <w:gridCol w:w="210"/>
        <w:gridCol w:w="318"/>
        <w:gridCol w:w="318"/>
        <w:gridCol w:w="318"/>
        <w:gridCol w:w="227"/>
        <w:gridCol w:w="824"/>
        <w:gridCol w:w="1275"/>
        <w:gridCol w:w="719"/>
        <w:gridCol w:w="1032"/>
        <w:gridCol w:w="784"/>
      </w:tblGrid>
      <w:tr w:rsidR="000D3B89" w:rsidRPr="009517AF" w:rsidTr="000D234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15097C" w:rsidRDefault="000D3B89" w:rsidP="000D234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57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15097C" w:rsidRDefault="000D3B89" w:rsidP="000D234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98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15097C" w:rsidRDefault="000D3B89" w:rsidP="000D234B">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0D3B89" w:rsidRPr="0015097C" w:rsidRDefault="000D3B89" w:rsidP="000D234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0D3B89" w:rsidRPr="0015097C" w:rsidRDefault="000D3B89" w:rsidP="000D234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0D3B89" w:rsidRPr="0015097C" w:rsidRDefault="000D3B89" w:rsidP="000D234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0D3B89" w:rsidRPr="0015097C" w:rsidRDefault="000D3B89" w:rsidP="000D234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0D3B89" w:rsidRPr="0015097C" w:rsidRDefault="000D3B89" w:rsidP="000D234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0D3B89" w:rsidRPr="009517AF" w:rsidTr="000D234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9517AF" w:rsidRDefault="000D3B89" w:rsidP="000D234B">
            <w:pPr>
              <w:spacing w:after="0" w:line="240" w:lineRule="auto"/>
              <w:rPr>
                <w:rFonts w:eastAsia="Times New Roman" w:cstheme="minorHAnsi"/>
                <w:lang w:val="ru-RU"/>
              </w:rPr>
            </w:pPr>
          </w:p>
        </w:tc>
        <w:tc>
          <w:tcPr>
            <w:tcW w:w="157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9517AF" w:rsidRDefault="000D3B89" w:rsidP="000D234B">
            <w:pPr>
              <w:spacing w:after="0" w:line="240" w:lineRule="auto"/>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XII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I</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V</w:t>
            </w:r>
          </w:p>
        </w:tc>
        <w:tc>
          <w:tcPr>
            <w:tcW w:w="22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0D3B89" w:rsidRPr="009517AF" w:rsidRDefault="000D3B89" w:rsidP="000D234B">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ru-RU"/>
              </w:rPr>
            </w:pPr>
          </w:p>
        </w:tc>
      </w:tr>
      <w:tr w:rsidR="000D3B89" w:rsidRPr="009517AF" w:rsidTr="000D234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9B2F58" w:rsidRDefault="000D3B89" w:rsidP="000D234B">
            <w:pPr>
              <w:spacing w:after="0"/>
              <w:rPr>
                <w:rFonts w:eastAsia="Times New Roman" w:cstheme="minorHAnsi"/>
                <w:b/>
              </w:rPr>
            </w:pPr>
            <w:r>
              <w:rPr>
                <w:rFonts w:eastAsia="Times New Roman" w:cstheme="minorHAnsi"/>
                <w:b/>
              </w:rPr>
              <w:t>Бројеви до 1 000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54" w:lineRule="auto"/>
              <w:jc w:val="center"/>
              <w:rPr>
                <w:rFonts w:eastAsia="Times New Roman" w:cstheme="minorHAnsi"/>
              </w:rPr>
            </w:pPr>
            <w:r>
              <w:rPr>
                <w:rFonts w:eastAsia="Times New Roman" w:cstheme="minorHAnsi"/>
              </w:rPr>
              <w:t>22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54" w:lineRule="auto"/>
              <w:jc w:val="center"/>
              <w:rPr>
                <w:rFonts w:eastAsia="Times New Roman" w:cstheme="minorHAnsi"/>
              </w:rPr>
            </w:pPr>
            <w:r>
              <w:rPr>
                <w:rFonts w:eastAsia="Times New Roman" w:cstheme="minorHAnsi"/>
              </w:rPr>
              <w:t>22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40"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40" w:lineRule="auto"/>
              <w:jc w:val="center"/>
              <w:rPr>
                <w:rFonts w:eastAsia="Times New Roman" w:cstheme="minorHAnsi"/>
              </w:rPr>
            </w:pPr>
            <w:r>
              <w:rPr>
                <w:rFonts w:eastAsia="Times New Roman" w:cstheme="minorHAnsi"/>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40" w:lineRule="auto"/>
              <w:jc w:val="center"/>
              <w:rPr>
                <w:rFonts w:eastAsia="Times New Roman" w:cstheme="minorHAnsi"/>
              </w:rPr>
            </w:pPr>
            <w:r>
              <w:rPr>
                <w:rFonts w:eastAsia="Times New Roman" w:cstheme="minorHAnsi"/>
              </w:rPr>
              <w:t>14</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23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6</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4</w:t>
            </w:r>
          </w:p>
        </w:tc>
        <w:tc>
          <w:tcPr>
            <w:tcW w:w="824" w:type="dxa"/>
            <w:tcBorders>
              <w:left w:val="single" w:sz="4" w:space="0" w:color="00000A"/>
            </w:tcBorders>
            <w:shd w:val="clear" w:color="auto" w:fill="FFFFFF"/>
            <w:tcMar>
              <w:left w:w="42" w:type="dxa"/>
            </w:tcMar>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58</w:t>
            </w:r>
          </w:p>
        </w:tc>
        <w:tc>
          <w:tcPr>
            <w:tcW w:w="1275"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71</w:t>
            </w:r>
          </w:p>
        </w:tc>
        <w:tc>
          <w:tcPr>
            <w:tcW w:w="719"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tcBorders>
            <w:shd w:val="clear" w:color="auto" w:fill="FFFFFF"/>
            <w:vAlign w:val="center"/>
          </w:tcPr>
          <w:p w:rsidR="000D3B89" w:rsidRPr="009C36D9" w:rsidRDefault="000D3B89" w:rsidP="000D234B">
            <w:pPr>
              <w:spacing w:after="0" w:line="254" w:lineRule="auto"/>
              <w:jc w:val="center"/>
              <w:rPr>
                <w:rFonts w:eastAsia="Times New Roman" w:cstheme="minorHAnsi"/>
                <w:b/>
              </w:rPr>
            </w:pPr>
            <w:r>
              <w:rPr>
                <w:rFonts w:eastAsia="Times New Roman" w:cstheme="minorHAnsi"/>
                <w:b/>
              </w:rPr>
              <w:t>133</w:t>
            </w:r>
          </w:p>
        </w:tc>
      </w:tr>
      <w:tr w:rsidR="000D3B89" w:rsidRPr="009517AF" w:rsidTr="000D234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0D234B">
            <w:pPr>
              <w:spacing w:after="0" w:line="240" w:lineRule="auto"/>
              <w:rPr>
                <w:rFonts w:eastAsia="Times New Roman" w:cstheme="minorHAnsi"/>
                <w:b/>
                <w:lang w:val="ru-RU"/>
              </w:rPr>
            </w:pPr>
            <w:r>
              <w:rPr>
                <w:rFonts w:eastAsia="Times New Roman" w:cstheme="minorHAnsi"/>
                <w:b/>
                <w:lang w:val="ru-RU"/>
              </w:rPr>
              <w:t>Геометрија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16</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r>
              <w:rPr>
                <w:rFonts w:eastAsia="Times New Roman" w:cstheme="minorHAnsi"/>
                <w:lang w:val="ru-RU"/>
              </w:rPr>
              <w:t>3</w:t>
            </w:r>
          </w:p>
        </w:tc>
        <w:tc>
          <w:tcPr>
            <w:tcW w:w="824" w:type="dxa"/>
            <w:tcBorders>
              <w:left w:val="single" w:sz="4" w:space="0" w:color="00000A"/>
            </w:tcBorders>
            <w:shd w:val="clear" w:color="auto" w:fill="FFFFFF"/>
            <w:tcMar>
              <w:left w:w="42" w:type="dxa"/>
            </w:tcMar>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12</w:t>
            </w:r>
          </w:p>
        </w:tc>
        <w:tc>
          <w:tcPr>
            <w:tcW w:w="1275"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18</w:t>
            </w:r>
          </w:p>
        </w:tc>
        <w:tc>
          <w:tcPr>
            <w:tcW w:w="719"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0D3B89" w:rsidRPr="009C36D9" w:rsidRDefault="000D3B89" w:rsidP="000D234B">
            <w:pPr>
              <w:spacing w:after="0" w:line="254" w:lineRule="auto"/>
              <w:jc w:val="center"/>
              <w:rPr>
                <w:rFonts w:eastAsia="Times New Roman" w:cstheme="minorHAnsi"/>
                <w:b/>
              </w:rPr>
            </w:pPr>
            <w:r>
              <w:rPr>
                <w:rFonts w:eastAsia="Times New Roman" w:cstheme="minorHAnsi"/>
                <w:b/>
              </w:rPr>
              <w:t>33</w:t>
            </w:r>
          </w:p>
        </w:tc>
      </w:tr>
      <w:tr w:rsidR="000D3B89" w:rsidRPr="009517AF" w:rsidTr="000D234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9B2F58" w:rsidRDefault="000D3B89" w:rsidP="000D234B">
            <w:pPr>
              <w:spacing w:after="0"/>
              <w:rPr>
                <w:rFonts w:eastAsia="Times New Roman" w:cstheme="minorHAnsi"/>
                <w:b/>
              </w:rPr>
            </w:pPr>
            <w:r>
              <w:rPr>
                <w:rFonts w:eastAsia="Times New Roman" w:cstheme="minorHAnsi"/>
                <w:b/>
              </w:rPr>
              <w:t>Мерење и мере</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40" w:lineRule="auto"/>
              <w:jc w:val="center"/>
              <w:rPr>
                <w:rFonts w:eastAsia="Times New Roman" w:cstheme="minorHAnsi"/>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B2F58" w:rsidRDefault="000D3B89" w:rsidP="000D234B">
            <w:pPr>
              <w:spacing w:after="0" w:line="240"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D50E78" w:rsidRDefault="000D3B89" w:rsidP="000D234B">
            <w:pPr>
              <w:spacing w:after="0" w:line="240" w:lineRule="auto"/>
              <w:jc w:val="center"/>
              <w:rPr>
                <w:rFonts w:eastAsia="Times New Roman" w:cstheme="minorHAnsi"/>
              </w:rPr>
            </w:pPr>
            <w:r>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8</w:t>
            </w:r>
          </w:p>
        </w:tc>
        <w:tc>
          <w:tcPr>
            <w:tcW w:w="719"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D50E78" w:rsidRDefault="000D3B89" w:rsidP="000D234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0D3B89" w:rsidRPr="009C36D9" w:rsidRDefault="000D3B89" w:rsidP="000D234B">
            <w:pPr>
              <w:spacing w:after="0" w:line="254" w:lineRule="auto"/>
              <w:jc w:val="center"/>
              <w:rPr>
                <w:rFonts w:eastAsia="Times New Roman" w:cstheme="minorHAnsi"/>
                <w:b/>
              </w:rPr>
            </w:pPr>
            <w:r>
              <w:rPr>
                <w:rFonts w:eastAsia="Times New Roman" w:cstheme="minorHAnsi"/>
                <w:b/>
              </w:rPr>
              <w:t>14</w:t>
            </w:r>
          </w:p>
        </w:tc>
      </w:tr>
      <w:tr w:rsidR="000D3B89" w:rsidRPr="009517AF" w:rsidTr="000D234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r w:rsidRPr="009517AF">
              <w:rPr>
                <w:rFonts w:eastAsia="Times New Roman" w:cstheme="minorHAnsi"/>
                <w:color w:val="000000"/>
              </w:rPr>
              <w:t>4.</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0D234B">
            <w:pPr>
              <w:pStyle w:val="TableParagraph"/>
              <w:ind w:left="0" w:right="374"/>
              <w:rPr>
                <w:rFonts w:asciiTheme="minorHAnsi" w:hAnsiTheme="minorHAnsi" w:cstheme="minorHAnsi"/>
                <w:b/>
                <w:noProof/>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1275"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b/>
                <w:lang w:val="en-GB"/>
              </w:rPr>
            </w:pPr>
          </w:p>
        </w:tc>
      </w:tr>
      <w:tr w:rsidR="000D3B89" w:rsidRPr="009517AF" w:rsidTr="000D234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r w:rsidRPr="009517AF">
              <w:rPr>
                <w:rFonts w:eastAsia="Times New Roman" w:cstheme="minorHAnsi"/>
                <w:color w:val="000000"/>
              </w:rPr>
              <w:t>5.</w:t>
            </w:r>
          </w:p>
        </w:tc>
        <w:tc>
          <w:tcPr>
            <w:tcW w:w="15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0D234B">
            <w:pPr>
              <w:pStyle w:val="TableParagraph"/>
              <w:ind w:left="0" w:right="374"/>
              <w:rPr>
                <w:rFonts w:asciiTheme="minorHAnsi" w:hAnsiTheme="minorHAnsi" w:cstheme="minorHAnsi"/>
                <w:b/>
                <w:noProof/>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1275"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9517AF" w:rsidRDefault="000D3B89" w:rsidP="000D234B">
            <w:pPr>
              <w:spacing w:after="0" w:line="254" w:lineRule="auto"/>
              <w:jc w:val="center"/>
              <w:rPr>
                <w:rFonts w:eastAsia="Times New Roman" w:cstheme="minorHAnsi"/>
                <w:b/>
                <w:lang w:val="en-GB"/>
              </w:rPr>
            </w:pPr>
          </w:p>
        </w:tc>
      </w:tr>
      <w:tr w:rsidR="000D3B89" w:rsidRPr="009517AF" w:rsidTr="000D234B">
        <w:trPr>
          <w:trHeight w:val="678"/>
        </w:trPr>
        <w:tc>
          <w:tcPr>
            <w:tcW w:w="195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0D234B">
            <w:pPr>
              <w:spacing w:after="0" w:line="254" w:lineRule="auto"/>
              <w:jc w:val="center"/>
              <w:rPr>
                <w:rFonts w:eastAsia="Times New Roman"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0D3B89" w:rsidRPr="009C36D9" w:rsidRDefault="000D3B89" w:rsidP="000D234B">
            <w:pPr>
              <w:spacing w:after="0" w:line="254" w:lineRule="auto"/>
              <w:jc w:val="center"/>
              <w:rPr>
                <w:rFonts w:eastAsia="Times New Roman" w:cstheme="minorHAnsi"/>
              </w:rPr>
            </w:pPr>
            <w:r>
              <w:rPr>
                <w:rFonts w:eastAsia="Times New Roman" w:cstheme="minorHAnsi"/>
              </w:rPr>
              <w:t>65</w:t>
            </w:r>
          </w:p>
        </w:tc>
        <w:tc>
          <w:tcPr>
            <w:tcW w:w="1275" w:type="dxa"/>
            <w:tcBorders>
              <w:left w:val="single" w:sz="4" w:space="0" w:color="00000A"/>
              <w:bottom w:val="single" w:sz="8" w:space="0" w:color="000001"/>
            </w:tcBorders>
            <w:shd w:val="clear" w:color="auto" w:fill="FFFFFF"/>
            <w:vAlign w:val="center"/>
          </w:tcPr>
          <w:p w:rsidR="000D3B89" w:rsidRPr="009C36D9" w:rsidRDefault="000D3B89" w:rsidP="000D234B">
            <w:pPr>
              <w:spacing w:after="0" w:line="254" w:lineRule="auto"/>
              <w:jc w:val="center"/>
              <w:rPr>
                <w:rFonts w:eastAsia="Times New Roman" w:cstheme="minorHAnsi"/>
              </w:rPr>
            </w:pPr>
            <w:r>
              <w:rPr>
                <w:rFonts w:eastAsia="Times New Roman" w:cstheme="minorHAnsi"/>
              </w:rPr>
              <w:t>97</w:t>
            </w:r>
          </w:p>
        </w:tc>
        <w:tc>
          <w:tcPr>
            <w:tcW w:w="719" w:type="dxa"/>
            <w:tcBorders>
              <w:left w:val="single" w:sz="4" w:space="0" w:color="00000A"/>
              <w:bottom w:val="single" w:sz="8" w:space="0" w:color="000001"/>
            </w:tcBorders>
            <w:shd w:val="clear" w:color="auto" w:fill="FFFFFF"/>
            <w:vAlign w:val="center"/>
          </w:tcPr>
          <w:p w:rsidR="000D3B89" w:rsidRPr="009517AF" w:rsidRDefault="000D3B89" w:rsidP="000D234B">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0D3B89" w:rsidRPr="009C36D9" w:rsidRDefault="000D3B89" w:rsidP="000D234B">
            <w:pPr>
              <w:spacing w:after="0" w:line="254" w:lineRule="auto"/>
              <w:jc w:val="center"/>
              <w:rPr>
                <w:rFonts w:eastAsia="Times New Roman" w:cstheme="minorHAnsi"/>
              </w:rPr>
            </w:pPr>
            <w:r>
              <w:rPr>
                <w:rFonts w:eastAsia="Times New Roman" w:cstheme="minorHAnsi"/>
              </w:rPr>
              <w:t>8</w:t>
            </w:r>
          </w:p>
        </w:tc>
        <w:tc>
          <w:tcPr>
            <w:tcW w:w="784" w:type="dxa"/>
            <w:tcBorders>
              <w:left w:val="single" w:sz="4" w:space="0" w:color="00000A"/>
              <w:bottom w:val="single" w:sz="8" w:space="0" w:color="000001"/>
            </w:tcBorders>
            <w:shd w:val="clear" w:color="auto" w:fill="FFFFFF"/>
            <w:vAlign w:val="center"/>
          </w:tcPr>
          <w:p w:rsidR="000D3B89" w:rsidRPr="009C36D9" w:rsidRDefault="000D3B89" w:rsidP="000D234B">
            <w:pPr>
              <w:spacing w:after="0" w:line="254" w:lineRule="auto"/>
              <w:jc w:val="center"/>
              <w:rPr>
                <w:rFonts w:eastAsia="Times New Roman" w:cstheme="minorHAnsi"/>
                <w:b/>
              </w:rPr>
            </w:pPr>
            <w:r>
              <w:rPr>
                <w:rFonts w:eastAsia="Times New Roman" w:cstheme="minorHAnsi"/>
                <w:b/>
              </w:rPr>
              <w:t>180</w:t>
            </w:r>
          </w:p>
        </w:tc>
      </w:tr>
    </w:tbl>
    <w:p w:rsidR="000D3B89" w:rsidRDefault="000D3B89" w:rsidP="000D3B89">
      <w:pPr>
        <w:spacing w:after="0" w:line="240" w:lineRule="auto"/>
        <w:ind w:right="527"/>
        <w:rPr>
          <w:rFonts w:eastAsia="Times New Roman" w:cstheme="minorHAnsi"/>
          <w:b/>
          <w:noProof/>
        </w:rPr>
      </w:pPr>
      <w:r w:rsidRPr="00AE7A62">
        <w:rPr>
          <w:rFonts w:eastAsia="Times New Roman" w:cstheme="minorHAnsi"/>
          <w:noProof/>
        </w:rPr>
        <w:t>Циљ учења Математике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r w:rsidRPr="00AE7A62">
        <w:rPr>
          <w:rFonts w:eastAsia="Times New Roman" w:cstheme="minorHAnsi"/>
          <w:b/>
          <w:noProof/>
        </w:rPr>
        <w:t>.</w:t>
      </w:r>
    </w:p>
    <w:p w:rsidR="000D234B" w:rsidRPr="000D234B" w:rsidRDefault="000D234B" w:rsidP="000D3B89">
      <w:pPr>
        <w:spacing w:after="0" w:line="240" w:lineRule="auto"/>
        <w:ind w:right="527"/>
        <w:rPr>
          <w:rFonts w:eastAsia="Times New Roman" w:cstheme="minorHAnsi"/>
          <w:b/>
          <w:noProof/>
        </w:rPr>
      </w:pPr>
    </w:p>
    <w:p w:rsidR="000D3B89" w:rsidRDefault="000D3B89" w:rsidP="000D3B89">
      <w:pPr>
        <w:spacing w:after="0" w:line="240" w:lineRule="auto"/>
        <w:ind w:right="527"/>
        <w:rPr>
          <w:rFonts w:eastAsia="Times New Roman" w:cstheme="minorHAnsi"/>
          <w:b/>
          <w:noProof/>
        </w:rPr>
      </w:pPr>
    </w:p>
    <w:p w:rsidR="000D3B89" w:rsidRDefault="000D3B89" w:rsidP="000D3B89">
      <w:pPr>
        <w:spacing w:after="0" w:line="240" w:lineRule="auto"/>
        <w:ind w:right="527"/>
        <w:rPr>
          <w:rFonts w:eastAsia="Times New Roman" w:cstheme="minorHAnsi"/>
          <w:b/>
          <w:noProof/>
        </w:rPr>
      </w:pPr>
    </w:p>
    <w:p w:rsidR="000D3B89" w:rsidRDefault="000D3B89"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Default="000D234B" w:rsidP="000D3B89">
      <w:pPr>
        <w:spacing w:after="0" w:line="240" w:lineRule="auto"/>
        <w:ind w:right="527"/>
        <w:rPr>
          <w:rFonts w:eastAsia="Times New Roman" w:cstheme="minorHAnsi"/>
          <w:b/>
          <w:noProof/>
        </w:rPr>
      </w:pPr>
    </w:p>
    <w:p w:rsidR="000D234B" w:rsidRPr="000D234B" w:rsidRDefault="000D234B" w:rsidP="000D3B89">
      <w:pPr>
        <w:spacing w:after="0" w:line="240" w:lineRule="auto"/>
        <w:ind w:right="527"/>
        <w:rPr>
          <w:rFonts w:eastAsia="Times New Roman" w:cstheme="minorHAnsi"/>
          <w:b/>
          <w:noProof/>
        </w:rPr>
      </w:pPr>
    </w:p>
    <w:p w:rsidR="000D3B89" w:rsidRDefault="000D3B89" w:rsidP="000D3B89">
      <w:pPr>
        <w:spacing w:after="0" w:line="240" w:lineRule="auto"/>
        <w:ind w:right="527"/>
        <w:rPr>
          <w:rFonts w:eastAsia="Times New Roman" w:cstheme="minorHAnsi"/>
          <w:b/>
          <w:noProof/>
        </w:rPr>
      </w:pPr>
    </w:p>
    <w:tbl>
      <w:tblPr>
        <w:tblStyle w:val="TableGrid0"/>
        <w:tblW w:w="9659" w:type="dxa"/>
        <w:tblInd w:w="0" w:type="dxa"/>
        <w:tblCellMar>
          <w:top w:w="55" w:type="dxa"/>
          <w:left w:w="107" w:type="dxa"/>
          <w:right w:w="51" w:type="dxa"/>
        </w:tblCellMar>
        <w:tblLook w:val="04A0"/>
      </w:tblPr>
      <w:tblGrid>
        <w:gridCol w:w="5907"/>
        <w:gridCol w:w="3752"/>
      </w:tblGrid>
      <w:tr w:rsidR="000D3B89"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D3B89" w:rsidRDefault="000D3B89" w:rsidP="00B9620D">
            <w:pPr>
              <w:spacing w:after="21" w:line="259" w:lineRule="auto"/>
              <w:ind w:right="56"/>
              <w:jc w:val="center"/>
            </w:pPr>
            <w:r>
              <w:rPr>
                <w:b/>
              </w:rPr>
              <w:t>ИСХОДИ</w:t>
            </w:r>
          </w:p>
          <w:p w:rsidR="000D3B89" w:rsidRDefault="000D3B89" w:rsidP="00B9620D">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B89" w:rsidRDefault="000D3B89" w:rsidP="00B9620D">
            <w:pPr>
              <w:spacing w:line="259" w:lineRule="auto"/>
              <w:ind w:right="57"/>
              <w:jc w:val="center"/>
            </w:pPr>
            <w:r>
              <w:rPr>
                <w:b/>
              </w:rPr>
              <w:t>ОБЛАСТ/ТЕМЕ</w:t>
            </w:r>
          </w:p>
        </w:tc>
      </w:tr>
      <w:tr w:rsidR="000D3B89" w:rsidTr="00B9620D">
        <w:trPr>
          <w:trHeight w:val="2093"/>
        </w:trPr>
        <w:tc>
          <w:tcPr>
            <w:tcW w:w="5907" w:type="dxa"/>
            <w:vMerge w:val="restart"/>
            <w:tcBorders>
              <w:top w:val="single" w:sz="4" w:space="0" w:color="000000"/>
              <w:left w:val="single" w:sz="4" w:space="0" w:color="000000"/>
              <w:right w:val="single" w:sz="4" w:space="0" w:color="000000"/>
            </w:tcBorders>
          </w:tcPr>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прочита, запише</w:t>
            </w:r>
            <w:r>
              <w:rPr>
                <w:rFonts w:ascii="Times New Roman" w:eastAsia="Calibri" w:hAnsi="Times New Roman" w:cs="Times New Roman"/>
                <w:sz w:val="24"/>
                <w:szCs w:val="24"/>
                <w:lang w:val="sr-Cyrl-CS"/>
              </w:rPr>
              <w:t xml:space="preserve"> </w:t>
            </w:r>
            <w:r w:rsidRPr="00D55A98">
              <w:rPr>
                <w:rFonts w:ascii="Times New Roman" w:eastAsia="Calibri" w:hAnsi="Times New Roman" w:cs="Times New Roman"/>
                <w:sz w:val="24"/>
                <w:szCs w:val="24"/>
              </w:rPr>
              <w:t xml:space="preserve">и </w:t>
            </w:r>
            <w:r w:rsidRPr="00D55A98">
              <w:rPr>
                <w:rFonts w:ascii="Times New Roman" w:eastAsia="Calibri" w:hAnsi="Times New Roman" w:cs="Times New Roman"/>
                <w:sz w:val="24"/>
                <w:szCs w:val="24"/>
                <w:lang w:val="sr-Cyrl-CS"/>
              </w:rPr>
              <w:t>упореди бројеве прве хиљаде и прикаже их на бројевној правој;</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прочита број записан римским цифрама и напише дати број римским цифрама (до 1000);</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изврши четири основне рачунске операције, писмено и усмено (до 1000);</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подели број бројем прве десетице, са и без остатка, и провери резултат;</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процени вредност израза са једном рачунском операцијом;</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израчуна вредност бројевног израза са највише три рачунске операције;</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одреди десетице и стотине најближе датом броју;</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реши једначину са једном рачунском операцијом;</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одреди и запише скуп решења неједначине са сабирањем и одузимањем;</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реши проблемски задатак користећи бројевни израз или једначину;</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rPr>
            </w:pPr>
            <w:r w:rsidRPr="00D55A98">
              <w:rPr>
                <w:rFonts w:ascii="Times New Roman" w:eastAsia="Calibri" w:hAnsi="Times New Roman" w:cs="Times New Roman"/>
                <w:sz w:val="24"/>
                <w:szCs w:val="24"/>
                <w:lang w:val="sr-Cyrl-CS"/>
              </w:rPr>
              <w:t xml:space="preserve">уочи делове целине и запише разломке облика </w:t>
            </w:r>
            <w:r w:rsidRPr="00D55A98">
              <w:rPr>
                <w:rFonts w:ascii="Times New Roman" w:eastAsia="Calibri" w:hAnsi="Times New Roman" w:cs="Times New Roman"/>
                <w:position w:val="-24"/>
                <w:sz w:val="24"/>
                <w:szCs w:val="24"/>
                <w:lang w:val="sr-Cyrl-CS"/>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31pt" o:ole="">
                  <v:imagedata r:id="rId20" o:title=""/>
                </v:shape>
                <o:OLEObject Type="Embed" ProgID="Equation.3" ShapeID="_x0000_i1025" DrawAspect="Content" ObjectID="_1726488104" r:id="rId21"/>
              </w:object>
            </w:r>
            <m:oMath>
              <m:r>
                <w:rPr>
                  <w:rFonts w:ascii="Cambria Math" w:eastAsia="Calibri" w:hAnsi="Cambria Math" w:cs="Times New Roman"/>
                  <w:sz w:val="24"/>
                  <w:szCs w:val="24"/>
                  <w:lang w:val="sr-Cyrl-CS"/>
                </w:rPr>
                <m:t>(m≤n</m:t>
              </m:r>
              <m:r>
                <w:rPr>
                  <w:rFonts w:ascii="Cambria Math" w:eastAsia="Times New Roman" w:hAnsi="Cambria Math" w:cs="Times New Roman"/>
                  <w:sz w:val="24"/>
                  <w:szCs w:val="24"/>
                  <w:lang w:val="ru-RU" w:eastAsia="sr-Latn-CS"/>
                </w:rPr>
                <m:t>≤10</m:t>
              </m:r>
              <m:r>
                <w:rPr>
                  <w:rFonts w:ascii="Cambria Math" w:eastAsia="Calibri" w:hAnsi="Cambria Math" w:cs="Times New Roman"/>
                  <w:sz w:val="24"/>
                  <w:szCs w:val="24"/>
                  <w:lang w:val="sr-Cyrl-CS"/>
                </w:rPr>
                <m:t xml:space="preserve"> )</m:t>
              </m:r>
            </m:oMath>
            <w:r w:rsidRPr="00D55A98">
              <w:rPr>
                <w:rFonts w:ascii="Times New Roman" w:eastAsia="Calibri" w:hAnsi="Times New Roman" w:cs="Times New Roman"/>
                <w:sz w:val="24"/>
                <w:szCs w:val="24"/>
                <w:lang w:val="sr-Cyrl-CS"/>
              </w:rPr>
              <w:t>;</w:t>
            </w:r>
            <w:r>
              <w:rPr>
                <w:rFonts w:ascii="Times New Roman" w:eastAsia="Calibri" w:hAnsi="Times New Roman" w:cs="Times New Roman"/>
                <w:sz w:val="24"/>
                <w:szCs w:val="24"/>
                <w:lang w:val="sr-Cyrl-CS"/>
              </w:rPr>
              <w:t xml:space="preserve">                                                                                     </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rPr>
            </w:pPr>
            <w:r w:rsidRPr="00D55A98">
              <w:rPr>
                <w:rFonts w:ascii="Times New Roman" w:eastAsia="Calibri" w:hAnsi="Times New Roman" w:cs="Times New Roman"/>
                <w:sz w:val="24"/>
                <w:szCs w:val="24"/>
              </w:rPr>
              <w:t xml:space="preserve">упореди разломке облика </w:t>
            </w:r>
            <w:r w:rsidRPr="00D55A98">
              <w:rPr>
                <w:rFonts w:ascii="Times New Roman" w:eastAsia="Calibri" w:hAnsi="Times New Roman" w:cs="Times New Roman"/>
                <w:position w:val="-24"/>
                <w:sz w:val="24"/>
                <w:szCs w:val="24"/>
                <w:lang w:val="sr-Cyrl-CS"/>
              </w:rPr>
              <w:object w:dxaOrig="300" w:dyaOrig="620">
                <v:shape id="_x0000_i1026" type="#_x0000_t75" style="width:15.05pt;height:31pt" o:ole="">
                  <v:imagedata r:id="rId20" o:title=""/>
                </v:shape>
                <o:OLEObject Type="Embed" ProgID="Equation.3" ShapeID="_x0000_i1026" DrawAspect="Content" ObjectID="_1726488105" r:id="rId22"/>
              </w:object>
            </w:r>
            <w:r w:rsidRPr="00D55A98">
              <w:rPr>
                <w:rFonts w:ascii="Times New Roman" w:eastAsia="Calibri" w:hAnsi="Times New Roman" w:cs="Times New Roman"/>
                <w:sz w:val="24"/>
                <w:szCs w:val="24"/>
              </w:rPr>
              <w:t xml:space="preserve"> са једнаким имениоцима;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rPr>
            </w:pPr>
            <w:r w:rsidRPr="00D55A98">
              <w:rPr>
                <w:rFonts w:ascii="Times New Roman" w:eastAsia="Calibri" w:hAnsi="Times New Roman" w:cs="Times New Roman"/>
                <w:sz w:val="24"/>
                <w:szCs w:val="24"/>
              </w:rPr>
              <w:t>резултат мерења дужине запише децималним бројем са једном децималом;</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rPr>
            </w:pPr>
            <w:r w:rsidRPr="00D55A98">
              <w:rPr>
                <w:rFonts w:ascii="Times New Roman" w:eastAsia="Calibri" w:hAnsi="Times New Roman" w:cs="Times New Roman"/>
                <w:sz w:val="24"/>
                <w:szCs w:val="24"/>
              </w:rPr>
              <w:t>уочи и речима опише правило за настајање бројевног низа;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rPr>
            </w:pPr>
            <w:r w:rsidRPr="00D55A98">
              <w:rPr>
                <w:rFonts w:ascii="Times New Roman" w:eastAsia="Calibri" w:hAnsi="Times New Roman" w:cs="Times New Roman"/>
                <w:sz w:val="24"/>
                <w:szCs w:val="24"/>
                <w:lang w:val="ru-RU"/>
              </w:rPr>
              <w:t xml:space="preserve">чита и користи податке представљене табеларно или графички (стубичасти дијаграм и сликовни дијаграм); </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rPr>
              <w:t>црта паралелне и нормалне праве, правоугаоник и квадрат;</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конструише троугао и круг;</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именује елементе угла, правоугаоника, квадрата, троугла и круга;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разликује врсте углова и троуглова;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одреди обим правоугаоника, квадрата и троугла, применом обрасца;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опише особине правоугаоника и квадрата;</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преслика геометријску фигуру у квадратној или тачкастој мрежи на основу задатог упутства;</w:t>
            </w:r>
          </w:p>
          <w:p w:rsidR="000D3B89" w:rsidRPr="00FD7CCE"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 xml:space="preserve">користи геометријски прибор </w:t>
            </w:r>
            <w:r>
              <w:rPr>
                <w:rFonts w:ascii="Times New Roman" w:eastAsia="Calibri" w:hAnsi="Times New Roman" w:cs="Times New Roman"/>
                <w:sz w:val="24"/>
                <w:szCs w:val="24"/>
                <w:lang w:val="sr-Cyrl-CS"/>
              </w:rPr>
              <w:t xml:space="preserve">и </w:t>
            </w:r>
            <w:r w:rsidRPr="00D55A98">
              <w:rPr>
                <w:rFonts w:ascii="Times New Roman" w:eastAsia="Calibri" w:hAnsi="Times New Roman" w:cs="Times New Roman"/>
                <w:sz w:val="24"/>
                <w:szCs w:val="24"/>
                <w:lang w:val="sr-Cyrl-CS"/>
              </w:rPr>
              <w:t>софтверске алате за цртање;</w:t>
            </w:r>
            <w:r w:rsidRPr="00FD7CCE">
              <w:rPr>
                <w:rFonts w:ascii="Times New Roman" w:eastAsia="Calibri" w:hAnsi="Times New Roman" w:cs="Times New Roman"/>
                <w:sz w:val="24"/>
                <w:szCs w:val="24"/>
                <w:lang w:val="sr-Cyrl-CS"/>
              </w:rPr>
              <w:t xml:space="preserve"> </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чита, упореди и претвара јединице за мерење дужине, масе, запремине течности и времена</w:t>
            </w:r>
            <w:r w:rsidRPr="00D55A98">
              <w:rPr>
                <w:rFonts w:ascii="Times New Roman" w:eastAsia="Calibri" w:hAnsi="Times New Roman" w:cs="Times New Roman"/>
                <w:sz w:val="24"/>
                <w:szCs w:val="24"/>
              </w:rPr>
              <w:t>;</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rPr>
              <w:t>упореди величине (дужина, маса, запремина течности и време)</w:t>
            </w:r>
            <w:r w:rsidRPr="00D55A98">
              <w:rPr>
                <w:rFonts w:ascii="Times New Roman" w:eastAsia="Calibri" w:hAnsi="Times New Roman" w:cs="Times New Roman"/>
                <w:sz w:val="24"/>
                <w:szCs w:val="24"/>
                <w:lang w:val="sr-Cyrl-CS"/>
              </w:rPr>
              <w:t>;</w:t>
            </w:r>
          </w:p>
          <w:p w:rsidR="000D3B89" w:rsidRPr="00D55A98"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измери површину геометријске фигуре задатом</w:t>
            </w:r>
            <w:r>
              <w:rPr>
                <w:rFonts w:ascii="Times New Roman" w:eastAsia="Calibri" w:hAnsi="Times New Roman" w:cs="Times New Roman"/>
                <w:sz w:val="24"/>
                <w:szCs w:val="24"/>
                <w:lang w:val="sr-Cyrl-CS"/>
              </w:rPr>
              <w:t xml:space="preserve"> </w:t>
            </w:r>
            <w:r w:rsidRPr="00D55A98">
              <w:rPr>
                <w:rFonts w:ascii="Times New Roman" w:eastAsia="Calibri" w:hAnsi="Times New Roman" w:cs="Times New Roman"/>
                <w:sz w:val="24"/>
                <w:szCs w:val="24"/>
                <w:lang w:val="sr-Cyrl-CS"/>
              </w:rPr>
              <w:t>мер</w:t>
            </w:r>
            <w:r w:rsidRPr="00D55A98">
              <w:rPr>
                <w:rFonts w:ascii="Times New Roman" w:eastAsia="Calibri" w:hAnsi="Times New Roman" w:cs="Times New Roman"/>
                <w:sz w:val="24"/>
                <w:szCs w:val="24"/>
              </w:rPr>
              <w:t>ом (правоугаоником, квадратом и троуглом)</w:t>
            </w:r>
            <w:r w:rsidRPr="00D55A98">
              <w:rPr>
                <w:rFonts w:ascii="Times New Roman" w:eastAsia="Calibri" w:hAnsi="Times New Roman" w:cs="Times New Roman"/>
                <w:sz w:val="24"/>
                <w:szCs w:val="24"/>
                <w:lang w:val="sr-Cyrl-CS"/>
              </w:rPr>
              <w:t>;</w:t>
            </w:r>
          </w:p>
          <w:p w:rsidR="000D3B89" w:rsidRPr="00FD7CCE" w:rsidRDefault="000D3B89" w:rsidP="000D3B89">
            <w:pPr>
              <w:numPr>
                <w:ilvl w:val="0"/>
                <w:numId w:val="18"/>
              </w:numPr>
              <w:ind w:left="284" w:hanging="284"/>
              <w:contextualSpacing/>
              <w:rPr>
                <w:rFonts w:ascii="Times New Roman" w:eastAsia="Calibri" w:hAnsi="Times New Roman" w:cs="Times New Roman"/>
                <w:sz w:val="24"/>
                <w:szCs w:val="24"/>
                <w:lang w:val="sr-Cyrl-CS"/>
              </w:rPr>
            </w:pPr>
            <w:r w:rsidRPr="00D55A98">
              <w:rPr>
                <w:rFonts w:ascii="Times New Roman" w:eastAsia="Calibri" w:hAnsi="Times New Roman" w:cs="Times New Roman"/>
                <w:sz w:val="24"/>
                <w:szCs w:val="24"/>
                <w:lang w:val="sr-Cyrl-CS"/>
              </w:rPr>
              <w:t>примењује концепт мерења у једноставним реалним ситуацијама.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D55A98" w:rsidRDefault="000D3B89" w:rsidP="00B9620D">
            <w:pPr>
              <w:ind w:right="-2"/>
              <w:jc w:val="center"/>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БРОЈЕВИ</w:t>
            </w:r>
          </w:p>
        </w:tc>
      </w:tr>
      <w:tr w:rsidR="000D3B89" w:rsidTr="00B9620D">
        <w:trPr>
          <w:trHeight w:val="2460"/>
        </w:trPr>
        <w:tc>
          <w:tcPr>
            <w:tcW w:w="5907" w:type="dxa"/>
            <w:vMerge/>
            <w:tcBorders>
              <w:left w:val="single" w:sz="4" w:space="0" w:color="000000"/>
              <w:bottom w:val="single" w:sz="4" w:space="0" w:color="000000"/>
              <w:right w:val="single" w:sz="4" w:space="0" w:color="000000"/>
            </w:tcBorders>
          </w:tcPr>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rPr>
                <w:rFonts w:ascii="Times New Roman" w:hAnsi="Times New Roman" w:cs="Times New Roman"/>
                <w:sz w:val="24"/>
                <w:szCs w:val="24"/>
              </w:rPr>
            </w:pPr>
            <w:r w:rsidRPr="00AE7A62">
              <w:rPr>
                <w:rFonts w:ascii="Times New Roman" w:hAnsi="Times New Roman" w:cs="Times New Roman"/>
                <w:sz w:val="24"/>
                <w:szCs w:val="24"/>
              </w:rPr>
              <w:t>ГЕОМЕТРИЈА</w:t>
            </w:r>
          </w:p>
          <w:p w:rsidR="000D3B89" w:rsidRDefault="000D3B89" w:rsidP="00B9620D">
            <w:pPr>
              <w:spacing w:line="259" w:lineRule="auto"/>
              <w:ind w:right="1"/>
              <w:jc w:val="center"/>
              <w:rPr>
                <w:rFonts w:ascii="Times New Roman" w:hAnsi="Times New Roman" w:cs="Times New Roman"/>
                <w:sz w:val="24"/>
                <w:szCs w:val="24"/>
              </w:rPr>
            </w:pPr>
          </w:p>
          <w:p w:rsidR="000D3B89" w:rsidRDefault="000D3B89" w:rsidP="00B9620D">
            <w:pPr>
              <w:spacing w:line="259" w:lineRule="auto"/>
              <w:ind w:right="1"/>
              <w:jc w:val="center"/>
              <w:rPr>
                <w:rFonts w:ascii="Times New Roman" w:hAnsi="Times New Roman" w:cs="Times New Roman"/>
                <w:sz w:val="24"/>
                <w:szCs w:val="24"/>
              </w:rPr>
            </w:pPr>
          </w:p>
          <w:p w:rsidR="000D3B89" w:rsidRPr="00AE7A62" w:rsidRDefault="000D3B89" w:rsidP="00B9620D">
            <w:pPr>
              <w:spacing w:line="259" w:lineRule="auto"/>
              <w:ind w:right="1"/>
              <w:jc w:val="center"/>
            </w:pPr>
            <w:r>
              <w:rPr>
                <w:rFonts w:ascii="Times New Roman" w:hAnsi="Times New Roman" w:cs="Times New Roman"/>
                <w:sz w:val="24"/>
                <w:szCs w:val="24"/>
              </w:rPr>
              <w:t>МЕРЕЊЕ И МЕРЕ</w:t>
            </w:r>
          </w:p>
        </w:tc>
      </w:tr>
      <w:tr w:rsidR="000D3B89" w:rsidTr="00B9620D">
        <w:trPr>
          <w:trHeight w:val="3824"/>
        </w:trPr>
        <w:tc>
          <w:tcPr>
            <w:tcW w:w="5907" w:type="dxa"/>
            <w:tcBorders>
              <w:left w:val="single" w:sz="4" w:space="0" w:color="000000"/>
              <w:bottom w:val="single" w:sz="4" w:space="0" w:color="000000"/>
              <w:right w:val="single" w:sz="4" w:space="0" w:color="000000"/>
            </w:tcBorders>
          </w:tcPr>
          <w:p w:rsidR="000D3B89" w:rsidRPr="00D55A98" w:rsidRDefault="000D3B89" w:rsidP="00B9620D">
            <w:pPr>
              <w:contextualSpacing/>
              <w:rPr>
                <w:rFonts w:ascii="Times New Roman" w:eastAsia="Calibri" w:hAnsi="Times New Roman" w:cs="Times New Roman"/>
                <w:sz w:val="24"/>
                <w:szCs w:val="24"/>
                <w:lang w:val="sr-Cyrl-CS"/>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D55A98" w:rsidRDefault="000D3B89" w:rsidP="00B9620D">
            <w:pPr>
              <w:ind w:right="-2"/>
              <w:jc w:val="center"/>
              <w:rPr>
                <w:rFonts w:ascii="Times New Roman" w:eastAsia="Times New Roman" w:hAnsi="Times New Roman" w:cs="Times New Roman"/>
                <w:sz w:val="24"/>
                <w:szCs w:val="24"/>
                <w:lang w:eastAsia="sr-Latn-CS"/>
              </w:rPr>
            </w:pPr>
          </w:p>
        </w:tc>
      </w:tr>
    </w:tbl>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r w:rsidRPr="00AE55DE">
        <w:rPr>
          <w:rFonts w:cstheme="minorHAnsi"/>
          <w:noProof/>
        </w:rPr>
        <w:t>Планирање урађено у складу са: „Сл. гласник РС – Просветни гласник“, број 5/2019. године.</w:t>
      </w:r>
    </w:p>
    <w:p w:rsidR="00222125" w:rsidRDefault="00222125" w:rsidP="00581A6A">
      <w:pPr>
        <w:rPr>
          <w:b/>
        </w:rPr>
      </w:pPr>
    </w:p>
    <w:p w:rsidR="0010379A" w:rsidRDefault="0010379A" w:rsidP="00581A6A">
      <w:pPr>
        <w:rPr>
          <w:b/>
        </w:rPr>
      </w:pPr>
    </w:p>
    <w:p w:rsidR="0010379A" w:rsidRDefault="0010379A" w:rsidP="00581A6A">
      <w:pPr>
        <w:rPr>
          <w:b/>
        </w:rPr>
      </w:pPr>
    </w:p>
    <w:p w:rsidR="0010379A" w:rsidRDefault="0010379A" w:rsidP="00581A6A">
      <w:pPr>
        <w:rPr>
          <w:b/>
        </w:rPr>
      </w:pPr>
    </w:p>
    <w:p w:rsidR="0010379A" w:rsidRDefault="0010379A" w:rsidP="00581A6A">
      <w:pPr>
        <w:rPr>
          <w:b/>
        </w:rPr>
      </w:pPr>
    </w:p>
    <w:p w:rsidR="0010379A" w:rsidRDefault="0010379A"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Pr="000D234B" w:rsidRDefault="000D3B89" w:rsidP="00581A6A">
      <w:pPr>
        <w:rPr>
          <w:b/>
        </w:rPr>
      </w:pPr>
    </w:p>
    <w:p w:rsidR="000D3B89" w:rsidRPr="00613F43" w:rsidRDefault="000D3B89" w:rsidP="000D3B8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Природа и друштво</w:t>
      </w:r>
    </w:p>
    <w:p w:rsidR="000D3B89" w:rsidRPr="00B40C7B" w:rsidRDefault="000D3B89" w:rsidP="000D3B89">
      <w:pPr>
        <w:spacing w:after="0" w:line="240" w:lineRule="auto"/>
        <w:rPr>
          <w:rFonts w:cstheme="minorHAnsi"/>
          <w:b/>
          <w:noProof/>
        </w:rPr>
      </w:pPr>
      <w:r w:rsidRPr="009517AF">
        <w:rPr>
          <w:rFonts w:cstheme="minorHAnsi"/>
          <w:noProof/>
        </w:rPr>
        <w:t>Разред:</w:t>
      </w:r>
      <w:r>
        <w:rPr>
          <w:rFonts w:cstheme="minorHAnsi"/>
          <w:noProof/>
        </w:rPr>
        <w:t xml:space="preserve"> трећи</w:t>
      </w:r>
      <w:r w:rsidRPr="009517AF">
        <w:rPr>
          <w:rFonts w:cstheme="minorHAnsi"/>
          <w:noProof/>
        </w:rPr>
        <w:t xml:space="preserve"> </w:t>
      </w:r>
    </w:p>
    <w:p w:rsidR="000D3B89" w:rsidRDefault="000D3B89" w:rsidP="000D3B89">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0D3B89" w:rsidRPr="009E4BE9" w:rsidRDefault="000D3B89" w:rsidP="000D3B8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1"/>
        <w:gridCol w:w="237"/>
        <w:gridCol w:w="235"/>
        <w:gridCol w:w="247"/>
        <w:gridCol w:w="318"/>
        <w:gridCol w:w="226"/>
        <w:gridCol w:w="233"/>
        <w:gridCol w:w="245"/>
        <w:gridCol w:w="251"/>
        <w:gridCol w:w="235"/>
        <w:gridCol w:w="252"/>
        <w:gridCol w:w="824"/>
        <w:gridCol w:w="1275"/>
        <w:gridCol w:w="719"/>
        <w:gridCol w:w="1032"/>
        <w:gridCol w:w="784"/>
      </w:tblGrid>
      <w:tr w:rsidR="000D3B89" w:rsidRPr="009517AF"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15097C" w:rsidRDefault="000D3B89" w:rsidP="00B9620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5"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0D3B89" w:rsidRPr="009517AF"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08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0D3B89" w:rsidRPr="009517AF" w:rsidRDefault="000D3B89" w:rsidP="00B9620D">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r>
      <w:tr w:rsidR="000D3B89" w:rsidRPr="009517AF"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t>Мој крај/Природа, човек, друштво</w:t>
            </w:r>
          </w:p>
        </w:tc>
        <w:tc>
          <w:tcPr>
            <w:tcW w:w="239" w:type="dxa"/>
            <w:tcMar>
              <w:left w:w="42" w:type="dxa"/>
            </w:tcMar>
          </w:tcPr>
          <w:p w:rsidR="000D3B89" w:rsidRPr="009517AF" w:rsidRDefault="000D3B89" w:rsidP="00B9620D">
            <w:pPr>
              <w:spacing w:after="0" w:line="254" w:lineRule="auto"/>
              <w:jc w:val="center"/>
              <w:rPr>
                <w:rFonts w:eastAsia="Times New Roman" w:cstheme="minorHAnsi"/>
                <w:lang w:val="en-GB"/>
              </w:rPr>
            </w:pPr>
            <w:r w:rsidRPr="007F537F">
              <w:t>4</w:t>
            </w:r>
          </w:p>
        </w:tc>
        <w:tc>
          <w:tcPr>
            <w:tcW w:w="239" w:type="dxa"/>
            <w:tcMar>
              <w:left w:w="42" w:type="dxa"/>
            </w:tcMar>
          </w:tcPr>
          <w:p w:rsidR="000D3B89" w:rsidRPr="009517AF" w:rsidRDefault="000D3B89" w:rsidP="00B9620D">
            <w:pPr>
              <w:spacing w:after="0" w:line="254" w:lineRule="auto"/>
              <w:jc w:val="center"/>
              <w:rPr>
                <w:rFonts w:eastAsia="Times New Roman" w:cstheme="minorHAnsi"/>
              </w:rPr>
            </w:pPr>
            <w:r>
              <w:t>9</w:t>
            </w:r>
          </w:p>
        </w:tc>
        <w:tc>
          <w:tcPr>
            <w:tcW w:w="251" w:type="dxa"/>
            <w:tcMar>
              <w:left w:w="42" w:type="dxa"/>
            </w:tcMar>
          </w:tcPr>
          <w:p w:rsidR="000D3B89" w:rsidRPr="009517AF" w:rsidRDefault="000D3B89" w:rsidP="00B9620D">
            <w:pPr>
              <w:spacing w:after="0" w:line="240" w:lineRule="auto"/>
              <w:jc w:val="center"/>
              <w:rPr>
                <w:rFonts w:eastAsia="Times New Roman" w:cstheme="minorHAnsi"/>
                <w:lang w:val="en-GB"/>
              </w:rPr>
            </w:pPr>
            <w:r w:rsidRPr="007F537F">
              <w:t>1</w:t>
            </w:r>
          </w:p>
        </w:tc>
        <w:tc>
          <w:tcPr>
            <w:tcW w:w="282" w:type="dxa"/>
            <w:tcMar>
              <w:left w:w="42" w:type="dxa"/>
            </w:tcMar>
          </w:tcPr>
          <w:p w:rsidR="000D3B89" w:rsidRPr="009517AF" w:rsidRDefault="000D3B89" w:rsidP="00B9620D">
            <w:pPr>
              <w:spacing w:after="0" w:line="240" w:lineRule="auto"/>
              <w:jc w:val="center"/>
              <w:rPr>
                <w:rFonts w:eastAsia="Times New Roman" w:cstheme="minorHAnsi"/>
                <w:lang w:val="en-GB"/>
              </w:rPr>
            </w:pPr>
            <w:r w:rsidRPr="007F537F">
              <w:t>6</w:t>
            </w:r>
          </w:p>
        </w:tc>
        <w:tc>
          <w:tcPr>
            <w:tcW w:w="229" w:type="dxa"/>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36" w:type="dxa"/>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49" w:type="dxa"/>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55" w:type="dxa"/>
            <w:tcMar>
              <w:left w:w="42" w:type="dxa"/>
            </w:tcMar>
          </w:tcPr>
          <w:p w:rsidR="000D3B89" w:rsidRPr="009517AF" w:rsidRDefault="000D3B89" w:rsidP="00B9620D">
            <w:pPr>
              <w:spacing w:after="0" w:line="240" w:lineRule="auto"/>
              <w:jc w:val="center"/>
              <w:rPr>
                <w:rFonts w:eastAsia="Times New Roman" w:cstheme="minorHAnsi"/>
                <w:lang w:val="ru-RU"/>
              </w:rPr>
            </w:pPr>
            <w:r w:rsidRPr="007F537F">
              <w:t>3</w:t>
            </w:r>
          </w:p>
        </w:tc>
        <w:tc>
          <w:tcPr>
            <w:tcW w:w="239" w:type="dxa"/>
            <w:tcMar>
              <w:left w:w="42" w:type="dxa"/>
            </w:tcMar>
          </w:tcPr>
          <w:p w:rsidR="000D3B89" w:rsidRPr="009517AF" w:rsidRDefault="000D3B89" w:rsidP="00B9620D">
            <w:pPr>
              <w:spacing w:after="0" w:line="240" w:lineRule="auto"/>
              <w:jc w:val="center"/>
              <w:rPr>
                <w:rFonts w:eastAsia="Times New Roman" w:cstheme="minorHAnsi"/>
                <w:lang w:val="ru-RU"/>
              </w:rPr>
            </w:pPr>
            <w:r w:rsidRPr="007F537F">
              <w:t>8</w:t>
            </w:r>
          </w:p>
        </w:tc>
        <w:tc>
          <w:tcPr>
            <w:tcW w:w="256" w:type="dxa"/>
            <w:tcMar>
              <w:left w:w="42" w:type="dxa"/>
            </w:tcMar>
          </w:tcPr>
          <w:p w:rsidR="000D3B89" w:rsidRPr="009517AF" w:rsidRDefault="000D3B89" w:rsidP="00B9620D">
            <w:pPr>
              <w:spacing w:after="0" w:line="240" w:lineRule="auto"/>
              <w:jc w:val="center"/>
              <w:rPr>
                <w:rFonts w:eastAsia="Times New Roman" w:cstheme="minorHAnsi"/>
                <w:lang w:val="ru-RU"/>
              </w:rPr>
            </w:pPr>
            <w:r w:rsidRPr="007F537F">
              <w:t>4</w:t>
            </w:r>
          </w:p>
        </w:tc>
        <w:tc>
          <w:tcPr>
            <w:tcW w:w="824" w:type="dxa"/>
            <w:tcBorders>
              <w:left w:val="single" w:sz="4" w:space="0" w:color="00000A"/>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DC17DB">
              <w:t>22</w:t>
            </w:r>
          </w:p>
        </w:tc>
        <w:tc>
          <w:tcPr>
            <w:tcW w:w="1275"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DC17DB">
              <w:t>9</w:t>
            </w:r>
          </w:p>
        </w:tc>
        <w:tc>
          <w:tcPr>
            <w:tcW w:w="719"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DC17DB">
              <w:t>2</w:t>
            </w:r>
          </w:p>
        </w:tc>
        <w:tc>
          <w:tcPr>
            <w:tcW w:w="1032"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DC17DB">
              <w:t>2</w:t>
            </w:r>
          </w:p>
        </w:tc>
        <w:tc>
          <w:tcPr>
            <w:tcW w:w="784"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DC17DB">
              <w:t>35</w:t>
            </w:r>
          </w:p>
        </w:tc>
      </w:tr>
      <w:tr w:rsidR="000D3B89" w:rsidRPr="009517AF"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Default="000D3B89" w:rsidP="00B9620D">
            <w:pPr>
              <w:spacing w:after="0" w:line="240" w:lineRule="auto"/>
            </w:pPr>
            <w:r>
              <w:t>Мој крај/</w:t>
            </w:r>
          </w:p>
          <w:p w:rsidR="000D3B89" w:rsidRPr="00643A19" w:rsidRDefault="000D3B89" w:rsidP="00B9620D">
            <w:pPr>
              <w:spacing w:after="0" w:line="240" w:lineRule="auto"/>
              <w:rPr>
                <w:rFonts w:eastAsia="Times New Roman" w:cstheme="minorHAnsi"/>
                <w:b/>
                <w:lang w:val="ru-RU"/>
              </w:rPr>
            </w:pPr>
            <w:r>
              <w:t>Оријентација у простору и времену</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r w:rsidRPr="00E74FC1">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r w:rsidRPr="00E74FC1">
              <w:t>1</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6C5650">
              <w:t>5</w:t>
            </w:r>
          </w:p>
        </w:tc>
        <w:tc>
          <w:tcPr>
            <w:tcW w:w="1275"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6C5650">
              <w:t>1</w:t>
            </w:r>
          </w:p>
        </w:tc>
        <w:tc>
          <w:tcPr>
            <w:tcW w:w="719"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6C5650">
              <w:t>6</w:t>
            </w:r>
          </w:p>
        </w:tc>
      </w:tr>
      <w:tr w:rsidR="000D3B89" w:rsidRPr="009517AF"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t>Мој крај/Прошлост</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r w:rsidRPr="00B84262">
              <w:t>6</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4C0512">
              <w:t>3</w:t>
            </w:r>
          </w:p>
        </w:tc>
        <w:tc>
          <w:tcPr>
            <w:tcW w:w="1275"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4C0512">
              <w:t>1</w:t>
            </w:r>
          </w:p>
        </w:tc>
        <w:tc>
          <w:tcPr>
            <w:tcW w:w="719"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4C0512">
              <w:t>1</w:t>
            </w:r>
          </w:p>
        </w:tc>
        <w:tc>
          <w:tcPr>
            <w:tcW w:w="1032"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4C0512">
              <w:t>1</w:t>
            </w:r>
          </w:p>
        </w:tc>
        <w:tc>
          <w:tcPr>
            <w:tcW w:w="784"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4C0512">
              <w:t>6</w:t>
            </w:r>
          </w:p>
        </w:tc>
      </w:tr>
      <w:tr w:rsidR="000D3B89"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rPr>
              <w:t>4.</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pStyle w:val="TableParagraph"/>
              <w:ind w:left="0" w:right="374"/>
              <w:rPr>
                <w:rFonts w:asciiTheme="minorHAnsi" w:hAnsiTheme="minorHAnsi" w:cstheme="minorHAnsi"/>
                <w:b/>
                <w:noProof/>
              </w:rPr>
            </w:pPr>
            <w:r w:rsidRPr="00DE46E0">
              <w:t>Мој крај/</w:t>
            </w:r>
            <w:r>
              <w:t>Кретање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r w:rsidRPr="00B04F60">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r w:rsidRPr="00B04F60">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AE2C95">
              <w:t>7</w:t>
            </w:r>
          </w:p>
        </w:tc>
        <w:tc>
          <w:tcPr>
            <w:tcW w:w="1275"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AE2C95">
              <w:t>3</w:t>
            </w:r>
          </w:p>
        </w:tc>
        <w:tc>
          <w:tcPr>
            <w:tcW w:w="719"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AE2C95">
              <w:t>1</w:t>
            </w:r>
          </w:p>
        </w:tc>
        <w:tc>
          <w:tcPr>
            <w:tcW w:w="1032"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AE2C95">
              <w:t>1</w:t>
            </w:r>
          </w:p>
        </w:tc>
        <w:tc>
          <w:tcPr>
            <w:tcW w:w="784"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AE2C95">
              <w:t>12</w:t>
            </w:r>
          </w:p>
        </w:tc>
      </w:tr>
      <w:tr w:rsidR="000D3B89"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rPr>
              <w:t>5.</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8B41BA" w:rsidRDefault="000D3B89" w:rsidP="00B9620D">
            <w:pPr>
              <w:pStyle w:val="TableParagraph"/>
              <w:ind w:left="0" w:right="374"/>
              <w:rPr>
                <w:rFonts w:asciiTheme="minorHAnsi" w:hAnsiTheme="minorHAnsi" w:cstheme="minorHAnsi"/>
                <w:b/>
                <w:noProof/>
              </w:rPr>
            </w:pPr>
            <w:r w:rsidRPr="00DE46E0">
              <w:t>Мој крај/</w:t>
            </w:r>
            <w:r>
              <w:t>Материјали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r w:rsidRPr="0061055B">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r w:rsidRPr="0061055B">
              <w:t>6</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rPr>
            </w:pPr>
            <w:r w:rsidRPr="0061055B">
              <w:t>3</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B0308B">
              <w:t>8</w:t>
            </w:r>
          </w:p>
        </w:tc>
        <w:tc>
          <w:tcPr>
            <w:tcW w:w="1275"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B0308B">
              <w:t>3</w:t>
            </w:r>
          </w:p>
        </w:tc>
        <w:tc>
          <w:tcPr>
            <w:tcW w:w="719"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B0308B">
              <w:t>1</w:t>
            </w:r>
          </w:p>
        </w:tc>
        <w:tc>
          <w:tcPr>
            <w:tcW w:w="1032"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B0308B">
              <w:t>1</w:t>
            </w:r>
          </w:p>
        </w:tc>
        <w:tc>
          <w:tcPr>
            <w:tcW w:w="784" w:type="dxa"/>
            <w:tcBorders>
              <w:left w:val="single" w:sz="4" w:space="0" w:color="00000A"/>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B0308B">
              <w:t>13</w:t>
            </w:r>
          </w:p>
        </w:tc>
      </w:tr>
      <w:tr w:rsidR="000D3B89" w:rsidRPr="009517AF" w:rsidTr="00B9620D">
        <w:trPr>
          <w:trHeight w:val="678"/>
        </w:trPr>
        <w:tc>
          <w:tcPr>
            <w:tcW w:w="2461"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0D3B89" w:rsidRPr="009517AF" w:rsidRDefault="000D3B89" w:rsidP="00B9620D">
            <w:pPr>
              <w:spacing w:after="0" w:line="254" w:lineRule="auto"/>
              <w:jc w:val="center"/>
              <w:rPr>
                <w:rFonts w:eastAsia="Times New Roman" w:cstheme="minorHAnsi"/>
                <w:lang w:val="en-GB"/>
              </w:rPr>
            </w:pPr>
            <w:r w:rsidRPr="001F2B82">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8</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10</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6</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3</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6</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8</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0D3B89" w:rsidRPr="009517AF" w:rsidRDefault="000D3B89" w:rsidP="00B9620D">
            <w:pPr>
              <w:spacing w:after="0" w:line="254" w:lineRule="auto"/>
              <w:jc w:val="center"/>
              <w:rPr>
                <w:rFonts w:eastAsia="Times New Roman" w:cstheme="minorHAnsi"/>
                <w:lang w:val="en-GB"/>
              </w:rPr>
            </w:pPr>
            <w:r w:rsidRPr="001F2B82">
              <w:t>4</w:t>
            </w:r>
          </w:p>
        </w:tc>
        <w:tc>
          <w:tcPr>
            <w:tcW w:w="824" w:type="dxa"/>
            <w:tcBorders>
              <w:left w:val="single" w:sz="4" w:space="0" w:color="00000A"/>
              <w:bottom w:val="single" w:sz="8" w:space="0" w:color="000001"/>
            </w:tcBorders>
            <w:shd w:val="clear" w:color="auto" w:fill="FFFFFF"/>
            <w:tcMar>
              <w:left w:w="42" w:type="dxa"/>
            </w:tcMar>
          </w:tcPr>
          <w:p w:rsidR="000D3B89" w:rsidRPr="009517AF" w:rsidRDefault="000D3B89" w:rsidP="00B9620D">
            <w:pPr>
              <w:spacing w:after="0" w:line="254" w:lineRule="auto"/>
              <w:jc w:val="center"/>
              <w:rPr>
                <w:rFonts w:eastAsia="Times New Roman" w:cstheme="minorHAnsi"/>
                <w:lang w:val="en-GB"/>
              </w:rPr>
            </w:pPr>
            <w:r w:rsidRPr="001F2B82">
              <w:t>45</w:t>
            </w:r>
          </w:p>
        </w:tc>
        <w:tc>
          <w:tcPr>
            <w:tcW w:w="1275" w:type="dxa"/>
            <w:tcBorders>
              <w:left w:val="single" w:sz="4" w:space="0" w:color="00000A"/>
              <w:bottom w:val="single" w:sz="8" w:space="0" w:color="000001"/>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1F2B82">
              <w:t>17</w:t>
            </w:r>
          </w:p>
        </w:tc>
        <w:tc>
          <w:tcPr>
            <w:tcW w:w="719" w:type="dxa"/>
            <w:tcBorders>
              <w:left w:val="single" w:sz="4" w:space="0" w:color="00000A"/>
              <w:bottom w:val="single" w:sz="8" w:space="0" w:color="000001"/>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1F2B82">
              <w:t>5</w:t>
            </w:r>
          </w:p>
        </w:tc>
        <w:tc>
          <w:tcPr>
            <w:tcW w:w="1032" w:type="dxa"/>
            <w:tcBorders>
              <w:left w:val="single" w:sz="4" w:space="0" w:color="00000A"/>
              <w:bottom w:val="single" w:sz="8" w:space="0" w:color="000001"/>
            </w:tcBorders>
            <w:shd w:val="clear" w:color="auto" w:fill="FFFFFF"/>
          </w:tcPr>
          <w:p w:rsidR="000D3B89" w:rsidRPr="009517AF" w:rsidRDefault="000D3B89" w:rsidP="00B9620D">
            <w:pPr>
              <w:spacing w:after="0" w:line="254" w:lineRule="auto"/>
              <w:jc w:val="center"/>
              <w:rPr>
                <w:rFonts w:eastAsia="Times New Roman" w:cstheme="minorHAnsi"/>
                <w:lang w:val="en-GB"/>
              </w:rPr>
            </w:pPr>
            <w:r w:rsidRPr="001F2B82">
              <w:t>5</w:t>
            </w:r>
          </w:p>
        </w:tc>
        <w:tc>
          <w:tcPr>
            <w:tcW w:w="784" w:type="dxa"/>
            <w:tcBorders>
              <w:left w:val="single" w:sz="4" w:space="0" w:color="00000A"/>
              <w:bottom w:val="single" w:sz="8" w:space="0" w:color="000001"/>
            </w:tcBorders>
            <w:shd w:val="clear" w:color="auto" w:fill="FFFFFF"/>
          </w:tcPr>
          <w:p w:rsidR="000D3B89" w:rsidRPr="009517AF" w:rsidRDefault="000D3B89" w:rsidP="00B9620D">
            <w:pPr>
              <w:spacing w:after="0" w:line="254" w:lineRule="auto"/>
              <w:jc w:val="center"/>
              <w:rPr>
                <w:rFonts w:eastAsia="Times New Roman" w:cstheme="minorHAnsi"/>
                <w:b/>
                <w:lang w:val="en-GB"/>
              </w:rPr>
            </w:pPr>
            <w:r w:rsidRPr="001F2B82">
              <w:t>72</w:t>
            </w:r>
          </w:p>
        </w:tc>
      </w:tr>
    </w:tbl>
    <w:p w:rsidR="000D3B89" w:rsidRDefault="000D3B89" w:rsidP="000D3B89">
      <w:pPr>
        <w:spacing w:after="0" w:line="240" w:lineRule="auto"/>
        <w:ind w:right="527"/>
        <w:rPr>
          <w:rFonts w:eastAsia="Times New Roman" w:cstheme="minorHAnsi"/>
          <w:b/>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p>
    <w:p w:rsidR="000D3B89" w:rsidRPr="00613F43" w:rsidRDefault="000D3B89" w:rsidP="000D3B89">
      <w:pPr>
        <w:spacing w:after="0" w:line="240" w:lineRule="auto"/>
        <w:ind w:right="527"/>
        <w:rPr>
          <w:rFonts w:eastAsia="Times New Roman" w:cstheme="minorHAnsi"/>
          <w:noProof/>
        </w:rPr>
      </w:pPr>
    </w:p>
    <w:p w:rsidR="000D3B89" w:rsidRDefault="000D3B89" w:rsidP="000D3B89">
      <w:pPr>
        <w:spacing w:after="0" w:line="240" w:lineRule="auto"/>
        <w:ind w:right="527"/>
        <w:rPr>
          <w:rFonts w:eastAsia="Times New Roman" w:cstheme="minorHAnsi"/>
          <w:b/>
          <w:noProof/>
        </w:rPr>
      </w:pPr>
      <w:r>
        <w:t>Циљ учења Природe и друштвa јесте упознавање себе, свог природног и друштвеног окружења и развијање способности за одговоран живот у њему.</w:t>
      </w:r>
    </w:p>
    <w:p w:rsidR="000D3B89" w:rsidRPr="00A13122" w:rsidRDefault="000D3B89" w:rsidP="000D3B89">
      <w:pPr>
        <w:spacing w:after="0" w:line="240" w:lineRule="auto"/>
        <w:ind w:right="527"/>
        <w:rPr>
          <w:rFonts w:cstheme="minorHAnsi"/>
          <w:bCs/>
          <w:noProof/>
        </w:rPr>
      </w:pPr>
    </w:p>
    <w:p w:rsidR="000D3B89" w:rsidRDefault="000D3B89" w:rsidP="000D3B89">
      <w:pPr>
        <w:spacing w:after="0" w:line="240" w:lineRule="auto"/>
        <w:rPr>
          <w:rFonts w:cstheme="minorHAnsi"/>
          <w:noProof/>
          <w:lang w:val="en-GB"/>
        </w:rPr>
      </w:pPr>
    </w:p>
    <w:p w:rsidR="000D3B89" w:rsidRDefault="000D3B89" w:rsidP="000D3B8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0D3B89"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D3B89" w:rsidRDefault="000D3B89" w:rsidP="00B9620D">
            <w:pPr>
              <w:spacing w:after="21" w:line="259" w:lineRule="auto"/>
              <w:ind w:right="56"/>
              <w:jc w:val="center"/>
            </w:pPr>
            <w:r>
              <w:rPr>
                <w:b/>
              </w:rPr>
              <w:t>ИСХОДИ</w:t>
            </w:r>
          </w:p>
          <w:p w:rsidR="000D3B89" w:rsidRDefault="000D3B89" w:rsidP="00B9620D">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B89" w:rsidRDefault="000D3B89" w:rsidP="00B9620D">
            <w:pPr>
              <w:spacing w:line="259" w:lineRule="auto"/>
              <w:ind w:right="57"/>
              <w:jc w:val="center"/>
            </w:pPr>
            <w:r>
              <w:rPr>
                <w:b/>
              </w:rPr>
              <w:t>ОБЛАСТ/ТЕМЕ</w:t>
            </w:r>
          </w:p>
        </w:tc>
      </w:tr>
      <w:tr w:rsidR="000D3B89"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0D3B89" w:rsidRDefault="000D3B89" w:rsidP="00B9620D">
            <w:pPr>
              <w:spacing w:line="259" w:lineRule="auto"/>
            </w:pPr>
          </w:p>
          <w:p w:rsidR="000D3B89" w:rsidRDefault="000D3B89" w:rsidP="00B9620D">
            <w:pPr>
              <w:spacing w:line="259" w:lineRule="auto"/>
            </w:pPr>
            <w:r>
              <w:t>•</w:t>
            </w:r>
            <w:r>
              <w:tab/>
              <w:t xml:space="preserve">идентификује облике рељефа и површинских вода у свом крају; </w:t>
            </w:r>
          </w:p>
          <w:p w:rsidR="000D3B89" w:rsidRDefault="000D3B89" w:rsidP="00B9620D">
            <w:pPr>
              <w:spacing w:line="259" w:lineRule="auto"/>
            </w:pPr>
            <w:r>
              <w:t>•</w:t>
            </w:r>
            <w:r>
              <w:tab/>
              <w:t xml:space="preserve">одреди положај задатог објекта у односу на истакнуте облике рељефа и површинске воде у свом крају; </w:t>
            </w:r>
          </w:p>
          <w:p w:rsidR="000D3B89" w:rsidRDefault="000D3B89" w:rsidP="00B9620D">
            <w:pPr>
              <w:spacing w:line="259" w:lineRule="auto"/>
            </w:pPr>
            <w:r>
              <w:t>•</w:t>
            </w:r>
            <w:r>
              <w:tab/>
              <w:t xml:space="preserve">илуструје примерима како рељеф и површинске воде утичу на живот људи у крају; </w:t>
            </w:r>
          </w:p>
          <w:p w:rsidR="000D3B89" w:rsidRDefault="000D3B89" w:rsidP="00B9620D">
            <w:pPr>
              <w:spacing w:line="259" w:lineRule="auto"/>
            </w:pPr>
            <w:r>
              <w:t>•</w:t>
            </w:r>
            <w:r>
              <w:tab/>
              <w:t xml:space="preserve">примени правила друштвено прихватљивог понашања поштујући права, обавезе и различитости међу људима; </w:t>
            </w:r>
          </w:p>
          <w:p w:rsidR="000D3B89" w:rsidRDefault="000D3B89" w:rsidP="00B9620D">
            <w:pPr>
              <w:spacing w:line="259" w:lineRule="auto"/>
            </w:pPr>
            <w:r>
              <w:t>•</w:t>
            </w:r>
            <w:r>
              <w:tab/>
              <w:t xml:space="preserve">повеже различита занимања и делатности са потребама људи у крају у коме живи; </w:t>
            </w:r>
          </w:p>
          <w:p w:rsidR="000D3B89" w:rsidRDefault="000D3B89" w:rsidP="00B9620D">
            <w:pPr>
              <w:spacing w:line="259" w:lineRule="auto"/>
            </w:pPr>
            <w:r>
              <w:t>•</w:t>
            </w:r>
            <w:r>
              <w:tab/>
              <w:t xml:space="preserve">повеже врсте и значај саобраћаја у свом крају са потребама људи; </w:t>
            </w:r>
          </w:p>
          <w:p w:rsidR="000D3B89" w:rsidRDefault="000D3B89" w:rsidP="00B9620D">
            <w:pPr>
              <w:spacing w:line="259" w:lineRule="auto"/>
            </w:pPr>
            <w:r>
              <w:t>•</w:t>
            </w:r>
            <w:r>
              <w:tab/>
              <w:t xml:space="preserve">примени правила безбедног понашања усаобраћају; </w:t>
            </w:r>
          </w:p>
          <w:p w:rsidR="000D3B89" w:rsidRDefault="000D3B89" w:rsidP="00B9620D">
            <w:pPr>
              <w:spacing w:line="259" w:lineRule="auto"/>
            </w:pPr>
            <w:r>
              <w:t>•</w:t>
            </w:r>
            <w:r>
              <w:tab/>
              <w:t xml:space="preserve">разликује чврсто, течно и гасовито стање воде у природи и свакодневном животу; </w:t>
            </w:r>
          </w:p>
          <w:p w:rsidR="000D3B89" w:rsidRDefault="000D3B89" w:rsidP="00B9620D">
            <w:pPr>
              <w:spacing w:line="259" w:lineRule="auto"/>
            </w:pPr>
            <w:r>
              <w:t>•</w:t>
            </w:r>
            <w:r>
              <w:tab/>
              <w:t xml:space="preserve">повеже температурне промене са променама запремине и кретања ваздуха; </w:t>
            </w:r>
          </w:p>
          <w:p w:rsidR="000D3B89" w:rsidRDefault="000D3B89" w:rsidP="00B9620D">
            <w:pPr>
              <w:spacing w:line="259" w:lineRule="auto"/>
            </w:pPr>
            <w:r>
              <w:t>•</w:t>
            </w:r>
            <w:r>
              <w:tab/>
              <w:t>очита вредности температуре воде, ваздуха и тела помоћу термометра</w:t>
            </w:r>
          </w:p>
          <w:p w:rsidR="000D3B89" w:rsidRDefault="000D3B89" w:rsidP="00B9620D">
            <w:pPr>
              <w:spacing w:line="259" w:lineRule="auto"/>
            </w:pPr>
            <w:r>
              <w:t>•</w:t>
            </w:r>
            <w:r>
              <w:tab/>
              <w:t xml:space="preserve">прикаже везе међу живим бићима у различитим животним заједницама помоћу ланаца исхране; </w:t>
            </w:r>
          </w:p>
          <w:p w:rsidR="000D3B89" w:rsidRDefault="000D3B89" w:rsidP="00B9620D">
            <w:pPr>
              <w:spacing w:line="259" w:lineRule="auto"/>
            </w:pPr>
            <w:r>
              <w:t>•</w:t>
            </w:r>
            <w:r>
              <w:tab/>
              <w:t xml:space="preserve">илуструје примерима одговоран и неодговоран однос човека према животној средини; </w:t>
            </w:r>
          </w:p>
          <w:p w:rsidR="000D3B89" w:rsidRDefault="000D3B89" w:rsidP="00B9620D">
            <w:pPr>
              <w:spacing w:line="259" w:lineRule="auto"/>
            </w:pPr>
            <w:r>
              <w:t>•</w:t>
            </w:r>
            <w:r>
              <w:tab/>
              <w:t xml:space="preserve">примени поступке (мере) заштите од заразних болести; </w:t>
            </w:r>
          </w:p>
          <w:p w:rsidR="000D3B89" w:rsidRDefault="000D3B89" w:rsidP="00B9620D">
            <w:pPr>
              <w:spacing w:line="259" w:lineRule="auto"/>
            </w:pPr>
            <w:r>
              <w:t>•</w:t>
            </w:r>
            <w:r>
              <w:tab/>
              <w:t xml:space="preserve">сарађује са другима у групи на заједничким активностима; </w:t>
            </w:r>
          </w:p>
          <w:p w:rsidR="000D3B89" w:rsidRDefault="000D3B89" w:rsidP="00B9620D">
            <w:pPr>
              <w:spacing w:line="259" w:lineRule="auto"/>
            </w:pPr>
            <w:r>
              <w:t>•</w:t>
            </w:r>
            <w:r>
              <w:tab/>
              <w:t xml:space="preserve">представи резултате истраживања (писано, усмено, помоћу ленте времена, Power Point презентацијом и/или цртежом и др); </w:t>
            </w:r>
          </w:p>
          <w:p w:rsidR="000D3B89" w:rsidRDefault="000D3B89" w:rsidP="00B9620D">
            <w:pPr>
              <w:spacing w:line="259" w:lineRule="auto"/>
            </w:pPr>
            <w:r>
              <w:t>•</w:t>
            </w:r>
            <w:r>
              <w:tab/>
              <w:t>повеже резултате рада са уложеним трудом.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jc w:val="center"/>
            </w:pPr>
          </w:p>
        </w:tc>
      </w:tr>
      <w:tr w:rsidR="000D3B89" w:rsidTr="00B9620D">
        <w:trPr>
          <w:trHeight w:val="2460"/>
        </w:trPr>
        <w:tc>
          <w:tcPr>
            <w:tcW w:w="5907" w:type="dxa"/>
            <w:vMerge/>
            <w:tcBorders>
              <w:left w:val="single" w:sz="4" w:space="0" w:color="000000"/>
              <w:bottom w:val="single" w:sz="4" w:space="0" w:color="000000"/>
              <w:right w:val="single" w:sz="4" w:space="0" w:color="000000"/>
            </w:tcBorders>
            <w:vAlign w:val="center"/>
          </w:tcPr>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pPr>
            <w:r>
              <w:t>МОЈ КРАЈ/</w:t>
            </w:r>
          </w:p>
          <w:p w:rsidR="000D3B89" w:rsidRDefault="000D3B89" w:rsidP="00B9620D">
            <w:pPr>
              <w:spacing w:line="259" w:lineRule="auto"/>
              <w:ind w:right="1"/>
              <w:jc w:val="center"/>
            </w:pPr>
            <w:r>
              <w:t>ПРИРОДА, ЧОВЕК, ДРУШТВО</w:t>
            </w:r>
          </w:p>
        </w:tc>
      </w:tr>
      <w:tr w:rsidR="000D3B89" w:rsidTr="00B9620D">
        <w:trPr>
          <w:trHeight w:val="2460"/>
        </w:trPr>
        <w:tc>
          <w:tcPr>
            <w:tcW w:w="5907" w:type="dxa"/>
            <w:tcBorders>
              <w:left w:val="single" w:sz="4" w:space="0" w:color="000000"/>
              <w:bottom w:val="single" w:sz="4" w:space="0" w:color="000000"/>
              <w:right w:val="single" w:sz="4" w:space="0" w:color="000000"/>
            </w:tcBorders>
            <w:vAlign w:val="center"/>
          </w:tcPr>
          <w:p w:rsidR="000D3B89" w:rsidRDefault="000D3B89" w:rsidP="000D3B89">
            <w:pPr>
              <w:numPr>
                <w:ilvl w:val="0"/>
                <w:numId w:val="12"/>
              </w:numPr>
              <w:spacing w:line="259" w:lineRule="auto"/>
              <w:ind w:right="55"/>
              <w:jc w:val="both"/>
            </w:pPr>
            <w:r>
              <w:t xml:space="preserve">се оријентише у простору помоћу компаса и оријентира из природе/окружења; </w:t>
            </w:r>
          </w:p>
          <w:p w:rsidR="000D3B89" w:rsidRDefault="000D3B89" w:rsidP="000D3B89">
            <w:pPr>
              <w:numPr>
                <w:ilvl w:val="0"/>
                <w:numId w:val="12"/>
              </w:numPr>
              <w:spacing w:line="259" w:lineRule="auto"/>
              <w:ind w:right="55"/>
              <w:jc w:val="both"/>
            </w:pPr>
            <w:r>
              <w:t xml:space="preserve">опише пут којим се може стићи од једне до друге тачке помоћу плана насеља; </w:t>
            </w:r>
          </w:p>
          <w:p w:rsidR="000D3B89" w:rsidRDefault="000D3B89" w:rsidP="000D3B89">
            <w:pPr>
              <w:numPr>
                <w:ilvl w:val="0"/>
                <w:numId w:val="12"/>
              </w:numPr>
              <w:spacing w:line="259" w:lineRule="auto"/>
              <w:ind w:right="55"/>
              <w:jc w:val="both"/>
            </w:pPr>
            <w:r>
              <w:t xml:space="preserve">идентификује географске објекте у свом крају користећи географску карту Републике Србије; </w:t>
            </w:r>
          </w:p>
          <w:p w:rsidR="000D3B89" w:rsidRDefault="000D3B89" w:rsidP="000D3B89">
            <w:pPr>
              <w:numPr>
                <w:ilvl w:val="0"/>
                <w:numId w:val="12"/>
              </w:numPr>
              <w:spacing w:line="259" w:lineRule="auto"/>
              <w:ind w:right="55"/>
              <w:jc w:val="both"/>
            </w:pPr>
            <w:r>
              <w:t xml:space="preserve">користи временске одреднице (година, деценија, век) у свакодневним ситуацијама и приликом описивања догађаја из прошлости; </w:t>
            </w:r>
          </w:p>
          <w:p w:rsidR="000D3B89" w:rsidRDefault="000D3B89" w:rsidP="000D3B89">
            <w:pPr>
              <w:numPr>
                <w:ilvl w:val="0"/>
                <w:numId w:val="12"/>
              </w:numPr>
              <w:spacing w:line="259" w:lineRule="auto"/>
              <w:ind w:right="55"/>
              <w:jc w:val="both"/>
            </w:pPr>
            <w:r>
              <w:t xml:space="preserve">сарађује са другима у групи на заједничким активностима; </w:t>
            </w:r>
          </w:p>
          <w:p w:rsidR="000D3B89" w:rsidRDefault="000D3B89" w:rsidP="000D3B89">
            <w:pPr>
              <w:numPr>
                <w:ilvl w:val="0"/>
                <w:numId w:val="12"/>
              </w:numPr>
              <w:spacing w:line="259" w:lineRule="auto"/>
              <w:ind w:right="55"/>
              <w:jc w:val="both"/>
            </w:pPr>
            <w:r>
              <w:t xml:space="preserve">представи резултате истраживања (писано, усмено, помоћу ленте времена, Power Point презентацијом и/или цртежом и др); </w:t>
            </w:r>
          </w:p>
          <w:p w:rsidR="000D3B89" w:rsidRDefault="000D3B89" w:rsidP="00B9620D">
            <w:pPr>
              <w:spacing w:line="259" w:lineRule="auto"/>
            </w:pPr>
            <w:r>
              <w:t>повеже резултате рада са уложеним трудом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left="76"/>
            </w:pPr>
            <w:r>
              <w:t xml:space="preserve">           МОЈ КРАЈ/ОРИЈЕНТАЦИЈА                </w:t>
            </w:r>
          </w:p>
          <w:p w:rsidR="000D3B89" w:rsidRDefault="000D3B89" w:rsidP="00B9620D">
            <w:pPr>
              <w:spacing w:line="259" w:lineRule="auto"/>
              <w:ind w:left="76"/>
            </w:pPr>
            <w:r>
              <w:t xml:space="preserve">            У ПРОСТОРУ И ВРЕМЕНУ</w:t>
            </w:r>
          </w:p>
        </w:tc>
      </w:tr>
      <w:tr w:rsidR="000D3B89" w:rsidTr="00B9620D">
        <w:trPr>
          <w:trHeight w:val="2460"/>
        </w:trPr>
        <w:tc>
          <w:tcPr>
            <w:tcW w:w="5907" w:type="dxa"/>
            <w:tcBorders>
              <w:left w:val="single" w:sz="4" w:space="0" w:color="000000"/>
              <w:bottom w:val="single" w:sz="4" w:space="0" w:color="000000"/>
              <w:right w:val="single" w:sz="4" w:space="0" w:color="000000"/>
            </w:tcBorders>
            <w:vAlign w:val="center"/>
          </w:tcPr>
          <w:p w:rsidR="000D3B89" w:rsidRDefault="000D3B89" w:rsidP="000D3B89">
            <w:pPr>
              <w:numPr>
                <w:ilvl w:val="0"/>
                <w:numId w:val="12"/>
              </w:numPr>
              <w:spacing w:line="259" w:lineRule="auto"/>
              <w:ind w:right="55"/>
              <w:jc w:val="both"/>
            </w:pPr>
            <w:r>
              <w:t xml:space="preserve">користи временске одреднице (година, деценија, век) у свакодневним ситуацијама и приликом описивања догађаја из прошлости; </w:t>
            </w:r>
          </w:p>
          <w:p w:rsidR="000D3B89" w:rsidRDefault="000D3B89" w:rsidP="000D3B89">
            <w:pPr>
              <w:numPr>
                <w:ilvl w:val="0"/>
                <w:numId w:val="12"/>
              </w:numPr>
              <w:spacing w:line="259" w:lineRule="auto"/>
              <w:ind w:right="55"/>
              <w:jc w:val="both"/>
            </w:pPr>
            <w:r>
              <w:t xml:space="preserve">прикупи и представи податке о прошлости породице и краја; </w:t>
            </w:r>
          </w:p>
          <w:p w:rsidR="000D3B89" w:rsidRDefault="000D3B89" w:rsidP="000D3B89">
            <w:pPr>
              <w:numPr>
                <w:ilvl w:val="0"/>
                <w:numId w:val="12"/>
              </w:numPr>
              <w:spacing w:line="259" w:lineRule="auto"/>
              <w:ind w:right="55"/>
              <w:jc w:val="both"/>
            </w:pPr>
            <w:r>
              <w:t xml:space="preserve">сарађује са другима у групи на заједничким активностима; </w:t>
            </w:r>
          </w:p>
          <w:p w:rsidR="000D3B89" w:rsidRDefault="000D3B89" w:rsidP="000D3B89">
            <w:pPr>
              <w:numPr>
                <w:ilvl w:val="0"/>
                <w:numId w:val="12"/>
              </w:numPr>
              <w:spacing w:line="259" w:lineRule="auto"/>
              <w:ind w:right="55"/>
              <w:jc w:val="both"/>
            </w:pPr>
            <w:r>
              <w:t xml:space="preserve">представи резултате истраживања (писано, усмено, помоћу ленте времена, Power Point презентацијом и/или цртежом и др); </w:t>
            </w:r>
          </w:p>
          <w:p w:rsidR="000D3B89" w:rsidRDefault="000D3B89" w:rsidP="000D3B89">
            <w:pPr>
              <w:numPr>
                <w:ilvl w:val="0"/>
                <w:numId w:val="12"/>
              </w:numPr>
              <w:spacing w:line="259" w:lineRule="auto"/>
              <w:ind w:right="55"/>
              <w:jc w:val="both"/>
            </w:pPr>
            <w:r>
              <w:t>повеже резултате рада са уложеним трудом.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left="76"/>
            </w:pPr>
            <w:r>
              <w:t xml:space="preserve">             МОЈ КРАЈ/ПРОШЛОСТ</w:t>
            </w:r>
          </w:p>
        </w:tc>
      </w:tr>
      <w:tr w:rsidR="000D3B89" w:rsidTr="00B9620D">
        <w:trPr>
          <w:trHeight w:val="2460"/>
        </w:trPr>
        <w:tc>
          <w:tcPr>
            <w:tcW w:w="5907" w:type="dxa"/>
            <w:tcBorders>
              <w:left w:val="single" w:sz="4" w:space="0" w:color="000000"/>
              <w:bottom w:val="single" w:sz="4" w:space="0" w:color="000000"/>
              <w:right w:val="single" w:sz="4" w:space="0" w:color="000000"/>
            </w:tcBorders>
            <w:vAlign w:val="center"/>
          </w:tcPr>
          <w:p w:rsidR="000D3B89" w:rsidRDefault="000D3B89" w:rsidP="00B9620D">
            <w:pPr>
              <w:spacing w:line="259" w:lineRule="auto"/>
            </w:pPr>
            <w:r>
              <w:t>•</w:t>
            </w:r>
            <w:r>
              <w:tab/>
              <w:t xml:space="preserve">повеже јачину деловања на тело са његовим пређеним растојањем; </w:t>
            </w:r>
          </w:p>
          <w:p w:rsidR="000D3B89" w:rsidRDefault="000D3B89" w:rsidP="00B9620D">
            <w:pPr>
              <w:spacing w:line="259" w:lineRule="auto"/>
            </w:pPr>
            <w:r>
              <w:t>•</w:t>
            </w:r>
            <w:r>
              <w:tab/>
              <w:t xml:space="preserve">доводи у везу брзину падања тела са његовим обликом; </w:t>
            </w:r>
          </w:p>
          <w:p w:rsidR="000D3B89" w:rsidRDefault="000D3B89" w:rsidP="00B9620D">
            <w:pPr>
              <w:spacing w:line="259" w:lineRule="auto"/>
            </w:pPr>
            <w:r>
              <w:t>•</w:t>
            </w:r>
            <w:r>
              <w:tab/>
              <w:t xml:space="preserve">разликује природне и вештачке изворе светлости; </w:t>
            </w:r>
          </w:p>
          <w:p w:rsidR="000D3B89" w:rsidRDefault="000D3B89" w:rsidP="00B9620D">
            <w:pPr>
              <w:spacing w:line="259" w:lineRule="auto"/>
            </w:pPr>
            <w:r>
              <w:t>•</w:t>
            </w:r>
            <w:r>
              <w:tab/>
              <w:t xml:space="preserve">повеже промену величине и положаја сенке са променом положаја извора светлости; </w:t>
            </w:r>
          </w:p>
          <w:p w:rsidR="000D3B89" w:rsidRDefault="000D3B89" w:rsidP="00B9620D">
            <w:pPr>
              <w:spacing w:line="259" w:lineRule="auto"/>
            </w:pPr>
            <w:r>
              <w:t>•</w:t>
            </w:r>
            <w:r>
              <w:tab/>
              <w:t xml:space="preserve">повеже промену јачине звука са променом удаљености од његовог извора; </w:t>
            </w:r>
          </w:p>
          <w:p w:rsidR="000D3B89" w:rsidRDefault="000D3B89" w:rsidP="00B9620D">
            <w:pPr>
              <w:spacing w:line="259" w:lineRule="auto"/>
            </w:pPr>
            <w:r>
              <w:t>•</w:t>
            </w:r>
            <w:r>
              <w:tab/>
              <w:t xml:space="preserve">сарађује са другима у групи на заједничким активностима; </w:t>
            </w:r>
          </w:p>
          <w:p w:rsidR="000D3B89" w:rsidRDefault="000D3B89" w:rsidP="00B9620D">
            <w:pPr>
              <w:spacing w:line="259" w:lineRule="auto"/>
            </w:pPr>
            <w:r>
              <w:t>•</w:t>
            </w:r>
            <w:r>
              <w:tab/>
              <w:t xml:space="preserve">представи резултате истраживања (писано, усмено, помоћу ленте времена, Power Point презентацијом и/или цртежом и др); </w:t>
            </w:r>
          </w:p>
          <w:p w:rsidR="000D3B89" w:rsidRDefault="000D3B89" w:rsidP="00B9620D">
            <w:pPr>
              <w:spacing w:line="259" w:lineRule="auto"/>
            </w:pPr>
            <w:r>
              <w:t>•</w:t>
            </w:r>
            <w:r>
              <w:tab/>
              <w:t>повеже резултате рада са уложеним трудом.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pPr>
            <w:r>
              <w:t>МОЈ КРАЈ/КРЕТАЊЕ</w:t>
            </w:r>
          </w:p>
        </w:tc>
      </w:tr>
      <w:tr w:rsidR="000D3B89" w:rsidTr="00B9620D">
        <w:trPr>
          <w:trHeight w:val="3824"/>
        </w:trPr>
        <w:tc>
          <w:tcPr>
            <w:tcW w:w="5907" w:type="dxa"/>
            <w:tcBorders>
              <w:left w:val="single" w:sz="4" w:space="0" w:color="000000"/>
              <w:bottom w:val="single" w:sz="4" w:space="0" w:color="000000"/>
              <w:right w:val="single" w:sz="4" w:space="0" w:color="000000"/>
            </w:tcBorders>
            <w:vAlign w:val="center"/>
          </w:tcPr>
          <w:p w:rsidR="000D3B89" w:rsidRDefault="000D3B89" w:rsidP="00B9620D">
            <w:pPr>
              <w:spacing w:line="259" w:lineRule="auto"/>
              <w:ind w:right="55"/>
              <w:jc w:val="both"/>
            </w:pPr>
            <w:r>
              <w:t>•</w:t>
            </w:r>
            <w:r>
              <w:tab/>
              <w:t xml:space="preserve">разликује чврсто, течно и гасовито стање воде у природи и свакодневном животу; </w:t>
            </w:r>
          </w:p>
          <w:p w:rsidR="000D3B89" w:rsidRDefault="000D3B89" w:rsidP="00B9620D">
            <w:pPr>
              <w:spacing w:line="259" w:lineRule="auto"/>
              <w:ind w:right="55"/>
              <w:jc w:val="both"/>
            </w:pPr>
            <w:r>
              <w:t>•</w:t>
            </w:r>
            <w:r>
              <w:tab/>
              <w:t xml:space="preserve">повеже температурне промене са променама запремине и кретања ваздуха; </w:t>
            </w:r>
          </w:p>
          <w:p w:rsidR="000D3B89" w:rsidRDefault="000D3B89" w:rsidP="00B9620D">
            <w:pPr>
              <w:spacing w:line="259" w:lineRule="auto"/>
              <w:ind w:right="55"/>
              <w:jc w:val="both"/>
            </w:pPr>
            <w:r>
              <w:t>•</w:t>
            </w:r>
            <w:r>
              <w:tab/>
              <w:t>очита вредности температуре воде, ваздуха и тела помоћу термометра</w:t>
            </w:r>
          </w:p>
          <w:p w:rsidR="000D3B89" w:rsidRDefault="000D3B89" w:rsidP="00B9620D">
            <w:pPr>
              <w:spacing w:line="259" w:lineRule="auto"/>
              <w:ind w:right="55"/>
              <w:jc w:val="both"/>
            </w:pPr>
            <w:r>
              <w:t>•</w:t>
            </w:r>
            <w:r>
              <w:tab/>
              <w:t xml:space="preserve">разликује повратне и неповратне промене материјала; </w:t>
            </w:r>
          </w:p>
          <w:p w:rsidR="000D3B89" w:rsidRDefault="000D3B89" w:rsidP="00B9620D">
            <w:pPr>
              <w:spacing w:line="259" w:lineRule="auto"/>
              <w:ind w:right="55"/>
              <w:jc w:val="both"/>
            </w:pPr>
            <w:r>
              <w:t>•</w:t>
            </w:r>
            <w:r>
              <w:tab/>
              <w:t xml:space="preserve">уочи сличности и разлике међу течностима – тече, променљивост облика; провидност, боја, густина; </w:t>
            </w:r>
          </w:p>
          <w:p w:rsidR="000D3B89" w:rsidRDefault="000D3B89" w:rsidP="00B9620D">
            <w:pPr>
              <w:spacing w:line="259" w:lineRule="auto"/>
              <w:ind w:right="55"/>
              <w:jc w:val="both"/>
            </w:pPr>
            <w:r>
              <w:t>•</w:t>
            </w:r>
            <w:r>
              <w:tab/>
              <w:t xml:space="preserve">одабере материјале који по топлотној проводљивости највише одговарају употреби у свакодневном животу; </w:t>
            </w:r>
          </w:p>
          <w:p w:rsidR="000D3B89" w:rsidRDefault="000D3B89" w:rsidP="00B9620D">
            <w:pPr>
              <w:spacing w:line="259" w:lineRule="auto"/>
              <w:ind w:right="55"/>
              <w:jc w:val="both"/>
            </w:pPr>
            <w:r>
              <w:t>•</w:t>
            </w:r>
            <w:r>
              <w:tab/>
              <w:t xml:space="preserve">објасни како рециклажа помаже очувању природе; </w:t>
            </w:r>
          </w:p>
          <w:p w:rsidR="000D3B89" w:rsidRDefault="000D3B89" w:rsidP="00B9620D">
            <w:pPr>
              <w:spacing w:line="259" w:lineRule="auto"/>
              <w:ind w:right="55"/>
              <w:jc w:val="both"/>
            </w:pPr>
            <w:r>
              <w:t>•</w:t>
            </w:r>
            <w:r>
              <w:tab/>
              <w:t xml:space="preserve">изведе једноставне огледе/експерименте и повеже резултат са објашњењем/закључком; </w:t>
            </w:r>
          </w:p>
          <w:p w:rsidR="000D3B89" w:rsidRDefault="000D3B89" w:rsidP="00B9620D">
            <w:pPr>
              <w:spacing w:line="259" w:lineRule="auto"/>
              <w:ind w:right="55"/>
              <w:jc w:val="both"/>
            </w:pPr>
            <w:r>
              <w:t>•</w:t>
            </w:r>
            <w:r>
              <w:tab/>
              <w:t xml:space="preserve">сарађује са другима у групи на заједничким активностима; </w:t>
            </w:r>
          </w:p>
          <w:p w:rsidR="000D3B89" w:rsidRDefault="000D3B89" w:rsidP="00B9620D">
            <w:pPr>
              <w:spacing w:line="259" w:lineRule="auto"/>
              <w:ind w:right="55"/>
              <w:jc w:val="both"/>
            </w:pPr>
            <w:r>
              <w:t>•</w:t>
            </w:r>
            <w:r>
              <w:tab/>
              <w:t xml:space="preserve">представи резултате истраживања (писано, усмено, помоћу ленте времена, Power Point презентацијом и/или цртежом и др); </w:t>
            </w:r>
          </w:p>
          <w:p w:rsidR="000D3B89" w:rsidRDefault="000D3B89" w:rsidP="00B9620D">
            <w:pPr>
              <w:spacing w:line="259" w:lineRule="auto"/>
              <w:ind w:right="55"/>
              <w:jc w:val="both"/>
            </w:pPr>
            <w:r>
              <w:t>•</w:t>
            </w:r>
            <w:r>
              <w:tab/>
              <w:t>повеже резултате рада са уложеним трудом.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jc w:val="center"/>
            </w:pPr>
            <w:r>
              <w:t>МОЈ КРАЈ/</w:t>
            </w:r>
          </w:p>
          <w:p w:rsidR="000D3B89" w:rsidRDefault="000D3B89" w:rsidP="00B9620D">
            <w:pPr>
              <w:spacing w:line="259" w:lineRule="auto"/>
              <w:jc w:val="center"/>
            </w:pPr>
            <w:r>
              <w:t>МАТЕРИЈАЛИ</w:t>
            </w:r>
          </w:p>
          <w:p w:rsidR="000D3B89" w:rsidRDefault="000D3B89" w:rsidP="00B9620D">
            <w:pPr>
              <w:spacing w:line="259" w:lineRule="auto"/>
              <w:ind w:left="76"/>
            </w:pPr>
          </w:p>
        </w:tc>
      </w:tr>
    </w:tbl>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color w:val="FF0000"/>
        </w:rPr>
      </w:pPr>
    </w:p>
    <w:p w:rsidR="000D3B89" w:rsidRPr="0015097C" w:rsidRDefault="000D3B89" w:rsidP="000D3B89">
      <w:pPr>
        <w:spacing w:after="0" w:line="240" w:lineRule="auto"/>
        <w:rPr>
          <w:rFonts w:cstheme="minorHAnsi"/>
          <w:noProof/>
          <w:color w:val="FF0000"/>
        </w:rPr>
      </w:pPr>
    </w:p>
    <w:p w:rsidR="000D3B89" w:rsidRPr="009517AF" w:rsidRDefault="000D3B89" w:rsidP="000D3B89">
      <w:pPr>
        <w:spacing w:after="0" w:line="240" w:lineRule="auto"/>
        <w:rPr>
          <w:rFonts w:cstheme="minorHAnsi"/>
          <w:noProof/>
        </w:rPr>
      </w:pPr>
      <w:r w:rsidRPr="009517AF">
        <w:rPr>
          <w:rFonts w:cstheme="minorHAnsi"/>
          <w:noProof/>
        </w:rPr>
        <w:t xml:space="preserve">* Планирање урађено у складу са: „Сл. гласник РС – Просветни гласник“, број </w:t>
      </w:r>
      <w:r>
        <w:rPr>
          <w:rFonts w:cstheme="minorHAnsi"/>
          <w:noProof/>
        </w:rPr>
        <w:t>5</w:t>
      </w:r>
      <w:r w:rsidRPr="009517AF">
        <w:rPr>
          <w:rFonts w:cstheme="minorHAnsi"/>
          <w:noProof/>
        </w:rPr>
        <w:t>/201</w:t>
      </w:r>
      <w:r>
        <w:rPr>
          <w:rFonts w:cstheme="minorHAnsi"/>
          <w:noProof/>
        </w:rPr>
        <w:t>9</w:t>
      </w:r>
      <w:r w:rsidRPr="009517AF">
        <w:rPr>
          <w:rFonts w:cstheme="minorHAnsi"/>
          <w:noProof/>
        </w:rPr>
        <w:t>. године.</w:t>
      </w:r>
    </w:p>
    <w:p w:rsidR="000D3B89" w:rsidRDefault="000D3B89" w:rsidP="000D3B89"/>
    <w:p w:rsidR="000D3B89" w:rsidRDefault="000D3B89" w:rsidP="00581A6A">
      <w:pPr>
        <w:rPr>
          <w:b/>
        </w:rPr>
      </w:pPr>
    </w:p>
    <w:p w:rsidR="0010379A" w:rsidRDefault="0010379A" w:rsidP="00581A6A">
      <w:pPr>
        <w:rPr>
          <w:b/>
        </w:rPr>
      </w:pPr>
    </w:p>
    <w:p w:rsidR="0010379A" w:rsidRDefault="0010379A" w:rsidP="00581A6A">
      <w:pPr>
        <w:rPr>
          <w:b/>
        </w:rPr>
      </w:pPr>
    </w:p>
    <w:p w:rsidR="000D3B89" w:rsidRPr="000D3B89" w:rsidRDefault="000D3B89" w:rsidP="000D3B8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Ликовна култура</w:t>
      </w:r>
    </w:p>
    <w:p w:rsidR="000D3B89" w:rsidRPr="00570328" w:rsidRDefault="000D3B89" w:rsidP="000D3B89">
      <w:pPr>
        <w:spacing w:after="0" w:line="240" w:lineRule="auto"/>
        <w:rPr>
          <w:rFonts w:cstheme="minorHAnsi"/>
          <w:b/>
          <w:noProof/>
        </w:rPr>
      </w:pPr>
      <w:r w:rsidRPr="009517AF">
        <w:rPr>
          <w:rFonts w:cstheme="minorHAnsi"/>
          <w:noProof/>
        </w:rPr>
        <w:t xml:space="preserve">Разред: </w:t>
      </w:r>
      <w:r>
        <w:rPr>
          <w:rFonts w:cstheme="minorHAnsi"/>
          <w:noProof/>
        </w:rPr>
        <w:t>трећи</w:t>
      </w:r>
    </w:p>
    <w:p w:rsidR="000D3B89" w:rsidRDefault="000D3B89" w:rsidP="000D3B89">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0D3B89" w:rsidRPr="00570328" w:rsidRDefault="000D3B89" w:rsidP="000D3B8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99"/>
        <w:gridCol w:w="239"/>
        <w:gridCol w:w="237"/>
        <w:gridCol w:w="250"/>
        <w:gridCol w:w="281"/>
        <w:gridCol w:w="225"/>
        <w:gridCol w:w="234"/>
        <w:gridCol w:w="248"/>
        <w:gridCol w:w="254"/>
        <w:gridCol w:w="238"/>
        <w:gridCol w:w="255"/>
        <w:gridCol w:w="824"/>
        <w:gridCol w:w="1275"/>
        <w:gridCol w:w="719"/>
        <w:gridCol w:w="1032"/>
        <w:gridCol w:w="784"/>
      </w:tblGrid>
      <w:tr w:rsidR="000D3B89" w:rsidRPr="009517AF"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15097C" w:rsidRDefault="000D3B89" w:rsidP="00B9620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9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6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0D3B89" w:rsidRPr="009517AF"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09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IX</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w:t>
            </w:r>
          </w:p>
        </w:tc>
        <w:tc>
          <w:tcPr>
            <w:tcW w:w="23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IV</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0D3B89" w:rsidRPr="009517AF" w:rsidRDefault="000D3B89" w:rsidP="00B9620D">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r>
      <w:tr w:rsidR="000D3B89" w:rsidRPr="009517AF"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9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t>МАТЕРИЈАЛИ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8</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8</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7F3B6A" w:rsidRDefault="000D3B89" w:rsidP="00B9620D">
            <w:pPr>
              <w:spacing w:after="0" w:line="240" w:lineRule="auto"/>
              <w:jc w:val="center"/>
              <w:rPr>
                <w:rFonts w:eastAsia="Times New Roman" w:cstheme="minorHAnsi"/>
              </w:rPr>
            </w:pPr>
            <w:r>
              <w:rPr>
                <w:rFonts w:eastAsia="Times New Roman" w:cstheme="minorHAnsi"/>
              </w:rPr>
              <w:t>6</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824" w:type="dxa"/>
            <w:tcBorders>
              <w:bottom w:val="single" w:sz="4" w:space="0" w:color="auto"/>
            </w:tcBorders>
            <w:tcMar>
              <w:left w:w="42" w:type="dxa"/>
            </w:tcMar>
            <w:vAlign w:val="center"/>
          </w:tcPr>
          <w:p w:rsidR="000D3B89" w:rsidRPr="009517AF" w:rsidRDefault="000D3B89" w:rsidP="00B9620D">
            <w:pPr>
              <w:spacing w:after="0" w:line="254" w:lineRule="auto"/>
              <w:jc w:val="center"/>
              <w:rPr>
                <w:rFonts w:eastAsia="Times New Roman" w:cstheme="minorHAnsi"/>
                <w:lang w:val="en-GB"/>
              </w:rPr>
            </w:pPr>
            <w:r>
              <w:t>12</w:t>
            </w:r>
          </w:p>
        </w:tc>
        <w:tc>
          <w:tcPr>
            <w:tcW w:w="1275" w:type="dxa"/>
            <w:tcBorders>
              <w:bottom w:val="single" w:sz="4" w:space="0" w:color="auto"/>
            </w:tcBorders>
            <w:vAlign w:val="center"/>
          </w:tcPr>
          <w:p w:rsidR="000D3B89" w:rsidRPr="009517AF" w:rsidRDefault="000D3B89" w:rsidP="00B9620D">
            <w:pPr>
              <w:spacing w:after="0" w:line="254" w:lineRule="auto"/>
              <w:jc w:val="center"/>
              <w:rPr>
                <w:rFonts w:eastAsia="Times New Roman" w:cstheme="minorHAnsi"/>
                <w:lang w:val="en-GB"/>
              </w:rPr>
            </w:pPr>
          </w:p>
        </w:tc>
        <w:tc>
          <w:tcPr>
            <w:tcW w:w="719" w:type="dxa"/>
            <w:tcBorders>
              <w:bottom w:val="single" w:sz="4" w:space="0" w:color="auto"/>
            </w:tcBorders>
            <w:vAlign w:val="center"/>
          </w:tcPr>
          <w:p w:rsidR="000D3B89" w:rsidRPr="007F3B6A" w:rsidRDefault="000D3B89" w:rsidP="00B9620D">
            <w:pPr>
              <w:spacing w:after="0" w:line="254" w:lineRule="auto"/>
              <w:jc w:val="center"/>
              <w:rPr>
                <w:rFonts w:eastAsia="Times New Roman" w:cstheme="minorHAnsi"/>
              </w:rPr>
            </w:pPr>
            <w:r>
              <w:rPr>
                <w:rFonts w:cstheme="minorHAnsi"/>
              </w:rPr>
              <w:t>10</w:t>
            </w:r>
          </w:p>
        </w:tc>
        <w:tc>
          <w:tcPr>
            <w:tcW w:w="103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bCs/>
              </w:rPr>
            </w:pPr>
            <w:r w:rsidRPr="007F3B6A">
              <w:rPr>
                <w:rFonts w:eastAsia="Times New Roman" w:cstheme="minorHAnsi"/>
                <w:bCs/>
              </w:rPr>
              <w:t>22</w:t>
            </w:r>
          </w:p>
        </w:tc>
      </w:tr>
      <w:tr w:rsidR="000D3B89" w:rsidRPr="009517AF"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9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line="240" w:lineRule="auto"/>
              <w:rPr>
                <w:rFonts w:eastAsia="Times New Roman" w:cstheme="minorHAnsi"/>
                <w:b/>
                <w:lang w:val="ru-RU"/>
              </w:rPr>
            </w:pPr>
            <w:r>
              <w:t>СПОРАЗУМЕВАЊЕ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54" w:lineRule="auto"/>
              <w:jc w:val="center"/>
              <w:rPr>
                <w:rFonts w:eastAsia="Times New Roman" w:cstheme="minorHAnsi"/>
              </w:rPr>
            </w:pPr>
            <w:r>
              <w:rPr>
                <w:rFonts w:eastAsia="Times New Roman"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8</w:t>
            </w: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8</w:t>
            </w: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12</w:t>
            </w:r>
          </w:p>
        </w:tc>
        <w:tc>
          <w:tcPr>
            <w:tcW w:w="1275"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8</w:t>
            </w:r>
          </w:p>
        </w:tc>
        <w:tc>
          <w:tcPr>
            <w:tcW w:w="103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bCs/>
              </w:rPr>
            </w:pPr>
            <w:r w:rsidRPr="007F3B6A">
              <w:rPr>
                <w:rFonts w:eastAsia="Times New Roman" w:cstheme="minorHAnsi"/>
                <w:bCs/>
              </w:rPr>
              <w:t>20</w:t>
            </w:r>
          </w:p>
        </w:tc>
      </w:tr>
      <w:tr w:rsidR="000D3B89" w:rsidRPr="009517AF"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9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t>КОМПОЗИЦИЈА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54" w:lineRule="auto"/>
              <w:jc w:val="center"/>
              <w:rPr>
                <w:rFonts w:eastAsia="Times New Roman" w:cstheme="minorHAnsi"/>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rPr>
                <w:rFonts w:eastAsia="Times New Roman" w:cstheme="minorHAnsi"/>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8</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2</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12</w:t>
            </w:r>
          </w:p>
        </w:tc>
        <w:tc>
          <w:tcPr>
            <w:tcW w:w="1275"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4</w:t>
            </w:r>
          </w:p>
        </w:tc>
        <w:tc>
          <w:tcPr>
            <w:tcW w:w="103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bCs/>
              </w:rPr>
            </w:pPr>
            <w:r w:rsidRPr="007F3B6A">
              <w:rPr>
                <w:rFonts w:eastAsia="Times New Roman" w:cstheme="minorHAnsi"/>
                <w:bCs/>
              </w:rPr>
              <w:t>16</w:t>
            </w:r>
          </w:p>
        </w:tc>
      </w:tr>
      <w:tr w:rsidR="000D3B89"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rPr>
              <w:t>4.</w:t>
            </w:r>
          </w:p>
        </w:tc>
        <w:tc>
          <w:tcPr>
            <w:tcW w:w="209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pStyle w:val="TableParagraph"/>
              <w:ind w:left="0" w:right="374"/>
              <w:rPr>
                <w:rFonts w:asciiTheme="minorHAnsi" w:hAnsiTheme="minorHAnsi" w:cstheme="minorHAnsi"/>
                <w:b/>
                <w:noProof/>
              </w:rPr>
            </w:pPr>
            <w:r>
              <w:t>ПРОСТОР</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512F51" w:rsidRDefault="000D3B89" w:rsidP="00B9620D">
            <w:pPr>
              <w:spacing w:after="0" w:line="240" w:lineRule="auto"/>
              <w:jc w:val="center"/>
              <w:rPr>
                <w:rFonts w:eastAsia="Times New Roman" w:cstheme="minorHAnsi"/>
              </w:rPr>
            </w:pPr>
            <w:r>
              <w:rPr>
                <w:rFonts w:eastAsia="Times New Roman" w:cstheme="minorHAnsi"/>
              </w:rPr>
              <w:t>6</w:t>
            </w:r>
          </w:p>
        </w:tc>
        <w:tc>
          <w:tcPr>
            <w:tcW w:w="824" w:type="dxa"/>
            <w:tcBorders>
              <w:left w:val="single" w:sz="4" w:space="0" w:color="00000A"/>
            </w:tcBorders>
            <w:shd w:val="clear" w:color="auto" w:fill="FFFFFF"/>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8</w:t>
            </w:r>
          </w:p>
        </w:tc>
        <w:tc>
          <w:tcPr>
            <w:tcW w:w="103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7F3B6A" w:rsidRDefault="000D3B89" w:rsidP="00B9620D">
            <w:pPr>
              <w:spacing w:after="0" w:line="254" w:lineRule="auto"/>
              <w:jc w:val="center"/>
              <w:rPr>
                <w:rFonts w:eastAsia="Times New Roman" w:cstheme="minorHAnsi"/>
                <w:bCs/>
              </w:rPr>
            </w:pPr>
            <w:r w:rsidRPr="007F3B6A">
              <w:rPr>
                <w:rFonts w:eastAsia="Times New Roman" w:cstheme="minorHAnsi"/>
                <w:bCs/>
              </w:rPr>
              <w:t>14</w:t>
            </w:r>
          </w:p>
        </w:tc>
      </w:tr>
      <w:tr w:rsidR="000D3B89" w:rsidRPr="009517AF" w:rsidTr="00B9620D">
        <w:trPr>
          <w:trHeight w:val="678"/>
        </w:trPr>
        <w:tc>
          <w:tcPr>
            <w:tcW w:w="247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42</w:t>
            </w:r>
          </w:p>
        </w:tc>
        <w:tc>
          <w:tcPr>
            <w:tcW w:w="1275"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19" w:type="dxa"/>
            <w:tcBorders>
              <w:left w:val="single" w:sz="4" w:space="0" w:color="00000A"/>
              <w:bottom w:val="single" w:sz="8" w:space="0" w:color="000001"/>
            </w:tcBorders>
            <w:shd w:val="clear" w:color="auto" w:fill="FFFFFF"/>
            <w:vAlign w:val="center"/>
          </w:tcPr>
          <w:p w:rsidR="000D3B89" w:rsidRPr="007F3B6A" w:rsidRDefault="000D3B89" w:rsidP="00B9620D">
            <w:pPr>
              <w:spacing w:after="0" w:line="254" w:lineRule="auto"/>
              <w:jc w:val="center"/>
              <w:rPr>
                <w:rFonts w:eastAsia="Times New Roman" w:cstheme="minorHAnsi"/>
              </w:rPr>
            </w:pPr>
            <w:r>
              <w:rPr>
                <w:rFonts w:eastAsia="Times New Roman" w:cstheme="minorHAnsi"/>
              </w:rPr>
              <w:t>30</w:t>
            </w:r>
          </w:p>
        </w:tc>
        <w:tc>
          <w:tcPr>
            <w:tcW w:w="1032"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0D3B89" w:rsidRPr="007F3B6A" w:rsidRDefault="000D3B89" w:rsidP="00B9620D">
            <w:pPr>
              <w:spacing w:after="0" w:line="254" w:lineRule="auto"/>
              <w:jc w:val="center"/>
              <w:rPr>
                <w:rFonts w:eastAsia="Times New Roman" w:cstheme="minorHAnsi"/>
                <w:bCs/>
              </w:rPr>
            </w:pPr>
            <w:r w:rsidRPr="007F3B6A">
              <w:rPr>
                <w:rFonts w:eastAsia="Times New Roman" w:cstheme="minorHAnsi"/>
                <w:bCs/>
              </w:rPr>
              <w:t>72</w:t>
            </w:r>
          </w:p>
        </w:tc>
      </w:tr>
    </w:tbl>
    <w:p w:rsidR="000D3B89" w:rsidRPr="00613F43" w:rsidRDefault="000D3B89" w:rsidP="000D3B89">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p>
    <w:p w:rsidR="000D3B89" w:rsidRPr="000D3B89" w:rsidRDefault="000D3B89" w:rsidP="000D3B89">
      <w:pPr>
        <w:rPr>
          <w:rFonts w:eastAsia="Times New Roman"/>
        </w:rPr>
      </w:pPr>
      <w:r>
        <w:t xml:space="preserve">              Циљ учења ликовне културе јесте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0D3B89"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D3B89" w:rsidRDefault="000D3B89" w:rsidP="00B9620D">
            <w:pPr>
              <w:spacing w:after="21" w:line="259" w:lineRule="auto"/>
              <w:ind w:right="56"/>
              <w:jc w:val="center"/>
            </w:pPr>
            <w:r>
              <w:rPr>
                <w:b/>
              </w:rPr>
              <w:t>ИСХОДИ</w:t>
            </w:r>
          </w:p>
          <w:p w:rsidR="000D3B89" w:rsidRDefault="000D3B89" w:rsidP="00B9620D">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B89" w:rsidRDefault="000D3B89" w:rsidP="00B9620D">
            <w:pPr>
              <w:spacing w:line="259" w:lineRule="auto"/>
              <w:ind w:right="57"/>
              <w:jc w:val="center"/>
            </w:pPr>
            <w:r>
              <w:rPr>
                <w:b/>
              </w:rPr>
              <w:t>ОБЛАСТ/ТЕМЕ</w:t>
            </w:r>
          </w:p>
        </w:tc>
      </w:tr>
      <w:tr w:rsidR="000D3B89"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0D3B89" w:rsidRDefault="000D3B89" w:rsidP="00B9620D">
            <w:pPr>
              <w:spacing w:line="259" w:lineRule="auto"/>
            </w:pPr>
            <w:r>
              <w:t xml:space="preserve">- поштује инструкције за припремање, коришћење, одржавање и одлагање материјала и прибора; </w:t>
            </w:r>
          </w:p>
          <w:p w:rsidR="000D3B89" w:rsidRDefault="000D3B89" w:rsidP="00B9620D">
            <w:pPr>
              <w:spacing w:line="259" w:lineRule="auto"/>
            </w:pPr>
            <w:r>
              <w:t xml:space="preserve">- преобликује, самостално или у сарадњи са другима, амбалажу и предмете за рециклажу мењајући им употребну функцију; </w:t>
            </w:r>
          </w:p>
          <w:p w:rsidR="000D3B89" w:rsidRDefault="000D3B89" w:rsidP="00B9620D">
            <w:pPr>
              <w:spacing w:line="259" w:lineRule="auto"/>
            </w:pPr>
            <w:r>
              <w:t>- изрази доживљаје, емоције, имагинацију и запажања одабраним материјалом, прибором и техникама;</w:t>
            </w:r>
          </w:p>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jc w:val="center"/>
            </w:pPr>
            <w:r w:rsidRPr="00200646">
              <w:t>МАТЕРИЈАЛИ</w:t>
            </w:r>
          </w:p>
        </w:tc>
      </w:tr>
      <w:tr w:rsidR="000D3B89" w:rsidTr="00B9620D">
        <w:trPr>
          <w:trHeight w:val="2093"/>
        </w:trPr>
        <w:tc>
          <w:tcPr>
            <w:tcW w:w="5907" w:type="dxa"/>
            <w:vMerge/>
            <w:tcBorders>
              <w:top w:val="single" w:sz="4" w:space="0" w:color="000000"/>
              <w:left w:val="single" w:sz="4" w:space="0" w:color="000000"/>
              <w:right w:val="single" w:sz="4" w:space="0" w:color="000000"/>
            </w:tcBorders>
            <w:vAlign w:val="center"/>
          </w:tcPr>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jc w:val="center"/>
            </w:pPr>
          </w:p>
        </w:tc>
      </w:tr>
      <w:tr w:rsidR="000D3B89" w:rsidTr="00B9620D">
        <w:trPr>
          <w:trHeight w:val="2460"/>
        </w:trPr>
        <w:tc>
          <w:tcPr>
            <w:tcW w:w="5907" w:type="dxa"/>
            <w:vMerge/>
            <w:tcBorders>
              <w:left w:val="single" w:sz="4" w:space="0" w:color="000000"/>
              <w:bottom w:val="single" w:sz="4" w:space="0" w:color="000000"/>
              <w:right w:val="single" w:sz="4" w:space="0" w:color="000000"/>
            </w:tcBorders>
            <w:vAlign w:val="center"/>
          </w:tcPr>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pPr>
          </w:p>
        </w:tc>
      </w:tr>
      <w:tr w:rsidR="000D3B89" w:rsidTr="00B9620D">
        <w:trPr>
          <w:trHeight w:val="2460"/>
        </w:trPr>
        <w:tc>
          <w:tcPr>
            <w:tcW w:w="5907" w:type="dxa"/>
            <w:tcBorders>
              <w:left w:val="single" w:sz="4" w:space="0" w:color="000000"/>
              <w:bottom w:val="single" w:sz="4" w:space="0" w:color="000000"/>
              <w:right w:val="single" w:sz="4" w:space="0" w:color="000000"/>
            </w:tcBorders>
            <w:vAlign w:val="center"/>
          </w:tcPr>
          <w:p w:rsidR="000D3B89" w:rsidRDefault="000D3B89" w:rsidP="00B9620D">
            <w:pPr>
              <w:spacing w:line="259" w:lineRule="auto"/>
            </w:pPr>
            <w:r>
              <w:t xml:space="preserve">- користи одабране податке и информације као подстицај за стваралачки рад; </w:t>
            </w:r>
          </w:p>
          <w:p w:rsidR="000D3B89" w:rsidRDefault="000D3B89" w:rsidP="00B9620D">
            <w:pPr>
              <w:spacing w:line="259" w:lineRule="auto"/>
            </w:pPr>
            <w:r>
              <w:t xml:space="preserve">- протумачи једноставне визуелне информације и поруке из свакодневног живота; </w:t>
            </w:r>
          </w:p>
          <w:p w:rsidR="000D3B89" w:rsidRDefault="000D3B89" w:rsidP="00B9620D">
            <w:pPr>
              <w:spacing w:line="259" w:lineRule="auto"/>
            </w:pPr>
            <w:r>
              <w:t xml:space="preserve">- укаже на сличности и разлике које опажа у уметничким делима и традицијама различитих народа; </w:t>
            </w:r>
          </w:p>
          <w:p w:rsidR="000D3B89" w:rsidRDefault="000D3B89" w:rsidP="00B9620D">
            <w:pPr>
              <w:spacing w:line="259" w:lineRule="auto"/>
            </w:pPr>
            <w:r>
              <w:t>- изрази одабране садржаје изразом лица, положајем тела, покретима или кретањем;</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pPr>
            <w:r w:rsidRPr="00897037">
              <w:t>СПОРАЗУМЕВАЊЕ</w:t>
            </w:r>
          </w:p>
        </w:tc>
      </w:tr>
      <w:tr w:rsidR="000D3B89" w:rsidTr="00B9620D">
        <w:trPr>
          <w:trHeight w:val="2460"/>
        </w:trPr>
        <w:tc>
          <w:tcPr>
            <w:tcW w:w="5907" w:type="dxa"/>
            <w:tcBorders>
              <w:left w:val="single" w:sz="4" w:space="0" w:color="000000"/>
              <w:bottom w:val="single" w:sz="4" w:space="0" w:color="000000"/>
              <w:right w:val="single" w:sz="4" w:space="0" w:color="000000"/>
            </w:tcBorders>
            <w:vAlign w:val="center"/>
          </w:tcPr>
          <w:p w:rsidR="000D3B89" w:rsidRDefault="000D3B89" w:rsidP="00B9620D">
            <w:pPr>
              <w:spacing w:line="259" w:lineRule="auto"/>
            </w:pPr>
            <w:r w:rsidRPr="00897037">
              <w:t>- распореди облике, боје, линије и/или текстуре креирајући оригиналне композиције</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897037" w:rsidRDefault="000D3B89" w:rsidP="00B9620D">
            <w:pPr>
              <w:spacing w:line="259" w:lineRule="auto"/>
              <w:ind w:right="1"/>
              <w:jc w:val="center"/>
            </w:pPr>
            <w:r>
              <w:t>КОМПОЗИЦИЈА</w:t>
            </w:r>
          </w:p>
        </w:tc>
      </w:tr>
      <w:tr w:rsidR="000D3B89" w:rsidTr="00B9620D">
        <w:trPr>
          <w:trHeight w:val="3824"/>
        </w:trPr>
        <w:tc>
          <w:tcPr>
            <w:tcW w:w="5907" w:type="dxa"/>
            <w:tcBorders>
              <w:left w:val="single" w:sz="4" w:space="0" w:color="000000"/>
              <w:bottom w:val="single" w:sz="4" w:space="0" w:color="000000"/>
              <w:right w:val="single" w:sz="4" w:space="0" w:color="000000"/>
            </w:tcBorders>
            <w:vAlign w:val="center"/>
          </w:tcPr>
          <w:p w:rsidR="000D3B89" w:rsidRDefault="000D3B89" w:rsidP="00B9620D">
            <w:pPr>
              <w:spacing w:line="259" w:lineRule="auto"/>
              <w:ind w:right="55"/>
              <w:jc w:val="both"/>
            </w:pPr>
            <w:r>
              <w:t xml:space="preserve">- разговара са вршњацима о доживљају простора, дизајна, уметничких и ученичких радова, уважавајући различитости; </w:t>
            </w:r>
          </w:p>
          <w:p w:rsidR="000D3B89" w:rsidRDefault="000D3B89" w:rsidP="000D3B89">
            <w:pPr>
              <w:numPr>
                <w:ilvl w:val="0"/>
                <w:numId w:val="12"/>
              </w:numPr>
              <w:spacing w:line="259" w:lineRule="auto"/>
              <w:ind w:right="55"/>
              <w:jc w:val="both"/>
            </w:pPr>
            <w:r>
              <w:t>- повеже уметничко занимање и уметнички занат са одговарајућим продуктом;</w:t>
            </w:r>
          </w:p>
          <w:p w:rsidR="000D3B89" w:rsidRDefault="000D3B89" w:rsidP="000D3B89">
            <w:pPr>
              <w:numPr>
                <w:ilvl w:val="0"/>
                <w:numId w:val="12"/>
              </w:numPr>
              <w:spacing w:line="259" w:lineRule="auto"/>
              <w:ind w:right="55"/>
              <w:jc w:val="both"/>
            </w:pPr>
            <w:r>
              <w:t xml:space="preserve">- учествује у обликовању и уређењу простора у школи, код куће или у окружењу; </w:t>
            </w:r>
          </w:p>
          <w:p w:rsidR="000D3B89" w:rsidRDefault="000D3B89" w:rsidP="000D3B89">
            <w:pPr>
              <w:numPr>
                <w:ilvl w:val="0"/>
                <w:numId w:val="12"/>
              </w:numPr>
              <w:spacing w:line="259" w:lineRule="auto"/>
              <w:ind w:right="55"/>
              <w:jc w:val="both"/>
            </w:pPr>
            <w:r>
              <w:t>- у групи разматра шта и како је учио и где та знања може применити.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897037" w:rsidRDefault="000D3B89" w:rsidP="00B9620D">
            <w:pPr>
              <w:spacing w:line="259" w:lineRule="auto"/>
              <w:ind w:left="76"/>
            </w:pPr>
            <w:r>
              <w:t xml:space="preserve">                         ПРОСТОР</w:t>
            </w:r>
          </w:p>
        </w:tc>
      </w:tr>
    </w:tbl>
    <w:p w:rsidR="000D3B89" w:rsidRDefault="000D3B89" w:rsidP="000D3B89">
      <w:pPr>
        <w:spacing w:after="0" w:line="240" w:lineRule="auto"/>
        <w:rPr>
          <w:rFonts w:cstheme="minorHAnsi"/>
          <w:noProof/>
          <w:color w:val="FF0000"/>
        </w:rPr>
      </w:pPr>
    </w:p>
    <w:p w:rsidR="000D3B89" w:rsidRPr="0015097C" w:rsidRDefault="000D3B89" w:rsidP="000D3B89">
      <w:pPr>
        <w:spacing w:after="0" w:line="240" w:lineRule="auto"/>
        <w:rPr>
          <w:rFonts w:cstheme="minorHAnsi"/>
          <w:noProof/>
          <w:color w:val="FF0000"/>
        </w:rPr>
      </w:pPr>
    </w:p>
    <w:p w:rsidR="000D3B89" w:rsidRPr="009517AF" w:rsidRDefault="000D3B89" w:rsidP="000D3B89">
      <w:pPr>
        <w:spacing w:after="0" w:line="240" w:lineRule="auto"/>
        <w:rPr>
          <w:rFonts w:cstheme="minorHAnsi"/>
          <w:noProof/>
        </w:rPr>
      </w:pPr>
      <w:r w:rsidRPr="009517AF">
        <w:rPr>
          <w:rFonts w:cstheme="minorHAnsi"/>
          <w:noProof/>
        </w:rPr>
        <w:t xml:space="preserve">* Планирање урађено у складу са: „Сл. гласник РС – Просветни гласник“, број </w:t>
      </w:r>
      <w:r>
        <w:rPr>
          <w:rFonts w:cstheme="minorHAnsi"/>
          <w:noProof/>
        </w:rPr>
        <w:t>5</w:t>
      </w:r>
      <w:r w:rsidRPr="009517AF">
        <w:rPr>
          <w:rFonts w:cstheme="minorHAnsi"/>
          <w:noProof/>
        </w:rPr>
        <w:t>/201</w:t>
      </w:r>
      <w:r>
        <w:rPr>
          <w:rFonts w:cstheme="minorHAnsi"/>
          <w:noProof/>
        </w:rPr>
        <w:t>9</w:t>
      </w:r>
      <w:r w:rsidRPr="009517AF">
        <w:rPr>
          <w:rFonts w:cstheme="minorHAnsi"/>
          <w:noProof/>
        </w:rPr>
        <w:t>. године.</w:t>
      </w:r>
    </w:p>
    <w:p w:rsidR="000D3B89" w:rsidRDefault="000D3B89" w:rsidP="000D3B89"/>
    <w:p w:rsidR="0010379A" w:rsidRDefault="0010379A" w:rsidP="00581A6A">
      <w:pPr>
        <w:rPr>
          <w:b/>
        </w:rPr>
      </w:pPr>
    </w:p>
    <w:p w:rsidR="0010379A" w:rsidRDefault="0010379A" w:rsidP="00581A6A">
      <w:pPr>
        <w:rPr>
          <w:b/>
        </w:rPr>
      </w:pPr>
    </w:p>
    <w:p w:rsidR="0010379A" w:rsidRDefault="0010379A" w:rsidP="00581A6A">
      <w:pPr>
        <w:rPr>
          <w:b/>
        </w:rPr>
      </w:pPr>
    </w:p>
    <w:p w:rsidR="000D3B89" w:rsidRPr="003C0AA3" w:rsidRDefault="000D3B89" w:rsidP="000D3B89">
      <w:pPr>
        <w:tabs>
          <w:tab w:val="left" w:pos="2655"/>
          <w:tab w:val="center" w:pos="4536"/>
        </w:tabs>
        <w:spacing w:after="0" w:line="240" w:lineRule="auto"/>
        <w:rPr>
          <w:rFonts w:cstheme="minorHAnsi"/>
          <w:b/>
          <w:noProof/>
        </w:rPr>
      </w:pPr>
      <w:r>
        <w:rPr>
          <w:rFonts w:cstheme="minorHAnsi"/>
          <w:noProof/>
        </w:rPr>
        <w:tab/>
        <w:t xml:space="preserve">                        </w:t>
      </w:r>
      <w:r>
        <w:rPr>
          <w:rFonts w:cstheme="minorHAnsi"/>
          <w:noProof/>
        </w:rPr>
        <w:tab/>
      </w:r>
      <w:r w:rsidRPr="009517AF">
        <w:rPr>
          <w:rFonts w:cstheme="minorHAnsi"/>
          <w:noProof/>
        </w:rPr>
        <w:t>Наставни предмет:</w:t>
      </w:r>
      <w:r>
        <w:rPr>
          <w:rFonts w:cstheme="minorHAnsi"/>
          <w:noProof/>
        </w:rPr>
        <w:t xml:space="preserve"> Музичка култура</w:t>
      </w:r>
    </w:p>
    <w:p w:rsidR="000D3B89" w:rsidRPr="003C0AA3" w:rsidRDefault="000D3B89" w:rsidP="000D3B89">
      <w:pPr>
        <w:spacing w:after="0" w:line="240" w:lineRule="auto"/>
        <w:rPr>
          <w:rFonts w:cstheme="minorHAnsi"/>
          <w:b/>
          <w:noProof/>
        </w:rPr>
      </w:pPr>
      <w:r w:rsidRPr="009517AF">
        <w:rPr>
          <w:rFonts w:cstheme="minorHAnsi"/>
          <w:noProof/>
        </w:rPr>
        <w:t xml:space="preserve">Разред: </w:t>
      </w:r>
      <w:r>
        <w:rPr>
          <w:rFonts w:cstheme="minorHAnsi"/>
          <w:noProof/>
        </w:rPr>
        <w:t xml:space="preserve">  трећи</w:t>
      </w:r>
    </w:p>
    <w:p w:rsidR="000D3B89" w:rsidRDefault="000D3B89" w:rsidP="000D3B89">
      <w:pPr>
        <w:spacing w:after="0" w:line="240" w:lineRule="auto"/>
        <w:rPr>
          <w:rFonts w:cstheme="minorHAnsi"/>
          <w:noProof/>
        </w:rPr>
      </w:pPr>
      <w:r>
        <w:rPr>
          <w:rFonts w:cstheme="minorHAnsi"/>
          <w:noProof/>
        </w:rPr>
        <w:t xml:space="preserve">Недељни фонд часова: 1 </w:t>
      </w:r>
      <w:r w:rsidRPr="009517AF">
        <w:rPr>
          <w:rFonts w:cstheme="minorHAnsi"/>
          <w:noProof/>
        </w:rPr>
        <w:tab/>
      </w:r>
      <w:r w:rsidRPr="009517AF">
        <w:rPr>
          <w:rFonts w:cstheme="minorHAnsi"/>
          <w:noProof/>
        </w:rPr>
        <w:tab/>
      </w:r>
    </w:p>
    <w:p w:rsidR="000D3B89" w:rsidRPr="003C0AA3" w:rsidRDefault="000D3B89" w:rsidP="000D3B8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2"/>
        <w:gridCol w:w="240"/>
        <w:gridCol w:w="239"/>
        <w:gridCol w:w="251"/>
        <w:gridCol w:w="282"/>
        <w:gridCol w:w="229"/>
        <w:gridCol w:w="237"/>
        <w:gridCol w:w="249"/>
        <w:gridCol w:w="255"/>
        <w:gridCol w:w="240"/>
        <w:gridCol w:w="256"/>
        <w:gridCol w:w="824"/>
        <w:gridCol w:w="1275"/>
        <w:gridCol w:w="719"/>
        <w:gridCol w:w="1032"/>
        <w:gridCol w:w="784"/>
      </w:tblGrid>
      <w:tr w:rsidR="000D3B89" w:rsidRPr="009517AF"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15097C" w:rsidRDefault="000D3B89" w:rsidP="00B9620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8"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0D3B89" w:rsidRPr="009517AF"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0D3B89" w:rsidRPr="009517AF" w:rsidRDefault="000D3B89" w:rsidP="00B9620D">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r>
      <w:tr w:rsidR="000D3B89" w:rsidRPr="009517AF"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E94DD6" w:rsidRDefault="000D3B89" w:rsidP="00B9620D">
            <w:pPr>
              <w:spacing w:after="0"/>
              <w:rPr>
                <w:rFonts w:eastAsia="Times New Roman" w:cstheme="minorHAnsi"/>
                <w:b/>
              </w:rPr>
            </w:pPr>
            <w:r>
              <w:rPr>
                <w:rFonts w:eastAsia="Times New Roman" w:cstheme="minorHAnsi"/>
                <w:b/>
              </w:rPr>
              <w:t>Слушање музике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AB649C" w:rsidRDefault="000D3B89" w:rsidP="00B9620D">
            <w:pPr>
              <w:spacing w:after="0" w:line="254"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jc w:val="center"/>
              <w:rPr>
                <w:rFonts w:eastAsia="Times New Roman" w:cstheme="minorHAnsi"/>
              </w:rPr>
            </w:pPr>
            <w:r>
              <w:rPr>
                <w:rFonts w:eastAsia="Times New Roman"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0D3B89" w:rsidRPr="00E94DD6" w:rsidRDefault="000D3B89" w:rsidP="00B9620D">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0D3B89" w:rsidRPr="00E94DD6" w:rsidRDefault="000D3B89" w:rsidP="00B9620D">
            <w:pPr>
              <w:spacing w:after="0" w:line="254" w:lineRule="auto"/>
              <w:rPr>
                <w:rFonts w:eastAsia="Times New Roman" w:cstheme="minorHAnsi"/>
              </w:rPr>
            </w:pPr>
            <w:r>
              <w:rPr>
                <w:rFonts w:eastAsia="Times New Roman" w:cstheme="minorHAnsi"/>
              </w:rPr>
              <w:t xml:space="preserve">          1</w:t>
            </w:r>
          </w:p>
        </w:tc>
        <w:tc>
          <w:tcPr>
            <w:tcW w:w="719"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E94DD6" w:rsidRDefault="000D3B89" w:rsidP="00B9620D">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0D3B89" w:rsidRPr="00E94DD6" w:rsidRDefault="000D3B89" w:rsidP="00B9620D">
            <w:pPr>
              <w:spacing w:after="0" w:line="254" w:lineRule="auto"/>
              <w:jc w:val="center"/>
              <w:rPr>
                <w:rFonts w:eastAsia="Times New Roman" w:cstheme="minorHAnsi"/>
                <w:b/>
              </w:rPr>
            </w:pPr>
            <w:r>
              <w:rPr>
                <w:rFonts w:eastAsia="Times New Roman" w:cstheme="minorHAnsi"/>
                <w:b/>
              </w:rPr>
              <w:t>6</w:t>
            </w:r>
          </w:p>
        </w:tc>
      </w:tr>
      <w:tr w:rsidR="000D3B89" w:rsidRPr="009517AF"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line="240" w:lineRule="auto"/>
              <w:rPr>
                <w:rFonts w:eastAsia="Times New Roman" w:cstheme="minorHAnsi"/>
                <w:b/>
                <w:lang w:val="ru-RU"/>
              </w:rPr>
            </w:pPr>
            <w:r>
              <w:rPr>
                <w:rFonts w:eastAsia="Times New Roman" w:cstheme="minorHAnsi"/>
                <w:b/>
                <w:lang w:val="ru-RU"/>
              </w:rPr>
              <w:t>Извођење музике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rPr>
                <w:rFonts w:eastAsia="Times New Roman" w:cstheme="minorHAnsi"/>
              </w:rPr>
            </w:pPr>
            <w:r>
              <w:rPr>
                <w:rFonts w:eastAsia="Times New Roman" w:cstheme="minorHAnsi"/>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54" w:lineRule="auto"/>
              <w:rPr>
                <w:rFonts w:eastAsia="Times New Roman" w:cstheme="minorHAnsi"/>
              </w:rPr>
            </w:pPr>
            <w:r>
              <w:rPr>
                <w:rFonts w:eastAsia="Times New Roman" w:cstheme="minorHAnsi"/>
              </w:rPr>
              <w:t>5</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54" w:lineRule="auto"/>
              <w:rPr>
                <w:rFonts w:eastAsia="Times New Roman" w:cstheme="minorHAnsi"/>
              </w:rPr>
            </w:pPr>
            <w:r>
              <w:rPr>
                <w:rFonts w:eastAsia="Times New Roman"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jc w:val="center"/>
              <w:rPr>
                <w:rFonts w:eastAsia="Times New Roman" w:cstheme="minorHAnsi"/>
              </w:rPr>
            </w:pPr>
            <w:r>
              <w:rPr>
                <w:rFonts w:eastAsia="Times New Roman"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jc w:val="center"/>
              <w:rPr>
                <w:rFonts w:eastAsia="Times New Roman" w:cstheme="minorHAnsi"/>
              </w:rPr>
            </w:pPr>
            <w:r>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4</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r>
              <w:rPr>
                <w:rFonts w:eastAsia="Times New Roman" w:cstheme="minorHAnsi"/>
                <w:lang w:val="ru-RU"/>
              </w:rPr>
              <w:t>2</w:t>
            </w:r>
          </w:p>
        </w:tc>
        <w:tc>
          <w:tcPr>
            <w:tcW w:w="824" w:type="dxa"/>
            <w:tcBorders>
              <w:left w:val="single" w:sz="4" w:space="0" w:color="00000A"/>
            </w:tcBorders>
            <w:shd w:val="clear" w:color="auto" w:fill="FFFFFF"/>
            <w:tcMar>
              <w:left w:w="42" w:type="dxa"/>
            </w:tcMar>
            <w:vAlign w:val="center"/>
          </w:tcPr>
          <w:p w:rsidR="000D3B89" w:rsidRPr="00E94DD6" w:rsidRDefault="000D3B89" w:rsidP="00B9620D">
            <w:pPr>
              <w:spacing w:after="0" w:line="254" w:lineRule="auto"/>
              <w:rPr>
                <w:rFonts w:eastAsia="Times New Roman" w:cstheme="minorHAnsi"/>
              </w:rPr>
            </w:pPr>
            <w:r>
              <w:rPr>
                <w:rFonts w:eastAsia="Times New Roman" w:cstheme="minorHAnsi"/>
              </w:rPr>
              <w:t xml:space="preserve">    24</w:t>
            </w:r>
          </w:p>
        </w:tc>
        <w:tc>
          <w:tcPr>
            <w:tcW w:w="1275" w:type="dxa"/>
            <w:tcBorders>
              <w:left w:val="single" w:sz="4" w:space="0" w:color="00000A"/>
            </w:tcBorders>
            <w:shd w:val="clear" w:color="auto" w:fill="FFFFFF"/>
            <w:vAlign w:val="center"/>
          </w:tcPr>
          <w:p w:rsidR="000D3B89" w:rsidRPr="00E94DD6" w:rsidRDefault="000D3B89" w:rsidP="00B9620D">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E94DD6" w:rsidRDefault="000D3B89" w:rsidP="00B9620D">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0D3B89" w:rsidRPr="00E94DD6" w:rsidRDefault="000D3B89" w:rsidP="00B9620D">
            <w:pPr>
              <w:spacing w:after="0" w:line="254" w:lineRule="auto"/>
              <w:rPr>
                <w:rFonts w:eastAsia="Times New Roman" w:cstheme="minorHAnsi"/>
                <w:b/>
              </w:rPr>
            </w:pPr>
            <w:r>
              <w:rPr>
                <w:rFonts w:eastAsia="Times New Roman" w:cstheme="minorHAnsi"/>
                <w:b/>
              </w:rPr>
              <w:t xml:space="preserve">    29</w:t>
            </w:r>
          </w:p>
        </w:tc>
      </w:tr>
      <w:tr w:rsidR="000D3B89" w:rsidRPr="009517AF"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DE257B" w:rsidRDefault="000D3B89" w:rsidP="00B9620D">
            <w:pPr>
              <w:spacing w:after="0"/>
              <w:rPr>
                <w:rFonts w:eastAsia="Times New Roman" w:cstheme="minorHAnsi"/>
                <w:b/>
              </w:rPr>
            </w:pPr>
            <w:r>
              <w:rPr>
                <w:rFonts w:eastAsia="Times New Roman" w:cstheme="minorHAnsi"/>
                <w:b/>
              </w:rPr>
              <w:t>Музичко стваралаштво</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E94DD6" w:rsidRDefault="000D3B89" w:rsidP="00B9620D">
            <w:pPr>
              <w:spacing w:after="0" w:line="240" w:lineRule="auto"/>
              <w:jc w:val="center"/>
              <w:rPr>
                <w:rFonts w:eastAsia="Times New Roman" w:cstheme="minorHAnsi"/>
              </w:rPr>
            </w:pPr>
            <w:r>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0D3B89" w:rsidRPr="00CA1A54" w:rsidRDefault="000D3B89" w:rsidP="00B9620D">
            <w:pPr>
              <w:spacing w:after="0" w:line="254" w:lineRule="auto"/>
              <w:rPr>
                <w:rFonts w:eastAsia="Times New Roman" w:cstheme="minorHAnsi"/>
              </w:rPr>
            </w:pPr>
            <w:r>
              <w:rPr>
                <w:rFonts w:eastAsia="Times New Roman" w:cstheme="minorHAnsi"/>
              </w:rPr>
              <w:t xml:space="preserve">     </w:t>
            </w:r>
          </w:p>
        </w:tc>
        <w:tc>
          <w:tcPr>
            <w:tcW w:w="1275"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w:t>
            </w:r>
          </w:p>
        </w:tc>
        <w:tc>
          <w:tcPr>
            <w:tcW w:w="719"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0D3B89" w:rsidRPr="00CA1A54" w:rsidRDefault="000D3B89" w:rsidP="00B9620D">
            <w:pPr>
              <w:spacing w:after="0" w:line="254" w:lineRule="auto"/>
              <w:jc w:val="center"/>
              <w:rPr>
                <w:rFonts w:eastAsia="Times New Roman" w:cstheme="minorHAnsi"/>
                <w:b/>
              </w:rPr>
            </w:pPr>
            <w:r>
              <w:rPr>
                <w:rFonts w:eastAsia="Times New Roman" w:cstheme="minorHAnsi"/>
                <w:b/>
              </w:rPr>
              <w:t>1</w:t>
            </w:r>
          </w:p>
        </w:tc>
      </w:tr>
      <w:tr w:rsidR="000D3B89" w:rsidRPr="009517AF" w:rsidTr="00B9620D">
        <w:trPr>
          <w:trHeight w:val="678"/>
        </w:trPr>
        <w:tc>
          <w:tcPr>
            <w:tcW w:w="245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CA1A54" w:rsidRDefault="000D3B89" w:rsidP="00B9620D">
            <w:pPr>
              <w:spacing w:after="0" w:line="254" w:lineRule="auto"/>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CA1A54" w:rsidRDefault="000D3B89" w:rsidP="00B9620D">
            <w:pPr>
              <w:spacing w:after="0" w:line="254" w:lineRule="auto"/>
              <w:jc w:val="center"/>
              <w:rPr>
                <w:rFonts w:eastAsia="Times New Roman" w:cstheme="minorHAnsi"/>
              </w:rPr>
            </w:pPr>
          </w:p>
        </w:tc>
        <w:tc>
          <w:tcPr>
            <w:tcW w:w="824" w:type="dxa"/>
            <w:tcBorders>
              <w:left w:val="single" w:sz="4" w:space="0" w:color="00000A"/>
              <w:bottom w:val="single" w:sz="8" w:space="0" w:color="000001"/>
            </w:tcBorders>
            <w:shd w:val="clear" w:color="auto" w:fill="FFFFFF"/>
            <w:tcMar>
              <w:left w:w="42" w:type="dxa"/>
            </w:tcMar>
            <w:vAlign w:val="center"/>
          </w:tcPr>
          <w:p w:rsidR="000D3B89" w:rsidRPr="00CA1A54" w:rsidRDefault="000D3B89" w:rsidP="00B9620D">
            <w:pPr>
              <w:spacing w:after="0" w:line="254" w:lineRule="auto"/>
              <w:rPr>
                <w:rFonts w:eastAsia="Times New Roman" w:cstheme="minorHAnsi"/>
              </w:rPr>
            </w:pPr>
            <w:r>
              <w:rPr>
                <w:rFonts w:eastAsia="Times New Roman" w:cstheme="minorHAnsi"/>
              </w:rPr>
              <w:t xml:space="preserve">    29</w:t>
            </w:r>
          </w:p>
        </w:tc>
        <w:tc>
          <w:tcPr>
            <w:tcW w:w="1275" w:type="dxa"/>
            <w:tcBorders>
              <w:left w:val="single" w:sz="4" w:space="0" w:color="00000A"/>
              <w:bottom w:val="single" w:sz="8" w:space="0" w:color="000001"/>
            </w:tcBorders>
            <w:shd w:val="clear" w:color="auto" w:fill="FFFFFF"/>
            <w:vAlign w:val="center"/>
          </w:tcPr>
          <w:p w:rsidR="000D3B89" w:rsidRPr="00421D5F" w:rsidRDefault="000D3B89" w:rsidP="00B9620D">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0D3B89" w:rsidRPr="00421D5F" w:rsidRDefault="000D3B89" w:rsidP="00B9620D">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bottom w:val="single" w:sz="8" w:space="0" w:color="000001"/>
            </w:tcBorders>
            <w:shd w:val="clear" w:color="auto" w:fill="FFFFFF"/>
            <w:vAlign w:val="center"/>
          </w:tcPr>
          <w:p w:rsidR="000D3B89" w:rsidRPr="00D07B35" w:rsidRDefault="000D3B89" w:rsidP="00B9620D">
            <w:pPr>
              <w:spacing w:after="0" w:line="254" w:lineRule="auto"/>
              <w:jc w:val="center"/>
              <w:rPr>
                <w:rFonts w:eastAsia="Times New Roman" w:cstheme="minorHAnsi"/>
                <w:b/>
              </w:rPr>
            </w:pPr>
            <w:r>
              <w:rPr>
                <w:rFonts w:eastAsia="Times New Roman" w:cstheme="minorHAnsi"/>
                <w:b/>
              </w:rPr>
              <w:t>36</w:t>
            </w:r>
          </w:p>
        </w:tc>
      </w:tr>
    </w:tbl>
    <w:p w:rsidR="000D3B89" w:rsidRPr="00613F43" w:rsidRDefault="000D3B89" w:rsidP="000D3B89">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781E4E">
        <w:rPr>
          <w:rFonts w:eastAsia="Times New Roman" w:cstheme="minorHAnsi"/>
          <w:b/>
          <w:noProof/>
        </w:rPr>
        <w:t>Циљ наставе и учења Музичке културе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w:t>
      </w:r>
      <w:r>
        <w:rPr>
          <w:rFonts w:eastAsia="Times New Roman" w:cstheme="minorHAnsi"/>
          <w:b/>
          <w:noProof/>
        </w:rPr>
        <w:t xml:space="preserve"> </w:t>
      </w:r>
      <w:r w:rsidRPr="00781E4E">
        <w:rPr>
          <w:rFonts w:eastAsia="Times New Roman" w:cstheme="minorHAnsi"/>
          <w:b/>
          <w:noProof/>
        </w:rPr>
        <w:t>наслеђа и културe свoгa и других нaрoдa</w:t>
      </w:r>
      <w:r>
        <w:rPr>
          <w:rFonts w:eastAsia="Times New Roman" w:cstheme="minorHAnsi"/>
          <w:b/>
          <w:noProof/>
        </w:rPr>
        <w:t>.</w:t>
      </w:r>
    </w:p>
    <w:p w:rsidR="000D3B89" w:rsidRDefault="000D3B89" w:rsidP="000D3B89">
      <w:pPr>
        <w:spacing w:after="0" w:line="240" w:lineRule="auto"/>
        <w:ind w:right="527"/>
        <w:rPr>
          <w:rFonts w:eastAsia="Times New Roman" w:cstheme="minorHAnsi"/>
          <w:b/>
          <w:noProof/>
        </w:rPr>
      </w:pPr>
    </w:p>
    <w:p w:rsidR="000D3B89" w:rsidRDefault="000D3B89"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Default="000D234B" w:rsidP="000D3B89">
      <w:pPr>
        <w:spacing w:after="0" w:line="240" w:lineRule="auto"/>
        <w:ind w:right="527"/>
        <w:rPr>
          <w:rFonts w:cstheme="minorHAnsi"/>
          <w:bCs/>
          <w:noProof/>
        </w:rPr>
      </w:pPr>
    </w:p>
    <w:p w:rsidR="000D234B" w:rsidRPr="000D234B" w:rsidRDefault="000D234B" w:rsidP="000D3B89">
      <w:pPr>
        <w:spacing w:after="0" w:line="240" w:lineRule="auto"/>
        <w:ind w:right="527"/>
        <w:rPr>
          <w:rFonts w:cstheme="minorHAnsi"/>
          <w:bCs/>
          <w:noProof/>
        </w:rPr>
      </w:pPr>
    </w:p>
    <w:p w:rsidR="000D3B89" w:rsidRDefault="000D3B89" w:rsidP="000D3B89">
      <w:pPr>
        <w:spacing w:after="0" w:line="240" w:lineRule="auto"/>
        <w:rPr>
          <w:rFonts w:cstheme="minorHAnsi"/>
          <w:noProof/>
          <w:lang w:val="en-GB"/>
        </w:rPr>
      </w:pPr>
    </w:p>
    <w:p w:rsidR="000D3B89" w:rsidRPr="000D234B" w:rsidRDefault="000D3B89" w:rsidP="000D3B89">
      <w:pPr>
        <w:spacing w:after="0" w:line="240" w:lineRule="auto"/>
        <w:rPr>
          <w:rFonts w:cstheme="minorHAnsi"/>
          <w:noProof/>
        </w:rPr>
      </w:pPr>
    </w:p>
    <w:p w:rsidR="000D3B89" w:rsidRDefault="000D3B89" w:rsidP="000D3B89">
      <w:pPr>
        <w:ind w:firstLine="708"/>
      </w:pPr>
    </w:p>
    <w:p w:rsidR="000D3B89" w:rsidRPr="000C3534" w:rsidRDefault="000D3B89" w:rsidP="000D3B89">
      <w:pPr>
        <w:spacing w:after="0" w:line="240" w:lineRule="auto"/>
        <w:jc w:val="center"/>
        <w:rPr>
          <w:rFonts w:asciiTheme="minorHAnsi" w:hAnsiTheme="minorHAnsi" w:cstheme="minorHAnsi"/>
          <w:b/>
          <w:noProof/>
        </w:rPr>
      </w:pPr>
      <w:r w:rsidRPr="000C3534">
        <w:rPr>
          <w:rFonts w:asciiTheme="minorHAnsi" w:hAnsiTheme="minorHAnsi" w:cstheme="minorHAnsi"/>
          <w:noProof/>
        </w:rPr>
        <w:t>Наставни предмет: физичко и здравствено васпитање</w:t>
      </w:r>
    </w:p>
    <w:p w:rsidR="000D3B89" w:rsidRPr="000C3534" w:rsidRDefault="000D3B89" w:rsidP="000D3B89">
      <w:pPr>
        <w:spacing w:after="0" w:line="240" w:lineRule="auto"/>
        <w:rPr>
          <w:rFonts w:asciiTheme="minorHAnsi" w:hAnsiTheme="minorHAnsi" w:cstheme="minorHAnsi"/>
          <w:noProof/>
        </w:rPr>
      </w:pPr>
    </w:p>
    <w:p w:rsidR="000D3B89" w:rsidRPr="000C3534" w:rsidRDefault="000D3B89" w:rsidP="000D3B89">
      <w:pPr>
        <w:spacing w:after="0" w:line="240" w:lineRule="auto"/>
        <w:rPr>
          <w:rFonts w:asciiTheme="minorHAnsi" w:hAnsiTheme="minorHAnsi" w:cstheme="minorHAnsi"/>
          <w:b/>
          <w:noProof/>
        </w:rPr>
      </w:pPr>
      <w:r w:rsidRPr="000C3534">
        <w:rPr>
          <w:rFonts w:asciiTheme="minorHAnsi" w:hAnsiTheme="minorHAnsi" w:cstheme="minorHAnsi"/>
          <w:noProof/>
        </w:rPr>
        <w:t>Разред: трећи</w:t>
      </w:r>
    </w:p>
    <w:p w:rsidR="000D3B89" w:rsidRPr="000C3534" w:rsidRDefault="000D3B89" w:rsidP="000D3B89">
      <w:pPr>
        <w:spacing w:after="0" w:line="240" w:lineRule="auto"/>
        <w:rPr>
          <w:rFonts w:asciiTheme="minorHAnsi" w:hAnsiTheme="minorHAnsi" w:cstheme="minorHAnsi"/>
          <w:noProof/>
        </w:rPr>
      </w:pPr>
      <w:r w:rsidRPr="000C3534">
        <w:rPr>
          <w:rFonts w:asciiTheme="minorHAnsi" w:hAnsiTheme="minorHAnsi" w:cstheme="minorHAnsi"/>
          <w:noProof/>
        </w:rPr>
        <w:t>Недељни фонд часова: три</w:t>
      </w:r>
      <w:r w:rsidRPr="000C3534">
        <w:rPr>
          <w:rFonts w:asciiTheme="minorHAnsi" w:hAnsiTheme="minorHAnsi" w:cstheme="minorHAnsi"/>
          <w:noProof/>
        </w:rPr>
        <w:tab/>
      </w:r>
      <w:r w:rsidRPr="000C3534">
        <w:rPr>
          <w:rFonts w:asciiTheme="minorHAnsi" w:hAnsiTheme="minorHAnsi" w:cstheme="minorHAnsi"/>
          <w:noProof/>
        </w:rPr>
        <w:tab/>
      </w:r>
    </w:p>
    <w:p w:rsidR="000D3B89" w:rsidRPr="000C3534" w:rsidRDefault="000D3B89" w:rsidP="000D3B89">
      <w:pPr>
        <w:spacing w:after="0" w:line="240" w:lineRule="auto"/>
        <w:rPr>
          <w:rFonts w:asciiTheme="minorHAnsi" w:hAnsiTheme="minorHAnsi" w:cstheme="minorHAnsi"/>
          <w:b/>
          <w:noProof/>
        </w:rPr>
      </w:pPr>
      <w:r w:rsidRPr="000C3534">
        <w:rPr>
          <w:rFonts w:asciiTheme="minorHAnsi" w:hAnsiTheme="minorHAnsi" w:cstheme="minorHAnsi"/>
          <w:noProof/>
        </w:rPr>
        <w:t>Годишњи фонд часова: 108</w:t>
      </w:r>
    </w:p>
    <w:p w:rsidR="000D3B89" w:rsidRPr="000C3534" w:rsidRDefault="000D3B89" w:rsidP="000D3B89">
      <w:pPr>
        <w:spacing w:after="0" w:line="240" w:lineRule="auto"/>
        <w:ind w:right="527"/>
        <w:rPr>
          <w:rFonts w:asciiTheme="minorHAnsi" w:eastAsia="Times New Roman" w:hAnsiTheme="minorHAnsi" w:cstheme="minorHAnsi"/>
          <w:b/>
          <w:noProof/>
        </w:rPr>
      </w:pPr>
    </w:p>
    <w:tbl>
      <w:tblPr>
        <w:tblpPr w:leftFromText="180" w:rightFromText="180" w:vertAnchor="text" w:horzAnchor="margin" w:tblpXSpec="center" w:tblpY="1190"/>
        <w:tblW w:w="1049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84"/>
        <w:gridCol w:w="1862"/>
        <w:gridCol w:w="337"/>
        <w:gridCol w:w="332"/>
        <w:gridCol w:w="318"/>
        <w:gridCol w:w="368"/>
        <w:gridCol w:w="206"/>
        <w:gridCol w:w="318"/>
        <w:gridCol w:w="318"/>
        <w:gridCol w:w="286"/>
        <w:gridCol w:w="318"/>
        <w:gridCol w:w="286"/>
        <w:gridCol w:w="886"/>
        <w:gridCol w:w="1440"/>
        <w:gridCol w:w="756"/>
        <w:gridCol w:w="1176"/>
        <w:gridCol w:w="906"/>
      </w:tblGrid>
      <w:tr w:rsidR="000D3B89" w:rsidRPr="000C3534" w:rsidTr="00B9620D">
        <w:trPr>
          <w:trHeight w:val="720"/>
        </w:trPr>
        <w:tc>
          <w:tcPr>
            <w:tcW w:w="384"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0C3534" w:rsidRDefault="000D3B89" w:rsidP="00B9620D">
            <w:pPr>
              <w:spacing w:after="0" w:line="240" w:lineRule="auto"/>
              <w:ind w:left="113" w:right="113"/>
              <w:rPr>
                <w:rFonts w:asciiTheme="minorHAnsi" w:eastAsia="Times New Roman" w:hAnsiTheme="minorHAnsi" w:cstheme="minorHAnsi"/>
                <w:b/>
                <w:lang w:val="ru-RU"/>
              </w:rPr>
            </w:pPr>
            <w:r w:rsidRPr="000C3534">
              <w:rPr>
                <w:rFonts w:asciiTheme="minorHAnsi" w:eastAsia="Times New Roman" w:hAnsiTheme="minorHAnsi" w:cstheme="minorHAnsi"/>
                <w:b/>
                <w:lang w:val="ru-RU"/>
              </w:rPr>
              <w:t>Ред. број</w:t>
            </w:r>
          </w:p>
        </w:tc>
        <w:tc>
          <w:tcPr>
            <w:tcW w:w="1917"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0C3534" w:rsidRDefault="000D3B89" w:rsidP="00B9620D">
            <w:pPr>
              <w:spacing w:after="0" w:line="254" w:lineRule="auto"/>
              <w:jc w:val="center"/>
              <w:rPr>
                <w:rFonts w:asciiTheme="minorHAnsi" w:eastAsia="Times New Roman" w:hAnsiTheme="minorHAnsi" w:cstheme="minorHAnsi"/>
                <w:b/>
              </w:rPr>
            </w:pPr>
            <w:r w:rsidRPr="000C3534">
              <w:rPr>
                <w:rFonts w:asciiTheme="minorHAnsi" w:eastAsia="Times New Roman" w:hAnsiTheme="minorHAnsi" w:cstheme="minorHAnsi"/>
                <w:b/>
                <w:color w:val="000000"/>
              </w:rPr>
              <w:t>ОБЛАСТ/ТЕМА</w:t>
            </w:r>
          </w:p>
        </w:tc>
        <w:tc>
          <w:tcPr>
            <w:tcW w:w="294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
              </w:rPr>
            </w:pPr>
            <w:r w:rsidRPr="000C3534">
              <w:rPr>
                <w:rFonts w:asciiTheme="minorHAnsi" w:eastAsia="Times New Roman" w:hAnsiTheme="minorHAnsi" w:cstheme="minorHAnsi"/>
                <w:b/>
                <w:color w:val="000000"/>
              </w:rPr>
              <w:t>МЕСЕЦ</w:t>
            </w:r>
          </w:p>
        </w:tc>
        <w:tc>
          <w:tcPr>
            <w:tcW w:w="896" w:type="dxa"/>
            <w:vMerge w:val="restart"/>
            <w:tcBorders>
              <w:top w:val="single" w:sz="8" w:space="0" w:color="000001"/>
              <w:left w:val="single" w:sz="4" w:space="0" w:color="00000A"/>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sr-Cyrl-CS"/>
              </w:rPr>
            </w:pPr>
            <w:r w:rsidRPr="000C3534">
              <w:rPr>
                <w:rFonts w:asciiTheme="minorHAnsi" w:eastAsia="Times New Roman" w:hAnsiTheme="minorHAnsi" w:cstheme="minorHAnsi"/>
                <w:b/>
                <w:noProof/>
                <w:lang w:val="sr-Cyrl-CS"/>
              </w:rPr>
              <w:t>Обрада</w:t>
            </w:r>
          </w:p>
        </w:tc>
        <w:tc>
          <w:tcPr>
            <w:tcW w:w="1466" w:type="dxa"/>
            <w:vMerge w:val="restart"/>
            <w:tcBorders>
              <w:top w:val="single" w:sz="8" w:space="0" w:color="000001"/>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sr-Cyrl-CS"/>
              </w:rPr>
            </w:pPr>
            <w:r w:rsidRPr="000C3534">
              <w:rPr>
                <w:rFonts w:asciiTheme="minorHAnsi" w:eastAsia="Times New Roman" w:hAnsiTheme="minorHAnsi" w:cstheme="minorHAnsi"/>
                <w:b/>
                <w:noProof/>
                <w:lang w:val="sr-Cyrl-CS"/>
              </w:rPr>
              <w:t>Утврђивање</w:t>
            </w:r>
          </w:p>
        </w:tc>
        <w:tc>
          <w:tcPr>
            <w:tcW w:w="762" w:type="dxa"/>
            <w:vMerge w:val="restart"/>
            <w:tcBorders>
              <w:top w:val="single" w:sz="8" w:space="0" w:color="000001"/>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sr-Cyrl-CS"/>
              </w:rPr>
            </w:pPr>
            <w:r w:rsidRPr="000C3534">
              <w:rPr>
                <w:rFonts w:asciiTheme="minorHAnsi" w:eastAsia="Times New Roman" w:hAnsiTheme="minorHAnsi" w:cstheme="minorHAnsi"/>
                <w:b/>
                <w:noProof/>
                <w:lang w:val="sr-Cyrl-CS"/>
              </w:rPr>
              <w:t>Вежбе</w:t>
            </w:r>
          </w:p>
        </w:tc>
        <w:tc>
          <w:tcPr>
            <w:tcW w:w="1198" w:type="dxa"/>
            <w:vMerge w:val="restart"/>
            <w:tcBorders>
              <w:top w:val="single" w:sz="8" w:space="0" w:color="000001"/>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sr-Cyrl-CS"/>
              </w:rPr>
            </w:pPr>
            <w:r w:rsidRPr="000C3534">
              <w:rPr>
                <w:rFonts w:asciiTheme="minorHAnsi" w:eastAsia="Times New Roman" w:hAnsiTheme="minorHAnsi" w:cstheme="minorHAnsi"/>
                <w:b/>
                <w:noProof/>
                <w:lang w:val="sr-Cyrl-CS"/>
              </w:rPr>
              <w:t>Системат.</w:t>
            </w:r>
          </w:p>
        </w:tc>
        <w:tc>
          <w:tcPr>
            <w:tcW w:w="925" w:type="dxa"/>
            <w:vMerge w:val="restart"/>
            <w:tcBorders>
              <w:top w:val="single" w:sz="8" w:space="0" w:color="000001"/>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sr-Cyrl-CS"/>
              </w:rPr>
            </w:pPr>
            <w:r w:rsidRPr="000C3534">
              <w:rPr>
                <w:rFonts w:asciiTheme="minorHAnsi" w:eastAsia="Times New Roman" w:hAnsiTheme="minorHAnsi" w:cstheme="minorHAnsi"/>
                <w:b/>
                <w:noProof/>
                <w:lang w:val="sr-Cyrl-CS"/>
              </w:rPr>
              <w:t>Укупно</w:t>
            </w:r>
          </w:p>
        </w:tc>
      </w:tr>
      <w:tr w:rsidR="000D3B89" w:rsidRPr="000C3534" w:rsidTr="00B9620D">
        <w:trPr>
          <w:trHeight w:val="492"/>
        </w:trPr>
        <w:tc>
          <w:tcPr>
            <w:tcW w:w="384"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0C3534" w:rsidRDefault="000D3B89" w:rsidP="00B9620D">
            <w:pPr>
              <w:spacing w:after="0" w:line="240" w:lineRule="auto"/>
              <w:rPr>
                <w:rFonts w:asciiTheme="minorHAnsi" w:eastAsia="Times New Roman" w:hAnsiTheme="minorHAnsi" w:cstheme="minorHAnsi"/>
                <w:lang w:val="ru-RU"/>
              </w:rPr>
            </w:pPr>
          </w:p>
        </w:tc>
        <w:tc>
          <w:tcPr>
            <w:tcW w:w="1917"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0C3534" w:rsidRDefault="000D3B89" w:rsidP="00B9620D">
            <w:pPr>
              <w:spacing w:after="0" w:line="240" w:lineRule="auto"/>
              <w:rPr>
                <w:rFonts w:asciiTheme="minorHAnsi" w:eastAsia="Times New Roman" w:hAnsiTheme="minorHAnsi" w:cstheme="minorHAnsi"/>
                <w:lang w:val="ru-RU"/>
              </w:rPr>
            </w:pPr>
          </w:p>
        </w:tc>
        <w:tc>
          <w:tcPr>
            <w:tcW w:w="3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IX</w:t>
            </w:r>
          </w:p>
        </w:tc>
        <w:tc>
          <w:tcPr>
            <w:tcW w:w="33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X</w:t>
            </w:r>
          </w:p>
        </w:tc>
        <w:tc>
          <w:tcPr>
            <w:tcW w:w="29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XI</w:t>
            </w:r>
          </w:p>
        </w:tc>
        <w:tc>
          <w:tcPr>
            <w:tcW w:w="37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II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III</w:t>
            </w:r>
          </w:p>
        </w:tc>
        <w:tc>
          <w:tcPr>
            <w:tcW w:w="29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V</w:t>
            </w:r>
          </w:p>
        </w:tc>
        <w:tc>
          <w:tcPr>
            <w:tcW w:w="29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rPr>
              <w:t>VI</w:t>
            </w:r>
          </w:p>
        </w:tc>
        <w:tc>
          <w:tcPr>
            <w:tcW w:w="896" w:type="dxa"/>
            <w:vMerge/>
            <w:tcBorders>
              <w:left w:val="single" w:sz="4" w:space="0" w:color="00000A"/>
            </w:tcBorders>
            <w:shd w:val="clear" w:color="auto" w:fill="FFFFFF"/>
            <w:tcMar>
              <w:top w:w="0" w:type="dxa"/>
              <w:left w:w="-5" w:type="dxa"/>
              <w:right w:w="0"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p>
        </w:tc>
        <w:tc>
          <w:tcPr>
            <w:tcW w:w="1466" w:type="dxa"/>
            <w:vMerge/>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p>
        </w:tc>
        <w:tc>
          <w:tcPr>
            <w:tcW w:w="762" w:type="dxa"/>
            <w:vMerge/>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p>
        </w:tc>
        <w:tc>
          <w:tcPr>
            <w:tcW w:w="1198" w:type="dxa"/>
            <w:vMerge/>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p>
        </w:tc>
        <w:tc>
          <w:tcPr>
            <w:tcW w:w="925" w:type="dxa"/>
            <w:vMerge/>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p>
        </w:tc>
      </w:tr>
      <w:tr w:rsidR="000D3B89" w:rsidRPr="000C3534" w:rsidTr="00B9620D">
        <w:trPr>
          <w:trHeight w:val="659"/>
        </w:trPr>
        <w:tc>
          <w:tcPr>
            <w:tcW w:w="38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lang w:val="ru-RU"/>
              </w:rPr>
              <w:t>1.</w:t>
            </w:r>
          </w:p>
        </w:tc>
        <w:tc>
          <w:tcPr>
            <w:tcW w:w="191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0C3534" w:rsidRDefault="000D3B89" w:rsidP="00B9620D">
            <w:pPr>
              <w:spacing w:after="0"/>
              <w:rPr>
                <w:rFonts w:asciiTheme="minorHAnsi" w:eastAsia="Times New Roman" w:hAnsiTheme="minorHAnsi" w:cstheme="minorHAnsi"/>
                <w:bCs/>
              </w:rPr>
            </w:pPr>
            <w:r w:rsidRPr="000C3534">
              <w:rPr>
                <w:rFonts w:asciiTheme="minorHAnsi" w:eastAsia="Times New Roman" w:hAnsiTheme="minorHAnsi" w:cstheme="minorHAnsi"/>
                <w:bCs/>
              </w:rPr>
              <w:t>Физичке способност</w:t>
            </w:r>
          </w:p>
        </w:tc>
        <w:tc>
          <w:tcPr>
            <w:tcW w:w="3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en-GB"/>
              </w:rPr>
            </w:pPr>
            <w:r w:rsidRPr="000C3534">
              <w:rPr>
                <w:rFonts w:asciiTheme="minorHAnsi" w:hAnsiTheme="minorHAnsi" w:cstheme="minorHAnsi"/>
              </w:rPr>
              <w:t>2</w:t>
            </w:r>
          </w:p>
        </w:tc>
        <w:tc>
          <w:tcPr>
            <w:tcW w:w="3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hAnsiTheme="minorHAnsi" w:cstheme="minorHAnsi"/>
              </w:rPr>
              <w:t>3</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en-GB"/>
              </w:rPr>
            </w:pPr>
            <w:r w:rsidRPr="000C3534">
              <w:rPr>
                <w:rFonts w:asciiTheme="minorHAnsi" w:hAnsiTheme="minorHAnsi" w:cstheme="minorHAnsi"/>
              </w:rPr>
              <w:t>4</w:t>
            </w:r>
          </w:p>
        </w:tc>
        <w:tc>
          <w:tcPr>
            <w:tcW w:w="3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en-GB"/>
              </w:rPr>
            </w:pPr>
            <w:r w:rsidRPr="000C3534">
              <w:rPr>
                <w:rFonts w:asciiTheme="minorHAnsi" w:hAnsiTheme="minorHAnsi" w:cstheme="minorHAnsi"/>
              </w:rPr>
              <w:t>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en-GB"/>
              </w:rPr>
            </w:pPr>
            <w:r w:rsidRPr="000C3534">
              <w:rPr>
                <w:rFonts w:asciiTheme="minorHAnsi"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ru-RU"/>
              </w:rPr>
            </w:pPr>
            <w:r w:rsidRPr="000C3534">
              <w:rPr>
                <w:rFonts w:asciiTheme="minorHAnsi" w:hAnsiTheme="minorHAnsi"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ru-RU"/>
              </w:rPr>
            </w:pPr>
            <w:r w:rsidRPr="000C3534">
              <w:rPr>
                <w:rFonts w:asciiTheme="minorHAnsi" w:hAnsiTheme="minorHAnsi" w:cstheme="minorHAnsi"/>
              </w:rPr>
              <w:t>4</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ru-RU"/>
              </w:rPr>
            </w:pPr>
            <w:r w:rsidRPr="000C3534">
              <w:rPr>
                <w:rFonts w:asciiTheme="minorHAnsi"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ru-RU"/>
              </w:rPr>
            </w:pPr>
            <w:r w:rsidRPr="000C3534">
              <w:rPr>
                <w:rFonts w:asciiTheme="minorHAnsi" w:hAnsiTheme="minorHAnsi" w:cstheme="minorHAnsi"/>
              </w:rPr>
              <w:t>2</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lang w:val="ru-RU"/>
              </w:rPr>
            </w:pPr>
            <w:r w:rsidRPr="000C3534">
              <w:rPr>
                <w:rFonts w:asciiTheme="minorHAnsi" w:hAnsiTheme="minorHAnsi" w:cstheme="minorHAnsi"/>
              </w:rPr>
              <w:t>1</w:t>
            </w:r>
          </w:p>
        </w:tc>
        <w:tc>
          <w:tcPr>
            <w:tcW w:w="896" w:type="dxa"/>
            <w:tcBorders>
              <w:left w:val="single" w:sz="4" w:space="0" w:color="00000A"/>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4</w:t>
            </w:r>
          </w:p>
        </w:tc>
        <w:tc>
          <w:tcPr>
            <w:tcW w:w="3426" w:type="dxa"/>
            <w:gridSpan w:val="3"/>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19</w:t>
            </w:r>
          </w:p>
        </w:tc>
        <w:tc>
          <w:tcPr>
            <w:tcW w:w="925" w:type="dxa"/>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23</w:t>
            </w:r>
          </w:p>
        </w:tc>
      </w:tr>
      <w:tr w:rsidR="000D3B89" w:rsidRPr="000C3534" w:rsidTr="00B9620D">
        <w:trPr>
          <w:trHeight w:val="626"/>
        </w:trPr>
        <w:tc>
          <w:tcPr>
            <w:tcW w:w="38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lang w:val="ru-RU"/>
              </w:rPr>
            </w:pPr>
            <w:r w:rsidRPr="000C3534">
              <w:rPr>
                <w:rFonts w:asciiTheme="minorHAnsi" w:eastAsia="Times New Roman" w:hAnsiTheme="minorHAnsi" w:cstheme="minorHAnsi"/>
                <w:color w:val="000000"/>
                <w:lang w:val="ru-RU"/>
              </w:rPr>
              <w:t>2.</w:t>
            </w:r>
          </w:p>
        </w:tc>
        <w:tc>
          <w:tcPr>
            <w:tcW w:w="191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0C3534" w:rsidRDefault="000D3B89" w:rsidP="00B9620D">
            <w:pPr>
              <w:spacing w:after="0" w:line="240" w:lineRule="auto"/>
              <w:rPr>
                <w:rFonts w:asciiTheme="minorHAnsi" w:eastAsia="Times New Roman" w:hAnsiTheme="minorHAnsi" w:cstheme="minorHAnsi"/>
                <w:bCs/>
                <w:lang w:val="ru-RU"/>
              </w:rPr>
            </w:pPr>
            <w:r w:rsidRPr="000C3534">
              <w:rPr>
                <w:rFonts w:asciiTheme="minorHAnsi" w:eastAsia="Times New Roman" w:hAnsiTheme="minorHAnsi" w:cstheme="minorHAnsi"/>
                <w:bCs/>
                <w:lang w:val="ru-RU"/>
              </w:rPr>
              <w:t>Моторичке вештине, спорт и спортске дисциплине</w:t>
            </w:r>
          </w:p>
        </w:tc>
        <w:tc>
          <w:tcPr>
            <w:tcW w:w="3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10</w:t>
            </w:r>
          </w:p>
        </w:tc>
        <w:tc>
          <w:tcPr>
            <w:tcW w:w="3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hAnsiTheme="minorHAnsi" w:cstheme="minorHAnsi"/>
              </w:rPr>
              <w:t>8</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hAnsiTheme="minorHAnsi" w:cstheme="minorHAnsi"/>
              </w:rPr>
              <w:t>6</w:t>
            </w:r>
          </w:p>
        </w:tc>
        <w:tc>
          <w:tcPr>
            <w:tcW w:w="3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7</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en-GB"/>
              </w:rPr>
            </w:pPr>
            <w:r w:rsidRPr="000C3534">
              <w:rPr>
                <w:rFonts w:asciiTheme="minorHAnsi"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en-GB"/>
              </w:rPr>
            </w:pPr>
            <w:r w:rsidRPr="000C3534">
              <w:rPr>
                <w:rFonts w:asciiTheme="minorHAnsi" w:hAnsiTheme="minorHAnsi" w:cstheme="minorHAnsi"/>
              </w:rPr>
              <w:t>8</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en-GB"/>
              </w:rPr>
            </w:pPr>
            <w:r w:rsidRPr="000C3534">
              <w:rPr>
                <w:rFonts w:asciiTheme="minorHAnsi" w:hAnsiTheme="minorHAnsi" w:cstheme="minorHAnsi"/>
              </w:rPr>
              <w:t>9</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10</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7</w:t>
            </w:r>
          </w:p>
        </w:tc>
        <w:tc>
          <w:tcPr>
            <w:tcW w:w="896" w:type="dxa"/>
            <w:tcBorders>
              <w:left w:val="single" w:sz="4" w:space="0" w:color="00000A"/>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48</w:t>
            </w:r>
          </w:p>
        </w:tc>
        <w:tc>
          <w:tcPr>
            <w:tcW w:w="3426" w:type="dxa"/>
            <w:gridSpan w:val="3"/>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26</w:t>
            </w:r>
          </w:p>
        </w:tc>
        <w:tc>
          <w:tcPr>
            <w:tcW w:w="925" w:type="dxa"/>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74</w:t>
            </w:r>
          </w:p>
        </w:tc>
      </w:tr>
      <w:tr w:rsidR="000D3B89" w:rsidRPr="000C3534" w:rsidTr="00B9620D">
        <w:trPr>
          <w:trHeight w:val="637"/>
        </w:trPr>
        <w:tc>
          <w:tcPr>
            <w:tcW w:w="38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color w:val="000000"/>
                <w:lang w:val="ru-RU"/>
              </w:rPr>
              <w:t>3</w:t>
            </w:r>
            <w:r w:rsidRPr="000C3534">
              <w:rPr>
                <w:rFonts w:asciiTheme="minorHAnsi" w:eastAsia="Times New Roman" w:hAnsiTheme="minorHAnsi" w:cstheme="minorHAnsi"/>
                <w:color w:val="000000"/>
              </w:rPr>
              <w:t>.</w:t>
            </w:r>
          </w:p>
        </w:tc>
        <w:tc>
          <w:tcPr>
            <w:tcW w:w="191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0C3534" w:rsidRDefault="000D3B89" w:rsidP="00B9620D">
            <w:pPr>
              <w:spacing w:after="0"/>
              <w:rPr>
                <w:rFonts w:asciiTheme="minorHAnsi" w:eastAsia="Times New Roman" w:hAnsiTheme="minorHAnsi" w:cstheme="minorHAnsi"/>
                <w:bCs/>
              </w:rPr>
            </w:pPr>
            <w:r w:rsidRPr="000C3534">
              <w:rPr>
                <w:rFonts w:asciiTheme="minorHAnsi" w:eastAsia="Times New Roman" w:hAnsiTheme="minorHAnsi" w:cstheme="minorHAnsi"/>
                <w:bCs/>
              </w:rPr>
              <w:t>Физичка и здравствена култура</w:t>
            </w:r>
          </w:p>
        </w:tc>
        <w:tc>
          <w:tcPr>
            <w:tcW w:w="3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1</w:t>
            </w:r>
          </w:p>
        </w:tc>
        <w:tc>
          <w:tcPr>
            <w:tcW w:w="3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ru-RU"/>
              </w:rPr>
            </w:pPr>
            <w:r w:rsidRPr="000C3534">
              <w:rPr>
                <w:rFonts w:asciiTheme="minorHAnsi" w:hAnsiTheme="minorHAnsi" w:cstheme="minorHAnsi"/>
              </w:rPr>
              <w:t>1</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hAnsiTheme="minorHAnsi" w:cstheme="minorHAnsi"/>
              </w:rPr>
              <w:t>2</w:t>
            </w:r>
          </w:p>
        </w:tc>
        <w:tc>
          <w:tcPr>
            <w:tcW w:w="3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hAnsiTheme="minorHAnsi" w:cstheme="minorHAnsi"/>
              </w:rPr>
              <w:t>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rPr>
            </w:pPr>
            <w:r w:rsidRPr="000C3534">
              <w:rPr>
                <w:rFonts w:asciiTheme="minorHAnsi"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rPr>
            </w:pPr>
            <w:r w:rsidRPr="000C3534">
              <w:rPr>
                <w:rFonts w:asciiTheme="minorHAnsi" w:hAnsiTheme="minorHAnsi" w:cstheme="minorHAnsi"/>
              </w:rPr>
              <w:t>1</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en-GB"/>
              </w:rPr>
            </w:pPr>
            <w:r w:rsidRPr="000C3534">
              <w:rPr>
                <w:rFonts w:asciiTheme="minorHAnsi" w:hAnsiTheme="minorHAnsi" w:cstheme="minorHAnsi"/>
              </w:rPr>
              <w:t>1</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lang w:val="en-GB"/>
              </w:rPr>
            </w:pPr>
            <w:r w:rsidRPr="000C3534">
              <w:rPr>
                <w:rFonts w:asciiTheme="minorHAnsi" w:hAnsiTheme="minorHAnsi" w:cstheme="minorHAnsi"/>
              </w:rPr>
              <w:t>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rPr>
            </w:pPr>
            <w:r w:rsidRPr="000C3534">
              <w:rPr>
                <w:rFonts w:asciiTheme="minorHAnsi" w:hAnsiTheme="minorHAnsi" w:cstheme="minorHAnsi"/>
              </w:rPr>
              <w:t>1</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40" w:lineRule="auto"/>
              <w:jc w:val="center"/>
              <w:rPr>
                <w:rFonts w:asciiTheme="minorHAnsi" w:eastAsia="Times New Roman" w:hAnsiTheme="minorHAnsi" w:cstheme="minorHAnsi"/>
                <w:bCs/>
              </w:rPr>
            </w:pPr>
            <w:r w:rsidRPr="000C3534">
              <w:rPr>
                <w:rFonts w:asciiTheme="minorHAnsi" w:hAnsiTheme="minorHAnsi" w:cstheme="minorHAnsi"/>
              </w:rPr>
              <w:t>0</w:t>
            </w:r>
          </w:p>
        </w:tc>
        <w:tc>
          <w:tcPr>
            <w:tcW w:w="896" w:type="dxa"/>
            <w:tcBorders>
              <w:left w:val="single" w:sz="4" w:space="0" w:color="00000A"/>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4</w:t>
            </w:r>
          </w:p>
        </w:tc>
        <w:tc>
          <w:tcPr>
            <w:tcW w:w="3426" w:type="dxa"/>
            <w:gridSpan w:val="3"/>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7</w:t>
            </w:r>
          </w:p>
        </w:tc>
        <w:tc>
          <w:tcPr>
            <w:tcW w:w="925" w:type="dxa"/>
            <w:tcBorders>
              <w:left w:val="single" w:sz="4" w:space="0" w:color="00000A"/>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Cs/>
              </w:rPr>
            </w:pPr>
            <w:r w:rsidRPr="000C3534">
              <w:rPr>
                <w:rFonts w:asciiTheme="minorHAnsi" w:eastAsia="Times New Roman" w:hAnsiTheme="minorHAnsi" w:cstheme="minorHAnsi"/>
                <w:bCs/>
              </w:rPr>
              <w:t>11</w:t>
            </w:r>
          </w:p>
        </w:tc>
      </w:tr>
      <w:tr w:rsidR="000D3B89" w:rsidRPr="000C3534" w:rsidTr="00B9620D">
        <w:trPr>
          <w:trHeight w:val="678"/>
        </w:trPr>
        <w:tc>
          <w:tcPr>
            <w:tcW w:w="2301"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b/>
                <w:noProof/>
                <w:lang w:val="en-GB"/>
              </w:rPr>
            </w:pPr>
            <w:r w:rsidRPr="000C3534">
              <w:rPr>
                <w:rFonts w:asciiTheme="minorHAnsi" w:eastAsia="Times New Roman" w:hAnsiTheme="minorHAnsi" w:cstheme="minorHAnsi"/>
                <w:b/>
                <w:noProof/>
                <w:color w:val="000000"/>
              </w:rPr>
              <w:t>Укупно</w:t>
            </w:r>
            <w:r w:rsidRPr="000C3534">
              <w:rPr>
                <w:rFonts w:asciiTheme="minorHAnsi" w:eastAsia="Times New Roman" w:hAnsiTheme="minorHAnsi" w:cstheme="minorHAnsi"/>
                <w:b/>
                <w:noProof/>
                <w:color w:val="000000"/>
                <w:lang w:val="en-GB"/>
              </w:rPr>
              <w:t>:</w:t>
            </w:r>
          </w:p>
        </w:tc>
        <w:tc>
          <w:tcPr>
            <w:tcW w:w="3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13</w:t>
            </w:r>
          </w:p>
        </w:tc>
        <w:tc>
          <w:tcPr>
            <w:tcW w:w="3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12</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12</w:t>
            </w:r>
          </w:p>
        </w:tc>
        <w:tc>
          <w:tcPr>
            <w:tcW w:w="3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11</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14</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13</w:t>
            </w:r>
          </w:p>
        </w:tc>
        <w:tc>
          <w:tcPr>
            <w:tcW w:w="2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8</w:t>
            </w:r>
          </w:p>
        </w:tc>
        <w:tc>
          <w:tcPr>
            <w:tcW w:w="896" w:type="dxa"/>
            <w:tcBorders>
              <w:left w:val="single" w:sz="4" w:space="0" w:color="00000A"/>
              <w:bottom w:val="single" w:sz="8" w:space="0" w:color="000001"/>
            </w:tcBorders>
            <w:shd w:val="clear" w:color="auto" w:fill="FFFFFF"/>
            <w:tcMar>
              <w:left w:w="42" w:type="dxa"/>
            </w:tcMar>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56</w:t>
            </w:r>
          </w:p>
        </w:tc>
        <w:tc>
          <w:tcPr>
            <w:tcW w:w="3426" w:type="dxa"/>
            <w:gridSpan w:val="3"/>
            <w:tcBorders>
              <w:left w:val="single" w:sz="4" w:space="0" w:color="00000A"/>
              <w:bottom w:val="single" w:sz="8" w:space="0" w:color="000001"/>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rPr>
            </w:pPr>
            <w:r w:rsidRPr="000C3534">
              <w:rPr>
                <w:rFonts w:asciiTheme="minorHAnsi" w:eastAsia="Times New Roman" w:hAnsiTheme="minorHAnsi" w:cstheme="minorHAnsi"/>
              </w:rPr>
              <w:t>52</w:t>
            </w:r>
          </w:p>
        </w:tc>
        <w:tc>
          <w:tcPr>
            <w:tcW w:w="925" w:type="dxa"/>
            <w:tcBorders>
              <w:left w:val="single" w:sz="4" w:space="0" w:color="00000A"/>
              <w:bottom w:val="single" w:sz="8" w:space="0" w:color="000001"/>
            </w:tcBorders>
            <w:shd w:val="clear" w:color="auto" w:fill="FFFFFF"/>
            <w:vAlign w:val="center"/>
          </w:tcPr>
          <w:p w:rsidR="000D3B89" w:rsidRPr="000C3534" w:rsidRDefault="000D3B89" w:rsidP="00B9620D">
            <w:pPr>
              <w:spacing w:after="0" w:line="254" w:lineRule="auto"/>
              <w:jc w:val="center"/>
              <w:rPr>
                <w:rFonts w:asciiTheme="minorHAnsi" w:eastAsia="Times New Roman" w:hAnsiTheme="minorHAnsi" w:cstheme="minorHAnsi"/>
                <w:b/>
              </w:rPr>
            </w:pPr>
            <w:r w:rsidRPr="000C3534">
              <w:rPr>
                <w:rFonts w:asciiTheme="minorHAnsi" w:eastAsia="Times New Roman" w:hAnsiTheme="minorHAnsi" w:cstheme="minorHAnsi"/>
                <w:b/>
              </w:rPr>
              <w:t>108</w:t>
            </w:r>
          </w:p>
        </w:tc>
      </w:tr>
    </w:tbl>
    <w:p w:rsidR="000D3B89" w:rsidRPr="000C3534" w:rsidRDefault="000D3B89" w:rsidP="000D3B89">
      <w:pPr>
        <w:spacing w:after="0" w:line="240" w:lineRule="auto"/>
        <w:ind w:right="527"/>
        <w:rPr>
          <w:rFonts w:asciiTheme="minorHAnsi" w:eastAsia="Times New Roman" w:hAnsiTheme="minorHAnsi" w:cstheme="minorHAnsi"/>
          <w:noProof/>
        </w:rPr>
      </w:pPr>
      <w:r w:rsidRPr="000C3534">
        <w:rPr>
          <w:rFonts w:asciiTheme="minorHAnsi" w:eastAsia="Times New Roman" w:hAnsiTheme="minorHAnsi" w:cstheme="minorHAnsi"/>
          <w:b/>
          <w:noProof/>
        </w:rPr>
        <w:t>Циљ учења:  је да ученик унапређује физичке способности, моторичке вештине и знања из области физичке и здравствене културе, ради очувања здравља и примене редовног и правилног физичког вежбања у савременим условима живота и рада.</w:t>
      </w:r>
    </w:p>
    <w:p w:rsidR="000D3B89" w:rsidRPr="000C3534" w:rsidRDefault="000D3B89" w:rsidP="000D3B89">
      <w:pPr>
        <w:spacing w:after="0" w:line="240" w:lineRule="auto"/>
        <w:ind w:right="527"/>
        <w:rPr>
          <w:rFonts w:asciiTheme="minorHAnsi" w:eastAsia="Times New Roman" w:hAnsiTheme="minorHAnsi" w:cstheme="minorHAnsi"/>
          <w:b/>
          <w:noProof/>
        </w:rPr>
      </w:pPr>
    </w:p>
    <w:p w:rsidR="000D3B89" w:rsidRPr="000C3534" w:rsidRDefault="000D3B89" w:rsidP="000D3B89">
      <w:pPr>
        <w:spacing w:after="0" w:line="240" w:lineRule="auto"/>
        <w:ind w:right="527"/>
        <w:rPr>
          <w:rFonts w:asciiTheme="minorHAnsi" w:hAnsiTheme="minorHAnsi" w:cstheme="minorHAnsi"/>
          <w:bCs/>
          <w:noProof/>
        </w:rPr>
      </w:pPr>
    </w:p>
    <w:p w:rsidR="000D3B89" w:rsidRPr="000C3534" w:rsidRDefault="000D3B89" w:rsidP="000D3B89">
      <w:pPr>
        <w:spacing w:after="0" w:line="240" w:lineRule="auto"/>
        <w:rPr>
          <w:rFonts w:asciiTheme="minorHAnsi" w:hAnsiTheme="minorHAnsi" w:cstheme="minorHAnsi"/>
          <w:noProof/>
          <w:lang w:val="en-GB"/>
        </w:rPr>
      </w:pPr>
    </w:p>
    <w:p w:rsidR="000D3B89" w:rsidRPr="000C3534" w:rsidRDefault="000D3B89" w:rsidP="000D3B89">
      <w:pPr>
        <w:spacing w:after="0" w:line="240" w:lineRule="auto"/>
        <w:rPr>
          <w:rFonts w:asciiTheme="minorHAnsi" w:hAnsiTheme="minorHAnsi" w:cstheme="minorHAnsi"/>
          <w:noProof/>
        </w:rPr>
      </w:pPr>
    </w:p>
    <w:p w:rsidR="000D3B89" w:rsidRPr="000C3534" w:rsidRDefault="000D3B89" w:rsidP="000D3B89">
      <w:pPr>
        <w:spacing w:after="0" w:line="240" w:lineRule="auto"/>
        <w:rPr>
          <w:rFonts w:asciiTheme="minorHAnsi" w:hAnsiTheme="minorHAnsi" w:cstheme="minorHAnsi"/>
          <w:noProof/>
        </w:rPr>
      </w:pPr>
    </w:p>
    <w:p w:rsidR="000D3B89" w:rsidRPr="000C3534" w:rsidRDefault="000D3B89" w:rsidP="000D3B89">
      <w:pPr>
        <w:spacing w:after="0" w:line="240" w:lineRule="auto"/>
        <w:rPr>
          <w:rFonts w:asciiTheme="minorHAnsi" w:hAnsiTheme="minorHAnsi" w:cstheme="minorHAnsi"/>
          <w:noProof/>
        </w:rPr>
      </w:pPr>
    </w:p>
    <w:p w:rsidR="000D3B89" w:rsidRPr="000C3534" w:rsidRDefault="000D3B89" w:rsidP="000D3B89">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0D3B89" w:rsidRPr="000C3534"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D3B89" w:rsidRPr="000C3534" w:rsidRDefault="000D3B89" w:rsidP="00B9620D">
            <w:pPr>
              <w:spacing w:after="21" w:line="259" w:lineRule="auto"/>
              <w:ind w:right="56"/>
              <w:jc w:val="center"/>
              <w:rPr>
                <w:rFonts w:cstheme="minorHAnsi"/>
              </w:rPr>
            </w:pPr>
            <w:r w:rsidRPr="000C3534">
              <w:rPr>
                <w:rFonts w:cstheme="minorHAnsi"/>
                <w:b/>
              </w:rPr>
              <w:t>ИСХОДИ</w:t>
            </w:r>
          </w:p>
          <w:p w:rsidR="000D3B89" w:rsidRPr="000C3534" w:rsidRDefault="000D3B89" w:rsidP="00B9620D">
            <w:pPr>
              <w:spacing w:line="259" w:lineRule="auto"/>
              <w:ind w:left="48"/>
              <w:rPr>
                <w:rFonts w:cstheme="minorHAnsi"/>
              </w:rPr>
            </w:pPr>
            <w:r w:rsidRPr="000C3534">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B89" w:rsidRPr="000C3534" w:rsidRDefault="000D3B89" w:rsidP="00B9620D">
            <w:pPr>
              <w:spacing w:line="259" w:lineRule="auto"/>
              <w:ind w:right="57"/>
              <w:jc w:val="center"/>
              <w:rPr>
                <w:rFonts w:cstheme="minorHAnsi"/>
              </w:rPr>
            </w:pPr>
            <w:r w:rsidRPr="000C3534">
              <w:rPr>
                <w:rFonts w:cstheme="minorHAnsi"/>
                <w:b/>
              </w:rPr>
              <w:t>ОБЛАСТ/ТЕМЕ</w:t>
            </w:r>
          </w:p>
        </w:tc>
      </w:tr>
      <w:tr w:rsidR="000D3B89" w:rsidRPr="000C3534"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0D3B89" w:rsidRPr="000C3534" w:rsidRDefault="000D3B89" w:rsidP="00B9620D">
            <w:pPr>
              <w:spacing w:line="259" w:lineRule="auto"/>
              <w:rPr>
                <w:rFonts w:cstheme="minorHAnsi"/>
              </w:rPr>
            </w:pPr>
            <w:r w:rsidRPr="000C3534">
              <w:rPr>
                <w:rFonts w:cstheme="minorHAnsi"/>
              </w:rPr>
              <w:t xml:space="preserve">- примени једноставне двоставне општеприпремне вежбе (вежбе обликовања);                                              </w:t>
            </w:r>
          </w:p>
          <w:p w:rsidR="000D3B89" w:rsidRPr="000C3534" w:rsidRDefault="000D3B89" w:rsidP="00B9620D">
            <w:pPr>
              <w:spacing w:line="259" w:lineRule="auto"/>
              <w:rPr>
                <w:rFonts w:cstheme="minorHAnsi"/>
              </w:rPr>
            </w:pPr>
            <w:r w:rsidRPr="000C3534">
              <w:rPr>
                <w:rFonts w:cstheme="minorHAnsi"/>
              </w:rPr>
              <w:t xml:space="preserve">- прати промене у  тежини и висини  код себе и других; </w:t>
            </w:r>
          </w:p>
          <w:p w:rsidR="000D3B89" w:rsidRPr="000C3534" w:rsidRDefault="000D3B89" w:rsidP="00B9620D">
            <w:pPr>
              <w:spacing w:line="259" w:lineRule="auto"/>
              <w:rPr>
                <w:rFonts w:cstheme="minorHAnsi"/>
              </w:rPr>
            </w:pPr>
            <w:r w:rsidRPr="000C3534">
              <w:rPr>
                <w:rFonts w:cstheme="minorHAnsi"/>
              </w:rPr>
              <w:t xml:space="preserve">- коригује сопствено држања тела на основу савета наставника;  </w:t>
            </w:r>
          </w:p>
          <w:p w:rsidR="000D3B89" w:rsidRPr="000C3534" w:rsidRDefault="000D3B89" w:rsidP="00B9620D">
            <w:pPr>
              <w:spacing w:line="259" w:lineRule="auto"/>
              <w:rPr>
                <w:rFonts w:cstheme="minorHAnsi"/>
              </w:rPr>
            </w:pPr>
            <w:r w:rsidRPr="000C3534">
              <w:rPr>
                <w:rFonts w:cstheme="minorHAnsi"/>
              </w:rPr>
              <w:t>- правилно држи тело;</w:t>
            </w:r>
          </w:p>
          <w:p w:rsidR="000D3B89" w:rsidRPr="000C3534" w:rsidRDefault="000D3B89" w:rsidP="00B9620D">
            <w:pPr>
              <w:spacing w:line="259" w:lineRule="auto"/>
              <w:rPr>
                <w:rFonts w:cstheme="minorHAnsi"/>
              </w:rPr>
            </w:pPr>
          </w:p>
          <w:p w:rsidR="000D3B89" w:rsidRPr="000C3534" w:rsidRDefault="000D3B89" w:rsidP="00B9620D">
            <w:pPr>
              <w:spacing w:line="259" w:lineRule="auto"/>
              <w:rPr>
                <w:rFonts w:cstheme="minorHAnsi"/>
              </w:rPr>
            </w:pPr>
            <w:r w:rsidRPr="000C3534">
              <w:rPr>
                <w:rFonts w:cstheme="minorHAnsi"/>
              </w:rPr>
              <w:t xml:space="preserve">- правилно изводи вежбе, разноврсна природна и изведена кретања;         </w:t>
            </w:r>
          </w:p>
          <w:p w:rsidR="000D3B89" w:rsidRPr="000C3534" w:rsidRDefault="000D3B89" w:rsidP="00B9620D">
            <w:pPr>
              <w:spacing w:line="259" w:lineRule="auto"/>
              <w:rPr>
                <w:rFonts w:cstheme="minorHAnsi"/>
              </w:rPr>
            </w:pPr>
            <w:r w:rsidRPr="000C3534">
              <w:rPr>
                <w:rFonts w:cstheme="minorHAnsi"/>
              </w:rPr>
              <w:t xml:space="preserve">- комбинује усвојене моторичке вештине у игри и свакодневном животу;  </w:t>
            </w:r>
          </w:p>
          <w:p w:rsidR="000D3B89" w:rsidRPr="000C3534" w:rsidRDefault="000D3B89" w:rsidP="00B9620D">
            <w:pPr>
              <w:spacing w:line="259" w:lineRule="auto"/>
              <w:rPr>
                <w:rFonts w:cstheme="minorHAnsi"/>
              </w:rPr>
            </w:pPr>
            <w:r w:rsidRPr="000C3534">
              <w:rPr>
                <w:rFonts w:cstheme="minorHAnsi"/>
              </w:rPr>
              <w:t>- одржава равнотежу у различитим кретањима;</w:t>
            </w:r>
          </w:p>
          <w:p w:rsidR="000D3B89" w:rsidRPr="000C3534" w:rsidRDefault="000D3B89" w:rsidP="00B9620D">
            <w:pPr>
              <w:spacing w:line="259" w:lineRule="auto"/>
              <w:rPr>
                <w:rFonts w:cstheme="minorHAnsi"/>
              </w:rPr>
            </w:pPr>
            <w:r w:rsidRPr="000C3534">
              <w:rPr>
                <w:rFonts w:cstheme="minorHAnsi"/>
              </w:rPr>
              <w:t>- правилно подиже, носи и спушта терет;</w:t>
            </w:r>
          </w:p>
          <w:p w:rsidR="000D3B89" w:rsidRPr="000C3534" w:rsidRDefault="000D3B89" w:rsidP="00B9620D">
            <w:pPr>
              <w:spacing w:line="259" w:lineRule="auto"/>
              <w:rPr>
                <w:rFonts w:cstheme="minorHAnsi"/>
              </w:rPr>
            </w:pPr>
            <w:r w:rsidRPr="000C3534">
              <w:rPr>
                <w:rFonts w:cstheme="minorHAnsi"/>
              </w:rPr>
              <w:t xml:space="preserve"> - изведе кретања, вежбе и саставе уз музичку пратњу;  </w:t>
            </w:r>
          </w:p>
          <w:p w:rsidR="000D3B89" w:rsidRPr="000C3534" w:rsidRDefault="000D3B89" w:rsidP="00B9620D">
            <w:pPr>
              <w:spacing w:line="259" w:lineRule="auto"/>
              <w:rPr>
                <w:rFonts w:cstheme="minorHAnsi"/>
              </w:rPr>
            </w:pPr>
            <w:r w:rsidRPr="000C3534">
              <w:rPr>
                <w:rFonts w:cstheme="minorHAnsi"/>
              </w:rPr>
              <w:t xml:space="preserve">- изведе дечји и народни плес; </w:t>
            </w:r>
          </w:p>
          <w:p w:rsidR="000D3B89" w:rsidRPr="000C3534" w:rsidRDefault="000D3B89" w:rsidP="00B9620D">
            <w:pPr>
              <w:spacing w:line="259" w:lineRule="auto"/>
              <w:rPr>
                <w:rFonts w:cstheme="minorHAnsi"/>
              </w:rPr>
            </w:pPr>
            <w:r w:rsidRPr="000C3534">
              <w:rPr>
                <w:rFonts w:cstheme="minorHAnsi"/>
              </w:rPr>
              <w:t>- правилно изводи и контролише покрете у различитим кретањима;</w:t>
            </w:r>
          </w:p>
          <w:p w:rsidR="000D3B89" w:rsidRPr="000C3534" w:rsidRDefault="000D3B89" w:rsidP="00B9620D">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0C3534" w:rsidRDefault="000D3B89" w:rsidP="00B9620D">
            <w:pPr>
              <w:spacing w:line="259" w:lineRule="auto"/>
              <w:jc w:val="center"/>
              <w:rPr>
                <w:rFonts w:cstheme="minorHAnsi"/>
              </w:rPr>
            </w:pPr>
            <w:r w:rsidRPr="000C3534">
              <w:rPr>
                <w:rFonts w:eastAsia="Times New Roman" w:cstheme="minorHAnsi"/>
                <w:bCs/>
              </w:rPr>
              <w:t>Физичке способност</w:t>
            </w:r>
          </w:p>
        </w:tc>
      </w:tr>
      <w:tr w:rsidR="000D3B89" w:rsidRPr="000C3534" w:rsidTr="00B9620D">
        <w:trPr>
          <w:trHeight w:val="2460"/>
        </w:trPr>
        <w:tc>
          <w:tcPr>
            <w:tcW w:w="5907" w:type="dxa"/>
            <w:vMerge/>
            <w:tcBorders>
              <w:left w:val="single" w:sz="4" w:space="0" w:color="000000"/>
              <w:bottom w:val="single" w:sz="4" w:space="0" w:color="000000"/>
              <w:right w:val="single" w:sz="4" w:space="0" w:color="000000"/>
            </w:tcBorders>
            <w:vAlign w:val="center"/>
          </w:tcPr>
          <w:p w:rsidR="000D3B89" w:rsidRPr="000C3534" w:rsidRDefault="000D3B89" w:rsidP="00B9620D">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0C3534" w:rsidRDefault="000D3B89" w:rsidP="00B9620D">
            <w:pPr>
              <w:spacing w:line="259" w:lineRule="auto"/>
              <w:ind w:right="1"/>
              <w:jc w:val="center"/>
              <w:rPr>
                <w:rFonts w:cstheme="minorHAnsi"/>
              </w:rPr>
            </w:pPr>
            <w:r w:rsidRPr="000C3534">
              <w:rPr>
                <w:rFonts w:cstheme="minorHAnsi"/>
              </w:rPr>
              <w:t>Моторичке вештине, спорт и спортске дисциплине</w:t>
            </w:r>
          </w:p>
        </w:tc>
      </w:tr>
      <w:tr w:rsidR="000D3B89" w:rsidRPr="000C3534" w:rsidTr="00B9620D">
        <w:trPr>
          <w:trHeight w:val="3824"/>
        </w:trPr>
        <w:tc>
          <w:tcPr>
            <w:tcW w:w="5907" w:type="dxa"/>
            <w:tcBorders>
              <w:left w:val="single" w:sz="4" w:space="0" w:color="000000"/>
              <w:bottom w:val="single" w:sz="4" w:space="0" w:color="000000"/>
              <w:right w:val="single" w:sz="4" w:space="0" w:color="000000"/>
            </w:tcBorders>
            <w:vAlign w:val="center"/>
          </w:tcPr>
          <w:p w:rsidR="000D3B89" w:rsidRPr="000C3534" w:rsidRDefault="000D3B89" w:rsidP="00B9620D">
            <w:pPr>
              <w:spacing w:line="259" w:lineRule="auto"/>
              <w:ind w:right="55"/>
              <w:jc w:val="both"/>
              <w:rPr>
                <w:rFonts w:cstheme="minorHAnsi"/>
              </w:rPr>
            </w:pPr>
            <w:r w:rsidRPr="000C3534">
              <w:rPr>
                <w:rFonts w:cstheme="minorHAnsi"/>
              </w:rPr>
              <w:t xml:space="preserve">- користи терминологију вежбања; </w:t>
            </w:r>
          </w:p>
          <w:p w:rsidR="000D3B89" w:rsidRPr="000C3534" w:rsidRDefault="000D3B89" w:rsidP="00B9620D">
            <w:pPr>
              <w:spacing w:line="259" w:lineRule="auto"/>
              <w:ind w:right="55"/>
              <w:jc w:val="both"/>
              <w:rPr>
                <w:rFonts w:cstheme="minorHAnsi"/>
              </w:rPr>
            </w:pPr>
            <w:r w:rsidRPr="000C3534">
              <w:rPr>
                <w:rFonts w:cstheme="minorHAnsi"/>
              </w:rPr>
              <w:t xml:space="preserve">- поштује правила понашања на  вежбалиштима;  </w:t>
            </w:r>
          </w:p>
          <w:p w:rsidR="000D3B89" w:rsidRPr="000C3534" w:rsidRDefault="000D3B89" w:rsidP="00B9620D">
            <w:pPr>
              <w:spacing w:line="259" w:lineRule="auto"/>
              <w:ind w:right="55"/>
              <w:jc w:val="both"/>
              <w:rPr>
                <w:rFonts w:cstheme="minorHAnsi"/>
              </w:rPr>
            </w:pPr>
            <w:r w:rsidRPr="000C3534">
              <w:rPr>
                <w:rFonts w:cstheme="minorHAnsi"/>
              </w:rPr>
              <w:t xml:space="preserve">- поштује мере безбедности током вежбања; </w:t>
            </w:r>
          </w:p>
          <w:p w:rsidR="000D3B89" w:rsidRPr="000C3534" w:rsidRDefault="000D3B89" w:rsidP="00B9620D">
            <w:pPr>
              <w:spacing w:line="259" w:lineRule="auto"/>
              <w:ind w:right="55"/>
              <w:jc w:val="both"/>
              <w:rPr>
                <w:rFonts w:cstheme="minorHAnsi"/>
              </w:rPr>
            </w:pPr>
            <w:r w:rsidRPr="000C3534">
              <w:rPr>
                <w:rFonts w:cstheme="minorHAnsi"/>
              </w:rPr>
              <w:t xml:space="preserve">- одговорно се односи према објектима, справама и реквизитима; </w:t>
            </w:r>
          </w:p>
          <w:p w:rsidR="000D3B89" w:rsidRPr="000C3534" w:rsidRDefault="000D3B89" w:rsidP="00B9620D">
            <w:pPr>
              <w:spacing w:line="259" w:lineRule="auto"/>
              <w:ind w:right="55"/>
              <w:jc w:val="both"/>
              <w:rPr>
                <w:rFonts w:cstheme="minorHAnsi"/>
              </w:rPr>
            </w:pPr>
            <w:r w:rsidRPr="000C3534">
              <w:rPr>
                <w:rFonts w:cstheme="minorHAnsi"/>
              </w:rPr>
              <w:t xml:space="preserve">- примени правила игре; </w:t>
            </w:r>
          </w:p>
          <w:p w:rsidR="000D3B89" w:rsidRPr="000C3534" w:rsidRDefault="000D3B89" w:rsidP="00B9620D">
            <w:pPr>
              <w:spacing w:line="259" w:lineRule="auto"/>
              <w:ind w:right="55"/>
              <w:jc w:val="both"/>
              <w:rPr>
                <w:rFonts w:cstheme="minorHAnsi"/>
              </w:rPr>
            </w:pPr>
            <w:r w:rsidRPr="000C3534">
              <w:rPr>
                <w:rFonts w:cstheme="minorHAnsi"/>
              </w:rPr>
              <w:t xml:space="preserve">- навија и бодри учеснике у игри на начин који никога не вређа; </w:t>
            </w:r>
          </w:p>
          <w:p w:rsidR="000D3B89" w:rsidRPr="000C3534" w:rsidRDefault="000D3B89" w:rsidP="00B9620D">
            <w:pPr>
              <w:spacing w:line="259" w:lineRule="auto"/>
              <w:ind w:right="55"/>
              <w:jc w:val="both"/>
              <w:rPr>
                <w:rFonts w:cstheme="minorHAnsi"/>
              </w:rPr>
            </w:pPr>
            <w:r w:rsidRPr="000C3534">
              <w:rPr>
                <w:rFonts w:cstheme="minorHAnsi"/>
              </w:rPr>
              <w:t xml:space="preserve">- прихвати  победу и пораз као саставни део игре и такмичења; </w:t>
            </w:r>
          </w:p>
          <w:p w:rsidR="000D3B89" w:rsidRPr="000C3534" w:rsidRDefault="000D3B89" w:rsidP="00B9620D">
            <w:pPr>
              <w:spacing w:line="259" w:lineRule="auto"/>
              <w:ind w:right="55"/>
              <w:jc w:val="both"/>
              <w:rPr>
                <w:rFonts w:cstheme="minorHAnsi"/>
              </w:rPr>
            </w:pPr>
            <w:r w:rsidRPr="000C3534">
              <w:rPr>
                <w:rFonts w:cstheme="minorHAnsi"/>
              </w:rPr>
              <w:t xml:space="preserve">- уредно одлаже своје ствари пре и након вежбања и у другим ситуацијама; </w:t>
            </w:r>
          </w:p>
          <w:p w:rsidR="000D3B89" w:rsidRPr="000C3534" w:rsidRDefault="000D3B89" w:rsidP="00B9620D">
            <w:pPr>
              <w:spacing w:line="259" w:lineRule="auto"/>
              <w:ind w:right="55"/>
              <w:jc w:val="both"/>
              <w:rPr>
                <w:rFonts w:cstheme="minorHAnsi"/>
              </w:rPr>
            </w:pPr>
            <w:r w:rsidRPr="000C3534">
              <w:rPr>
                <w:rFonts w:cstheme="minorHAnsi"/>
              </w:rPr>
              <w:t xml:space="preserve">- препозна здравствено стање када не треба да вежба; </w:t>
            </w:r>
          </w:p>
          <w:p w:rsidR="000D3B89" w:rsidRPr="000C3534" w:rsidRDefault="000D3B89" w:rsidP="00B9620D">
            <w:pPr>
              <w:spacing w:line="259" w:lineRule="auto"/>
              <w:ind w:right="55"/>
              <w:jc w:val="both"/>
              <w:rPr>
                <w:rFonts w:cstheme="minorHAnsi"/>
              </w:rPr>
            </w:pPr>
            <w:r w:rsidRPr="000C3534">
              <w:rPr>
                <w:rFonts w:cstheme="minorHAnsi"/>
              </w:rPr>
              <w:t xml:space="preserve">- примењује здравствено -  хигијенске мере пре, у току и након вежбања и у другим животним ситуацијама; </w:t>
            </w:r>
          </w:p>
          <w:p w:rsidR="000D3B89" w:rsidRPr="000C3534" w:rsidRDefault="000D3B89" w:rsidP="00B9620D">
            <w:pPr>
              <w:spacing w:line="259" w:lineRule="auto"/>
              <w:ind w:right="55"/>
              <w:jc w:val="both"/>
              <w:rPr>
                <w:rFonts w:cstheme="minorHAnsi"/>
              </w:rPr>
            </w:pPr>
            <w:r w:rsidRPr="000C3534">
              <w:rPr>
                <w:rFonts w:cstheme="minorHAnsi"/>
              </w:rPr>
              <w:t xml:space="preserve">- уредно одржава простор у коме живи и борави; </w:t>
            </w:r>
          </w:p>
          <w:p w:rsidR="000D3B89" w:rsidRPr="000C3534" w:rsidRDefault="000D3B89" w:rsidP="00B9620D">
            <w:pPr>
              <w:spacing w:line="259" w:lineRule="auto"/>
              <w:ind w:right="55"/>
              <w:jc w:val="both"/>
              <w:rPr>
                <w:rFonts w:cstheme="minorHAnsi"/>
              </w:rPr>
            </w:pPr>
            <w:r w:rsidRPr="000C3534">
              <w:rPr>
                <w:rFonts w:cstheme="minorHAnsi"/>
              </w:rPr>
              <w:t xml:space="preserve">- користи здраве намирнице у исхрани; </w:t>
            </w:r>
          </w:p>
          <w:p w:rsidR="000D3B89" w:rsidRPr="000C3534" w:rsidRDefault="000D3B89" w:rsidP="00B9620D">
            <w:pPr>
              <w:spacing w:line="259" w:lineRule="auto"/>
              <w:ind w:right="55"/>
              <w:jc w:val="both"/>
              <w:rPr>
                <w:rFonts w:cstheme="minorHAnsi"/>
              </w:rPr>
            </w:pPr>
            <w:r w:rsidRPr="000C3534">
              <w:rPr>
                <w:rFonts w:cstheme="minorHAnsi"/>
              </w:rPr>
              <w:t xml:space="preserve">- повезује различита вежбања са њиховим утицајем на здравље;   </w:t>
            </w:r>
          </w:p>
          <w:p w:rsidR="000D3B89" w:rsidRPr="000C3534" w:rsidRDefault="000D3B89" w:rsidP="00B9620D">
            <w:pPr>
              <w:spacing w:line="259" w:lineRule="auto"/>
              <w:ind w:right="55"/>
              <w:jc w:val="both"/>
              <w:rPr>
                <w:rFonts w:cstheme="minorHAnsi"/>
              </w:rPr>
            </w:pPr>
            <w:r w:rsidRPr="000C3534">
              <w:rPr>
                <w:rFonts w:cstheme="minorHAnsi"/>
              </w:rPr>
              <w:t xml:space="preserve">- препозна лепоту покрета у вежбању; </w:t>
            </w:r>
          </w:p>
          <w:p w:rsidR="000D3B89" w:rsidRPr="000C3534" w:rsidRDefault="000D3B89" w:rsidP="00B9620D">
            <w:pPr>
              <w:spacing w:line="259" w:lineRule="auto"/>
              <w:ind w:right="55"/>
              <w:jc w:val="both"/>
              <w:rPr>
                <w:rFonts w:cstheme="minorHAnsi"/>
              </w:rPr>
            </w:pPr>
            <w:r w:rsidRPr="000C3534">
              <w:rPr>
                <w:rFonts w:cstheme="minorHAnsi"/>
              </w:rPr>
              <w:t xml:space="preserve">- се придржава правила вежбања; </w:t>
            </w:r>
          </w:p>
          <w:p w:rsidR="000D3B89" w:rsidRPr="000C3534" w:rsidRDefault="000D3B89" w:rsidP="00B9620D">
            <w:pPr>
              <w:spacing w:line="259" w:lineRule="auto"/>
              <w:ind w:right="55"/>
              <w:jc w:val="both"/>
              <w:rPr>
                <w:rFonts w:cstheme="minorHAnsi"/>
              </w:rPr>
            </w:pPr>
            <w:r w:rsidRPr="000C3534">
              <w:rPr>
                <w:rFonts w:cstheme="minorHAnsi"/>
              </w:rPr>
              <w:t>- вреднује сопствена и туђа постигнућа у вежбању;</w:t>
            </w: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Pr="000C3534" w:rsidRDefault="000D3B89" w:rsidP="00B9620D">
            <w:pPr>
              <w:spacing w:line="259" w:lineRule="auto"/>
              <w:ind w:left="76"/>
              <w:rPr>
                <w:rFonts w:cstheme="minorHAnsi"/>
              </w:rPr>
            </w:pPr>
            <w:r w:rsidRPr="000C3534">
              <w:rPr>
                <w:rFonts w:cstheme="minorHAnsi"/>
              </w:rPr>
              <w:t>Физичка и здравствена култура</w:t>
            </w:r>
          </w:p>
        </w:tc>
      </w:tr>
    </w:tbl>
    <w:p w:rsidR="000D3B89" w:rsidRPr="000C3534" w:rsidRDefault="000D3B89" w:rsidP="000D3B89">
      <w:pPr>
        <w:spacing w:after="0" w:line="240" w:lineRule="auto"/>
        <w:rPr>
          <w:rFonts w:asciiTheme="minorHAnsi" w:hAnsiTheme="minorHAnsi" w:cstheme="minorHAnsi"/>
          <w:noProof/>
          <w:color w:val="FF0000"/>
        </w:rPr>
      </w:pPr>
    </w:p>
    <w:p w:rsidR="000D3B89" w:rsidRPr="000C3534" w:rsidRDefault="000D3B89" w:rsidP="000D3B89">
      <w:pPr>
        <w:spacing w:after="0" w:line="240" w:lineRule="auto"/>
        <w:rPr>
          <w:rFonts w:asciiTheme="minorHAnsi" w:hAnsiTheme="minorHAnsi" w:cstheme="minorHAnsi"/>
          <w:noProof/>
          <w:color w:val="FF0000"/>
        </w:rPr>
      </w:pPr>
    </w:p>
    <w:p w:rsidR="000D3B89" w:rsidRPr="000C3534" w:rsidRDefault="000D3B89" w:rsidP="000D3B89">
      <w:pPr>
        <w:spacing w:after="0" w:line="240" w:lineRule="auto"/>
        <w:rPr>
          <w:rFonts w:asciiTheme="minorHAnsi" w:hAnsiTheme="minorHAnsi" w:cstheme="minorHAnsi"/>
          <w:noProof/>
        </w:rPr>
      </w:pPr>
      <w:r w:rsidRPr="000C3534">
        <w:rPr>
          <w:rFonts w:asciiTheme="minorHAnsi" w:hAnsiTheme="minorHAnsi" w:cstheme="minorHAnsi"/>
          <w:noProof/>
        </w:rPr>
        <w:t>* Планирање урађено у складу са: „Сл. гласник РС – Просветни гласник“, број 5/2019. године.</w:t>
      </w:r>
    </w:p>
    <w:p w:rsidR="000D3B89" w:rsidRPr="000C3534" w:rsidRDefault="000D3B89" w:rsidP="000D3B89">
      <w:pPr>
        <w:rPr>
          <w:rFonts w:asciiTheme="minorHAnsi" w:hAnsiTheme="minorHAnsi" w:cstheme="minorHAnsi"/>
        </w:rPr>
      </w:pPr>
    </w:p>
    <w:p w:rsidR="0010379A" w:rsidRDefault="0010379A" w:rsidP="00581A6A">
      <w:pPr>
        <w:rPr>
          <w:b/>
        </w:rPr>
      </w:pPr>
    </w:p>
    <w:p w:rsidR="0010379A" w:rsidRDefault="0010379A"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Default="000D3B89" w:rsidP="00581A6A">
      <w:pPr>
        <w:rPr>
          <w:b/>
        </w:rPr>
      </w:pPr>
    </w:p>
    <w:p w:rsidR="000D3B89" w:rsidRPr="00C067D2" w:rsidRDefault="000D3B89" w:rsidP="000D3B8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Дигитални свет</w:t>
      </w:r>
    </w:p>
    <w:p w:rsidR="000D3B89" w:rsidRPr="007F5EBA" w:rsidRDefault="000D3B89" w:rsidP="000D3B89">
      <w:pPr>
        <w:spacing w:after="0" w:line="240" w:lineRule="auto"/>
        <w:rPr>
          <w:rFonts w:cstheme="minorHAnsi"/>
          <w:b/>
          <w:noProof/>
        </w:rPr>
      </w:pPr>
      <w:r w:rsidRPr="009517AF">
        <w:rPr>
          <w:rFonts w:cstheme="minorHAnsi"/>
          <w:noProof/>
        </w:rPr>
        <w:t xml:space="preserve">Разред: </w:t>
      </w:r>
      <w:r>
        <w:rPr>
          <w:rFonts w:cstheme="minorHAnsi"/>
          <w:noProof/>
        </w:rPr>
        <w:t xml:space="preserve">    трећи</w:t>
      </w:r>
    </w:p>
    <w:p w:rsidR="000D3B89" w:rsidRDefault="000D3B89" w:rsidP="000D3B89">
      <w:pPr>
        <w:spacing w:after="0" w:line="240" w:lineRule="auto"/>
        <w:rPr>
          <w:rFonts w:cstheme="minorHAnsi"/>
          <w:noProof/>
        </w:rPr>
      </w:pPr>
      <w:r>
        <w:rPr>
          <w:rFonts w:cstheme="minorHAnsi"/>
          <w:noProof/>
        </w:rPr>
        <w:t>Недељни фонд часова:    1</w:t>
      </w:r>
      <w:r w:rsidRPr="009517AF">
        <w:rPr>
          <w:rFonts w:cstheme="minorHAnsi"/>
          <w:noProof/>
        </w:rPr>
        <w:tab/>
      </w:r>
    </w:p>
    <w:p w:rsidR="000D3B89" w:rsidRPr="007F5EBA" w:rsidRDefault="000D3B89" w:rsidP="000D3B8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77"/>
        <w:gridCol w:w="239"/>
        <w:gridCol w:w="241"/>
        <w:gridCol w:w="249"/>
        <w:gridCol w:w="281"/>
        <w:gridCol w:w="237"/>
        <w:gridCol w:w="240"/>
        <w:gridCol w:w="247"/>
        <w:gridCol w:w="253"/>
        <w:gridCol w:w="241"/>
        <w:gridCol w:w="254"/>
        <w:gridCol w:w="824"/>
        <w:gridCol w:w="1275"/>
        <w:gridCol w:w="719"/>
        <w:gridCol w:w="1032"/>
        <w:gridCol w:w="784"/>
      </w:tblGrid>
      <w:tr w:rsidR="000D3B89" w:rsidRPr="009517AF"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D3B89" w:rsidRPr="0015097C" w:rsidRDefault="000D3B89" w:rsidP="00B9620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0D3B89" w:rsidRPr="0015097C" w:rsidRDefault="000D3B89"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0D3B89" w:rsidRPr="009517AF"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D3B89" w:rsidRPr="009517AF" w:rsidRDefault="000D3B89" w:rsidP="00B9620D">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0D3B89" w:rsidRPr="009517AF" w:rsidRDefault="000D3B89" w:rsidP="00B9620D">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ru-RU"/>
              </w:rPr>
            </w:pPr>
          </w:p>
        </w:tc>
      </w:tr>
      <w:tr w:rsidR="000D3B89" w:rsidRPr="009517AF"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rsidRPr="007F5EBA">
              <w:rPr>
                <w:rFonts w:eastAsia="Times New Roman" w:cstheme="minorHAnsi"/>
                <w:b/>
                <w:lang w:val="sr-Latn-CS"/>
              </w:rPr>
              <w:t>ДИГИТАЛНО ДРУШТВО</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5</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B40FC1" w:rsidRDefault="000D3B89" w:rsidP="00B9620D">
            <w:pPr>
              <w:spacing w:after="0" w:line="240" w:lineRule="auto"/>
              <w:jc w:val="center"/>
              <w:rPr>
                <w:rFonts w:eastAsia="Times New Roman" w:cstheme="minorHAnsi"/>
              </w:rPr>
            </w:pPr>
            <w:r>
              <w:rPr>
                <w:rFonts w:eastAsia="Times New Roman" w:cstheme="minorHAnsi"/>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10</w:t>
            </w:r>
          </w:p>
        </w:tc>
        <w:tc>
          <w:tcPr>
            <w:tcW w:w="1244"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10</w:t>
            </w:r>
          </w:p>
        </w:tc>
        <w:tc>
          <w:tcPr>
            <w:tcW w:w="70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1013"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760"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r>
              <w:rPr>
                <w:rFonts w:eastAsia="Times New Roman" w:cstheme="minorHAnsi"/>
                <w:b/>
                <w:lang w:val="en-GB"/>
              </w:rPr>
              <w:t>20</w:t>
            </w:r>
          </w:p>
        </w:tc>
      </w:tr>
      <w:tr w:rsidR="000D3B89" w:rsidRPr="009517AF"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line="240" w:lineRule="auto"/>
              <w:rPr>
                <w:rFonts w:eastAsia="Times New Roman" w:cstheme="minorHAnsi"/>
                <w:b/>
                <w:lang w:val="ru-RU"/>
              </w:rPr>
            </w:pPr>
            <w:r w:rsidRPr="007F5EBA">
              <w:rPr>
                <w:rFonts w:eastAsia="Times New Roman" w:cstheme="minorHAnsi"/>
                <w:b/>
                <w:lang w:val="ru-RU"/>
              </w:rPr>
              <w:t>БЕЗБЕДНО КОРИШЋЕЊЕ ДИГИТАЛНИХ УРЕЂАЈА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1</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3</w:t>
            </w:r>
          </w:p>
        </w:tc>
        <w:tc>
          <w:tcPr>
            <w:tcW w:w="1244"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2</w:t>
            </w:r>
          </w:p>
        </w:tc>
        <w:tc>
          <w:tcPr>
            <w:tcW w:w="70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1013"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760"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r>
              <w:rPr>
                <w:rFonts w:eastAsia="Times New Roman" w:cstheme="minorHAnsi"/>
                <w:b/>
                <w:lang w:val="en-GB"/>
              </w:rPr>
              <w:t>5</w:t>
            </w:r>
          </w:p>
        </w:tc>
      </w:tr>
      <w:tr w:rsidR="000D3B89" w:rsidRPr="009517AF"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spacing w:after="0"/>
              <w:rPr>
                <w:rFonts w:eastAsia="Times New Roman" w:cstheme="minorHAnsi"/>
                <w:b/>
                <w:lang w:val="sr-Latn-CS"/>
              </w:rPr>
            </w:pPr>
            <w:r w:rsidRPr="007F5EBA">
              <w:rPr>
                <w:rFonts w:eastAsia="Times New Roman" w:cstheme="minorHAnsi"/>
                <w:b/>
                <w:lang w:val="sr-Latn-CS"/>
              </w:rPr>
              <w:t>АЛГОРИТАМСКИ НАЧИН РАЗМИШЉАЊА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1</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r>
              <w:rPr>
                <w:rFonts w:eastAsia="Times New Roman" w:cstheme="minorHAnsi"/>
              </w:rPr>
              <w:t>5</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r>
              <w:rPr>
                <w:rFonts w:eastAsia="Times New Roman" w:cstheme="minorHAnsi"/>
              </w:rPr>
              <w:t>2</w:t>
            </w:r>
          </w:p>
        </w:tc>
        <w:tc>
          <w:tcPr>
            <w:tcW w:w="806" w:type="dxa"/>
            <w:tcBorders>
              <w:left w:val="single" w:sz="4" w:space="0" w:color="00000A"/>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3</w:t>
            </w:r>
          </w:p>
        </w:tc>
        <w:tc>
          <w:tcPr>
            <w:tcW w:w="1244"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7</w:t>
            </w:r>
          </w:p>
        </w:tc>
        <w:tc>
          <w:tcPr>
            <w:tcW w:w="70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1013"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r>
              <w:rPr>
                <w:rFonts w:eastAsia="Times New Roman" w:cstheme="minorHAnsi"/>
                <w:b/>
                <w:lang w:val="en-GB"/>
              </w:rPr>
              <w:t>11</w:t>
            </w:r>
          </w:p>
        </w:tc>
      </w:tr>
      <w:tr w:rsidR="000D3B89"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p>
        </w:tc>
      </w:tr>
      <w:tr w:rsidR="000D3B89"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643A19" w:rsidRDefault="000D3B89" w:rsidP="00B9620D">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p>
        </w:tc>
        <w:tc>
          <w:tcPr>
            <w:tcW w:w="1244"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p>
        </w:tc>
      </w:tr>
      <w:tr w:rsidR="000D3B89" w:rsidRPr="009517AF" w:rsidTr="00B9620D">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5</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3</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5</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16</w:t>
            </w:r>
          </w:p>
        </w:tc>
        <w:tc>
          <w:tcPr>
            <w:tcW w:w="1244"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19</w:t>
            </w:r>
          </w:p>
        </w:tc>
        <w:tc>
          <w:tcPr>
            <w:tcW w:w="702"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w:t>
            </w:r>
          </w:p>
        </w:tc>
        <w:tc>
          <w:tcPr>
            <w:tcW w:w="1013"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bottom w:val="single" w:sz="8" w:space="0" w:color="000001"/>
            </w:tcBorders>
            <w:shd w:val="clear" w:color="auto" w:fill="FFFFFF"/>
            <w:vAlign w:val="center"/>
          </w:tcPr>
          <w:p w:rsidR="000D3B89" w:rsidRPr="009517AF" w:rsidRDefault="000D3B89" w:rsidP="00B9620D">
            <w:pPr>
              <w:spacing w:after="0" w:line="254" w:lineRule="auto"/>
              <w:jc w:val="center"/>
              <w:rPr>
                <w:rFonts w:eastAsia="Times New Roman" w:cstheme="minorHAnsi"/>
                <w:b/>
                <w:lang w:val="en-GB"/>
              </w:rPr>
            </w:pPr>
            <w:r>
              <w:rPr>
                <w:rFonts w:eastAsia="Times New Roman" w:cstheme="minorHAnsi"/>
                <w:b/>
                <w:lang w:val="en-GB"/>
              </w:rPr>
              <w:t>36</w:t>
            </w:r>
          </w:p>
        </w:tc>
      </w:tr>
    </w:tbl>
    <w:p w:rsidR="000D3B89" w:rsidRDefault="000D3B89" w:rsidP="000D3B89">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7F5EBA">
        <w:rPr>
          <w:rFonts w:eastAsia="Times New Roman" w:cstheme="minorHAnsi"/>
          <w:b/>
          <w:noProof/>
        </w:rPr>
        <w:t>Циљ наставе и учења предмета Дигитални свет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p w:rsidR="000D3B89" w:rsidRDefault="000D3B89" w:rsidP="000D3B89">
      <w:pPr>
        <w:spacing w:after="0" w:line="240" w:lineRule="auto"/>
        <w:ind w:right="527"/>
        <w:rPr>
          <w:rFonts w:eastAsia="Times New Roman" w:cstheme="minorHAnsi"/>
          <w:b/>
          <w:noProof/>
        </w:rPr>
      </w:pPr>
    </w:p>
    <w:p w:rsidR="000D3B89" w:rsidRPr="00A13122" w:rsidRDefault="000D3B89" w:rsidP="000D3B89">
      <w:pPr>
        <w:spacing w:after="0" w:line="240" w:lineRule="auto"/>
        <w:ind w:right="527"/>
        <w:rPr>
          <w:rFonts w:cstheme="minorHAnsi"/>
          <w:bCs/>
          <w:noProof/>
        </w:rPr>
      </w:pPr>
    </w:p>
    <w:p w:rsidR="000D3B89" w:rsidRDefault="000D3B89" w:rsidP="000D3B89">
      <w:pPr>
        <w:spacing w:after="0" w:line="240" w:lineRule="auto"/>
        <w:rPr>
          <w:rFonts w:cstheme="minorHAnsi"/>
          <w:noProof/>
          <w:lang w:val="en-GB"/>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p w:rsidR="000D3B89" w:rsidRDefault="000D3B89" w:rsidP="000D3B8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0D3B89"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D3B89" w:rsidRDefault="000D3B89" w:rsidP="00B9620D">
            <w:pPr>
              <w:spacing w:after="21" w:line="259" w:lineRule="auto"/>
              <w:ind w:right="56"/>
              <w:jc w:val="center"/>
            </w:pPr>
            <w:r>
              <w:rPr>
                <w:b/>
              </w:rPr>
              <w:t>ИСХОДИ</w:t>
            </w:r>
          </w:p>
          <w:p w:rsidR="000D3B89" w:rsidRDefault="000D3B89" w:rsidP="00B9620D">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3B89" w:rsidRDefault="000D3B89" w:rsidP="00B9620D">
            <w:pPr>
              <w:spacing w:line="259" w:lineRule="auto"/>
              <w:ind w:right="57"/>
              <w:jc w:val="center"/>
            </w:pPr>
            <w:r>
              <w:rPr>
                <w:b/>
              </w:rPr>
              <w:t>ОБЛАСТ/ТЕМЕ</w:t>
            </w:r>
          </w:p>
        </w:tc>
      </w:tr>
      <w:tr w:rsidR="000D3B89"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0D3B89" w:rsidRDefault="000D3B89" w:rsidP="00B9620D">
            <w:pPr>
              <w:spacing w:line="259" w:lineRule="auto"/>
            </w:pPr>
            <w:r>
              <w:t>– унесе текст (речи и реченице) помоћу физичке и/или виртуелне тастатуре у програму за обраду текста;</w:t>
            </w:r>
          </w:p>
          <w:p w:rsidR="000D3B89" w:rsidRDefault="000D3B89" w:rsidP="00B9620D">
            <w:pPr>
              <w:spacing w:line="259" w:lineRule="auto"/>
            </w:pPr>
          </w:p>
          <w:p w:rsidR="000D3B89" w:rsidRDefault="000D3B89" w:rsidP="00B9620D">
            <w:pPr>
              <w:spacing w:line="259" w:lineRule="auto"/>
            </w:pPr>
            <w:r>
              <w:t>– селектује и измени (обрише, дода) текст;</w:t>
            </w:r>
          </w:p>
          <w:p w:rsidR="000D3B89" w:rsidRDefault="000D3B89" w:rsidP="00B9620D">
            <w:pPr>
              <w:spacing w:line="259" w:lineRule="auto"/>
            </w:pPr>
          </w:p>
          <w:p w:rsidR="000D3B89" w:rsidRDefault="000D3B89" w:rsidP="00B9620D">
            <w:pPr>
              <w:spacing w:line="259" w:lineRule="auto"/>
            </w:pPr>
            <w:r>
              <w:t>– именује, сачува и поново отвори текстуалну датотеку;</w:t>
            </w:r>
          </w:p>
          <w:p w:rsidR="000D3B89" w:rsidRDefault="000D3B89" w:rsidP="00B9620D">
            <w:pPr>
              <w:spacing w:line="259" w:lineRule="auto"/>
            </w:pPr>
          </w:p>
          <w:p w:rsidR="000D3B89" w:rsidRDefault="000D3B89" w:rsidP="00B9620D">
            <w:pPr>
              <w:spacing w:line="259" w:lineRule="auto"/>
            </w:pPr>
            <w:r>
              <w:t>– допише текст на слику коришћењем едитора за текст у програму за обраду слике;</w:t>
            </w:r>
          </w:p>
          <w:p w:rsidR="000D3B89" w:rsidRDefault="000D3B89" w:rsidP="00B9620D">
            <w:pPr>
              <w:spacing w:line="259" w:lineRule="auto"/>
            </w:pPr>
          </w:p>
          <w:p w:rsidR="000D3B89" w:rsidRDefault="000D3B89" w:rsidP="00B9620D">
            <w:pPr>
              <w:spacing w:line="259" w:lineRule="auto"/>
            </w:pPr>
            <w:r>
              <w:t>– именује, сачува и поново отвори графичку датотеку;</w:t>
            </w:r>
          </w:p>
          <w:p w:rsidR="000D3B89" w:rsidRDefault="000D3B89" w:rsidP="00B9620D">
            <w:pPr>
              <w:spacing w:line="259" w:lineRule="auto"/>
            </w:pPr>
          </w:p>
          <w:p w:rsidR="000D3B89" w:rsidRDefault="000D3B89" w:rsidP="00B9620D">
            <w:pPr>
              <w:spacing w:line="259" w:lineRule="auto"/>
            </w:pPr>
            <w:r>
              <w:t>– објасни својим речима сврху коришћења прегледача и претраживача за приступ садржајима светске мреже;</w:t>
            </w:r>
          </w:p>
          <w:p w:rsidR="000D3B89" w:rsidRDefault="000D3B89" w:rsidP="00B9620D">
            <w:pPr>
              <w:spacing w:line="259" w:lineRule="auto"/>
            </w:pPr>
          </w:p>
          <w:p w:rsidR="000D3B89" w:rsidRDefault="000D3B89" w:rsidP="00B9620D">
            <w:pPr>
              <w:spacing w:line="259" w:lineRule="auto"/>
            </w:pPr>
            <w:r>
              <w:t>– осмисли кључне речи на основу којих ће на интернету тражити потребне дигиталне садржаје;</w:t>
            </w:r>
          </w:p>
          <w:p w:rsidR="000D3B89" w:rsidRDefault="000D3B89" w:rsidP="00B9620D">
            <w:pPr>
              <w:spacing w:line="259" w:lineRule="auto"/>
            </w:pPr>
          </w:p>
          <w:p w:rsidR="000D3B89" w:rsidRDefault="000D3B89" w:rsidP="00B9620D">
            <w:pPr>
              <w:spacing w:line="259" w:lineRule="auto"/>
            </w:pPr>
            <w:r>
              <w:t>– објасни својим речима на који начин се формирају резултати претраге интернета;</w:t>
            </w:r>
          </w:p>
          <w:p w:rsidR="000D3B89" w:rsidRDefault="000D3B89" w:rsidP="00B9620D">
            <w:pPr>
              <w:spacing w:line="259" w:lineRule="auto"/>
            </w:pPr>
          </w:p>
          <w:p w:rsidR="000D3B89" w:rsidRDefault="000D3B89" w:rsidP="00B9620D">
            <w:pPr>
              <w:spacing w:line="259" w:lineRule="auto"/>
            </w:pPr>
            <w:r>
              <w:t>– објасни својим речима због чега треба критички прићи садржајима који се налазе на интернету;</w:t>
            </w:r>
          </w:p>
          <w:p w:rsidR="000D3B89" w:rsidRDefault="000D3B89" w:rsidP="00B9620D">
            <w:pPr>
              <w:spacing w:line="259" w:lineRule="auto"/>
            </w:pPr>
          </w:p>
          <w:p w:rsidR="000D3B89" w:rsidRPr="007F5EBA" w:rsidRDefault="000D3B89" w:rsidP="00B9620D">
            <w:pPr>
              <w:spacing w:line="259" w:lineRule="auto"/>
            </w:pPr>
            <w:r>
              <w:t xml:space="preserve">– објасни својим речима због чега је неопходно да дигиталне садржаје  </w:t>
            </w:r>
            <w:r w:rsidRPr="007F5EBA">
              <w:t>пронађене на интернету користимо на етички начин;</w:t>
            </w:r>
          </w:p>
          <w:p w:rsidR="000D3B89" w:rsidRPr="007F5EBA" w:rsidRDefault="000D3B89" w:rsidP="00B9620D">
            <w:pPr>
              <w:spacing w:line="259" w:lineRule="auto"/>
            </w:pPr>
          </w:p>
          <w:p w:rsidR="000D3B89" w:rsidRPr="007F5EBA" w:rsidRDefault="000D3B89" w:rsidP="00B9620D">
            <w:pPr>
              <w:spacing w:line="259" w:lineRule="auto"/>
            </w:pPr>
            <w:r w:rsidRPr="007F5EBA">
              <w:t>– наведе примере дигитализације у свакодневном животу током којих се стиче утисак да се дигитални уређај понаша интелигентно;</w:t>
            </w:r>
          </w:p>
          <w:p w:rsidR="000D3B89" w:rsidRPr="007F5EBA" w:rsidRDefault="000D3B89" w:rsidP="00B9620D">
            <w:pPr>
              <w:spacing w:line="259" w:lineRule="auto"/>
            </w:pPr>
          </w:p>
          <w:p w:rsidR="000D3B89" w:rsidRPr="007F5EBA" w:rsidRDefault="000D3B89" w:rsidP="00B9620D">
            <w:pPr>
              <w:spacing w:line="259" w:lineRule="auto"/>
            </w:pPr>
            <w:r w:rsidRPr="007F5EBA">
              <w:t>– објасни шта је дигитални углед и како се он изграђује;</w:t>
            </w:r>
          </w:p>
          <w:p w:rsidR="000D3B89" w:rsidRPr="007F5EBA" w:rsidRDefault="000D3B89" w:rsidP="00B9620D">
            <w:pPr>
              <w:spacing w:line="259" w:lineRule="auto"/>
            </w:pPr>
          </w:p>
          <w:p w:rsidR="000D3B89" w:rsidRDefault="000D3B89" w:rsidP="00B9620D">
            <w:pPr>
              <w:spacing w:line="259" w:lineRule="auto"/>
            </w:pPr>
            <w:r w:rsidRPr="007F5EBA">
              <w:t>– одабира дигиталне садржаје на основу PEGI ознаке у складу са својим узрастом;</w:t>
            </w:r>
          </w:p>
          <w:p w:rsidR="000D3B89" w:rsidRPr="007F5EBA" w:rsidRDefault="000D3B89" w:rsidP="00B9620D">
            <w:pPr>
              <w:spacing w:line="259" w:lineRule="auto"/>
            </w:pPr>
            <w:r w:rsidRPr="007F5EBA">
              <w:t>– препозна дигитално насиље и реагује на одговарајући начин;</w:t>
            </w:r>
          </w:p>
          <w:p w:rsidR="000D3B89" w:rsidRPr="007F5EBA" w:rsidRDefault="000D3B89" w:rsidP="00B9620D">
            <w:pPr>
              <w:spacing w:line="259" w:lineRule="auto"/>
            </w:pPr>
          </w:p>
          <w:p w:rsidR="000D3B89" w:rsidRPr="007F5EBA" w:rsidRDefault="000D3B89" w:rsidP="00B9620D">
            <w:pPr>
              <w:spacing w:line="259" w:lineRule="auto"/>
            </w:pPr>
            <w:r w:rsidRPr="007F5EBA">
              <w:t>– направи лични план коришћења дигиталних уређаја уз помоћ наставника;</w:t>
            </w:r>
          </w:p>
          <w:p w:rsidR="000D3B89" w:rsidRPr="007F5EBA" w:rsidRDefault="000D3B89" w:rsidP="00B9620D">
            <w:pPr>
              <w:spacing w:line="259" w:lineRule="auto"/>
            </w:pPr>
          </w:p>
          <w:p w:rsidR="000D3B89" w:rsidRPr="007F5EBA" w:rsidRDefault="000D3B89" w:rsidP="00B9620D">
            <w:pPr>
              <w:spacing w:line="259" w:lineRule="auto"/>
            </w:pPr>
            <w:r w:rsidRPr="007F5EBA">
              <w:t>– означи начин комуникације путем интернета који највише одговара контексту у коме се комуникација дешава;</w:t>
            </w:r>
          </w:p>
          <w:p w:rsidR="000D3B89" w:rsidRPr="007F5EBA" w:rsidRDefault="000D3B89" w:rsidP="00B9620D">
            <w:pPr>
              <w:spacing w:line="259" w:lineRule="auto"/>
            </w:pPr>
          </w:p>
          <w:p w:rsidR="000D3B89" w:rsidRPr="007F5EBA"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jc w:val="center"/>
            </w:pPr>
            <w:r w:rsidRPr="007F5EBA">
              <w:t>ДИГИТАЛНО ДРУШТВО</w:t>
            </w:r>
          </w:p>
        </w:tc>
      </w:tr>
      <w:tr w:rsidR="000D3B89" w:rsidTr="00B9620D">
        <w:trPr>
          <w:trHeight w:val="2460"/>
        </w:trPr>
        <w:tc>
          <w:tcPr>
            <w:tcW w:w="5907" w:type="dxa"/>
            <w:vMerge/>
            <w:tcBorders>
              <w:left w:val="single" w:sz="4" w:space="0" w:color="000000"/>
              <w:bottom w:val="single" w:sz="4" w:space="0" w:color="000000"/>
              <w:right w:val="single" w:sz="4" w:space="0" w:color="000000"/>
            </w:tcBorders>
            <w:vAlign w:val="center"/>
          </w:tcPr>
          <w:p w:rsidR="000D3B89" w:rsidRDefault="000D3B89"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0D3B89" w:rsidRDefault="000D3B89" w:rsidP="00B9620D">
            <w:pPr>
              <w:spacing w:line="259" w:lineRule="auto"/>
              <w:ind w:right="1"/>
              <w:jc w:val="center"/>
            </w:pPr>
            <w:r w:rsidRPr="007F5EBA">
              <w:t>БЕЗБЕДНО КОРИШЋЕЊЕ ДИГИТАЛНИХ УРЕЂАЈА</w:t>
            </w:r>
          </w:p>
        </w:tc>
      </w:tr>
      <w:tr w:rsidR="000D3B89" w:rsidTr="00B9620D">
        <w:trPr>
          <w:trHeight w:val="3920"/>
        </w:trPr>
        <w:tc>
          <w:tcPr>
            <w:tcW w:w="5907" w:type="dxa"/>
            <w:tcBorders>
              <w:left w:val="single" w:sz="4" w:space="0" w:color="000000"/>
              <w:right w:val="single" w:sz="4" w:space="0" w:color="000000"/>
            </w:tcBorders>
            <w:vAlign w:val="center"/>
          </w:tcPr>
          <w:p w:rsidR="000D3B89" w:rsidRDefault="000D3B89" w:rsidP="00B9620D">
            <w:pPr>
              <w:spacing w:line="259" w:lineRule="auto"/>
              <w:ind w:right="55"/>
              <w:jc w:val="both"/>
            </w:pPr>
            <w:r>
              <w:t>– решава алгоритамски једноставан проблем у визуелном програмском језику чије решавање може да захтева понављање (програмски циклус);</w:t>
            </w:r>
          </w:p>
          <w:p w:rsidR="000D3B89" w:rsidRDefault="000D3B89" w:rsidP="00B9620D">
            <w:pPr>
              <w:spacing w:line="259" w:lineRule="auto"/>
              <w:ind w:right="55"/>
              <w:jc w:val="both"/>
            </w:pPr>
            <w:r>
              <w:t>– утврди шта је резултат извршавања датог једноставног алгоритма/програма који садржи понављање;</w:t>
            </w:r>
          </w:p>
          <w:p w:rsidR="000D3B89" w:rsidRDefault="000D3B89" w:rsidP="00B9620D">
            <w:pPr>
              <w:spacing w:line="259" w:lineRule="auto"/>
              <w:ind w:right="55"/>
              <w:jc w:val="both"/>
            </w:pPr>
          </w:p>
          <w:p w:rsidR="000D3B89" w:rsidRDefault="000D3B89" w:rsidP="00B9620D">
            <w:pPr>
              <w:spacing w:line="259" w:lineRule="auto"/>
              <w:ind w:right="55"/>
              <w:jc w:val="both"/>
            </w:pPr>
            <w:r>
              <w:t>– уочи и исправи грешку у једноставном алгоритму/програму који садржи понављање;</w:t>
            </w:r>
          </w:p>
          <w:p w:rsidR="000D3B89" w:rsidRDefault="000D3B89" w:rsidP="00B9620D">
            <w:pPr>
              <w:spacing w:line="259" w:lineRule="auto"/>
              <w:ind w:right="55"/>
              <w:jc w:val="both"/>
            </w:pPr>
          </w:p>
          <w:p w:rsidR="000D3B89" w:rsidRDefault="000D3B89" w:rsidP="00B9620D">
            <w:pPr>
              <w:spacing w:line="259" w:lineRule="auto"/>
              <w:ind w:right="55"/>
              <w:jc w:val="both"/>
            </w:pPr>
            <w:r>
              <w:t>– решава алгоритамски једноставан проблем у визуелном програмском језику чије решавање може да захтева гранање;</w:t>
            </w:r>
          </w:p>
          <w:p w:rsidR="000D3B89" w:rsidRDefault="000D3B89" w:rsidP="00B9620D">
            <w:pPr>
              <w:spacing w:line="259" w:lineRule="auto"/>
              <w:ind w:right="55"/>
              <w:jc w:val="both"/>
            </w:pPr>
          </w:p>
          <w:p w:rsidR="000D3B89" w:rsidRDefault="000D3B89" w:rsidP="00B9620D">
            <w:pPr>
              <w:spacing w:line="259" w:lineRule="auto"/>
              <w:ind w:right="55"/>
              <w:jc w:val="both"/>
            </w:pPr>
            <w:r>
              <w:t>– наведе неке од оператора поређења (мање, веће и једнако) и у конкретном примеру предвиди резултат њиховог извршавања (тачно, нетачно);</w:t>
            </w:r>
          </w:p>
          <w:p w:rsidR="000D3B89" w:rsidRDefault="000D3B89" w:rsidP="00B9620D">
            <w:pPr>
              <w:spacing w:line="259" w:lineRule="auto"/>
              <w:ind w:right="55"/>
              <w:jc w:val="both"/>
            </w:pPr>
          </w:p>
          <w:p w:rsidR="000D3B89" w:rsidRDefault="000D3B89" w:rsidP="00B9620D">
            <w:pPr>
              <w:spacing w:line="259" w:lineRule="auto"/>
              <w:ind w:right="55"/>
              <w:jc w:val="both"/>
            </w:pPr>
            <w:r>
              <w:t>– наведе аритметичке операторе (+, -, * и /) и у конкретном примеру предвиди резултат њиховог извршавања;</w:t>
            </w:r>
          </w:p>
          <w:p w:rsidR="000D3B89" w:rsidRDefault="000D3B89" w:rsidP="00B9620D">
            <w:pPr>
              <w:spacing w:line="259" w:lineRule="auto"/>
              <w:ind w:right="55"/>
              <w:jc w:val="both"/>
            </w:pPr>
          </w:p>
          <w:p w:rsidR="000D3B89" w:rsidRDefault="000D3B89" w:rsidP="00B9620D">
            <w:pPr>
              <w:spacing w:line="259" w:lineRule="auto"/>
              <w:ind w:right="55"/>
              <w:jc w:val="both"/>
            </w:pPr>
            <w:r>
              <w:t>– примени блокове оператора поређења при креирању програма у визуелном програмском језику, који садрже гранање;</w:t>
            </w:r>
          </w:p>
          <w:p w:rsidR="000D3B89" w:rsidRDefault="000D3B89" w:rsidP="00B9620D">
            <w:pPr>
              <w:spacing w:line="259" w:lineRule="auto"/>
              <w:ind w:right="55"/>
              <w:jc w:val="both"/>
            </w:pPr>
          </w:p>
          <w:p w:rsidR="000D3B89" w:rsidRDefault="000D3B89" w:rsidP="00B9620D">
            <w:pPr>
              <w:spacing w:line="259" w:lineRule="auto"/>
              <w:ind w:right="55"/>
              <w:jc w:val="both"/>
            </w:pPr>
            <w:r>
              <w:t>– објасни потребу употребе гранања и понављања у програмима својим речима.</w:t>
            </w:r>
          </w:p>
        </w:tc>
        <w:tc>
          <w:tcPr>
            <w:tcW w:w="3752" w:type="dxa"/>
            <w:tcBorders>
              <w:top w:val="single" w:sz="4" w:space="0" w:color="000000"/>
              <w:left w:val="single" w:sz="4" w:space="0" w:color="000000"/>
              <w:right w:val="single" w:sz="4" w:space="0" w:color="000000"/>
            </w:tcBorders>
            <w:vAlign w:val="center"/>
          </w:tcPr>
          <w:p w:rsidR="000D3B89" w:rsidRDefault="000D3B89" w:rsidP="00B9620D">
            <w:pPr>
              <w:spacing w:line="259" w:lineRule="auto"/>
              <w:ind w:left="76"/>
            </w:pPr>
            <w:r w:rsidRPr="007F5EBA">
              <w:t>АЛГОРИТАМСКИ НАЧИН РАЗМИШЉАЊА</w:t>
            </w:r>
          </w:p>
        </w:tc>
      </w:tr>
    </w:tbl>
    <w:p w:rsidR="000D3B89" w:rsidRDefault="000D3B89" w:rsidP="000D3B89">
      <w:pPr>
        <w:spacing w:after="0" w:line="240" w:lineRule="auto"/>
        <w:rPr>
          <w:rFonts w:cstheme="minorHAnsi"/>
          <w:noProof/>
        </w:rPr>
      </w:pPr>
    </w:p>
    <w:p w:rsidR="000D3B89" w:rsidRPr="00C067D2" w:rsidRDefault="000D3B89" w:rsidP="000D3B89">
      <w:pPr>
        <w:spacing w:after="0" w:line="240" w:lineRule="auto"/>
        <w:rPr>
          <w:rFonts w:cstheme="minorHAnsi"/>
          <w:noProof/>
          <w:color w:val="FF0000"/>
        </w:rPr>
      </w:pPr>
    </w:p>
    <w:p w:rsidR="000D3B89" w:rsidRPr="0015097C" w:rsidRDefault="000D3B89" w:rsidP="000D3B89">
      <w:pPr>
        <w:spacing w:after="0" w:line="240" w:lineRule="auto"/>
        <w:rPr>
          <w:rFonts w:cstheme="minorHAnsi"/>
          <w:noProof/>
          <w:color w:val="FF0000"/>
        </w:rPr>
      </w:pPr>
    </w:p>
    <w:p w:rsidR="000D3B89" w:rsidRPr="009517AF" w:rsidRDefault="000D3B89" w:rsidP="000D3B89">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7/2022.</w:t>
      </w:r>
      <w:r w:rsidRPr="009517AF">
        <w:rPr>
          <w:rFonts w:cstheme="minorHAnsi"/>
          <w:noProof/>
        </w:rPr>
        <w:t>године.</w:t>
      </w:r>
    </w:p>
    <w:p w:rsidR="000D3B89" w:rsidRDefault="000D3B89" w:rsidP="000D3B89"/>
    <w:p w:rsidR="0010379A" w:rsidRDefault="0010379A" w:rsidP="00581A6A">
      <w:pPr>
        <w:rPr>
          <w:b/>
        </w:rPr>
      </w:pPr>
    </w:p>
    <w:p w:rsidR="00B9620D" w:rsidRDefault="00B9620D" w:rsidP="00581A6A">
      <w:pPr>
        <w:rPr>
          <w:b/>
        </w:rPr>
      </w:pPr>
    </w:p>
    <w:p w:rsidR="00B9620D" w:rsidRDefault="00B9620D" w:rsidP="00581A6A">
      <w:pPr>
        <w:rPr>
          <w:b/>
        </w:rPr>
      </w:pPr>
    </w:p>
    <w:p w:rsidR="00B9620D" w:rsidRDefault="00B9620D" w:rsidP="00581A6A">
      <w:pPr>
        <w:rPr>
          <w:b/>
        </w:rPr>
      </w:pPr>
    </w:p>
    <w:p w:rsidR="00B9620D" w:rsidRDefault="00B9620D" w:rsidP="00581A6A">
      <w:pPr>
        <w:rPr>
          <w:b/>
        </w:rPr>
      </w:pPr>
    </w:p>
    <w:p w:rsidR="00B9620D" w:rsidRDefault="00B9620D" w:rsidP="00581A6A">
      <w:pPr>
        <w:rPr>
          <w:b/>
        </w:rPr>
      </w:pPr>
    </w:p>
    <w:p w:rsidR="00B9620D" w:rsidRPr="00581A6A" w:rsidRDefault="00B9620D" w:rsidP="00581A6A">
      <w:pPr>
        <w:rPr>
          <w:b/>
        </w:rPr>
      </w:pPr>
    </w:p>
    <w:p w:rsidR="00B259DE" w:rsidRDefault="00B259DE">
      <w:pPr>
        <w:rPr>
          <w:b/>
        </w:rPr>
      </w:pPr>
    </w:p>
    <w:p w:rsidR="000D234B" w:rsidRDefault="000D234B">
      <w:pPr>
        <w:rPr>
          <w:b/>
        </w:rPr>
      </w:pPr>
    </w:p>
    <w:p w:rsidR="000D234B" w:rsidRPr="000D234B" w:rsidRDefault="000D234B">
      <w:pPr>
        <w:rPr>
          <w:b/>
        </w:rPr>
      </w:pPr>
    </w:p>
    <w:p w:rsidR="00B259DE" w:rsidRPr="000D234B" w:rsidRDefault="000D18E9" w:rsidP="000D234B">
      <w:pPr>
        <w:pStyle w:val="a1"/>
        <w:jc w:val="center"/>
        <w:rPr>
          <w:sz w:val="32"/>
        </w:rPr>
      </w:pPr>
      <w:bookmarkStart w:id="52" w:name="_Toc115875109"/>
      <w:r w:rsidRPr="000D234B">
        <w:rPr>
          <w:sz w:val="32"/>
        </w:rPr>
        <w:t>ИЗБОРНИ НАСТАВНИ ПРОГРАМИ ЗА ТРЕЋИ РАЗРЕД</w:t>
      </w:r>
      <w:bookmarkEnd w:id="52"/>
    </w:p>
    <w:p w:rsidR="00B9620D" w:rsidRPr="00B9620D" w:rsidRDefault="00B9620D" w:rsidP="00B9620D">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Верска настава</w:t>
      </w:r>
    </w:p>
    <w:p w:rsidR="00B9620D" w:rsidRPr="00772A4F" w:rsidRDefault="00B9620D" w:rsidP="00B9620D">
      <w:pPr>
        <w:spacing w:after="0" w:line="240" w:lineRule="auto"/>
        <w:rPr>
          <w:rFonts w:cstheme="minorHAnsi"/>
          <w:b/>
          <w:noProof/>
        </w:rPr>
      </w:pPr>
      <w:r w:rsidRPr="009517AF">
        <w:rPr>
          <w:rFonts w:cstheme="minorHAnsi"/>
          <w:noProof/>
        </w:rPr>
        <w:t xml:space="preserve">Разред: </w:t>
      </w:r>
      <w:r>
        <w:rPr>
          <w:rFonts w:cstheme="minorHAnsi"/>
          <w:noProof/>
        </w:rPr>
        <w:t>трећи разред</w:t>
      </w:r>
    </w:p>
    <w:p w:rsidR="00B9620D" w:rsidRDefault="00B9620D" w:rsidP="00B9620D">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B9620D" w:rsidRPr="00772A4F" w:rsidRDefault="00B9620D" w:rsidP="00B9620D">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07"/>
        <w:gridCol w:w="237"/>
        <w:gridCol w:w="238"/>
        <w:gridCol w:w="246"/>
        <w:gridCol w:w="280"/>
        <w:gridCol w:w="234"/>
        <w:gridCol w:w="236"/>
        <w:gridCol w:w="243"/>
        <w:gridCol w:w="250"/>
        <w:gridCol w:w="238"/>
        <w:gridCol w:w="251"/>
        <w:gridCol w:w="824"/>
        <w:gridCol w:w="1275"/>
        <w:gridCol w:w="719"/>
        <w:gridCol w:w="1032"/>
        <w:gridCol w:w="784"/>
      </w:tblGrid>
      <w:tr w:rsidR="00B9620D" w:rsidRPr="009517AF"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9620D" w:rsidRPr="0015097C" w:rsidRDefault="00B9620D" w:rsidP="00B9620D">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9620D" w:rsidRPr="0015097C" w:rsidRDefault="00B9620D" w:rsidP="00B9620D">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9620D" w:rsidRPr="0015097C" w:rsidRDefault="00B9620D" w:rsidP="00B9620D">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B9620D" w:rsidRPr="0015097C" w:rsidRDefault="00B9620D"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B9620D" w:rsidRPr="0015097C" w:rsidRDefault="00B9620D"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B9620D" w:rsidRPr="0015097C" w:rsidRDefault="00B9620D"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B9620D" w:rsidRPr="0015097C" w:rsidRDefault="00B9620D"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B9620D" w:rsidRPr="0015097C" w:rsidRDefault="00B9620D" w:rsidP="00B9620D">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B9620D" w:rsidRPr="009517AF"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9620D" w:rsidRPr="009517AF" w:rsidRDefault="00B9620D" w:rsidP="00B9620D">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9620D" w:rsidRPr="009517AF" w:rsidRDefault="00B9620D" w:rsidP="00B9620D">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B9620D" w:rsidRPr="009517AF" w:rsidRDefault="00B9620D" w:rsidP="00B9620D">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ru-RU"/>
              </w:rPr>
            </w:pPr>
          </w:p>
        </w:tc>
      </w:tr>
      <w:tr w:rsidR="00B9620D" w:rsidRPr="009517AF"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772A4F" w:rsidRDefault="00B9620D" w:rsidP="00B9620D">
            <w:pPr>
              <w:rPr>
                <w:sz w:val="24"/>
                <w:szCs w:val="24"/>
              </w:rPr>
            </w:pPr>
            <w:r w:rsidRPr="001B053B">
              <w:rPr>
                <w:sz w:val="24"/>
                <w:szCs w:val="24"/>
              </w:rPr>
              <w:t>УВОД</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1244"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b/>
              </w:rPr>
            </w:pPr>
            <w:r>
              <w:rPr>
                <w:rFonts w:eastAsia="Times New Roman" w:cstheme="minorHAnsi"/>
                <w:b/>
              </w:rPr>
              <w:t>1</w:t>
            </w:r>
          </w:p>
        </w:tc>
      </w:tr>
      <w:tr w:rsidR="00B9620D" w:rsidRPr="009517AF"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87512" w:rsidRDefault="00B9620D" w:rsidP="00B9620D">
            <w:pPr>
              <w:pStyle w:val="Default"/>
              <w:rPr>
                <w:sz w:val="23"/>
                <w:szCs w:val="23"/>
                <w:lang w:val="ru-RU"/>
              </w:rPr>
            </w:pPr>
            <w:r w:rsidRPr="00187512">
              <w:rPr>
                <w:b/>
                <w:bCs/>
                <w:sz w:val="23"/>
                <w:szCs w:val="23"/>
                <w:lang w:val="ru-RU"/>
              </w:rPr>
              <w:t xml:space="preserve">БОГ СТВАРА СВЕТ И ЧОВЕКА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r>
              <w:rPr>
                <w:rFonts w:eastAsia="Times New Roman" w:cstheme="minorHAnsi"/>
                <w:lang w:val="ru-RU"/>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54" w:lineRule="auto"/>
              <w:jc w:val="center"/>
              <w:rPr>
                <w:rFonts w:eastAsia="Times New Roman" w:cstheme="minorHAnsi"/>
              </w:rPr>
            </w:pPr>
            <w:r>
              <w:rPr>
                <w:rFonts w:eastAsia="Times New Roman" w:cstheme="minorHAnsi"/>
              </w:rPr>
              <w:t>1</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2</w:t>
            </w: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187512" w:rsidRDefault="00B9620D" w:rsidP="00B9620D">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b/>
              </w:rPr>
            </w:pPr>
            <w:r>
              <w:rPr>
                <w:rFonts w:eastAsia="Times New Roman" w:cstheme="minorHAnsi"/>
                <w:b/>
              </w:rPr>
              <w:t>8</w:t>
            </w:r>
          </w:p>
        </w:tc>
      </w:tr>
      <w:tr w:rsidR="00B9620D" w:rsidRPr="009517AF"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87512" w:rsidRDefault="00B9620D" w:rsidP="00B9620D">
            <w:pPr>
              <w:pStyle w:val="Default"/>
              <w:rPr>
                <w:sz w:val="23"/>
                <w:szCs w:val="23"/>
              </w:rPr>
            </w:pPr>
            <w:r>
              <w:rPr>
                <w:b/>
                <w:bCs/>
                <w:sz w:val="23"/>
                <w:szCs w:val="23"/>
              </w:rPr>
              <w:t xml:space="preserve">БОГ НАС ВОЛИ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3</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54"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B9620D" w:rsidRPr="00187512" w:rsidRDefault="00B9620D" w:rsidP="00B9620D">
            <w:pPr>
              <w:spacing w:after="0" w:line="254" w:lineRule="auto"/>
              <w:jc w:val="center"/>
              <w:rPr>
                <w:rFonts w:eastAsia="Times New Roman" w:cstheme="minorHAnsi"/>
              </w:rPr>
            </w:pPr>
            <w:r>
              <w:rPr>
                <w:rFonts w:eastAsia="Times New Roman" w:cstheme="minorHAnsi"/>
              </w:rPr>
              <w:t>2</w:t>
            </w: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b/>
              </w:rPr>
            </w:pPr>
            <w:r>
              <w:rPr>
                <w:rFonts w:eastAsia="Times New Roman" w:cstheme="minorHAnsi"/>
                <w:b/>
              </w:rPr>
              <w:t>8</w:t>
            </w:r>
          </w:p>
        </w:tc>
      </w:tr>
      <w:tr w:rsidR="00B9620D"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87512" w:rsidRDefault="00B9620D" w:rsidP="00B9620D">
            <w:pPr>
              <w:pStyle w:val="Default"/>
              <w:rPr>
                <w:sz w:val="23"/>
                <w:szCs w:val="23"/>
              </w:rPr>
            </w:pPr>
            <w:r w:rsidRPr="00700568">
              <w:rPr>
                <w:b/>
                <w:bCs/>
                <w:sz w:val="23"/>
                <w:szCs w:val="23"/>
              </w:rPr>
              <w:t xml:space="preserve">ЗАЈЕДНИЦА БОГА И СВЕТА КРОЗ ЧОВЕКА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54"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r>
              <w:rPr>
                <w:rFonts w:eastAsia="Times New Roman" w:cstheme="minorHAnsi"/>
              </w:rPr>
              <w:t>1</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4</w:t>
            </w:r>
          </w:p>
        </w:tc>
        <w:tc>
          <w:tcPr>
            <w:tcW w:w="1244"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B9620D" w:rsidRPr="00B86C2D" w:rsidRDefault="00B9620D" w:rsidP="00B9620D">
            <w:pPr>
              <w:spacing w:after="0" w:line="254" w:lineRule="auto"/>
              <w:jc w:val="center"/>
              <w:rPr>
                <w:rFonts w:eastAsia="Times New Roman" w:cstheme="minorHAnsi"/>
                <w:b/>
              </w:rPr>
            </w:pPr>
            <w:r>
              <w:rPr>
                <w:rFonts w:eastAsia="Times New Roman" w:cstheme="minorHAnsi"/>
                <w:b/>
              </w:rPr>
              <w:t>6</w:t>
            </w:r>
          </w:p>
        </w:tc>
      </w:tr>
      <w:tr w:rsidR="00B9620D"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643A19" w:rsidRDefault="00B9620D" w:rsidP="00B9620D">
            <w:pPr>
              <w:pStyle w:val="TableParagraph"/>
              <w:ind w:left="0" w:right="374"/>
              <w:rPr>
                <w:rFonts w:asciiTheme="minorHAnsi" w:hAnsiTheme="minorHAnsi" w:cstheme="minorHAnsi"/>
                <w:b/>
                <w:noProof/>
              </w:rPr>
            </w:pPr>
            <w:r>
              <w:rPr>
                <w:b/>
                <w:bCs/>
                <w:sz w:val="23"/>
                <w:szCs w:val="23"/>
              </w:rPr>
              <w:t>ЛИТУРГИЈА- ПРЕОБРАЖЕНИ СВЕТ</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40" w:lineRule="auto"/>
              <w:jc w:val="center"/>
              <w:rPr>
                <w:rFonts w:eastAsia="Times New Roman" w:cstheme="minorHAnsi"/>
              </w:rPr>
            </w:pPr>
            <w:r>
              <w:rPr>
                <w:rFonts w:eastAsia="Times New Roman" w:cstheme="minorHAnsi"/>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B9620D" w:rsidRPr="00772A4F" w:rsidRDefault="00B9620D" w:rsidP="00B9620D">
            <w:pPr>
              <w:spacing w:after="0" w:line="254" w:lineRule="auto"/>
              <w:jc w:val="center"/>
              <w:rPr>
                <w:rFonts w:eastAsia="Times New Roman" w:cstheme="minorHAnsi"/>
                <w:b/>
              </w:rPr>
            </w:pPr>
            <w:r>
              <w:rPr>
                <w:rFonts w:eastAsia="Times New Roman" w:cstheme="minorHAnsi"/>
                <w:b/>
              </w:rPr>
              <w:t>7</w:t>
            </w:r>
          </w:p>
        </w:tc>
      </w:tr>
      <w:tr w:rsidR="00B9620D"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772A4F" w:rsidRDefault="00B9620D" w:rsidP="00B9620D">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87512" w:rsidRDefault="00B9620D" w:rsidP="00B9620D">
            <w:pPr>
              <w:pStyle w:val="Default"/>
              <w:rPr>
                <w:sz w:val="23"/>
                <w:szCs w:val="23"/>
              </w:rPr>
            </w:pPr>
            <w:r w:rsidRPr="00187512">
              <w:rPr>
                <w:b/>
              </w:rPr>
              <w:t>ЧОВЕК</w:t>
            </w:r>
            <w:r>
              <w:t xml:space="preserve"> </w:t>
            </w:r>
            <w:r>
              <w:rPr>
                <w:b/>
                <w:bCs/>
                <w:sz w:val="23"/>
                <w:szCs w:val="23"/>
              </w:rPr>
              <w:t xml:space="preserve">И ПРИРОДА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8302E" w:rsidRDefault="00B9620D" w:rsidP="00B9620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8302E"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8302E" w:rsidRDefault="00B9620D" w:rsidP="00B9620D">
            <w:pPr>
              <w:spacing w:after="0" w:line="240" w:lineRule="auto"/>
              <w:jc w:val="center"/>
              <w:rPr>
                <w:rFonts w:eastAsia="Times New Roman" w:cstheme="minorHAnsi"/>
              </w:rPr>
            </w:pPr>
            <w:r>
              <w:rPr>
                <w:rFonts w:eastAsia="Times New Roman" w:cstheme="minorHAnsi"/>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8302E" w:rsidRDefault="00B9620D" w:rsidP="00B9620D">
            <w:pPr>
              <w:spacing w:after="0" w:line="240" w:lineRule="auto"/>
              <w:jc w:val="center"/>
              <w:rPr>
                <w:rFonts w:eastAsia="Times New Roman" w:cstheme="minorHAnsi"/>
              </w:rPr>
            </w:pPr>
            <w:r>
              <w:rPr>
                <w:rFonts w:eastAsia="Times New Roman" w:cstheme="minorHAnsi"/>
              </w:rPr>
              <w:t>2</w:t>
            </w:r>
          </w:p>
        </w:tc>
        <w:tc>
          <w:tcPr>
            <w:tcW w:w="806" w:type="dxa"/>
            <w:tcBorders>
              <w:left w:val="single" w:sz="4" w:space="0" w:color="00000A"/>
            </w:tcBorders>
            <w:shd w:val="clear" w:color="auto" w:fill="FFFFFF"/>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b/>
                <w:lang w:val="en-GB"/>
              </w:rPr>
            </w:pPr>
            <w:r>
              <w:rPr>
                <w:rFonts w:eastAsia="Times New Roman" w:cstheme="minorHAnsi"/>
                <w:b/>
                <w:lang w:val="en-GB"/>
              </w:rPr>
              <w:t>6</w:t>
            </w:r>
          </w:p>
        </w:tc>
      </w:tr>
      <w:tr w:rsidR="00B9620D" w:rsidRPr="009517AF"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B86C2D" w:rsidRDefault="00B9620D" w:rsidP="00B9620D">
            <w:pPr>
              <w:spacing w:after="0" w:line="254" w:lineRule="auto"/>
              <w:jc w:val="center"/>
              <w:rPr>
                <w:rFonts w:eastAsia="Times New Roman" w:cstheme="minorHAnsi"/>
                <w:color w:val="000000"/>
              </w:rPr>
            </w:pPr>
            <w:r>
              <w:rPr>
                <w:rFonts w:eastAsia="Times New Roman" w:cstheme="minorHAnsi"/>
                <w:color w:val="000000"/>
              </w:rPr>
              <w:t>7.</w:t>
            </w:r>
          </w:p>
          <w:p w:rsidR="00B9620D" w:rsidRPr="00772A4F" w:rsidRDefault="00B9620D" w:rsidP="00B9620D">
            <w:pPr>
              <w:spacing w:after="0" w:line="254" w:lineRule="auto"/>
              <w:jc w:val="center"/>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643A19" w:rsidRDefault="00B9620D" w:rsidP="00B9620D">
            <w:pPr>
              <w:rPr>
                <w:rFonts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87512" w:rsidRDefault="00B9620D" w:rsidP="00B9620D">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B9620D" w:rsidRPr="00187512" w:rsidRDefault="00B9620D" w:rsidP="00B9620D">
            <w:pPr>
              <w:spacing w:after="0" w:line="254" w:lineRule="auto"/>
              <w:jc w:val="center"/>
              <w:rPr>
                <w:rFonts w:eastAsia="Times New Roman" w:cstheme="minorHAnsi"/>
              </w:rPr>
            </w:pPr>
          </w:p>
        </w:tc>
        <w:tc>
          <w:tcPr>
            <w:tcW w:w="1244"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B9620D" w:rsidRPr="00187512" w:rsidRDefault="00B9620D" w:rsidP="00B9620D">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B9620D" w:rsidRPr="00187512" w:rsidRDefault="00B9620D" w:rsidP="00B9620D">
            <w:pPr>
              <w:spacing w:after="0" w:line="254" w:lineRule="auto"/>
              <w:jc w:val="center"/>
              <w:rPr>
                <w:rFonts w:eastAsia="Times New Roman" w:cstheme="minorHAnsi"/>
                <w:b/>
              </w:rPr>
            </w:pPr>
          </w:p>
        </w:tc>
      </w:tr>
      <w:tr w:rsidR="00B9620D" w:rsidRPr="009517AF" w:rsidTr="00B9620D">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78302E" w:rsidRDefault="00B9620D" w:rsidP="00B9620D">
            <w:pPr>
              <w:spacing w:after="0" w:line="254" w:lineRule="auto"/>
              <w:jc w:val="center"/>
              <w:rPr>
                <w:rFonts w:eastAsia="Times New Roman" w:cstheme="minorHAnsi"/>
              </w:rPr>
            </w:pPr>
            <w:r>
              <w:rPr>
                <w:rFonts w:eastAsia="Times New Roman" w:cstheme="minorHAnsi"/>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B9620D" w:rsidRPr="0078302E" w:rsidRDefault="00B9620D" w:rsidP="00B9620D">
            <w:pPr>
              <w:spacing w:after="0" w:line="254" w:lineRule="auto"/>
              <w:jc w:val="center"/>
              <w:rPr>
                <w:rFonts w:eastAsia="Times New Roman" w:cstheme="minorHAnsi"/>
              </w:rPr>
            </w:pPr>
            <w:r>
              <w:rPr>
                <w:rFonts w:eastAsia="Times New Roman" w:cstheme="minorHAnsi"/>
                <w:lang w:val="en-GB"/>
              </w:rPr>
              <w:t>2</w:t>
            </w:r>
            <w:r>
              <w:rPr>
                <w:rFonts w:eastAsia="Times New Roman" w:cstheme="minorHAnsi"/>
              </w:rPr>
              <w:t>4</w:t>
            </w:r>
          </w:p>
        </w:tc>
        <w:tc>
          <w:tcPr>
            <w:tcW w:w="1244" w:type="dxa"/>
            <w:tcBorders>
              <w:left w:val="single" w:sz="4" w:space="0" w:color="00000A"/>
              <w:bottom w:val="single" w:sz="8" w:space="0" w:color="000001"/>
            </w:tcBorders>
            <w:shd w:val="clear" w:color="auto" w:fill="FFFFFF"/>
            <w:vAlign w:val="center"/>
          </w:tcPr>
          <w:p w:rsidR="00B9620D" w:rsidRPr="0078302E" w:rsidRDefault="00B9620D" w:rsidP="00B9620D">
            <w:pPr>
              <w:spacing w:after="0" w:line="254" w:lineRule="auto"/>
              <w:jc w:val="center"/>
              <w:rPr>
                <w:rFonts w:eastAsia="Times New Roman" w:cstheme="minorHAnsi"/>
              </w:rPr>
            </w:pPr>
            <w:r>
              <w:rPr>
                <w:rFonts w:eastAsia="Times New Roman" w:cstheme="minorHAnsi"/>
              </w:rPr>
              <w:t>7</w:t>
            </w:r>
          </w:p>
        </w:tc>
        <w:tc>
          <w:tcPr>
            <w:tcW w:w="702" w:type="dxa"/>
            <w:tcBorders>
              <w:left w:val="single" w:sz="4" w:space="0" w:color="00000A"/>
              <w:bottom w:val="single" w:sz="8" w:space="0" w:color="000001"/>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B9620D" w:rsidRPr="009517AF" w:rsidRDefault="00B9620D" w:rsidP="00B9620D">
            <w:pPr>
              <w:spacing w:after="0" w:line="254" w:lineRule="auto"/>
              <w:jc w:val="center"/>
              <w:rPr>
                <w:rFonts w:eastAsia="Times New Roman" w:cstheme="minorHAnsi"/>
                <w:lang w:val="en-GB"/>
              </w:rPr>
            </w:pPr>
            <w:r>
              <w:rPr>
                <w:rFonts w:eastAsia="Times New Roman" w:cstheme="minorHAnsi"/>
                <w:lang w:val="en-GB"/>
              </w:rPr>
              <w:t>5</w:t>
            </w:r>
          </w:p>
        </w:tc>
        <w:tc>
          <w:tcPr>
            <w:tcW w:w="760" w:type="dxa"/>
            <w:tcBorders>
              <w:left w:val="single" w:sz="4" w:space="0" w:color="00000A"/>
              <w:bottom w:val="single" w:sz="8" w:space="0" w:color="000001"/>
            </w:tcBorders>
            <w:shd w:val="clear" w:color="auto" w:fill="FFFFFF"/>
            <w:vAlign w:val="center"/>
          </w:tcPr>
          <w:p w:rsidR="00B9620D" w:rsidRPr="009517AF" w:rsidRDefault="00B9620D" w:rsidP="00B9620D">
            <w:pPr>
              <w:spacing w:after="0" w:line="254" w:lineRule="auto"/>
              <w:jc w:val="center"/>
              <w:rPr>
                <w:rFonts w:eastAsia="Times New Roman" w:cstheme="minorHAnsi"/>
                <w:b/>
                <w:lang w:val="en-GB"/>
              </w:rPr>
            </w:pPr>
            <w:r>
              <w:rPr>
                <w:rFonts w:eastAsia="Times New Roman" w:cstheme="minorHAnsi"/>
                <w:b/>
                <w:lang w:val="en-GB"/>
              </w:rPr>
              <w:t>36</w:t>
            </w:r>
          </w:p>
        </w:tc>
      </w:tr>
    </w:tbl>
    <w:p w:rsidR="00B9620D" w:rsidRPr="00700568" w:rsidRDefault="00B9620D" w:rsidP="00B9620D">
      <w:pPr>
        <w:pStyle w:val="Default"/>
        <w:rPr>
          <w:sz w:val="20"/>
          <w:szCs w:val="20"/>
        </w:rPr>
      </w:pPr>
      <w:r w:rsidRPr="009517AF">
        <w:rPr>
          <w:rFonts w:cstheme="minorHAnsi"/>
          <w:b/>
          <w:noProof/>
        </w:rPr>
        <w:t xml:space="preserve">Циљ </w:t>
      </w:r>
      <w:r>
        <w:rPr>
          <w:rFonts w:cstheme="minorHAnsi"/>
          <w:b/>
          <w:noProof/>
        </w:rPr>
        <w:t>учења</w:t>
      </w:r>
      <w:r w:rsidRPr="009517AF">
        <w:rPr>
          <w:rFonts w:cstheme="minorHAnsi"/>
          <w:b/>
          <w:noProof/>
        </w:rPr>
        <w:t>:</w:t>
      </w:r>
      <w:r w:rsidRPr="00187512">
        <w:rPr>
          <w:i/>
          <w:iCs/>
          <w:sz w:val="20"/>
          <w:szCs w:val="20"/>
        </w:rPr>
        <w:t xml:space="preserve"> </w:t>
      </w:r>
      <w:r w:rsidRPr="00700568">
        <w:rPr>
          <w:i/>
          <w:iCs/>
          <w:sz w:val="20"/>
          <w:szCs w:val="20"/>
        </w:rPr>
        <w:t xml:space="preserve">Когнитивни аспект: </w:t>
      </w:r>
      <w:r w:rsidRPr="00700568">
        <w:rPr>
          <w:sz w:val="20"/>
          <w:szCs w:val="20"/>
        </w:rPr>
        <w:t xml:space="preserve"> моћи да сагледа садржаје којима ће се бавити настава Православног катихизиса у </w:t>
      </w:r>
      <w:r>
        <w:rPr>
          <w:sz w:val="20"/>
          <w:szCs w:val="20"/>
        </w:rPr>
        <w:t xml:space="preserve">току 3. разреда основне школе; </w:t>
      </w:r>
      <w:r w:rsidRPr="00700568">
        <w:rPr>
          <w:sz w:val="20"/>
          <w:szCs w:val="20"/>
        </w:rPr>
        <w:t xml:space="preserve"> моћи да уочи какво је његово предзнање из градива Православног катихизиса обрађеног у претходном разреду школовања. </w:t>
      </w:r>
    </w:p>
    <w:p w:rsidR="00B9620D" w:rsidRDefault="00B9620D" w:rsidP="00B9620D">
      <w:pPr>
        <w:pStyle w:val="Default"/>
        <w:rPr>
          <w:rFonts w:cstheme="minorHAnsi"/>
          <w:b/>
          <w:noProof/>
        </w:rPr>
      </w:pPr>
      <w:r w:rsidRPr="00700568">
        <w:rPr>
          <w:i/>
          <w:iCs/>
          <w:sz w:val="20"/>
          <w:szCs w:val="20"/>
        </w:rPr>
        <w:t xml:space="preserve">Афективни аспект: </w:t>
      </w:r>
      <w:r w:rsidRPr="00700568">
        <w:rPr>
          <w:sz w:val="20"/>
          <w:szCs w:val="20"/>
        </w:rPr>
        <w:t xml:space="preserve"> ученик ће бити мотивисан да активно учествује на часовима верске наставе </w:t>
      </w:r>
      <w:r w:rsidRPr="00187496">
        <w:rPr>
          <w:sz w:val="20"/>
          <w:szCs w:val="20"/>
          <w:lang w:val="sr-Cyrl-CS"/>
        </w:rPr>
        <w:t>ученици су у</w:t>
      </w:r>
      <w:r>
        <w:rPr>
          <w:sz w:val="20"/>
          <w:szCs w:val="20"/>
          <w:lang w:val="sr-Cyrl-CS"/>
        </w:rPr>
        <w:t>познати са начином и основним те</w:t>
      </w:r>
      <w:r w:rsidRPr="00187496">
        <w:rPr>
          <w:sz w:val="20"/>
          <w:szCs w:val="20"/>
          <w:lang w:val="sr-Cyrl-CS"/>
        </w:rPr>
        <w:t>мама рада</w:t>
      </w:r>
      <w:r w:rsidRPr="00187512">
        <w:rPr>
          <w:rFonts w:cstheme="minorHAnsi"/>
          <w:b/>
          <w:noProof/>
        </w:rPr>
        <w:t xml:space="preserve">  </w:t>
      </w:r>
    </w:p>
    <w:p w:rsidR="00B9620D" w:rsidRPr="003C1EB8" w:rsidRDefault="00B9620D" w:rsidP="00B9620D">
      <w:pPr>
        <w:pStyle w:val="Default"/>
        <w:rPr>
          <w:sz w:val="20"/>
          <w:szCs w:val="20"/>
        </w:rPr>
      </w:pPr>
    </w:p>
    <w:p w:rsidR="00B9620D" w:rsidRPr="00772A4F" w:rsidRDefault="00B9620D" w:rsidP="00B9620D">
      <w:pPr>
        <w:spacing w:after="0" w:line="240" w:lineRule="auto"/>
        <w:ind w:right="527"/>
        <w:rPr>
          <w:rFonts w:eastAsia="Times New Roman" w:cstheme="minorHAnsi"/>
          <w:noProof/>
        </w:rPr>
      </w:pPr>
    </w:p>
    <w:p w:rsidR="00B9620D" w:rsidRPr="00772A4F" w:rsidRDefault="00B9620D" w:rsidP="00B9620D">
      <w:pPr>
        <w:spacing w:after="0" w:line="240" w:lineRule="auto"/>
        <w:ind w:right="527"/>
        <w:rPr>
          <w:rFonts w:eastAsia="Times New Roman" w:cstheme="minorHAnsi"/>
          <w:b/>
          <w:noProof/>
        </w:rPr>
      </w:pPr>
    </w:p>
    <w:p w:rsidR="00B9620D" w:rsidRPr="00772A4F" w:rsidRDefault="00B9620D" w:rsidP="00B9620D">
      <w:pPr>
        <w:spacing w:after="0" w:line="240" w:lineRule="auto"/>
        <w:ind w:right="527"/>
        <w:rPr>
          <w:rFonts w:cstheme="minorHAnsi"/>
          <w:bCs/>
          <w:noProof/>
        </w:rPr>
      </w:pPr>
    </w:p>
    <w:p w:rsidR="00B9620D" w:rsidRPr="00772A4F" w:rsidRDefault="00B9620D" w:rsidP="00B9620D">
      <w:pPr>
        <w:spacing w:after="0" w:line="240" w:lineRule="auto"/>
        <w:rPr>
          <w:rFonts w:cstheme="minorHAnsi"/>
          <w:noProof/>
        </w:rPr>
      </w:pPr>
    </w:p>
    <w:p w:rsidR="00B9620D" w:rsidRPr="00772A4F" w:rsidRDefault="00B9620D" w:rsidP="00B9620D">
      <w:pPr>
        <w:spacing w:after="0" w:line="240" w:lineRule="auto"/>
        <w:rPr>
          <w:rFonts w:cstheme="minorHAnsi"/>
          <w:noProof/>
        </w:rPr>
      </w:pPr>
    </w:p>
    <w:p w:rsidR="00B9620D" w:rsidRPr="00187512" w:rsidRDefault="00B9620D" w:rsidP="00B9620D">
      <w:pPr>
        <w:spacing w:after="0" w:line="240" w:lineRule="auto"/>
        <w:rPr>
          <w:rFonts w:cstheme="minorHAnsi"/>
          <w:noProof/>
        </w:rPr>
      </w:pPr>
    </w:p>
    <w:p w:rsidR="00B9620D" w:rsidRPr="00187512" w:rsidRDefault="00B9620D" w:rsidP="00B9620D">
      <w:pPr>
        <w:spacing w:after="0" w:line="240" w:lineRule="auto"/>
        <w:rPr>
          <w:rFonts w:cstheme="minorHAnsi"/>
          <w:noProof/>
        </w:rPr>
      </w:pPr>
    </w:p>
    <w:p w:rsidR="00B9620D" w:rsidRPr="00187512" w:rsidRDefault="00B9620D" w:rsidP="00B9620D">
      <w:pPr>
        <w:spacing w:after="0" w:line="240" w:lineRule="auto"/>
        <w:rPr>
          <w:rFonts w:cstheme="minorHAnsi"/>
          <w:noProof/>
        </w:rPr>
      </w:pPr>
    </w:p>
    <w:p w:rsidR="00B9620D" w:rsidRDefault="00B9620D" w:rsidP="00B9620D">
      <w:pPr>
        <w:spacing w:after="0" w:line="240" w:lineRule="auto"/>
        <w:rPr>
          <w:rFonts w:cstheme="minorHAnsi"/>
          <w:noProof/>
        </w:rPr>
      </w:pPr>
    </w:p>
    <w:p w:rsidR="000D234B" w:rsidRDefault="000D234B" w:rsidP="00B9620D">
      <w:pPr>
        <w:spacing w:after="0" w:line="240" w:lineRule="auto"/>
        <w:rPr>
          <w:rFonts w:cstheme="minorHAnsi"/>
          <w:noProof/>
        </w:rPr>
      </w:pPr>
    </w:p>
    <w:p w:rsidR="000D234B" w:rsidRPr="000D234B" w:rsidRDefault="000D234B" w:rsidP="00B9620D">
      <w:pPr>
        <w:spacing w:after="0" w:line="240" w:lineRule="auto"/>
        <w:rPr>
          <w:rFonts w:cstheme="minorHAnsi"/>
          <w:noProof/>
        </w:rPr>
      </w:pPr>
    </w:p>
    <w:p w:rsidR="00B9620D" w:rsidRPr="00772A4F" w:rsidRDefault="00B9620D" w:rsidP="00B9620D">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B9620D"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9620D" w:rsidRPr="00772A4F" w:rsidRDefault="00B9620D" w:rsidP="00B9620D">
            <w:pPr>
              <w:spacing w:after="21" w:line="259" w:lineRule="auto"/>
              <w:ind w:right="56"/>
              <w:jc w:val="center"/>
            </w:pPr>
            <w:r w:rsidRPr="00772A4F">
              <w:rPr>
                <w:b/>
              </w:rPr>
              <w:t>ИСХОДИ</w:t>
            </w:r>
          </w:p>
          <w:p w:rsidR="00B9620D" w:rsidRPr="00772A4F" w:rsidRDefault="00B9620D" w:rsidP="00B9620D">
            <w:pPr>
              <w:spacing w:line="259" w:lineRule="auto"/>
              <w:ind w:left="48"/>
            </w:pPr>
            <w:r w:rsidRPr="00772A4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20D" w:rsidRDefault="00B9620D" w:rsidP="00B9620D">
            <w:pPr>
              <w:spacing w:line="259" w:lineRule="auto"/>
              <w:ind w:right="57"/>
              <w:jc w:val="center"/>
            </w:pPr>
            <w:r>
              <w:rPr>
                <w:b/>
              </w:rPr>
              <w:t>ОБЛАСТ/ТЕМЕ</w:t>
            </w:r>
          </w:p>
        </w:tc>
      </w:tr>
      <w:tr w:rsidR="00B9620D"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B9620D" w:rsidRPr="003C1EB8" w:rsidRDefault="00B9620D" w:rsidP="00B9620D">
            <w:pPr>
              <w:pStyle w:val="Default"/>
              <w:rPr>
                <w:sz w:val="20"/>
                <w:szCs w:val="20"/>
              </w:rPr>
            </w:pPr>
            <w:r w:rsidRPr="003C1EB8">
              <w:rPr>
                <w:i/>
                <w:iCs/>
                <w:sz w:val="20"/>
                <w:szCs w:val="20"/>
              </w:rPr>
              <w:t xml:space="preserve">Когнитивни аспект: </w:t>
            </w:r>
            <w:r w:rsidRPr="003C1EB8">
              <w:rPr>
                <w:sz w:val="20"/>
                <w:szCs w:val="20"/>
              </w:rPr>
              <w:t xml:space="preserve">• знати да се Крштењем постаје члан Цркве </w:t>
            </w:r>
          </w:p>
          <w:p w:rsidR="00B9620D" w:rsidRPr="003C1EB8" w:rsidRDefault="00B9620D" w:rsidP="00B9620D">
            <w:pPr>
              <w:pStyle w:val="Default"/>
              <w:rPr>
                <w:sz w:val="20"/>
                <w:szCs w:val="20"/>
              </w:rPr>
            </w:pPr>
            <w:r w:rsidRPr="003C1EB8">
              <w:rPr>
                <w:sz w:val="20"/>
                <w:szCs w:val="20"/>
              </w:rPr>
              <w:t xml:space="preserve">• знати да је Црква заједница потпуно другачија од свих </w:t>
            </w:r>
          </w:p>
          <w:p w:rsidR="00B9620D" w:rsidRPr="001E16FF" w:rsidRDefault="00B9620D" w:rsidP="00B9620D">
            <w:pPr>
              <w:rPr>
                <w:sz w:val="20"/>
                <w:szCs w:val="20"/>
                <w:lang w:val="sr-Cyrl-CS"/>
              </w:rPr>
            </w:pPr>
            <w:r w:rsidRPr="003C1EB8">
              <w:rPr>
                <w:sz w:val="20"/>
                <w:szCs w:val="20"/>
              </w:rPr>
              <w:t xml:space="preserve">• знати да је Црква заједница са Богом • разликовати значења појмова Црква (заједница) и храм (место на којем се сабирамо) </w:t>
            </w:r>
          </w:p>
          <w:p w:rsidR="00B9620D" w:rsidRPr="003C1EB8" w:rsidRDefault="00B9620D" w:rsidP="00B9620D">
            <w:pPr>
              <w:pStyle w:val="Default"/>
              <w:rPr>
                <w:sz w:val="20"/>
                <w:szCs w:val="20"/>
                <w:lang w:val="sr-Cyrl-CS"/>
              </w:rPr>
            </w:pPr>
            <w:r w:rsidRPr="003C1EB8">
              <w:rPr>
                <w:sz w:val="20"/>
                <w:szCs w:val="20"/>
                <w:lang w:val="sr-Cyrl-CS"/>
              </w:rPr>
              <w:t xml:space="preserve">• на елементарном нивоу моћи да опише зашто се подижу храмови </w:t>
            </w:r>
          </w:p>
          <w:p w:rsidR="00B9620D" w:rsidRPr="003C1EB8" w:rsidRDefault="00B9620D" w:rsidP="00B9620D">
            <w:pPr>
              <w:pStyle w:val="Default"/>
              <w:rPr>
                <w:sz w:val="20"/>
                <w:szCs w:val="20"/>
                <w:lang w:val="sr-Cyrl-CS"/>
              </w:rPr>
            </w:pPr>
            <w:r w:rsidRPr="003C1EB8">
              <w:rPr>
                <w:sz w:val="20"/>
                <w:szCs w:val="20"/>
                <w:lang w:val="sr-Cyrl-CS"/>
              </w:rPr>
              <w:t xml:space="preserve">• моћи да уочи да је Литургија догађај Цркве • знати да у Литургији учесвује само онај ко је крштен и ко то жели </w:t>
            </w:r>
            <w:r w:rsidRPr="003C1EB8">
              <w:rPr>
                <w:i/>
                <w:iCs/>
                <w:sz w:val="20"/>
                <w:szCs w:val="20"/>
                <w:lang w:val="sr-Cyrl-CS"/>
              </w:rPr>
              <w:t xml:space="preserve">Афективни аспект: </w:t>
            </w:r>
          </w:p>
          <w:p w:rsidR="00B9620D" w:rsidRPr="00B86C2D" w:rsidRDefault="00B9620D" w:rsidP="00B9620D">
            <w:pPr>
              <w:spacing w:line="259" w:lineRule="auto"/>
              <w:rPr>
                <w:lang w:val="sr-Cyrl-CS"/>
              </w:rPr>
            </w:pPr>
            <w:r w:rsidRPr="003C1EB8">
              <w:rPr>
                <w:sz w:val="20"/>
                <w:szCs w:val="20"/>
                <w:lang w:val="sr-Cyrl-CS"/>
              </w:rPr>
              <w:t>• желети да посети храм и боље упозна основна обележја православних храмова</w:t>
            </w: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Default="00B9620D" w:rsidP="00B9620D">
            <w:pPr>
              <w:spacing w:line="259" w:lineRule="auto"/>
              <w:jc w:val="center"/>
              <w:rPr>
                <w:sz w:val="20"/>
                <w:szCs w:val="20"/>
              </w:rPr>
            </w:pPr>
            <w:r w:rsidRPr="002E2BE0">
              <w:rPr>
                <w:sz w:val="20"/>
                <w:szCs w:val="20"/>
              </w:rPr>
              <w:t>МОЈЕ МЕСТО У ЦРКВИ</w:t>
            </w:r>
          </w:p>
          <w:p w:rsidR="00B9620D" w:rsidRDefault="00B9620D" w:rsidP="00B9620D">
            <w:pPr>
              <w:spacing w:line="259" w:lineRule="auto"/>
              <w:jc w:val="center"/>
            </w:pPr>
            <w:r w:rsidRPr="002E2BE0">
              <w:rPr>
                <w:sz w:val="20"/>
                <w:szCs w:val="20"/>
              </w:rPr>
              <w:t>ЛИТУРГИЈСКЕ СЛУЖБЕ И ЊИХОВ СМИСАО</w:t>
            </w:r>
          </w:p>
        </w:tc>
      </w:tr>
      <w:tr w:rsidR="00B9620D" w:rsidTr="00B9620D">
        <w:trPr>
          <w:trHeight w:val="2460"/>
        </w:trPr>
        <w:tc>
          <w:tcPr>
            <w:tcW w:w="5907" w:type="dxa"/>
            <w:vMerge/>
            <w:tcBorders>
              <w:left w:val="single" w:sz="4" w:space="0" w:color="000000"/>
              <w:bottom w:val="single" w:sz="4" w:space="0" w:color="000000"/>
              <w:right w:val="single" w:sz="4" w:space="0" w:color="000000"/>
            </w:tcBorders>
            <w:vAlign w:val="center"/>
          </w:tcPr>
          <w:p w:rsidR="00B9620D" w:rsidRDefault="00B9620D" w:rsidP="00B9620D">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2E2BE0" w:rsidRDefault="00B9620D" w:rsidP="00B9620D">
            <w:pPr>
              <w:spacing w:line="223" w:lineRule="atLeast"/>
              <w:rPr>
                <w:sz w:val="20"/>
                <w:szCs w:val="20"/>
              </w:rPr>
            </w:pPr>
            <w:r w:rsidRPr="002E2BE0">
              <w:rPr>
                <w:sz w:val="20"/>
                <w:szCs w:val="20"/>
              </w:rPr>
              <w:t>ЖИВОТ У ЦРКВИ - ЛЕПОТА ПРАЗНИКА</w:t>
            </w:r>
          </w:p>
          <w:p w:rsidR="00B9620D" w:rsidRDefault="00B9620D" w:rsidP="00B9620D">
            <w:pPr>
              <w:spacing w:line="259" w:lineRule="auto"/>
              <w:ind w:right="1"/>
              <w:jc w:val="center"/>
            </w:pPr>
          </w:p>
        </w:tc>
      </w:tr>
      <w:tr w:rsidR="00B9620D" w:rsidTr="00B9620D">
        <w:trPr>
          <w:trHeight w:val="3824"/>
        </w:trPr>
        <w:tc>
          <w:tcPr>
            <w:tcW w:w="5907" w:type="dxa"/>
            <w:tcBorders>
              <w:left w:val="single" w:sz="4" w:space="0" w:color="000000"/>
              <w:bottom w:val="single" w:sz="4" w:space="0" w:color="000000"/>
              <w:right w:val="single" w:sz="4" w:space="0" w:color="000000"/>
            </w:tcBorders>
            <w:vAlign w:val="center"/>
          </w:tcPr>
          <w:p w:rsidR="00B9620D" w:rsidRPr="003C1EB8" w:rsidRDefault="00B9620D" w:rsidP="00B9620D">
            <w:pPr>
              <w:pStyle w:val="Default"/>
              <w:rPr>
                <w:sz w:val="20"/>
                <w:szCs w:val="20"/>
              </w:rPr>
            </w:pPr>
            <w:r w:rsidRPr="003C1EB8">
              <w:rPr>
                <w:i/>
                <w:iCs/>
                <w:sz w:val="20"/>
                <w:szCs w:val="20"/>
              </w:rPr>
              <w:t xml:space="preserve">Когнитивни аспект: </w:t>
            </w:r>
            <w:r w:rsidRPr="003C1EB8">
              <w:rPr>
                <w:sz w:val="20"/>
                <w:szCs w:val="20"/>
              </w:rPr>
              <w:t xml:space="preserve">• препознати значај празновања Васкрса </w:t>
            </w:r>
          </w:p>
          <w:p w:rsidR="00B9620D" w:rsidRPr="003C1EB8" w:rsidRDefault="00B9620D" w:rsidP="00B9620D">
            <w:pPr>
              <w:pStyle w:val="Default"/>
              <w:rPr>
                <w:sz w:val="20"/>
                <w:szCs w:val="20"/>
              </w:rPr>
            </w:pPr>
            <w:r w:rsidRPr="003C1EB8">
              <w:rPr>
                <w:sz w:val="20"/>
                <w:szCs w:val="20"/>
              </w:rPr>
              <w:t xml:space="preserve">• проширити своја знања о Христовом Васкрсењу </w:t>
            </w:r>
          </w:p>
          <w:p w:rsidR="00B9620D" w:rsidRPr="003C1EB8" w:rsidRDefault="00B9620D" w:rsidP="00B9620D">
            <w:pPr>
              <w:pStyle w:val="Default"/>
              <w:rPr>
                <w:sz w:val="20"/>
                <w:szCs w:val="20"/>
              </w:rPr>
            </w:pPr>
            <w:r w:rsidRPr="003C1EB8">
              <w:rPr>
                <w:sz w:val="20"/>
                <w:szCs w:val="20"/>
              </w:rPr>
              <w:t xml:space="preserve">• уочити да је Христово Васкрсење изузетан догађај у који је укључена читава природа </w:t>
            </w:r>
          </w:p>
          <w:p w:rsidR="00B9620D" w:rsidRPr="003C1EB8" w:rsidRDefault="00B9620D" w:rsidP="00B9620D">
            <w:pPr>
              <w:pStyle w:val="Default"/>
              <w:rPr>
                <w:sz w:val="20"/>
                <w:szCs w:val="20"/>
              </w:rPr>
            </w:pPr>
            <w:r w:rsidRPr="003C1EB8">
              <w:rPr>
                <w:sz w:val="20"/>
                <w:szCs w:val="20"/>
              </w:rPr>
              <w:t xml:space="preserve">• знати да је Христос увек са нама </w:t>
            </w:r>
          </w:p>
          <w:p w:rsidR="00B9620D" w:rsidRPr="003C1EB8" w:rsidRDefault="00B9620D" w:rsidP="00B9620D">
            <w:pPr>
              <w:pStyle w:val="Default"/>
              <w:rPr>
                <w:sz w:val="20"/>
                <w:szCs w:val="20"/>
              </w:rPr>
            </w:pPr>
            <w:r w:rsidRPr="003C1EB8">
              <w:rPr>
                <w:i/>
                <w:iCs/>
                <w:sz w:val="20"/>
                <w:szCs w:val="20"/>
              </w:rPr>
              <w:t xml:space="preserve">Афективни аспект: </w:t>
            </w:r>
          </w:p>
          <w:p w:rsidR="00B9620D" w:rsidRPr="003C1EB8" w:rsidRDefault="00B9620D" w:rsidP="00B9620D">
            <w:pPr>
              <w:pStyle w:val="Default"/>
              <w:rPr>
                <w:sz w:val="20"/>
                <w:szCs w:val="20"/>
              </w:rPr>
            </w:pPr>
            <w:r w:rsidRPr="003C1EB8">
              <w:rPr>
                <w:sz w:val="20"/>
                <w:szCs w:val="20"/>
              </w:rPr>
              <w:t xml:space="preserve">• исказати свој доживљај Христовог Васкрсења кроз самостални креативни израз </w:t>
            </w:r>
          </w:p>
          <w:p w:rsidR="00B9620D" w:rsidRPr="00B66178" w:rsidRDefault="00B9620D" w:rsidP="00B9620D">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C931A5" w:rsidRDefault="00B9620D" w:rsidP="00B9620D">
            <w:pPr>
              <w:rPr>
                <w:sz w:val="24"/>
                <w:szCs w:val="24"/>
              </w:rPr>
            </w:pPr>
            <w:r w:rsidRPr="002E2BE0">
              <w:rPr>
                <w:spacing w:val="-1"/>
                <w:sz w:val="20"/>
                <w:szCs w:val="20"/>
              </w:rPr>
              <w:t>СВЕТА</w:t>
            </w:r>
            <w:r w:rsidRPr="002E2BE0">
              <w:rPr>
                <w:sz w:val="20"/>
                <w:szCs w:val="20"/>
              </w:rPr>
              <w:t> ЛИТУРГИЈА - ПРОСЛАВА ВАСКРСЕЊА</w:t>
            </w:r>
            <w:r w:rsidRPr="00C931A5">
              <w:rPr>
                <w:sz w:val="24"/>
                <w:szCs w:val="24"/>
              </w:rPr>
              <w:t xml:space="preserve"> </w:t>
            </w:r>
          </w:p>
          <w:p w:rsidR="00B9620D" w:rsidRDefault="00B9620D" w:rsidP="00B9620D">
            <w:pPr>
              <w:spacing w:line="259" w:lineRule="auto"/>
              <w:ind w:left="76"/>
            </w:pPr>
          </w:p>
        </w:tc>
      </w:tr>
    </w:tbl>
    <w:p w:rsidR="00B9620D" w:rsidRDefault="00B9620D" w:rsidP="00B9620D">
      <w:pPr>
        <w:spacing w:after="0" w:line="240" w:lineRule="auto"/>
        <w:rPr>
          <w:rFonts w:cstheme="minorHAnsi"/>
          <w:noProof/>
        </w:rPr>
      </w:pPr>
    </w:p>
    <w:p w:rsidR="00B9620D" w:rsidRDefault="00B9620D" w:rsidP="00B9620D">
      <w:pPr>
        <w:spacing w:after="0" w:line="240" w:lineRule="auto"/>
        <w:rPr>
          <w:rFonts w:cstheme="minorHAnsi"/>
          <w:noProof/>
        </w:rPr>
      </w:pPr>
    </w:p>
    <w:p w:rsidR="00B9620D" w:rsidRPr="0015097C" w:rsidRDefault="00B9620D" w:rsidP="00B9620D">
      <w:pPr>
        <w:spacing w:after="0" w:line="240" w:lineRule="auto"/>
        <w:rPr>
          <w:rFonts w:cstheme="minorHAnsi"/>
          <w:noProof/>
          <w:color w:val="FF0000"/>
        </w:rPr>
      </w:pPr>
    </w:p>
    <w:p w:rsidR="00B9620D" w:rsidRPr="009517AF" w:rsidRDefault="00B9620D" w:rsidP="00B9620D">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B9620D" w:rsidRDefault="00B9620D" w:rsidP="00B9620D"/>
    <w:p w:rsidR="00B259DE" w:rsidRDefault="00B259DE">
      <w:pPr>
        <w:jc w:val="center"/>
        <w:rPr>
          <w:b/>
        </w:rPr>
      </w:pPr>
    </w:p>
    <w:p w:rsidR="00B259DE" w:rsidRDefault="00B259DE">
      <w:pPr>
        <w:jc w:val="center"/>
      </w:pPr>
    </w:p>
    <w:p w:rsidR="00B259DE" w:rsidRDefault="00B259DE">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rPr>
          <w:b/>
          <w:color w:val="000000"/>
        </w:rPr>
      </w:pPr>
    </w:p>
    <w:p w:rsidR="00B259DE" w:rsidRDefault="00B259DE"/>
    <w:p w:rsidR="00B259DE" w:rsidRDefault="00B259DE">
      <w:pPr>
        <w:jc w:val="center"/>
      </w:pPr>
    </w:p>
    <w:p w:rsidR="00B9620D" w:rsidRPr="00B9620D" w:rsidRDefault="00B9620D">
      <w:pPr>
        <w:rPr>
          <w:b/>
        </w:rPr>
      </w:pPr>
    </w:p>
    <w:p w:rsidR="00B9620D" w:rsidRPr="00136687" w:rsidRDefault="00B9620D" w:rsidP="00B9620D">
      <w:pPr>
        <w:spacing w:after="0" w:line="240" w:lineRule="auto"/>
        <w:jc w:val="center"/>
        <w:rPr>
          <w:rFonts w:asciiTheme="minorHAnsi" w:hAnsiTheme="minorHAnsi" w:cstheme="minorHAnsi"/>
          <w:b/>
          <w:noProof/>
        </w:rPr>
      </w:pPr>
      <w:r w:rsidRPr="00136687">
        <w:rPr>
          <w:rFonts w:asciiTheme="minorHAnsi" w:hAnsiTheme="minorHAnsi" w:cstheme="minorHAnsi"/>
          <w:noProof/>
        </w:rPr>
        <w:t>Наставни предмет: Грађанско васпитање</w:t>
      </w:r>
    </w:p>
    <w:p w:rsidR="00B9620D" w:rsidRPr="00136687" w:rsidRDefault="00B9620D" w:rsidP="00B9620D">
      <w:pPr>
        <w:spacing w:after="0" w:line="240" w:lineRule="auto"/>
        <w:rPr>
          <w:rFonts w:asciiTheme="minorHAnsi" w:hAnsiTheme="minorHAnsi" w:cstheme="minorHAnsi"/>
          <w:b/>
          <w:noProof/>
        </w:rPr>
      </w:pPr>
      <w:r w:rsidRPr="00136687">
        <w:rPr>
          <w:rFonts w:asciiTheme="minorHAnsi" w:hAnsiTheme="minorHAnsi" w:cstheme="minorHAnsi"/>
          <w:noProof/>
        </w:rPr>
        <w:t>Разред: трећи</w:t>
      </w:r>
    </w:p>
    <w:p w:rsidR="00B9620D" w:rsidRPr="00136687" w:rsidRDefault="00B9620D" w:rsidP="00B9620D">
      <w:pPr>
        <w:spacing w:after="0" w:line="240" w:lineRule="auto"/>
        <w:rPr>
          <w:rFonts w:asciiTheme="minorHAnsi" w:hAnsiTheme="minorHAnsi" w:cstheme="minorHAnsi"/>
          <w:noProof/>
        </w:rPr>
      </w:pPr>
      <w:r w:rsidRPr="00136687">
        <w:rPr>
          <w:rFonts w:asciiTheme="minorHAnsi" w:hAnsiTheme="minorHAnsi" w:cstheme="minorHAnsi"/>
          <w:noProof/>
        </w:rPr>
        <w:t>Недељни фонд часова: 1</w:t>
      </w:r>
      <w:r w:rsidRPr="00136687">
        <w:rPr>
          <w:rFonts w:asciiTheme="minorHAnsi" w:hAnsiTheme="minorHAnsi" w:cstheme="minorHAnsi"/>
          <w:noProof/>
        </w:rPr>
        <w:tab/>
      </w:r>
      <w:r w:rsidRPr="00136687">
        <w:rPr>
          <w:rFonts w:asciiTheme="minorHAnsi" w:hAnsiTheme="minorHAnsi" w:cstheme="minorHAnsi"/>
          <w:noProof/>
        </w:rPr>
        <w:tab/>
      </w:r>
    </w:p>
    <w:p w:rsidR="00B9620D" w:rsidRPr="00136687" w:rsidRDefault="00B9620D" w:rsidP="00B9620D">
      <w:pPr>
        <w:spacing w:after="0" w:line="240" w:lineRule="auto"/>
        <w:rPr>
          <w:rFonts w:asciiTheme="minorHAnsi" w:hAnsiTheme="minorHAnsi" w:cstheme="minorHAnsi"/>
          <w:b/>
          <w:noProof/>
        </w:rPr>
      </w:pPr>
      <w:r w:rsidRPr="00136687">
        <w:rPr>
          <w:rFonts w:asciiTheme="minorHAnsi" w:hAnsiTheme="minorHAnsi" w:cstheme="minorHAnsi"/>
          <w:noProof/>
        </w:rPr>
        <w:t>Годишњи фонд 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79"/>
        <w:gridCol w:w="238"/>
        <w:gridCol w:w="241"/>
        <w:gridCol w:w="249"/>
        <w:gridCol w:w="281"/>
        <w:gridCol w:w="237"/>
        <w:gridCol w:w="239"/>
        <w:gridCol w:w="247"/>
        <w:gridCol w:w="253"/>
        <w:gridCol w:w="241"/>
        <w:gridCol w:w="254"/>
        <w:gridCol w:w="824"/>
        <w:gridCol w:w="1275"/>
        <w:gridCol w:w="719"/>
        <w:gridCol w:w="1032"/>
        <w:gridCol w:w="784"/>
      </w:tblGrid>
      <w:tr w:rsidR="00B9620D" w:rsidRPr="00136687" w:rsidTr="00B9620D">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9620D" w:rsidRPr="00136687" w:rsidRDefault="00B9620D" w:rsidP="00B9620D">
            <w:pPr>
              <w:spacing w:after="0" w:line="240" w:lineRule="auto"/>
              <w:ind w:left="113" w:right="113"/>
              <w:rPr>
                <w:rFonts w:asciiTheme="minorHAnsi" w:eastAsia="Times New Roman" w:hAnsiTheme="minorHAnsi" w:cstheme="minorHAnsi"/>
                <w:b/>
                <w:lang w:val="ru-RU"/>
              </w:rPr>
            </w:pPr>
            <w:r w:rsidRPr="00136687">
              <w:rPr>
                <w:rFonts w:asciiTheme="minorHAnsi" w:eastAsia="Times New Roman" w:hAnsiTheme="minorHAnsi"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9620D" w:rsidRPr="00136687" w:rsidRDefault="00B9620D" w:rsidP="00B9620D">
            <w:pPr>
              <w:spacing w:after="0" w:line="254" w:lineRule="auto"/>
              <w:jc w:val="center"/>
              <w:rPr>
                <w:rFonts w:asciiTheme="minorHAnsi" w:eastAsia="Times New Roman" w:hAnsiTheme="minorHAnsi" w:cstheme="minorHAnsi"/>
                <w:b/>
              </w:rPr>
            </w:pPr>
            <w:r w:rsidRPr="00136687">
              <w:rPr>
                <w:rFonts w:asciiTheme="minorHAnsi" w:eastAsia="Times New Roman" w:hAnsiTheme="minorHAnsi"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b/>
              </w:rPr>
            </w:pPr>
            <w:r w:rsidRPr="00136687">
              <w:rPr>
                <w:rFonts w:asciiTheme="minorHAnsi" w:eastAsia="Times New Roman" w:hAnsiTheme="minorHAnsi"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sr-Cyrl-CS"/>
              </w:rPr>
            </w:pPr>
            <w:r w:rsidRPr="00136687">
              <w:rPr>
                <w:rFonts w:asciiTheme="minorHAnsi" w:eastAsia="Times New Roman" w:hAnsiTheme="minorHAnsi"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sr-Cyrl-CS"/>
              </w:rPr>
            </w:pPr>
            <w:r w:rsidRPr="00136687">
              <w:rPr>
                <w:rFonts w:asciiTheme="minorHAnsi" w:eastAsia="Times New Roman" w:hAnsiTheme="minorHAnsi"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sr-Cyrl-CS"/>
              </w:rPr>
            </w:pPr>
            <w:r w:rsidRPr="00136687">
              <w:rPr>
                <w:rFonts w:asciiTheme="minorHAnsi" w:eastAsia="Times New Roman" w:hAnsiTheme="minorHAnsi"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sr-Cyrl-CS"/>
              </w:rPr>
            </w:pPr>
            <w:r w:rsidRPr="00136687">
              <w:rPr>
                <w:rFonts w:asciiTheme="minorHAnsi" w:eastAsia="Times New Roman" w:hAnsiTheme="minorHAnsi"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sr-Cyrl-CS"/>
              </w:rPr>
            </w:pPr>
            <w:r w:rsidRPr="00136687">
              <w:rPr>
                <w:rFonts w:asciiTheme="minorHAnsi" w:eastAsia="Times New Roman" w:hAnsiTheme="minorHAnsi" w:cstheme="minorHAnsi"/>
                <w:b/>
                <w:noProof/>
                <w:lang w:val="sr-Cyrl-CS"/>
              </w:rPr>
              <w:t>Укупно</w:t>
            </w:r>
          </w:p>
        </w:tc>
      </w:tr>
      <w:tr w:rsidR="00B9620D" w:rsidRPr="00136687" w:rsidTr="00B9620D">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9620D" w:rsidRPr="00136687" w:rsidRDefault="00B9620D" w:rsidP="00B9620D">
            <w:pPr>
              <w:spacing w:after="0" w:line="240" w:lineRule="auto"/>
              <w:rPr>
                <w:rFonts w:asciiTheme="minorHAnsi" w:eastAsia="Times New Roman" w:hAnsiTheme="minorHAnsi"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9620D" w:rsidRPr="00136687" w:rsidRDefault="00B9620D" w:rsidP="00B9620D">
            <w:pPr>
              <w:spacing w:after="0" w:line="240" w:lineRule="auto"/>
              <w:rPr>
                <w:rFonts w:asciiTheme="minorHAnsi" w:eastAsia="Times New Roman" w:hAnsiTheme="minorHAnsi"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p>
        </w:tc>
        <w:tc>
          <w:tcPr>
            <w:tcW w:w="1244" w:type="dxa"/>
            <w:vMerge/>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p>
        </w:tc>
        <w:tc>
          <w:tcPr>
            <w:tcW w:w="702" w:type="dxa"/>
            <w:vMerge/>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p>
        </w:tc>
        <w:tc>
          <w:tcPr>
            <w:tcW w:w="1013" w:type="dxa"/>
            <w:vMerge/>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p>
        </w:tc>
        <w:tc>
          <w:tcPr>
            <w:tcW w:w="760" w:type="dxa"/>
            <w:vMerge/>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p>
        </w:tc>
      </w:tr>
      <w:tr w:rsidR="00B9620D" w:rsidRPr="00136687" w:rsidTr="00B9620D">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spacing w:after="0"/>
              <w:rPr>
                <w:rFonts w:asciiTheme="minorHAnsi" w:eastAsia="Times New Roman" w:hAnsiTheme="minorHAnsi" w:cstheme="minorHAnsi"/>
                <w:b/>
                <w:lang w:val="sr-Latn-CS"/>
              </w:rPr>
            </w:pPr>
            <w:r w:rsidRPr="00136687">
              <w:rPr>
                <w:rFonts w:asciiTheme="minorHAnsi" w:eastAsia="Times New Roman" w:hAnsiTheme="minorHAnsi" w:cstheme="minorHAnsi"/>
                <w:b/>
                <w:lang w:val="sr-Latn-CS"/>
              </w:rPr>
              <w:t>ЉУДСКА ПРАВА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r w:rsidRPr="00136687">
              <w:rPr>
                <w:rFonts w:asciiTheme="minorHAnsi" w:eastAsia="Times New Roman" w:hAnsiTheme="minorHAnsi"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806" w:type="dxa"/>
            <w:tcBorders>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6</w:t>
            </w:r>
          </w:p>
        </w:tc>
        <w:tc>
          <w:tcPr>
            <w:tcW w:w="1244"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8</w:t>
            </w:r>
          </w:p>
        </w:tc>
        <w:tc>
          <w:tcPr>
            <w:tcW w:w="702"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760"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r w:rsidRPr="00136687">
              <w:rPr>
                <w:rFonts w:asciiTheme="minorHAnsi" w:eastAsia="Times New Roman" w:hAnsiTheme="minorHAnsi" w:cstheme="minorHAnsi"/>
                <w:b/>
                <w:lang w:val="en-GB"/>
              </w:rPr>
              <w:t>16</w:t>
            </w:r>
          </w:p>
        </w:tc>
      </w:tr>
      <w:tr w:rsidR="00B9620D" w:rsidRPr="00136687" w:rsidTr="00B9620D">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ru-RU"/>
              </w:rPr>
            </w:pPr>
            <w:r w:rsidRPr="00136687">
              <w:rPr>
                <w:rFonts w:asciiTheme="minorHAnsi" w:eastAsia="Times New Roman" w:hAnsiTheme="minorHAnsi"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spacing w:after="0" w:line="240" w:lineRule="auto"/>
              <w:rPr>
                <w:rFonts w:asciiTheme="minorHAnsi" w:eastAsia="Times New Roman" w:hAnsiTheme="minorHAnsi" w:cstheme="minorHAnsi"/>
                <w:b/>
                <w:lang w:val="ru-RU"/>
              </w:rPr>
            </w:pPr>
            <w:r w:rsidRPr="00136687">
              <w:rPr>
                <w:rFonts w:asciiTheme="minorHAnsi" w:eastAsia="Times New Roman" w:hAnsiTheme="minorHAnsi" w:cstheme="minorHAnsi"/>
                <w:b/>
                <w:lang w:val="ru-RU"/>
              </w:rPr>
              <w:t>ДЕМОКРАТСКО  ДРУШТВО</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1</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806" w:type="dxa"/>
            <w:tcBorders>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1244"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702"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1</w:t>
            </w:r>
          </w:p>
        </w:tc>
        <w:tc>
          <w:tcPr>
            <w:tcW w:w="760"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r w:rsidRPr="00136687">
              <w:rPr>
                <w:rFonts w:asciiTheme="minorHAnsi" w:eastAsia="Times New Roman" w:hAnsiTheme="minorHAnsi" w:cstheme="minorHAnsi"/>
                <w:b/>
                <w:lang w:val="en-GB"/>
              </w:rPr>
              <w:t>7</w:t>
            </w:r>
          </w:p>
        </w:tc>
      </w:tr>
      <w:tr w:rsidR="00B9620D" w:rsidRPr="00136687" w:rsidTr="00B9620D">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r w:rsidRPr="00136687">
              <w:rPr>
                <w:rFonts w:asciiTheme="minorHAnsi" w:eastAsia="Times New Roman" w:hAnsiTheme="minorHAnsi" w:cstheme="minorHAnsi"/>
                <w:color w:val="000000"/>
                <w:lang w:val="ru-RU"/>
              </w:rPr>
              <w:t>3</w:t>
            </w:r>
            <w:r w:rsidRPr="00136687">
              <w:rPr>
                <w:rFonts w:asciiTheme="minorHAnsi" w:eastAsia="Times New Roman" w:hAnsiTheme="minorHAnsi"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spacing w:after="0"/>
              <w:rPr>
                <w:rFonts w:asciiTheme="minorHAnsi" w:eastAsia="Times New Roman" w:hAnsiTheme="minorHAnsi" w:cstheme="minorHAnsi"/>
                <w:b/>
                <w:lang w:val="sr-Latn-CS"/>
              </w:rPr>
            </w:pPr>
            <w:r w:rsidRPr="00136687">
              <w:rPr>
                <w:rFonts w:asciiTheme="minorHAnsi" w:eastAsia="Times New Roman" w:hAnsiTheme="minorHAnsi" w:cstheme="minorHAnsi"/>
                <w:b/>
                <w:lang w:val="sr-Latn-CS"/>
              </w:rPr>
              <w:t>ПРОЦЕСИ У САВРЕМЕНОМ СВЕТУ</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806" w:type="dxa"/>
            <w:tcBorders>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1244"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702"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1</w:t>
            </w:r>
          </w:p>
        </w:tc>
        <w:tc>
          <w:tcPr>
            <w:tcW w:w="760"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r w:rsidRPr="00136687">
              <w:rPr>
                <w:rFonts w:asciiTheme="minorHAnsi" w:eastAsia="Times New Roman" w:hAnsiTheme="minorHAnsi" w:cstheme="minorHAnsi"/>
                <w:b/>
                <w:lang w:val="en-GB"/>
              </w:rPr>
              <w:t>6</w:t>
            </w:r>
          </w:p>
        </w:tc>
      </w:tr>
      <w:tr w:rsidR="00B9620D" w:rsidRPr="00136687"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r w:rsidRPr="00136687">
              <w:rPr>
                <w:rFonts w:asciiTheme="minorHAnsi" w:eastAsia="Times New Roman" w:hAnsiTheme="minorHAnsi"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pStyle w:val="TableParagraph"/>
              <w:ind w:right="374"/>
              <w:rPr>
                <w:rFonts w:asciiTheme="minorHAnsi" w:hAnsiTheme="minorHAnsi" w:cstheme="minorHAnsi"/>
                <w:b/>
                <w:noProof/>
              </w:rPr>
            </w:pPr>
            <w:r w:rsidRPr="00136687">
              <w:rPr>
                <w:rFonts w:asciiTheme="minorHAnsi" w:hAnsiTheme="minorHAnsi" w:cstheme="minorHAnsi"/>
                <w:b/>
                <w:noProof/>
              </w:rPr>
              <w:t>ГРАЂАНСКИ</w:t>
            </w:r>
          </w:p>
          <w:p w:rsidR="00B9620D" w:rsidRPr="00136687" w:rsidRDefault="00B9620D" w:rsidP="00B9620D">
            <w:pPr>
              <w:pStyle w:val="TableParagraph"/>
              <w:ind w:left="0" w:right="374"/>
              <w:rPr>
                <w:rFonts w:asciiTheme="minorHAnsi" w:hAnsiTheme="minorHAnsi" w:cstheme="minorHAnsi"/>
                <w:b/>
                <w:noProof/>
              </w:rPr>
            </w:pPr>
            <w:r w:rsidRPr="00136687">
              <w:rPr>
                <w:rFonts w:asciiTheme="minorHAnsi" w:hAnsiTheme="minorHAnsi" w:cstheme="minorHAnsi"/>
                <w:b/>
                <w:noProof/>
              </w:rPr>
              <w:t>АКТИВИЗАМ</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r w:rsidRPr="00136687">
              <w:rPr>
                <w:rFonts w:asciiTheme="minorHAnsi" w:eastAsia="Times New Roman" w:hAnsiTheme="minorHAnsi" w:cstheme="minorHAnsi"/>
              </w:rPr>
              <w:t>2</w:t>
            </w:r>
          </w:p>
        </w:tc>
        <w:tc>
          <w:tcPr>
            <w:tcW w:w="806" w:type="dxa"/>
            <w:tcBorders>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1244"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702"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760"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r w:rsidRPr="00136687">
              <w:rPr>
                <w:rFonts w:asciiTheme="minorHAnsi" w:eastAsia="Times New Roman" w:hAnsiTheme="minorHAnsi" w:cstheme="minorHAnsi"/>
                <w:b/>
                <w:lang w:val="en-GB"/>
              </w:rPr>
              <w:t>7</w:t>
            </w:r>
          </w:p>
        </w:tc>
      </w:tr>
      <w:tr w:rsidR="00B9620D" w:rsidRPr="00136687" w:rsidTr="00B9620D">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r w:rsidRPr="00136687">
              <w:rPr>
                <w:rFonts w:asciiTheme="minorHAnsi" w:eastAsia="Times New Roman" w:hAnsiTheme="minorHAnsi"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pStyle w:val="TableParagraph"/>
              <w:ind w:left="0" w:right="374"/>
              <w:rPr>
                <w:rFonts w:asciiTheme="minorHAnsi" w:hAnsiTheme="minorHAnsi"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40" w:lineRule="auto"/>
              <w:jc w:val="center"/>
              <w:rPr>
                <w:rFonts w:asciiTheme="minorHAnsi" w:eastAsia="Times New Roman" w:hAnsiTheme="minorHAnsi" w:cstheme="minorHAnsi"/>
                <w:lang w:val="en-GB"/>
              </w:rPr>
            </w:pPr>
          </w:p>
        </w:tc>
        <w:tc>
          <w:tcPr>
            <w:tcW w:w="806" w:type="dxa"/>
            <w:tcBorders>
              <w:left w:val="single" w:sz="4" w:space="0" w:color="00000A"/>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244"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702"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760" w:type="dxa"/>
            <w:tcBorders>
              <w:left w:val="single" w:sz="4" w:space="0" w:color="00000A"/>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p>
        </w:tc>
      </w:tr>
      <w:tr w:rsidR="00B9620D" w:rsidRPr="00136687" w:rsidTr="00B9620D">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b/>
                <w:noProof/>
                <w:lang w:val="en-GB"/>
              </w:rPr>
            </w:pPr>
            <w:r w:rsidRPr="00136687">
              <w:rPr>
                <w:rFonts w:asciiTheme="minorHAnsi" w:eastAsia="Times New Roman" w:hAnsiTheme="minorHAnsi" w:cstheme="minorHAnsi"/>
                <w:b/>
                <w:noProof/>
                <w:color w:val="000000"/>
              </w:rPr>
              <w:t>Укупно</w:t>
            </w:r>
            <w:r w:rsidRPr="00136687">
              <w:rPr>
                <w:rFonts w:asciiTheme="minorHAnsi" w:eastAsia="Times New Roman" w:hAnsiTheme="minorHAnsi"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5</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5</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r w:rsidRPr="00136687">
              <w:rPr>
                <w:rFonts w:asciiTheme="minorHAnsi" w:eastAsia="Times New Roman" w:hAnsiTheme="minorHAnsi" w:cstheme="minorHAnsi"/>
                <w:lang w:val="en-GB"/>
              </w:rPr>
              <w:t>3</w:t>
            </w:r>
          </w:p>
        </w:tc>
        <w:tc>
          <w:tcPr>
            <w:tcW w:w="806" w:type="dxa"/>
            <w:tcBorders>
              <w:left w:val="single" w:sz="4" w:space="0" w:color="00000A"/>
              <w:bottom w:val="single" w:sz="8" w:space="0" w:color="000001"/>
            </w:tcBorders>
            <w:shd w:val="clear" w:color="auto" w:fill="FFFFFF"/>
            <w:tcMar>
              <w:left w:w="42" w:type="dxa"/>
            </w:tcMar>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1244" w:type="dxa"/>
            <w:tcBorders>
              <w:left w:val="single" w:sz="4" w:space="0" w:color="00000A"/>
              <w:bottom w:val="single" w:sz="8" w:space="0" w:color="000001"/>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702" w:type="dxa"/>
            <w:tcBorders>
              <w:left w:val="single" w:sz="4" w:space="0" w:color="00000A"/>
              <w:bottom w:val="single" w:sz="8" w:space="0" w:color="000001"/>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lang w:val="en-GB"/>
              </w:rPr>
            </w:pPr>
          </w:p>
        </w:tc>
        <w:tc>
          <w:tcPr>
            <w:tcW w:w="1013" w:type="dxa"/>
            <w:tcBorders>
              <w:left w:val="single" w:sz="4" w:space="0" w:color="00000A"/>
              <w:bottom w:val="single" w:sz="8" w:space="0" w:color="000001"/>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rPr>
            </w:pPr>
          </w:p>
        </w:tc>
        <w:tc>
          <w:tcPr>
            <w:tcW w:w="760" w:type="dxa"/>
            <w:tcBorders>
              <w:left w:val="single" w:sz="4" w:space="0" w:color="00000A"/>
              <w:bottom w:val="single" w:sz="8" w:space="0" w:color="000001"/>
            </w:tcBorders>
            <w:shd w:val="clear" w:color="auto" w:fill="FFFFFF"/>
            <w:vAlign w:val="center"/>
          </w:tcPr>
          <w:p w:rsidR="00B9620D" w:rsidRPr="00136687" w:rsidRDefault="00B9620D" w:rsidP="00B9620D">
            <w:pPr>
              <w:spacing w:after="0" w:line="254" w:lineRule="auto"/>
              <w:jc w:val="center"/>
              <w:rPr>
                <w:rFonts w:asciiTheme="minorHAnsi" w:eastAsia="Times New Roman" w:hAnsiTheme="minorHAnsi" w:cstheme="minorHAnsi"/>
                <w:b/>
                <w:lang w:val="en-GB"/>
              </w:rPr>
            </w:pPr>
            <w:r w:rsidRPr="00136687">
              <w:rPr>
                <w:rFonts w:asciiTheme="minorHAnsi" w:eastAsia="Times New Roman" w:hAnsiTheme="minorHAnsi" w:cstheme="minorHAnsi"/>
                <w:b/>
                <w:lang w:val="en-GB"/>
              </w:rPr>
              <w:t>36</w:t>
            </w:r>
          </w:p>
        </w:tc>
      </w:tr>
    </w:tbl>
    <w:p w:rsidR="00B9620D" w:rsidRPr="00136687" w:rsidRDefault="00B9620D" w:rsidP="00B9620D">
      <w:pPr>
        <w:spacing w:after="0" w:line="240" w:lineRule="auto"/>
        <w:ind w:right="527"/>
        <w:rPr>
          <w:rFonts w:asciiTheme="minorHAnsi" w:eastAsia="Times New Roman" w:hAnsiTheme="minorHAnsi" w:cstheme="minorHAnsi"/>
          <w:noProof/>
        </w:rPr>
      </w:pPr>
      <w:r w:rsidRPr="00136687">
        <w:rPr>
          <w:rFonts w:asciiTheme="minorHAnsi" w:eastAsia="Times New Roman" w:hAnsiTheme="minorHAnsi" w:cstheme="minorHAnsi"/>
          <w:noProof/>
        </w:rPr>
        <w:t>Циљ учења:  Циљ наставе и учења Грађанског васпитања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и локалне заједнице, уважавајући принципе, процедуре и вредности демократског друштва.</w:t>
      </w:r>
    </w:p>
    <w:p w:rsidR="00B9620D" w:rsidRPr="00136687" w:rsidRDefault="00B9620D" w:rsidP="00B9620D">
      <w:pPr>
        <w:spacing w:after="0" w:line="240" w:lineRule="auto"/>
        <w:ind w:right="527"/>
        <w:rPr>
          <w:rFonts w:asciiTheme="minorHAnsi" w:eastAsia="Times New Roman" w:hAnsiTheme="minorHAnsi" w:cstheme="minorHAnsi"/>
          <w:b/>
          <w:noProof/>
        </w:rPr>
      </w:pPr>
    </w:p>
    <w:p w:rsidR="00B9620D" w:rsidRPr="00136687" w:rsidRDefault="00B9620D" w:rsidP="00B9620D">
      <w:pPr>
        <w:spacing w:after="0" w:line="240" w:lineRule="auto"/>
        <w:ind w:right="527"/>
        <w:rPr>
          <w:rFonts w:asciiTheme="minorHAnsi" w:hAnsiTheme="minorHAnsi" w:cstheme="minorHAnsi"/>
          <w:bCs/>
          <w:noProof/>
        </w:rPr>
      </w:pPr>
    </w:p>
    <w:p w:rsidR="00B9620D" w:rsidRPr="00136687" w:rsidRDefault="00B9620D" w:rsidP="00B9620D">
      <w:pPr>
        <w:spacing w:after="0" w:line="240" w:lineRule="auto"/>
        <w:rPr>
          <w:rFonts w:asciiTheme="minorHAnsi" w:hAnsiTheme="minorHAnsi" w:cstheme="minorHAnsi"/>
          <w:noProof/>
          <w:lang w:val="en-GB"/>
        </w:rPr>
      </w:pPr>
    </w:p>
    <w:p w:rsidR="00B9620D" w:rsidRPr="00B9620D" w:rsidRDefault="00B9620D" w:rsidP="00B9620D">
      <w:pPr>
        <w:spacing w:after="0" w:line="240" w:lineRule="auto"/>
        <w:rPr>
          <w:rFonts w:asciiTheme="minorHAnsi" w:hAnsiTheme="minorHAnsi" w:cstheme="minorHAnsi"/>
          <w:noProof/>
        </w:rPr>
      </w:pPr>
    </w:p>
    <w:p w:rsidR="00B9620D" w:rsidRPr="00136687" w:rsidRDefault="00B9620D" w:rsidP="00B9620D">
      <w:pPr>
        <w:spacing w:after="0" w:line="240" w:lineRule="auto"/>
        <w:rPr>
          <w:rFonts w:asciiTheme="minorHAnsi" w:hAnsiTheme="minorHAnsi" w:cstheme="minorHAnsi"/>
          <w:noProof/>
        </w:rPr>
      </w:pPr>
    </w:p>
    <w:p w:rsidR="00B9620D" w:rsidRPr="00136687" w:rsidRDefault="00B9620D" w:rsidP="00B9620D">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B9620D" w:rsidRPr="00136687" w:rsidTr="00B9620D">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9620D" w:rsidRPr="00136687" w:rsidRDefault="00B9620D" w:rsidP="00B9620D">
            <w:pPr>
              <w:spacing w:after="21" w:line="259" w:lineRule="auto"/>
              <w:ind w:right="56"/>
              <w:jc w:val="center"/>
              <w:rPr>
                <w:rFonts w:cstheme="minorHAnsi"/>
              </w:rPr>
            </w:pPr>
            <w:r w:rsidRPr="00136687">
              <w:rPr>
                <w:rFonts w:cstheme="minorHAnsi"/>
                <w:b/>
              </w:rPr>
              <w:t>ИСХОДИ</w:t>
            </w:r>
          </w:p>
          <w:p w:rsidR="00B9620D" w:rsidRPr="00136687" w:rsidRDefault="00B9620D" w:rsidP="00B9620D">
            <w:pPr>
              <w:spacing w:line="259" w:lineRule="auto"/>
              <w:ind w:left="48"/>
              <w:rPr>
                <w:rFonts w:cstheme="minorHAnsi"/>
              </w:rPr>
            </w:pPr>
            <w:r w:rsidRPr="00136687">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9620D" w:rsidRPr="00136687" w:rsidRDefault="00B9620D" w:rsidP="00B9620D">
            <w:pPr>
              <w:spacing w:line="259" w:lineRule="auto"/>
              <w:ind w:right="57"/>
              <w:jc w:val="center"/>
              <w:rPr>
                <w:rFonts w:cstheme="minorHAnsi"/>
              </w:rPr>
            </w:pPr>
            <w:r w:rsidRPr="00136687">
              <w:rPr>
                <w:rFonts w:cstheme="minorHAnsi"/>
                <w:b/>
              </w:rPr>
              <w:t>ОБЛАСТ/ТЕМЕ</w:t>
            </w:r>
          </w:p>
        </w:tc>
      </w:tr>
      <w:tr w:rsidR="00B9620D" w:rsidRPr="00136687" w:rsidTr="00B9620D">
        <w:trPr>
          <w:trHeight w:val="2093"/>
        </w:trPr>
        <w:tc>
          <w:tcPr>
            <w:tcW w:w="5907" w:type="dxa"/>
            <w:vMerge w:val="restart"/>
            <w:tcBorders>
              <w:top w:val="single" w:sz="4" w:space="0" w:color="000000"/>
              <w:left w:val="single" w:sz="4" w:space="0" w:color="000000"/>
              <w:right w:val="single" w:sz="4" w:space="0" w:color="000000"/>
            </w:tcBorders>
            <w:vAlign w:val="center"/>
          </w:tcPr>
          <w:p w:rsidR="00B9620D" w:rsidRPr="00136687" w:rsidRDefault="00B9620D" w:rsidP="00B9620D">
            <w:pPr>
              <w:numPr>
                <w:ilvl w:val="0"/>
                <w:numId w:val="20"/>
              </w:numPr>
              <w:spacing w:line="259" w:lineRule="auto"/>
              <w:rPr>
                <w:rFonts w:cstheme="minorHAnsi"/>
              </w:rPr>
            </w:pPr>
            <w:r w:rsidRPr="00136687">
              <w:rPr>
                <w:rFonts w:cstheme="minorHAnsi"/>
              </w:rPr>
              <w:t>својим понашањем показује да прихвата различитост других;</w:t>
            </w:r>
          </w:p>
          <w:p w:rsidR="00B9620D" w:rsidRPr="00136687" w:rsidRDefault="00B9620D" w:rsidP="00B9620D">
            <w:pPr>
              <w:numPr>
                <w:ilvl w:val="0"/>
                <w:numId w:val="20"/>
              </w:numPr>
              <w:spacing w:line="259" w:lineRule="auto"/>
              <w:rPr>
                <w:rFonts w:cstheme="minorHAnsi"/>
              </w:rPr>
            </w:pPr>
            <w:r w:rsidRPr="00136687">
              <w:rPr>
                <w:rFonts w:cstheme="minorHAnsi"/>
              </w:rPr>
              <w:t xml:space="preserve">препознаје </w:t>
            </w:r>
            <w:r w:rsidRPr="00136687">
              <w:rPr>
                <w:rFonts w:cstheme="minorHAnsi"/>
                <w:bCs/>
              </w:rPr>
              <w:t>у свом окружењу</w:t>
            </w:r>
            <w:r w:rsidRPr="00136687">
              <w:rPr>
                <w:rFonts w:cstheme="minorHAnsi"/>
              </w:rPr>
              <w:t xml:space="preserve"> примере неједнаког поступања</w:t>
            </w:r>
            <w:r w:rsidRPr="00136687">
              <w:rPr>
                <w:rFonts w:cstheme="minorHAnsi"/>
                <w:bCs/>
              </w:rPr>
              <w:t> према некој особи или групи на основу неког њиховог личног својства;</w:t>
            </w:r>
            <w:r w:rsidRPr="00136687">
              <w:rPr>
                <w:rFonts w:cstheme="minorHAnsi"/>
              </w:rPr>
              <w:t xml:space="preserve"> </w:t>
            </w:r>
          </w:p>
          <w:p w:rsidR="00B9620D" w:rsidRPr="00136687" w:rsidRDefault="00B9620D" w:rsidP="00B9620D">
            <w:pPr>
              <w:numPr>
                <w:ilvl w:val="0"/>
                <w:numId w:val="20"/>
              </w:numPr>
              <w:spacing w:line="259" w:lineRule="auto"/>
              <w:rPr>
                <w:rFonts w:cstheme="minorHAnsi"/>
              </w:rPr>
            </w:pPr>
            <w:r w:rsidRPr="00136687">
              <w:rPr>
                <w:rFonts w:cstheme="minorHAnsi"/>
              </w:rPr>
              <w:t>се понаша на начин који уважава сопствене и туђе  потребе, права и осећања у свакодневним ситуацијама;</w:t>
            </w:r>
          </w:p>
          <w:p w:rsidR="00B9620D" w:rsidRPr="00136687" w:rsidRDefault="00B9620D" w:rsidP="00B9620D">
            <w:pPr>
              <w:numPr>
                <w:ilvl w:val="0"/>
                <w:numId w:val="20"/>
              </w:numPr>
              <w:spacing w:line="259" w:lineRule="auto"/>
              <w:rPr>
                <w:rFonts w:cstheme="minorHAnsi"/>
              </w:rPr>
            </w:pPr>
            <w:r w:rsidRPr="00136687">
              <w:rPr>
                <w:rFonts w:cstheme="minorHAnsi"/>
              </w:rPr>
              <w:t>препознаје примере солидарности у свом окружењу, причама, филмовима;</w:t>
            </w:r>
          </w:p>
          <w:p w:rsidR="00B9620D" w:rsidRPr="00136687" w:rsidRDefault="00B9620D" w:rsidP="00B9620D">
            <w:pPr>
              <w:numPr>
                <w:ilvl w:val="0"/>
                <w:numId w:val="20"/>
              </w:numPr>
              <w:spacing w:line="259" w:lineRule="auto"/>
              <w:rPr>
                <w:rFonts w:cstheme="minorHAnsi"/>
              </w:rPr>
            </w:pPr>
            <w:r w:rsidRPr="00136687">
              <w:rPr>
                <w:rFonts w:cstheme="minorHAnsi"/>
              </w:rPr>
              <w:t>укаже вршњацима на особе или групе у свом окружењу којима је потребна помоћ и подршка;</w:t>
            </w:r>
          </w:p>
          <w:p w:rsidR="00B9620D" w:rsidRPr="00136687" w:rsidRDefault="00B9620D" w:rsidP="00B9620D">
            <w:pPr>
              <w:numPr>
                <w:ilvl w:val="0"/>
                <w:numId w:val="20"/>
              </w:numPr>
              <w:spacing w:line="259" w:lineRule="auto"/>
              <w:rPr>
                <w:rFonts w:cstheme="minorHAnsi"/>
              </w:rPr>
            </w:pPr>
            <w:r w:rsidRPr="00136687">
              <w:rPr>
                <w:rFonts w:cstheme="minorHAnsi"/>
              </w:rPr>
              <w:t>објасни разлику између саосећања, солидарности и сажаљења на датом примеру;</w:t>
            </w:r>
          </w:p>
          <w:p w:rsidR="00B9620D" w:rsidRPr="00136687" w:rsidRDefault="00B9620D" w:rsidP="00B9620D">
            <w:pPr>
              <w:numPr>
                <w:ilvl w:val="0"/>
                <w:numId w:val="20"/>
              </w:numPr>
              <w:spacing w:line="259" w:lineRule="auto"/>
              <w:rPr>
                <w:rFonts w:cstheme="minorHAnsi"/>
              </w:rPr>
            </w:pPr>
            <w:r w:rsidRPr="00136687">
              <w:rPr>
                <w:rFonts w:cstheme="minorHAnsi"/>
              </w:rPr>
              <w:t>укаже на упрошћено, поједностављено, генерализовано и најчешће нетачно приказивање некога на приказаним примерима;</w:t>
            </w:r>
          </w:p>
          <w:p w:rsidR="00B9620D" w:rsidRPr="00136687" w:rsidRDefault="00B9620D" w:rsidP="00B9620D">
            <w:pPr>
              <w:numPr>
                <w:ilvl w:val="0"/>
                <w:numId w:val="20"/>
              </w:numPr>
              <w:spacing w:line="259" w:lineRule="auto"/>
              <w:rPr>
                <w:rFonts w:cstheme="minorHAnsi"/>
              </w:rPr>
            </w:pPr>
            <w:r w:rsidRPr="00136687">
              <w:rPr>
                <w:rFonts w:cstheme="minorHAnsi"/>
              </w:rPr>
              <w:t>наведе неколико институција у свом окружењу које брину о потребама и правима грађана, посебно деце;</w:t>
            </w:r>
          </w:p>
          <w:p w:rsidR="00B9620D" w:rsidRPr="00136687" w:rsidRDefault="00B9620D" w:rsidP="00B9620D">
            <w:pPr>
              <w:numPr>
                <w:ilvl w:val="0"/>
                <w:numId w:val="20"/>
              </w:numPr>
              <w:spacing w:line="259" w:lineRule="auto"/>
              <w:rPr>
                <w:rFonts w:cstheme="minorHAnsi"/>
              </w:rPr>
            </w:pPr>
            <w:r w:rsidRPr="00136687">
              <w:rPr>
                <w:rFonts w:cstheme="minorHAnsi"/>
              </w:rPr>
              <w:t>наведе шта би волео да има у својој локалној заједници што сада недостаје;</w:t>
            </w:r>
          </w:p>
          <w:p w:rsidR="00B9620D" w:rsidRPr="00136687" w:rsidRDefault="00B9620D" w:rsidP="00B9620D">
            <w:pPr>
              <w:numPr>
                <w:ilvl w:val="0"/>
                <w:numId w:val="20"/>
              </w:numPr>
              <w:spacing w:line="259" w:lineRule="auto"/>
              <w:rPr>
                <w:rFonts w:cstheme="minorHAnsi"/>
              </w:rPr>
            </w:pPr>
            <w:r w:rsidRPr="00136687">
              <w:rPr>
                <w:rFonts w:cstheme="minorHAnsi"/>
              </w:rPr>
              <w:t xml:space="preserve">тражи помоћ у ситуацијама кршења својих или туђих права; </w:t>
            </w:r>
          </w:p>
          <w:p w:rsidR="00B9620D" w:rsidRPr="00136687" w:rsidRDefault="00B9620D" w:rsidP="00B9620D">
            <w:pPr>
              <w:numPr>
                <w:ilvl w:val="0"/>
                <w:numId w:val="20"/>
              </w:numPr>
              <w:spacing w:line="259" w:lineRule="auto"/>
              <w:rPr>
                <w:rFonts w:cstheme="minorHAnsi"/>
              </w:rPr>
            </w:pPr>
            <w:r w:rsidRPr="00136687">
              <w:rPr>
                <w:rFonts w:cstheme="minorHAnsi"/>
              </w:rPr>
              <w:t>наведе једно удружење грађана у свом окружењу и опише чиме се бави;</w:t>
            </w:r>
          </w:p>
          <w:p w:rsidR="00B9620D" w:rsidRPr="00136687" w:rsidRDefault="00B9620D" w:rsidP="00B9620D">
            <w:pPr>
              <w:numPr>
                <w:ilvl w:val="0"/>
                <w:numId w:val="20"/>
              </w:numPr>
              <w:spacing w:line="259" w:lineRule="auto"/>
              <w:rPr>
                <w:rFonts w:cstheme="minorHAnsi"/>
              </w:rPr>
            </w:pPr>
            <w:r w:rsidRPr="00136687">
              <w:rPr>
                <w:rFonts w:cstheme="minorHAnsi"/>
              </w:rPr>
              <w:t>опише на које све начине деца његових/њених година могу да брину о својој локалној заједници;</w:t>
            </w:r>
          </w:p>
          <w:p w:rsidR="00B9620D" w:rsidRPr="00136687" w:rsidRDefault="00B9620D" w:rsidP="00B9620D">
            <w:pPr>
              <w:numPr>
                <w:ilvl w:val="0"/>
                <w:numId w:val="20"/>
              </w:numPr>
              <w:spacing w:line="259" w:lineRule="auto"/>
              <w:rPr>
                <w:rFonts w:cstheme="minorHAnsi"/>
              </w:rPr>
            </w:pPr>
            <w:r w:rsidRPr="00136687">
              <w:rPr>
                <w:rFonts w:cstheme="minorHAnsi"/>
              </w:rPr>
              <w:t>пажљиво слуша саговорника, слободно износи мишљење, образлаже идеје, даје предлоге и прихвата да други могу имати другачије  мишљење;</w:t>
            </w:r>
          </w:p>
          <w:p w:rsidR="00B9620D" w:rsidRPr="00136687" w:rsidRDefault="00B9620D" w:rsidP="00B9620D">
            <w:pPr>
              <w:numPr>
                <w:ilvl w:val="0"/>
                <w:numId w:val="20"/>
              </w:numPr>
              <w:spacing w:line="259" w:lineRule="auto"/>
              <w:rPr>
                <w:rFonts w:cstheme="minorHAnsi"/>
              </w:rPr>
            </w:pPr>
            <w:r w:rsidRPr="00136687">
              <w:rPr>
                <w:rFonts w:cstheme="minorHAnsi"/>
              </w:rPr>
              <w:t>испољава заинтересованост за сарадњу и учешће у групном раду;</w:t>
            </w:r>
          </w:p>
          <w:p w:rsidR="00B9620D" w:rsidRPr="00136687" w:rsidRDefault="00B9620D" w:rsidP="00B9620D">
            <w:pPr>
              <w:numPr>
                <w:ilvl w:val="0"/>
                <w:numId w:val="20"/>
              </w:numPr>
              <w:spacing w:line="259" w:lineRule="auto"/>
              <w:rPr>
                <w:rFonts w:cstheme="minorHAnsi"/>
              </w:rPr>
            </w:pPr>
            <w:r w:rsidRPr="00136687">
              <w:rPr>
                <w:rFonts w:cstheme="minorHAnsi"/>
              </w:rPr>
              <w:t>заједно са осталим ученицима учествује у проналажењу особа којима је потребна помоћ, у изради плана и реализацији акције, њеној промоцији и вредновању.</w:t>
            </w:r>
          </w:p>
          <w:p w:rsidR="00B9620D" w:rsidRPr="00136687" w:rsidRDefault="00B9620D" w:rsidP="00B9620D">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136687" w:rsidRDefault="00B9620D" w:rsidP="00B9620D">
            <w:pPr>
              <w:spacing w:line="259" w:lineRule="auto"/>
              <w:jc w:val="center"/>
              <w:rPr>
                <w:rFonts w:cstheme="minorHAnsi"/>
              </w:rPr>
            </w:pPr>
            <w:r w:rsidRPr="00136687">
              <w:rPr>
                <w:rFonts w:cstheme="minorHAnsi"/>
              </w:rPr>
              <w:t>ЉУДСКА ПРАВА</w:t>
            </w:r>
          </w:p>
          <w:p w:rsidR="00B9620D" w:rsidRPr="00136687" w:rsidRDefault="00B9620D" w:rsidP="00B9620D">
            <w:pPr>
              <w:spacing w:line="259" w:lineRule="auto"/>
              <w:jc w:val="center"/>
              <w:rPr>
                <w:rFonts w:cstheme="minorHAnsi"/>
              </w:rPr>
            </w:pPr>
            <w:r w:rsidRPr="00136687">
              <w:rPr>
                <w:rFonts w:cstheme="minorHAnsi"/>
              </w:rPr>
              <w:t>Сви различити, а сви равноправни</w:t>
            </w:r>
          </w:p>
        </w:tc>
      </w:tr>
      <w:tr w:rsidR="00B9620D" w:rsidRPr="00136687" w:rsidTr="00B9620D">
        <w:trPr>
          <w:trHeight w:val="2460"/>
        </w:trPr>
        <w:tc>
          <w:tcPr>
            <w:tcW w:w="5907" w:type="dxa"/>
            <w:vMerge/>
            <w:tcBorders>
              <w:left w:val="single" w:sz="4" w:space="0" w:color="000000"/>
              <w:bottom w:val="single" w:sz="4" w:space="0" w:color="000000"/>
              <w:right w:val="single" w:sz="4" w:space="0" w:color="000000"/>
            </w:tcBorders>
            <w:vAlign w:val="center"/>
          </w:tcPr>
          <w:p w:rsidR="00B9620D" w:rsidRPr="00136687" w:rsidRDefault="00B9620D" w:rsidP="00B9620D">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136687" w:rsidRDefault="00B9620D" w:rsidP="00B9620D">
            <w:pPr>
              <w:spacing w:line="259" w:lineRule="auto"/>
              <w:ind w:right="1"/>
              <w:jc w:val="center"/>
              <w:rPr>
                <w:rFonts w:cstheme="minorHAnsi"/>
              </w:rPr>
            </w:pPr>
            <w:r w:rsidRPr="00136687">
              <w:rPr>
                <w:rFonts w:cstheme="minorHAnsi"/>
              </w:rPr>
              <w:t>ДЕМОКРАТСКО  ДРУШТВО</w:t>
            </w:r>
          </w:p>
          <w:p w:rsidR="00B9620D" w:rsidRPr="00136687" w:rsidRDefault="00B9620D" w:rsidP="00B9620D">
            <w:pPr>
              <w:spacing w:line="259" w:lineRule="auto"/>
              <w:ind w:right="1"/>
              <w:jc w:val="center"/>
              <w:rPr>
                <w:rFonts w:cstheme="minorHAnsi"/>
              </w:rPr>
            </w:pPr>
          </w:p>
          <w:p w:rsidR="00B9620D" w:rsidRPr="00136687" w:rsidRDefault="00B9620D" w:rsidP="00B9620D">
            <w:pPr>
              <w:spacing w:line="259" w:lineRule="auto"/>
              <w:ind w:right="1"/>
              <w:jc w:val="center"/>
              <w:rPr>
                <w:rFonts w:cstheme="minorHAnsi"/>
              </w:rPr>
            </w:pPr>
            <w:r w:rsidRPr="00136687">
              <w:rPr>
                <w:rFonts w:cstheme="minorHAnsi"/>
              </w:rPr>
              <w:t xml:space="preserve">Ја и други у </w:t>
            </w:r>
          </w:p>
          <w:p w:rsidR="00B9620D" w:rsidRPr="00136687" w:rsidRDefault="00B9620D" w:rsidP="00B9620D">
            <w:pPr>
              <w:spacing w:line="259" w:lineRule="auto"/>
              <w:ind w:right="1"/>
              <w:jc w:val="center"/>
              <w:rPr>
                <w:rFonts w:cstheme="minorHAnsi"/>
              </w:rPr>
            </w:pPr>
            <w:r w:rsidRPr="00136687">
              <w:rPr>
                <w:rFonts w:cstheme="minorHAnsi"/>
              </w:rPr>
              <w:t>локалној заједници</w:t>
            </w:r>
          </w:p>
        </w:tc>
      </w:tr>
      <w:tr w:rsidR="00B9620D" w:rsidRPr="00136687" w:rsidTr="00B9620D">
        <w:trPr>
          <w:trHeight w:val="3824"/>
        </w:trPr>
        <w:tc>
          <w:tcPr>
            <w:tcW w:w="5907" w:type="dxa"/>
            <w:tcBorders>
              <w:left w:val="single" w:sz="4" w:space="0" w:color="000000"/>
              <w:right w:val="single" w:sz="4" w:space="0" w:color="000000"/>
            </w:tcBorders>
            <w:vAlign w:val="center"/>
          </w:tcPr>
          <w:p w:rsidR="00B9620D" w:rsidRPr="00136687" w:rsidRDefault="00B9620D" w:rsidP="00B9620D">
            <w:pPr>
              <w:numPr>
                <w:ilvl w:val="0"/>
                <w:numId w:val="12"/>
              </w:num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136687" w:rsidRDefault="00B9620D" w:rsidP="00B9620D">
            <w:pPr>
              <w:spacing w:line="259" w:lineRule="auto"/>
              <w:ind w:left="76"/>
              <w:rPr>
                <w:rFonts w:cstheme="minorHAnsi"/>
              </w:rPr>
            </w:pPr>
            <w:r w:rsidRPr="00136687">
              <w:rPr>
                <w:rFonts w:cstheme="minorHAnsi"/>
              </w:rPr>
              <w:t>ПРОЦЕСИ У САВРЕМЕНОМ СВЕТУ</w:t>
            </w:r>
          </w:p>
          <w:p w:rsidR="00B9620D" w:rsidRPr="00136687" w:rsidRDefault="00B9620D" w:rsidP="00B9620D">
            <w:pPr>
              <w:spacing w:line="259" w:lineRule="auto"/>
              <w:ind w:left="76"/>
              <w:rPr>
                <w:rFonts w:cstheme="minorHAnsi"/>
              </w:rPr>
            </w:pPr>
            <w:r w:rsidRPr="00136687">
              <w:rPr>
                <w:rFonts w:cstheme="minorHAnsi"/>
              </w:rPr>
              <w:t>Снага узајамне помоћи</w:t>
            </w:r>
          </w:p>
        </w:tc>
      </w:tr>
      <w:tr w:rsidR="00B9620D" w:rsidRPr="00136687" w:rsidTr="00B9620D">
        <w:trPr>
          <w:trHeight w:val="3824"/>
        </w:trPr>
        <w:tc>
          <w:tcPr>
            <w:tcW w:w="5907" w:type="dxa"/>
            <w:tcBorders>
              <w:left w:val="single" w:sz="4" w:space="0" w:color="000000"/>
              <w:bottom w:val="single" w:sz="4" w:space="0" w:color="000000"/>
              <w:right w:val="single" w:sz="4" w:space="0" w:color="000000"/>
            </w:tcBorders>
            <w:vAlign w:val="center"/>
          </w:tcPr>
          <w:p w:rsidR="00B9620D" w:rsidRPr="00136687" w:rsidRDefault="00B9620D" w:rsidP="00B9620D">
            <w:pPr>
              <w:numPr>
                <w:ilvl w:val="0"/>
                <w:numId w:val="12"/>
              </w:num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B9620D" w:rsidRPr="00136687" w:rsidRDefault="00B9620D" w:rsidP="00B9620D">
            <w:pPr>
              <w:spacing w:line="259" w:lineRule="auto"/>
              <w:ind w:left="76"/>
              <w:rPr>
                <w:rFonts w:cstheme="minorHAnsi"/>
              </w:rPr>
            </w:pPr>
            <w:r w:rsidRPr="00136687">
              <w:rPr>
                <w:rFonts w:cstheme="minorHAnsi"/>
              </w:rPr>
              <w:t>ГРАЂАНСКИ</w:t>
            </w:r>
          </w:p>
          <w:p w:rsidR="00B9620D" w:rsidRPr="00136687" w:rsidRDefault="00B9620D" w:rsidP="00B9620D">
            <w:pPr>
              <w:spacing w:line="259" w:lineRule="auto"/>
              <w:ind w:left="76"/>
              <w:rPr>
                <w:rFonts w:cstheme="minorHAnsi"/>
              </w:rPr>
            </w:pPr>
            <w:r w:rsidRPr="00136687">
              <w:rPr>
                <w:rFonts w:cstheme="minorHAnsi"/>
              </w:rPr>
              <w:t>АКТИВИЗАМ</w:t>
            </w:r>
          </w:p>
          <w:p w:rsidR="00B9620D" w:rsidRPr="00136687" w:rsidRDefault="00B9620D" w:rsidP="00B9620D">
            <w:pPr>
              <w:spacing w:line="259" w:lineRule="auto"/>
              <w:ind w:left="76"/>
              <w:rPr>
                <w:rFonts w:cstheme="minorHAnsi"/>
              </w:rPr>
            </w:pPr>
            <w:r w:rsidRPr="00136687">
              <w:rPr>
                <w:rFonts w:cstheme="minorHAnsi"/>
              </w:rPr>
              <w:t>Акција солидарности у локалној заједници</w:t>
            </w:r>
          </w:p>
        </w:tc>
      </w:tr>
    </w:tbl>
    <w:p w:rsidR="00B9620D" w:rsidRPr="00136687" w:rsidRDefault="00B9620D" w:rsidP="00B9620D">
      <w:pPr>
        <w:spacing w:after="0" w:line="240" w:lineRule="auto"/>
        <w:rPr>
          <w:rFonts w:asciiTheme="minorHAnsi" w:hAnsiTheme="minorHAnsi" w:cstheme="minorHAnsi"/>
          <w:noProof/>
        </w:rPr>
      </w:pPr>
    </w:p>
    <w:p w:rsidR="00B9620D" w:rsidRPr="00136687" w:rsidRDefault="00B9620D" w:rsidP="00B9620D">
      <w:pPr>
        <w:spacing w:after="0" w:line="240" w:lineRule="auto"/>
        <w:rPr>
          <w:rFonts w:asciiTheme="minorHAnsi" w:hAnsiTheme="minorHAnsi" w:cstheme="minorHAnsi"/>
          <w:noProof/>
        </w:rPr>
      </w:pPr>
    </w:p>
    <w:p w:rsidR="00B9620D" w:rsidRPr="00136687" w:rsidRDefault="00B9620D" w:rsidP="00B9620D">
      <w:pPr>
        <w:spacing w:after="0" w:line="240" w:lineRule="auto"/>
        <w:rPr>
          <w:rFonts w:asciiTheme="minorHAnsi" w:hAnsiTheme="minorHAnsi" w:cstheme="minorHAnsi"/>
          <w:noProof/>
        </w:rPr>
      </w:pPr>
      <w:r w:rsidRPr="00136687">
        <w:rPr>
          <w:rFonts w:asciiTheme="minorHAnsi" w:hAnsiTheme="minorHAnsi" w:cstheme="minorHAnsi"/>
          <w:noProof/>
        </w:rPr>
        <w:t xml:space="preserve"> Планирање урађено у складу са: „Сл. гласник РС – Просветни гласник“, број 5/2019. године.</w:t>
      </w:r>
    </w:p>
    <w:p w:rsidR="00B9620D" w:rsidRPr="00136687" w:rsidRDefault="00B9620D" w:rsidP="00B9620D">
      <w:pPr>
        <w:rPr>
          <w:rFonts w:asciiTheme="minorHAnsi" w:hAnsiTheme="minorHAnsi" w:cstheme="minorHAnsi"/>
        </w:rPr>
      </w:pPr>
    </w:p>
    <w:p w:rsidR="00B259DE" w:rsidRDefault="00B259DE">
      <w:pPr>
        <w:rPr>
          <w:b/>
          <w:color w:val="FF0000"/>
        </w:rPr>
      </w:pPr>
    </w:p>
    <w:p w:rsidR="00B259DE" w:rsidRDefault="000D18E9" w:rsidP="000D234B">
      <w:pPr>
        <w:pStyle w:val="a1"/>
        <w:jc w:val="center"/>
        <w:rPr>
          <w:sz w:val="32"/>
        </w:rPr>
      </w:pPr>
      <w:bookmarkStart w:id="53" w:name="_Toc115875110"/>
      <w:r w:rsidRPr="000D234B">
        <w:rPr>
          <w:sz w:val="32"/>
        </w:rPr>
        <w:t>ОПРЕДЕЉЕЊЕ УЧЕНИКА III РАЗРЕДА ЗА  ИЗБОРНИ ПРОГРАМ</w:t>
      </w:r>
      <w:bookmarkEnd w:id="53"/>
    </w:p>
    <w:p w:rsidR="000D234B" w:rsidRDefault="000D234B" w:rsidP="000D234B">
      <w:pPr>
        <w:pStyle w:val="a1"/>
        <w:jc w:val="center"/>
        <w:rPr>
          <w:sz w:val="32"/>
        </w:rPr>
      </w:pPr>
    </w:p>
    <w:p w:rsidR="000D234B" w:rsidRPr="000D234B" w:rsidRDefault="000D234B" w:rsidP="000D234B">
      <w:pPr>
        <w:pStyle w:val="a1"/>
        <w:jc w:val="center"/>
        <w:rPr>
          <w:sz w:val="32"/>
        </w:rPr>
      </w:pPr>
    </w:p>
    <w:tbl>
      <w:tblPr>
        <w:tblStyle w:val="af2"/>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6"/>
        <w:gridCol w:w="2943"/>
        <w:gridCol w:w="623"/>
        <w:gridCol w:w="621"/>
        <w:gridCol w:w="620"/>
        <w:gridCol w:w="639"/>
        <w:gridCol w:w="637"/>
        <w:gridCol w:w="638"/>
        <w:gridCol w:w="1865"/>
      </w:tblGrid>
      <w:tr w:rsidR="00B259DE" w:rsidRPr="000D234B">
        <w:tc>
          <w:tcPr>
            <w:tcW w:w="706" w:type="dxa"/>
          </w:tcPr>
          <w:p w:rsidR="00B259DE" w:rsidRPr="000D234B" w:rsidRDefault="000D18E9">
            <w:pPr>
              <w:jc w:val="center"/>
            </w:pPr>
            <w:r w:rsidRPr="000D234B">
              <w:t>Р.Б.</w:t>
            </w:r>
          </w:p>
        </w:tc>
        <w:tc>
          <w:tcPr>
            <w:tcW w:w="2943" w:type="dxa"/>
            <w:vAlign w:val="center"/>
          </w:tcPr>
          <w:p w:rsidR="00B259DE" w:rsidRPr="000D234B" w:rsidRDefault="000D18E9">
            <w:pPr>
              <w:jc w:val="center"/>
            </w:pPr>
            <w:r w:rsidRPr="000D234B">
              <w:t>Школа, одељење</w:t>
            </w:r>
          </w:p>
        </w:tc>
        <w:tc>
          <w:tcPr>
            <w:tcW w:w="1864" w:type="dxa"/>
            <w:gridSpan w:val="3"/>
          </w:tcPr>
          <w:p w:rsidR="00B259DE" w:rsidRPr="000D234B" w:rsidRDefault="000D18E9">
            <w:pPr>
              <w:jc w:val="center"/>
            </w:pPr>
            <w:r w:rsidRPr="000D234B">
              <w:t>ВЕРСКА НАСТАВА</w:t>
            </w:r>
          </w:p>
        </w:tc>
        <w:tc>
          <w:tcPr>
            <w:tcW w:w="1914" w:type="dxa"/>
            <w:gridSpan w:val="3"/>
          </w:tcPr>
          <w:p w:rsidR="00B259DE" w:rsidRPr="000D234B" w:rsidRDefault="000D18E9">
            <w:pPr>
              <w:jc w:val="center"/>
            </w:pPr>
            <w:r w:rsidRPr="000D234B">
              <w:t>ГРАЂАНСКО ВАСПИТАЊЕ</w:t>
            </w:r>
          </w:p>
        </w:tc>
        <w:tc>
          <w:tcPr>
            <w:tcW w:w="1865" w:type="dxa"/>
          </w:tcPr>
          <w:p w:rsidR="00B259DE" w:rsidRPr="000D234B" w:rsidRDefault="000D18E9">
            <w:pPr>
              <w:jc w:val="center"/>
            </w:pPr>
            <w:r w:rsidRPr="000D234B">
              <w:t>УКУПНО</w:t>
            </w:r>
          </w:p>
          <w:p w:rsidR="00B259DE" w:rsidRPr="000D234B" w:rsidRDefault="000D18E9">
            <w:pPr>
              <w:jc w:val="center"/>
            </w:pPr>
            <w:r w:rsidRPr="000D234B">
              <w:t>УЧЕНИКА</w:t>
            </w:r>
          </w:p>
        </w:tc>
      </w:tr>
      <w:tr w:rsidR="00B259DE" w:rsidRPr="000D234B">
        <w:tc>
          <w:tcPr>
            <w:tcW w:w="706" w:type="dxa"/>
          </w:tcPr>
          <w:p w:rsidR="00B259DE" w:rsidRPr="000D234B" w:rsidRDefault="000D18E9">
            <w:pPr>
              <w:jc w:val="center"/>
            </w:pPr>
            <w:r w:rsidRPr="000D234B">
              <w:t>1.</w:t>
            </w:r>
          </w:p>
        </w:tc>
        <w:tc>
          <w:tcPr>
            <w:tcW w:w="2943" w:type="dxa"/>
          </w:tcPr>
          <w:p w:rsidR="00B259DE" w:rsidRPr="000D234B" w:rsidRDefault="000D18E9">
            <w:r w:rsidRPr="000D234B">
              <w:t>Матична школа</w:t>
            </w:r>
          </w:p>
        </w:tc>
        <w:tc>
          <w:tcPr>
            <w:tcW w:w="623" w:type="dxa"/>
          </w:tcPr>
          <w:p w:rsidR="00B259DE" w:rsidRPr="000D234B" w:rsidRDefault="000D18E9">
            <w:pPr>
              <w:jc w:val="center"/>
            </w:pPr>
            <w:r w:rsidRPr="000D234B">
              <w:t>12</w:t>
            </w:r>
          </w:p>
        </w:tc>
        <w:tc>
          <w:tcPr>
            <w:tcW w:w="621" w:type="dxa"/>
          </w:tcPr>
          <w:p w:rsidR="00B259DE" w:rsidRPr="000D234B" w:rsidRDefault="000D18E9">
            <w:pPr>
              <w:jc w:val="center"/>
            </w:pPr>
            <w:r w:rsidRPr="000D234B">
              <w:t>9</w:t>
            </w:r>
          </w:p>
        </w:tc>
        <w:tc>
          <w:tcPr>
            <w:tcW w:w="620" w:type="dxa"/>
          </w:tcPr>
          <w:p w:rsidR="00B259DE" w:rsidRPr="000D234B" w:rsidRDefault="000D18E9">
            <w:pPr>
              <w:jc w:val="center"/>
            </w:pPr>
            <w:r w:rsidRPr="000D234B">
              <w:t>12</w:t>
            </w:r>
          </w:p>
        </w:tc>
        <w:tc>
          <w:tcPr>
            <w:tcW w:w="639" w:type="dxa"/>
          </w:tcPr>
          <w:p w:rsidR="00B259DE" w:rsidRPr="000D234B" w:rsidRDefault="000D18E9">
            <w:pPr>
              <w:jc w:val="center"/>
            </w:pPr>
            <w:r w:rsidRPr="000D234B">
              <w:t>11</w:t>
            </w:r>
          </w:p>
        </w:tc>
        <w:tc>
          <w:tcPr>
            <w:tcW w:w="637" w:type="dxa"/>
          </w:tcPr>
          <w:p w:rsidR="00B259DE" w:rsidRPr="000D234B" w:rsidRDefault="000D18E9">
            <w:pPr>
              <w:jc w:val="center"/>
            </w:pPr>
            <w:r w:rsidRPr="000D234B">
              <w:t>15</w:t>
            </w:r>
          </w:p>
        </w:tc>
        <w:tc>
          <w:tcPr>
            <w:tcW w:w="638" w:type="dxa"/>
          </w:tcPr>
          <w:p w:rsidR="00B259DE" w:rsidRPr="000D234B" w:rsidRDefault="000D18E9">
            <w:pPr>
              <w:jc w:val="center"/>
            </w:pPr>
            <w:r w:rsidRPr="000D234B">
              <w:t>13</w:t>
            </w:r>
          </w:p>
        </w:tc>
        <w:tc>
          <w:tcPr>
            <w:tcW w:w="1865" w:type="dxa"/>
          </w:tcPr>
          <w:p w:rsidR="00B259DE" w:rsidRPr="000D234B" w:rsidRDefault="000D18E9">
            <w:pPr>
              <w:jc w:val="center"/>
            </w:pPr>
            <w:r w:rsidRPr="000D234B">
              <w:t>72</w:t>
            </w:r>
          </w:p>
        </w:tc>
      </w:tr>
      <w:tr w:rsidR="00B259DE" w:rsidRPr="000D234B">
        <w:tc>
          <w:tcPr>
            <w:tcW w:w="706" w:type="dxa"/>
          </w:tcPr>
          <w:p w:rsidR="00B259DE" w:rsidRPr="000D234B" w:rsidRDefault="000D18E9">
            <w:pPr>
              <w:jc w:val="center"/>
            </w:pPr>
            <w:r w:rsidRPr="000D234B">
              <w:t>2.</w:t>
            </w:r>
          </w:p>
        </w:tc>
        <w:tc>
          <w:tcPr>
            <w:tcW w:w="2943" w:type="dxa"/>
          </w:tcPr>
          <w:p w:rsidR="00B259DE" w:rsidRPr="000D234B" w:rsidRDefault="000D18E9">
            <w:r w:rsidRPr="000D234B">
              <w:t>Јеленча</w:t>
            </w:r>
          </w:p>
        </w:tc>
        <w:tc>
          <w:tcPr>
            <w:tcW w:w="1864" w:type="dxa"/>
            <w:gridSpan w:val="3"/>
          </w:tcPr>
          <w:p w:rsidR="00B259DE" w:rsidRPr="000D234B" w:rsidRDefault="000D18E9">
            <w:pPr>
              <w:jc w:val="center"/>
            </w:pPr>
            <w:r w:rsidRPr="000D234B">
              <w:t>10</w:t>
            </w:r>
          </w:p>
        </w:tc>
        <w:tc>
          <w:tcPr>
            <w:tcW w:w="1914" w:type="dxa"/>
            <w:gridSpan w:val="3"/>
          </w:tcPr>
          <w:p w:rsidR="00B259DE" w:rsidRPr="000D234B" w:rsidRDefault="000D18E9">
            <w:pPr>
              <w:jc w:val="center"/>
            </w:pPr>
            <w:r w:rsidRPr="000D234B">
              <w:t>0</w:t>
            </w:r>
          </w:p>
        </w:tc>
        <w:tc>
          <w:tcPr>
            <w:tcW w:w="1865" w:type="dxa"/>
          </w:tcPr>
          <w:p w:rsidR="00B259DE" w:rsidRPr="000D234B" w:rsidRDefault="000D18E9">
            <w:pPr>
              <w:jc w:val="center"/>
            </w:pPr>
            <w:r w:rsidRPr="000D234B">
              <w:t>10</w:t>
            </w:r>
          </w:p>
        </w:tc>
      </w:tr>
      <w:tr w:rsidR="00B259DE" w:rsidRPr="000D234B">
        <w:tc>
          <w:tcPr>
            <w:tcW w:w="706" w:type="dxa"/>
          </w:tcPr>
          <w:p w:rsidR="00B259DE" w:rsidRPr="000D234B" w:rsidRDefault="000D18E9">
            <w:pPr>
              <w:jc w:val="center"/>
            </w:pPr>
            <w:r w:rsidRPr="000D234B">
              <w:t>3.</w:t>
            </w:r>
          </w:p>
        </w:tc>
        <w:tc>
          <w:tcPr>
            <w:tcW w:w="2943" w:type="dxa"/>
          </w:tcPr>
          <w:p w:rsidR="00B259DE" w:rsidRPr="000D234B" w:rsidRDefault="000D18E9">
            <w:r w:rsidRPr="000D234B">
              <w:t>Мала Врањска</w:t>
            </w:r>
          </w:p>
        </w:tc>
        <w:tc>
          <w:tcPr>
            <w:tcW w:w="1864" w:type="dxa"/>
            <w:gridSpan w:val="3"/>
          </w:tcPr>
          <w:p w:rsidR="00B259DE" w:rsidRPr="000D234B" w:rsidRDefault="000D18E9">
            <w:pPr>
              <w:jc w:val="center"/>
            </w:pPr>
            <w:r w:rsidRPr="000D234B">
              <w:t>10</w:t>
            </w:r>
          </w:p>
        </w:tc>
        <w:tc>
          <w:tcPr>
            <w:tcW w:w="1914" w:type="dxa"/>
            <w:gridSpan w:val="3"/>
          </w:tcPr>
          <w:p w:rsidR="00B259DE" w:rsidRPr="000D234B" w:rsidRDefault="000D18E9">
            <w:pPr>
              <w:jc w:val="center"/>
            </w:pPr>
            <w:r w:rsidRPr="000D234B">
              <w:t>0</w:t>
            </w:r>
          </w:p>
        </w:tc>
        <w:tc>
          <w:tcPr>
            <w:tcW w:w="1865" w:type="dxa"/>
          </w:tcPr>
          <w:p w:rsidR="00B259DE" w:rsidRPr="000D234B" w:rsidRDefault="000D18E9">
            <w:pPr>
              <w:jc w:val="center"/>
            </w:pPr>
            <w:r w:rsidRPr="000D234B">
              <w:t>10</w:t>
            </w:r>
          </w:p>
        </w:tc>
      </w:tr>
      <w:tr w:rsidR="00B259DE" w:rsidRPr="000D234B">
        <w:tc>
          <w:tcPr>
            <w:tcW w:w="706" w:type="dxa"/>
          </w:tcPr>
          <w:p w:rsidR="00B259DE" w:rsidRPr="000D234B" w:rsidRDefault="000D18E9">
            <w:pPr>
              <w:jc w:val="center"/>
            </w:pPr>
            <w:r w:rsidRPr="000D234B">
              <w:t>4.</w:t>
            </w:r>
          </w:p>
        </w:tc>
        <w:tc>
          <w:tcPr>
            <w:tcW w:w="2943" w:type="dxa"/>
          </w:tcPr>
          <w:p w:rsidR="00B259DE" w:rsidRPr="000D234B" w:rsidRDefault="000D18E9">
            <w:r w:rsidRPr="000D234B">
              <w:t>Жабар</w:t>
            </w:r>
          </w:p>
        </w:tc>
        <w:tc>
          <w:tcPr>
            <w:tcW w:w="1864" w:type="dxa"/>
            <w:gridSpan w:val="3"/>
          </w:tcPr>
          <w:p w:rsidR="00B259DE" w:rsidRPr="000D234B" w:rsidRDefault="000D18E9">
            <w:pPr>
              <w:jc w:val="center"/>
            </w:pPr>
            <w:r w:rsidRPr="000D234B">
              <w:t>5</w:t>
            </w:r>
          </w:p>
        </w:tc>
        <w:tc>
          <w:tcPr>
            <w:tcW w:w="1914" w:type="dxa"/>
            <w:gridSpan w:val="3"/>
          </w:tcPr>
          <w:p w:rsidR="00B259DE" w:rsidRPr="000D234B" w:rsidRDefault="000D18E9">
            <w:pPr>
              <w:jc w:val="center"/>
            </w:pPr>
            <w:r w:rsidRPr="000D234B">
              <w:t>0</w:t>
            </w:r>
          </w:p>
        </w:tc>
        <w:tc>
          <w:tcPr>
            <w:tcW w:w="1865" w:type="dxa"/>
          </w:tcPr>
          <w:p w:rsidR="00B259DE" w:rsidRPr="000D234B" w:rsidRDefault="000D18E9">
            <w:pPr>
              <w:jc w:val="center"/>
            </w:pPr>
            <w:r w:rsidRPr="000D234B">
              <w:t>5</w:t>
            </w:r>
          </w:p>
        </w:tc>
      </w:tr>
      <w:tr w:rsidR="00B259DE" w:rsidRPr="000D234B">
        <w:tc>
          <w:tcPr>
            <w:tcW w:w="706" w:type="dxa"/>
          </w:tcPr>
          <w:p w:rsidR="00B259DE" w:rsidRPr="000D234B" w:rsidRDefault="000D18E9">
            <w:pPr>
              <w:jc w:val="center"/>
            </w:pPr>
            <w:r w:rsidRPr="000D234B">
              <w:t>5.</w:t>
            </w:r>
          </w:p>
        </w:tc>
        <w:tc>
          <w:tcPr>
            <w:tcW w:w="2943" w:type="dxa"/>
          </w:tcPr>
          <w:p w:rsidR="00B259DE" w:rsidRPr="000D234B" w:rsidRDefault="000D18E9">
            <w:r w:rsidRPr="000D234B">
              <w:t>Церовац</w:t>
            </w:r>
          </w:p>
        </w:tc>
        <w:tc>
          <w:tcPr>
            <w:tcW w:w="1864" w:type="dxa"/>
            <w:gridSpan w:val="3"/>
          </w:tcPr>
          <w:p w:rsidR="00B259DE" w:rsidRPr="000D234B" w:rsidRDefault="000D18E9">
            <w:pPr>
              <w:jc w:val="center"/>
            </w:pPr>
            <w:r w:rsidRPr="000D234B">
              <w:t>2</w:t>
            </w:r>
          </w:p>
        </w:tc>
        <w:tc>
          <w:tcPr>
            <w:tcW w:w="1914" w:type="dxa"/>
            <w:gridSpan w:val="3"/>
          </w:tcPr>
          <w:p w:rsidR="00B259DE" w:rsidRPr="000D234B" w:rsidRDefault="000D18E9">
            <w:pPr>
              <w:jc w:val="center"/>
            </w:pPr>
            <w:r w:rsidRPr="000D234B">
              <w:t>0</w:t>
            </w:r>
          </w:p>
        </w:tc>
        <w:tc>
          <w:tcPr>
            <w:tcW w:w="1865" w:type="dxa"/>
          </w:tcPr>
          <w:p w:rsidR="00B259DE" w:rsidRPr="000D234B" w:rsidRDefault="000D18E9">
            <w:pPr>
              <w:jc w:val="center"/>
            </w:pPr>
            <w:r w:rsidRPr="000D234B">
              <w:t>2</w:t>
            </w:r>
          </w:p>
        </w:tc>
      </w:tr>
      <w:tr w:rsidR="00B259DE" w:rsidRPr="000D234B">
        <w:trPr>
          <w:trHeight w:val="70"/>
        </w:trPr>
        <w:tc>
          <w:tcPr>
            <w:tcW w:w="3649" w:type="dxa"/>
            <w:gridSpan w:val="2"/>
            <w:vAlign w:val="bottom"/>
          </w:tcPr>
          <w:p w:rsidR="00B259DE" w:rsidRPr="000D234B" w:rsidRDefault="000D18E9">
            <w:pPr>
              <w:rPr>
                <w:b/>
              </w:rPr>
            </w:pPr>
            <w:r w:rsidRPr="000D234B">
              <w:rPr>
                <w:b/>
              </w:rPr>
              <w:t>УКУПНО УЧЕНИКА</w:t>
            </w:r>
          </w:p>
          <w:p w:rsidR="00B259DE" w:rsidRPr="000D234B" w:rsidRDefault="00B259DE">
            <w:pPr>
              <w:jc w:val="right"/>
              <w:rPr>
                <w:b/>
              </w:rPr>
            </w:pPr>
          </w:p>
        </w:tc>
        <w:tc>
          <w:tcPr>
            <w:tcW w:w="1864" w:type="dxa"/>
            <w:gridSpan w:val="3"/>
            <w:vAlign w:val="center"/>
          </w:tcPr>
          <w:p w:rsidR="00B259DE" w:rsidRPr="000D234B" w:rsidRDefault="000D18E9">
            <w:pPr>
              <w:jc w:val="center"/>
              <w:rPr>
                <w:b/>
              </w:rPr>
            </w:pPr>
            <w:r w:rsidRPr="000D234B">
              <w:rPr>
                <w:b/>
              </w:rPr>
              <w:t>60</w:t>
            </w:r>
          </w:p>
        </w:tc>
        <w:tc>
          <w:tcPr>
            <w:tcW w:w="1914" w:type="dxa"/>
            <w:gridSpan w:val="3"/>
            <w:vAlign w:val="center"/>
          </w:tcPr>
          <w:p w:rsidR="00B259DE" w:rsidRPr="000D234B" w:rsidRDefault="000D18E9">
            <w:pPr>
              <w:jc w:val="center"/>
              <w:rPr>
                <w:b/>
              </w:rPr>
            </w:pPr>
            <w:r w:rsidRPr="000D234B">
              <w:rPr>
                <w:b/>
              </w:rPr>
              <w:t>39</w:t>
            </w:r>
          </w:p>
        </w:tc>
        <w:tc>
          <w:tcPr>
            <w:tcW w:w="1865" w:type="dxa"/>
            <w:vAlign w:val="center"/>
          </w:tcPr>
          <w:p w:rsidR="00B259DE" w:rsidRPr="000D234B" w:rsidRDefault="000D18E9">
            <w:pPr>
              <w:jc w:val="center"/>
              <w:rPr>
                <w:b/>
              </w:rPr>
            </w:pPr>
            <w:r w:rsidRPr="000D234B">
              <w:rPr>
                <w:b/>
              </w:rPr>
              <w:t>99</w:t>
            </w:r>
          </w:p>
        </w:tc>
      </w:tr>
    </w:tbl>
    <w:p w:rsidR="00B259DE" w:rsidRDefault="00B259DE">
      <w:pPr>
        <w:rPr>
          <w:sz w:val="28"/>
          <w:szCs w:val="28"/>
        </w:rPr>
      </w:pPr>
    </w:p>
    <w:p w:rsidR="00B259DE" w:rsidRDefault="00B259DE">
      <w:pPr>
        <w:jc w:val="center"/>
      </w:pPr>
    </w:p>
    <w:p w:rsidR="00B9620D" w:rsidRDefault="00B9620D">
      <w:pPr>
        <w:jc w:val="center"/>
      </w:pPr>
    </w:p>
    <w:p w:rsidR="00B9620D" w:rsidRDefault="00B9620D">
      <w:pPr>
        <w:jc w:val="center"/>
      </w:pPr>
    </w:p>
    <w:p w:rsidR="00B9620D" w:rsidRDefault="00B9620D">
      <w:pPr>
        <w:jc w:val="center"/>
      </w:pPr>
    </w:p>
    <w:p w:rsidR="00B259DE" w:rsidRPr="000D234B" w:rsidRDefault="000D18E9" w:rsidP="000D234B">
      <w:pPr>
        <w:pStyle w:val="a1"/>
        <w:jc w:val="center"/>
        <w:rPr>
          <w:sz w:val="32"/>
        </w:rPr>
      </w:pPr>
      <w:bookmarkStart w:id="54" w:name="_Toc115875111"/>
      <w:r w:rsidRPr="000D234B">
        <w:rPr>
          <w:sz w:val="32"/>
        </w:rPr>
        <w:t>ОСТАЛИ ОБЛИЦИ ОБРАЗОВНО-ВАСПИТНОГ РАДА ЗА ТРЕЋИ РАЗРЕД</w:t>
      </w:r>
      <w:bookmarkEnd w:id="54"/>
    </w:p>
    <w:p w:rsidR="00B259DE" w:rsidRDefault="00B259DE">
      <w:pPr>
        <w:spacing w:after="0"/>
        <w:rPr>
          <w:b/>
          <w:sz w:val="42"/>
          <w:szCs w:val="42"/>
        </w:rPr>
      </w:pPr>
    </w:p>
    <w:p w:rsidR="00B9620D" w:rsidRPr="00D9042C" w:rsidRDefault="00B9620D" w:rsidP="00B9620D">
      <w:pPr>
        <w:rPr>
          <w:rFonts w:asciiTheme="minorHAnsi" w:hAnsiTheme="minorHAnsi" w:cstheme="minorHAnsi"/>
          <w:b/>
        </w:rPr>
      </w:pPr>
    </w:p>
    <w:tbl>
      <w:tblPr>
        <w:tblW w:w="985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32"/>
        <w:gridCol w:w="2238"/>
        <w:gridCol w:w="1480"/>
      </w:tblGrid>
      <w:tr w:rsidR="00B9620D" w:rsidRPr="00D9042C" w:rsidTr="00B9620D">
        <w:trPr>
          <w:trHeight w:val="355"/>
        </w:trPr>
        <w:tc>
          <w:tcPr>
            <w:tcW w:w="985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b/>
                <w:i/>
                <w:lang w:val="sr-Cyrl-CS"/>
              </w:rPr>
              <w:t xml:space="preserve">  </w:t>
            </w:r>
            <w:r w:rsidRPr="00B9620D">
              <w:rPr>
                <w:rFonts w:asciiTheme="minorHAnsi" w:hAnsiTheme="minorHAnsi" w:cstheme="minorHAnsi"/>
                <w:lang w:val="sr-Cyrl-CS"/>
              </w:rPr>
              <w:t>ДОПУНСКА  НАСТАВА                                                                                                   РАЗРЕД :ТРЕЋИ</w:t>
            </w:r>
          </w:p>
        </w:tc>
      </w:tr>
      <w:tr w:rsidR="00B9620D" w:rsidRPr="00D9042C" w:rsidTr="00B9620D">
        <w:trPr>
          <w:trHeight w:val="291"/>
        </w:trPr>
        <w:tc>
          <w:tcPr>
            <w:tcW w:w="985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B9620D" w:rsidRPr="00B9620D" w:rsidRDefault="00B9620D" w:rsidP="00B9620D">
            <w:pPr>
              <w:pStyle w:val="ListParagraph"/>
              <w:tabs>
                <w:tab w:val="left" w:pos="915"/>
              </w:tabs>
              <w:ind w:left="-1080"/>
              <w:rPr>
                <w:rFonts w:asciiTheme="minorHAnsi" w:hAnsiTheme="minorHAnsi" w:cstheme="minorHAnsi"/>
                <w:b/>
              </w:rPr>
            </w:pPr>
            <w:r w:rsidRPr="00B9620D">
              <w:rPr>
                <w:rFonts w:asciiTheme="minorHAnsi" w:hAnsiTheme="minorHAnsi" w:cstheme="minorHAnsi"/>
                <w:b/>
                <w:lang w:val="sr-Cyrl-CS"/>
              </w:rPr>
              <w:t xml:space="preserve">– </w:t>
            </w:r>
            <w:r w:rsidRPr="00B9620D">
              <w:rPr>
                <w:rFonts w:asciiTheme="minorHAnsi" w:hAnsiTheme="minorHAnsi" w:cstheme="minorHAnsi"/>
                <w:b/>
              </w:rPr>
              <w:t>Н Н Н НАСТАВНИ ПРЕДМЕТ</w:t>
            </w:r>
            <w:r w:rsidRPr="00B9620D">
              <w:rPr>
                <w:rFonts w:asciiTheme="minorHAnsi" w:hAnsiTheme="minorHAnsi" w:cstheme="minorHAnsi"/>
                <w:b/>
                <w:lang w:val="sr-Cyrl-CS"/>
              </w:rPr>
              <w:t>:      СРПСКИ ЈЕЗИК</w:t>
            </w:r>
          </w:p>
        </w:tc>
      </w:tr>
      <w:tr w:rsidR="00B9620D" w:rsidRPr="00D9042C" w:rsidTr="00B9620D">
        <w:trPr>
          <w:trHeight w:val="634"/>
        </w:trPr>
        <w:tc>
          <w:tcPr>
            <w:tcW w:w="9850" w:type="dxa"/>
            <w:gridSpan w:val="3"/>
            <w:tcBorders>
              <w:top w:val="single" w:sz="4" w:space="0" w:color="auto"/>
              <w:left w:val="single" w:sz="4" w:space="0" w:color="auto"/>
              <w:bottom w:val="single" w:sz="4" w:space="0" w:color="auto"/>
              <w:right w:val="single" w:sz="4" w:space="0" w:color="auto"/>
            </w:tcBorders>
            <w:vAlign w:val="center"/>
            <w:hideMark/>
          </w:tcPr>
          <w:p w:rsidR="00B9620D" w:rsidRPr="00B9620D" w:rsidRDefault="00B9620D" w:rsidP="00B9620D">
            <w:pPr>
              <w:widowControl w:val="0"/>
              <w:tabs>
                <w:tab w:val="left" w:pos="2760"/>
              </w:tabs>
              <w:autoSpaceDE w:val="0"/>
              <w:autoSpaceDN w:val="0"/>
              <w:adjustRightInd w:val="0"/>
              <w:spacing w:before="39"/>
              <w:ind w:right="171"/>
              <w:rPr>
                <w:rFonts w:asciiTheme="minorHAnsi" w:hAnsiTheme="minorHAnsi" w:cstheme="minorHAnsi"/>
                <w:b/>
              </w:rPr>
            </w:pPr>
            <w:r w:rsidRPr="00B9620D">
              <w:rPr>
                <w:rFonts w:asciiTheme="minorHAnsi" w:hAnsiTheme="minorHAnsi" w:cstheme="minorHAnsi"/>
                <w:b/>
              </w:rPr>
              <w:t>Циљ: Усвајање наставних садржаја које ученици нису усвојили током редовне наставе.</w:t>
            </w:r>
          </w:p>
          <w:p w:rsidR="00B9620D" w:rsidRPr="00B9620D" w:rsidRDefault="00B9620D" w:rsidP="00B9620D">
            <w:pPr>
              <w:widowControl w:val="0"/>
              <w:tabs>
                <w:tab w:val="left" w:pos="2760"/>
              </w:tabs>
              <w:autoSpaceDE w:val="0"/>
              <w:autoSpaceDN w:val="0"/>
              <w:adjustRightInd w:val="0"/>
              <w:spacing w:before="39"/>
              <w:ind w:right="171"/>
              <w:rPr>
                <w:rFonts w:asciiTheme="minorHAnsi" w:hAnsiTheme="minorHAnsi" w:cstheme="minorHAnsi"/>
                <w:b/>
              </w:rPr>
            </w:pPr>
            <w:r w:rsidRPr="00B9620D">
              <w:rPr>
                <w:rFonts w:asciiTheme="minorHAnsi" w:hAnsiTheme="minorHAnsi" w:cstheme="minorHAnsi"/>
                <w:b/>
              </w:rPr>
              <w:t>-Увежбавање и понављање стечених знања и вештина и давање упутстава за савладавање потешкоћа у учењу.</w:t>
            </w:r>
          </w:p>
          <w:p w:rsidR="00B9620D" w:rsidRPr="00B9620D" w:rsidRDefault="00B9620D" w:rsidP="00B9620D">
            <w:pPr>
              <w:widowControl w:val="0"/>
              <w:tabs>
                <w:tab w:val="left" w:pos="2760"/>
              </w:tabs>
              <w:autoSpaceDE w:val="0"/>
              <w:autoSpaceDN w:val="0"/>
              <w:adjustRightInd w:val="0"/>
              <w:spacing w:before="39"/>
              <w:ind w:right="171"/>
              <w:rPr>
                <w:rFonts w:asciiTheme="minorHAnsi" w:hAnsiTheme="minorHAnsi" w:cstheme="minorHAnsi"/>
                <w:b/>
              </w:rPr>
            </w:pPr>
            <w:r w:rsidRPr="00B9620D">
              <w:rPr>
                <w:rFonts w:asciiTheme="minorHAnsi" w:hAnsiTheme="minorHAnsi" w:cstheme="minorHAnsi"/>
                <w:b/>
              </w:rPr>
              <w:t>-Пружање индивидуалне помоћи ученицима.</w:t>
            </w:r>
          </w:p>
          <w:p w:rsidR="00B9620D" w:rsidRPr="00B9620D" w:rsidRDefault="00B9620D" w:rsidP="00B9620D">
            <w:pPr>
              <w:widowControl w:val="0"/>
              <w:tabs>
                <w:tab w:val="left" w:pos="2760"/>
              </w:tabs>
              <w:autoSpaceDE w:val="0"/>
              <w:autoSpaceDN w:val="0"/>
              <w:adjustRightInd w:val="0"/>
              <w:spacing w:before="39"/>
              <w:ind w:right="171"/>
              <w:rPr>
                <w:rFonts w:asciiTheme="minorHAnsi" w:hAnsiTheme="minorHAnsi" w:cstheme="minorHAnsi"/>
              </w:rPr>
            </w:pPr>
            <w:r w:rsidRPr="00B9620D">
              <w:rPr>
                <w:rFonts w:asciiTheme="minorHAnsi" w:hAnsiTheme="minorHAnsi" w:cstheme="minorHAnsi"/>
                <w:b/>
              </w:rPr>
              <w:t>-</w:t>
            </w:r>
          </w:p>
          <w:p w:rsidR="00B9620D" w:rsidRPr="00B9620D" w:rsidRDefault="00B9620D" w:rsidP="00B9620D">
            <w:pPr>
              <w:widowControl w:val="0"/>
              <w:tabs>
                <w:tab w:val="left" w:pos="2760"/>
              </w:tabs>
              <w:autoSpaceDE w:val="0"/>
              <w:autoSpaceDN w:val="0"/>
              <w:adjustRightInd w:val="0"/>
              <w:spacing w:before="39"/>
              <w:ind w:right="171"/>
              <w:rPr>
                <w:rFonts w:asciiTheme="minorHAnsi" w:hAnsiTheme="minorHAnsi" w:cstheme="minorHAnsi"/>
              </w:rPr>
            </w:pPr>
          </w:p>
        </w:tc>
      </w:tr>
      <w:tr w:rsidR="00B9620D" w:rsidRPr="00D9042C" w:rsidTr="00B9620D">
        <w:trPr>
          <w:trHeight w:val="693"/>
        </w:trPr>
        <w:tc>
          <w:tcPr>
            <w:tcW w:w="6132" w:type="dxa"/>
            <w:vMerge w:val="restart"/>
            <w:tcBorders>
              <w:top w:val="single" w:sz="4" w:space="0" w:color="auto"/>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r w:rsidRPr="00B9620D">
              <w:rPr>
                <w:rFonts w:asciiTheme="minorHAnsi" w:hAnsiTheme="minorHAnsi" w:cstheme="minorHAnsi"/>
                <w:b/>
                <w:lang w:val="sr-Cyrl-CS"/>
              </w:rPr>
              <w:t>Исходи:</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Ученици усвајају знања/садржаје у складу са својим могућностима и потрбама.</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УЧЕНИЦИ СУ</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-усвојили наставне садржаје који су обрађивани на допунској настави</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-усвојили садржаје предвиђене основним нивоом</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-боље разумеју  наставне садржаје и и успевају да их примене на новим примерима</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 на погодном дидактичком материјалу упознаје, уочава, именује граматичке садржаје</w:t>
            </w:r>
          </w:p>
          <w:p w:rsidR="00B9620D" w:rsidRPr="00B9620D" w:rsidRDefault="00B9620D" w:rsidP="00B9620D">
            <w:pPr>
              <w:rPr>
                <w:rFonts w:asciiTheme="minorHAnsi" w:hAnsiTheme="minorHAnsi" w:cstheme="minorHAnsi"/>
                <w:lang w:val="sr-Cyrl-CS"/>
              </w:rPr>
            </w:pPr>
            <w:r w:rsidRPr="00B9620D">
              <w:rPr>
                <w:rFonts w:asciiTheme="minorHAnsi" w:hAnsiTheme="minorHAnsi" w:cstheme="minorHAnsi"/>
                <w:lang w:val="sr-Cyrl-CS"/>
              </w:rPr>
              <w:t>- уочава и примењује правописна правила</w:t>
            </w:r>
          </w:p>
          <w:p w:rsidR="00B9620D" w:rsidRPr="00B9620D" w:rsidRDefault="00B9620D" w:rsidP="00B9620D">
            <w:pPr>
              <w:rPr>
                <w:rFonts w:asciiTheme="minorHAnsi" w:hAnsiTheme="minorHAnsi" w:cstheme="minorHAnsi"/>
                <w:i/>
              </w:rPr>
            </w:pPr>
            <w:r w:rsidRPr="00B9620D">
              <w:rPr>
                <w:rFonts w:asciiTheme="minorHAnsi" w:hAnsiTheme="minorHAnsi" w:cstheme="minorHAnsi"/>
                <w:lang w:val="sr-Cyrl-CS"/>
              </w:rPr>
              <w:t>- уочава,запажа,открива, упоређује, објашњава, образлаже дате појединости прочитаног текста</w:t>
            </w:r>
          </w:p>
          <w:p w:rsidR="00B9620D" w:rsidRPr="00B9620D" w:rsidRDefault="00B9620D" w:rsidP="00B9620D">
            <w:pPr>
              <w:rPr>
                <w:rFonts w:asciiTheme="minorHAnsi" w:hAnsiTheme="minorHAnsi" w:cstheme="minorHAnsi"/>
                <w:lang w:val="sr-Cyrl-CS"/>
              </w:rPr>
            </w:pPr>
          </w:p>
          <w:p w:rsidR="00B9620D" w:rsidRPr="00B9620D" w:rsidRDefault="00B9620D" w:rsidP="00B9620D">
            <w:pPr>
              <w:rPr>
                <w:rFonts w:asciiTheme="minorHAnsi" w:hAnsiTheme="minorHAnsi" w:cstheme="minorHAnsi"/>
                <w:b/>
                <w:lang w:val="sr-Cyrl-CS"/>
              </w:rPr>
            </w:pPr>
          </w:p>
          <w:p w:rsidR="00B9620D" w:rsidRPr="00B9620D" w:rsidRDefault="00B9620D" w:rsidP="00B9620D">
            <w:pPr>
              <w:rPr>
                <w:rFonts w:asciiTheme="minorHAnsi" w:hAnsiTheme="minorHAnsi" w:cstheme="minorHAnsi"/>
                <w:b/>
                <w:lang w:val="sr-Cyrl-CS"/>
              </w:rPr>
            </w:pPr>
            <w:r w:rsidRPr="00B9620D">
              <w:rPr>
                <w:rFonts w:asciiTheme="minorHAnsi" w:hAnsiTheme="minorHAnsi" w:cstheme="minorHAnsi"/>
                <w:b/>
                <w:lang w:val="sr-Cyrl-CS"/>
              </w:rPr>
              <w:t>Начини и поступци остваривања програма:</w:t>
            </w:r>
          </w:p>
          <w:p w:rsidR="00B9620D" w:rsidRPr="00B9620D" w:rsidRDefault="00B9620D" w:rsidP="00B9620D">
            <w:pPr>
              <w:tabs>
                <w:tab w:val="left" w:pos="720"/>
              </w:tabs>
              <w:suppressAutoHyphens/>
              <w:rPr>
                <w:rFonts w:asciiTheme="minorHAnsi" w:hAnsiTheme="minorHAnsi" w:cstheme="minorHAnsi"/>
                <w:lang w:val="sr-Cyrl-CS"/>
              </w:rPr>
            </w:pPr>
            <w:r w:rsidRPr="00B9620D">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B9620D" w:rsidRPr="00B9620D" w:rsidRDefault="00B9620D" w:rsidP="00B9620D">
            <w:pPr>
              <w:tabs>
                <w:tab w:val="left" w:pos="720"/>
              </w:tabs>
              <w:suppressAutoHyphens/>
              <w:rPr>
                <w:rFonts w:asciiTheme="minorHAnsi" w:hAnsiTheme="minorHAnsi" w:cstheme="minorHAnsi"/>
                <w:lang w:val="sr-Cyrl-CS"/>
              </w:rPr>
            </w:pPr>
            <w:r w:rsidRPr="00B9620D">
              <w:rPr>
                <w:rFonts w:asciiTheme="minorHAnsi" w:hAnsiTheme="minorHAnsi" w:cstheme="minorHAnsi"/>
                <w:lang w:val="sr-Cyrl-CS"/>
              </w:rPr>
              <w:t>-Одређивање програмских садржаја допунске наставе</w:t>
            </w:r>
          </w:p>
          <w:p w:rsidR="00B9620D" w:rsidRPr="00B9620D" w:rsidRDefault="00B9620D" w:rsidP="00B9620D">
            <w:pPr>
              <w:tabs>
                <w:tab w:val="left" w:pos="720"/>
              </w:tabs>
              <w:suppressAutoHyphens/>
              <w:rPr>
                <w:rFonts w:asciiTheme="minorHAnsi" w:hAnsiTheme="minorHAnsi" w:cstheme="minorHAnsi"/>
                <w:lang w:val="sr-Cyrl-CS"/>
              </w:rPr>
            </w:pPr>
            <w:r w:rsidRPr="00B9620D">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B9620D" w:rsidRPr="00B9620D" w:rsidRDefault="00B9620D" w:rsidP="00B9620D">
            <w:pPr>
              <w:tabs>
                <w:tab w:val="left" w:pos="720"/>
              </w:tabs>
              <w:suppressAutoHyphens/>
              <w:rPr>
                <w:rFonts w:asciiTheme="minorHAnsi" w:hAnsiTheme="minorHAnsi" w:cstheme="minorHAnsi"/>
                <w:lang w:val="sr-Cyrl-CS"/>
              </w:rPr>
            </w:pPr>
            <w:r w:rsidRPr="00B9620D">
              <w:rPr>
                <w:rFonts w:asciiTheme="minorHAnsi" w:hAnsiTheme="minorHAnsi" w:cstheme="minorHAnsi"/>
                <w:lang w:val="sr-Cyrl-CS"/>
              </w:rPr>
              <w:t xml:space="preserve">-Праћење напредовања ученика.      </w:t>
            </w:r>
          </w:p>
          <w:p w:rsidR="00B9620D" w:rsidRPr="00B9620D" w:rsidRDefault="00B9620D" w:rsidP="00B9620D">
            <w:pPr>
              <w:tabs>
                <w:tab w:val="left" w:pos="720"/>
              </w:tabs>
              <w:suppressAutoHyphens/>
              <w:rPr>
                <w:rFonts w:asciiTheme="minorHAnsi" w:hAnsiTheme="minorHAnsi" w:cstheme="minorHAnsi"/>
                <w:lang w:val="sr-Cyrl-CS"/>
              </w:rPr>
            </w:pPr>
          </w:p>
          <w:p w:rsidR="00B9620D" w:rsidRPr="00B9620D" w:rsidRDefault="00B9620D" w:rsidP="00B9620D">
            <w:pPr>
              <w:tabs>
                <w:tab w:val="left" w:pos="720"/>
              </w:tabs>
              <w:suppressAutoHyphens/>
              <w:rPr>
                <w:rFonts w:asciiTheme="minorHAnsi" w:hAnsiTheme="minorHAnsi" w:cstheme="minorHAnsi"/>
                <w:lang w:val="sr-Cyrl-CS"/>
              </w:rPr>
            </w:pPr>
            <w:r w:rsidRPr="00B9620D">
              <w:rPr>
                <w:rFonts w:asciiTheme="minorHAnsi" w:hAnsiTheme="minorHAnsi" w:cstheme="minorHAnsi"/>
                <w:lang w:val="sr-Cyrl-CS"/>
              </w:rPr>
              <w:t xml:space="preserve">                                                               </w:t>
            </w:r>
          </w:p>
          <w:p w:rsidR="00B9620D" w:rsidRPr="00B9620D" w:rsidRDefault="00B9620D" w:rsidP="00B9620D">
            <w:pPr>
              <w:rPr>
                <w:rFonts w:asciiTheme="minorHAnsi" w:hAnsiTheme="minorHAnsi" w:cstheme="minorHAnsi"/>
                <w:lang w:val="sr-Cyrl-CS"/>
              </w:rPr>
            </w:pPr>
          </w:p>
        </w:tc>
        <w:tc>
          <w:tcPr>
            <w:tcW w:w="2238" w:type="dxa"/>
            <w:tcBorders>
              <w:top w:val="single" w:sz="4" w:space="0" w:color="auto"/>
              <w:left w:val="single" w:sz="4" w:space="0" w:color="auto"/>
              <w:right w:val="single" w:sz="4" w:space="0" w:color="auto"/>
            </w:tcBorders>
            <w:shd w:val="clear" w:color="auto" w:fill="FFFFFF" w:themeFill="background1"/>
            <w:hideMark/>
          </w:tcPr>
          <w:p w:rsidR="00B9620D" w:rsidRPr="00B9620D" w:rsidRDefault="00B9620D" w:rsidP="00B9620D">
            <w:pPr>
              <w:jc w:val="center"/>
              <w:rPr>
                <w:rFonts w:asciiTheme="minorHAnsi" w:hAnsiTheme="minorHAnsi" w:cstheme="minorHAnsi"/>
                <w:b/>
                <w:lang w:val="sr-Cyrl-CS"/>
              </w:rPr>
            </w:pPr>
          </w:p>
          <w:p w:rsidR="00B9620D" w:rsidRPr="00B9620D" w:rsidRDefault="00B9620D" w:rsidP="00B9620D">
            <w:pPr>
              <w:jc w:val="center"/>
              <w:rPr>
                <w:rFonts w:asciiTheme="minorHAnsi" w:hAnsiTheme="minorHAnsi" w:cstheme="minorHAnsi"/>
                <w:bCs/>
                <w:i/>
              </w:rPr>
            </w:pPr>
            <w:r w:rsidRPr="00B9620D">
              <w:rPr>
                <w:rFonts w:asciiTheme="minorHAnsi" w:hAnsiTheme="minorHAnsi" w:cstheme="minorHAnsi"/>
                <w:lang w:val="sr-Cyrl-CS"/>
              </w:rPr>
              <w:t>Садржај програма:Тема/Област</w:t>
            </w:r>
          </w:p>
        </w:tc>
        <w:tc>
          <w:tcPr>
            <w:tcW w:w="1480" w:type="dxa"/>
            <w:tcBorders>
              <w:top w:val="single" w:sz="4" w:space="0" w:color="auto"/>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lang w:val="sr-Cyrl-CS"/>
              </w:rPr>
            </w:pPr>
            <w:r w:rsidRPr="00B9620D">
              <w:rPr>
                <w:rFonts w:asciiTheme="minorHAnsi" w:hAnsiTheme="minorHAnsi" w:cstheme="minorHAnsi"/>
              </w:rPr>
              <w:t>Оријентаци-они    б</w:t>
            </w:r>
            <w:r w:rsidRPr="00B9620D">
              <w:rPr>
                <w:rFonts w:asciiTheme="minorHAnsi" w:hAnsiTheme="minorHAnsi" w:cstheme="minorHAnsi"/>
                <w:lang w:val="sr-Cyrl-CS"/>
              </w:rPr>
              <w:t>рој часова</w:t>
            </w:r>
          </w:p>
        </w:tc>
      </w:tr>
      <w:tr w:rsidR="00B9620D" w:rsidRPr="00D9042C" w:rsidTr="00B9620D">
        <w:trPr>
          <w:trHeight w:val="1022"/>
        </w:trPr>
        <w:tc>
          <w:tcPr>
            <w:tcW w:w="6132" w:type="dxa"/>
            <w:vMerge/>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2238" w:type="dxa"/>
            <w:tcBorders>
              <w:left w:val="single" w:sz="4" w:space="0" w:color="auto"/>
              <w:bottom w:val="single" w:sz="4" w:space="0" w:color="auto"/>
              <w:right w:val="single" w:sz="4" w:space="0" w:color="auto"/>
            </w:tcBorders>
            <w:shd w:val="clear" w:color="auto" w:fill="FFFFFF" w:themeFill="background1"/>
            <w:hideMark/>
          </w:tcPr>
          <w:p w:rsidR="00B9620D" w:rsidRPr="00B9620D" w:rsidRDefault="00B9620D" w:rsidP="00B9620D">
            <w:pPr>
              <w:pStyle w:val="Caption"/>
              <w:rPr>
                <w:rFonts w:asciiTheme="minorHAnsi" w:hAnsiTheme="minorHAnsi" w:cstheme="minorHAnsi"/>
                <w:b/>
                <w:sz w:val="22"/>
                <w:szCs w:val="22"/>
              </w:rPr>
            </w:pPr>
            <w:r w:rsidRPr="00B9620D">
              <w:rPr>
                <w:rFonts w:asciiTheme="minorHAnsi" w:hAnsiTheme="minorHAnsi" w:cstheme="minorHAnsi"/>
                <w:b/>
                <w:sz w:val="22"/>
                <w:szCs w:val="22"/>
              </w:rPr>
              <w:t>ЈЕЗИК</w:t>
            </w:r>
          </w:p>
        </w:tc>
        <w:tc>
          <w:tcPr>
            <w:tcW w:w="1480" w:type="dxa"/>
            <w:vMerge w:val="restart"/>
            <w:tcBorders>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b/>
                <w:lang w:val="sr-Cyrl-CS"/>
              </w:rPr>
            </w:pPr>
          </w:p>
          <w:p w:rsidR="00B9620D" w:rsidRPr="00B9620D" w:rsidRDefault="00B9620D" w:rsidP="00B9620D">
            <w:pPr>
              <w:jc w:val="center"/>
              <w:rPr>
                <w:rFonts w:asciiTheme="minorHAnsi" w:hAnsiTheme="minorHAnsi" w:cstheme="minorHAnsi"/>
                <w:b/>
                <w:lang w:val="sr-Cyrl-CS"/>
              </w:rPr>
            </w:pPr>
          </w:p>
        </w:tc>
      </w:tr>
      <w:tr w:rsidR="00B9620D" w:rsidRPr="00D9042C" w:rsidTr="00B9620D">
        <w:trPr>
          <w:trHeight w:val="921"/>
        </w:trPr>
        <w:tc>
          <w:tcPr>
            <w:tcW w:w="6132" w:type="dxa"/>
            <w:vMerge/>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2238" w:type="dxa"/>
            <w:tcBorders>
              <w:left w:val="single" w:sz="4" w:space="0" w:color="auto"/>
              <w:bottom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r w:rsidRPr="00B9620D">
              <w:rPr>
                <w:rFonts w:asciiTheme="minorHAnsi" w:hAnsiTheme="minorHAnsi" w:cstheme="minorHAnsi"/>
                <w:b/>
                <w:lang w:val="sr-Cyrl-CS"/>
              </w:rPr>
              <w:t>ЈЕЗИЧКА КУЛТУРА</w:t>
            </w:r>
          </w:p>
        </w:tc>
        <w:tc>
          <w:tcPr>
            <w:tcW w:w="1480" w:type="dxa"/>
            <w:vMerge/>
            <w:tcBorders>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b/>
              </w:rPr>
            </w:pPr>
          </w:p>
        </w:tc>
      </w:tr>
      <w:tr w:rsidR="00B9620D" w:rsidRPr="00D9042C" w:rsidTr="00B9620D">
        <w:trPr>
          <w:trHeight w:val="836"/>
        </w:trPr>
        <w:tc>
          <w:tcPr>
            <w:tcW w:w="6132" w:type="dxa"/>
            <w:vMerge/>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2238" w:type="dxa"/>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r w:rsidRPr="00B9620D">
              <w:rPr>
                <w:rFonts w:asciiTheme="minorHAnsi" w:hAnsiTheme="minorHAnsi" w:cstheme="minorHAnsi"/>
                <w:b/>
                <w:lang w:val="sr-Cyrl-CS"/>
              </w:rPr>
              <w:t>КЊИЖЕВНОСТ</w:t>
            </w:r>
          </w:p>
        </w:tc>
        <w:tc>
          <w:tcPr>
            <w:tcW w:w="1480" w:type="dxa"/>
            <w:vMerge/>
            <w:tcBorders>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b/>
                <w:lang w:val="sr-Cyrl-CS"/>
              </w:rPr>
            </w:pPr>
          </w:p>
        </w:tc>
      </w:tr>
      <w:tr w:rsidR="00B9620D" w:rsidRPr="00D9042C" w:rsidTr="00B9620D">
        <w:trPr>
          <w:trHeight w:val="836"/>
        </w:trPr>
        <w:tc>
          <w:tcPr>
            <w:tcW w:w="6132" w:type="dxa"/>
            <w:vMerge/>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2238" w:type="dxa"/>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1480" w:type="dxa"/>
            <w:vMerge/>
            <w:tcBorders>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b/>
                <w:lang w:val="sr-Cyrl-CS"/>
              </w:rPr>
            </w:pPr>
          </w:p>
        </w:tc>
      </w:tr>
      <w:tr w:rsidR="00B9620D" w:rsidRPr="00D9042C" w:rsidTr="00B9620D">
        <w:trPr>
          <w:trHeight w:val="836"/>
        </w:trPr>
        <w:tc>
          <w:tcPr>
            <w:tcW w:w="6132" w:type="dxa"/>
            <w:vMerge/>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2238" w:type="dxa"/>
            <w:tcBorders>
              <w:left w:val="single" w:sz="4" w:space="0" w:color="auto"/>
              <w:right w:val="single" w:sz="4" w:space="0" w:color="auto"/>
            </w:tcBorders>
            <w:shd w:val="clear" w:color="auto" w:fill="FFFFFF" w:themeFill="background1"/>
            <w:hideMark/>
          </w:tcPr>
          <w:p w:rsidR="00B9620D" w:rsidRPr="00B9620D" w:rsidRDefault="00B9620D" w:rsidP="00B9620D">
            <w:pPr>
              <w:rPr>
                <w:rFonts w:asciiTheme="minorHAnsi" w:hAnsiTheme="minorHAnsi" w:cstheme="minorHAnsi"/>
                <w:b/>
                <w:lang w:val="sr-Cyrl-CS"/>
              </w:rPr>
            </w:pPr>
          </w:p>
        </w:tc>
        <w:tc>
          <w:tcPr>
            <w:tcW w:w="1480" w:type="dxa"/>
            <w:vMerge/>
            <w:tcBorders>
              <w:left w:val="single" w:sz="4" w:space="0" w:color="auto"/>
              <w:right w:val="single" w:sz="4" w:space="0" w:color="auto"/>
            </w:tcBorders>
            <w:shd w:val="clear" w:color="auto" w:fill="FFFFFF" w:themeFill="background1"/>
          </w:tcPr>
          <w:p w:rsidR="00B9620D" w:rsidRPr="00B9620D" w:rsidRDefault="00B9620D" w:rsidP="00B9620D">
            <w:pPr>
              <w:jc w:val="center"/>
              <w:rPr>
                <w:rFonts w:asciiTheme="minorHAnsi" w:hAnsiTheme="minorHAnsi" w:cstheme="minorHAnsi"/>
                <w:b/>
                <w:lang w:val="sr-Cyrl-CS"/>
              </w:rPr>
            </w:pPr>
          </w:p>
        </w:tc>
      </w:tr>
    </w:tbl>
    <w:p w:rsidR="00B9620D" w:rsidRPr="00D9042C" w:rsidRDefault="00B9620D" w:rsidP="00B9620D">
      <w:pPr>
        <w:rPr>
          <w:rFonts w:asciiTheme="minorHAnsi" w:hAnsiTheme="minorHAnsi" w:cstheme="minorHAnsi"/>
        </w:rPr>
      </w:pPr>
    </w:p>
    <w:p w:rsidR="00B9620D" w:rsidRPr="00D9042C" w:rsidRDefault="00B9620D" w:rsidP="00B9620D">
      <w:pPr>
        <w:rPr>
          <w:rFonts w:asciiTheme="minorHAnsi" w:hAnsiTheme="minorHAnsi" w:cstheme="minorHAnsi"/>
        </w:rPr>
      </w:pPr>
      <w:r w:rsidRPr="00D9042C">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B9620D" w:rsidRPr="00D9042C" w:rsidRDefault="00B9620D" w:rsidP="00B9620D">
      <w:pPr>
        <w:rPr>
          <w:rFonts w:asciiTheme="minorHAnsi" w:hAnsiTheme="minorHAnsi" w:cstheme="minorHAnsi"/>
          <w:b/>
        </w:rPr>
      </w:pPr>
    </w:p>
    <w:p w:rsidR="00B9620D" w:rsidRPr="00D9042C" w:rsidRDefault="00B9620D" w:rsidP="00B9620D">
      <w:pPr>
        <w:rPr>
          <w:rFonts w:asciiTheme="minorHAnsi" w:hAnsiTheme="minorHAnsi" w:cstheme="minorHAnsi"/>
          <w:b/>
        </w:rPr>
      </w:pPr>
    </w:p>
    <w:p w:rsidR="00663FB0" w:rsidRPr="005C52FA" w:rsidRDefault="00663FB0" w:rsidP="00663FB0">
      <w:pPr>
        <w:rPr>
          <w:rFonts w:asciiTheme="minorHAnsi" w:hAnsiTheme="minorHAnsi" w:cstheme="minorHAnsi"/>
          <w:b/>
        </w:rPr>
      </w:pPr>
    </w:p>
    <w:tbl>
      <w:tblPr>
        <w:tblW w:w="10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0"/>
        <w:gridCol w:w="2351"/>
        <w:gridCol w:w="1554"/>
      </w:tblGrid>
      <w:tr w:rsidR="00663FB0" w:rsidRPr="005C52FA" w:rsidTr="008C2833">
        <w:trPr>
          <w:trHeight w:val="365"/>
        </w:trPr>
        <w:tc>
          <w:tcPr>
            <w:tcW w:w="1034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b/>
                <w:i/>
                <w:lang w:val="sr-Cyrl-CS"/>
              </w:rPr>
              <w:t xml:space="preserve">  </w:t>
            </w:r>
            <w:r w:rsidRPr="005C52FA">
              <w:rPr>
                <w:rFonts w:asciiTheme="minorHAnsi" w:hAnsiTheme="minorHAnsi" w:cstheme="minorHAnsi"/>
                <w:lang w:val="sr-Cyrl-CS"/>
              </w:rPr>
              <w:t>ДОПУНСКА  НАСТАВА                                                                                                   РАЗРЕД :  ТРЕЋИ</w:t>
            </w:r>
          </w:p>
        </w:tc>
      </w:tr>
      <w:tr w:rsidR="00663FB0" w:rsidRPr="005C52FA" w:rsidTr="008C2833">
        <w:trPr>
          <w:trHeight w:val="299"/>
        </w:trPr>
        <w:tc>
          <w:tcPr>
            <w:tcW w:w="1034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pStyle w:val="ListParagraph"/>
              <w:tabs>
                <w:tab w:val="left" w:pos="915"/>
              </w:tabs>
              <w:ind w:left="-1080"/>
              <w:rPr>
                <w:rFonts w:asciiTheme="minorHAnsi" w:hAnsiTheme="minorHAnsi" w:cstheme="minorHAnsi"/>
                <w:b/>
              </w:rPr>
            </w:pPr>
            <w:r w:rsidRPr="005C52FA">
              <w:rPr>
                <w:rFonts w:asciiTheme="minorHAnsi" w:hAnsiTheme="minorHAnsi" w:cstheme="minorHAnsi"/>
                <w:b/>
                <w:lang w:val="sr-Cyrl-CS"/>
              </w:rPr>
              <w:t xml:space="preserve">– </w:t>
            </w:r>
            <w:r w:rsidRPr="005C52FA">
              <w:rPr>
                <w:rFonts w:asciiTheme="minorHAnsi" w:hAnsiTheme="minorHAnsi" w:cstheme="minorHAnsi"/>
                <w:b/>
              </w:rPr>
              <w:t>Н Н Н НАСТАВНИ ПРЕДМЕТ</w:t>
            </w:r>
            <w:r w:rsidRPr="005C52FA">
              <w:rPr>
                <w:rFonts w:asciiTheme="minorHAnsi" w:hAnsiTheme="minorHAnsi" w:cstheme="minorHAnsi"/>
                <w:b/>
                <w:lang w:val="sr-Cyrl-CS"/>
              </w:rPr>
              <w:t>: МАТЕМАТИКА</w:t>
            </w:r>
          </w:p>
        </w:tc>
      </w:tr>
      <w:tr w:rsidR="00663FB0" w:rsidRPr="005C52FA" w:rsidTr="008C2833">
        <w:trPr>
          <w:trHeight w:val="651"/>
        </w:trPr>
        <w:tc>
          <w:tcPr>
            <w:tcW w:w="10345" w:type="dxa"/>
            <w:gridSpan w:val="3"/>
            <w:tcBorders>
              <w:top w:val="single" w:sz="4" w:space="0" w:color="auto"/>
              <w:left w:val="single" w:sz="4" w:space="0" w:color="auto"/>
              <w:bottom w:val="single" w:sz="4" w:space="0" w:color="auto"/>
              <w:right w:val="single" w:sz="4" w:space="0" w:color="auto"/>
            </w:tcBorders>
            <w:vAlign w:val="center"/>
            <w:hideMark/>
          </w:tcPr>
          <w:p w:rsidR="00663FB0" w:rsidRPr="005C52FA" w:rsidRDefault="00663FB0" w:rsidP="008C2833">
            <w:pPr>
              <w:widowControl w:val="0"/>
              <w:tabs>
                <w:tab w:val="left" w:pos="2760"/>
              </w:tabs>
              <w:autoSpaceDE w:val="0"/>
              <w:autoSpaceDN w:val="0"/>
              <w:adjustRightInd w:val="0"/>
              <w:spacing w:before="39"/>
              <w:ind w:right="171"/>
              <w:rPr>
                <w:rFonts w:asciiTheme="minorHAnsi" w:hAnsiTheme="minorHAnsi" w:cstheme="minorHAnsi"/>
              </w:rPr>
            </w:pPr>
            <w:r w:rsidRPr="005C52FA">
              <w:rPr>
                <w:rFonts w:asciiTheme="minorHAnsi" w:hAnsiTheme="minorHAnsi" w:cstheme="minorHAnsi"/>
                <w:b/>
              </w:rPr>
              <w:t>Циљ: да надокнади недостатке у знању или вештинама, те на тај начин оспособи ученике за успешно учење математике</w:t>
            </w:r>
          </w:p>
          <w:p w:rsidR="00663FB0" w:rsidRPr="005C52FA" w:rsidRDefault="00663FB0" w:rsidP="008C2833">
            <w:pPr>
              <w:widowControl w:val="0"/>
              <w:tabs>
                <w:tab w:val="left" w:pos="2760"/>
              </w:tabs>
              <w:autoSpaceDE w:val="0"/>
              <w:autoSpaceDN w:val="0"/>
              <w:adjustRightInd w:val="0"/>
              <w:spacing w:before="39"/>
              <w:ind w:right="171"/>
              <w:rPr>
                <w:rFonts w:asciiTheme="minorHAnsi" w:hAnsiTheme="minorHAnsi" w:cstheme="minorHAnsi"/>
              </w:rPr>
            </w:pPr>
          </w:p>
        </w:tc>
      </w:tr>
      <w:tr w:rsidR="00663FB0" w:rsidRPr="005C52FA" w:rsidTr="008C2833">
        <w:trPr>
          <w:trHeight w:val="711"/>
        </w:trPr>
        <w:tc>
          <w:tcPr>
            <w:tcW w:w="6440" w:type="dxa"/>
            <w:vMerge w:val="restart"/>
            <w:tcBorders>
              <w:top w:val="single" w:sz="4" w:space="0" w:color="auto"/>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r w:rsidRPr="005C52FA">
              <w:rPr>
                <w:rFonts w:asciiTheme="minorHAnsi" w:hAnsiTheme="minorHAnsi" w:cstheme="minorHAnsi"/>
                <w:b/>
                <w:lang w:val="sr-Cyrl-CS"/>
              </w:rPr>
              <w:t>Исходи:</w:t>
            </w:r>
          </w:p>
          <w:p w:rsidR="00663FB0" w:rsidRPr="005C52FA" w:rsidRDefault="00663FB0" w:rsidP="008C2833">
            <w:pPr>
              <w:rPr>
                <w:rFonts w:asciiTheme="minorHAnsi" w:hAnsiTheme="minorHAnsi" w:cstheme="minorHAnsi"/>
                <w:i/>
              </w:rPr>
            </w:pPr>
            <w:r w:rsidRPr="005C52FA">
              <w:rPr>
                <w:rFonts w:asciiTheme="minorHAnsi" w:hAnsiTheme="minorHAnsi" w:cstheme="minorHAnsi"/>
                <w:lang w:val="sr-Cyrl-CS"/>
              </w:rPr>
              <w:t>Ученици усвоје знања/садржаје у складу са својим могућностима и потрбама.</w:t>
            </w:r>
          </w:p>
          <w:p w:rsidR="00663FB0" w:rsidRPr="005C52FA" w:rsidRDefault="00663FB0" w:rsidP="008C2833">
            <w:pPr>
              <w:rPr>
                <w:rFonts w:asciiTheme="minorHAnsi" w:hAnsiTheme="minorHAnsi" w:cstheme="minorHAnsi"/>
                <w:b/>
                <w:lang w:val="sr-Cyrl-CS"/>
              </w:rPr>
            </w:pPr>
          </w:p>
          <w:p w:rsidR="00663FB0" w:rsidRPr="005C52FA" w:rsidRDefault="00663FB0" w:rsidP="008C2833">
            <w:pPr>
              <w:rPr>
                <w:rFonts w:asciiTheme="minorHAnsi" w:hAnsiTheme="minorHAnsi" w:cstheme="minorHAnsi"/>
                <w:b/>
                <w:lang w:val="sr-Cyrl-CS"/>
              </w:rPr>
            </w:pPr>
            <w:r w:rsidRPr="005C52FA">
              <w:rPr>
                <w:rFonts w:asciiTheme="minorHAnsi" w:hAnsiTheme="minorHAnsi" w:cstheme="minorHAnsi"/>
                <w:b/>
                <w:lang w:val="sr-Cyrl-CS"/>
              </w:rPr>
              <w:t>Начини и поступци остваривања програма:</w:t>
            </w: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-Одређивање програмских садржаја допунске наставе</w:t>
            </w: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 xml:space="preserve">-Праћење напредовања ученика.      </w:t>
            </w:r>
          </w:p>
          <w:p w:rsidR="00663FB0" w:rsidRPr="005C52FA" w:rsidRDefault="00663FB0" w:rsidP="008C2833">
            <w:pPr>
              <w:tabs>
                <w:tab w:val="left" w:pos="720"/>
              </w:tabs>
              <w:suppressAutoHyphens/>
              <w:rPr>
                <w:rFonts w:asciiTheme="minorHAnsi" w:hAnsiTheme="minorHAnsi" w:cstheme="minorHAnsi"/>
                <w:lang w:val="sr-Cyrl-CS"/>
              </w:rPr>
            </w:pP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 xml:space="preserve">    Главни облик рада у допунској настави је</w:t>
            </w:r>
          </w:p>
          <w:p w:rsidR="00663FB0" w:rsidRPr="005C52FA" w:rsidRDefault="00663FB0" w:rsidP="008C2833">
            <w:pPr>
              <w:tabs>
                <w:tab w:val="left" w:pos="720"/>
              </w:tabs>
              <w:suppressAutoHyphens/>
              <w:rPr>
                <w:rFonts w:asciiTheme="minorHAnsi" w:hAnsiTheme="minorHAnsi" w:cstheme="minorHAnsi"/>
                <w:lang w:val="sr-Cyrl-CS"/>
              </w:rPr>
            </w:pPr>
            <w:r w:rsidRPr="005C52FA">
              <w:rPr>
                <w:rFonts w:asciiTheme="minorHAnsi" w:hAnsiTheme="minorHAnsi" w:cstheme="minorHAnsi"/>
                <w:lang w:val="sr-Cyrl-CS"/>
              </w:rPr>
              <w:t xml:space="preserve">индивидуални рад.                                                           </w:t>
            </w:r>
          </w:p>
          <w:p w:rsidR="00663FB0" w:rsidRPr="005C52FA" w:rsidRDefault="00663FB0" w:rsidP="008C2833">
            <w:pPr>
              <w:rPr>
                <w:rFonts w:asciiTheme="minorHAnsi" w:hAnsiTheme="minorHAnsi" w:cstheme="minorHAnsi"/>
                <w:lang w:val="sr-Cyrl-CS"/>
              </w:rPr>
            </w:pPr>
          </w:p>
        </w:tc>
        <w:tc>
          <w:tcPr>
            <w:tcW w:w="2351" w:type="dxa"/>
            <w:tcBorders>
              <w:top w:val="single" w:sz="4" w:space="0" w:color="auto"/>
              <w:left w:val="single" w:sz="4" w:space="0" w:color="auto"/>
              <w:right w:val="single" w:sz="4" w:space="0" w:color="auto"/>
            </w:tcBorders>
            <w:shd w:val="clear" w:color="auto" w:fill="FFFFFF" w:themeFill="background1"/>
            <w:hideMark/>
          </w:tcPr>
          <w:p w:rsidR="00663FB0" w:rsidRPr="005C52FA" w:rsidRDefault="00663FB0" w:rsidP="008C2833">
            <w:pPr>
              <w:jc w:val="center"/>
              <w:rPr>
                <w:rFonts w:asciiTheme="minorHAnsi" w:hAnsiTheme="minorHAnsi" w:cstheme="minorHAnsi"/>
                <w:b/>
                <w:lang w:val="sr-Cyrl-CS"/>
              </w:rPr>
            </w:pPr>
          </w:p>
          <w:p w:rsidR="00663FB0" w:rsidRPr="005C52FA" w:rsidRDefault="00663FB0" w:rsidP="008C2833">
            <w:pPr>
              <w:jc w:val="center"/>
              <w:rPr>
                <w:rFonts w:asciiTheme="minorHAnsi" w:hAnsiTheme="minorHAnsi" w:cstheme="minorHAnsi"/>
                <w:bCs/>
                <w:i/>
              </w:rPr>
            </w:pPr>
            <w:r w:rsidRPr="005C52FA">
              <w:rPr>
                <w:rFonts w:asciiTheme="minorHAnsi" w:hAnsiTheme="minorHAnsi" w:cstheme="minorHAnsi"/>
                <w:lang w:val="sr-Cyrl-CS"/>
              </w:rPr>
              <w:t>Садржај програма:Тема/Област</w:t>
            </w:r>
          </w:p>
        </w:tc>
        <w:tc>
          <w:tcPr>
            <w:tcW w:w="1554" w:type="dxa"/>
            <w:tcBorders>
              <w:top w:val="single" w:sz="4" w:space="0" w:color="auto"/>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lang w:val="sr-Cyrl-CS"/>
              </w:rPr>
            </w:pPr>
            <w:r w:rsidRPr="005C52FA">
              <w:rPr>
                <w:rFonts w:asciiTheme="minorHAnsi" w:hAnsiTheme="minorHAnsi" w:cstheme="minorHAnsi"/>
              </w:rPr>
              <w:t>Оријентаци-они    б</w:t>
            </w:r>
            <w:r w:rsidRPr="005C52FA">
              <w:rPr>
                <w:rFonts w:asciiTheme="minorHAnsi" w:hAnsiTheme="minorHAnsi" w:cstheme="minorHAnsi"/>
                <w:lang w:val="sr-Cyrl-CS"/>
              </w:rPr>
              <w:t>рој часова</w:t>
            </w:r>
          </w:p>
        </w:tc>
      </w:tr>
      <w:tr w:rsidR="00663FB0" w:rsidRPr="005C52FA" w:rsidTr="008C2833">
        <w:trPr>
          <w:trHeight w:val="1049"/>
        </w:trPr>
        <w:tc>
          <w:tcPr>
            <w:tcW w:w="6440"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2351"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Бројеви до 1000</w:t>
            </w:r>
          </w:p>
        </w:tc>
        <w:tc>
          <w:tcPr>
            <w:tcW w:w="1554" w:type="dxa"/>
            <w:vMerge w:val="restart"/>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p>
          <w:p w:rsidR="00663FB0" w:rsidRPr="005C52FA" w:rsidRDefault="00663FB0" w:rsidP="008C2833">
            <w:pPr>
              <w:jc w:val="center"/>
              <w:rPr>
                <w:rFonts w:asciiTheme="minorHAnsi" w:hAnsiTheme="minorHAnsi" w:cstheme="minorHAnsi"/>
                <w:b/>
                <w:lang w:val="sr-Cyrl-CS"/>
              </w:rPr>
            </w:pPr>
          </w:p>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 xml:space="preserve"> 36</w:t>
            </w:r>
          </w:p>
        </w:tc>
      </w:tr>
      <w:tr w:rsidR="00663FB0" w:rsidRPr="005C52FA" w:rsidTr="008C2833">
        <w:trPr>
          <w:trHeight w:val="946"/>
        </w:trPr>
        <w:tc>
          <w:tcPr>
            <w:tcW w:w="6440"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2351"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rPr>
            </w:pPr>
            <w:r w:rsidRPr="005C52FA">
              <w:rPr>
                <w:rFonts w:asciiTheme="minorHAnsi" w:hAnsiTheme="minorHAnsi" w:cstheme="minorHAnsi"/>
                <w:lang w:val="sr-Cyrl-CS"/>
              </w:rPr>
              <w:t>Геометриј</w:t>
            </w:r>
            <w:r w:rsidRPr="005C52FA">
              <w:rPr>
                <w:rFonts w:asciiTheme="minorHAnsi" w:hAnsiTheme="minorHAnsi" w:cstheme="minorHAnsi"/>
              </w:rPr>
              <w:t>a</w:t>
            </w:r>
          </w:p>
        </w:tc>
        <w:tc>
          <w:tcPr>
            <w:tcW w:w="1554" w:type="dxa"/>
            <w:vMerge/>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rPr>
            </w:pPr>
          </w:p>
        </w:tc>
      </w:tr>
      <w:tr w:rsidR="00663FB0" w:rsidRPr="005C52FA" w:rsidTr="008C2833">
        <w:trPr>
          <w:trHeight w:val="859"/>
        </w:trPr>
        <w:tc>
          <w:tcPr>
            <w:tcW w:w="6440"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2351" w:type="dxa"/>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Мерење и мере</w:t>
            </w:r>
          </w:p>
        </w:tc>
        <w:tc>
          <w:tcPr>
            <w:tcW w:w="1554" w:type="dxa"/>
            <w:vMerge/>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p>
        </w:tc>
      </w:tr>
      <w:tr w:rsidR="00663FB0" w:rsidRPr="005C52FA" w:rsidTr="008C2833">
        <w:trPr>
          <w:trHeight w:val="859"/>
        </w:trPr>
        <w:tc>
          <w:tcPr>
            <w:tcW w:w="6440"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2351" w:type="dxa"/>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1554" w:type="dxa"/>
            <w:vMerge/>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p>
        </w:tc>
      </w:tr>
      <w:tr w:rsidR="00663FB0" w:rsidRPr="005C52FA" w:rsidTr="008C2833">
        <w:trPr>
          <w:trHeight w:val="859"/>
        </w:trPr>
        <w:tc>
          <w:tcPr>
            <w:tcW w:w="6440"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2351" w:type="dxa"/>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lang w:val="sr-Cyrl-CS"/>
              </w:rPr>
            </w:pPr>
          </w:p>
        </w:tc>
        <w:tc>
          <w:tcPr>
            <w:tcW w:w="1554" w:type="dxa"/>
            <w:vMerge/>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p>
        </w:tc>
      </w:tr>
    </w:tbl>
    <w:p w:rsidR="00663FB0" w:rsidRPr="005C52FA" w:rsidRDefault="00663FB0" w:rsidP="00663FB0">
      <w:pPr>
        <w:rPr>
          <w:rFonts w:asciiTheme="minorHAnsi" w:hAnsiTheme="minorHAnsi" w:cstheme="minorHAnsi"/>
        </w:rPr>
      </w:pPr>
    </w:p>
    <w:p w:rsidR="00663FB0" w:rsidRPr="005C52FA" w:rsidRDefault="00663FB0" w:rsidP="00663FB0">
      <w:pPr>
        <w:rPr>
          <w:rFonts w:asciiTheme="minorHAnsi" w:hAnsiTheme="minorHAnsi" w:cstheme="minorHAnsi"/>
        </w:rPr>
      </w:pPr>
      <w:r w:rsidRPr="005C52FA">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663FB0" w:rsidRPr="005C52FA"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663FB0" w:rsidRPr="005C52FA" w:rsidRDefault="00663FB0" w:rsidP="00663FB0">
      <w:pPr>
        <w:rPr>
          <w:rFonts w:asciiTheme="minorHAnsi" w:hAnsiTheme="minorHAnsi" w:cstheme="minorHAnsi"/>
          <w:b/>
        </w:rPr>
      </w:pPr>
    </w:p>
    <w:p w:rsidR="00663FB0" w:rsidRPr="005C52FA" w:rsidRDefault="00663FB0" w:rsidP="00663FB0">
      <w:pPr>
        <w:rPr>
          <w:rFonts w:asciiTheme="minorHAnsi" w:hAnsiTheme="minorHAnsi" w:cstheme="minorHAnsi"/>
          <w:b/>
        </w:rPr>
      </w:pPr>
    </w:p>
    <w:p w:rsidR="00663FB0" w:rsidRPr="005C52FA" w:rsidRDefault="00663FB0" w:rsidP="00663FB0">
      <w:pPr>
        <w:rPr>
          <w:rFonts w:asciiTheme="minorHAnsi" w:hAnsiTheme="minorHAnsi" w:cstheme="minorHAnsi"/>
          <w:b/>
        </w:rPr>
      </w:pPr>
    </w:p>
    <w:p w:rsidR="00663FB0" w:rsidRPr="005C52FA" w:rsidRDefault="00663FB0" w:rsidP="00663FB0">
      <w:pPr>
        <w:rPr>
          <w:rFonts w:asciiTheme="minorHAnsi" w:hAnsiTheme="minorHAnsi" w:cstheme="minorHAnsi"/>
          <w:b/>
        </w:rPr>
      </w:pPr>
    </w:p>
    <w:p w:rsidR="00663FB0" w:rsidRDefault="00663FB0" w:rsidP="00663FB0">
      <w:pPr>
        <w:rPr>
          <w:rFonts w:asciiTheme="minorHAnsi" w:hAnsiTheme="minorHAnsi" w:cstheme="minorHAnsi"/>
          <w:b/>
        </w:rPr>
      </w:pPr>
    </w:p>
    <w:p w:rsidR="00A26B7E" w:rsidRDefault="00A26B7E" w:rsidP="00663FB0">
      <w:pPr>
        <w:rPr>
          <w:rFonts w:asciiTheme="minorHAnsi" w:hAnsiTheme="minorHAnsi" w:cstheme="minorHAnsi"/>
          <w:b/>
        </w:rPr>
      </w:pPr>
    </w:p>
    <w:p w:rsidR="00176D62" w:rsidRPr="00176D62" w:rsidRDefault="00176D62" w:rsidP="00663FB0">
      <w:pPr>
        <w:rPr>
          <w:rFonts w:asciiTheme="minorHAnsi" w:hAnsiTheme="minorHAnsi" w:cstheme="minorHAnsi"/>
          <w:b/>
        </w:rPr>
      </w:pPr>
    </w:p>
    <w:p w:rsidR="00A26B7E" w:rsidRPr="00A26B7E" w:rsidRDefault="00A26B7E" w:rsidP="00663FB0">
      <w:pPr>
        <w:rPr>
          <w:rFonts w:asciiTheme="minorHAnsi" w:hAnsiTheme="minorHAnsi" w:cstheme="minorHAnsi"/>
          <w:b/>
        </w:rPr>
      </w:pPr>
    </w:p>
    <w:tbl>
      <w:tblPr>
        <w:tblW w:w="937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4"/>
        <w:gridCol w:w="2576"/>
        <w:gridCol w:w="1570"/>
      </w:tblGrid>
      <w:tr w:rsidR="00663FB0" w:rsidRPr="005C52FA" w:rsidTr="008C2833">
        <w:trPr>
          <w:trHeight w:val="296"/>
        </w:trPr>
        <w:tc>
          <w:tcPr>
            <w:tcW w:w="93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pStyle w:val="ListParagraph"/>
              <w:ind w:left="-1080"/>
              <w:jc w:val="center"/>
              <w:rPr>
                <w:rFonts w:asciiTheme="minorHAnsi" w:hAnsiTheme="minorHAnsi" w:cstheme="minorHAnsi"/>
                <w:lang w:val="sr-Cyrl-CS"/>
              </w:rPr>
            </w:pPr>
            <w:r w:rsidRPr="005C52FA">
              <w:rPr>
                <w:rFonts w:asciiTheme="minorHAnsi" w:hAnsiTheme="minorHAnsi" w:cstheme="minorHAnsi"/>
              </w:rPr>
              <w:t>ДОДАТНА НАСТАВА</w:t>
            </w:r>
            <w:r w:rsidRPr="005C52FA">
              <w:rPr>
                <w:rFonts w:asciiTheme="minorHAnsi" w:hAnsiTheme="minorHAnsi" w:cstheme="minorHAnsi"/>
                <w:lang w:val="sr-Cyrl-CS"/>
              </w:rPr>
              <w:t xml:space="preserve">                                                                                                       РАЗРЕД ТРЕЋИ</w:t>
            </w:r>
          </w:p>
        </w:tc>
      </w:tr>
      <w:tr w:rsidR="00663FB0" w:rsidRPr="005C52FA" w:rsidTr="008C2833">
        <w:trPr>
          <w:trHeight w:val="296"/>
        </w:trPr>
        <w:tc>
          <w:tcPr>
            <w:tcW w:w="937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b/>
              </w:rPr>
            </w:pPr>
            <w:r w:rsidRPr="005C52FA">
              <w:rPr>
                <w:rFonts w:asciiTheme="minorHAnsi" w:hAnsiTheme="minorHAnsi" w:cstheme="minorHAnsi"/>
                <w:b/>
              </w:rPr>
              <w:t>НАСТАВНИ ПРЕДМЕТ</w:t>
            </w:r>
            <w:r w:rsidRPr="005C52FA">
              <w:rPr>
                <w:rFonts w:asciiTheme="minorHAnsi" w:hAnsiTheme="minorHAnsi" w:cstheme="minorHAnsi"/>
                <w:b/>
                <w:lang w:val="sr-Cyrl-CS"/>
              </w:rPr>
              <w:t>:  МАТЕМАТИКА</w:t>
            </w:r>
          </w:p>
        </w:tc>
      </w:tr>
      <w:tr w:rsidR="00663FB0" w:rsidRPr="005C52FA" w:rsidTr="008C2833">
        <w:trPr>
          <w:trHeight w:val="970"/>
        </w:trPr>
        <w:tc>
          <w:tcPr>
            <w:tcW w:w="9370" w:type="dxa"/>
            <w:gridSpan w:val="3"/>
            <w:tcBorders>
              <w:top w:val="single" w:sz="4" w:space="0" w:color="auto"/>
              <w:left w:val="single" w:sz="4" w:space="0" w:color="auto"/>
              <w:bottom w:val="single" w:sz="4" w:space="0" w:color="auto"/>
              <w:right w:val="single" w:sz="4" w:space="0" w:color="auto"/>
            </w:tcBorders>
            <w:vAlign w:val="center"/>
            <w:hideMark/>
          </w:tcPr>
          <w:p w:rsidR="00663FB0" w:rsidRPr="005C52FA" w:rsidRDefault="00663FB0" w:rsidP="008C2833">
            <w:pPr>
              <w:widowControl w:val="0"/>
              <w:tabs>
                <w:tab w:val="left" w:pos="2760"/>
              </w:tabs>
              <w:autoSpaceDE w:val="0"/>
              <w:autoSpaceDN w:val="0"/>
              <w:adjustRightInd w:val="0"/>
              <w:spacing w:before="39"/>
              <w:ind w:right="171"/>
              <w:rPr>
                <w:rFonts w:asciiTheme="minorHAnsi" w:hAnsiTheme="minorHAnsi" w:cstheme="minorHAnsi"/>
                <w:b/>
              </w:rPr>
            </w:pPr>
            <w:r w:rsidRPr="005C52FA">
              <w:rPr>
                <w:rFonts w:asciiTheme="minorHAnsi" w:hAnsiTheme="minorHAnsi" w:cstheme="minorHAnsi"/>
                <w:b/>
              </w:rPr>
              <w:t xml:space="preserve">Циљ: да омогући сваком ученику да се потпуније развије према својим индивидуалним склоностима </w:t>
            </w:r>
          </w:p>
          <w:p w:rsidR="00663FB0" w:rsidRPr="005C52FA" w:rsidRDefault="00663FB0" w:rsidP="008C2833">
            <w:pPr>
              <w:widowControl w:val="0"/>
              <w:tabs>
                <w:tab w:val="left" w:pos="2760"/>
              </w:tabs>
              <w:autoSpaceDE w:val="0"/>
              <w:autoSpaceDN w:val="0"/>
              <w:adjustRightInd w:val="0"/>
              <w:spacing w:before="39"/>
              <w:ind w:right="171"/>
              <w:rPr>
                <w:rFonts w:asciiTheme="minorHAnsi" w:hAnsiTheme="minorHAnsi" w:cstheme="minorHAnsi"/>
                <w:b/>
              </w:rPr>
            </w:pPr>
            <w:r w:rsidRPr="005C52FA">
              <w:rPr>
                <w:rFonts w:asciiTheme="minorHAnsi" w:hAnsiTheme="minorHAnsi" w:cstheme="minorHAnsi"/>
                <w:b/>
              </w:rPr>
              <w:t>и интересима.</w:t>
            </w:r>
          </w:p>
          <w:p w:rsidR="00663FB0" w:rsidRPr="005C52FA" w:rsidRDefault="00663FB0" w:rsidP="008C2833">
            <w:pPr>
              <w:widowControl w:val="0"/>
              <w:tabs>
                <w:tab w:val="left" w:pos="2760"/>
              </w:tabs>
              <w:autoSpaceDE w:val="0"/>
              <w:autoSpaceDN w:val="0"/>
              <w:adjustRightInd w:val="0"/>
              <w:spacing w:before="39" w:line="200" w:lineRule="exact"/>
              <w:ind w:right="171"/>
              <w:rPr>
                <w:rFonts w:asciiTheme="minorHAnsi" w:hAnsiTheme="minorHAnsi" w:cstheme="minorHAnsi"/>
              </w:rPr>
            </w:pPr>
          </w:p>
        </w:tc>
      </w:tr>
      <w:tr w:rsidR="00663FB0" w:rsidRPr="005C52FA" w:rsidTr="008C2833">
        <w:trPr>
          <w:trHeight w:val="842"/>
        </w:trPr>
        <w:tc>
          <w:tcPr>
            <w:tcW w:w="5224" w:type="dxa"/>
            <w:vMerge w:val="restart"/>
            <w:tcBorders>
              <w:top w:val="single" w:sz="4" w:space="0" w:color="auto"/>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i/>
              </w:rPr>
            </w:pPr>
            <w:r w:rsidRPr="005C52FA">
              <w:rPr>
                <w:rFonts w:asciiTheme="minorHAnsi" w:hAnsiTheme="minorHAnsi" w:cstheme="minorHAnsi"/>
                <w:lang w:val="sr-Cyrl-CS"/>
              </w:rPr>
              <w:t>Исходи:</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xml:space="preserve">- успешно решавају задатке са напредног нивоа </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xml:space="preserve">- јасно формулишу образложење задатка, наводе аргументе </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користе  различите методе и технике у решавању  задатака: таблице, граф шему, методу дужи, „теразија“,  „корпица, дијаграма...</w:t>
            </w:r>
          </w:p>
          <w:p w:rsidR="00663FB0" w:rsidRPr="005C52FA" w:rsidRDefault="00663FB0" w:rsidP="008C2833">
            <w:pPr>
              <w:rPr>
                <w:rFonts w:asciiTheme="minorHAnsi" w:hAnsiTheme="minorHAnsi" w:cstheme="minorHAnsi"/>
                <w:lang w:val="sr-Cyrl-CS"/>
              </w:rPr>
            </w:pPr>
          </w:p>
          <w:p w:rsidR="00663FB0" w:rsidRPr="005C52FA" w:rsidRDefault="00663FB0" w:rsidP="008C2833">
            <w:pPr>
              <w:rPr>
                <w:rFonts w:asciiTheme="minorHAnsi" w:hAnsiTheme="minorHAnsi" w:cstheme="minorHAnsi"/>
                <w:lang w:val="sr-Cyrl-CS"/>
              </w:rPr>
            </w:pP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Начини и поступци остваривања програма:</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идентификовање даровитих и заинтересованих ученика за додатну наставу(праћењем напредовања и кроз редовну наставу)</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w:t>
            </w:r>
            <w:r w:rsidRPr="005C52FA">
              <w:rPr>
                <w:rFonts w:asciiTheme="minorHAnsi" w:hAnsiTheme="minorHAnsi" w:cstheme="minorHAnsi"/>
              </w:rPr>
              <w:t xml:space="preserve"> </w:t>
            </w:r>
            <w:r w:rsidRPr="005C52FA">
              <w:rPr>
                <w:rFonts w:asciiTheme="minorHAnsi" w:hAnsiTheme="minorHAnsi" w:cstheme="minorHAnsi"/>
                <w:lang w:val="sr-Cyrl-CS"/>
              </w:rPr>
              <w:t>Одређивање програмских садржаја (омогућити рад на садржајима различите  сложености уважавајући  интересовања  и могућности ученика) ,</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-Праћење напредовања ученика</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xml:space="preserve">     </w:t>
            </w: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 xml:space="preserve">   У додатној настави је доминантан индивидуални рад. </w:t>
            </w:r>
          </w:p>
        </w:tc>
        <w:tc>
          <w:tcPr>
            <w:tcW w:w="2576" w:type="dxa"/>
            <w:tcBorders>
              <w:top w:val="single" w:sz="4" w:space="0" w:color="auto"/>
              <w:left w:val="single" w:sz="4" w:space="0" w:color="auto"/>
              <w:right w:val="single" w:sz="4" w:space="0" w:color="auto"/>
            </w:tcBorders>
            <w:shd w:val="clear" w:color="auto" w:fill="FFFFFF" w:themeFill="background1"/>
            <w:hideMark/>
          </w:tcPr>
          <w:p w:rsidR="00663FB0" w:rsidRPr="005C52FA" w:rsidRDefault="00663FB0" w:rsidP="008C2833">
            <w:pPr>
              <w:jc w:val="center"/>
              <w:rPr>
                <w:rFonts w:asciiTheme="minorHAnsi" w:hAnsiTheme="minorHAnsi" w:cstheme="minorHAnsi"/>
                <w:b/>
                <w:lang w:val="sr-Cyrl-CS"/>
              </w:rPr>
            </w:pPr>
          </w:p>
          <w:p w:rsidR="00663FB0" w:rsidRPr="005C52FA" w:rsidRDefault="00663FB0" w:rsidP="008C2833">
            <w:pPr>
              <w:jc w:val="center"/>
              <w:rPr>
                <w:rFonts w:asciiTheme="minorHAnsi" w:hAnsiTheme="minorHAnsi" w:cstheme="minorHAnsi"/>
                <w:bCs/>
                <w:i/>
              </w:rPr>
            </w:pPr>
            <w:r w:rsidRPr="005C52FA">
              <w:rPr>
                <w:rFonts w:asciiTheme="minorHAnsi" w:hAnsiTheme="minorHAnsi" w:cstheme="minorHAnsi"/>
                <w:lang w:val="sr-Cyrl-CS"/>
              </w:rPr>
              <w:t>Садржај програма/Тема/Област</w:t>
            </w:r>
          </w:p>
        </w:tc>
        <w:tc>
          <w:tcPr>
            <w:tcW w:w="1570" w:type="dxa"/>
            <w:tcBorders>
              <w:top w:val="single" w:sz="4" w:space="0" w:color="auto"/>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lang w:val="sr-Cyrl-CS"/>
              </w:rPr>
            </w:pPr>
          </w:p>
          <w:p w:rsidR="00663FB0" w:rsidRPr="005C52FA" w:rsidRDefault="00663FB0" w:rsidP="008C2833">
            <w:pPr>
              <w:jc w:val="center"/>
              <w:rPr>
                <w:rFonts w:asciiTheme="minorHAnsi" w:hAnsiTheme="minorHAnsi" w:cstheme="minorHAnsi"/>
                <w:lang w:val="sr-Cyrl-CS"/>
              </w:rPr>
            </w:pPr>
            <w:r w:rsidRPr="005C52FA">
              <w:rPr>
                <w:rFonts w:asciiTheme="minorHAnsi" w:hAnsiTheme="minorHAnsi" w:cstheme="minorHAnsi"/>
                <w:lang w:val="sr-Cyrl-CS"/>
              </w:rPr>
              <w:t>Оријентациони број часова</w:t>
            </w:r>
          </w:p>
        </w:tc>
      </w:tr>
      <w:tr w:rsidR="00663FB0" w:rsidRPr="005C52FA" w:rsidTr="008C2833">
        <w:trPr>
          <w:trHeight w:val="403"/>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Проблемски задаци са бројевима</w:t>
            </w:r>
          </w:p>
          <w:p w:rsidR="00663FB0" w:rsidRPr="005C52FA" w:rsidRDefault="00663FB0" w:rsidP="008C2833">
            <w:pPr>
              <w:rPr>
                <w:rFonts w:asciiTheme="minorHAnsi" w:hAnsiTheme="minorHAnsi" w:cstheme="minorHAnsi"/>
                <w:lang w:val="sr-Cyrl-CS"/>
              </w:rPr>
            </w:pP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10</w:t>
            </w:r>
          </w:p>
        </w:tc>
      </w:tr>
      <w:tr w:rsidR="00663FB0" w:rsidRPr="005C52FA" w:rsidTr="008C2833">
        <w:trPr>
          <w:trHeight w:val="427"/>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Проблеми нумерације и пребројавања</w:t>
            </w: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5</w:t>
            </w:r>
          </w:p>
        </w:tc>
      </w:tr>
      <w:tr w:rsidR="00663FB0" w:rsidRPr="005C52FA" w:rsidTr="008C2833">
        <w:trPr>
          <w:trHeight w:val="409"/>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Логичко комбинаторни задаци</w:t>
            </w: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10</w:t>
            </w:r>
          </w:p>
        </w:tc>
      </w:tr>
      <w:tr w:rsidR="00663FB0" w:rsidRPr="005C52FA" w:rsidTr="008C2833">
        <w:trPr>
          <w:trHeight w:val="480"/>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Пребројавање у геометрији</w:t>
            </w: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3</w:t>
            </w:r>
          </w:p>
        </w:tc>
      </w:tr>
      <w:tr w:rsidR="00663FB0" w:rsidRPr="005C52FA" w:rsidTr="008C2833">
        <w:trPr>
          <w:trHeight w:val="445"/>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Мерење и мере</w:t>
            </w: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4</w:t>
            </w:r>
          </w:p>
        </w:tc>
      </w:tr>
      <w:tr w:rsidR="00663FB0" w:rsidRPr="005C52FA" w:rsidTr="008C2833">
        <w:trPr>
          <w:trHeight w:val="1184"/>
        </w:trPr>
        <w:tc>
          <w:tcPr>
            <w:tcW w:w="5224" w:type="dxa"/>
            <w:vMerge/>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p>
        </w:tc>
        <w:tc>
          <w:tcPr>
            <w:tcW w:w="2576" w:type="dxa"/>
            <w:tcBorders>
              <w:left w:val="single" w:sz="4" w:space="0" w:color="auto"/>
              <w:right w:val="single" w:sz="4" w:space="0" w:color="auto"/>
            </w:tcBorders>
            <w:shd w:val="clear" w:color="auto" w:fill="FFFFFF" w:themeFill="background1"/>
            <w:hideMark/>
          </w:tcPr>
          <w:p w:rsidR="00663FB0" w:rsidRPr="005C52FA" w:rsidRDefault="00663FB0" w:rsidP="008C2833">
            <w:pPr>
              <w:rPr>
                <w:rFonts w:asciiTheme="minorHAnsi" w:hAnsiTheme="minorHAnsi" w:cstheme="minorHAnsi"/>
                <w:lang w:val="sr-Cyrl-CS"/>
              </w:rPr>
            </w:pPr>
            <w:r w:rsidRPr="005C52FA">
              <w:rPr>
                <w:rFonts w:asciiTheme="minorHAnsi" w:hAnsiTheme="minorHAnsi" w:cstheme="minorHAnsi"/>
                <w:lang w:val="sr-Cyrl-CS"/>
              </w:rPr>
              <w:t>Дешифровање у сабирању и множењу</w:t>
            </w:r>
          </w:p>
        </w:tc>
        <w:tc>
          <w:tcPr>
            <w:tcW w:w="1570" w:type="dxa"/>
            <w:tcBorders>
              <w:left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4</w:t>
            </w:r>
          </w:p>
        </w:tc>
      </w:tr>
      <w:tr w:rsidR="00663FB0" w:rsidRPr="005C52FA" w:rsidTr="008C2833">
        <w:trPr>
          <w:trHeight w:val="682"/>
        </w:trPr>
        <w:tc>
          <w:tcPr>
            <w:tcW w:w="7800" w:type="dxa"/>
            <w:gridSpan w:val="2"/>
            <w:tcBorders>
              <w:left w:val="single" w:sz="4" w:space="0" w:color="auto"/>
              <w:bottom w:val="single" w:sz="4" w:space="0" w:color="auto"/>
              <w:right w:val="single" w:sz="4" w:space="0" w:color="auto"/>
            </w:tcBorders>
            <w:shd w:val="clear" w:color="auto" w:fill="FFFFFF" w:themeFill="background1"/>
            <w:hideMark/>
          </w:tcPr>
          <w:p w:rsidR="00663FB0" w:rsidRPr="005C52FA" w:rsidRDefault="00663FB0" w:rsidP="008C2833">
            <w:pPr>
              <w:jc w:val="center"/>
              <w:rPr>
                <w:rFonts w:asciiTheme="minorHAnsi" w:hAnsiTheme="minorHAnsi" w:cstheme="minorHAnsi"/>
                <w:lang w:val="sr-Cyrl-CS"/>
              </w:rPr>
            </w:pPr>
            <w:r w:rsidRPr="005C52FA">
              <w:rPr>
                <w:rFonts w:asciiTheme="minorHAnsi" w:hAnsiTheme="minorHAnsi" w:cstheme="minorHAnsi"/>
                <w:b/>
                <w:lang w:val="sr-Cyrl-CS"/>
              </w:rPr>
              <w:t xml:space="preserve">                                                                                                                                     </w:t>
            </w:r>
            <w:r w:rsidRPr="005C52FA">
              <w:rPr>
                <w:rFonts w:asciiTheme="minorHAnsi" w:hAnsiTheme="minorHAnsi" w:cstheme="minorHAnsi"/>
                <w:lang w:val="sr-Cyrl-CS"/>
              </w:rPr>
              <w:t>Укупно:</w:t>
            </w:r>
          </w:p>
        </w:tc>
        <w:tc>
          <w:tcPr>
            <w:tcW w:w="1570" w:type="dxa"/>
            <w:tcBorders>
              <w:left w:val="single" w:sz="4" w:space="0" w:color="auto"/>
              <w:bottom w:val="single" w:sz="4" w:space="0" w:color="auto"/>
              <w:right w:val="single" w:sz="4" w:space="0" w:color="auto"/>
            </w:tcBorders>
            <w:shd w:val="clear" w:color="auto" w:fill="FFFFFF" w:themeFill="background1"/>
          </w:tcPr>
          <w:p w:rsidR="00663FB0" w:rsidRPr="005C52FA" w:rsidRDefault="00663FB0" w:rsidP="008C2833">
            <w:pPr>
              <w:jc w:val="center"/>
              <w:rPr>
                <w:rFonts w:asciiTheme="minorHAnsi" w:hAnsiTheme="minorHAnsi" w:cstheme="minorHAnsi"/>
                <w:b/>
                <w:lang w:val="sr-Cyrl-CS"/>
              </w:rPr>
            </w:pPr>
            <w:r w:rsidRPr="005C52FA">
              <w:rPr>
                <w:rFonts w:asciiTheme="minorHAnsi" w:hAnsiTheme="minorHAnsi" w:cstheme="minorHAnsi"/>
                <w:b/>
                <w:lang w:val="sr-Cyrl-CS"/>
              </w:rPr>
              <w:t>36</w:t>
            </w:r>
          </w:p>
        </w:tc>
      </w:tr>
    </w:tbl>
    <w:p w:rsidR="00663FB0" w:rsidRPr="005C52FA" w:rsidRDefault="00663FB0" w:rsidP="00663FB0">
      <w:pPr>
        <w:rPr>
          <w:rFonts w:asciiTheme="minorHAnsi" w:hAnsiTheme="minorHAnsi" w:cstheme="minorHAnsi"/>
        </w:rPr>
      </w:pPr>
      <w:r w:rsidRPr="005C52FA">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Pr>
          <w:rFonts w:asciiTheme="minorHAnsi" w:hAnsiTheme="minorHAnsi" w:cstheme="minorHAnsi"/>
        </w:rPr>
        <w:t xml:space="preserve"> </w:t>
      </w:r>
      <w:r w:rsidRPr="005C52FA">
        <w:rPr>
          <w:rFonts w:asciiTheme="minorHAnsi" w:hAnsiTheme="minorHAnsi" w:cstheme="minorHAnsi"/>
        </w:rPr>
        <w:t>и задужењима наставника.</w:t>
      </w:r>
    </w:p>
    <w:p w:rsidR="00663FB0" w:rsidRPr="005C52FA" w:rsidRDefault="00663FB0" w:rsidP="00663FB0">
      <w:pPr>
        <w:rPr>
          <w:rFonts w:asciiTheme="minorHAnsi" w:hAnsiTheme="minorHAnsi" w:cstheme="minorHAnsi"/>
        </w:rPr>
      </w:pPr>
    </w:p>
    <w:p w:rsidR="00663FB0" w:rsidRPr="005C52FA" w:rsidRDefault="00663FB0" w:rsidP="00663FB0">
      <w:pPr>
        <w:rPr>
          <w:rFonts w:asciiTheme="minorHAnsi" w:hAnsiTheme="minorHAnsi" w:cstheme="minorHAnsi"/>
        </w:rPr>
      </w:pPr>
    </w:p>
    <w:p w:rsidR="00B9620D" w:rsidRPr="00D9042C" w:rsidRDefault="00B9620D" w:rsidP="00B9620D">
      <w:pPr>
        <w:rPr>
          <w:rFonts w:asciiTheme="minorHAnsi" w:hAnsiTheme="minorHAnsi" w:cstheme="minorHAnsi"/>
        </w:rPr>
      </w:pPr>
    </w:p>
    <w:p w:rsidR="00B259DE" w:rsidRDefault="00B259DE">
      <w:pPr>
        <w:jc w:val="center"/>
        <w:rPr>
          <w:b/>
          <w:color w:val="FF0000"/>
        </w:rPr>
      </w:pPr>
    </w:p>
    <w:p w:rsidR="00B259DE" w:rsidRDefault="00B259DE" w:rsidP="00E75E95">
      <w:pPr>
        <w:rPr>
          <w:b/>
          <w:color w:val="FF0000"/>
        </w:rPr>
      </w:pPr>
    </w:p>
    <w:p w:rsidR="00B9620D" w:rsidRPr="00B9620D" w:rsidRDefault="00B9620D" w:rsidP="00B9620D">
      <w:pPr>
        <w:pStyle w:val="Subtitle"/>
        <w:shd w:val="clear" w:color="auto" w:fill="FFFFFF"/>
        <w:spacing w:after="200" w:line="300" w:lineRule="auto"/>
        <w:ind w:firstLine="0"/>
        <w:jc w:val="center"/>
        <w:rPr>
          <w:rFonts w:ascii="Cambria" w:eastAsia="Cambria" w:hAnsi="Cambria" w:cs="Cambria"/>
          <w:i/>
          <w:sz w:val="28"/>
          <w:szCs w:val="28"/>
        </w:rPr>
      </w:pPr>
      <w:r w:rsidRPr="00B9620D">
        <w:rPr>
          <w:rFonts w:ascii="Cambria" w:eastAsia="Cambria" w:hAnsi="Cambria" w:cs="Cambria"/>
          <w:i/>
          <w:sz w:val="28"/>
          <w:szCs w:val="28"/>
        </w:rPr>
        <w:t xml:space="preserve">   ПЛАН РАДА  ЧОС –а</w:t>
      </w:r>
    </w:p>
    <w:p w:rsidR="00B9620D" w:rsidRPr="00B9620D" w:rsidRDefault="00B9620D" w:rsidP="00B9620D">
      <w:pPr>
        <w:pStyle w:val="Subtitle"/>
        <w:shd w:val="clear" w:color="auto" w:fill="FFFFFF"/>
        <w:spacing w:after="200" w:line="340" w:lineRule="auto"/>
        <w:ind w:firstLine="0"/>
        <w:jc w:val="center"/>
        <w:rPr>
          <w:rFonts w:ascii="Cambria" w:eastAsia="Cambria" w:hAnsi="Cambria" w:cs="Cambria"/>
          <w:b w:val="0"/>
          <w:i/>
          <w:sz w:val="32"/>
          <w:szCs w:val="32"/>
          <w:u w:val="single"/>
        </w:rPr>
      </w:pPr>
      <w:r w:rsidRPr="00B9620D">
        <w:rPr>
          <w:rFonts w:ascii="Cambria" w:eastAsia="Cambria" w:hAnsi="Cambria" w:cs="Cambria"/>
          <w:b w:val="0"/>
          <w:i/>
          <w:sz w:val="32"/>
          <w:szCs w:val="32"/>
          <w:u w:val="single"/>
        </w:rPr>
        <w:t>ТРЕЋИ РАЗРЕД</w:t>
      </w:r>
    </w:p>
    <w:tbl>
      <w:tblPr>
        <w:tblStyle w:val="affd"/>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7230"/>
        <w:gridCol w:w="1842"/>
      </w:tblGrid>
      <w:tr w:rsidR="00B9620D" w:rsidRPr="00B9620D" w:rsidTr="00B9620D">
        <w:tc>
          <w:tcPr>
            <w:tcW w:w="567" w:type="dxa"/>
            <w:shd w:val="clear" w:color="auto" w:fill="FFFFFF"/>
            <w:vAlign w:val="center"/>
          </w:tcPr>
          <w:p w:rsidR="00B9620D" w:rsidRPr="00B9620D" w:rsidRDefault="00B9620D" w:rsidP="00B9620D">
            <w:pPr>
              <w:shd w:val="clear" w:color="auto" w:fill="FFFFFF"/>
              <w:spacing w:line="240" w:lineRule="auto"/>
              <w:jc w:val="center"/>
            </w:pPr>
            <w:r w:rsidRPr="00B9620D">
              <w:t>Р. Б.</w:t>
            </w:r>
          </w:p>
        </w:tc>
        <w:tc>
          <w:tcPr>
            <w:tcW w:w="7230" w:type="dxa"/>
            <w:shd w:val="clear" w:color="auto" w:fill="FFFFFF"/>
            <w:vAlign w:val="center"/>
          </w:tcPr>
          <w:p w:rsidR="00B9620D" w:rsidRPr="00B9620D" w:rsidRDefault="00B9620D" w:rsidP="00B9620D">
            <w:pPr>
              <w:pStyle w:val="Heading6"/>
              <w:keepLines w:val="0"/>
              <w:shd w:val="clear" w:color="auto" w:fill="FFFFFF"/>
              <w:spacing w:before="0" w:line="240" w:lineRule="auto"/>
              <w:rPr>
                <w:rFonts w:ascii="Times New Roman" w:eastAsia="Times New Roman" w:hAnsi="Times New Roman" w:cs="Times New Roman"/>
                <w:i w:val="0"/>
                <w:color w:val="auto"/>
                <w:sz w:val="20"/>
                <w:szCs w:val="20"/>
              </w:rPr>
            </w:pPr>
            <w:r w:rsidRPr="00B9620D">
              <w:rPr>
                <w:rFonts w:ascii="Times New Roman" w:eastAsia="Times New Roman" w:hAnsi="Times New Roman" w:cs="Times New Roman"/>
                <w:i w:val="0"/>
                <w:color w:val="auto"/>
                <w:sz w:val="20"/>
                <w:szCs w:val="20"/>
              </w:rPr>
              <w:t>Садржај рада</w:t>
            </w:r>
          </w:p>
        </w:tc>
        <w:tc>
          <w:tcPr>
            <w:tcW w:w="1842" w:type="dxa"/>
            <w:shd w:val="clear" w:color="auto" w:fill="FFFFFF"/>
            <w:vAlign w:val="center"/>
          </w:tcPr>
          <w:p w:rsidR="00B9620D" w:rsidRPr="00B9620D" w:rsidRDefault="00B9620D" w:rsidP="00B9620D">
            <w:pPr>
              <w:shd w:val="clear" w:color="auto" w:fill="FFFFFF"/>
              <w:spacing w:line="240" w:lineRule="auto"/>
              <w:jc w:val="center"/>
            </w:pPr>
            <w:r w:rsidRPr="00B9620D">
              <w:t>Време реализације</w:t>
            </w:r>
          </w:p>
        </w:tc>
      </w:tr>
      <w:tr w:rsidR="00B9620D" w:rsidRPr="00B9620D" w:rsidTr="00B9620D">
        <w:trPr>
          <w:cantSplit/>
        </w:trPr>
        <w:tc>
          <w:tcPr>
            <w:tcW w:w="567" w:type="dxa"/>
            <w:tcBorders>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w:t>
            </w:r>
          </w:p>
        </w:tc>
        <w:tc>
          <w:tcPr>
            <w:tcW w:w="7230" w:type="dxa"/>
            <w:tcBorders>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 xml:space="preserve">Превентивне мере и активности за спречавање заразне болести </w:t>
            </w:r>
            <w:r w:rsidRPr="00B9620D">
              <w:rPr>
                <w:sz w:val="26"/>
                <w:szCs w:val="26"/>
              </w:rPr>
              <w:t xml:space="preserve"> Covid 19. </w:t>
            </w:r>
            <w:r w:rsidRPr="00B9620D">
              <w:rPr>
                <w:sz w:val="24"/>
                <w:szCs w:val="24"/>
              </w:rPr>
              <w:t>Распоред часова, информисање о новој школској години.</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СЕПТЕМБАР</w:t>
            </w: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tabs>
                <w:tab w:val="left" w:pos="6625"/>
              </w:tabs>
              <w:spacing w:line="260" w:lineRule="auto"/>
              <w:jc w:val="both"/>
              <w:rPr>
                <w:sz w:val="24"/>
                <w:szCs w:val="24"/>
              </w:rPr>
            </w:pPr>
            <w:r w:rsidRPr="00B9620D">
              <w:rPr>
                <w:sz w:val="24"/>
                <w:szCs w:val="24"/>
              </w:rPr>
              <w:t>Формулисање одељењских правила, упознајемо кућни ред школе.</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3.</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tabs>
                <w:tab w:val="left" w:pos="6625"/>
              </w:tabs>
              <w:spacing w:line="260" w:lineRule="auto"/>
              <w:jc w:val="both"/>
              <w:rPr>
                <w:sz w:val="24"/>
                <w:szCs w:val="24"/>
              </w:rPr>
            </w:pPr>
            <w:r w:rsidRPr="00B9620D">
              <w:rPr>
                <w:sz w:val="24"/>
                <w:szCs w:val="24"/>
              </w:rPr>
              <w:t>Одговоран однос према здрављу</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4.</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tabs>
                <w:tab w:val="left" w:pos="6625"/>
              </w:tabs>
              <w:spacing w:line="260" w:lineRule="auto"/>
              <w:jc w:val="both"/>
              <w:rPr>
                <w:sz w:val="24"/>
                <w:szCs w:val="24"/>
              </w:rPr>
            </w:pPr>
            <w:r w:rsidRPr="00B9620D">
              <w:rPr>
                <w:sz w:val="24"/>
                <w:szCs w:val="24"/>
              </w:rPr>
              <w:t>Развијамо добре другарске односе, толеранција и ненасилна комуникација.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5.</w:t>
            </w:r>
          </w:p>
        </w:tc>
        <w:tc>
          <w:tcPr>
            <w:tcW w:w="7230" w:type="dxa"/>
            <w:tcBorders>
              <w:bottom w:val="dotted" w:sz="4" w:space="0" w:color="000000"/>
            </w:tcBorders>
            <w:shd w:val="clear" w:color="auto" w:fill="FFFFFF"/>
            <w:vAlign w:val="center"/>
          </w:tcPr>
          <w:p w:rsidR="00B9620D" w:rsidRPr="00B9620D" w:rsidRDefault="00B9620D" w:rsidP="00B9620D">
            <w:pPr>
              <w:shd w:val="clear" w:color="auto" w:fill="FFFFFF"/>
              <w:tabs>
                <w:tab w:val="left" w:pos="6625"/>
              </w:tabs>
              <w:spacing w:line="260" w:lineRule="auto"/>
              <w:rPr>
                <w:sz w:val="24"/>
                <w:szCs w:val="24"/>
              </w:rPr>
            </w:pPr>
            <w:r w:rsidRPr="00B9620D">
              <w:rPr>
                <w:sz w:val="24"/>
                <w:szCs w:val="24"/>
              </w:rPr>
              <w:t>Дечја права.</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ОКТОБАР</w:t>
            </w: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6.</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rPr>
                <w:sz w:val="24"/>
                <w:szCs w:val="24"/>
              </w:rPr>
            </w:pPr>
            <w:r w:rsidRPr="00B9620D">
              <w:rPr>
                <w:sz w:val="24"/>
                <w:szCs w:val="24"/>
              </w:rPr>
              <w:t>Како да учење буде игра?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7</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rPr>
                <w:sz w:val="24"/>
                <w:szCs w:val="24"/>
              </w:rPr>
            </w:pPr>
            <w:r w:rsidRPr="00B9620D">
              <w:rPr>
                <w:sz w:val="24"/>
                <w:szCs w:val="24"/>
              </w:rPr>
              <w:t>Како да користим књигу кад учим?</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8.</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rPr>
                <w:sz w:val="24"/>
                <w:szCs w:val="24"/>
              </w:rPr>
            </w:pPr>
            <w:r w:rsidRPr="00B9620D">
              <w:rPr>
                <w:sz w:val="24"/>
                <w:szCs w:val="24"/>
              </w:rPr>
              <w:t>Учионица без насилништва.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9.</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rPr>
                <w:sz w:val="24"/>
                <w:szCs w:val="24"/>
              </w:rPr>
            </w:pPr>
            <w:r w:rsidRPr="00B9620D">
              <w:rPr>
                <w:sz w:val="24"/>
                <w:szCs w:val="24"/>
              </w:rPr>
              <w:t>Бавимо се спортом да би били здравији.</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10.</w:t>
            </w:r>
          </w:p>
        </w:tc>
        <w:tc>
          <w:tcPr>
            <w:tcW w:w="7230" w:type="dxa"/>
            <w:tcBorders>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Како помоћи другу?</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НОВЕМБАР</w:t>
            </w: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11.</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Активности ученика ван школе.</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12.</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Како правилно користити слободно време?</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13.</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 xml:space="preserve">Исхрана школског детета – предавање здравствених радника. </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Height w:val="240"/>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14.</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Бунар жеља – учионица добре воље.</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ДЕЦЕМБАР</w:t>
            </w:r>
          </w:p>
        </w:tc>
      </w:tr>
      <w:tr w:rsidR="00B9620D" w:rsidRPr="00B9620D" w:rsidTr="00B9620D">
        <w:trPr>
          <w:cantSplit/>
          <w:trHeight w:val="240"/>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15.</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Агресивно понашање, конфликт и како га решити? – педагог и психолог</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Height w:val="240"/>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16.</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Уређење новогодишњег паноа.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Height w:val="240"/>
        </w:trPr>
        <w:tc>
          <w:tcPr>
            <w:tcW w:w="567"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17.</w:t>
            </w:r>
          </w:p>
        </w:tc>
        <w:tc>
          <w:tcPr>
            <w:tcW w:w="7230"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Новогодишња игранка.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Height w:val="341"/>
        </w:trPr>
        <w:tc>
          <w:tcPr>
            <w:tcW w:w="567" w:type="dxa"/>
            <w:tcBorders>
              <w:top w:val="single"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18.</w:t>
            </w:r>
          </w:p>
        </w:tc>
        <w:tc>
          <w:tcPr>
            <w:tcW w:w="7230" w:type="dxa"/>
            <w:tcBorders>
              <w:top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Свети Сава – школска слава.</w:t>
            </w:r>
          </w:p>
        </w:tc>
        <w:tc>
          <w:tcPr>
            <w:tcW w:w="1842" w:type="dxa"/>
            <w:tcBorders>
              <w:top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 xml:space="preserve">      ЈАНУАР</w:t>
            </w: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19.</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Наши проблеми и успех у првом полугодишту.</w:t>
            </w:r>
          </w:p>
        </w:tc>
        <w:tc>
          <w:tcPr>
            <w:tcW w:w="1842" w:type="dxa"/>
            <w:vMerge w:val="restart"/>
            <w:tcBorders>
              <w:top w:val="single" w:sz="4" w:space="0" w:color="000000"/>
              <w:bottom w:val="nil"/>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 xml:space="preserve">    ФЕБРУАР</w:t>
            </w: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20.</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Колико и које емисије гледамо на ТВ програму?</w:t>
            </w:r>
          </w:p>
        </w:tc>
        <w:tc>
          <w:tcPr>
            <w:tcW w:w="1842" w:type="dxa"/>
            <w:vMerge/>
            <w:tcBorders>
              <w:top w:val="single" w:sz="4" w:space="0" w:color="000000"/>
              <w:bottom w:val="nil"/>
            </w:tcBorders>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21.</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Да ли учитељ чува тајну, а психолог, када ћемо им се пожалити?</w:t>
            </w:r>
          </w:p>
        </w:tc>
        <w:tc>
          <w:tcPr>
            <w:tcW w:w="1842" w:type="dxa"/>
            <w:vMerge/>
            <w:tcBorders>
              <w:top w:val="single" w:sz="4" w:space="0" w:color="000000"/>
              <w:bottom w:val="nil"/>
            </w:tcBorders>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22.</w:t>
            </w:r>
          </w:p>
        </w:tc>
        <w:tc>
          <w:tcPr>
            <w:tcW w:w="7230"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Велики људи, деца жељна знања.</w:t>
            </w:r>
          </w:p>
        </w:tc>
        <w:tc>
          <w:tcPr>
            <w:tcW w:w="1842" w:type="dxa"/>
            <w:vMerge/>
            <w:tcBorders>
              <w:top w:val="single" w:sz="4" w:space="0" w:color="000000"/>
              <w:bottom w:val="nil"/>
            </w:tcBorders>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23.</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Имамо госта у учионици.</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 xml:space="preserve">       МАРТ</w:t>
            </w: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24.</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Шта нам све угрожава животну средину?</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25.</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Наше лажи.</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26.</w:t>
            </w:r>
          </w:p>
        </w:tc>
        <w:tc>
          <w:tcPr>
            <w:tcW w:w="7230"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Моја породица - дружимо ли се у игри?</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27.</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Које филмове волимо да гледамо и зашто?</w:t>
            </w:r>
          </w:p>
        </w:tc>
        <w:tc>
          <w:tcPr>
            <w:tcW w:w="1842" w:type="dxa"/>
            <w:vMerge w:val="restart"/>
            <w:shd w:val="clear" w:color="auto" w:fill="FFFFFF"/>
            <w:vAlign w:val="bottom"/>
          </w:tcPr>
          <w:p w:rsidR="00B9620D" w:rsidRPr="00B9620D" w:rsidRDefault="00B9620D" w:rsidP="00B9620D">
            <w:pPr>
              <w:shd w:val="clear" w:color="auto" w:fill="FFFFFF"/>
              <w:spacing w:line="260" w:lineRule="auto"/>
              <w:rPr>
                <w:sz w:val="24"/>
                <w:szCs w:val="24"/>
              </w:rPr>
            </w:pPr>
            <w:r w:rsidRPr="00B9620D">
              <w:rPr>
                <w:sz w:val="24"/>
                <w:szCs w:val="24"/>
              </w:rPr>
              <w:t xml:space="preserve">     </w:t>
            </w:r>
          </w:p>
          <w:p w:rsidR="00B9620D" w:rsidRPr="00B9620D" w:rsidRDefault="00B9620D" w:rsidP="00B9620D">
            <w:pPr>
              <w:shd w:val="clear" w:color="auto" w:fill="FFFFFF"/>
              <w:spacing w:line="260" w:lineRule="auto"/>
              <w:rPr>
                <w:sz w:val="24"/>
                <w:szCs w:val="24"/>
              </w:rPr>
            </w:pPr>
            <w:r w:rsidRPr="00B9620D">
              <w:rPr>
                <w:sz w:val="24"/>
                <w:szCs w:val="24"/>
              </w:rPr>
              <w:t xml:space="preserve">       АПРИЛ</w:t>
            </w:r>
          </w:p>
          <w:p w:rsidR="00B9620D" w:rsidRPr="00B9620D" w:rsidRDefault="00B9620D" w:rsidP="00B9620D">
            <w:pPr>
              <w:shd w:val="clear" w:color="auto" w:fill="FFFFFF"/>
              <w:spacing w:line="260" w:lineRule="auto"/>
              <w:jc w:val="center"/>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28.</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Играјмо се у природи.</w:t>
            </w:r>
          </w:p>
        </w:tc>
        <w:tc>
          <w:tcPr>
            <w:tcW w:w="1842" w:type="dxa"/>
            <w:vMerge/>
            <w:shd w:val="clear" w:color="auto" w:fill="FFFFFF"/>
            <w:vAlign w:val="bottom"/>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29.</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Ускршња изложба.</w:t>
            </w:r>
          </w:p>
        </w:tc>
        <w:tc>
          <w:tcPr>
            <w:tcW w:w="1842" w:type="dxa"/>
            <w:vMerge/>
            <w:shd w:val="clear" w:color="auto" w:fill="FFFFFF"/>
            <w:vAlign w:val="bottom"/>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30.</w:t>
            </w:r>
          </w:p>
        </w:tc>
        <w:tc>
          <w:tcPr>
            <w:tcW w:w="7230" w:type="dxa"/>
            <w:tcBorders>
              <w:top w:val="dotted" w:sz="4" w:space="0" w:color="000000"/>
              <w:bottom w:val="single"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Моји страхови.</w:t>
            </w:r>
          </w:p>
        </w:tc>
        <w:tc>
          <w:tcPr>
            <w:tcW w:w="1842" w:type="dxa"/>
            <w:vMerge/>
            <w:shd w:val="clear" w:color="auto" w:fill="FFFFFF"/>
            <w:vAlign w:val="bottom"/>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31.</w:t>
            </w:r>
          </w:p>
        </w:tc>
        <w:tc>
          <w:tcPr>
            <w:tcW w:w="7230" w:type="dxa"/>
            <w:tcBorders>
              <w:top w:val="single"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Које ми се занимање свиђа и зашто? ( професионална оријентација)</w:t>
            </w:r>
          </w:p>
        </w:tc>
        <w:tc>
          <w:tcPr>
            <w:tcW w:w="1842" w:type="dxa"/>
            <w:vMerge w:val="restart"/>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МАЈ</w:t>
            </w: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32.</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Јанко Веселиновић- наша школа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Pr>
        <w:tc>
          <w:tcPr>
            <w:tcW w:w="567"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center"/>
              <w:rPr>
                <w:sz w:val="24"/>
                <w:szCs w:val="24"/>
              </w:rPr>
            </w:pPr>
            <w:r w:rsidRPr="00B9620D">
              <w:rPr>
                <w:sz w:val="24"/>
                <w:szCs w:val="24"/>
              </w:rPr>
              <w:t>33.</w:t>
            </w:r>
          </w:p>
        </w:tc>
        <w:tc>
          <w:tcPr>
            <w:tcW w:w="7230" w:type="dxa"/>
            <w:tcBorders>
              <w:top w:val="dotted" w:sz="4" w:space="0" w:color="000000"/>
              <w:bottom w:val="dotted" w:sz="4" w:space="0" w:color="000000"/>
            </w:tcBorders>
            <w:shd w:val="clear" w:color="auto" w:fill="FFFFFF"/>
            <w:vAlign w:val="center"/>
          </w:tcPr>
          <w:p w:rsidR="00B9620D" w:rsidRPr="00B9620D" w:rsidRDefault="00B9620D" w:rsidP="00B9620D">
            <w:pPr>
              <w:shd w:val="clear" w:color="auto" w:fill="FFFFFF"/>
              <w:spacing w:line="260" w:lineRule="auto"/>
              <w:jc w:val="both"/>
              <w:rPr>
                <w:sz w:val="24"/>
                <w:szCs w:val="24"/>
              </w:rPr>
            </w:pPr>
            <w:r w:rsidRPr="00B9620D">
              <w:rPr>
                <w:sz w:val="24"/>
                <w:szCs w:val="24"/>
              </w:rPr>
              <w:t>Шта можемо учинити да наша школа буде уреднија и лепша?</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r w:rsidR="00B9620D" w:rsidRPr="00B9620D" w:rsidTr="00B9620D">
        <w:trPr>
          <w:cantSplit/>
          <w:trHeight w:val="291"/>
        </w:trPr>
        <w:tc>
          <w:tcPr>
            <w:tcW w:w="567" w:type="dxa"/>
            <w:tcBorders>
              <w:top w:val="single" w:sz="4" w:space="0" w:color="000000"/>
              <w:bottom w:val="single" w:sz="4" w:space="0" w:color="000000"/>
            </w:tcBorders>
            <w:shd w:val="clear" w:color="auto" w:fill="FFFFFF"/>
          </w:tcPr>
          <w:p w:rsidR="00B9620D" w:rsidRPr="00B9620D" w:rsidRDefault="00B9620D" w:rsidP="00B9620D">
            <w:pPr>
              <w:shd w:val="clear" w:color="auto" w:fill="FFFFFF"/>
              <w:spacing w:line="260" w:lineRule="auto"/>
              <w:rPr>
                <w:sz w:val="24"/>
                <w:szCs w:val="24"/>
              </w:rPr>
            </w:pPr>
            <w:r w:rsidRPr="00B9620D">
              <w:rPr>
                <w:sz w:val="24"/>
                <w:szCs w:val="24"/>
              </w:rPr>
              <w:t>34.</w:t>
            </w:r>
          </w:p>
        </w:tc>
        <w:tc>
          <w:tcPr>
            <w:tcW w:w="7230" w:type="dxa"/>
            <w:tcBorders>
              <w:top w:val="single" w:sz="4" w:space="0" w:color="000000"/>
              <w:bottom w:val="single" w:sz="4" w:space="0" w:color="000000"/>
            </w:tcBorders>
            <w:shd w:val="clear" w:color="auto" w:fill="FFFFFF"/>
          </w:tcPr>
          <w:p w:rsidR="00B9620D" w:rsidRPr="00B9620D" w:rsidRDefault="00B9620D" w:rsidP="00B9620D">
            <w:pPr>
              <w:shd w:val="clear" w:color="auto" w:fill="FFFFFF"/>
              <w:spacing w:line="260" w:lineRule="auto"/>
              <w:rPr>
                <w:sz w:val="24"/>
                <w:szCs w:val="24"/>
              </w:rPr>
            </w:pPr>
            <w:r w:rsidRPr="00B9620D">
              <w:rPr>
                <w:sz w:val="24"/>
                <w:szCs w:val="24"/>
              </w:rPr>
              <w:t>Какав смо успех у учењу постигли у овој школској години?</w:t>
            </w:r>
          </w:p>
        </w:tc>
        <w:tc>
          <w:tcPr>
            <w:tcW w:w="1842" w:type="dxa"/>
            <w:vMerge w:val="restart"/>
            <w:shd w:val="clear" w:color="auto" w:fill="FFFFFF"/>
            <w:vAlign w:val="center"/>
          </w:tcPr>
          <w:p w:rsidR="00B9620D" w:rsidRPr="00B9620D" w:rsidRDefault="00B9620D" w:rsidP="00B9620D">
            <w:pPr>
              <w:shd w:val="clear" w:color="auto" w:fill="FFFFFF"/>
              <w:spacing w:line="260" w:lineRule="auto"/>
              <w:rPr>
                <w:sz w:val="24"/>
                <w:szCs w:val="24"/>
              </w:rPr>
            </w:pPr>
            <w:r w:rsidRPr="00B9620D">
              <w:rPr>
                <w:sz w:val="24"/>
                <w:szCs w:val="24"/>
              </w:rPr>
              <w:t xml:space="preserve">          ЈУН</w:t>
            </w:r>
          </w:p>
          <w:p w:rsidR="00B9620D" w:rsidRPr="00B9620D" w:rsidRDefault="00B9620D" w:rsidP="00B9620D">
            <w:pPr>
              <w:shd w:val="clear" w:color="auto" w:fill="FFFFFF"/>
              <w:spacing w:line="260" w:lineRule="auto"/>
              <w:jc w:val="center"/>
              <w:rPr>
                <w:sz w:val="24"/>
                <w:szCs w:val="24"/>
              </w:rPr>
            </w:pPr>
          </w:p>
        </w:tc>
      </w:tr>
      <w:tr w:rsidR="00B9620D" w:rsidRPr="00B9620D" w:rsidTr="00B9620D">
        <w:trPr>
          <w:cantSplit/>
          <w:trHeight w:val="291"/>
        </w:trPr>
        <w:tc>
          <w:tcPr>
            <w:tcW w:w="567" w:type="dxa"/>
            <w:tcBorders>
              <w:top w:val="single" w:sz="4" w:space="0" w:color="000000"/>
              <w:bottom w:val="single" w:sz="4" w:space="0" w:color="000000"/>
            </w:tcBorders>
            <w:shd w:val="clear" w:color="auto" w:fill="FFFFFF"/>
          </w:tcPr>
          <w:p w:rsidR="00B9620D" w:rsidRPr="00B9620D" w:rsidRDefault="00B9620D" w:rsidP="00B9620D">
            <w:pPr>
              <w:shd w:val="clear" w:color="auto" w:fill="FFFFFF"/>
              <w:spacing w:line="260" w:lineRule="auto"/>
              <w:rPr>
                <w:sz w:val="24"/>
                <w:szCs w:val="24"/>
              </w:rPr>
            </w:pPr>
            <w:r w:rsidRPr="00B9620D">
              <w:rPr>
                <w:sz w:val="24"/>
                <w:szCs w:val="24"/>
              </w:rPr>
              <w:t>35.</w:t>
            </w:r>
          </w:p>
        </w:tc>
        <w:tc>
          <w:tcPr>
            <w:tcW w:w="7230" w:type="dxa"/>
            <w:tcBorders>
              <w:top w:val="single" w:sz="4" w:space="0" w:color="000000"/>
              <w:bottom w:val="single" w:sz="4" w:space="0" w:color="000000"/>
            </w:tcBorders>
            <w:shd w:val="clear" w:color="auto" w:fill="FFFFFF"/>
          </w:tcPr>
          <w:p w:rsidR="00B9620D" w:rsidRPr="00B9620D" w:rsidRDefault="00B9620D" w:rsidP="00B9620D">
            <w:pPr>
              <w:shd w:val="clear" w:color="auto" w:fill="FFFFFF"/>
              <w:spacing w:line="260" w:lineRule="auto"/>
              <w:jc w:val="both"/>
              <w:rPr>
                <w:sz w:val="24"/>
                <w:szCs w:val="24"/>
              </w:rPr>
            </w:pPr>
            <w:r w:rsidRPr="00B9620D">
              <w:rPr>
                <w:sz w:val="24"/>
                <w:szCs w:val="24"/>
              </w:rPr>
              <w:t>Које дечје новине волимо да читамо?</w:t>
            </w:r>
          </w:p>
        </w:tc>
        <w:tc>
          <w:tcPr>
            <w:tcW w:w="1842" w:type="dxa"/>
            <w:vMerge/>
            <w:shd w:val="clear" w:color="auto" w:fill="FFFFFF"/>
            <w:vAlign w:val="center"/>
          </w:tcPr>
          <w:p w:rsidR="00B9620D" w:rsidRPr="00B9620D" w:rsidRDefault="00B9620D" w:rsidP="00B9620D">
            <w:pPr>
              <w:shd w:val="clear" w:color="auto" w:fill="FFFFFF"/>
              <w:spacing w:line="260" w:lineRule="auto"/>
              <w:rPr>
                <w:sz w:val="24"/>
                <w:szCs w:val="24"/>
              </w:rPr>
            </w:pPr>
          </w:p>
        </w:tc>
      </w:tr>
      <w:tr w:rsidR="00B9620D" w:rsidRPr="00B9620D" w:rsidTr="00B9620D">
        <w:trPr>
          <w:cantSplit/>
          <w:trHeight w:val="291"/>
        </w:trPr>
        <w:tc>
          <w:tcPr>
            <w:tcW w:w="567" w:type="dxa"/>
            <w:tcBorders>
              <w:top w:val="single" w:sz="4" w:space="0" w:color="000000"/>
              <w:bottom w:val="dotted" w:sz="4" w:space="0" w:color="000000"/>
            </w:tcBorders>
            <w:shd w:val="clear" w:color="auto" w:fill="FFFFFF"/>
          </w:tcPr>
          <w:p w:rsidR="00B9620D" w:rsidRPr="00B9620D" w:rsidRDefault="00B9620D" w:rsidP="00B9620D">
            <w:pPr>
              <w:shd w:val="clear" w:color="auto" w:fill="FFFFFF"/>
              <w:spacing w:line="260" w:lineRule="auto"/>
              <w:rPr>
                <w:sz w:val="24"/>
                <w:szCs w:val="24"/>
              </w:rPr>
            </w:pPr>
            <w:r w:rsidRPr="00B9620D">
              <w:rPr>
                <w:sz w:val="24"/>
                <w:szCs w:val="24"/>
              </w:rPr>
              <w:t>36.</w:t>
            </w:r>
          </w:p>
        </w:tc>
        <w:tc>
          <w:tcPr>
            <w:tcW w:w="7230" w:type="dxa"/>
            <w:tcBorders>
              <w:top w:val="single" w:sz="4" w:space="0" w:color="000000"/>
              <w:bottom w:val="dotted" w:sz="4" w:space="0" w:color="000000"/>
            </w:tcBorders>
            <w:shd w:val="clear" w:color="auto" w:fill="FFFFFF"/>
          </w:tcPr>
          <w:p w:rsidR="00B9620D" w:rsidRPr="00B9620D" w:rsidRDefault="00B9620D" w:rsidP="00B9620D">
            <w:pPr>
              <w:shd w:val="clear" w:color="auto" w:fill="FFFFFF"/>
              <w:spacing w:line="260" w:lineRule="auto"/>
              <w:rPr>
                <w:sz w:val="24"/>
                <w:szCs w:val="24"/>
              </w:rPr>
            </w:pPr>
            <w:r w:rsidRPr="00B9620D">
              <w:rPr>
                <w:sz w:val="24"/>
                <w:szCs w:val="24"/>
              </w:rPr>
              <w:t>Дружење изван учионице</w:t>
            </w:r>
          </w:p>
        </w:tc>
        <w:tc>
          <w:tcPr>
            <w:tcW w:w="1842" w:type="dxa"/>
            <w:vMerge/>
            <w:shd w:val="clear" w:color="auto" w:fill="FFFFFF"/>
            <w:vAlign w:val="center"/>
          </w:tcPr>
          <w:p w:rsidR="00B9620D" w:rsidRPr="00B9620D" w:rsidRDefault="00B9620D" w:rsidP="00B9620D">
            <w:pPr>
              <w:widowControl w:val="0"/>
              <w:spacing w:after="0"/>
              <w:rPr>
                <w:sz w:val="24"/>
                <w:szCs w:val="24"/>
              </w:rPr>
            </w:pPr>
          </w:p>
        </w:tc>
      </w:tr>
    </w:tbl>
    <w:p w:rsidR="00B9620D" w:rsidRPr="00B9620D" w:rsidRDefault="00B9620D" w:rsidP="00B9620D">
      <w:pPr>
        <w:pStyle w:val="Heading4"/>
        <w:keepLines w:val="0"/>
        <w:shd w:val="clear" w:color="auto" w:fill="FFFFFF"/>
        <w:spacing w:before="240" w:after="60"/>
        <w:rPr>
          <w:rFonts w:ascii="Times New Roman" w:eastAsia="Times New Roman" w:hAnsi="Times New Roman" w:cs="Times New Roman"/>
          <w:b w:val="0"/>
          <w:i w:val="0"/>
          <w:color w:val="auto"/>
        </w:rPr>
      </w:pPr>
      <w:r w:rsidRPr="00B9620D">
        <w:rPr>
          <w:rFonts w:ascii="Times New Roman" w:eastAsia="Times New Roman" w:hAnsi="Times New Roman" w:cs="Times New Roman"/>
          <w:b w:val="0"/>
          <w:i w:val="0"/>
          <w:color w:val="auto"/>
        </w:rPr>
        <w:t>Сарадници у реализацији садржаја су. психолог, педагог, библиотекар, представници МУП-а, представници Завода за јавно здравље, Канцеларија за младе, Дом здравља.</w:t>
      </w:r>
    </w:p>
    <w:p w:rsidR="00B259DE" w:rsidRDefault="00B259DE">
      <w:pPr>
        <w:jc w:val="center"/>
        <w:rPr>
          <w:b/>
          <w:sz w:val="72"/>
          <w:szCs w:val="72"/>
        </w:rPr>
      </w:pPr>
    </w:p>
    <w:p w:rsidR="00B259DE" w:rsidRDefault="00B259DE">
      <w:pPr>
        <w:jc w:val="center"/>
        <w:rPr>
          <w:b/>
          <w:sz w:val="72"/>
          <w:szCs w:val="72"/>
        </w:rPr>
      </w:pPr>
    </w:p>
    <w:p w:rsidR="00B259DE" w:rsidRDefault="00B259DE">
      <w:pPr>
        <w:jc w:val="center"/>
        <w:rPr>
          <w:b/>
          <w:sz w:val="72"/>
          <w:szCs w:val="72"/>
        </w:rPr>
      </w:pPr>
    </w:p>
    <w:p w:rsidR="00B259DE" w:rsidRDefault="00B259DE">
      <w:pPr>
        <w:jc w:val="center"/>
        <w:rPr>
          <w:b/>
          <w:sz w:val="72"/>
          <w:szCs w:val="72"/>
        </w:rPr>
      </w:pPr>
    </w:p>
    <w:p w:rsidR="00B9620D" w:rsidRDefault="00B9620D">
      <w:pPr>
        <w:jc w:val="center"/>
        <w:rPr>
          <w:b/>
          <w:sz w:val="72"/>
          <w:szCs w:val="72"/>
        </w:rPr>
      </w:pPr>
    </w:p>
    <w:p w:rsidR="00B9620D" w:rsidRDefault="00B9620D">
      <w:pPr>
        <w:jc w:val="center"/>
        <w:rPr>
          <w:b/>
          <w:sz w:val="72"/>
          <w:szCs w:val="72"/>
        </w:rPr>
      </w:pPr>
    </w:p>
    <w:p w:rsidR="00B9620D" w:rsidRPr="00B9620D" w:rsidRDefault="00B9620D">
      <w:pPr>
        <w:jc w:val="center"/>
        <w:rPr>
          <w:b/>
          <w:sz w:val="72"/>
          <w:szCs w:val="72"/>
        </w:rPr>
      </w:pPr>
    </w:p>
    <w:p w:rsidR="00B259DE" w:rsidRDefault="000D18E9">
      <w:pPr>
        <w:jc w:val="center"/>
        <w:rPr>
          <w:b/>
          <w:color w:val="0000FF"/>
          <w:sz w:val="72"/>
          <w:szCs w:val="72"/>
        </w:rPr>
      </w:pPr>
      <w:r>
        <w:rPr>
          <w:b/>
          <w:color w:val="0000FF"/>
          <w:sz w:val="72"/>
          <w:szCs w:val="72"/>
        </w:rPr>
        <w:t>ЧЕТВРТИ РАЗРЕД</w:t>
      </w:r>
    </w:p>
    <w:p w:rsidR="00B259DE" w:rsidRDefault="00B259DE">
      <w:pPr>
        <w:jc w:val="center"/>
        <w:rPr>
          <w:b/>
          <w:sz w:val="72"/>
          <w:szCs w:val="72"/>
        </w:rPr>
      </w:pPr>
    </w:p>
    <w:p w:rsidR="00B259DE" w:rsidRDefault="00B259DE">
      <w:pPr>
        <w:rPr>
          <w:b/>
          <w:sz w:val="72"/>
          <w:szCs w:val="72"/>
        </w:rPr>
      </w:pPr>
    </w:p>
    <w:p w:rsidR="00B259DE" w:rsidRDefault="00B259DE">
      <w:pPr>
        <w:rPr>
          <w:b/>
          <w:sz w:val="72"/>
          <w:szCs w:val="72"/>
        </w:rPr>
      </w:pPr>
    </w:p>
    <w:p w:rsidR="00B259DE" w:rsidRDefault="00B259DE">
      <w:pPr>
        <w:rPr>
          <w:b/>
          <w:sz w:val="72"/>
          <w:szCs w:val="72"/>
        </w:rPr>
      </w:pPr>
    </w:p>
    <w:p w:rsidR="00B259DE" w:rsidRDefault="00B259DE">
      <w:pPr>
        <w:rPr>
          <w:b/>
          <w:sz w:val="72"/>
          <w:szCs w:val="72"/>
        </w:rPr>
      </w:pPr>
    </w:p>
    <w:p w:rsidR="00B259DE" w:rsidRDefault="00B259DE">
      <w:pPr>
        <w:rPr>
          <w:b/>
          <w:sz w:val="72"/>
          <w:szCs w:val="72"/>
        </w:rPr>
      </w:pPr>
    </w:p>
    <w:p w:rsidR="00B259DE" w:rsidRDefault="00B259DE">
      <w:pPr>
        <w:jc w:val="center"/>
        <w:rPr>
          <w:b/>
          <w:sz w:val="32"/>
          <w:szCs w:val="32"/>
        </w:rPr>
      </w:pPr>
    </w:p>
    <w:p w:rsidR="00B259DE" w:rsidRDefault="000D18E9" w:rsidP="00176D62">
      <w:pPr>
        <w:pStyle w:val="a1"/>
        <w:jc w:val="center"/>
        <w:rPr>
          <w:sz w:val="32"/>
        </w:rPr>
      </w:pPr>
      <w:bookmarkStart w:id="55" w:name="_Toc115875112"/>
      <w:r w:rsidRPr="00176D62">
        <w:rPr>
          <w:sz w:val="32"/>
        </w:rPr>
        <w:t>ПЛАН НАСТАВЕ И УЧЕЊА  ЗА IV РАЗРЕД</w:t>
      </w:r>
      <w:bookmarkEnd w:id="55"/>
    </w:p>
    <w:p w:rsidR="00176D62" w:rsidRPr="00176D62" w:rsidRDefault="00176D62" w:rsidP="00176D62">
      <w:pPr>
        <w:pStyle w:val="a1"/>
        <w:jc w:val="center"/>
        <w:rPr>
          <w:sz w:val="32"/>
        </w:rPr>
      </w:pPr>
    </w:p>
    <w:tbl>
      <w:tblPr>
        <w:tblStyle w:val="af3"/>
        <w:tblW w:w="10083" w:type="dxa"/>
        <w:tblInd w:w="-546"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000"/>
      </w:tblPr>
      <w:tblGrid>
        <w:gridCol w:w="678"/>
        <w:gridCol w:w="57"/>
        <w:gridCol w:w="791"/>
        <w:gridCol w:w="5080"/>
        <w:gridCol w:w="1710"/>
        <w:gridCol w:w="13"/>
        <w:gridCol w:w="1754"/>
      </w:tblGrid>
      <w:tr w:rsidR="00B259DE" w:rsidRPr="00176D62">
        <w:trPr>
          <w:trHeight w:val="513"/>
        </w:trPr>
        <w:tc>
          <w:tcPr>
            <w:tcW w:w="735" w:type="dxa"/>
            <w:gridSpan w:val="2"/>
            <w:vMerge w:val="restart"/>
          </w:tcPr>
          <w:p w:rsidR="00B259DE" w:rsidRPr="00176D62" w:rsidRDefault="000D18E9">
            <w:pPr>
              <w:rPr>
                <w:color w:val="auto"/>
                <w:sz w:val="28"/>
                <w:szCs w:val="28"/>
              </w:rPr>
            </w:pPr>
            <w:r w:rsidRPr="00176D62">
              <w:rPr>
                <w:color w:val="auto"/>
                <w:sz w:val="28"/>
                <w:szCs w:val="28"/>
              </w:rPr>
              <w:t>Р.Б.</w:t>
            </w:r>
          </w:p>
        </w:tc>
        <w:tc>
          <w:tcPr>
            <w:tcW w:w="791" w:type="dxa"/>
            <w:vMerge w:val="restart"/>
          </w:tcPr>
          <w:p w:rsidR="00B259DE" w:rsidRPr="00176D62" w:rsidRDefault="000D18E9">
            <w:pPr>
              <w:jc w:val="center"/>
              <w:rPr>
                <w:b/>
                <w:color w:val="auto"/>
                <w:sz w:val="28"/>
                <w:szCs w:val="28"/>
              </w:rPr>
            </w:pPr>
            <w:r w:rsidRPr="00176D62">
              <w:rPr>
                <w:b/>
                <w:color w:val="auto"/>
                <w:sz w:val="28"/>
                <w:szCs w:val="28"/>
              </w:rPr>
              <w:t>А</w:t>
            </w:r>
          </w:p>
        </w:tc>
        <w:tc>
          <w:tcPr>
            <w:tcW w:w="5080" w:type="dxa"/>
            <w:vMerge w:val="restart"/>
            <w:vAlign w:val="center"/>
          </w:tcPr>
          <w:p w:rsidR="00B259DE" w:rsidRPr="00176D62" w:rsidRDefault="000D18E9">
            <w:pPr>
              <w:jc w:val="center"/>
              <w:rPr>
                <w:b/>
                <w:color w:val="auto"/>
                <w:sz w:val="28"/>
                <w:szCs w:val="28"/>
              </w:rPr>
            </w:pPr>
            <w:r w:rsidRPr="00176D62">
              <w:rPr>
                <w:b/>
                <w:color w:val="auto"/>
                <w:sz w:val="28"/>
                <w:szCs w:val="28"/>
              </w:rPr>
              <w:t>ОБАВЕЗНИ НАСТАВНИ ПРЕДМЕТИ</w:t>
            </w:r>
          </w:p>
        </w:tc>
        <w:tc>
          <w:tcPr>
            <w:tcW w:w="3477" w:type="dxa"/>
            <w:gridSpan w:val="3"/>
            <w:vAlign w:val="center"/>
          </w:tcPr>
          <w:p w:rsidR="00B259DE" w:rsidRPr="00176D62" w:rsidRDefault="000D18E9">
            <w:pPr>
              <w:jc w:val="center"/>
              <w:rPr>
                <w:color w:val="auto"/>
                <w:sz w:val="28"/>
                <w:szCs w:val="28"/>
              </w:rPr>
            </w:pPr>
            <w:r w:rsidRPr="00176D62">
              <w:rPr>
                <w:color w:val="auto"/>
                <w:sz w:val="28"/>
                <w:szCs w:val="28"/>
              </w:rPr>
              <w:t>Фонд часова</w:t>
            </w:r>
          </w:p>
        </w:tc>
      </w:tr>
      <w:tr w:rsidR="00B259DE" w:rsidRPr="00176D62">
        <w:trPr>
          <w:trHeight w:val="339"/>
        </w:trPr>
        <w:tc>
          <w:tcPr>
            <w:tcW w:w="735" w:type="dxa"/>
            <w:gridSpan w:val="2"/>
            <w:vMerge/>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791" w:type="dxa"/>
            <w:vMerge/>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5080" w:type="dxa"/>
            <w:vMerge/>
            <w:vAlign w:val="center"/>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1723" w:type="dxa"/>
            <w:gridSpan w:val="2"/>
          </w:tcPr>
          <w:p w:rsidR="00B259DE" w:rsidRPr="00176D62" w:rsidRDefault="000D18E9">
            <w:pPr>
              <w:rPr>
                <w:color w:val="auto"/>
                <w:sz w:val="28"/>
                <w:szCs w:val="28"/>
              </w:rPr>
            </w:pPr>
            <w:r w:rsidRPr="00176D62">
              <w:rPr>
                <w:color w:val="auto"/>
                <w:sz w:val="28"/>
                <w:szCs w:val="28"/>
              </w:rPr>
              <w:t>недељно</w:t>
            </w:r>
          </w:p>
        </w:tc>
        <w:tc>
          <w:tcPr>
            <w:tcW w:w="1754" w:type="dxa"/>
          </w:tcPr>
          <w:p w:rsidR="00B259DE" w:rsidRPr="00176D62" w:rsidRDefault="000D18E9">
            <w:pPr>
              <w:rPr>
                <w:color w:val="auto"/>
                <w:sz w:val="28"/>
                <w:szCs w:val="28"/>
              </w:rPr>
            </w:pPr>
            <w:r w:rsidRPr="00176D62">
              <w:rPr>
                <w:color w:val="auto"/>
                <w:sz w:val="28"/>
                <w:szCs w:val="28"/>
              </w:rPr>
              <w:t>годишње</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1.</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Српски језик</w:t>
            </w:r>
          </w:p>
        </w:tc>
        <w:tc>
          <w:tcPr>
            <w:tcW w:w="1710" w:type="dxa"/>
            <w:vAlign w:val="center"/>
          </w:tcPr>
          <w:p w:rsidR="00B259DE" w:rsidRPr="00176D62" w:rsidRDefault="000D18E9">
            <w:pPr>
              <w:jc w:val="center"/>
              <w:rPr>
                <w:color w:val="auto"/>
                <w:sz w:val="28"/>
                <w:szCs w:val="28"/>
              </w:rPr>
            </w:pPr>
            <w:r w:rsidRPr="00176D62">
              <w:rPr>
                <w:color w:val="auto"/>
                <w:sz w:val="28"/>
                <w:szCs w:val="28"/>
              </w:rPr>
              <w:t>5</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180</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2.</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Енглески језик</w:t>
            </w:r>
          </w:p>
        </w:tc>
        <w:tc>
          <w:tcPr>
            <w:tcW w:w="1710" w:type="dxa"/>
            <w:vAlign w:val="center"/>
          </w:tcPr>
          <w:p w:rsidR="00B259DE" w:rsidRPr="00176D62" w:rsidRDefault="000D18E9">
            <w:pPr>
              <w:jc w:val="center"/>
              <w:rPr>
                <w:color w:val="auto"/>
                <w:sz w:val="28"/>
                <w:szCs w:val="28"/>
              </w:rPr>
            </w:pPr>
            <w:r w:rsidRPr="00176D62">
              <w:rPr>
                <w:color w:val="auto"/>
                <w:sz w:val="28"/>
                <w:szCs w:val="28"/>
              </w:rPr>
              <w:t>2</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72</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3.</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 xml:space="preserve">Математика </w:t>
            </w:r>
          </w:p>
        </w:tc>
        <w:tc>
          <w:tcPr>
            <w:tcW w:w="1710" w:type="dxa"/>
            <w:vAlign w:val="center"/>
          </w:tcPr>
          <w:p w:rsidR="00B259DE" w:rsidRPr="00176D62" w:rsidRDefault="000D18E9">
            <w:pPr>
              <w:jc w:val="center"/>
              <w:rPr>
                <w:color w:val="auto"/>
                <w:sz w:val="28"/>
                <w:szCs w:val="28"/>
              </w:rPr>
            </w:pPr>
            <w:r w:rsidRPr="00176D62">
              <w:rPr>
                <w:color w:val="auto"/>
                <w:sz w:val="28"/>
                <w:szCs w:val="28"/>
              </w:rPr>
              <w:t>5</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180</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4.</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Природа и друштво</w:t>
            </w:r>
          </w:p>
        </w:tc>
        <w:tc>
          <w:tcPr>
            <w:tcW w:w="1710" w:type="dxa"/>
            <w:vAlign w:val="center"/>
          </w:tcPr>
          <w:p w:rsidR="00B259DE" w:rsidRPr="00176D62" w:rsidRDefault="000D18E9">
            <w:pPr>
              <w:jc w:val="center"/>
              <w:rPr>
                <w:color w:val="auto"/>
                <w:sz w:val="28"/>
                <w:szCs w:val="28"/>
              </w:rPr>
            </w:pPr>
            <w:r w:rsidRPr="00176D62">
              <w:rPr>
                <w:color w:val="auto"/>
                <w:sz w:val="28"/>
                <w:szCs w:val="28"/>
              </w:rPr>
              <w:t>2</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72</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5.</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Ликовна култура</w:t>
            </w:r>
          </w:p>
        </w:tc>
        <w:tc>
          <w:tcPr>
            <w:tcW w:w="1710" w:type="dxa"/>
            <w:vAlign w:val="center"/>
          </w:tcPr>
          <w:p w:rsidR="00B259DE" w:rsidRPr="00176D62" w:rsidRDefault="000D18E9">
            <w:pPr>
              <w:jc w:val="center"/>
              <w:rPr>
                <w:color w:val="auto"/>
                <w:sz w:val="28"/>
                <w:szCs w:val="28"/>
              </w:rPr>
            </w:pPr>
            <w:r w:rsidRPr="00176D62">
              <w:rPr>
                <w:color w:val="auto"/>
                <w:sz w:val="28"/>
                <w:szCs w:val="28"/>
              </w:rPr>
              <w:t>2</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72</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6.</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Музичка култура</w:t>
            </w:r>
          </w:p>
        </w:tc>
        <w:tc>
          <w:tcPr>
            <w:tcW w:w="1710" w:type="dxa"/>
            <w:vAlign w:val="center"/>
          </w:tcPr>
          <w:p w:rsidR="00B259DE" w:rsidRPr="00176D62" w:rsidRDefault="000D18E9">
            <w:pPr>
              <w:jc w:val="center"/>
              <w:rPr>
                <w:color w:val="auto"/>
                <w:sz w:val="28"/>
                <w:szCs w:val="28"/>
              </w:rPr>
            </w:pPr>
            <w:r w:rsidRPr="00176D62">
              <w:rPr>
                <w:color w:val="auto"/>
                <w:sz w:val="28"/>
                <w:szCs w:val="28"/>
              </w:rPr>
              <w:t>1</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36</w:t>
            </w:r>
          </w:p>
        </w:tc>
      </w:tr>
      <w:tr w:rsidR="00B259DE" w:rsidRPr="00176D62">
        <w:tc>
          <w:tcPr>
            <w:tcW w:w="735" w:type="dxa"/>
            <w:gridSpan w:val="2"/>
          </w:tcPr>
          <w:p w:rsidR="00B259DE" w:rsidRPr="00176D62" w:rsidRDefault="000D18E9">
            <w:pPr>
              <w:rPr>
                <w:color w:val="auto"/>
                <w:sz w:val="28"/>
                <w:szCs w:val="28"/>
              </w:rPr>
            </w:pPr>
            <w:r w:rsidRPr="00176D62">
              <w:rPr>
                <w:color w:val="auto"/>
                <w:sz w:val="28"/>
                <w:szCs w:val="28"/>
              </w:rPr>
              <w:t>7.</w:t>
            </w:r>
          </w:p>
        </w:tc>
        <w:tc>
          <w:tcPr>
            <w:tcW w:w="791" w:type="dxa"/>
          </w:tcPr>
          <w:p w:rsidR="00B259DE" w:rsidRPr="00176D62" w:rsidRDefault="00B259DE">
            <w:pPr>
              <w:rPr>
                <w:color w:val="auto"/>
                <w:sz w:val="28"/>
                <w:szCs w:val="28"/>
              </w:rPr>
            </w:pPr>
          </w:p>
        </w:tc>
        <w:tc>
          <w:tcPr>
            <w:tcW w:w="5080" w:type="dxa"/>
          </w:tcPr>
          <w:p w:rsidR="00B259DE" w:rsidRPr="00176D62" w:rsidRDefault="000D18E9">
            <w:pPr>
              <w:rPr>
                <w:color w:val="auto"/>
                <w:sz w:val="28"/>
                <w:szCs w:val="28"/>
              </w:rPr>
            </w:pPr>
            <w:r w:rsidRPr="00176D62">
              <w:rPr>
                <w:color w:val="auto"/>
                <w:sz w:val="28"/>
                <w:szCs w:val="28"/>
              </w:rPr>
              <w:t>Физичко и здравствено васпитање</w:t>
            </w:r>
          </w:p>
        </w:tc>
        <w:tc>
          <w:tcPr>
            <w:tcW w:w="1710" w:type="dxa"/>
            <w:vAlign w:val="center"/>
          </w:tcPr>
          <w:p w:rsidR="00B259DE" w:rsidRPr="00176D62" w:rsidRDefault="000D18E9">
            <w:pPr>
              <w:jc w:val="center"/>
              <w:rPr>
                <w:color w:val="auto"/>
                <w:sz w:val="28"/>
                <w:szCs w:val="28"/>
              </w:rPr>
            </w:pPr>
            <w:r w:rsidRPr="00176D62">
              <w:rPr>
                <w:color w:val="auto"/>
                <w:sz w:val="28"/>
                <w:szCs w:val="28"/>
              </w:rPr>
              <w:t>3</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108</w:t>
            </w:r>
          </w:p>
        </w:tc>
      </w:tr>
      <w:tr w:rsidR="00B259DE" w:rsidRPr="00176D62">
        <w:tc>
          <w:tcPr>
            <w:tcW w:w="6606" w:type="dxa"/>
            <w:gridSpan w:val="4"/>
          </w:tcPr>
          <w:p w:rsidR="00B259DE" w:rsidRPr="00176D62" w:rsidRDefault="000D18E9">
            <w:pPr>
              <w:jc w:val="right"/>
              <w:rPr>
                <w:b/>
                <w:color w:val="auto"/>
                <w:sz w:val="28"/>
                <w:szCs w:val="28"/>
              </w:rPr>
            </w:pPr>
            <w:r w:rsidRPr="00176D62">
              <w:rPr>
                <w:b/>
                <w:color w:val="auto"/>
                <w:sz w:val="28"/>
                <w:szCs w:val="28"/>
              </w:rPr>
              <w:t>УКУПНО А</w:t>
            </w:r>
          </w:p>
        </w:tc>
        <w:tc>
          <w:tcPr>
            <w:tcW w:w="1710" w:type="dxa"/>
            <w:vAlign w:val="center"/>
          </w:tcPr>
          <w:p w:rsidR="00B259DE" w:rsidRPr="00176D62" w:rsidRDefault="000D18E9">
            <w:pPr>
              <w:jc w:val="center"/>
              <w:rPr>
                <w:b/>
                <w:color w:val="auto"/>
                <w:sz w:val="28"/>
                <w:szCs w:val="28"/>
              </w:rPr>
            </w:pPr>
            <w:r w:rsidRPr="00176D62">
              <w:rPr>
                <w:b/>
                <w:color w:val="auto"/>
                <w:sz w:val="28"/>
                <w:szCs w:val="28"/>
              </w:rPr>
              <w:t>20</w:t>
            </w:r>
          </w:p>
        </w:tc>
        <w:tc>
          <w:tcPr>
            <w:tcW w:w="1767" w:type="dxa"/>
            <w:gridSpan w:val="2"/>
            <w:vAlign w:val="center"/>
          </w:tcPr>
          <w:p w:rsidR="00B259DE" w:rsidRPr="00176D62" w:rsidRDefault="000D18E9">
            <w:pPr>
              <w:jc w:val="center"/>
              <w:rPr>
                <w:b/>
                <w:color w:val="auto"/>
                <w:sz w:val="28"/>
                <w:szCs w:val="28"/>
              </w:rPr>
            </w:pPr>
            <w:r w:rsidRPr="00176D62">
              <w:rPr>
                <w:b/>
                <w:color w:val="auto"/>
                <w:sz w:val="28"/>
                <w:szCs w:val="28"/>
              </w:rPr>
              <w:t>720</w:t>
            </w:r>
          </w:p>
        </w:tc>
      </w:tr>
      <w:tr w:rsidR="00B259DE" w:rsidRPr="00176D62">
        <w:trPr>
          <w:trHeight w:val="460"/>
        </w:trPr>
        <w:tc>
          <w:tcPr>
            <w:tcW w:w="678" w:type="dxa"/>
            <w:vMerge w:val="restart"/>
          </w:tcPr>
          <w:p w:rsidR="00B259DE" w:rsidRPr="00176D62" w:rsidRDefault="000D18E9">
            <w:pPr>
              <w:jc w:val="center"/>
              <w:rPr>
                <w:color w:val="auto"/>
                <w:sz w:val="28"/>
                <w:szCs w:val="28"/>
              </w:rPr>
            </w:pPr>
            <w:r w:rsidRPr="00176D62">
              <w:rPr>
                <w:color w:val="auto"/>
                <w:sz w:val="28"/>
                <w:szCs w:val="28"/>
              </w:rPr>
              <w:t>Р.Б.</w:t>
            </w:r>
          </w:p>
        </w:tc>
        <w:tc>
          <w:tcPr>
            <w:tcW w:w="848" w:type="dxa"/>
            <w:gridSpan w:val="2"/>
            <w:vMerge w:val="restart"/>
          </w:tcPr>
          <w:p w:rsidR="00B259DE" w:rsidRPr="00176D62" w:rsidRDefault="000D18E9">
            <w:pPr>
              <w:jc w:val="center"/>
              <w:rPr>
                <w:b/>
                <w:color w:val="auto"/>
                <w:sz w:val="28"/>
                <w:szCs w:val="28"/>
              </w:rPr>
            </w:pPr>
            <w:r w:rsidRPr="00176D62">
              <w:rPr>
                <w:b/>
                <w:color w:val="auto"/>
                <w:sz w:val="28"/>
                <w:szCs w:val="28"/>
              </w:rPr>
              <w:t>Б</w:t>
            </w:r>
          </w:p>
        </w:tc>
        <w:tc>
          <w:tcPr>
            <w:tcW w:w="5080" w:type="dxa"/>
            <w:vMerge w:val="restart"/>
          </w:tcPr>
          <w:p w:rsidR="00B259DE" w:rsidRPr="00176D62" w:rsidRDefault="000D18E9">
            <w:pPr>
              <w:jc w:val="center"/>
              <w:rPr>
                <w:b/>
                <w:color w:val="auto"/>
                <w:sz w:val="28"/>
                <w:szCs w:val="28"/>
              </w:rPr>
            </w:pPr>
            <w:r w:rsidRPr="00176D62">
              <w:rPr>
                <w:b/>
                <w:color w:val="auto"/>
                <w:sz w:val="28"/>
                <w:szCs w:val="28"/>
              </w:rPr>
              <w:t>ИЗБОРНИ ПРОГРАМ</w:t>
            </w:r>
          </w:p>
        </w:tc>
        <w:tc>
          <w:tcPr>
            <w:tcW w:w="3477" w:type="dxa"/>
            <w:gridSpan w:val="3"/>
            <w:vAlign w:val="center"/>
          </w:tcPr>
          <w:p w:rsidR="00B259DE" w:rsidRPr="00176D62" w:rsidRDefault="000D18E9">
            <w:pPr>
              <w:jc w:val="center"/>
              <w:rPr>
                <w:color w:val="auto"/>
                <w:sz w:val="28"/>
                <w:szCs w:val="28"/>
              </w:rPr>
            </w:pPr>
            <w:r w:rsidRPr="00176D62">
              <w:rPr>
                <w:color w:val="auto"/>
                <w:sz w:val="28"/>
                <w:szCs w:val="28"/>
              </w:rPr>
              <w:t>Фонд часова</w:t>
            </w:r>
          </w:p>
        </w:tc>
      </w:tr>
      <w:tr w:rsidR="00B259DE" w:rsidRPr="00176D62">
        <w:trPr>
          <w:trHeight w:val="460"/>
        </w:trPr>
        <w:tc>
          <w:tcPr>
            <w:tcW w:w="678" w:type="dxa"/>
            <w:vMerge/>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848" w:type="dxa"/>
            <w:gridSpan w:val="2"/>
            <w:vMerge/>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5080" w:type="dxa"/>
            <w:vMerge/>
          </w:tcPr>
          <w:p w:rsidR="00B259DE" w:rsidRPr="00176D62" w:rsidRDefault="00B259DE">
            <w:pPr>
              <w:widowControl w:val="0"/>
              <w:pBdr>
                <w:top w:val="nil"/>
                <w:left w:val="nil"/>
                <w:bottom w:val="nil"/>
                <w:right w:val="nil"/>
                <w:between w:val="nil"/>
              </w:pBdr>
              <w:spacing w:line="276" w:lineRule="auto"/>
              <w:rPr>
                <w:color w:val="auto"/>
                <w:sz w:val="28"/>
                <w:szCs w:val="28"/>
              </w:rPr>
            </w:pPr>
          </w:p>
        </w:tc>
        <w:tc>
          <w:tcPr>
            <w:tcW w:w="1723" w:type="dxa"/>
            <w:gridSpan w:val="2"/>
          </w:tcPr>
          <w:p w:rsidR="00B259DE" w:rsidRPr="00176D62" w:rsidRDefault="000D18E9">
            <w:pPr>
              <w:rPr>
                <w:color w:val="auto"/>
                <w:sz w:val="28"/>
                <w:szCs w:val="28"/>
              </w:rPr>
            </w:pPr>
            <w:r w:rsidRPr="00176D62">
              <w:rPr>
                <w:color w:val="auto"/>
                <w:sz w:val="28"/>
                <w:szCs w:val="28"/>
              </w:rPr>
              <w:t>недељно</w:t>
            </w:r>
          </w:p>
        </w:tc>
        <w:tc>
          <w:tcPr>
            <w:tcW w:w="1754" w:type="dxa"/>
          </w:tcPr>
          <w:p w:rsidR="00B259DE" w:rsidRPr="00176D62" w:rsidRDefault="000D18E9">
            <w:pPr>
              <w:rPr>
                <w:color w:val="auto"/>
                <w:sz w:val="28"/>
                <w:szCs w:val="28"/>
              </w:rPr>
            </w:pPr>
            <w:r w:rsidRPr="00176D62">
              <w:rPr>
                <w:color w:val="auto"/>
                <w:sz w:val="28"/>
                <w:szCs w:val="28"/>
              </w:rPr>
              <w:t>годишње</w:t>
            </w:r>
          </w:p>
        </w:tc>
      </w:tr>
      <w:tr w:rsidR="00B259DE" w:rsidRPr="00176D62">
        <w:tc>
          <w:tcPr>
            <w:tcW w:w="678" w:type="dxa"/>
          </w:tcPr>
          <w:p w:rsidR="00B259DE" w:rsidRPr="00176D62" w:rsidRDefault="000D18E9">
            <w:pPr>
              <w:rPr>
                <w:color w:val="auto"/>
                <w:sz w:val="28"/>
                <w:szCs w:val="28"/>
              </w:rPr>
            </w:pPr>
            <w:r w:rsidRPr="00176D62">
              <w:rPr>
                <w:color w:val="auto"/>
                <w:sz w:val="28"/>
                <w:szCs w:val="28"/>
              </w:rPr>
              <w:t>1.</w:t>
            </w:r>
          </w:p>
        </w:tc>
        <w:tc>
          <w:tcPr>
            <w:tcW w:w="848" w:type="dxa"/>
            <w:gridSpan w:val="2"/>
          </w:tcPr>
          <w:p w:rsidR="00B259DE" w:rsidRPr="00176D62" w:rsidRDefault="00B259DE">
            <w:pPr>
              <w:rPr>
                <w:color w:val="auto"/>
                <w:sz w:val="28"/>
                <w:szCs w:val="28"/>
              </w:rPr>
            </w:pPr>
          </w:p>
        </w:tc>
        <w:tc>
          <w:tcPr>
            <w:tcW w:w="5080" w:type="dxa"/>
            <w:vAlign w:val="center"/>
          </w:tcPr>
          <w:p w:rsidR="00B259DE" w:rsidRPr="00176D62" w:rsidRDefault="00B259DE">
            <w:pPr>
              <w:rPr>
                <w:color w:val="auto"/>
                <w:sz w:val="28"/>
                <w:szCs w:val="28"/>
              </w:rPr>
            </w:pPr>
          </w:p>
          <w:p w:rsidR="00B259DE" w:rsidRPr="00176D62" w:rsidRDefault="000D18E9">
            <w:pPr>
              <w:rPr>
                <w:color w:val="auto"/>
                <w:sz w:val="28"/>
                <w:szCs w:val="28"/>
              </w:rPr>
            </w:pPr>
            <w:r w:rsidRPr="00176D62">
              <w:rPr>
                <w:color w:val="auto"/>
                <w:sz w:val="28"/>
                <w:szCs w:val="28"/>
              </w:rPr>
              <w:t>Верска настава/Грађанско васпитање</w:t>
            </w:r>
          </w:p>
          <w:p w:rsidR="00B259DE" w:rsidRPr="00176D62" w:rsidRDefault="000D18E9">
            <w:pPr>
              <w:rPr>
                <w:b/>
                <w:smallCaps/>
                <w:color w:val="auto"/>
                <w:sz w:val="28"/>
                <w:szCs w:val="28"/>
              </w:rPr>
            </w:pPr>
            <w:r w:rsidRPr="00176D62">
              <w:rPr>
                <w:b/>
                <w:smallCaps/>
                <w:color w:val="auto"/>
                <w:sz w:val="28"/>
                <w:szCs w:val="28"/>
              </w:rPr>
              <w:t>( Ученик  бира  један  од  понуђених наставних  програма )</w:t>
            </w:r>
          </w:p>
          <w:p w:rsidR="00B259DE" w:rsidRPr="00176D62" w:rsidRDefault="00B259DE">
            <w:pPr>
              <w:rPr>
                <w:color w:val="auto"/>
                <w:sz w:val="28"/>
                <w:szCs w:val="28"/>
              </w:rPr>
            </w:pPr>
          </w:p>
        </w:tc>
        <w:tc>
          <w:tcPr>
            <w:tcW w:w="1710" w:type="dxa"/>
            <w:vAlign w:val="center"/>
          </w:tcPr>
          <w:p w:rsidR="00B259DE" w:rsidRPr="00176D62" w:rsidRDefault="000D18E9">
            <w:pPr>
              <w:jc w:val="center"/>
              <w:rPr>
                <w:color w:val="auto"/>
                <w:sz w:val="28"/>
                <w:szCs w:val="28"/>
              </w:rPr>
            </w:pPr>
            <w:r w:rsidRPr="00176D62">
              <w:rPr>
                <w:color w:val="auto"/>
                <w:sz w:val="28"/>
                <w:szCs w:val="28"/>
              </w:rPr>
              <w:t>1</w:t>
            </w:r>
          </w:p>
        </w:tc>
        <w:tc>
          <w:tcPr>
            <w:tcW w:w="1767" w:type="dxa"/>
            <w:gridSpan w:val="2"/>
            <w:vAlign w:val="center"/>
          </w:tcPr>
          <w:p w:rsidR="00B259DE" w:rsidRPr="00176D62" w:rsidRDefault="000D18E9">
            <w:pPr>
              <w:jc w:val="center"/>
              <w:rPr>
                <w:color w:val="auto"/>
                <w:sz w:val="28"/>
                <w:szCs w:val="28"/>
              </w:rPr>
            </w:pPr>
            <w:r w:rsidRPr="00176D62">
              <w:rPr>
                <w:color w:val="auto"/>
                <w:sz w:val="28"/>
                <w:szCs w:val="28"/>
              </w:rPr>
              <w:t>36</w:t>
            </w:r>
          </w:p>
        </w:tc>
      </w:tr>
      <w:tr w:rsidR="00B259DE" w:rsidRPr="00176D62">
        <w:tc>
          <w:tcPr>
            <w:tcW w:w="6606" w:type="dxa"/>
            <w:gridSpan w:val="4"/>
          </w:tcPr>
          <w:p w:rsidR="00B259DE" w:rsidRPr="00176D62" w:rsidRDefault="000D18E9">
            <w:pPr>
              <w:jc w:val="right"/>
              <w:rPr>
                <w:b/>
                <w:color w:val="auto"/>
                <w:sz w:val="28"/>
                <w:szCs w:val="28"/>
              </w:rPr>
            </w:pPr>
            <w:r w:rsidRPr="00176D62">
              <w:rPr>
                <w:b/>
                <w:color w:val="auto"/>
                <w:sz w:val="28"/>
                <w:szCs w:val="28"/>
              </w:rPr>
              <w:t>УКУПНО Б</w:t>
            </w:r>
          </w:p>
        </w:tc>
        <w:tc>
          <w:tcPr>
            <w:tcW w:w="1710" w:type="dxa"/>
            <w:vAlign w:val="center"/>
          </w:tcPr>
          <w:p w:rsidR="00B259DE" w:rsidRPr="00176D62" w:rsidRDefault="000D18E9">
            <w:pPr>
              <w:jc w:val="center"/>
              <w:rPr>
                <w:b/>
                <w:color w:val="auto"/>
                <w:sz w:val="28"/>
                <w:szCs w:val="28"/>
              </w:rPr>
            </w:pPr>
            <w:r w:rsidRPr="00176D62">
              <w:rPr>
                <w:b/>
                <w:color w:val="auto"/>
                <w:sz w:val="28"/>
                <w:szCs w:val="28"/>
              </w:rPr>
              <w:t>1</w:t>
            </w:r>
          </w:p>
        </w:tc>
        <w:tc>
          <w:tcPr>
            <w:tcW w:w="1767" w:type="dxa"/>
            <w:gridSpan w:val="2"/>
            <w:vAlign w:val="center"/>
          </w:tcPr>
          <w:p w:rsidR="00B259DE" w:rsidRPr="00176D62" w:rsidRDefault="000D18E9">
            <w:pPr>
              <w:jc w:val="center"/>
              <w:rPr>
                <w:b/>
                <w:color w:val="auto"/>
                <w:sz w:val="28"/>
                <w:szCs w:val="28"/>
              </w:rPr>
            </w:pPr>
            <w:r w:rsidRPr="00176D62">
              <w:rPr>
                <w:b/>
                <w:color w:val="auto"/>
                <w:sz w:val="28"/>
                <w:szCs w:val="28"/>
              </w:rPr>
              <w:t>36</w:t>
            </w:r>
          </w:p>
        </w:tc>
      </w:tr>
      <w:tr w:rsidR="00B259DE" w:rsidRPr="00176D62">
        <w:tc>
          <w:tcPr>
            <w:tcW w:w="6606" w:type="dxa"/>
            <w:gridSpan w:val="4"/>
          </w:tcPr>
          <w:p w:rsidR="00B259DE" w:rsidRPr="00176D62" w:rsidRDefault="000D18E9">
            <w:pPr>
              <w:jc w:val="center"/>
              <w:rPr>
                <w:b/>
                <w:color w:val="auto"/>
                <w:sz w:val="28"/>
                <w:szCs w:val="28"/>
              </w:rPr>
            </w:pPr>
            <w:r w:rsidRPr="00176D62">
              <w:rPr>
                <w:b/>
                <w:color w:val="auto"/>
                <w:sz w:val="28"/>
                <w:szCs w:val="28"/>
              </w:rPr>
              <w:t>УКУПНО А + Б</w:t>
            </w:r>
          </w:p>
        </w:tc>
        <w:tc>
          <w:tcPr>
            <w:tcW w:w="1710" w:type="dxa"/>
            <w:vAlign w:val="center"/>
          </w:tcPr>
          <w:p w:rsidR="00B259DE" w:rsidRPr="00176D62" w:rsidRDefault="000D18E9">
            <w:pPr>
              <w:jc w:val="center"/>
              <w:rPr>
                <w:b/>
                <w:color w:val="auto"/>
                <w:sz w:val="28"/>
                <w:szCs w:val="28"/>
              </w:rPr>
            </w:pPr>
            <w:r w:rsidRPr="00176D62">
              <w:rPr>
                <w:b/>
                <w:color w:val="auto"/>
                <w:sz w:val="28"/>
                <w:szCs w:val="28"/>
              </w:rPr>
              <w:t>21</w:t>
            </w:r>
          </w:p>
        </w:tc>
        <w:tc>
          <w:tcPr>
            <w:tcW w:w="1767" w:type="dxa"/>
            <w:gridSpan w:val="2"/>
            <w:vAlign w:val="center"/>
          </w:tcPr>
          <w:p w:rsidR="00B259DE" w:rsidRPr="00176D62" w:rsidRDefault="000D18E9">
            <w:pPr>
              <w:jc w:val="center"/>
              <w:rPr>
                <w:b/>
                <w:color w:val="auto"/>
                <w:sz w:val="28"/>
                <w:szCs w:val="28"/>
              </w:rPr>
            </w:pPr>
            <w:r w:rsidRPr="00176D62">
              <w:rPr>
                <w:b/>
                <w:color w:val="auto"/>
                <w:sz w:val="28"/>
                <w:szCs w:val="28"/>
              </w:rPr>
              <w:t>756</w:t>
            </w:r>
          </w:p>
        </w:tc>
      </w:tr>
    </w:tbl>
    <w:p w:rsidR="00B259DE" w:rsidRDefault="00B259DE">
      <w:pPr>
        <w:rPr>
          <w:b/>
          <w:smallCaps/>
          <w:color w:val="0000FF"/>
          <w:sz w:val="32"/>
          <w:szCs w:val="32"/>
        </w:rPr>
      </w:pPr>
    </w:p>
    <w:p w:rsidR="00B259DE" w:rsidRDefault="00B259DE">
      <w:pPr>
        <w:rPr>
          <w:smallCaps/>
          <w:color w:val="0000FF"/>
        </w:rPr>
      </w:pPr>
    </w:p>
    <w:tbl>
      <w:tblPr>
        <w:tblStyle w:val="af4"/>
        <w:tblW w:w="10173" w:type="dxa"/>
        <w:tblBorders>
          <w:top w:val="single" w:sz="24" w:space="0" w:color="000000"/>
          <w:left w:val="single" w:sz="24" w:space="0" w:color="000000"/>
          <w:bottom w:val="single" w:sz="24" w:space="0" w:color="000000"/>
          <w:right w:val="single" w:sz="24" w:space="0" w:color="000000"/>
          <w:insideH w:val="single" w:sz="4" w:space="0" w:color="000000"/>
          <w:insideV w:val="single" w:sz="4" w:space="0" w:color="000000"/>
        </w:tblBorders>
        <w:tblLayout w:type="fixed"/>
        <w:tblLook w:val="0400"/>
      </w:tblPr>
      <w:tblGrid>
        <w:gridCol w:w="972"/>
        <w:gridCol w:w="5758"/>
        <w:gridCol w:w="1647"/>
        <w:gridCol w:w="1796"/>
      </w:tblGrid>
      <w:tr w:rsidR="00B259DE" w:rsidRPr="00176D62">
        <w:trPr>
          <w:trHeight w:val="546"/>
        </w:trPr>
        <w:tc>
          <w:tcPr>
            <w:tcW w:w="972" w:type="dxa"/>
          </w:tcPr>
          <w:p w:rsidR="00B259DE" w:rsidRPr="00176D62" w:rsidRDefault="000D18E9">
            <w:pPr>
              <w:rPr>
                <w:smallCaps/>
                <w:color w:val="auto"/>
              </w:rPr>
            </w:pPr>
            <w:r w:rsidRPr="00176D62">
              <w:rPr>
                <w:smallCaps/>
                <w:color w:val="auto"/>
              </w:rPr>
              <w:t>Ред.</w:t>
            </w:r>
          </w:p>
          <w:p w:rsidR="00B259DE" w:rsidRPr="00176D62" w:rsidRDefault="000D18E9">
            <w:pPr>
              <w:rPr>
                <w:smallCaps/>
                <w:color w:val="auto"/>
              </w:rPr>
            </w:pPr>
            <w:r w:rsidRPr="00176D62">
              <w:rPr>
                <w:smallCaps/>
                <w:color w:val="auto"/>
              </w:rPr>
              <w:t>број</w:t>
            </w:r>
          </w:p>
        </w:tc>
        <w:tc>
          <w:tcPr>
            <w:tcW w:w="5758" w:type="dxa"/>
          </w:tcPr>
          <w:p w:rsidR="00B259DE" w:rsidRPr="00176D62" w:rsidRDefault="000D18E9">
            <w:pPr>
              <w:rPr>
                <w:smallCaps/>
                <w:color w:val="auto"/>
              </w:rPr>
            </w:pPr>
            <w:r w:rsidRPr="00176D62">
              <w:rPr>
                <w:smallCaps/>
                <w:color w:val="auto"/>
              </w:rPr>
              <w:t>ОБЛИЦИ ОБРАЗОВНО – ВАСПИТНОГ РАДА</w:t>
            </w:r>
          </w:p>
        </w:tc>
        <w:tc>
          <w:tcPr>
            <w:tcW w:w="1647" w:type="dxa"/>
          </w:tcPr>
          <w:p w:rsidR="00B259DE" w:rsidRPr="00176D62" w:rsidRDefault="000D18E9">
            <w:pPr>
              <w:rPr>
                <w:smallCaps/>
                <w:color w:val="auto"/>
              </w:rPr>
            </w:pPr>
            <w:r w:rsidRPr="00176D62">
              <w:rPr>
                <w:smallCaps/>
                <w:color w:val="auto"/>
              </w:rPr>
              <w:t>недељно</w:t>
            </w:r>
          </w:p>
        </w:tc>
        <w:tc>
          <w:tcPr>
            <w:tcW w:w="1796" w:type="dxa"/>
          </w:tcPr>
          <w:p w:rsidR="00B259DE" w:rsidRPr="00176D62" w:rsidRDefault="000D18E9">
            <w:pPr>
              <w:rPr>
                <w:smallCaps/>
                <w:color w:val="auto"/>
              </w:rPr>
            </w:pPr>
            <w:r w:rsidRPr="00176D62">
              <w:rPr>
                <w:smallCaps/>
                <w:color w:val="auto"/>
              </w:rPr>
              <w:t>годишње</w:t>
            </w:r>
          </w:p>
        </w:tc>
      </w:tr>
      <w:tr w:rsidR="00B259DE" w:rsidRPr="00176D62">
        <w:trPr>
          <w:trHeight w:val="273"/>
        </w:trPr>
        <w:tc>
          <w:tcPr>
            <w:tcW w:w="972" w:type="dxa"/>
          </w:tcPr>
          <w:p w:rsidR="00B259DE" w:rsidRPr="00176D62" w:rsidRDefault="000D18E9">
            <w:pPr>
              <w:rPr>
                <w:smallCaps/>
                <w:color w:val="auto"/>
              </w:rPr>
            </w:pPr>
            <w:r w:rsidRPr="00176D62">
              <w:rPr>
                <w:smallCaps/>
                <w:color w:val="auto"/>
              </w:rPr>
              <w:t>1.</w:t>
            </w:r>
          </w:p>
        </w:tc>
        <w:tc>
          <w:tcPr>
            <w:tcW w:w="5758" w:type="dxa"/>
          </w:tcPr>
          <w:p w:rsidR="00B259DE" w:rsidRPr="00176D62" w:rsidRDefault="000D18E9">
            <w:pPr>
              <w:rPr>
                <w:smallCaps/>
                <w:color w:val="auto"/>
              </w:rPr>
            </w:pPr>
            <w:r w:rsidRPr="00176D62">
              <w:rPr>
                <w:smallCaps/>
                <w:color w:val="auto"/>
              </w:rPr>
              <w:t>Редовна настава</w:t>
            </w:r>
          </w:p>
        </w:tc>
        <w:tc>
          <w:tcPr>
            <w:tcW w:w="1647" w:type="dxa"/>
          </w:tcPr>
          <w:p w:rsidR="00B259DE" w:rsidRPr="00176D62" w:rsidRDefault="000D18E9">
            <w:pPr>
              <w:jc w:val="center"/>
              <w:rPr>
                <w:smallCaps/>
                <w:color w:val="auto"/>
              </w:rPr>
            </w:pPr>
            <w:r w:rsidRPr="00176D62">
              <w:rPr>
                <w:smallCaps/>
                <w:color w:val="auto"/>
              </w:rPr>
              <w:t>20</w:t>
            </w:r>
          </w:p>
        </w:tc>
        <w:tc>
          <w:tcPr>
            <w:tcW w:w="1796" w:type="dxa"/>
          </w:tcPr>
          <w:p w:rsidR="00B259DE" w:rsidRPr="00176D62" w:rsidRDefault="000D18E9">
            <w:pPr>
              <w:jc w:val="center"/>
              <w:rPr>
                <w:smallCaps/>
                <w:color w:val="auto"/>
              </w:rPr>
            </w:pPr>
            <w:r w:rsidRPr="00176D62">
              <w:rPr>
                <w:smallCaps/>
                <w:color w:val="auto"/>
              </w:rPr>
              <w:t>720</w:t>
            </w:r>
          </w:p>
        </w:tc>
      </w:tr>
      <w:tr w:rsidR="00B259DE" w:rsidRPr="00176D62">
        <w:trPr>
          <w:trHeight w:val="273"/>
        </w:trPr>
        <w:tc>
          <w:tcPr>
            <w:tcW w:w="972" w:type="dxa"/>
          </w:tcPr>
          <w:p w:rsidR="00B259DE" w:rsidRPr="00176D62" w:rsidRDefault="000D18E9">
            <w:pPr>
              <w:rPr>
                <w:smallCaps/>
                <w:color w:val="auto"/>
              </w:rPr>
            </w:pPr>
            <w:r w:rsidRPr="00176D62">
              <w:rPr>
                <w:smallCaps/>
                <w:color w:val="auto"/>
              </w:rPr>
              <w:t>2.</w:t>
            </w:r>
          </w:p>
        </w:tc>
        <w:tc>
          <w:tcPr>
            <w:tcW w:w="5758" w:type="dxa"/>
          </w:tcPr>
          <w:p w:rsidR="00B259DE" w:rsidRPr="00176D62" w:rsidRDefault="000D18E9">
            <w:pPr>
              <w:rPr>
                <w:smallCaps/>
                <w:color w:val="auto"/>
              </w:rPr>
            </w:pPr>
            <w:r w:rsidRPr="00176D62">
              <w:rPr>
                <w:smallCaps/>
                <w:color w:val="auto"/>
              </w:rPr>
              <w:t>Пројектна настава</w:t>
            </w:r>
          </w:p>
        </w:tc>
        <w:tc>
          <w:tcPr>
            <w:tcW w:w="1647" w:type="dxa"/>
          </w:tcPr>
          <w:p w:rsidR="00B259DE" w:rsidRPr="00176D62" w:rsidRDefault="000D18E9">
            <w:pPr>
              <w:jc w:val="center"/>
              <w:rPr>
                <w:smallCaps/>
                <w:color w:val="auto"/>
              </w:rPr>
            </w:pPr>
            <w:r w:rsidRPr="00176D62">
              <w:rPr>
                <w:smallCaps/>
                <w:color w:val="auto"/>
              </w:rPr>
              <w:t>1</w:t>
            </w:r>
          </w:p>
        </w:tc>
        <w:tc>
          <w:tcPr>
            <w:tcW w:w="1796" w:type="dxa"/>
          </w:tcPr>
          <w:p w:rsidR="00B259DE" w:rsidRPr="00176D62" w:rsidRDefault="000D18E9">
            <w:pPr>
              <w:jc w:val="center"/>
              <w:rPr>
                <w:smallCaps/>
                <w:color w:val="auto"/>
              </w:rPr>
            </w:pPr>
            <w:r w:rsidRPr="00176D62">
              <w:rPr>
                <w:smallCaps/>
                <w:color w:val="auto"/>
              </w:rPr>
              <w:t>36</w:t>
            </w:r>
          </w:p>
        </w:tc>
      </w:tr>
      <w:tr w:rsidR="00B259DE" w:rsidRPr="00176D62">
        <w:trPr>
          <w:trHeight w:val="273"/>
        </w:trPr>
        <w:tc>
          <w:tcPr>
            <w:tcW w:w="972" w:type="dxa"/>
          </w:tcPr>
          <w:p w:rsidR="00B259DE" w:rsidRPr="00176D62" w:rsidRDefault="000D18E9">
            <w:pPr>
              <w:rPr>
                <w:smallCaps/>
                <w:color w:val="auto"/>
              </w:rPr>
            </w:pPr>
            <w:r w:rsidRPr="00176D62">
              <w:rPr>
                <w:smallCaps/>
                <w:color w:val="auto"/>
              </w:rPr>
              <w:t>3.</w:t>
            </w:r>
          </w:p>
        </w:tc>
        <w:tc>
          <w:tcPr>
            <w:tcW w:w="5758" w:type="dxa"/>
          </w:tcPr>
          <w:p w:rsidR="00B259DE" w:rsidRPr="00176D62" w:rsidRDefault="000D18E9">
            <w:pPr>
              <w:rPr>
                <w:smallCaps/>
                <w:color w:val="auto"/>
              </w:rPr>
            </w:pPr>
            <w:r w:rsidRPr="00176D62">
              <w:rPr>
                <w:smallCaps/>
                <w:color w:val="auto"/>
              </w:rPr>
              <w:t>Допунска настава</w:t>
            </w:r>
          </w:p>
        </w:tc>
        <w:tc>
          <w:tcPr>
            <w:tcW w:w="1647" w:type="dxa"/>
          </w:tcPr>
          <w:p w:rsidR="00B259DE" w:rsidRPr="00176D62" w:rsidRDefault="000D18E9">
            <w:pPr>
              <w:jc w:val="center"/>
              <w:rPr>
                <w:smallCaps/>
                <w:color w:val="auto"/>
              </w:rPr>
            </w:pPr>
            <w:r w:rsidRPr="00176D62">
              <w:rPr>
                <w:smallCaps/>
                <w:color w:val="auto"/>
              </w:rPr>
              <w:t>1</w:t>
            </w:r>
          </w:p>
        </w:tc>
        <w:tc>
          <w:tcPr>
            <w:tcW w:w="1796" w:type="dxa"/>
          </w:tcPr>
          <w:p w:rsidR="00B259DE" w:rsidRPr="00176D62" w:rsidRDefault="000D18E9">
            <w:pPr>
              <w:jc w:val="center"/>
              <w:rPr>
                <w:smallCaps/>
                <w:color w:val="auto"/>
              </w:rPr>
            </w:pPr>
            <w:r w:rsidRPr="00176D62">
              <w:rPr>
                <w:smallCaps/>
                <w:color w:val="auto"/>
              </w:rPr>
              <w:t>36</w:t>
            </w:r>
          </w:p>
        </w:tc>
      </w:tr>
      <w:tr w:rsidR="00B259DE" w:rsidRPr="00176D62">
        <w:trPr>
          <w:trHeight w:val="258"/>
        </w:trPr>
        <w:tc>
          <w:tcPr>
            <w:tcW w:w="972" w:type="dxa"/>
          </w:tcPr>
          <w:p w:rsidR="00B259DE" w:rsidRPr="00176D62" w:rsidRDefault="000D18E9">
            <w:pPr>
              <w:rPr>
                <w:smallCaps/>
                <w:color w:val="auto"/>
              </w:rPr>
            </w:pPr>
            <w:r w:rsidRPr="00176D62">
              <w:rPr>
                <w:smallCaps/>
                <w:color w:val="auto"/>
              </w:rPr>
              <w:t>4.</w:t>
            </w:r>
          </w:p>
        </w:tc>
        <w:tc>
          <w:tcPr>
            <w:tcW w:w="5758" w:type="dxa"/>
          </w:tcPr>
          <w:p w:rsidR="00B259DE" w:rsidRPr="00176D62" w:rsidRDefault="000D18E9">
            <w:pPr>
              <w:rPr>
                <w:smallCaps/>
                <w:color w:val="auto"/>
              </w:rPr>
            </w:pPr>
            <w:r w:rsidRPr="00176D62">
              <w:rPr>
                <w:smallCaps/>
                <w:color w:val="auto"/>
              </w:rPr>
              <w:t>Додатна настава</w:t>
            </w:r>
          </w:p>
        </w:tc>
        <w:tc>
          <w:tcPr>
            <w:tcW w:w="1647" w:type="dxa"/>
          </w:tcPr>
          <w:p w:rsidR="00B259DE" w:rsidRPr="00176D62" w:rsidRDefault="000D18E9">
            <w:pPr>
              <w:jc w:val="center"/>
              <w:rPr>
                <w:smallCaps/>
                <w:color w:val="auto"/>
              </w:rPr>
            </w:pPr>
            <w:r w:rsidRPr="00176D62">
              <w:rPr>
                <w:smallCaps/>
                <w:color w:val="auto"/>
              </w:rPr>
              <w:t>1</w:t>
            </w:r>
          </w:p>
        </w:tc>
        <w:tc>
          <w:tcPr>
            <w:tcW w:w="1796" w:type="dxa"/>
          </w:tcPr>
          <w:p w:rsidR="00B259DE" w:rsidRPr="00176D62" w:rsidRDefault="000D18E9">
            <w:pPr>
              <w:jc w:val="center"/>
              <w:rPr>
                <w:smallCaps/>
                <w:color w:val="auto"/>
              </w:rPr>
            </w:pPr>
            <w:r w:rsidRPr="00176D62">
              <w:rPr>
                <w:smallCaps/>
                <w:color w:val="auto"/>
              </w:rPr>
              <w:t>36</w:t>
            </w:r>
          </w:p>
        </w:tc>
      </w:tr>
      <w:tr w:rsidR="00B259DE" w:rsidRPr="00176D62">
        <w:trPr>
          <w:trHeight w:val="546"/>
        </w:trPr>
        <w:tc>
          <w:tcPr>
            <w:tcW w:w="972" w:type="dxa"/>
          </w:tcPr>
          <w:p w:rsidR="00B259DE" w:rsidRPr="00176D62" w:rsidRDefault="000D18E9">
            <w:pPr>
              <w:rPr>
                <w:smallCaps/>
                <w:color w:val="auto"/>
              </w:rPr>
            </w:pPr>
            <w:r w:rsidRPr="00176D62">
              <w:rPr>
                <w:smallCaps/>
                <w:color w:val="auto"/>
              </w:rPr>
              <w:t>5.</w:t>
            </w:r>
          </w:p>
        </w:tc>
        <w:tc>
          <w:tcPr>
            <w:tcW w:w="5758" w:type="dxa"/>
          </w:tcPr>
          <w:p w:rsidR="00B259DE" w:rsidRPr="00176D62" w:rsidRDefault="000D18E9">
            <w:pPr>
              <w:rPr>
                <w:smallCaps/>
                <w:color w:val="auto"/>
              </w:rPr>
            </w:pPr>
            <w:r w:rsidRPr="00176D62">
              <w:rPr>
                <w:smallCaps/>
                <w:color w:val="auto"/>
              </w:rPr>
              <w:t>Настава у природи</w:t>
            </w:r>
          </w:p>
          <w:p w:rsidR="00B259DE" w:rsidRPr="00176D62" w:rsidRDefault="000D18E9">
            <w:pPr>
              <w:rPr>
                <w:smallCaps/>
                <w:color w:val="auto"/>
              </w:rPr>
            </w:pPr>
            <w:r w:rsidRPr="00176D62">
              <w:rPr>
                <w:smallCaps/>
                <w:color w:val="auto"/>
              </w:rPr>
              <w:t>(организује се у скалду са посебним правилником)</w:t>
            </w:r>
          </w:p>
        </w:tc>
        <w:tc>
          <w:tcPr>
            <w:tcW w:w="3443" w:type="dxa"/>
            <w:gridSpan w:val="2"/>
          </w:tcPr>
          <w:p w:rsidR="00B259DE" w:rsidRPr="00176D62" w:rsidRDefault="000D18E9">
            <w:pPr>
              <w:rPr>
                <w:smallCaps/>
                <w:color w:val="auto"/>
              </w:rPr>
            </w:pPr>
            <w:r w:rsidRPr="00176D62">
              <w:rPr>
                <w:smallCaps/>
                <w:color w:val="auto"/>
              </w:rPr>
              <w:t>7-10 дана годишње</w:t>
            </w:r>
          </w:p>
        </w:tc>
      </w:tr>
      <w:tr w:rsidR="00B259DE" w:rsidRPr="00176D62">
        <w:tc>
          <w:tcPr>
            <w:tcW w:w="972" w:type="dxa"/>
          </w:tcPr>
          <w:p w:rsidR="00B259DE" w:rsidRPr="00176D62" w:rsidRDefault="000D18E9">
            <w:pPr>
              <w:rPr>
                <w:smallCaps/>
                <w:color w:val="auto"/>
              </w:rPr>
            </w:pPr>
            <w:r w:rsidRPr="00176D62">
              <w:rPr>
                <w:smallCaps/>
                <w:color w:val="auto"/>
              </w:rPr>
              <w:t>Ред.</w:t>
            </w:r>
          </w:p>
          <w:p w:rsidR="00B259DE" w:rsidRPr="00176D62" w:rsidRDefault="000D18E9">
            <w:pPr>
              <w:rPr>
                <w:smallCaps/>
                <w:color w:val="auto"/>
              </w:rPr>
            </w:pPr>
            <w:r w:rsidRPr="00176D62">
              <w:rPr>
                <w:smallCaps/>
                <w:color w:val="auto"/>
              </w:rPr>
              <w:t>број</w:t>
            </w:r>
          </w:p>
        </w:tc>
        <w:tc>
          <w:tcPr>
            <w:tcW w:w="5758" w:type="dxa"/>
          </w:tcPr>
          <w:p w:rsidR="00B259DE" w:rsidRPr="00176D62" w:rsidRDefault="000D18E9">
            <w:pPr>
              <w:rPr>
                <w:smallCaps/>
                <w:color w:val="auto"/>
              </w:rPr>
            </w:pPr>
            <w:r w:rsidRPr="00176D62">
              <w:rPr>
                <w:smallCaps/>
                <w:color w:val="auto"/>
              </w:rPr>
              <w:t>ОСТАЛИ ОБЛИЦИ ОБРАЗОВНО -ВАСПИТНОГ РАДА</w:t>
            </w:r>
          </w:p>
        </w:tc>
        <w:tc>
          <w:tcPr>
            <w:tcW w:w="1647" w:type="dxa"/>
          </w:tcPr>
          <w:p w:rsidR="00B259DE" w:rsidRPr="00176D62" w:rsidRDefault="000D18E9">
            <w:pPr>
              <w:rPr>
                <w:smallCaps/>
                <w:color w:val="auto"/>
              </w:rPr>
            </w:pPr>
            <w:r w:rsidRPr="00176D62">
              <w:rPr>
                <w:smallCaps/>
                <w:color w:val="auto"/>
              </w:rPr>
              <w:t>недељно</w:t>
            </w:r>
          </w:p>
        </w:tc>
        <w:tc>
          <w:tcPr>
            <w:tcW w:w="1796" w:type="dxa"/>
          </w:tcPr>
          <w:p w:rsidR="00B259DE" w:rsidRPr="00176D62" w:rsidRDefault="000D18E9">
            <w:pPr>
              <w:rPr>
                <w:smallCaps/>
                <w:color w:val="auto"/>
              </w:rPr>
            </w:pPr>
            <w:r w:rsidRPr="00176D62">
              <w:rPr>
                <w:smallCaps/>
                <w:color w:val="auto"/>
              </w:rPr>
              <w:t>годишње</w:t>
            </w:r>
          </w:p>
        </w:tc>
      </w:tr>
      <w:tr w:rsidR="00B259DE" w:rsidRPr="00176D62">
        <w:tc>
          <w:tcPr>
            <w:tcW w:w="972" w:type="dxa"/>
          </w:tcPr>
          <w:p w:rsidR="00B259DE" w:rsidRPr="00176D62" w:rsidRDefault="000D18E9">
            <w:pPr>
              <w:rPr>
                <w:smallCaps/>
                <w:color w:val="auto"/>
              </w:rPr>
            </w:pPr>
            <w:r w:rsidRPr="00176D62">
              <w:rPr>
                <w:smallCaps/>
                <w:color w:val="auto"/>
              </w:rPr>
              <w:t>1.</w:t>
            </w:r>
          </w:p>
        </w:tc>
        <w:tc>
          <w:tcPr>
            <w:tcW w:w="5758" w:type="dxa"/>
          </w:tcPr>
          <w:p w:rsidR="00B259DE" w:rsidRPr="00176D62" w:rsidRDefault="000D18E9">
            <w:pPr>
              <w:rPr>
                <w:smallCaps/>
                <w:color w:val="auto"/>
              </w:rPr>
            </w:pPr>
            <w:r w:rsidRPr="00176D62">
              <w:rPr>
                <w:smallCaps/>
                <w:color w:val="auto"/>
              </w:rPr>
              <w:t>Час одељењског старешине</w:t>
            </w:r>
          </w:p>
        </w:tc>
        <w:tc>
          <w:tcPr>
            <w:tcW w:w="1647" w:type="dxa"/>
          </w:tcPr>
          <w:p w:rsidR="00B259DE" w:rsidRPr="00176D62" w:rsidRDefault="000D18E9">
            <w:pPr>
              <w:jc w:val="center"/>
              <w:rPr>
                <w:smallCaps/>
                <w:color w:val="auto"/>
              </w:rPr>
            </w:pPr>
            <w:r w:rsidRPr="00176D62">
              <w:rPr>
                <w:smallCaps/>
                <w:color w:val="auto"/>
              </w:rPr>
              <w:t>1</w:t>
            </w:r>
          </w:p>
        </w:tc>
        <w:tc>
          <w:tcPr>
            <w:tcW w:w="1796" w:type="dxa"/>
          </w:tcPr>
          <w:p w:rsidR="00B259DE" w:rsidRPr="00176D62" w:rsidRDefault="000D18E9">
            <w:pPr>
              <w:jc w:val="center"/>
              <w:rPr>
                <w:smallCaps/>
                <w:color w:val="auto"/>
              </w:rPr>
            </w:pPr>
            <w:r w:rsidRPr="00176D62">
              <w:rPr>
                <w:smallCaps/>
                <w:color w:val="auto"/>
              </w:rPr>
              <w:t>36</w:t>
            </w:r>
          </w:p>
        </w:tc>
      </w:tr>
      <w:tr w:rsidR="00B259DE" w:rsidRPr="00176D62">
        <w:tc>
          <w:tcPr>
            <w:tcW w:w="972" w:type="dxa"/>
          </w:tcPr>
          <w:p w:rsidR="00B259DE" w:rsidRPr="00176D62" w:rsidRDefault="000D18E9">
            <w:pPr>
              <w:rPr>
                <w:smallCaps/>
                <w:color w:val="auto"/>
              </w:rPr>
            </w:pPr>
            <w:r w:rsidRPr="00176D62">
              <w:rPr>
                <w:smallCaps/>
                <w:color w:val="auto"/>
              </w:rPr>
              <w:t>2.</w:t>
            </w:r>
          </w:p>
        </w:tc>
        <w:tc>
          <w:tcPr>
            <w:tcW w:w="5758" w:type="dxa"/>
          </w:tcPr>
          <w:p w:rsidR="00B259DE" w:rsidRPr="00176D62" w:rsidRDefault="000D18E9">
            <w:pPr>
              <w:rPr>
                <w:smallCaps/>
                <w:color w:val="auto"/>
              </w:rPr>
            </w:pPr>
            <w:r w:rsidRPr="00176D62">
              <w:rPr>
                <w:smallCaps/>
                <w:color w:val="auto"/>
              </w:rPr>
              <w:t>Ваннаставне  активности</w:t>
            </w:r>
          </w:p>
        </w:tc>
        <w:tc>
          <w:tcPr>
            <w:tcW w:w="1647" w:type="dxa"/>
          </w:tcPr>
          <w:p w:rsidR="00B259DE" w:rsidRPr="00176D62" w:rsidRDefault="000D18E9">
            <w:pPr>
              <w:jc w:val="center"/>
              <w:rPr>
                <w:smallCaps/>
                <w:color w:val="auto"/>
              </w:rPr>
            </w:pPr>
            <w:r w:rsidRPr="00176D62">
              <w:rPr>
                <w:smallCaps/>
                <w:color w:val="auto"/>
              </w:rPr>
              <w:t>1-2</w:t>
            </w:r>
          </w:p>
        </w:tc>
        <w:tc>
          <w:tcPr>
            <w:tcW w:w="1796" w:type="dxa"/>
          </w:tcPr>
          <w:p w:rsidR="00B259DE" w:rsidRPr="00176D62" w:rsidRDefault="000D18E9">
            <w:pPr>
              <w:jc w:val="center"/>
              <w:rPr>
                <w:smallCaps/>
                <w:color w:val="auto"/>
              </w:rPr>
            </w:pPr>
            <w:r w:rsidRPr="00176D62">
              <w:rPr>
                <w:smallCaps/>
                <w:color w:val="auto"/>
              </w:rPr>
              <w:t>36 -72</w:t>
            </w:r>
          </w:p>
        </w:tc>
      </w:tr>
      <w:tr w:rsidR="00B259DE" w:rsidRPr="00176D62">
        <w:tc>
          <w:tcPr>
            <w:tcW w:w="972" w:type="dxa"/>
          </w:tcPr>
          <w:p w:rsidR="00B259DE" w:rsidRPr="00176D62" w:rsidRDefault="000D18E9">
            <w:pPr>
              <w:rPr>
                <w:smallCaps/>
                <w:color w:val="auto"/>
              </w:rPr>
            </w:pPr>
            <w:r w:rsidRPr="00176D62">
              <w:rPr>
                <w:smallCaps/>
                <w:color w:val="auto"/>
              </w:rPr>
              <w:t>3.</w:t>
            </w:r>
          </w:p>
        </w:tc>
        <w:tc>
          <w:tcPr>
            <w:tcW w:w="5758" w:type="dxa"/>
          </w:tcPr>
          <w:p w:rsidR="00B259DE" w:rsidRPr="00176D62" w:rsidRDefault="000D18E9">
            <w:pPr>
              <w:rPr>
                <w:smallCaps/>
                <w:color w:val="auto"/>
              </w:rPr>
            </w:pPr>
            <w:r w:rsidRPr="00176D62">
              <w:rPr>
                <w:smallCaps/>
                <w:color w:val="auto"/>
              </w:rPr>
              <w:t xml:space="preserve">Екскурзија </w:t>
            </w:r>
          </w:p>
        </w:tc>
        <w:tc>
          <w:tcPr>
            <w:tcW w:w="3443" w:type="dxa"/>
            <w:gridSpan w:val="2"/>
          </w:tcPr>
          <w:p w:rsidR="00B259DE" w:rsidRPr="00176D62" w:rsidRDefault="000D18E9">
            <w:pPr>
              <w:rPr>
                <w:smallCaps/>
                <w:color w:val="auto"/>
              </w:rPr>
            </w:pPr>
            <w:r w:rsidRPr="00176D62">
              <w:rPr>
                <w:smallCaps/>
                <w:color w:val="auto"/>
              </w:rPr>
              <w:t>1-3 дана годишње</w:t>
            </w:r>
          </w:p>
        </w:tc>
      </w:tr>
    </w:tbl>
    <w:p w:rsidR="00B259DE" w:rsidRDefault="00B259DE">
      <w:pPr>
        <w:rPr>
          <w:smallCaps/>
        </w:rPr>
      </w:pPr>
    </w:p>
    <w:p w:rsidR="00B259DE" w:rsidRDefault="00B259DE"/>
    <w:p w:rsidR="00B259DE" w:rsidRPr="00176D62" w:rsidRDefault="000D18E9" w:rsidP="00176D62">
      <w:pPr>
        <w:pStyle w:val="a1"/>
        <w:jc w:val="center"/>
        <w:rPr>
          <w:sz w:val="32"/>
        </w:rPr>
      </w:pPr>
      <w:bookmarkStart w:id="56" w:name="_Toc115875113"/>
      <w:r w:rsidRPr="00176D62">
        <w:rPr>
          <w:sz w:val="32"/>
        </w:rPr>
        <w:t>ОБАВЕЗНИ НАСТАВНИ ПРЕДМЕТИ ПЛАНА НАСТАВЕ И УЧЕЊА ЗА ЧЕТВРТИ РАЗРЕД</w:t>
      </w:r>
      <w:bookmarkEnd w:id="56"/>
    </w:p>
    <w:p w:rsidR="00936D5E" w:rsidRPr="00DB0405" w:rsidRDefault="00936D5E" w:rsidP="00936D5E">
      <w:pPr>
        <w:spacing w:after="0" w:line="240" w:lineRule="auto"/>
        <w:jc w:val="center"/>
        <w:rPr>
          <w:rFonts w:cstheme="minorHAnsi"/>
          <w:b/>
          <w:noProof/>
        </w:rPr>
      </w:pPr>
      <w:r>
        <w:rPr>
          <w:rFonts w:cstheme="minorHAnsi"/>
          <w:noProof/>
        </w:rPr>
        <w:t xml:space="preserve">                                                                                                                                                                                                                                                                                                                                                                                                                                                                                                                                                                                                                                                                                                                                                                                                                                                                                                                                                                                                                                                                                                                                                                                                                                                                                                                                                                                                                                                                                                                                                                                                                                                                                                                                                                                                                                                                                                                                                                                                                                                                                                                                                                                                                                                                                                                                                                                                                                                                                                                                                                                                                                             </w:t>
      </w:r>
      <w:r w:rsidRPr="00DB0405">
        <w:rPr>
          <w:rFonts w:cstheme="minorHAnsi"/>
          <w:noProof/>
        </w:rPr>
        <w:t>Наставни предмет: Српски језик</w:t>
      </w:r>
    </w:p>
    <w:p w:rsidR="00936D5E" w:rsidRPr="00DB0405" w:rsidRDefault="00936D5E" w:rsidP="00936D5E">
      <w:pPr>
        <w:spacing w:after="0" w:line="240" w:lineRule="auto"/>
        <w:rPr>
          <w:rFonts w:cstheme="minorHAnsi"/>
          <w:b/>
          <w:noProof/>
        </w:rPr>
      </w:pPr>
      <w:r w:rsidRPr="00DB0405">
        <w:rPr>
          <w:rFonts w:cstheme="minorHAnsi"/>
          <w:noProof/>
        </w:rPr>
        <w:t>Разред: IV</w:t>
      </w:r>
    </w:p>
    <w:p w:rsidR="00936D5E" w:rsidRPr="00DB0405" w:rsidRDefault="00936D5E" w:rsidP="00936D5E">
      <w:pPr>
        <w:spacing w:after="0" w:line="240" w:lineRule="auto"/>
        <w:rPr>
          <w:rFonts w:cstheme="minorHAnsi"/>
          <w:noProof/>
        </w:rPr>
      </w:pPr>
      <w:r w:rsidRPr="00DB0405">
        <w:rPr>
          <w:rFonts w:cstheme="minorHAnsi"/>
          <w:noProof/>
        </w:rPr>
        <w:t xml:space="preserve">Недељни фонд часова: </w:t>
      </w:r>
      <w:r>
        <w:rPr>
          <w:rFonts w:cstheme="minorHAnsi"/>
          <w:noProof/>
        </w:rPr>
        <w:t>5</w:t>
      </w:r>
      <w:r w:rsidRPr="00DB0405">
        <w:rPr>
          <w:rFonts w:cstheme="minorHAnsi"/>
          <w:noProof/>
        </w:rPr>
        <w:tab/>
      </w:r>
      <w:r w:rsidRPr="00DB0405">
        <w:rPr>
          <w:rFonts w:cstheme="minorHAnsi"/>
          <w:noProof/>
        </w:rPr>
        <w:tab/>
      </w:r>
    </w:p>
    <w:p w:rsidR="00936D5E" w:rsidRDefault="00936D5E" w:rsidP="00936D5E">
      <w:pPr>
        <w:spacing w:after="0" w:line="240" w:lineRule="auto"/>
        <w:rPr>
          <w:rFonts w:cstheme="minorHAnsi"/>
          <w:noProof/>
        </w:rPr>
      </w:pPr>
      <w:r w:rsidRPr="00DB0405">
        <w:rPr>
          <w:rFonts w:cstheme="minorHAnsi"/>
          <w:noProof/>
        </w:rPr>
        <w:t xml:space="preserve">Годишњи фонд часова: </w:t>
      </w:r>
      <w:r>
        <w:rPr>
          <w:rFonts w:cstheme="minorHAnsi"/>
          <w:noProof/>
        </w:rPr>
        <w:t>180</w:t>
      </w:r>
    </w:p>
    <w:p w:rsidR="00936D5E" w:rsidRDefault="00936D5E" w:rsidP="00936D5E">
      <w:pPr>
        <w:spacing w:after="0" w:line="240" w:lineRule="auto"/>
        <w:rPr>
          <w:rFonts w:cstheme="minorHAnsi"/>
          <w:b/>
          <w:noProof/>
        </w:rPr>
      </w:pPr>
    </w:p>
    <w:p w:rsidR="00936D5E" w:rsidRPr="00725E31" w:rsidRDefault="00936D5E" w:rsidP="00936D5E">
      <w:pPr>
        <w:autoSpaceDE w:val="0"/>
        <w:autoSpaceDN w:val="0"/>
        <w:adjustRightInd w:val="0"/>
        <w:spacing w:after="0" w:line="240" w:lineRule="auto"/>
        <w:jc w:val="both"/>
        <w:rPr>
          <w:rFonts w:ascii="TimesNewRomanPSMT" w:eastAsia="TimesNewRomanPSMT" w:hAnsi="TimesNewRomanPS-BoldMT" w:cs="TimesNewRomanPSMT"/>
          <w:sz w:val="14"/>
          <w:szCs w:val="14"/>
        </w:rPr>
      </w:pPr>
      <w:r w:rsidRPr="00DB0405">
        <w:rPr>
          <w:rFonts w:eastAsia="Times New Roman" w:cstheme="minorHAnsi"/>
          <w:b/>
          <w:noProof/>
        </w:rPr>
        <w:t>Циљ учења</w:t>
      </w:r>
      <w:r>
        <w:rPr>
          <w:rFonts w:eastAsia="Times New Roman" w:cstheme="minorHAnsi"/>
          <w:b/>
          <w:noProof/>
        </w:rPr>
        <w:t>:</w:t>
      </w:r>
      <w:r>
        <w:rPr>
          <w:rFonts w:ascii="TimesNewRomanPSMT" w:eastAsia="TimesNewRomanPSMT" w:hAnsi="TimesNewRomanPS-BoldMT" w:cs="TimesNewRomanPSMT"/>
          <w:sz w:val="14"/>
          <w:szCs w:val="14"/>
        </w:rPr>
        <w:t xml:space="preserve"> </w:t>
      </w:r>
      <w:r>
        <w:t>Циљ учења Српског језика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936D5E" w:rsidRPr="00DB0405" w:rsidRDefault="00936D5E" w:rsidP="00936D5E">
      <w:pPr>
        <w:spacing w:after="0" w:line="240" w:lineRule="auto"/>
        <w:rPr>
          <w:rFonts w:cstheme="minorHAnsi"/>
          <w:b/>
          <w:noProof/>
        </w:rPr>
      </w:pPr>
    </w:p>
    <w:tbl>
      <w:tblPr>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844"/>
        <w:gridCol w:w="1504"/>
        <w:gridCol w:w="318"/>
        <w:gridCol w:w="318"/>
        <w:gridCol w:w="318"/>
        <w:gridCol w:w="318"/>
        <w:gridCol w:w="206"/>
        <w:gridCol w:w="318"/>
        <w:gridCol w:w="318"/>
        <w:gridCol w:w="318"/>
        <w:gridCol w:w="318"/>
        <w:gridCol w:w="318"/>
        <w:gridCol w:w="824"/>
        <w:gridCol w:w="1275"/>
        <w:gridCol w:w="719"/>
        <w:gridCol w:w="1032"/>
        <w:gridCol w:w="784"/>
      </w:tblGrid>
      <w:tr w:rsidR="00936D5E" w:rsidRPr="00DB0405" w:rsidTr="00571D69">
        <w:trPr>
          <w:trHeight w:val="720"/>
        </w:trPr>
        <w:tc>
          <w:tcPr>
            <w:tcW w:w="845"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936D5E" w:rsidRPr="00DB0405" w:rsidRDefault="00936D5E" w:rsidP="00571D69">
            <w:pPr>
              <w:spacing w:after="0" w:line="240" w:lineRule="auto"/>
              <w:ind w:left="113" w:right="113"/>
              <w:rPr>
                <w:rFonts w:eastAsia="Times New Roman" w:cstheme="minorHAnsi"/>
                <w:b/>
                <w:lang w:val="ru-RU"/>
              </w:rPr>
            </w:pPr>
            <w:r w:rsidRPr="00DB0405">
              <w:rPr>
                <w:rFonts w:eastAsia="Times New Roman" w:cstheme="minorHAnsi"/>
                <w:b/>
                <w:lang w:val="ru-RU"/>
              </w:rPr>
              <w:t>Ред. број</w:t>
            </w:r>
          </w:p>
        </w:tc>
        <w:tc>
          <w:tcPr>
            <w:tcW w:w="184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936D5E" w:rsidRPr="00DB0405" w:rsidRDefault="00936D5E" w:rsidP="00571D69">
            <w:pPr>
              <w:spacing w:after="0" w:line="254" w:lineRule="auto"/>
              <w:jc w:val="center"/>
              <w:rPr>
                <w:rFonts w:eastAsia="Times New Roman" w:cstheme="minorHAnsi"/>
                <w:b/>
              </w:rPr>
            </w:pPr>
            <w:r w:rsidRPr="00DB0405">
              <w:rPr>
                <w:rFonts w:eastAsia="Times New Roman" w:cstheme="minorHAnsi"/>
                <w:b/>
                <w:color w:val="000000"/>
              </w:rPr>
              <w:t>ОБЛАСТ/ТЕМА</w:t>
            </w:r>
          </w:p>
        </w:tc>
        <w:tc>
          <w:tcPr>
            <w:tcW w:w="224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936D5E" w:rsidRPr="00DB0405" w:rsidRDefault="00936D5E" w:rsidP="00571D69">
            <w:pPr>
              <w:spacing w:after="0" w:line="254" w:lineRule="auto"/>
              <w:jc w:val="center"/>
              <w:rPr>
                <w:rFonts w:eastAsia="Times New Roman" w:cstheme="minorHAnsi"/>
                <w:b/>
              </w:rPr>
            </w:pPr>
            <w:r w:rsidRPr="00DB0405">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936D5E" w:rsidRPr="00DB0405" w:rsidRDefault="00936D5E" w:rsidP="00571D69">
            <w:pPr>
              <w:spacing w:after="0" w:line="254" w:lineRule="auto"/>
              <w:jc w:val="center"/>
              <w:rPr>
                <w:rFonts w:eastAsia="Times New Roman" w:cstheme="minorHAnsi"/>
                <w:b/>
                <w:noProof/>
                <w:lang w:val="sr-Cyrl-CS"/>
              </w:rPr>
            </w:pPr>
            <w:r w:rsidRPr="00DB0405">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noProof/>
                <w:lang w:val="sr-Cyrl-CS"/>
              </w:rPr>
            </w:pPr>
            <w:r w:rsidRPr="00DB0405">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noProof/>
                <w:lang w:val="sr-Cyrl-CS"/>
              </w:rPr>
            </w:pPr>
            <w:r w:rsidRPr="00DB0405">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noProof/>
                <w:lang w:val="sr-Cyrl-CS"/>
              </w:rPr>
            </w:pPr>
            <w:r w:rsidRPr="00DB0405">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noProof/>
                <w:lang w:val="sr-Cyrl-CS"/>
              </w:rPr>
            </w:pPr>
            <w:r w:rsidRPr="00DB0405">
              <w:rPr>
                <w:rFonts w:eastAsia="Times New Roman" w:cstheme="minorHAnsi"/>
                <w:b/>
                <w:noProof/>
                <w:lang w:val="sr-Cyrl-CS"/>
              </w:rPr>
              <w:t>Укупно</w:t>
            </w:r>
          </w:p>
        </w:tc>
      </w:tr>
      <w:tr w:rsidR="00936D5E" w:rsidRPr="00DB0405" w:rsidTr="00571D69">
        <w:trPr>
          <w:trHeight w:val="492"/>
        </w:trPr>
        <w:tc>
          <w:tcPr>
            <w:tcW w:w="845"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936D5E" w:rsidRPr="00DB0405" w:rsidRDefault="00936D5E" w:rsidP="00571D69">
            <w:pPr>
              <w:spacing w:after="0" w:line="240" w:lineRule="auto"/>
              <w:rPr>
                <w:rFonts w:eastAsia="Times New Roman" w:cstheme="minorHAnsi"/>
                <w:lang w:val="ru-RU"/>
              </w:rPr>
            </w:pPr>
          </w:p>
        </w:tc>
        <w:tc>
          <w:tcPr>
            <w:tcW w:w="184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936D5E" w:rsidRPr="00DB0405" w:rsidRDefault="00936D5E" w:rsidP="00571D69">
            <w:pPr>
              <w:spacing w:after="0" w:line="240" w:lineRule="auto"/>
              <w:rPr>
                <w:rFonts w:eastAsia="Times New Roman" w:cstheme="minorHAnsi"/>
                <w:lang w:val="ru-RU"/>
              </w:rPr>
            </w:pPr>
          </w:p>
        </w:tc>
        <w:tc>
          <w:tcPr>
            <w:tcW w:w="23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IX</w:t>
            </w:r>
          </w:p>
        </w:tc>
        <w:tc>
          <w:tcPr>
            <w:tcW w:w="20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X</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XI</w:t>
            </w:r>
          </w:p>
        </w:tc>
        <w:tc>
          <w:tcPr>
            <w:tcW w:w="27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XII</w:t>
            </w:r>
          </w:p>
        </w:tc>
        <w:tc>
          <w:tcPr>
            <w:tcW w:w="17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I</w:t>
            </w:r>
          </w:p>
        </w:tc>
        <w:tc>
          <w:tcPr>
            <w:tcW w:w="20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II</w:t>
            </w:r>
          </w:p>
        </w:tc>
        <w:tc>
          <w:tcPr>
            <w:tcW w:w="23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III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IV</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V</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936D5E" w:rsidRPr="00DB0405" w:rsidRDefault="00936D5E" w:rsidP="00571D69">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ru-RU"/>
              </w:rPr>
            </w:pPr>
          </w:p>
        </w:tc>
      </w:tr>
      <w:tr w:rsidR="00936D5E" w:rsidRPr="00DB0405" w:rsidTr="00571D69">
        <w:trPr>
          <w:trHeight w:val="659"/>
        </w:trPr>
        <w:tc>
          <w:tcPr>
            <w:tcW w:w="84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lang w:val="ru-RU"/>
              </w:rPr>
              <w:t>1.</w:t>
            </w:r>
          </w:p>
        </w:tc>
        <w:tc>
          <w:tcPr>
            <w:tcW w:w="18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936D5E" w:rsidRPr="00DB0405" w:rsidRDefault="00936D5E" w:rsidP="00571D69">
            <w:pPr>
              <w:spacing w:after="0"/>
              <w:rPr>
                <w:rFonts w:eastAsia="Times New Roman" w:cstheme="minorHAnsi"/>
                <w:b/>
                <w:lang w:val="sr-Latn-CS"/>
              </w:rPr>
            </w:pPr>
            <w:r w:rsidRPr="00DB0405">
              <w:rPr>
                <w:rFonts w:cstheme="minorHAnsi"/>
                <w:b/>
                <w:lang w:val="sr-Cyrl-CS"/>
              </w:rPr>
              <w:t>КЊИЖЕВНОСТ</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54" w:lineRule="auto"/>
              <w:jc w:val="center"/>
              <w:rPr>
                <w:rFonts w:eastAsia="Times New Roman" w:cstheme="minorHAnsi"/>
              </w:rPr>
            </w:pPr>
            <w:r>
              <w:rPr>
                <w:rFonts w:eastAsia="Times New Roman" w:cstheme="minorHAnsi"/>
              </w:rPr>
              <w:t>9</w:t>
            </w:r>
          </w:p>
        </w:tc>
        <w:tc>
          <w:tcPr>
            <w:tcW w:w="20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54" w:lineRule="auto"/>
              <w:jc w:val="center"/>
              <w:rPr>
                <w:rFonts w:eastAsia="Times New Roman" w:cstheme="minorHAnsi"/>
              </w:rPr>
            </w:pPr>
            <w:r>
              <w:rPr>
                <w:rFonts w:eastAsia="Times New Roman" w:cstheme="minorHAnsi"/>
              </w:rPr>
              <w:t>10</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7</w:t>
            </w:r>
          </w:p>
        </w:tc>
        <w:tc>
          <w:tcPr>
            <w:tcW w:w="2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7</w:t>
            </w:r>
          </w:p>
        </w:tc>
        <w:tc>
          <w:tcPr>
            <w:tcW w:w="17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2</w:t>
            </w:r>
          </w:p>
        </w:tc>
        <w:tc>
          <w:tcPr>
            <w:tcW w:w="20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4</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13</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11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12</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5</w:t>
            </w:r>
          </w:p>
        </w:tc>
        <w:tc>
          <w:tcPr>
            <w:tcW w:w="824" w:type="dxa"/>
            <w:tcBorders>
              <w:left w:val="single" w:sz="4" w:space="0" w:color="00000A"/>
            </w:tcBorders>
            <w:shd w:val="clear" w:color="auto" w:fill="FFFFFF"/>
            <w:tcMar>
              <w:left w:w="42" w:type="dxa"/>
            </w:tcMar>
            <w:vAlign w:val="center"/>
          </w:tcPr>
          <w:p w:rsidR="00936D5E" w:rsidRPr="00DB0405" w:rsidRDefault="00936D5E" w:rsidP="00571D69">
            <w:pPr>
              <w:spacing w:after="0" w:line="254" w:lineRule="auto"/>
              <w:jc w:val="center"/>
              <w:rPr>
                <w:rFonts w:eastAsia="Times New Roman" w:cstheme="minorHAnsi"/>
              </w:rPr>
            </w:pPr>
            <w:r>
              <w:rPr>
                <w:rFonts w:eastAsia="Times New Roman" w:cstheme="minorHAnsi"/>
              </w:rPr>
              <w:t>6</w:t>
            </w:r>
            <w:r w:rsidRPr="00DB0405">
              <w:rPr>
                <w:rFonts w:eastAsia="Times New Roman" w:cstheme="minorHAnsi"/>
              </w:rPr>
              <w:t>2</w:t>
            </w:r>
          </w:p>
        </w:tc>
        <w:tc>
          <w:tcPr>
            <w:tcW w:w="1275" w:type="dxa"/>
            <w:tcBorders>
              <w:left w:val="single" w:sz="4" w:space="0" w:color="00000A"/>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13</w:t>
            </w:r>
          </w:p>
        </w:tc>
        <w:tc>
          <w:tcPr>
            <w:tcW w:w="719" w:type="dxa"/>
            <w:tcBorders>
              <w:left w:val="single" w:sz="4" w:space="0" w:color="00000A"/>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1</w:t>
            </w:r>
          </w:p>
        </w:tc>
        <w:tc>
          <w:tcPr>
            <w:tcW w:w="1032" w:type="dxa"/>
            <w:tcBorders>
              <w:left w:val="single" w:sz="4" w:space="0" w:color="00000A"/>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4</w:t>
            </w:r>
          </w:p>
        </w:tc>
        <w:tc>
          <w:tcPr>
            <w:tcW w:w="784"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rPr>
            </w:pPr>
            <w:r>
              <w:rPr>
                <w:rFonts w:eastAsia="Times New Roman" w:cstheme="minorHAnsi"/>
                <w:b/>
              </w:rPr>
              <w:t>80</w:t>
            </w:r>
          </w:p>
        </w:tc>
      </w:tr>
      <w:tr w:rsidR="00936D5E" w:rsidRPr="00DB0405" w:rsidTr="00571D69">
        <w:trPr>
          <w:trHeight w:val="626"/>
        </w:trPr>
        <w:tc>
          <w:tcPr>
            <w:tcW w:w="84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54" w:lineRule="auto"/>
              <w:jc w:val="center"/>
              <w:rPr>
                <w:rFonts w:eastAsia="Times New Roman" w:cstheme="minorHAnsi"/>
                <w:lang w:val="ru-RU"/>
              </w:rPr>
            </w:pPr>
            <w:r w:rsidRPr="00DB0405">
              <w:rPr>
                <w:rFonts w:eastAsia="Times New Roman" w:cstheme="minorHAnsi"/>
                <w:color w:val="000000"/>
                <w:lang w:val="ru-RU"/>
              </w:rPr>
              <w:t>2.</w:t>
            </w:r>
          </w:p>
        </w:tc>
        <w:tc>
          <w:tcPr>
            <w:tcW w:w="18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936D5E" w:rsidRPr="00DB0405" w:rsidRDefault="00936D5E" w:rsidP="00571D69">
            <w:pPr>
              <w:spacing w:after="0" w:line="240" w:lineRule="auto"/>
              <w:rPr>
                <w:rFonts w:eastAsia="Times New Roman" w:cstheme="minorHAnsi"/>
                <w:b/>
                <w:lang w:val="ru-RU"/>
              </w:rPr>
            </w:pPr>
            <w:r w:rsidRPr="00DB0405">
              <w:rPr>
                <w:rFonts w:cstheme="minorHAnsi"/>
                <w:b/>
                <w:lang w:val="sr-Cyrl-CS"/>
              </w:rPr>
              <w:t>ЈЕЗИК</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8</w:t>
            </w:r>
          </w:p>
        </w:tc>
        <w:tc>
          <w:tcPr>
            <w:tcW w:w="20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54" w:lineRule="auto"/>
              <w:jc w:val="center"/>
              <w:rPr>
                <w:rFonts w:eastAsia="Times New Roman" w:cstheme="minorHAnsi"/>
              </w:rPr>
            </w:pPr>
            <w:r>
              <w:rPr>
                <w:rFonts w:eastAsia="Times New Roman" w:cstheme="minorHAnsi"/>
              </w:rP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54" w:lineRule="auto"/>
              <w:jc w:val="center"/>
              <w:rPr>
                <w:rFonts w:eastAsia="Times New Roman" w:cstheme="minorHAnsi"/>
              </w:rPr>
            </w:pPr>
            <w:r>
              <w:rPr>
                <w:rFonts w:eastAsia="Times New Roman" w:cstheme="minorHAnsi"/>
              </w:rPr>
              <w:t>10</w:t>
            </w:r>
          </w:p>
        </w:tc>
        <w:tc>
          <w:tcPr>
            <w:tcW w:w="2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7</w:t>
            </w:r>
          </w:p>
        </w:tc>
        <w:tc>
          <w:tcPr>
            <w:tcW w:w="17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3</w:t>
            </w:r>
          </w:p>
        </w:tc>
        <w:tc>
          <w:tcPr>
            <w:tcW w:w="20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10</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5A0B29" w:rsidRDefault="00936D5E" w:rsidP="00571D69">
            <w:pPr>
              <w:spacing w:after="0" w:line="240" w:lineRule="auto"/>
              <w:jc w:val="center"/>
              <w:rPr>
                <w:rFonts w:eastAsia="Times New Roman" w:cstheme="minorHAnsi"/>
              </w:rPr>
            </w:pPr>
            <w:r>
              <w:rPr>
                <w:rFonts w:eastAsia="Times New Roman" w:cstheme="minorHAnsi"/>
              </w:rPr>
              <w:t>2</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0</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0</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2</w:t>
            </w:r>
          </w:p>
        </w:tc>
        <w:tc>
          <w:tcPr>
            <w:tcW w:w="824" w:type="dxa"/>
            <w:tcBorders>
              <w:left w:val="single" w:sz="4" w:space="0" w:color="00000A"/>
            </w:tcBorders>
            <w:shd w:val="clear" w:color="auto" w:fill="FFFFFF"/>
            <w:tcMar>
              <w:left w:w="42" w:type="dxa"/>
            </w:tcMar>
            <w:vAlign w:val="center"/>
          </w:tcPr>
          <w:p w:rsidR="00936D5E" w:rsidRPr="00DB0405" w:rsidRDefault="00936D5E" w:rsidP="00571D69">
            <w:pPr>
              <w:spacing w:after="0" w:line="254" w:lineRule="auto"/>
              <w:rPr>
                <w:rFonts w:eastAsia="Times New Roman" w:cstheme="minorHAnsi"/>
              </w:rPr>
            </w:pPr>
            <w:r>
              <w:rPr>
                <w:rFonts w:eastAsia="Times New Roman" w:cstheme="minorHAnsi"/>
              </w:rPr>
              <w:t xml:space="preserve">    26</w:t>
            </w:r>
          </w:p>
        </w:tc>
        <w:tc>
          <w:tcPr>
            <w:tcW w:w="1275"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17</w:t>
            </w:r>
          </w:p>
        </w:tc>
        <w:tc>
          <w:tcPr>
            <w:tcW w:w="719"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5</w:t>
            </w:r>
          </w:p>
        </w:tc>
        <w:tc>
          <w:tcPr>
            <w:tcW w:w="1032" w:type="dxa"/>
            <w:tcBorders>
              <w:left w:val="single" w:sz="4" w:space="0" w:color="00000A"/>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2</w:t>
            </w:r>
          </w:p>
        </w:tc>
        <w:tc>
          <w:tcPr>
            <w:tcW w:w="784"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rPr>
            </w:pPr>
            <w:r>
              <w:rPr>
                <w:rFonts w:eastAsia="Times New Roman" w:cstheme="minorHAnsi"/>
                <w:b/>
              </w:rPr>
              <w:t>50</w:t>
            </w:r>
          </w:p>
        </w:tc>
      </w:tr>
      <w:tr w:rsidR="00936D5E" w:rsidRPr="00DB0405" w:rsidTr="00571D69">
        <w:trPr>
          <w:trHeight w:val="637"/>
        </w:trPr>
        <w:tc>
          <w:tcPr>
            <w:tcW w:w="84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54" w:lineRule="auto"/>
              <w:jc w:val="center"/>
              <w:rPr>
                <w:rFonts w:eastAsia="Times New Roman" w:cstheme="minorHAnsi"/>
              </w:rPr>
            </w:pPr>
            <w:r w:rsidRPr="00DB0405">
              <w:rPr>
                <w:rFonts w:eastAsia="Times New Roman" w:cstheme="minorHAnsi"/>
                <w:color w:val="000000"/>
                <w:lang w:val="ru-RU"/>
              </w:rPr>
              <w:t>3</w:t>
            </w:r>
            <w:r w:rsidRPr="00DB0405">
              <w:rPr>
                <w:rFonts w:eastAsia="Times New Roman" w:cstheme="minorHAnsi"/>
                <w:color w:val="000000"/>
              </w:rPr>
              <w:t>.</w:t>
            </w:r>
          </w:p>
        </w:tc>
        <w:tc>
          <w:tcPr>
            <w:tcW w:w="18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936D5E" w:rsidRPr="00DB0405" w:rsidRDefault="00936D5E" w:rsidP="00571D69">
            <w:pPr>
              <w:spacing w:after="0"/>
              <w:rPr>
                <w:rFonts w:eastAsia="Times New Roman" w:cstheme="minorHAnsi"/>
                <w:b/>
                <w:lang w:val="sr-Latn-CS"/>
              </w:rPr>
            </w:pPr>
            <w:r w:rsidRPr="00DB0405">
              <w:rPr>
                <w:rFonts w:cstheme="minorHAnsi"/>
                <w:b/>
                <w:lang w:val="sr-Cyrl-CS"/>
              </w:rPr>
              <w:t xml:space="preserve">ЈЕЗИЧКА КУЛТУРА </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5</w:t>
            </w:r>
          </w:p>
        </w:tc>
        <w:tc>
          <w:tcPr>
            <w:tcW w:w="20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40" w:lineRule="auto"/>
              <w:jc w:val="center"/>
              <w:rPr>
                <w:rFonts w:eastAsia="Times New Roman" w:cstheme="minorHAnsi"/>
                <w:lang w:val="ru-RU"/>
              </w:rPr>
            </w:pPr>
            <w:r>
              <w:rPr>
                <w:rFonts w:eastAsia="Times New Roman" w:cstheme="minorHAnsi"/>
                <w:lang w:val="ru-RU"/>
              </w:rPr>
              <w:t>3</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54" w:lineRule="auto"/>
              <w:jc w:val="center"/>
              <w:rPr>
                <w:rFonts w:eastAsia="Times New Roman" w:cstheme="minorHAnsi"/>
              </w:rPr>
            </w:pPr>
            <w:r>
              <w:rPr>
                <w:rFonts w:eastAsia="Times New Roman" w:cstheme="minorHAnsi"/>
              </w:rPr>
              <w:t>3</w:t>
            </w:r>
          </w:p>
        </w:tc>
        <w:tc>
          <w:tcPr>
            <w:tcW w:w="2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54" w:lineRule="auto"/>
              <w:jc w:val="center"/>
              <w:rPr>
                <w:rFonts w:eastAsia="Times New Roman" w:cstheme="minorHAnsi"/>
              </w:rPr>
            </w:pPr>
            <w:r>
              <w:rPr>
                <w:rFonts w:eastAsia="Times New Roman" w:cstheme="minorHAnsi"/>
              </w:rPr>
              <w:t>8</w:t>
            </w:r>
          </w:p>
        </w:tc>
        <w:tc>
          <w:tcPr>
            <w:tcW w:w="17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0</w:t>
            </w:r>
          </w:p>
        </w:tc>
        <w:tc>
          <w:tcPr>
            <w:tcW w:w="20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3</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8</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4</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8</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8</w:t>
            </w:r>
          </w:p>
        </w:tc>
        <w:tc>
          <w:tcPr>
            <w:tcW w:w="824" w:type="dxa"/>
            <w:tcBorders>
              <w:left w:val="single" w:sz="4" w:space="0" w:color="00000A"/>
            </w:tcBorders>
            <w:shd w:val="clear" w:color="auto" w:fill="FFFFFF"/>
            <w:tcMar>
              <w:left w:w="42" w:type="dxa"/>
            </w:tcMar>
            <w:vAlign w:val="center"/>
          </w:tcPr>
          <w:p w:rsidR="00936D5E" w:rsidRPr="00DB0405" w:rsidRDefault="00936D5E" w:rsidP="00571D69">
            <w:pPr>
              <w:spacing w:after="0" w:line="254" w:lineRule="auto"/>
              <w:jc w:val="center"/>
              <w:rPr>
                <w:rFonts w:eastAsia="Times New Roman" w:cstheme="minorHAnsi"/>
              </w:rPr>
            </w:pPr>
            <w:r>
              <w:rPr>
                <w:rFonts w:eastAsia="Times New Roman" w:cstheme="minorHAnsi"/>
              </w:rPr>
              <w:t>10</w:t>
            </w:r>
          </w:p>
        </w:tc>
        <w:tc>
          <w:tcPr>
            <w:tcW w:w="1275"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32</w:t>
            </w:r>
          </w:p>
        </w:tc>
        <w:tc>
          <w:tcPr>
            <w:tcW w:w="719"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4</w:t>
            </w:r>
          </w:p>
        </w:tc>
        <w:tc>
          <w:tcPr>
            <w:tcW w:w="1032" w:type="dxa"/>
            <w:tcBorders>
              <w:left w:val="single" w:sz="4" w:space="0" w:color="00000A"/>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4</w:t>
            </w:r>
          </w:p>
        </w:tc>
        <w:tc>
          <w:tcPr>
            <w:tcW w:w="784" w:type="dxa"/>
            <w:tcBorders>
              <w:left w:val="single" w:sz="4" w:space="0" w:color="00000A"/>
            </w:tcBorders>
            <w:shd w:val="clear" w:color="auto" w:fill="FFFFFF"/>
            <w:vAlign w:val="center"/>
          </w:tcPr>
          <w:p w:rsidR="00936D5E" w:rsidRPr="00DB0405" w:rsidRDefault="00936D5E" w:rsidP="00571D69">
            <w:pPr>
              <w:spacing w:after="0" w:line="254" w:lineRule="auto"/>
              <w:jc w:val="center"/>
              <w:rPr>
                <w:rFonts w:eastAsia="Times New Roman" w:cstheme="minorHAnsi"/>
                <w:b/>
              </w:rPr>
            </w:pPr>
            <w:r>
              <w:rPr>
                <w:rFonts w:eastAsia="Times New Roman" w:cstheme="minorHAnsi"/>
                <w:b/>
              </w:rPr>
              <w:t>50</w:t>
            </w:r>
          </w:p>
        </w:tc>
      </w:tr>
      <w:tr w:rsidR="00936D5E" w:rsidRPr="00DB0405" w:rsidTr="00571D69">
        <w:trPr>
          <w:trHeight w:val="629"/>
        </w:trPr>
        <w:tc>
          <w:tcPr>
            <w:tcW w:w="84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936D5E" w:rsidRPr="00DB0405" w:rsidRDefault="00936D5E" w:rsidP="00571D69">
            <w:pPr>
              <w:spacing w:after="0" w:line="254" w:lineRule="auto"/>
              <w:jc w:val="center"/>
              <w:rPr>
                <w:rFonts w:eastAsia="Times New Roman" w:cstheme="minorHAnsi"/>
              </w:rPr>
            </w:pPr>
            <w:r w:rsidRPr="00DB0405">
              <w:rPr>
                <w:rFonts w:eastAsia="Times New Roman" w:cstheme="minorHAnsi"/>
                <w:b/>
                <w:noProof/>
                <w:color w:val="000000"/>
              </w:rPr>
              <w:t>Укупно</w:t>
            </w:r>
            <w:r w:rsidRPr="00DB0405">
              <w:rPr>
                <w:rFonts w:eastAsia="Times New Roman" w:cstheme="minorHAnsi"/>
                <w:b/>
                <w:noProof/>
                <w:color w:val="000000"/>
                <w:lang w:val="en-GB"/>
              </w:rPr>
              <w:t>:</w:t>
            </w:r>
          </w:p>
        </w:tc>
        <w:tc>
          <w:tcPr>
            <w:tcW w:w="18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936D5E" w:rsidRPr="00DB0405" w:rsidRDefault="00936D5E" w:rsidP="00571D69">
            <w:pPr>
              <w:pStyle w:val="TableParagraph"/>
              <w:ind w:left="0" w:right="374"/>
              <w:rPr>
                <w:rFonts w:asciiTheme="minorHAnsi" w:hAnsiTheme="minorHAnsi" w:cstheme="minorHAnsi"/>
                <w:b/>
                <w:noProof/>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22</w:t>
            </w:r>
          </w:p>
        </w:tc>
        <w:tc>
          <w:tcPr>
            <w:tcW w:w="20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21</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20</w:t>
            </w:r>
          </w:p>
        </w:tc>
        <w:tc>
          <w:tcPr>
            <w:tcW w:w="27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54" w:lineRule="auto"/>
              <w:jc w:val="center"/>
              <w:rPr>
                <w:rFonts w:eastAsia="Times New Roman" w:cstheme="minorHAnsi"/>
              </w:rPr>
            </w:pPr>
            <w:r>
              <w:rPr>
                <w:rFonts w:eastAsia="Times New Roman" w:cstheme="minorHAnsi"/>
              </w:rPr>
              <w:t>22</w:t>
            </w:r>
          </w:p>
        </w:tc>
        <w:tc>
          <w:tcPr>
            <w:tcW w:w="17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54" w:lineRule="auto"/>
              <w:jc w:val="center"/>
              <w:rPr>
                <w:rFonts w:eastAsia="Times New Roman" w:cstheme="minorHAnsi"/>
              </w:rPr>
            </w:pPr>
            <w:r>
              <w:rPr>
                <w:rFonts w:eastAsia="Times New Roman" w:cstheme="minorHAnsi"/>
              </w:rPr>
              <w:t>5</w:t>
            </w:r>
          </w:p>
        </w:tc>
        <w:tc>
          <w:tcPr>
            <w:tcW w:w="20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17</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23</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15</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20</w:t>
            </w:r>
          </w:p>
        </w:tc>
        <w:tc>
          <w:tcPr>
            <w:tcW w:w="242" w:type="dxa"/>
            <w:tcBorders>
              <w:left w:val="single" w:sz="4" w:space="0" w:color="00000A"/>
              <w:bottom w:val="single" w:sz="8" w:space="0" w:color="000001"/>
            </w:tcBorders>
            <w:shd w:val="clear" w:color="auto" w:fill="FFFFFF"/>
            <w:tcMar>
              <w:left w:w="42" w:type="dxa"/>
            </w:tcMar>
            <w:vAlign w:val="center"/>
          </w:tcPr>
          <w:p w:rsidR="00936D5E" w:rsidRPr="0022511D" w:rsidRDefault="00936D5E" w:rsidP="00571D69">
            <w:pPr>
              <w:spacing w:after="0" w:line="240" w:lineRule="auto"/>
              <w:jc w:val="center"/>
              <w:rPr>
                <w:rFonts w:eastAsia="Times New Roman" w:cstheme="minorHAnsi"/>
              </w:rPr>
            </w:pPr>
            <w:r>
              <w:rPr>
                <w:rFonts w:eastAsia="Times New Roman" w:cstheme="minorHAnsi"/>
              </w:rPr>
              <w:t>15</w:t>
            </w:r>
          </w:p>
        </w:tc>
        <w:tc>
          <w:tcPr>
            <w:tcW w:w="824" w:type="dxa"/>
            <w:tcBorders>
              <w:left w:val="single" w:sz="4" w:space="0" w:color="00000A"/>
              <w:bottom w:val="single" w:sz="8" w:space="0" w:color="000001"/>
            </w:tcBorders>
            <w:shd w:val="clear" w:color="auto" w:fill="FFFFFF"/>
            <w:tcMar>
              <w:left w:w="42" w:type="dxa"/>
            </w:tcMar>
            <w:vAlign w:val="center"/>
          </w:tcPr>
          <w:p w:rsidR="00936D5E" w:rsidRPr="00DB0405" w:rsidRDefault="00936D5E" w:rsidP="00571D69">
            <w:pPr>
              <w:spacing w:after="0" w:line="254" w:lineRule="auto"/>
              <w:jc w:val="center"/>
              <w:rPr>
                <w:rFonts w:eastAsia="Times New Roman" w:cstheme="minorHAnsi"/>
              </w:rPr>
            </w:pPr>
            <w:r>
              <w:rPr>
                <w:rFonts w:eastAsia="Times New Roman" w:cstheme="minorHAnsi"/>
              </w:rPr>
              <w:t>98</w:t>
            </w:r>
          </w:p>
        </w:tc>
        <w:tc>
          <w:tcPr>
            <w:tcW w:w="1275" w:type="dxa"/>
            <w:tcBorders>
              <w:left w:val="single" w:sz="4" w:space="0" w:color="00000A"/>
              <w:bottom w:val="single" w:sz="8" w:space="0" w:color="000001"/>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62</w:t>
            </w:r>
          </w:p>
        </w:tc>
        <w:tc>
          <w:tcPr>
            <w:tcW w:w="719" w:type="dxa"/>
            <w:tcBorders>
              <w:left w:val="single" w:sz="4" w:space="0" w:color="00000A"/>
              <w:bottom w:val="single" w:sz="8" w:space="0" w:color="000001"/>
            </w:tcBorders>
            <w:shd w:val="clear" w:color="auto" w:fill="FFFFFF"/>
            <w:vAlign w:val="center"/>
          </w:tcPr>
          <w:p w:rsidR="00936D5E" w:rsidRPr="00DB0405" w:rsidRDefault="00936D5E" w:rsidP="00571D69">
            <w:pPr>
              <w:spacing w:after="0" w:line="254" w:lineRule="auto"/>
              <w:jc w:val="center"/>
              <w:rPr>
                <w:rFonts w:eastAsia="Times New Roman" w:cstheme="minorHAnsi"/>
                <w:lang w:val="en-GB"/>
              </w:rPr>
            </w:pPr>
            <w:r>
              <w:rPr>
                <w:rFonts w:eastAsia="Times New Roman" w:cstheme="minorHAnsi"/>
                <w:lang w:val="en-GB"/>
              </w:rPr>
              <w:t>10</w:t>
            </w:r>
          </w:p>
        </w:tc>
        <w:tc>
          <w:tcPr>
            <w:tcW w:w="1032" w:type="dxa"/>
            <w:tcBorders>
              <w:left w:val="single" w:sz="4" w:space="0" w:color="00000A"/>
              <w:bottom w:val="single" w:sz="8" w:space="0" w:color="000001"/>
            </w:tcBorders>
            <w:shd w:val="clear" w:color="auto" w:fill="FFFFFF"/>
            <w:vAlign w:val="center"/>
          </w:tcPr>
          <w:p w:rsidR="00936D5E" w:rsidRPr="005E18E9" w:rsidRDefault="00936D5E" w:rsidP="00571D69">
            <w:pPr>
              <w:spacing w:after="0" w:line="254" w:lineRule="auto"/>
              <w:jc w:val="center"/>
              <w:rPr>
                <w:rFonts w:eastAsia="Times New Roman" w:cstheme="minorHAnsi"/>
                <w:lang w:val="en-GB"/>
              </w:rPr>
            </w:pPr>
            <w:r>
              <w:rPr>
                <w:rFonts w:eastAsia="Times New Roman" w:cstheme="minorHAnsi"/>
                <w:lang w:val="en-GB"/>
              </w:rPr>
              <w:t>10</w:t>
            </w:r>
          </w:p>
        </w:tc>
        <w:tc>
          <w:tcPr>
            <w:tcW w:w="784" w:type="dxa"/>
          </w:tcPr>
          <w:p w:rsidR="00936D5E" w:rsidRPr="00AA6274" w:rsidRDefault="00936D5E" w:rsidP="00571D69">
            <w:pPr>
              <w:spacing w:after="0" w:line="254" w:lineRule="auto"/>
              <w:jc w:val="center"/>
              <w:rPr>
                <w:rFonts w:eastAsia="Times New Roman" w:cstheme="minorHAnsi"/>
                <w:b/>
                <w:lang w:val="en-GB"/>
              </w:rPr>
            </w:pPr>
            <w:r>
              <w:rPr>
                <w:rFonts w:eastAsia="Times New Roman" w:cstheme="minorHAnsi"/>
                <w:b/>
                <w:lang w:val="en-GB"/>
              </w:rPr>
              <w:t>180</w:t>
            </w:r>
          </w:p>
        </w:tc>
      </w:tr>
    </w:tbl>
    <w:p w:rsidR="00936D5E" w:rsidRPr="00DB0405" w:rsidRDefault="00936D5E" w:rsidP="00936D5E">
      <w:pPr>
        <w:spacing w:after="0" w:line="240" w:lineRule="auto"/>
        <w:ind w:right="527"/>
        <w:rPr>
          <w:rFonts w:eastAsia="Times New Roman" w:cstheme="minorHAnsi"/>
          <w:noProof/>
        </w:rPr>
      </w:pPr>
    </w:p>
    <w:p w:rsidR="00936D5E" w:rsidRDefault="00936D5E"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Default="006F23F9" w:rsidP="00936D5E">
      <w:pPr>
        <w:rPr>
          <w:rFonts w:cstheme="minorHAnsi"/>
        </w:rPr>
      </w:pPr>
    </w:p>
    <w:p w:rsidR="006F23F9" w:rsidRPr="00DB0405" w:rsidRDefault="006F23F9" w:rsidP="00936D5E">
      <w:pPr>
        <w:rPr>
          <w:rFonts w:cstheme="minorHAnsi"/>
        </w:rPr>
      </w:pPr>
    </w:p>
    <w:tbl>
      <w:tblPr>
        <w:tblStyle w:val="TableGrid0"/>
        <w:tblW w:w="9659" w:type="dxa"/>
        <w:tblInd w:w="0" w:type="dxa"/>
        <w:tblCellMar>
          <w:top w:w="55" w:type="dxa"/>
          <w:left w:w="107" w:type="dxa"/>
          <w:right w:w="51" w:type="dxa"/>
        </w:tblCellMar>
        <w:tblLook w:val="04A0"/>
      </w:tblPr>
      <w:tblGrid>
        <w:gridCol w:w="5907"/>
        <w:gridCol w:w="3752"/>
      </w:tblGrid>
      <w:tr w:rsidR="00936D5E" w:rsidRPr="00DB0405"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936D5E" w:rsidRPr="00DB0405" w:rsidRDefault="00936D5E" w:rsidP="00571D69">
            <w:pPr>
              <w:spacing w:after="21" w:line="259" w:lineRule="auto"/>
              <w:ind w:right="56"/>
              <w:jc w:val="center"/>
              <w:rPr>
                <w:rFonts w:cstheme="minorHAnsi"/>
              </w:rPr>
            </w:pPr>
            <w:r w:rsidRPr="00DB0405">
              <w:rPr>
                <w:rFonts w:cstheme="minorHAnsi"/>
                <w:b/>
              </w:rPr>
              <w:t>ИСХОДИ</w:t>
            </w:r>
          </w:p>
          <w:p w:rsidR="00936D5E" w:rsidRPr="00DB0405" w:rsidRDefault="00936D5E" w:rsidP="00571D69">
            <w:pPr>
              <w:spacing w:line="259" w:lineRule="auto"/>
              <w:ind w:left="48"/>
              <w:rPr>
                <w:rFonts w:cstheme="minorHAnsi"/>
              </w:rPr>
            </w:pPr>
            <w:r w:rsidRPr="00DB0405">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6D5E" w:rsidRPr="00DB0405" w:rsidRDefault="00936D5E" w:rsidP="00571D69">
            <w:pPr>
              <w:spacing w:line="259" w:lineRule="auto"/>
              <w:ind w:right="57"/>
              <w:jc w:val="center"/>
              <w:rPr>
                <w:rFonts w:cstheme="minorHAnsi"/>
              </w:rPr>
            </w:pPr>
            <w:r w:rsidRPr="00DB0405">
              <w:rPr>
                <w:rFonts w:cstheme="minorHAnsi"/>
                <w:b/>
              </w:rPr>
              <w:t>ОБЛАСТ/ТЕМЕ</w:t>
            </w:r>
          </w:p>
        </w:tc>
      </w:tr>
      <w:tr w:rsidR="00936D5E" w:rsidRPr="00DB0405" w:rsidTr="00571D69">
        <w:trPr>
          <w:trHeight w:val="4251"/>
        </w:trPr>
        <w:tc>
          <w:tcPr>
            <w:tcW w:w="5907" w:type="dxa"/>
            <w:vMerge w:val="restart"/>
            <w:tcBorders>
              <w:top w:val="single" w:sz="4" w:space="0" w:color="000000"/>
              <w:left w:val="single" w:sz="4" w:space="0" w:color="000000"/>
              <w:right w:val="single" w:sz="4" w:space="0" w:color="000000"/>
            </w:tcBorders>
            <w:vAlign w:val="center"/>
          </w:tcPr>
          <w:p w:rsidR="00936D5E" w:rsidRDefault="00936D5E" w:rsidP="00571D69">
            <w:r>
              <w:t>-Речи које у писању и говору мењају облик; речи које не мењају облик (без именовања врста непроменљивих речи</w:t>
            </w:r>
          </w:p>
          <w:p w:rsidR="00936D5E" w:rsidRDefault="00936D5E" w:rsidP="00571D69">
            <w:r>
              <w:t>-Реченица и реченични чланови (субјекат, предикат, објекат,</w:t>
            </w:r>
          </w:p>
          <w:p w:rsidR="00936D5E" w:rsidRDefault="00936D5E" w:rsidP="00571D69">
            <w:r>
              <w:t>прилошке одредбе).</w:t>
            </w:r>
          </w:p>
          <w:p w:rsidR="00936D5E" w:rsidRDefault="00936D5E" w:rsidP="00571D69">
            <w:r>
              <w:t>-Појам субјекта; различите врсте речи (именице и личне заменице) у функцији субјекта; изостављени субјекат.</w:t>
            </w:r>
          </w:p>
          <w:p w:rsidR="00936D5E" w:rsidRDefault="00936D5E" w:rsidP="00571D69">
            <w:r>
              <w:t>-Појам предиката (глаголски предикат).</w:t>
            </w:r>
          </w:p>
          <w:p w:rsidR="00936D5E" w:rsidRDefault="00936D5E" w:rsidP="00571D69">
            <w:r>
              <w:t>-Појам објекта (именице у функцији објекта).</w:t>
            </w:r>
          </w:p>
          <w:p w:rsidR="00936D5E" w:rsidRDefault="00936D5E" w:rsidP="00571D69">
            <w:r>
              <w:t>-Прилошке одредбе за време, место и начин.</w:t>
            </w:r>
          </w:p>
          <w:p w:rsidR="00936D5E" w:rsidRDefault="00936D5E" w:rsidP="00571D69">
            <w:r>
              <w:t>-Речи и групе речи у функцији субјекта, објекта и прилошких</w:t>
            </w:r>
          </w:p>
          <w:p w:rsidR="00936D5E" w:rsidRDefault="00936D5E" w:rsidP="00571D69">
            <w:r>
              <w:t>одредаба; придев уз именицу у служби атрибута у оквиру групе речи која има службу субјекта или објекта.</w:t>
            </w:r>
          </w:p>
          <w:p w:rsidR="00936D5E" w:rsidRDefault="00936D5E" w:rsidP="00571D69">
            <w:r>
              <w:t>-речи која има службу субјекта или објекта.</w:t>
            </w:r>
          </w:p>
          <w:p w:rsidR="00936D5E" w:rsidRDefault="00936D5E" w:rsidP="00571D69">
            <w:r>
              <w:t>-Управни говор (трећи модел).</w:t>
            </w:r>
          </w:p>
          <w:p w:rsidR="00936D5E" w:rsidRDefault="00936D5E" w:rsidP="00571D69">
            <w:r>
              <w:t>-Велико слово: имена становника држава и насеља; називи улица и тргова;</w:t>
            </w:r>
          </w:p>
          <w:p w:rsidR="00936D5E" w:rsidRDefault="00936D5E" w:rsidP="00571D69">
            <w:r>
              <w:t>имена из уметничких дела – примери из обрађених дела (нпр. Ружно Паче...);</w:t>
            </w:r>
          </w:p>
          <w:p w:rsidR="00936D5E" w:rsidRDefault="00936D5E" w:rsidP="00571D69">
            <w:r>
              <w:t>-устаљена и посебно наденута имена животиња;</w:t>
            </w:r>
          </w:p>
          <w:p w:rsidR="00936D5E" w:rsidRDefault="00936D5E" w:rsidP="00571D69">
            <w:r>
              <w:t>-називи институција, предузећа и установа, манифестација;</w:t>
            </w:r>
          </w:p>
          <w:p w:rsidR="00936D5E" w:rsidRDefault="00936D5E" w:rsidP="00571D69">
            <w:r>
              <w:t>-устаљена имена историјских догађаја и личности (усклађено са предметом Природа и друштво).</w:t>
            </w:r>
          </w:p>
          <w:p w:rsidR="00936D5E" w:rsidRDefault="00936D5E" w:rsidP="00571D69">
            <w:r>
              <w:t>- Речца ли; скраћени упитни облик је ли (је л’) према узрочном везнику јер.</w:t>
            </w:r>
          </w:p>
          <w:p w:rsidR="00936D5E" w:rsidRPr="00430747" w:rsidRDefault="00936D5E" w:rsidP="00571D69">
            <w:r>
              <w:t>Предлог са уз заменице (нпр. са мном</w:t>
            </w:r>
          </w:p>
          <w:p w:rsidR="00936D5E" w:rsidRPr="00DB0405" w:rsidRDefault="00936D5E" w:rsidP="00571D69">
            <w:pPr>
              <w:spacing w:line="259" w:lineRule="auto"/>
              <w:rPr>
                <w:rFonts w:cstheme="minorHAnsi"/>
              </w:rPr>
            </w:pPr>
          </w:p>
          <w:p w:rsidR="00936D5E" w:rsidRPr="00DB0405" w:rsidRDefault="00936D5E" w:rsidP="00571D69">
            <w:pPr>
              <w:spacing w:line="259" w:lineRule="auto"/>
              <w:rPr>
                <w:rFonts w:cstheme="minorHAnsi"/>
              </w:rPr>
            </w:pPr>
          </w:p>
          <w:p w:rsidR="00936D5E" w:rsidRPr="00DB0405" w:rsidRDefault="00936D5E" w:rsidP="00571D69">
            <w:pPr>
              <w:spacing w:line="259" w:lineRule="auto"/>
              <w:rPr>
                <w:rFonts w:cstheme="minorHAnsi"/>
              </w:rPr>
            </w:pPr>
          </w:p>
          <w:p w:rsidR="00936D5E" w:rsidRPr="00725E31" w:rsidRDefault="00936D5E" w:rsidP="00571D69">
            <w:pPr>
              <w:spacing w:after="60"/>
              <w:rPr>
                <w:rFonts w:cstheme="minorHAnsi"/>
              </w:rPr>
            </w:pPr>
          </w:p>
        </w:tc>
        <w:tc>
          <w:tcPr>
            <w:tcW w:w="3752" w:type="dxa"/>
            <w:tcBorders>
              <w:top w:val="single" w:sz="4" w:space="0" w:color="000000"/>
              <w:left w:val="single" w:sz="4" w:space="0" w:color="000000"/>
              <w:right w:val="single" w:sz="4" w:space="0" w:color="000000"/>
            </w:tcBorders>
            <w:vAlign w:val="center"/>
          </w:tcPr>
          <w:p w:rsidR="00936D5E" w:rsidRPr="00DB0405" w:rsidRDefault="00936D5E" w:rsidP="00571D69">
            <w:pPr>
              <w:spacing w:line="259" w:lineRule="auto"/>
              <w:jc w:val="center"/>
              <w:rPr>
                <w:rFonts w:cstheme="minorHAnsi"/>
              </w:rPr>
            </w:pPr>
            <w:r w:rsidRPr="00DB0405">
              <w:rPr>
                <w:rFonts w:cstheme="minorHAnsi"/>
                <w:b/>
                <w:lang w:val="sr-Cyrl-CS"/>
              </w:rPr>
              <w:t>ЈЕЗИК</w:t>
            </w:r>
          </w:p>
        </w:tc>
      </w:tr>
      <w:tr w:rsidR="00936D5E" w:rsidRPr="00DB0405" w:rsidTr="00571D69">
        <w:trPr>
          <w:trHeight w:val="2460"/>
        </w:trPr>
        <w:tc>
          <w:tcPr>
            <w:tcW w:w="5907" w:type="dxa"/>
            <w:vMerge/>
            <w:tcBorders>
              <w:left w:val="single" w:sz="4" w:space="0" w:color="000000"/>
              <w:bottom w:val="single" w:sz="4" w:space="0" w:color="000000"/>
              <w:right w:val="single" w:sz="4" w:space="0" w:color="000000"/>
            </w:tcBorders>
            <w:vAlign w:val="center"/>
          </w:tcPr>
          <w:p w:rsidR="00936D5E" w:rsidRPr="00DB0405" w:rsidRDefault="00936D5E" w:rsidP="00571D69">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936D5E" w:rsidRPr="00430747" w:rsidRDefault="00936D5E" w:rsidP="00571D69">
            <w:pPr>
              <w:spacing w:line="259" w:lineRule="auto"/>
              <w:ind w:right="1"/>
              <w:jc w:val="center"/>
              <w:rPr>
                <w:rFonts w:cstheme="minorHAnsi"/>
                <w:b/>
                <w:lang w:val="sr-Cyrl-CS"/>
              </w:rPr>
            </w:pPr>
          </w:p>
        </w:tc>
      </w:tr>
      <w:tr w:rsidR="00936D5E" w:rsidRPr="00DB0405" w:rsidTr="00571D69">
        <w:trPr>
          <w:trHeight w:val="2460"/>
        </w:trPr>
        <w:tc>
          <w:tcPr>
            <w:tcW w:w="5907" w:type="dxa"/>
            <w:tcBorders>
              <w:left w:val="single" w:sz="4" w:space="0" w:color="000000"/>
              <w:bottom w:val="single" w:sz="4" w:space="0" w:color="000000"/>
              <w:right w:val="single" w:sz="4" w:space="0" w:color="000000"/>
            </w:tcBorders>
            <w:vAlign w:val="center"/>
          </w:tcPr>
          <w:p w:rsidR="00936D5E" w:rsidRDefault="00936D5E" w:rsidP="00571D69">
            <w:r>
              <w:t>– чита са разумевањем различите врсте текстова;</w:t>
            </w:r>
          </w:p>
          <w:p w:rsidR="00936D5E" w:rsidRDefault="00936D5E" w:rsidP="00571D69">
            <w:r>
              <w:t>– укратко образложи свој утисак и мишљење поштујући и</w:t>
            </w:r>
          </w:p>
          <w:p w:rsidR="00936D5E" w:rsidRDefault="00936D5E" w:rsidP="00571D69">
            <w:r>
              <w:t>другачије ставове;</w:t>
            </w:r>
          </w:p>
          <w:p w:rsidR="00936D5E" w:rsidRDefault="00936D5E" w:rsidP="00571D69">
            <w:r>
              <w:t>– разликује књижевне врсте: шаљиву народну песму, басну и причу о животињама, приповетку, роман за децу и драмски текст;</w:t>
            </w:r>
          </w:p>
          <w:p w:rsidR="00936D5E" w:rsidRDefault="00936D5E" w:rsidP="00571D69">
            <w:r>
              <w:t>– одреди тему, редослед догађаја, време и место дешавања у прочитаном тексту;</w:t>
            </w:r>
          </w:p>
          <w:p w:rsidR="00936D5E" w:rsidRDefault="00936D5E" w:rsidP="00571D69">
            <w:r>
              <w:t>– именује позитивне и негативне особине ликова;</w:t>
            </w:r>
          </w:p>
          <w:p w:rsidR="00936D5E" w:rsidRDefault="00936D5E" w:rsidP="00571D69">
            <w:r>
              <w:t>– уочи и издвоји основне елементе лирске песме (стих, строфа, рима и ритам);</w:t>
            </w:r>
          </w:p>
          <w:p w:rsidR="00936D5E" w:rsidRDefault="00936D5E" w:rsidP="00571D69">
            <w:r>
              <w:t>– тумачи идеје књижевног дела;</w:t>
            </w:r>
          </w:p>
          <w:p w:rsidR="00936D5E" w:rsidRDefault="00936D5E" w:rsidP="00571D69">
            <w:r>
              <w:t>– препозна ситуације кршења/остваривања права детета и стереотипе у књижевним делима;</w:t>
            </w:r>
          </w:p>
          <w:p w:rsidR="00936D5E" w:rsidRDefault="00936D5E" w:rsidP="00571D69">
            <w:r>
              <w:t>– уочи персонификацију и разуме њену улогу у књижевном делу;</w:t>
            </w:r>
          </w:p>
          <w:p w:rsidR="00936D5E" w:rsidRDefault="00936D5E" w:rsidP="00571D69">
            <w:r>
              <w:t>– разликује описивање, приповедање (у 1. и 3. лицу) и дијалог у књижевном делу;</w:t>
            </w:r>
          </w:p>
          <w:p w:rsidR="00936D5E" w:rsidRDefault="00936D5E" w:rsidP="00571D69">
            <w:r>
              <w:t>– преприча текст из различитих улога/перспектива;</w:t>
            </w:r>
          </w:p>
          <w:p w:rsidR="00936D5E" w:rsidRDefault="00936D5E" w:rsidP="00571D69">
            <w:r>
              <w:t>– уочи основни тон књижевног текста (ведар, тужан, шаљив);</w:t>
            </w:r>
          </w:p>
          <w:p w:rsidR="00936D5E" w:rsidRDefault="00936D5E" w:rsidP="00571D69">
            <w:r>
              <w:t>– уочи супротстављеност лица у драмском тексту;</w:t>
            </w:r>
          </w:p>
          <w:p w:rsidR="00936D5E" w:rsidRDefault="00936D5E" w:rsidP="00571D69">
            <w:r>
              <w:t>– чита текст поштујући интонацију реченице/стиха;</w:t>
            </w:r>
          </w:p>
          <w:p w:rsidR="00936D5E" w:rsidRDefault="00936D5E" w:rsidP="00571D69">
            <w:r>
              <w:t>– изражајно рецитује песму и чита прозни текст;</w:t>
            </w:r>
          </w:p>
          <w:p w:rsidR="00936D5E" w:rsidRDefault="00936D5E" w:rsidP="00571D69">
            <w:r>
              <w:t>– изводи драмске текстове;</w:t>
            </w:r>
          </w:p>
          <w:p w:rsidR="00936D5E" w:rsidRDefault="00936D5E" w:rsidP="00571D69">
            <w:r>
              <w:t>– усвоји позитивне људске вредности на основу прочитаних књижевних дела;</w:t>
            </w:r>
          </w:p>
          <w:p w:rsidR="00936D5E" w:rsidRDefault="00936D5E" w:rsidP="00571D69">
            <w:r>
              <w:t>– повеже граматичке појмове обрађене у претходним разредима са новим наставним садржајима;</w:t>
            </w:r>
          </w:p>
          <w:p w:rsidR="00936D5E" w:rsidRDefault="00936D5E" w:rsidP="00571D69">
            <w:r>
              <w:t>– разликује речи које мењају облик (именице, заменице, придеви, бројеви, глаголи) и уочи оне које су увек у истом облику;</w:t>
            </w:r>
          </w:p>
          <w:p w:rsidR="00936D5E" w:rsidRDefault="00936D5E" w:rsidP="00571D69">
            <w:r>
              <w:t>– одреди основне реченичне чланове;</w:t>
            </w:r>
          </w:p>
          <w:p w:rsidR="00936D5E" w:rsidRDefault="00936D5E" w:rsidP="00571D69">
            <w:r>
              <w:t>– разликује врсту речи од службе речи у реченици;</w:t>
            </w:r>
          </w:p>
          <w:p w:rsidR="00936D5E" w:rsidRDefault="00936D5E" w:rsidP="00571D69">
            <w:r>
              <w:t>– поштује и примени основна правописна правила;</w:t>
            </w:r>
          </w:p>
          <w:p w:rsidR="00936D5E" w:rsidRDefault="00936D5E" w:rsidP="00571D69">
            <w:r>
              <w:t>– правилно пише сва три модела управног говора;</w:t>
            </w:r>
          </w:p>
          <w:p w:rsidR="00936D5E" w:rsidRDefault="00936D5E" w:rsidP="00571D69">
            <w:r>
              <w:t>– употреби основне облике усменог и писменог изражавања: препричавање, причање и описивање;</w:t>
            </w:r>
          </w:p>
          <w:p w:rsidR="00936D5E" w:rsidRDefault="00936D5E" w:rsidP="00571D69">
            <w:r>
              <w:t>– употреби речи истог облика, а различитог значења, као и речи истог значења, а различитог облика;</w:t>
            </w:r>
          </w:p>
          <w:p w:rsidR="00936D5E" w:rsidRDefault="00936D5E" w:rsidP="00571D69">
            <w:r>
              <w:t>– препозна значење речи и фразеологизама који се употребљавају у свакодневној комуникацији;</w:t>
            </w:r>
          </w:p>
          <w:p w:rsidR="00936D5E" w:rsidRDefault="00936D5E" w:rsidP="00571D69">
            <w:r>
              <w:t>– напише разгледницу, честитку, приватно писмо;</w:t>
            </w:r>
          </w:p>
          <w:p w:rsidR="00936D5E" w:rsidRDefault="00936D5E" w:rsidP="00571D69">
            <w:r>
              <w:t>– прилагоди језички израз комуникативној ситуацији – формалној и неформалној;</w:t>
            </w:r>
          </w:p>
          <w:p w:rsidR="00936D5E" w:rsidRDefault="00936D5E" w:rsidP="00571D69">
            <w:r>
              <w:t>– повеже информације исказане у линеарном и нелинеарном тексту и на основу њих изводи закључак;</w:t>
            </w:r>
          </w:p>
          <w:p w:rsidR="00936D5E" w:rsidRDefault="00936D5E" w:rsidP="00571D69">
            <w:r>
              <w:t>– правилно структурира текст;</w:t>
            </w:r>
          </w:p>
          <w:p w:rsidR="00936D5E" w:rsidRDefault="00936D5E" w:rsidP="00571D69">
            <w:r>
              <w:t>– учествује у предлагању садржаја и начина рада.</w:t>
            </w:r>
          </w:p>
          <w:p w:rsidR="00936D5E" w:rsidRDefault="00936D5E" w:rsidP="00571D69"/>
          <w:p w:rsidR="00936D5E" w:rsidRPr="00DB0405" w:rsidRDefault="00936D5E" w:rsidP="00571D69">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936D5E" w:rsidRPr="00DB0405" w:rsidRDefault="00936D5E" w:rsidP="00571D69">
            <w:pPr>
              <w:spacing w:line="259" w:lineRule="auto"/>
              <w:ind w:right="1"/>
              <w:jc w:val="center"/>
              <w:rPr>
                <w:rFonts w:cstheme="minorHAnsi"/>
                <w:b/>
                <w:lang w:val="sr-Cyrl-CS"/>
              </w:rPr>
            </w:pPr>
            <w:r w:rsidRPr="00DB0405">
              <w:rPr>
                <w:rFonts w:cstheme="minorHAnsi"/>
                <w:b/>
                <w:lang w:val="sr-Cyrl-CS"/>
              </w:rPr>
              <w:t>КЊИЖЕВНОСT</w:t>
            </w:r>
          </w:p>
        </w:tc>
      </w:tr>
      <w:tr w:rsidR="00936D5E" w:rsidRPr="00DB0405" w:rsidTr="00571D69">
        <w:trPr>
          <w:trHeight w:val="3824"/>
        </w:trPr>
        <w:tc>
          <w:tcPr>
            <w:tcW w:w="5907" w:type="dxa"/>
            <w:tcBorders>
              <w:left w:val="single" w:sz="4" w:space="0" w:color="000000"/>
              <w:bottom w:val="single" w:sz="4" w:space="0" w:color="000000"/>
              <w:right w:val="single" w:sz="4" w:space="0" w:color="000000"/>
            </w:tcBorders>
            <w:vAlign w:val="center"/>
          </w:tcPr>
          <w:p w:rsidR="00936D5E" w:rsidRDefault="00936D5E" w:rsidP="00571D69">
            <w:r>
              <w:t>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описивање природе, личности, књижевних ликова и сл.</w:t>
            </w:r>
          </w:p>
          <w:p w:rsidR="00936D5E" w:rsidRDefault="00936D5E" w:rsidP="00571D69">
            <w:r>
              <w:t xml:space="preserve">Речи истог облика, а различитог значења; </w:t>
            </w:r>
          </w:p>
          <w:p w:rsidR="00936D5E" w:rsidRDefault="00936D5E" w:rsidP="00571D69">
            <w:r>
              <w:t>Речи истог значења, различитог облика</w:t>
            </w:r>
          </w:p>
          <w:p w:rsidR="00936D5E" w:rsidRDefault="00936D5E" w:rsidP="00571D69">
            <w:r>
              <w:t>Разгледница , честитка, писмо</w:t>
            </w:r>
          </w:p>
          <w:p w:rsidR="00936D5E" w:rsidRDefault="00936D5E" w:rsidP="00571D69">
            <w:r>
              <w:t>Књижевни и други текстови у функцији унапређивања језичке културе</w:t>
            </w:r>
          </w:p>
          <w:p w:rsidR="00936D5E" w:rsidRDefault="00936D5E" w:rsidP="00571D69">
            <w:r>
              <w:t>Говорне вежбе: рецитовање, изражајно читање, сценско приказивањедрамског текста и сл.</w:t>
            </w:r>
          </w:p>
          <w:p w:rsidR="00936D5E" w:rsidRDefault="00936D5E" w:rsidP="00571D69">
            <w:r>
              <w:t>Правописне вежбе: диктат , управни говор (сва три модела), наводници; велико слово; заменица ВИ из поштовања;</w:t>
            </w:r>
          </w:p>
          <w:p w:rsidR="00936D5E" w:rsidRDefault="00936D5E" w:rsidP="00571D69">
            <w:r>
              <w:t>Језичке вежбе: допуњавање реченица предикатом у садашњем, прошлом и будућем времену; проширивање реченица; укрштене речи; асоцијције;</w:t>
            </w:r>
          </w:p>
          <w:p w:rsidR="00936D5E" w:rsidRDefault="00936D5E" w:rsidP="00571D69">
            <w:r>
              <w:t>Лексичко-семантичке вежбе: одређивање значења устаљених израза; састављање речи на основу датог почетног и последњегслова, допуњавање низа речима које су повезане са датом речју.</w:t>
            </w:r>
          </w:p>
          <w:p w:rsidR="00936D5E" w:rsidRPr="00B1365C" w:rsidRDefault="00936D5E" w:rsidP="00571D69">
            <w:r>
              <w:t>Два школска писмена задатка-један у првом и један у другом полугодишту.</w:t>
            </w:r>
          </w:p>
        </w:tc>
        <w:tc>
          <w:tcPr>
            <w:tcW w:w="3752" w:type="dxa"/>
            <w:tcBorders>
              <w:top w:val="single" w:sz="4" w:space="0" w:color="000000"/>
              <w:left w:val="single" w:sz="4" w:space="0" w:color="000000"/>
              <w:bottom w:val="single" w:sz="4" w:space="0" w:color="000000"/>
              <w:right w:val="single" w:sz="4" w:space="0" w:color="000000"/>
            </w:tcBorders>
            <w:vAlign w:val="center"/>
          </w:tcPr>
          <w:p w:rsidR="00936D5E" w:rsidRPr="00DB0405" w:rsidRDefault="00936D5E" w:rsidP="00571D69">
            <w:pPr>
              <w:spacing w:line="259" w:lineRule="auto"/>
              <w:ind w:left="76"/>
              <w:rPr>
                <w:rFonts w:cstheme="minorHAnsi"/>
              </w:rPr>
            </w:pPr>
            <w:r w:rsidRPr="00DB0405">
              <w:rPr>
                <w:rFonts w:cstheme="minorHAnsi"/>
                <w:b/>
                <w:lang w:val="sr-Cyrl-CS"/>
              </w:rPr>
              <w:t>ЈЕЗИЧКА КУЛТУРА</w:t>
            </w:r>
          </w:p>
        </w:tc>
      </w:tr>
    </w:tbl>
    <w:p w:rsidR="00936D5E" w:rsidRDefault="00936D5E" w:rsidP="00936D5E">
      <w:pPr>
        <w:rPr>
          <w:rFonts w:cstheme="minorHAnsi"/>
        </w:rPr>
      </w:pPr>
    </w:p>
    <w:p w:rsidR="00936D5E" w:rsidRPr="00DB0405" w:rsidRDefault="00936D5E" w:rsidP="00936D5E">
      <w:pPr>
        <w:rPr>
          <w:rFonts w:cstheme="minorHAnsi"/>
        </w:rPr>
      </w:pPr>
      <w:r w:rsidRPr="005137AE">
        <w:rPr>
          <w:rFonts w:cstheme="minorHAnsi"/>
        </w:rPr>
        <w:t>* Планирање урађено у складу са: „Сл. гласник РС – Просветни гласник“, број 10/2017. године.</w:t>
      </w:r>
    </w:p>
    <w:p w:rsidR="00B259DE" w:rsidRDefault="00B259DE"/>
    <w:p w:rsidR="00AA7F40" w:rsidRPr="004B0D14" w:rsidRDefault="00AA7F40" w:rsidP="00AA7F40">
      <w:pPr>
        <w:rPr>
          <w:rFonts w:asciiTheme="minorHAnsi" w:hAnsiTheme="minorHAnsi" w:cstheme="minorHAnsi"/>
        </w:rPr>
      </w:pPr>
      <w:r w:rsidRPr="004B0D14">
        <w:rPr>
          <w:rFonts w:asciiTheme="minorHAnsi" w:hAnsiTheme="minorHAnsi" w:cstheme="minorHAnsi"/>
        </w:rPr>
        <w:t xml:space="preserve">ПРЕДМЕТ:   Енглески језик                                                          </w:t>
      </w:r>
    </w:p>
    <w:p w:rsidR="00AA7F40" w:rsidRPr="004B0D14" w:rsidRDefault="00AA7F40" w:rsidP="00AA7F40">
      <w:pPr>
        <w:rPr>
          <w:rFonts w:asciiTheme="minorHAnsi" w:hAnsiTheme="minorHAnsi" w:cstheme="minorHAnsi"/>
        </w:rPr>
      </w:pPr>
      <w:r w:rsidRPr="004B0D14">
        <w:rPr>
          <w:rFonts w:asciiTheme="minorHAnsi" w:hAnsiTheme="minorHAnsi" w:cstheme="minorHAnsi"/>
        </w:rPr>
        <w:t>РАЗРЕД: четврти</w:t>
      </w:r>
    </w:p>
    <w:p w:rsidR="00AA7F40" w:rsidRPr="004B0D14" w:rsidRDefault="00AA7F40" w:rsidP="00AA7F40">
      <w:pPr>
        <w:rPr>
          <w:rFonts w:asciiTheme="minorHAnsi" w:hAnsiTheme="minorHAnsi" w:cstheme="minorHAnsi"/>
        </w:rPr>
      </w:pPr>
      <w:r w:rsidRPr="004B0D14">
        <w:rPr>
          <w:rFonts w:asciiTheme="minorHAnsi" w:hAnsiTheme="minorHAnsi" w:cstheme="minorHAnsi"/>
        </w:rPr>
        <w:t>Недељни фонд часова: 2</w:t>
      </w:r>
    </w:p>
    <w:p w:rsidR="00AA7F40" w:rsidRPr="004B0D14" w:rsidRDefault="00AA7F40" w:rsidP="00AA7F40">
      <w:pPr>
        <w:rPr>
          <w:rFonts w:asciiTheme="minorHAnsi" w:hAnsiTheme="minorHAnsi" w:cstheme="minorHAnsi"/>
        </w:rPr>
      </w:pPr>
      <w:r w:rsidRPr="004B0D14">
        <w:rPr>
          <w:rFonts w:asciiTheme="minorHAnsi" w:hAnsiTheme="minorHAnsi" w:cstheme="minorHAnsi"/>
        </w:rPr>
        <w:t>Годишњи фонд часова: 72</w:t>
      </w:r>
    </w:p>
    <w:p w:rsidR="00AA7F40" w:rsidRPr="004B0D14" w:rsidRDefault="00AA7F40" w:rsidP="00AA7F40">
      <w:pPr>
        <w:rPr>
          <w:rFonts w:asciiTheme="minorHAnsi" w:hAnsiTheme="minorHAnsi" w:cstheme="minorHAnsi"/>
        </w:rPr>
      </w:pPr>
      <w:r w:rsidRPr="004B0D14">
        <w:rPr>
          <w:rFonts w:asciiTheme="minorHAnsi" w:hAnsiTheme="minorHAnsi" w:cstheme="minorHAnsi"/>
        </w:rPr>
        <w:t>НАСТАВНИК: Надица Петровић и Биљана Јеличић</w:t>
      </w:r>
    </w:p>
    <w:p w:rsidR="00AA7F40" w:rsidRPr="004B0D14" w:rsidRDefault="00AA7F40" w:rsidP="00AA7F40">
      <w:pPr>
        <w:rPr>
          <w:rFonts w:asciiTheme="minorHAnsi" w:hAnsiTheme="minorHAnsi" w:cstheme="minorHAnsi"/>
        </w:rPr>
      </w:pPr>
      <w:r w:rsidRPr="004B0D14">
        <w:rPr>
          <w:rFonts w:asciiTheme="minorHAnsi" w:hAnsiTheme="minorHAnsi" w:cstheme="minorHAnsi"/>
        </w:rPr>
        <w:t>Циљ учења: Циљ наставе страног језика на млађем школском узрасту је да оспособи ученика да комуницира на основном нивоу страним језиком, у усменом и писаном облику о темема из његовог непосредног окружења. Настава страног језика треба да :</w:t>
      </w:r>
    </w:p>
    <w:p w:rsidR="00AA7F40" w:rsidRPr="004B0D14" w:rsidRDefault="00AA7F40" w:rsidP="00AA7F40">
      <w:pPr>
        <w:rPr>
          <w:rFonts w:asciiTheme="minorHAnsi" w:hAnsiTheme="minorHAnsi" w:cstheme="minorHAnsi"/>
        </w:rPr>
      </w:pPr>
      <w:r w:rsidRPr="004B0D14">
        <w:rPr>
          <w:rFonts w:asciiTheme="minorHAnsi" w:hAnsiTheme="minorHAnsi" w:cstheme="minorHAnsi"/>
        </w:rPr>
        <w:t xml:space="preserve"> - -подстакне потребу за учењем страних језика, </w:t>
      </w:r>
    </w:p>
    <w:p w:rsidR="00AA7F40" w:rsidRPr="004B0D14" w:rsidRDefault="00AA7F40" w:rsidP="00AA7F40">
      <w:pPr>
        <w:rPr>
          <w:rFonts w:asciiTheme="minorHAnsi" w:hAnsiTheme="minorHAnsi" w:cstheme="minorHAnsi"/>
        </w:rPr>
      </w:pPr>
      <w:r w:rsidRPr="004B0D14">
        <w:rPr>
          <w:rFonts w:asciiTheme="minorHAnsi" w:hAnsiTheme="minorHAnsi" w:cstheme="minorHAnsi"/>
        </w:rPr>
        <w:t xml:space="preserve">- -подстакне развијање свести о сопственом напредовању ради јачања мотивације за учење језика, </w:t>
      </w:r>
    </w:p>
    <w:p w:rsidR="00AA7F40" w:rsidRPr="004B0D14" w:rsidRDefault="00AA7F40" w:rsidP="00AA7F40">
      <w:pPr>
        <w:rPr>
          <w:rFonts w:asciiTheme="minorHAnsi" w:hAnsiTheme="minorHAnsi" w:cstheme="minorHAnsi"/>
        </w:rPr>
      </w:pPr>
      <w:r w:rsidRPr="004B0D14">
        <w:rPr>
          <w:rFonts w:asciiTheme="minorHAnsi" w:hAnsiTheme="minorHAnsi" w:cstheme="minorHAnsi"/>
        </w:rPr>
        <w:t>- -олакша разумевање других и различитих култура и традиција,</w:t>
      </w:r>
    </w:p>
    <w:p w:rsidR="00AA7F40" w:rsidRPr="004B0D14" w:rsidRDefault="00AA7F40" w:rsidP="00AA7F40">
      <w:pPr>
        <w:rPr>
          <w:rFonts w:asciiTheme="minorHAnsi" w:hAnsiTheme="minorHAnsi" w:cstheme="minorHAnsi"/>
        </w:rPr>
      </w:pPr>
      <w:r w:rsidRPr="004B0D14">
        <w:rPr>
          <w:rFonts w:asciiTheme="minorHAnsi" w:hAnsiTheme="minorHAnsi" w:cstheme="minorHAnsi"/>
        </w:rPr>
        <w:t xml:space="preserve"> - -стимулише машту,креативност и радозналост,</w:t>
      </w:r>
    </w:p>
    <w:p w:rsidR="00AA7F40" w:rsidRPr="004B0D14" w:rsidRDefault="00AA7F40" w:rsidP="00AA7F40">
      <w:pPr>
        <w:rPr>
          <w:rFonts w:asciiTheme="minorHAnsi" w:hAnsiTheme="minorHAnsi" w:cstheme="minorHAnsi"/>
        </w:rPr>
      </w:pPr>
      <w:r w:rsidRPr="004B0D14">
        <w:rPr>
          <w:rFonts w:asciiTheme="minorHAnsi" w:hAnsiTheme="minorHAnsi" w:cstheme="minorHAnsi"/>
        </w:rPr>
        <w:t xml:space="preserve"> - -подстиче употребу страног језика у личне сврхе и из задовољства.</w:t>
      </w:r>
    </w:p>
    <w:p w:rsidR="00AA7F40" w:rsidRPr="004B0D14" w:rsidRDefault="00AA7F40" w:rsidP="00AA7F40">
      <w:pPr>
        <w:rPr>
          <w:rFonts w:asciiTheme="minorHAnsi" w:hAnsiTheme="minorHAnsi" w:cstheme="minorHAnsi"/>
        </w:rPr>
      </w:pPr>
    </w:p>
    <w:tbl>
      <w:tblPr>
        <w:tblStyle w:val="TableGrid"/>
        <w:tblW w:w="9616" w:type="dxa"/>
        <w:tblLook w:val="04A0"/>
      </w:tblPr>
      <w:tblGrid>
        <w:gridCol w:w="384"/>
        <w:gridCol w:w="1846"/>
        <w:gridCol w:w="467"/>
        <w:gridCol w:w="447"/>
        <w:gridCol w:w="468"/>
        <w:gridCol w:w="489"/>
        <w:gridCol w:w="426"/>
        <w:gridCol w:w="446"/>
        <w:gridCol w:w="467"/>
        <w:gridCol w:w="472"/>
        <w:gridCol w:w="451"/>
        <w:gridCol w:w="472"/>
        <w:gridCol w:w="990"/>
        <w:gridCol w:w="1008"/>
        <w:gridCol w:w="783"/>
      </w:tblGrid>
      <w:tr w:rsidR="00AA7F40" w:rsidRPr="004B0D14" w:rsidTr="00571D69">
        <w:trPr>
          <w:trHeight w:val="21"/>
        </w:trPr>
        <w:tc>
          <w:tcPr>
            <w:tcW w:w="2491"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ОБЛАСТ / ТЕМА / МОДУЛ</w:t>
            </w:r>
          </w:p>
          <w:p w:rsidR="00AA7F40" w:rsidRPr="004B0D14" w:rsidRDefault="00AA7F40" w:rsidP="00571D69">
            <w:pPr>
              <w:jc w:val="center"/>
              <w:rPr>
                <w:rFonts w:asciiTheme="minorHAnsi" w:hAnsiTheme="minorHAnsi" w:cstheme="minorHAnsi"/>
              </w:rPr>
            </w:pPr>
          </w:p>
        </w:tc>
        <w:tc>
          <w:tcPr>
            <w:tcW w:w="513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МЕСЕЦ</w:t>
            </w:r>
          </w:p>
        </w:tc>
        <w:tc>
          <w:tcPr>
            <w:tcW w:w="6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ОБРАДА</w:t>
            </w:r>
          </w:p>
        </w:tc>
        <w:tc>
          <w:tcPr>
            <w:tcW w:w="69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ОСТАЛИ ТИПОВИ ЧАСА</w:t>
            </w:r>
          </w:p>
        </w:tc>
        <w:tc>
          <w:tcPr>
            <w:tcW w:w="6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СВЕГА</w:t>
            </w:r>
          </w:p>
        </w:tc>
      </w:tr>
      <w:tr w:rsidR="00AA7F40" w:rsidRPr="004B0D14" w:rsidTr="00571D69">
        <w:trPr>
          <w:trHeight w:val="21"/>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p>
        </w:tc>
        <w:tc>
          <w:tcPr>
            <w:tcW w:w="514" w:type="dxa"/>
            <w:tcBorders>
              <w:top w:val="single" w:sz="4" w:space="0" w:color="auto"/>
              <w:left w:val="single" w:sz="4" w:space="0" w:color="000000" w:themeColor="text1"/>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IX</w:t>
            </w:r>
          </w:p>
        </w:tc>
        <w:tc>
          <w:tcPr>
            <w:tcW w:w="513"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4"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XI</w:t>
            </w:r>
          </w:p>
        </w:tc>
        <w:tc>
          <w:tcPr>
            <w:tcW w:w="515"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XII</w:t>
            </w:r>
          </w:p>
        </w:tc>
        <w:tc>
          <w:tcPr>
            <w:tcW w:w="513"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I</w:t>
            </w:r>
          </w:p>
        </w:tc>
        <w:tc>
          <w:tcPr>
            <w:tcW w:w="513"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II</w:t>
            </w:r>
          </w:p>
        </w:tc>
        <w:tc>
          <w:tcPr>
            <w:tcW w:w="514"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III</w:t>
            </w:r>
          </w:p>
        </w:tc>
        <w:tc>
          <w:tcPr>
            <w:tcW w:w="514"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IV</w:t>
            </w:r>
          </w:p>
        </w:tc>
        <w:tc>
          <w:tcPr>
            <w:tcW w:w="513" w:type="dxa"/>
            <w:tcBorders>
              <w:top w:val="single" w:sz="4" w:space="0" w:color="auto"/>
              <w:left w:val="single" w:sz="4" w:space="0" w:color="auto"/>
              <w:bottom w:val="single" w:sz="4" w:space="0" w:color="000000" w:themeColor="text1"/>
              <w:right w:val="single" w:sz="4" w:space="0" w:color="auto"/>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V</w:t>
            </w:r>
          </w:p>
        </w:tc>
        <w:tc>
          <w:tcPr>
            <w:tcW w:w="514" w:type="dxa"/>
            <w:tcBorders>
              <w:top w:val="single" w:sz="4" w:space="0" w:color="auto"/>
              <w:left w:val="single" w:sz="4" w:space="0" w:color="auto"/>
              <w:bottom w:val="single" w:sz="4" w:space="0" w:color="000000" w:themeColor="text1"/>
              <w:right w:val="single" w:sz="4" w:space="0" w:color="000000" w:themeColor="text1"/>
            </w:tcBorders>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VI</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w:t>
            </w:r>
          </w:p>
          <w:p w:rsidR="00AA7F40" w:rsidRPr="004B0D14" w:rsidRDefault="00AA7F40" w:rsidP="00571D69">
            <w:pPr>
              <w:jc w:val="cente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WELCOME BACK</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auto"/>
              <w:bottom w:val="single" w:sz="4" w:space="0" w:color="000000" w:themeColor="text1"/>
              <w:right w:val="single" w:sz="4" w:space="0" w:color="auto"/>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p w:rsidR="00AA7F40" w:rsidRPr="004B0D14" w:rsidRDefault="00AA7F40" w:rsidP="00571D69">
            <w:pPr>
              <w:jc w:val="cente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bCs/>
              </w:rPr>
            </w:pPr>
            <w:r w:rsidRPr="004B0D14">
              <w:rPr>
                <w:rFonts w:asciiTheme="minorHAnsi" w:hAnsiTheme="minorHAnsi" w:cstheme="minorHAnsi"/>
                <w:bCs/>
              </w:rPr>
              <w:t>UNIT 1 – OUR NEW THINGS</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p w:rsidR="00AA7F40" w:rsidRPr="004B0D14" w:rsidRDefault="00AA7F40" w:rsidP="00571D69">
            <w:pPr>
              <w:jc w:val="cente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2 – THEY’RE HAPPY NOW</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Х</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rPr>
                <w:rFonts w:asciiTheme="minorHAnsi" w:hAnsiTheme="minorHAnsi" w:cstheme="minorHAnsi"/>
              </w:rPr>
            </w:pPr>
          </w:p>
          <w:p w:rsidR="00AA7F40" w:rsidRPr="004B0D14" w:rsidRDefault="00AA7F40" w:rsidP="00571D69">
            <w:pPr>
              <w:rPr>
                <w:rFonts w:asciiTheme="minorHAnsi" w:hAnsiTheme="minorHAnsi" w:cstheme="minorHAnsi"/>
              </w:rPr>
            </w:pPr>
            <w:r w:rsidRPr="004B0D14">
              <w:rPr>
                <w:rFonts w:asciiTheme="minorHAnsi" w:hAnsiTheme="minorHAnsi" w:cstheme="minorHAnsi"/>
              </w:rPr>
              <w:t>4.</w:t>
            </w:r>
          </w:p>
          <w:p w:rsidR="00AA7F40" w:rsidRPr="004B0D14" w:rsidRDefault="00AA7F40" w:rsidP="00571D69">
            <w:pP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3 – I CAN RIDE A BIKE</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p w:rsidR="00AA7F40" w:rsidRPr="004B0D14" w:rsidRDefault="00AA7F40" w:rsidP="00571D69">
            <w:pPr>
              <w:jc w:val="cente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REVIEW + TEST 1</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21"/>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6.</w:t>
            </w:r>
          </w:p>
          <w:p w:rsidR="00AA7F40" w:rsidRPr="004B0D14" w:rsidRDefault="00AA7F40" w:rsidP="00571D69">
            <w:pPr>
              <w:jc w:val="center"/>
              <w:rPr>
                <w:rFonts w:asciiTheme="minorHAnsi" w:hAnsiTheme="minorHAnsi" w:cstheme="minorHAns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4 – HAVE YOU GOT A MILKSHAKE?</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772"/>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7.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5 – WE’VE GOT ENGLISH</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772"/>
        </w:trPr>
        <w:tc>
          <w:tcPr>
            <w:tcW w:w="3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8.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6 – LET’S PLAY AFTER SCHOOL</w:t>
            </w: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6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tc>
        <w:tc>
          <w:tcPr>
            <w:tcW w:w="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bl>
    <w:p w:rsidR="00AA7F40" w:rsidRPr="004B0D14" w:rsidRDefault="00AA7F40" w:rsidP="00AA7F40">
      <w:pPr>
        <w:rPr>
          <w:rFonts w:asciiTheme="minorHAnsi" w:hAnsiTheme="minorHAnsi" w:cstheme="minorHAnsi"/>
        </w:rPr>
      </w:pPr>
    </w:p>
    <w:tbl>
      <w:tblPr>
        <w:tblStyle w:val="TableGrid"/>
        <w:tblW w:w="9677" w:type="dxa"/>
        <w:tblLook w:val="04A0"/>
      </w:tblPr>
      <w:tblGrid>
        <w:gridCol w:w="495"/>
        <w:gridCol w:w="2114"/>
        <w:gridCol w:w="508"/>
        <w:gridCol w:w="508"/>
        <w:gridCol w:w="509"/>
        <w:gridCol w:w="510"/>
        <w:gridCol w:w="508"/>
        <w:gridCol w:w="509"/>
        <w:gridCol w:w="514"/>
        <w:gridCol w:w="509"/>
        <w:gridCol w:w="509"/>
        <w:gridCol w:w="509"/>
        <w:gridCol w:w="680"/>
        <w:gridCol w:w="693"/>
        <w:gridCol w:w="602"/>
      </w:tblGrid>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9.</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REVIEW + TEST 2</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10.</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7 – LET’S BUY PRESENTS</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11.</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8 – WHAT’S THE TIME?</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12.</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9 - WHERE DOES SHE WORK?</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13.</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REVIEW + TEST 3</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14.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10 - IT’S HOT TODAY</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11 - WHAT ARE YOU WEARING?</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2,5</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16.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12 - YOU’RE SLEEPING</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3,5</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17.</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REVIEW + TEST 4</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18.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UNIT 13 - LOOK AT THE ANIMALS</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3</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5</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19.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INTECULTURAL AWARNESS</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1,5</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0,5</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828"/>
        </w:trPr>
        <w:tc>
          <w:tcPr>
            <w:tcW w:w="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 xml:space="preserve">20. </w:t>
            </w:r>
          </w:p>
        </w:tc>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rPr>
                <w:rFonts w:asciiTheme="minorHAnsi" w:hAnsiTheme="minorHAnsi" w:cstheme="minorHAnsi"/>
              </w:rPr>
            </w:pPr>
            <w:r w:rsidRPr="004B0D14">
              <w:rPr>
                <w:rFonts w:asciiTheme="minorHAnsi" w:hAnsiTheme="minorHAnsi" w:cstheme="minorHAnsi"/>
              </w:rPr>
              <w:t>REVISION</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X</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0</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r>
      <w:tr w:rsidR="00AA7F40" w:rsidRPr="004B0D14" w:rsidTr="00571D69">
        <w:trPr>
          <w:trHeight w:val="22"/>
        </w:trPr>
        <w:tc>
          <w:tcPr>
            <w:tcW w:w="25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7F40" w:rsidRPr="004B0D14" w:rsidRDefault="00AA7F40" w:rsidP="00571D69">
            <w:pPr>
              <w:rPr>
                <w:rFonts w:asciiTheme="minorHAnsi" w:hAnsiTheme="minorHAnsi" w:cstheme="minorHAnsi"/>
              </w:rPr>
            </w:pPr>
          </w:p>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УКУПНО</w:t>
            </w:r>
          </w:p>
          <w:p w:rsidR="00AA7F40" w:rsidRPr="004B0D14" w:rsidRDefault="00AA7F40" w:rsidP="00571D69">
            <w:pPr>
              <w:jc w:val="center"/>
              <w:rPr>
                <w:rFonts w:asciiTheme="minorHAnsi" w:hAnsiTheme="minorHAnsi" w:cstheme="minorHAnsi"/>
              </w:rPr>
            </w:pP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9</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8</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8</w:t>
            </w:r>
          </w:p>
        </w:tc>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8</w:t>
            </w:r>
          </w:p>
        </w:tc>
        <w:tc>
          <w:tcPr>
            <w:tcW w:w="5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7</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10</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6</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8</w:t>
            </w:r>
          </w:p>
        </w:tc>
        <w:tc>
          <w:tcPr>
            <w:tcW w:w="5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6</w:t>
            </w:r>
          </w:p>
        </w:tc>
        <w:tc>
          <w:tcPr>
            <w:tcW w:w="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24</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48</w:t>
            </w:r>
          </w:p>
        </w:tc>
        <w:tc>
          <w:tcPr>
            <w:tcW w:w="6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EECE1" w:themeFill="background2"/>
            <w:vAlign w:val="center"/>
            <w:hideMark/>
          </w:tcPr>
          <w:p w:rsidR="00AA7F40" w:rsidRPr="004B0D14" w:rsidRDefault="00AA7F40" w:rsidP="00571D69">
            <w:pPr>
              <w:jc w:val="center"/>
              <w:rPr>
                <w:rFonts w:asciiTheme="minorHAnsi" w:hAnsiTheme="minorHAnsi" w:cstheme="minorHAnsi"/>
              </w:rPr>
            </w:pPr>
            <w:r w:rsidRPr="004B0D14">
              <w:rPr>
                <w:rFonts w:asciiTheme="minorHAnsi" w:hAnsiTheme="minorHAnsi" w:cstheme="minorHAnsi"/>
              </w:rPr>
              <w:t>72</w:t>
            </w:r>
          </w:p>
        </w:tc>
      </w:tr>
    </w:tbl>
    <w:tbl>
      <w:tblPr>
        <w:tblStyle w:val="TableGrid"/>
        <w:tblpPr w:leftFromText="180" w:rightFromText="180" w:vertAnchor="page" w:horzAnchor="margin" w:tblpY="7921"/>
        <w:tblW w:w="5423" w:type="dxa"/>
        <w:tblLook w:val="0000"/>
      </w:tblPr>
      <w:tblGrid>
        <w:gridCol w:w="774"/>
        <w:gridCol w:w="4649"/>
      </w:tblGrid>
      <w:tr w:rsidR="006F23F9" w:rsidRPr="004304CE" w:rsidTr="006F23F9">
        <w:trPr>
          <w:trHeight w:val="1536"/>
        </w:trPr>
        <w:tc>
          <w:tcPr>
            <w:tcW w:w="5423" w:type="dxa"/>
            <w:gridSpan w:val="2"/>
          </w:tcPr>
          <w:p w:rsidR="006F23F9" w:rsidRPr="004304CE" w:rsidRDefault="006F23F9" w:rsidP="006F23F9">
            <w:pPr>
              <w:ind w:right="113"/>
              <w:jc w:val="center"/>
              <w:rPr>
                <w:rFonts w:asciiTheme="minorHAnsi" w:hAnsiTheme="minorHAnsi" w:cstheme="minorHAnsi"/>
                <w:b/>
                <w:bCs/>
              </w:rPr>
            </w:pPr>
            <w:r w:rsidRPr="004304CE">
              <w:rPr>
                <w:rFonts w:asciiTheme="minorHAnsi" w:hAnsiTheme="minorHAnsi" w:cstheme="minorHAnsi"/>
                <w:b/>
                <w:bCs/>
              </w:rPr>
              <w:t>ЕНГЛЕСКИ ЈЕЗИК</w:t>
            </w:r>
          </w:p>
          <w:p w:rsidR="006F23F9" w:rsidRPr="004304CE" w:rsidRDefault="006F23F9" w:rsidP="006F23F9">
            <w:pPr>
              <w:ind w:right="113"/>
              <w:jc w:val="center"/>
              <w:rPr>
                <w:rFonts w:asciiTheme="minorHAnsi" w:hAnsiTheme="minorHAnsi" w:cstheme="minorHAnsi"/>
              </w:rPr>
            </w:pPr>
            <w:r w:rsidRPr="004304CE">
              <w:rPr>
                <w:rFonts w:asciiTheme="minorHAnsi" w:hAnsiTheme="minorHAnsi" w:cstheme="minorHAnsi"/>
                <w:b/>
                <w:bCs/>
              </w:rPr>
              <w:t>ИСХОДИ ПО ТЕМАМА У НАСТАВИ ЧЕТВРТОГ РАЗРЕДА</w:t>
            </w:r>
          </w:p>
        </w:tc>
      </w:tr>
      <w:tr w:rsidR="006F23F9" w:rsidRPr="004304CE" w:rsidTr="006F23F9">
        <w:tblPrEx>
          <w:tblLook w:val="01E0"/>
        </w:tblPrEx>
        <w:trPr>
          <w:trHeight w:val="275"/>
        </w:trPr>
        <w:tc>
          <w:tcPr>
            <w:tcW w:w="774" w:type="dxa"/>
            <w:vMerge w:val="restart"/>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6F23F9" w:rsidRPr="004304CE" w:rsidRDefault="006F23F9" w:rsidP="006F23F9">
            <w:pPr>
              <w:ind w:left="113" w:right="113"/>
              <w:jc w:val="center"/>
              <w:rPr>
                <w:rFonts w:asciiTheme="minorHAnsi" w:hAnsiTheme="minorHAnsi" w:cstheme="minorHAnsi"/>
                <w:lang w:val="sr-Cyrl-CS"/>
              </w:rPr>
            </w:pPr>
          </w:p>
          <w:p w:rsidR="006F23F9" w:rsidRPr="004304CE" w:rsidRDefault="006F23F9" w:rsidP="006F23F9">
            <w:pPr>
              <w:ind w:left="113" w:right="113"/>
              <w:jc w:val="center"/>
              <w:rPr>
                <w:rFonts w:asciiTheme="minorHAnsi" w:hAnsiTheme="minorHAnsi" w:cstheme="minorHAnsi"/>
                <w:b/>
                <w:lang w:val="sr-Cyrl-CS"/>
              </w:rPr>
            </w:pPr>
            <w:r w:rsidRPr="004304CE">
              <w:rPr>
                <w:rFonts w:asciiTheme="minorHAnsi" w:hAnsiTheme="minorHAnsi" w:cstheme="minorHAnsi"/>
                <w:b/>
                <w:lang w:val="sr-Cyrl-CS"/>
              </w:rPr>
              <w:t>ТЕМА</w:t>
            </w:r>
          </w:p>
          <w:p w:rsidR="006F23F9" w:rsidRPr="004304CE" w:rsidRDefault="006F23F9" w:rsidP="006F23F9">
            <w:pPr>
              <w:ind w:left="113" w:right="113"/>
              <w:jc w:val="center"/>
              <w:rPr>
                <w:rFonts w:asciiTheme="minorHAnsi" w:hAnsiTheme="minorHAnsi" w:cstheme="minorHAnsi"/>
                <w:lang w:val="sr-Cyrl-CS"/>
              </w:rPr>
            </w:pPr>
          </w:p>
        </w:tc>
        <w:tc>
          <w:tcPr>
            <w:tcW w:w="4649" w:type="dxa"/>
            <w:vMerge w:val="restart"/>
            <w:tcBorders>
              <w:top w:val="single" w:sz="12" w:space="0" w:color="auto"/>
              <w:left w:val="single" w:sz="12" w:space="0" w:color="auto"/>
              <w:bottom w:val="single" w:sz="12" w:space="0" w:color="auto"/>
              <w:right w:val="single" w:sz="12" w:space="0" w:color="auto"/>
            </w:tcBorders>
            <w:shd w:val="clear" w:color="auto" w:fill="E6E6E6"/>
            <w:vAlign w:val="center"/>
          </w:tcPr>
          <w:p w:rsidR="006F23F9" w:rsidRPr="004304CE" w:rsidRDefault="006F23F9" w:rsidP="006F23F9">
            <w:pPr>
              <w:jc w:val="center"/>
              <w:rPr>
                <w:rFonts w:asciiTheme="minorHAnsi" w:hAnsiTheme="minorHAnsi" w:cstheme="minorHAnsi"/>
                <w:b/>
                <w:lang w:val="sr-Cyrl-CS"/>
              </w:rPr>
            </w:pPr>
            <w:r w:rsidRPr="004304CE">
              <w:rPr>
                <w:rFonts w:asciiTheme="minorHAnsi" w:hAnsiTheme="minorHAnsi" w:cstheme="minorHAnsi"/>
                <w:b/>
                <w:lang w:val="sr-Cyrl-CS"/>
              </w:rPr>
              <w:t xml:space="preserve">ИСХОДИ ПО ТЕМАМА </w:t>
            </w:r>
          </w:p>
          <w:p w:rsidR="006F23F9" w:rsidRPr="004304CE" w:rsidRDefault="006F23F9" w:rsidP="006F23F9">
            <w:pPr>
              <w:rPr>
                <w:rFonts w:asciiTheme="minorHAnsi" w:hAnsiTheme="minorHAnsi" w:cstheme="minorHAnsi"/>
                <w:b/>
                <w:lang w:val="sr-Cyrl-CS"/>
              </w:rPr>
            </w:pPr>
          </w:p>
        </w:tc>
      </w:tr>
      <w:tr w:rsidR="006F23F9" w:rsidRPr="004304CE" w:rsidTr="006F23F9">
        <w:tblPrEx>
          <w:tblLook w:val="01E0"/>
        </w:tblPrEx>
        <w:trPr>
          <w:cantSplit/>
          <w:trHeight w:val="1134"/>
        </w:trPr>
        <w:tc>
          <w:tcPr>
            <w:tcW w:w="774" w:type="dxa"/>
            <w:vMerge/>
            <w:tcBorders>
              <w:top w:val="single" w:sz="12" w:space="0" w:color="auto"/>
              <w:left w:val="single" w:sz="12" w:space="0" w:color="auto"/>
              <w:bottom w:val="single" w:sz="12" w:space="0" w:color="auto"/>
              <w:right w:val="single" w:sz="12" w:space="0" w:color="auto"/>
            </w:tcBorders>
            <w:vAlign w:val="center"/>
            <w:hideMark/>
          </w:tcPr>
          <w:p w:rsidR="006F23F9" w:rsidRPr="004304CE" w:rsidRDefault="006F23F9" w:rsidP="006F23F9">
            <w:pPr>
              <w:rPr>
                <w:rFonts w:asciiTheme="minorHAnsi" w:hAnsiTheme="minorHAnsi" w:cstheme="minorHAnsi"/>
                <w:lang w:val="sr-Cyrl-CS"/>
              </w:rPr>
            </w:pPr>
          </w:p>
        </w:tc>
        <w:tc>
          <w:tcPr>
            <w:tcW w:w="4649" w:type="dxa"/>
            <w:vMerge/>
            <w:tcBorders>
              <w:top w:val="single" w:sz="12" w:space="0" w:color="auto"/>
              <w:left w:val="single" w:sz="12" w:space="0" w:color="auto"/>
              <w:bottom w:val="single" w:sz="12" w:space="0" w:color="auto"/>
              <w:right w:val="single" w:sz="12" w:space="0" w:color="auto"/>
            </w:tcBorders>
            <w:vAlign w:val="center"/>
            <w:hideMark/>
          </w:tcPr>
          <w:p w:rsidR="006F23F9" w:rsidRPr="004304CE" w:rsidRDefault="006F23F9" w:rsidP="006F23F9">
            <w:pPr>
              <w:rPr>
                <w:rFonts w:asciiTheme="minorHAnsi" w:hAnsiTheme="minorHAnsi" w:cstheme="minorHAnsi"/>
                <w:b/>
                <w:lang w:val="sr-Cyrl-CS"/>
              </w:rPr>
            </w:pPr>
          </w:p>
        </w:tc>
      </w:tr>
      <w:tr w:rsidR="006F23F9" w:rsidRPr="004304CE" w:rsidTr="006F23F9">
        <w:tblPrEx>
          <w:tblLook w:val="01E0"/>
        </w:tblPrEx>
        <w:trPr>
          <w:cantSplit/>
          <w:trHeight w:val="1134"/>
        </w:trPr>
        <w:tc>
          <w:tcPr>
            <w:tcW w:w="774"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6F23F9" w:rsidRPr="004304CE" w:rsidRDefault="006F23F9" w:rsidP="006F23F9">
            <w:pPr>
              <w:ind w:left="113"/>
              <w:jc w:val="center"/>
              <w:rPr>
                <w:rFonts w:asciiTheme="minorHAnsi" w:hAnsiTheme="minorHAnsi" w:cstheme="minorHAnsi"/>
                <w:b/>
                <w:lang w:val="sr-Cyrl-CS"/>
              </w:rPr>
            </w:pPr>
            <w:r w:rsidRPr="004304CE">
              <w:rPr>
                <w:rFonts w:asciiTheme="minorHAnsi" w:hAnsiTheme="minorHAnsi" w:cstheme="minorHAnsi"/>
                <w:b/>
                <w:lang w:val="sr-Latn-CS"/>
              </w:rPr>
              <w:t>1.  Starter Unit – Welcome back!</w:t>
            </w:r>
          </w:p>
          <w:p w:rsidR="006F23F9" w:rsidRPr="004304CE" w:rsidRDefault="006F23F9" w:rsidP="006F23F9">
            <w:pPr>
              <w:ind w:left="113" w:right="113"/>
              <w:jc w:val="center"/>
              <w:rPr>
                <w:rFonts w:asciiTheme="minorHAnsi" w:hAnsiTheme="minorHAnsi" w:cstheme="minorHAnsi"/>
                <w:b/>
                <w:lang w:val="sr-Latn-CS"/>
              </w:rPr>
            </w:pPr>
            <w:r w:rsidRPr="004304CE">
              <w:rPr>
                <w:rFonts w:asciiTheme="minorHAnsi" w:hAnsiTheme="minorHAnsi" w:cstheme="minorHAnsi"/>
                <w:b/>
                <w:lang w:val="sr-Cyrl-CS"/>
              </w:rPr>
              <w:t xml:space="preserve">(Уводна тема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w:t>
            </w:r>
          </w:p>
        </w:tc>
        <w:tc>
          <w:tcPr>
            <w:tcW w:w="4649" w:type="dxa"/>
            <w:tcBorders>
              <w:top w:val="single" w:sz="12" w:space="0" w:color="auto"/>
              <w:left w:val="single" w:sz="12" w:space="0" w:color="auto"/>
              <w:bottom w:val="single" w:sz="12" w:space="0" w:color="auto"/>
              <w:right w:val="single" w:sz="12" w:space="0" w:color="auto"/>
            </w:tcBorders>
            <w:hideMark/>
          </w:tcPr>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препознају и именују ликове из уџбеника;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се представе, користе формалне и неформалне поздраве и једноставне изразе који се односе на општу друштвену комуникацију са вршњацима;</w:t>
            </w:r>
          </w:p>
          <w:p w:rsidR="006F23F9" w:rsidRPr="004304CE" w:rsidRDefault="006F23F9" w:rsidP="006F23F9">
            <w:pPr>
              <w:rPr>
                <w:rFonts w:asciiTheme="minorHAnsi" w:hAnsiTheme="minorHAnsi" w:cstheme="minorHAnsi"/>
                <w:lang w:val="sr-Latn-CS"/>
              </w:rPr>
            </w:pPr>
            <w:r w:rsidRPr="004304CE">
              <w:rPr>
                <w:rFonts w:asciiTheme="minorHAnsi" w:hAnsiTheme="minorHAnsi" w:cstheme="minorHAnsi"/>
                <w:lang w:val="sr-Cyrl-CS"/>
              </w:rPr>
              <w:t>- опишу како неко изгледа;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изговоре, читају и пишу речи којима се именују играчке, боје и бројеве до 20</w:t>
            </w:r>
            <w:r w:rsidRPr="004304CE">
              <w:rPr>
                <w:rFonts w:asciiTheme="minorHAnsi" w:hAnsiTheme="minorHAnsi" w:cstheme="minorHAnsi"/>
                <w:lang w:val="sr-Latn-CS"/>
              </w:rPr>
              <w:t>;</w:t>
            </w:r>
            <w:r w:rsidRPr="004304CE">
              <w:rPr>
                <w:rFonts w:asciiTheme="minorHAnsi" w:hAnsiTheme="minorHAnsi" w:cstheme="minorHAnsi"/>
                <w:lang w:val="sr-Cyrl-CS"/>
              </w:rPr>
              <w:t xml:space="preserve"> </w:t>
            </w:r>
          </w:p>
        </w:tc>
      </w:tr>
      <w:tr w:rsidR="006F23F9" w:rsidRPr="004304CE" w:rsidTr="006F23F9">
        <w:tblPrEx>
          <w:tblLook w:val="01E0"/>
        </w:tblPrEx>
        <w:trPr>
          <w:cantSplit/>
          <w:trHeight w:val="1134"/>
        </w:trPr>
        <w:tc>
          <w:tcPr>
            <w:tcW w:w="774"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6F23F9" w:rsidRPr="004304CE" w:rsidRDefault="006F23F9" w:rsidP="006F23F9">
            <w:pPr>
              <w:ind w:left="360"/>
              <w:jc w:val="center"/>
              <w:rPr>
                <w:rFonts w:asciiTheme="minorHAnsi" w:hAnsiTheme="minorHAnsi" w:cstheme="minorHAnsi"/>
                <w:b/>
                <w:lang w:val="sr-Latn-CS"/>
              </w:rPr>
            </w:pPr>
            <w:r w:rsidRPr="004304CE">
              <w:rPr>
                <w:rFonts w:asciiTheme="minorHAnsi" w:hAnsiTheme="minorHAnsi" w:cstheme="minorHAnsi"/>
                <w:b/>
                <w:lang w:val="sr-Latn-CS"/>
              </w:rPr>
              <w:t>2.  Unit 1 -  Our new things</w:t>
            </w:r>
          </w:p>
          <w:p w:rsidR="006F23F9" w:rsidRPr="004304CE" w:rsidRDefault="006F23F9" w:rsidP="006F23F9">
            <w:pPr>
              <w:ind w:left="360"/>
              <w:jc w:val="center"/>
              <w:rPr>
                <w:rFonts w:asciiTheme="minorHAnsi" w:hAnsiTheme="minorHAnsi" w:cstheme="minorHAnsi"/>
                <w:b/>
                <w:lang w:val="sr-Cyrl-CS"/>
              </w:rPr>
            </w:pPr>
            <w:r w:rsidRPr="004304CE">
              <w:rPr>
                <w:rFonts w:asciiTheme="minorHAnsi" w:hAnsiTheme="minorHAnsi" w:cstheme="minorHAnsi"/>
                <w:b/>
                <w:lang w:val="sr-Cyrl-CS"/>
              </w:rPr>
              <w:t>(Наше нове ствари)</w:t>
            </w:r>
          </w:p>
        </w:tc>
        <w:tc>
          <w:tcPr>
            <w:tcW w:w="4649" w:type="dxa"/>
            <w:tcBorders>
              <w:top w:val="single" w:sz="12" w:space="0" w:color="auto"/>
              <w:left w:val="single" w:sz="12" w:space="0" w:color="auto"/>
              <w:bottom w:val="single" w:sz="12" w:space="0" w:color="auto"/>
              <w:right w:val="single" w:sz="12" w:space="0" w:color="auto"/>
            </w:tcBorders>
            <w:hideMark/>
          </w:tcPr>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речи које се односе на предмете из учионице;</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препознају и правилно напишу мала и велика латинична слова абецеде; </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препознају повезаност глас</w:t>
            </w:r>
            <w:r w:rsidRPr="004304CE">
              <w:rPr>
                <w:rFonts w:asciiTheme="minorHAnsi" w:hAnsiTheme="minorHAnsi" w:cstheme="minorHAnsi"/>
                <w:lang w:val="sr-Latn-CS"/>
              </w:rPr>
              <w:t>o</w:t>
            </w:r>
            <w:r w:rsidRPr="004304CE">
              <w:rPr>
                <w:rFonts w:asciiTheme="minorHAnsi" w:hAnsiTheme="minorHAnsi" w:cstheme="minorHAnsi"/>
                <w:lang w:val="sr-Cyrl-CS"/>
              </w:rPr>
              <w:t>ва  и слова;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xml:space="preserve">- разумеју суштину и детаље дескриптивног текста који читају; </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дескриптивног текста који чују;</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разговарају о предметима из учионице користећи показне заменице;</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кажу колико нечега има;</w:t>
            </w:r>
          </w:p>
          <w:p w:rsidR="006F23F9" w:rsidRPr="004304CE" w:rsidRDefault="006F23F9" w:rsidP="006F23F9">
            <w:pPr>
              <w:rPr>
                <w:rFonts w:asciiTheme="minorHAnsi" w:hAnsiTheme="minorHAnsi" w:cstheme="minorHAnsi"/>
                <w:lang w:val="sr-Cyrl-CS"/>
              </w:rPr>
            </w:pPr>
            <w:r w:rsidRPr="004304CE">
              <w:rPr>
                <w:rFonts w:asciiTheme="minorHAnsi" w:hAnsiTheme="minorHAnsi" w:cstheme="minorHAnsi"/>
                <w:lang w:val="sr-Cyrl-CS"/>
              </w:rPr>
              <w:t>- напишу кратак опис своје учионице.</w:t>
            </w:r>
          </w:p>
        </w:tc>
      </w:tr>
    </w:tbl>
    <w:p w:rsidR="00AA7F40" w:rsidRPr="004B0D14" w:rsidRDefault="00AA7F40" w:rsidP="00AA7F40">
      <w:pPr>
        <w:rPr>
          <w:rFonts w:asciiTheme="minorHAnsi" w:hAnsiTheme="minorHAnsi" w:cstheme="minorHAnsi"/>
        </w:rPr>
      </w:pPr>
    </w:p>
    <w:p w:rsidR="00B259DE" w:rsidRPr="003E39AC" w:rsidRDefault="00B259DE"/>
    <w:p w:rsidR="003E39AC" w:rsidRDefault="003E39AC"/>
    <w:p w:rsidR="003E39AC" w:rsidRDefault="003E39AC"/>
    <w:p w:rsidR="003E39AC" w:rsidRDefault="003E39AC"/>
    <w:p w:rsidR="003E39AC" w:rsidRDefault="003E39AC"/>
    <w:p w:rsidR="003E39AC" w:rsidRPr="003E39AC" w:rsidRDefault="003E39AC"/>
    <w:p w:rsidR="00B259DE" w:rsidRDefault="00B259DE"/>
    <w:p w:rsidR="00B259DE" w:rsidRDefault="00B259DE">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tbl>
      <w:tblPr>
        <w:tblStyle w:val="TableGrid"/>
        <w:tblW w:w="0" w:type="auto"/>
        <w:tblInd w:w="-79" w:type="dxa"/>
        <w:tblLayout w:type="fixed"/>
        <w:tblLook w:val="01E0"/>
      </w:tblPr>
      <w:tblGrid>
        <w:gridCol w:w="748"/>
        <w:gridCol w:w="4675"/>
      </w:tblGrid>
      <w:tr w:rsidR="00AA7F40" w:rsidRPr="004304CE" w:rsidTr="00571D69">
        <w:trPr>
          <w:cantSplit/>
          <w:trHeight w:val="1134"/>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AA7F40" w:rsidRPr="004304CE" w:rsidRDefault="00AA7F40" w:rsidP="00571D69">
            <w:pPr>
              <w:ind w:left="360"/>
              <w:jc w:val="center"/>
              <w:rPr>
                <w:rFonts w:asciiTheme="minorHAnsi" w:hAnsiTheme="minorHAnsi" w:cstheme="minorHAnsi"/>
                <w:b/>
                <w:lang w:val="sr-Cyrl-CS"/>
              </w:rPr>
            </w:pPr>
            <w:r w:rsidRPr="004304CE">
              <w:rPr>
                <w:rFonts w:asciiTheme="minorHAnsi" w:hAnsiTheme="minorHAnsi" w:cstheme="minorHAnsi"/>
                <w:b/>
                <w:lang w:val="sr-Latn-CS"/>
              </w:rPr>
              <w:t>3.  Unit 2 -  They’re happy now!</w:t>
            </w:r>
          </w:p>
          <w:p w:rsidR="00AA7F40" w:rsidRPr="004304CE" w:rsidRDefault="00AA7F40" w:rsidP="00571D69">
            <w:pPr>
              <w:ind w:left="360"/>
              <w:jc w:val="center"/>
              <w:rPr>
                <w:rFonts w:asciiTheme="minorHAnsi" w:hAnsiTheme="minorHAnsi" w:cstheme="minorHAnsi"/>
                <w:b/>
                <w:lang w:val="sr-Cyrl-CS"/>
              </w:rPr>
            </w:pPr>
            <w:r w:rsidRPr="004304CE">
              <w:rPr>
                <w:rFonts w:asciiTheme="minorHAnsi" w:hAnsiTheme="minorHAnsi" w:cstheme="minorHAnsi"/>
                <w:b/>
                <w:lang w:val="sr-Cyrl-CS"/>
              </w:rPr>
              <w:t>(Они су срећни сада!)</w:t>
            </w: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речи које се односе на осећања и стања;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правилно изговоре гласове /</w:t>
            </w:r>
            <w:r w:rsidRPr="004304CE">
              <w:rPr>
                <w:rFonts w:asciiTheme="minorHAnsi" w:hAnsiTheme="minorHAnsi" w:cstheme="minorHAnsi"/>
                <w:lang w:val="sr-Latn-CS"/>
              </w:rPr>
              <w:t>t</w:t>
            </w:r>
            <w:r w:rsidRPr="004304CE">
              <w:rPr>
                <w:rFonts w:asciiTheme="minorHAnsi" w:hAnsiTheme="minorHAnsi" w:cstheme="minorHAnsi"/>
                <w:lang w:val="sr-Cyrl-CS"/>
              </w:rPr>
              <w:t>ʃ/</w:t>
            </w:r>
            <w:r w:rsidRPr="004304CE">
              <w:rPr>
                <w:rFonts w:asciiTheme="minorHAnsi" w:hAnsiTheme="minorHAnsi" w:cstheme="minorHAnsi"/>
                <w:lang w:val="sr-Latn-CS"/>
              </w:rPr>
              <w:t xml:space="preserve">, </w:t>
            </w:r>
            <w:r w:rsidRPr="004304CE">
              <w:rPr>
                <w:rFonts w:asciiTheme="minorHAnsi" w:hAnsiTheme="minorHAnsi" w:cstheme="minorHAnsi"/>
                <w:lang w:val="sr-Cyrl-CS"/>
              </w:rPr>
              <w:t>/ʃ/ и /</w:t>
            </w:r>
            <w:r w:rsidRPr="004304CE">
              <w:rPr>
                <w:rFonts w:asciiTheme="minorHAnsi" w:hAnsiTheme="minorHAnsi" w:cstheme="minorHAnsi"/>
              </w:rPr>
              <w:t>θ</w:t>
            </w:r>
            <w:r w:rsidRPr="004304CE">
              <w:rPr>
                <w:rFonts w:asciiTheme="minorHAnsi" w:hAnsiTheme="minorHAnsi" w:cstheme="minorHAnsi"/>
                <w:lang w:val="sr-Cyrl-CS"/>
              </w:rPr>
              <w:t>/</w:t>
            </w:r>
            <w:r w:rsidRPr="004304CE">
              <w:rPr>
                <w:rFonts w:asciiTheme="minorHAnsi" w:hAnsiTheme="minorHAnsi" w:cstheme="minorHAnsi"/>
                <w:i/>
                <w:lang w:val="sr-Latn-CS"/>
              </w:rPr>
              <w:t xml:space="preserve"> </w:t>
            </w:r>
            <w:r w:rsidRPr="004304CE">
              <w:rPr>
                <w:rFonts w:asciiTheme="minorHAnsi" w:hAnsiTheme="minorHAnsi" w:cstheme="minorHAnsi"/>
                <w:lang w:val="sr-Cyrl-CS"/>
              </w:rPr>
              <w:t>и препознају њихову повезаност са</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комбинацијом слова </w:t>
            </w:r>
            <w:r w:rsidRPr="004304CE">
              <w:rPr>
                <w:rFonts w:asciiTheme="minorHAnsi" w:hAnsiTheme="minorHAnsi" w:cstheme="minorHAnsi"/>
                <w:i/>
                <w:lang w:val="sr-Latn-CS"/>
              </w:rPr>
              <w:t xml:space="preserve">ch, sh </w:t>
            </w:r>
            <w:r w:rsidRPr="004304CE">
              <w:rPr>
                <w:rFonts w:asciiTheme="minorHAnsi" w:hAnsiTheme="minorHAnsi" w:cstheme="minorHAnsi"/>
                <w:lang w:val="sr-Cyrl-CS"/>
              </w:rPr>
              <w:t xml:space="preserve">и </w:t>
            </w:r>
            <w:r w:rsidRPr="004304CE">
              <w:rPr>
                <w:rFonts w:asciiTheme="minorHAnsi" w:hAnsiTheme="minorHAnsi" w:cstheme="minorHAnsi"/>
                <w:i/>
                <w:lang w:val="sr-Latn-CS"/>
              </w:rPr>
              <w:t>th</w:t>
            </w:r>
            <w:r w:rsidRPr="004304CE">
              <w:rPr>
                <w:rFonts w:asciiTheme="minorHAnsi" w:hAnsiTheme="minorHAnsi" w:cstheme="minorHAnsi"/>
                <w:lang w:val="sr-Latn-CS"/>
              </w:rPr>
              <w:t>;</w:t>
            </w:r>
            <w:r w:rsidRPr="004304CE">
              <w:rPr>
                <w:rFonts w:asciiTheme="minorHAnsi" w:hAnsiTheme="minorHAnsi" w:cstheme="minorHAnsi"/>
                <w:lang w:val="sr-Cyrl-CS"/>
              </w:rPr>
              <w:t xml:space="preserve">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песме коју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описа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како се неко осећа;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о својим осећањима и стањима.</w:t>
            </w:r>
          </w:p>
        </w:tc>
      </w:tr>
      <w:tr w:rsidR="00AA7F40" w:rsidRPr="004304CE" w:rsidTr="00571D69">
        <w:trPr>
          <w:cantSplit/>
          <w:trHeight w:val="1134"/>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AA7F40" w:rsidRPr="004304CE" w:rsidRDefault="00AA7F40" w:rsidP="00571D69">
            <w:pPr>
              <w:ind w:left="360"/>
              <w:jc w:val="center"/>
              <w:rPr>
                <w:rFonts w:asciiTheme="minorHAnsi" w:hAnsiTheme="minorHAnsi" w:cstheme="minorHAnsi"/>
                <w:b/>
                <w:lang w:val="sr-Latn-CS"/>
              </w:rPr>
            </w:pPr>
            <w:r w:rsidRPr="004304CE">
              <w:rPr>
                <w:rFonts w:asciiTheme="minorHAnsi" w:hAnsiTheme="minorHAnsi" w:cstheme="minorHAnsi"/>
                <w:b/>
                <w:lang w:val="sr-Latn-CS"/>
              </w:rPr>
              <w:t>4.  Unit 3 -  I can ride a bike!</w:t>
            </w:r>
          </w:p>
          <w:p w:rsidR="00AA7F40" w:rsidRPr="004304CE" w:rsidRDefault="00AA7F40" w:rsidP="00571D69">
            <w:pPr>
              <w:ind w:left="360"/>
              <w:jc w:val="center"/>
              <w:rPr>
                <w:rFonts w:asciiTheme="minorHAnsi" w:hAnsiTheme="minorHAnsi" w:cstheme="minorHAnsi"/>
                <w:b/>
                <w:lang w:val="sr-Cyrl-CS"/>
              </w:rPr>
            </w:pPr>
            <w:r w:rsidRPr="004304CE">
              <w:rPr>
                <w:rFonts w:asciiTheme="minorHAnsi" w:hAnsiTheme="minorHAnsi" w:cstheme="minorHAnsi"/>
                <w:b/>
                <w:lang w:val="sr-Cyrl-CS"/>
              </w:rPr>
              <w:t>(Умем да возим бицикло!)</w:t>
            </w: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изразе који се односе на спорт и рекреацију;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правилно изговоре гласове /æ/, /е/, /ɪ/, </w:t>
            </w:r>
            <w:r w:rsidRPr="004304CE">
              <w:rPr>
                <w:rFonts w:asciiTheme="minorHAnsi" w:hAnsiTheme="minorHAnsi" w:cstheme="minorHAnsi"/>
                <w:lang w:val="sr-Latn-CS"/>
              </w:rPr>
              <w:t>/</w:t>
            </w:r>
            <w:r w:rsidRPr="004304CE">
              <w:rPr>
                <w:rFonts w:asciiTheme="minorHAnsi" w:hAnsiTheme="minorHAnsi" w:cstheme="minorHAnsi"/>
                <w:lang w:val="sr-Cyrl-CS"/>
              </w:rPr>
              <w:t>ɒ</w:t>
            </w:r>
            <w:r w:rsidRPr="004304CE">
              <w:rPr>
                <w:rFonts w:asciiTheme="minorHAnsi" w:hAnsiTheme="minorHAnsi" w:cstheme="minorHAnsi"/>
                <w:lang w:val="sr-Latn-CS"/>
              </w:rPr>
              <w:t>/, /</w:t>
            </w:r>
            <w:r w:rsidRPr="004304CE">
              <w:rPr>
                <w:rFonts w:asciiTheme="minorHAnsi" w:hAnsiTheme="minorHAnsi" w:cstheme="minorHAnsi"/>
                <w:lang w:val="sr-Cyrl-CS"/>
              </w:rPr>
              <w:t>ʌ</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и препознају њихову повезаност са словима </w:t>
            </w:r>
            <w:r w:rsidRPr="004304CE">
              <w:rPr>
                <w:rFonts w:asciiTheme="minorHAnsi" w:hAnsiTheme="minorHAnsi" w:cstheme="minorHAnsi"/>
                <w:i/>
                <w:lang w:val="sr-Latn-CS"/>
              </w:rPr>
              <w:t>a, e, i, o, u</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комуницирају о способностима;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дескриптивног текста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детаље описа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да питају и кажу где се нешто налази;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о својим способностима.</w:t>
            </w:r>
          </w:p>
        </w:tc>
      </w:tr>
    </w:tbl>
    <w:p w:rsidR="00AA7F40" w:rsidRDefault="00AA7F40">
      <w:pPr>
        <w:tabs>
          <w:tab w:val="left" w:pos="4560"/>
        </w:tabs>
        <w:spacing w:before="240" w:after="0"/>
      </w:pPr>
    </w:p>
    <w:tbl>
      <w:tblPr>
        <w:tblStyle w:val="TableGrid"/>
        <w:tblW w:w="0" w:type="auto"/>
        <w:tblInd w:w="-79" w:type="dxa"/>
        <w:tblLayout w:type="fixed"/>
        <w:tblLook w:val="01E0"/>
      </w:tblPr>
      <w:tblGrid>
        <w:gridCol w:w="748"/>
        <w:gridCol w:w="4675"/>
      </w:tblGrid>
      <w:tr w:rsidR="00AA7F40" w:rsidRPr="004304CE" w:rsidTr="00571D69">
        <w:trPr>
          <w:cantSplit/>
          <w:trHeight w:val="1967"/>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AA7F40" w:rsidRPr="004304CE" w:rsidRDefault="00AA7F40" w:rsidP="00571D69">
            <w:pPr>
              <w:ind w:left="113"/>
              <w:jc w:val="center"/>
              <w:rPr>
                <w:rFonts w:asciiTheme="minorHAnsi" w:hAnsiTheme="minorHAnsi" w:cstheme="minorHAnsi"/>
                <w:b/>
                <w:lang w:val="ru-RU"/>
              </w:rPr>
            </w:pPr>
            <w:r w:rsidRPr="004304CE">
              <w:rPr>
                <w:rFonts w:asciiTheme="minorHAnsi" w:hAnsiTheme="minorHAnsi" w:cstheme="minorHAnsi"/>
                <w:b/>
                <w:lang w:val="sr-Cyrl-CS"/>
              </w:rPr>
              <w:t xml:space="preserve">5.  </w:t>
            </w:r>
            <w:r w:rsidRPr="004304CE">
              <w:rPr>
                <w:rFonts w:asciiTheme="minorHAnsi" w:hAnsiTheme="minorHAnsi" w:cstheme="minorHAnsi"/>
                <w:b/>
              </w:rPr>
              <w:t>Review</w:t>
            </w:r>
            <w:r w:rsidRPr="004304CE">
              <w:rPr>
                <w:rFonts w:asciiTheme="minorHAnsi" w:hAnsiTheme="minorHAnsi" w:cstheme="minorHAnsi"/>
                <w:b/>
                <w:lang w:val="ru-RU"/>
              </w:rPr>
              <w:t xml:space="preserve"> &amp; </w:t>
            </w:r>
            <w:r w:rsidRPr="004304CE">
              <w:rPr>
                <w:rFonts w:asciiTheme="minorHAnsi" w:hAnsiTheme="minorHAnsi" w:cstheme="minorHAnsi"/>
                <w:b/>
              </w:rPr>
              <w:t>Test</w:t>
            </w:r>
            <w:r w:rsidRPr="004304CE">
              <w:rPr>
                <w:rFonts w:asciiTheme="minorHAnsi" w:hAnsiTheme="minorHAnsi" w:cstheme="minorHAnsi"/>
                <w:b/>
                <w:lang w:val="ru-RU"/>
              </w:rPr>
              <w:t xml:space="preserve"> 1</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(Ревизија и тест 1)</w:t>
            </w: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прочитају и правилно напишу изразе и речи које се односе на предмете из учионице, осећања и стања и спорт и рекреацију;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разумеју и повежу питања и договоре које прочитају;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шта неко уме / не уме да уради употребе одговарајуће глаголе;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неко уме / не уме да уради;</w:t>
            </w:r>
          </w:p>
          <w:p w:rsidR="00AA7F40" w:rsidRPr="004304CE" w:rsidRDefault="00AA7F40" w:rsidP="00571D69">
            <w:pPr>
              <w:jc w:val="both"/>
              <w:rPr>
                <w:rFonts w:asciiTheme="minorHAnsi" w:hAnsiTheme="minorHAnsi" w:cstheme="minorHAnsi"/>
                <w:lang w:val="sr-Cyrl-CS"/>
              </w:rPr>
            </w:pPr>
            <w:r w:rsidRPr="004304CE">
              <w:rPr>
                <w:rFonts w:asciiTheme="minorHAnsi" w:hAnsiTheme="minorHAnsi" w:cstheme="minorHAnsi"/>
                <w:lang w:val="sr-Cyrl-CS"/>
              </w:rPr>
              <w:t>- препознају једнину и множину именица и употребе одговарајуће лице глагола;</w:t>
            </w:r>
          </w:p>
          <w:p w:rsidR="00AA7F40" w:rsidRPr="004304CE" w:rsidRDefault="00AA7F40" w:rsidP="00571D69">
            <w:pPr>
              <w:jc w:val="both"/>
              <w:rPr>
                <w:rFonts w:asciiTheme="minorHAnsi" w:hAnsiTheme="minorHAnsi" w:cstheme="minorHAnsi"/>
                <w:lang w:val="sr-Cyrl-CS"/>
              </w:rPr>
            </w:pPr>
            <w:r w:rsidRPr="004304CE">
              <w:rPr>
                <w:rFonts w:asciiTheme="minorHAnsi" w:hAnsiTheme="minorHAnsi" w:cstheme="minorHAnsi"/>
                <w:lang w:val="sr-Cyrl-CS"/>
              </w:rPr>
              <w:t>- препознају речи које садрже одговарајуће гласове.</w:t>
            </w:r>
          </w:p>
        </w:tc>
      </w:tr>
      <w:tr w:rsidR="00AA7F40" w:rsidRPr="004304CE" w:rsidTr="00571D69">
        <w:trPr>
          <w:cantSplit/>
          <w:trHeight w:val="1967"/>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AA7F40" w:rsidRPr="004304CE" w:rsidRDefault="00AA7F40" w:rsidP="00571D69">
            <w:pPr>
              <w:ind w:left="360"/>
              <w:jc w:val="center"/>
              <w:rPr>
                <w:rFonts w:asciiTheme="minorHAnsi" w:hAnsiTheme="minorHAnsi" w:cstheme="minorHAnsi"/>
                <w:b/>
                <w:lang w:val="sr-Latn-CS"/>
              </w:rPr>
            </w:pPr>
            <w:r w:rsidRPr="004304CE">
              <w:rPr>
                <w:rFonts w:asciiTheme="minorHAnsi" w:hAnsiTheme="minorHAnsi" w:cstheme="minorHAnsi"/>
                <w:b/>
                <w:lang w:val="sr-Latn-CS"/>
              </w:rPr>
              <w:t>6.  Unit 4 -  Have you got a milkshake?</w:t>
            </w:r>
          </w:p>
          <w:p w:rsidR="00AA7F40" w:rsidRPr="004304CE" w:rsidRDefault="00AA7F40" w:rsidP="00571D69">
            <w:pPr>
              <w:ind w:left="360"/>
              <w:jc w:val="center"/>
              <w:rPr>
                <w:rFonts w:asciiTheme="minorHAnsi" w:hAnsiTheme="minorHAnsi" w:cstheme="minorHAnsi"/>
                <w:b/>
                <w:lang w:val="sr-Cyrl-CS"/>
              </w:rPr>
            </w:pPr>
            <w:r w:rsidRPr="004304CE">
              <w:rPr>
                <w:rFonts w:asciiTheme="minorHAnsi" w:hAnsiTheme="minorHAnsi" w:cstheme="minorHAnsi"/>
                <w:b/>
                <w:lang w:val="sr-Cyrl-CS"/>
              </w:rPr>
              <w:t>(Да ли имате милкшејк?)</w:t>
            </w: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речи које се односе на храну;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бројеве до 100;</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правилно изговоре гласове /</w:t>
            </w:r>
            <w:r w:rsidRPr="004304CE">
              <w:rPr>
                <w:rFonts w:asciiTheme="minorHAnsi" w:hAnsiTheme="minorHAnsi" w:cstheme="minorHAnsi"/>
                <w:lang w:val="sr-Latn-CS"/>
              </w:rPr>
              <w:t>gr</w:t>
            </w:r>
            <w:r w:rsidRPr="004304CE">
              <w:rPr>
                <w:rFonts w:asciiTheme="minorHAnsi" w:hAnsiTheme="minorHAnsi" w:cstheme="minorHAnsi"/>
                <w:lang w:val="sr-Cyrl-CS"/>
              </w:rPr>
              <w:t>/, /</w:t>
            </w:r>
            <w:r w:rsidRPr="004304CE">
              <w:rPr>
                <w:rFonts w:asciiTheme="minorHAnsi" w:hAnsiTheme="minorHAnsi" w:cstheme="minorHAnsi"/>
                <w:lang w:val="sr-Latn-CS"/>
              </w:rPr>
              <w:t>br</w:t>
            </w:r>
            <w:r w:rsidRPr="004304CE">
              <w:rPr>
                <w:rFonts w:asciiTheme="minorHAnsi" w:hAnsiTheme="minorHAnsi" w:cstheme="minorHAnsi"/>
                <w:lang w:val="sr-Cyrl-CS"/>
              </w:rPr>
              <w:t>/, /</w:t>
            </w:r>
            <w:r w:rsidRPr="004304CE">
              <w:rPr>
                <w:rFonts w:asciiTheme="minorHAnsi" w:hAnsiTheme="minorHAnsi" w:cstheme="minorHAnsi"/>
                <w:lang w:val="sr-Latn-CS"/>
              </w:rPr>
              <w:t>fr</w:t>
            </w:r>
            <w:r w:rsidRPr="004304CE">
              <w:rPr>
                <w:rFonts w:asciiTheme="minorHAnsi" w:hAnsiTheme="minorHAnsi" w:cstheme="minorHAnsi"/>
                <w:lang w:val="sr-Cyrl-CS"/>
              </w:rPr>
              <w:t>/</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и препознају њихову повезаност са комбинацијом слова </w:t>
            </w:r>
            <w:r w:rsidRPr="004304CE">
              <w:rPr>
                <w:rFonts w:asciiTheme="minorHAnsi" w:hAnsiTheme="minorHAnsi" w:cstheme="minorHAnsi"/>
                <w:i/>
                <w:lang w:val="sr-Latn-CS"/>
              </w:rPr>
              <w:t>gr, fr, br</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разговора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дескриптивног текста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да ли нечега има / нема односно да ли и шта неко има / нема;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о храни коју имају / немају за ручак.</w:t>
            </w:r>
          </w:p>
        </w:tc>
      </w:tr>
    </w:tbl>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tbl>
      <w:tblPr>
        <w:tblStyle w:val="TableGrid"/>
        <w:tblW w:w="0" w:type="auto"/>
        <w:tblInd w:w="-79" w:type="dxa"/>
        <w:tblLayout w:type="fixed"/>
        <w:tblLook w:val="01E0"/>
      </w:tblPr>
      <w:tblGrid>
        <w:gridCol w:w="748"/>
        <w:gridCol w:w="4675"/>
      </w:tblGrid>
      <w:tr w:rsidR="00AA7F40" w:rsidRPr="004304CE" w:rsidTr="00AA7F40">
        <w:trPr>
          <w:cantSplit/>
          <w:trHeight w:val="1967"/>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AA7F40" w:rsidRPr="004304CE" w:rsidRDefault="00AA7F40" w:rsidP="00571D69">
            <w:pPr>
              <w:ind w:left="113"/>
              <w:jc w:val="center"/>
              <w:rPr>
                <w:rFonts w:asciiTheme="minorHAnsi" w:hAnsiTheme="minorHAnsi" w:cstheme="minorHAnsi"/>
                <w:b/>
              </w:rPr>
            </w:pP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7</w:t>
            </w:r>
            <w:r w:rsidRPr="004304CE">
              <w:rPr>
                <w:rFonts w:asciiTheme="minorHAnsi" w:hAnsiTheme="minorHAnsi" w:cstheme="minorHAnsi"/>
                <w: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5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We’ve got English!</w:t>
            </w:r>
            <w:r w:rsidRPr="004304CE">
              <w:rPr>
                <w:rFonts w:asciiTheme="minorHAnsi" w:hAnsiTheme="minorHAnsi" w:cstheme="minorHAnsi"/>
                <w:b/>
                <w:lang w:val="sr-Cyrl-CS"/>
              </w:rPr>
              <w:t xml:space="preserve"> </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(Имамо енглески!)</w:t>
            </w:r>
          </w:p>
          <w:p w:rsidR="00AA7F40" w:rsidRPr="004304CE" w:rsidRDefault="00AA7F40" w:rsidP="00571D69">
            <w:pPr>
              <w:jc w:val="center"/>
              <w:rPr>
                <w:rFonts w:asciiTheme="minorHAnsi" w:hAnsiTheme="minorHAnsi" w:cstheme="minorHAnsi"/>
                <w:b/>
                <w:lang w:val="sr-Cyrl-CS"/>
              </w:rPr>
            </w:pP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речи које се односе школски простор и школске предмете;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правилно изговоре гласове /</w:t>
            </w:r>
            <w:r w:rsidRPr="004304CE">
              <w:rPr>
                <w:rFonts w:asciiTheme="minorHAnsi" w:hAnsiTheme="minorHAnsi" w:cstheme="minorHAnsi"/>
                <w:lang w:val="sr-Latn-CS"/>
              </w:rPr>
              <w:t>dr</w:t>
            </w:r>
            <w:r w:rsidRPr="004304CE">
              <w:rPr>
                <w:rFonts w:asciiTheme="minorHAnsi" w:hAnsiTheme="minorHAnsi" w:cstheme="minorHAnsi"/>
                <w:lang w:val="sr-Cyrl-CS"/>
              </w:rPr>
              <w:t>/, /</w:t>
            </w:r>
            <w:r w:rsidRPr="004304CE">
              <w:rPr>
                <w:rFonts w:asciiTheme="minorHAnsi" w:hAnsiTheme="minorHAnsi" w:cstheme="minorHAnsi"/>
                <w:lang w:val="sr-Latn-CS"/>
              </w:rPr>
              <w:t>tr</w:t>
            </w:r>
            <w:r w:rsidRPr="004304CE">
              <w:rPr>
                <w:rFonts w:asciiTheme="minorHAnsi" w:hAnsiTheme="minorHAnsi" w:cstheme="minorHAnsi"/>
                <w:lang w:val="sr-Cyrl-CS"/>
              </w:rPr>
              <w:t>/, /</w:t>
            </w:r>
            <w:r w:rsidRPr="004304CE">
              <w:rPr>
                <w:rFonts w:asciiTheme="minorHAnsi" w:hAnsiTheme="minorHAnsi" w:cstheme="minorHAnsi"/>
                <w:lang w:val="sr-Latn-CS"/>
              </w:rPr>
              <w:t>kr</w:t>
            </w:r>
            <w:r w:rsidRPr="004304CE">
              <w:rPr>
                <w:rFonts w:asciiTheme="minorHAnsi" w:hAnsiTheme="minorHAnsi" w:cstheme="minorHAnsi"/>
                <w:lang w:val="sr-Cyrl-CS"/>
              </w:rPr>
              <w:t>/</w:t>
            </w:r>
            <w:r w:rsidRPr="004304CE">
              <w:rPr>
                <w:rFonts w:asciiTheme="minorHAnsi" w:hAnsiTheme="minorHAnsi" w:cstheme="minorHAnsi"/>
                <w:lang w:val="sr-Latn-CS"/>
              </w:rPr>
              <w:t xml:space="preserve"> </w:t>
            </w:r>
            <w:r w:rsidRPr="004304CE">
              <w:rPr>
                <w:rFonts w:asciiTheme="minorHAnsi" w:hAnsiTheme="minorHAnsi" w:cstheme="minorHAnsi"/>
                <w:lang w:val="sr-Cyrl-CS"/>
              </w:rPr>
              <w:t>и препознају њихову повезаност са</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комбинацијом слова </w:t>
            </w:r>
            <w:r w:rsidRPr="004304CE">
              <w:rPr>
                <w:rFonts w:asciiTheme="minorHAnsi" w:hAnsiTheme="minorHAnsi" w:cstheme="minorHAnsi"/>
                <w:i/>
                <w:lang w:val="sr-Latn-CS"/>
              </w:rPr>
              <w:t>dr, tr, cr</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(веб странице) који прочитају;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описа слике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разговарају о распореду часова;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имају у својој учионици;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ког дана имају који предмет.</w:t>
            </w:r>
          </w:p>
        </w:tc>
      </w:tr>
      <w:tr w:rsidR="00AA7F40" w:rsidRPr="004304CE" w:rsidTr="00AA7F40">
        <w:trPr>
          <w:cantSplit/>
          <w:trHeight w:val="1967"/>
        </w:trPr>
        <w:tc>
          <w:tcPr>
            <w:tcW w:w="748"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Cyrl-CS"/>
              </w:rPr>
              <w:t xml:space="preserve">8.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6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Let’s play after school!</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(Хајде да се играмо после школе</w:t>
            </w:r>
            <w:r w:rsidRPr="004304CE">
              <w:rPr>
                <w:rFonts w:asciiTheme="minorHAnsi" w:hAnsiTheme="minorHAnsi" w:cstheme="minorHAnsi"/>
                <w:b/>
                <w:lang w:val="sr-Latn-CS"/>
              </w:rPr>
              <w:t>!</w:t>
            </w:r>
            <w:r w:rsidRPr="004304CE">
              <w:rPr>
                <w:rFonts w:asciiTheme="minorHAnsi" w:hAnsiTheme="minorHAnsi" w:cstheme="minorHAnsi"/>
                <w:b/>
                <w:lang w:val="sr-Cyrl-CS"/>
              </w:rPr>
              <w:t>)</w:t>
            </w:r>
          </w:p>
          <w:p w:rsidR="00AA7F40" w:rsidRPr="004304CE" w:rsidRDefault="00AA7F40" w:rsidP="00571D69">
            <w:pPr>
              <w:jc w:val="center"/>
              <w:rPr>
                <w:rFonts w:asciiTheme="minorHAnsi" w:hAnsiTheme="minorHAnsi" w:cstheme="minorHAnsi"/>
                <w:b/>
                <w:lang w:val="sr-Cyrl-CS"/>
              </w:rPr>
            </w:pPr>
          </w:p>
        </w:tc>
        <w:tc>
          <w:tcPr>
            <w:tcW w:w="4675"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изразе који се односе на активности после школе;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правилно изговоре гласове /</w:t>
            </w:r>
            <w:r w:rsidRPr="004304CE">
              <w:rPr>
                <w:rFonts w:asciiTheme="minorHAnsi" w:hAnsiTheme="minorHAnsi" w:cstheme="minorHAnsi"/>
                <w:lang w:val="sr-Latn-CS"/>
              </w:rPr>
              <w:t>fl</w:t>
            </w:r>
            <w:r w:rsidRPr="004304CE">
              <w:rPr>
                <w:rFonts w:asciiTheme="minorHAnsi" w:hAnsiTheme="minorHAnsi" w:cstheme="minorHAnsi"/>
                <w:lang w:val="sr-Cyrl-CS"/>
              </w:rPr>
              <w:t>/, /</w:t>
            </w:r>
            <w:r w:rsidRPr="004304CE">
              <w:rPr>
                <w:rFonts w:asciiTheme="minorHAnsi" w:hAnsiTheme="minorHAnsi" w:cstheme="minorHAnsi"/>
                <w:lang w:val="sr-Latn-CS"/>
              </w:rPr>
              <w:t>pl</w:t>
            </w:r>
            <w:r w:rsidRPr="004304CE">
              <w:rPr>
                <w:rFonts w:asciiTheme="minorHAnsi" w:hAnsiTheme="minorHAnsi" w:cstheme="minorHAnsi"/>
                <w:lang w:val="sr-Cyrl-CS"/>
              </w:rPr>
              <w:t>/, /</w:t>
            </w:r>
            <w:r w:rsidRPr="004304CE">
              <w:rPr>
                <w:rFonts w:asciiTheme="minorHAnsi" w:hAnsiTheme="minorHAnsi" w:cstheme="minorHAnsi"/>
                <w:lang w:val="sr-Latn-CS"/>
              </w:rPr>
              <w:t>bl</w:t>
            </w:r>
            <w:r w:rsidRPr="004304CE">
              <w:rPr>
                <w:rFonts w:asciiTheme="minorHAnsi" w:hAnsiTheme="minorHAnsi" w:cstheme="minorHAnsi"/>
                <w:lang w:val="sr-Cyrl-CS"/>
              </w:rPr>
              <w:t>/</w:t>
            </w:r>
            <w:r w:rsidRPr="004304CE">
              <w:rPr>
                <w:rFonts w:asciiTheme="minorHAnsi" w:hAnsiTheme="minorHAnsi" w:cstheme="minorHAnsi"/>
                <w:lang w:val="sr-Latn-CS"/>
              </w:rPr>
              <w:t xml:space="preserve"> </w:t>
            </w:r>
            <w:r w:rsidRPr="004304CE">
              <w:rPr>
                <w:rFonts w:asciiTheme="minorHAnsi" w:hAnsiTheme="minorHAnsi" w:cstheme="minorHAnsi"/>
                <w:lang w:val="sr-Cyrl-CS"/>
              </w:rPr>
              <w:t>и препознају њихову повезаност са</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комбинацијом слова </w:t>
            </w:r>
            <w:r w:rsidRPr="004304CE">
              <w:rPr>
                <w:rFonts w:asciiTheme="minorHAnsi" w:hAnsiTheme="minorHAnsi" w:cstheme="minorHAnsi"/>
                <w:i/>
                <w:lang w:val="sr-Latn-CS"/>
              </w:rPr>
              <w:t>fl, pl, bl</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на постеру који прочитају;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кажу и напишу којим активностима се баве сваки дан после школе.</w:t>
            </w:r>
          </w:p>
        </w:tc>
      </w:tr>
      <w:tr w:rsidR="00AA7F40" w:rsidRPr="004304CE" w:rsidTr="00AA7F40">
        <w:tblPrEx>
          <w:tblLook w:val="04A0"/>
        </w:tblPrEx>
        <w:trPr>
          <w:trHeight w:val="1967"/>
        </w:trPr>
        <w:tc>
          <w:tcPr>
            <w:tcW w:w="748" w:type="dxa"/>
            <w:textDirection w:val="btLr"/>
            <w:hideMark/>
          </w:tcPr>
          <w:p w:rsidR="00AA7F40" w:rsidRPr="004304CE" w:rsidRDefault="00AA7F40" w:rsidP="00571D69">
            <w:pPr>
              <w:ind w:left="113"/>
              <w:jc w:val="center"/>
              <w:rPr>
                <w:rFonts w:asciiTheme="minorHAnsi" w:hAnsiTheme="minorHAnsi" w:cstheme="minorHAnsi"/>
                <w:b/>
                <w:lang w:val="ru-RU"/>
              </w:rPr>
            </w:pPr>
            <w:r w:rsidRPr="004304CE">
              <w:rPr>
                <w:rFonts w:asciiTheme="minorHAnsi" w:hAnsiTheme="minorHAnsi" w:cstheme="minorHAnsi"/>
                <w:b/>
                <w:lang w:val="sr-Cyrl-CS"/>
              </w:rPr>
              <w:t xml:space="preserve">9.  </w:t>
            </w:r>
            <w:r w:rsidRPr="004304CE">
              <w:rPr>
                <w:rFonts w:asciiTheme="minorHAnsi" w:hAnsiTheme="minorHAnsi" w:cstheme="minorHAnsi"/>
                <w:b/>
              </w:rPr>
              <w:t>Review</w:t>
            </w:r>
            <w:r w:rsidRPr="004304CE">
              <w:rPr>
                <w:rFonts w:asciiTheme="minorHAnsi" w:hAnsiTheme="minorHAnsi" w:cstheme="minorHAnsi"/>
                <w:b/>
                <w:lang w:val="ru-RU"/>
              </w:rPr>
              <w:t xml:space="preserve"> &amp; </w:t>
            </w:r>
            <w:r w:rsidRPr="004304CE">
              <w:rPr>
                <w:rFonts w:asciiTheme="minorHAnsi" w:hAnsiTheme="minorHAnsi" w:cstheme="minorHAnsi"/>
                <w:b/>
              </w:rPr>
              <w:t>Test</w:t>
            </w:r>
            <w:r w:rsidRPr="004304CE">
              <w:rPr>
                <w:rFonts w:asciiTheme="minorHAnsi" w:hAnsiTheme="minorHAnsi" w:cstheme="minorHAnsi"/>
                <w:b/>
                <w:lang w:val="ru-RU"/>
              </w:rPr>
              <w:t xml:space="preserve"> 2</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(Ревизија и тест 2)</w:t>
            </w:r>
          </w:p>
        </w:tc>
        <w:tc>
          <w:tcPr>
            <w:tcW w:w="4675"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прочитају и правилно напишу бројеве до 100, изразе и речи које се односе на храну, школу и школске предмете, активности после школе;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повежу питања и одговоре које прочитају, а који се односе на слику;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повежу израз и слику и заокруже одговарајућу реч;</w:t>
            </w:r>
          </w:p>
          <w:p w:rsidR="00AA7F40" w:rsidRPr="004304CE" w:rsidRDefault="00AA7F40" w:rsidP="00571D69">
            <w:pPr>
              <w:jc w:val="both"/>
              <w:rPr>
                <w:rFonts w:asciiTheme="minorHAnsi" w:hAnsiTheme="minorHAnsi" w:cstheme="minorHAnsi"/>
                <w:lang w:val="sr-Cyrl-CS"/>
              </w:rPr>
            </w:pPr>
            <w:r w:rsidRPr="004304CE">
              <w:rPr>
                <w:rFonts w:asciiTheme="minorHAnsi" w:hAnsiTheme="minorHAnsi" w:cstheme="minorHAnsi"/>
                <w:lang w:val="sr-Cyrl-CS"/>
              </w:rPr>
              <w:t xml:space="preserve">- препознају и заокруже одговарајући глас у речи која га садржи. </w:t>
            </w:r>
          </w:p>
        </w:tc>
      </w:tr>
      <w:tr w:rsidR="00AA7F40" w:rsidRPr="004304CE" w:rsidTr="00AA7F40">
        <w:tblPrEx>
          <w:tblLook w:val="04A0"/>
        </w:tblPrEx>
        <w:trPr>
          <w:trHeight w:val="1967"/>
        </w:trPr>
        <w:tc>
          <w:tcPr>
            <w:tcW w:w="748" w:type="dxa"/>
            <w:textDirection w:val="btLr"/>
          </w:tcPr>
          <w:p w:rsidR="00AA7F40" w:rsidRPr="004304CE" w:rsidRDefault="00AA7F40" w:rsidP="00571D69">
            <w:pPr>
              <w:ind w:left="113"/>
              <w:jc w:val="center"/>
              <w:rPr>
                <w:rFonts w:asciiTheme="minorHAnsi" w:hAnsiTheme="minorHAnsi" w:cstheme="minorHAnsi"/>
                <w:b/>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10</w:t>
            </w:r>
            <w:r w:rsidRPr="004304CE">
              <w:rPr>
                <w:rFonts w:asciiTheme="minorHAnsi" w:hAnsiTheme="minorHAnsi" w:cstheme="minorHAnsi"/>
                <w: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7</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Let’s buy presents?</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(Хајде да купимо поклоне!)</w:t>
            </w:r>
          </w:p>
          <w:p w:rsidR="00AA7F40" w:rsidRPr="004304CE" w:rsidRDefault="00AA7F40" w:rsidP="00571D69">
            <w:pPr>
              <w:jc w:val="center"/>
              <w:rPr>
                <w:rFonts w:asciiTheme="minorHAnsi" w:hAnsiTheme="minorHAnsi" w:cstheme="minorHAnsi"/>
                <w:b/>
                <w:lang w:val="sr-Cyrl-CS"/>
              </w:rPr>
            </w:pPr>
          </w:p>
        </w:tc>
        <w:tc>
          <w:tcPr>
            <w:tcW w:w="4675" w:type="dxa"/>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речи које се односе на рођендан;</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правилно изговоре гласове /</w:t>
            </w:r>
            <w:r w:rsidRPr="004304CE">
              <w:rPr>
                <w:rFonts w:asciiTheme="minorHAnsi" w:hAnsiTheme="minorHAnsi" w:cstheme="minorHAnsi"/>
                <w:lang w:val="sr-Latn-CS"/>
              </w:rPr>
              <w:t>kl</w:t>
            </w:r>
            <w:r w:rsidRPr="004304CE">
              <w:rPr>
                <w:rFonts w:asciiTheme="minorHAnsi" w:hAnsiTheme="minorHAnsi" w:cstheme="minorHAnsi"/>
                <w:lang w:val="sr-Cyrl-CS"/>
              </w:rPr>
              <w:t>/, /</w:t>
            </w:r>
            <w:r w:rsidRPr="004304CE">
              <w:rPr>
                <w:rFonts w:asciiTheme="minorHAnsi" w:hAnsiTheme="minorHAnsi" w:cstheme="minorHAnsi"/>
                <w:lang w:val="sr-Latn-CS"/>
              </w:rPr>
              <w:t>gl</w:t>
            </w:r>
            <w:r w:rsidRPr="004304CE">
              <w:rPr>
                <w:rFonts w:asciiTheme="minorHAnsi" w:hAnsiTheme="minorHAnsi" w:cstheme="minorHAnsi"/>
                <w:lang w:val="sr-Cyrl-CS"/>
              </w:rPr>
              <w:t>/, /</w:t>
            </w:r>
            <w:r w:rsidRPr="004304CE">
              <w:rPr>
                <w:rFonts w:asciiTheme="minorHAnsi" w:hAnsiTheme="minorHAnsi" w:cstheme="minorHAnsi"/>
                <w:lang w:val="sr-Latn-CS"/>
              </w:rPr>
              <w:t>sl</w:t>
            </w:r>
            <w:r w:rsidRPr="004304CE">
              <w:rPr>
                <w:rFonts w:asciiTheme="minorHAnsi" w:hAnsiTheme="minorHAnsi" w:cstheme="minorHAnsi"/>
                <w:lang w:val="sr-Cyrl-CS"/>
              </w:rPr>
              <w:t>/</w:t>
            </w:r>
            <w:r w:rsidRPr="004304CE">
              <w:rPr>
                <w:rFonts w:asciiTheme="minorHAnsi" w:hAnsiTheme="minorHAnsi" w:cstheme="minorHAnsi"/>
                <w:lang w:val="sr-Latn-CS"/>
              </w:rPr>
              <w:t xml:space="preserve"> </w:t>
            </w:r>
            <w:r w:rsidRPr="004304CE">
              <w:rPr>
                <w:rFonts w:asciiTheme="minorHAnsi" w:hAnsiTheme="minorHAnsi" w:cstheme="minorHAnsi"/>
                <w:lang w:val="sr-Cyrl-CS"/>
              </w:rPr>
              <w:t>и препознају њихову повезаност са</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комбинацијом слова </w:t>
            </w:r>
            <w:r w:rsidRPr="004304CE">
              <w:rPr>
                <w:rFonts w:asciiTheme="minorHAnsi" w:hAnsiTheme="minorHAnsi" w:cstheme="minorHAnsi"/>
                <w:i/>
                <w:lang w:val="sr-Latn-CS"/>
              </w:rPr>
              <w:t>cl, gl, sl</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инструкицје које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разговора који чују;</w:t>
            </w:r>
          </w:p>
          <w:p w:rsidR="00AA7F40" w:rsidRPr="00AA7F40" w:rsidRDefault="00AA7F40" w:rsidP="00AA7F40">
            <w:pPr>
              <w:ind w:left="108"/>
              <w:rPr>
                <w:rFonts w:asciiTheme="minorHAnsi" w:hAnsiTheme="minorHAnsi" w:cstheme="minorHAnsi"/>
              </w:rPr>
            </w:pPr>
            <w:r w:rsidRPr="004304CE">
              <w:rPr>
                <w:rFonts w:asciiTheme="minorHAnsi" w:hAnsiTheme="minorHAnsi" w:cstheme="minorHAnsi"/>
                <w:lang w:val="sr-Cyrl-CS"/>
              </w:rPr>
              <w:t>- изразе допадање и недопадање, усмено и писмено.</w:t>
            </w:r>
          </w:p>
        </w:tc>
      </w:tr>
    </w:tbl>
    <w:p w:rsidR="00AA7F40" w:rsidRDefault="00AA7F40">
      <w:pPr>
        <w:tabs>
          <w:tab w:val="left" w:pos="4560"/>
        </w:tabs>
        <w:spacing w:before="240" w:after="0"/>
      </w:pPr>
    </w:p>
    <w:tbl>
      <w:tblPr>
        <w:tblStyle w:val="TableGrid"/>
        <w:tblW w:w="0" w:type="auto"/>
        <w:tblInd w:w="-79" w:type="dxa"/>
        <w:tblLayout w:type="fixed"/>
        <w:tblLook w:val="01E0"/>
      </w:tblPr>
      <w:tblGrid>
        <w:gridCol w:w="1087"/>
        <w:gridCol w:w="4336"/>
      </w:tblGrid>
      <w:tr w:rsidR="00AA7F40" w:rsidRPr="004304CE" w:rsidTr="006F23F9">
        <w:trPr>
          <w:cantSplit/>
          <w:trHeight w:val="1967"/>
        </w:trPr>
        <w:tc>
          <w:tcPr>
            <w:tcW w:w="1087"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11</w:t>
            </w:r>
            <w:r w:rsidRPr="004304CE">
              <w:rPr>
                <w:rFonts w:asciiTheme="minorHAnsi" w:hAnsiTheme="minorHAnsi" w:cstheme="minorHAnsi"/>
                <w: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8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Where’s grandma?</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(Где је бака?)</w:t>
            </w:r>
          </w:p>
          <w:p w:rsidR="00AA7F40" w:rsidRPr="004304CE" w:rsidRDefault="00AA7F40" w:rsidP="00571D69">
            <w:pPr>
              <w:ind w:left="113"/>
              <w:rPr>
                <w:rFonts w:asciiTheme="minorHAnsi" w:hAnsiTheme="minorHAnsi" w:cstheme="minorHAnsi"/>
                <w:b/>
                <w:lang w:val="sr-Cyrl-CS"/>
              </w:rPr>
            </w:pPr>
          </w:p>
        </w:tc>
        <w:tc>
          <w:tcPr>
            <w:tcW w:w="4336" w:type="dxa"/>
            <w:tcBorders>
              <w:top w:val="single" w:sz="12" w:space="0" w:color="auto"/>
              <w:left w:val="single" w:sz="12" w:space="0" w:color="auto"/>
              <w:bottom w:val="single" w:sz="12" w:space="0" w:color="auto"/>
              <w:right w:val="single" w:sz="4" w:space="0" w:color="auto"/>
            </w:tcBorders>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изразе који се односе на свакодневне радње;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правилно изговоре гласове /</w:t>
            </w:r>
            <w:r w:rsidRPr="004304CE">
              <w:rPr>
                <w:rFonts w:asciiTheme="minorHAnsi" w:hAnsiTheme="minorHAnsi" w:cstheme="minorHAnsi"/>
                <w:lang w:val="sr-Latn-CS"/>
              </w:rPr>
              <w:t>sm</w:t>
            </w:r>
            <w:r w:rsidRPr="004304CE">
              <w:rPr>
                <w:rFonts w:asciiTheme="minorHAnsi" w:hAnsiTheme="minorHAnsi" w:cstheme="minorHAnsi"/>
                <w:lang w:val="sr-Cyrl-CS"/>
              </w:rPr>
              <w:t>/, /</w:t>
            </w:r>
            <w:r w:rsidRPr="004304CE">
              <w:rPr>
                <w:rFonts w:asciiTheme="minorHAnsi" w:hAnsiTheme="minorHAnsi" w:cstheme="minorHAnsi"/>
                <w:lang w:val="sr-Latn-CS"/>
              </w:rPr>
              <w:t>sn</w:t>
            </w:r>
            <w:r w:rsidRPr="004304CE">
              <w:rPr>
                <w:rFonts w:asciiTheme="minorHAnsi" w:hAnsiTheme="minorHAnsi" w:cstheme="minorHAnsi"/>
                <w:lang w:val="sr-Cyrl-CS"/>
              </w:rPr>
              <w:t>/, /</w:t>
            </w:r>
            <w:r w:rsidRPr="004304CE">
              <w:rPr>
                <w:rFonts w:asciiTheme="minorHAnsi" w:hAnsiTheme="minorHAnsi" w:cstheme="minorHAnsi"/>
                <w:lang w:val="sr-Latn-CS"/>
              </w:rPr>
              <w:t>st</w:t>
            </w:r>
            <w:r w:rsidRPr="004304CE">
              <w:rPr>
                <w:rFonts w:asciiTheme="minorHAnsi" w:hAnsiTheme="minorHAnsi" w:cstheme="minorHAnsi"/>
                <w:lang w:val="sr-Cyrl-CS"/>
              </w:rPr>
              <w:t>/</w:t>
            </w:r>
            <w:r w:rsidRPr="004304CE">
              <w:rPr>
                <w:rFonts w:asciiTheme="minorHAnsi" w:hAnsiTheme="minorHAnsi" w:cstheme="minorHAnsi"/>
                <w:lang w:val="sr-Latn-CS"/>
              </w:rPr>
              <w:t xml:space="preserve">, sk/ </w:t>
            </w:r>
            <w:r w:rsidRPr="004304CE">
              <w:rPr>
                <w:rFonts w:asciiTheme="minorHAnsi" w:hAnsiTheme="minorHAnsi" w:cstheme="minorHAnsi"/>
                <w:lang w:val="sr-Cyrl-CS"/>
              </w:rPr>
              <w:t>и препознају њихову повезаност са</w:t>
            </w:r>
            <w:r w:rsidRPr="004304CE">
              <w:rPr>
                <w:rFonts w:asciiTheme="minorHAnsi" w:hAnsiTheme="minorHAnsi" w:cstheme="minorHAnsi"/>
                <w:lang w:val="sr-Latn-CS"/>
              </w:rPr>
              <w:t xml:space="preserve"> </w:t>
            </w:r>
            <w:r w:rsidRPr="004304CE">
              <w:rPr>
                <w:rFonts w:asciiTheme="minorHAnsi" w:hAnsiTheme="minorHAnsi" w:cstheme="minorHAnsi"/>
                <w:lang w:val="sr-Cyrl-CS"/>
              </w:rPr>
              <w:t>комбинацијом слова</w:t>
            </w:r>
            <w:r w:rsidRPr="004304CE">
              <w:rPr>
                <w:rFonts w:asciiTheme="minorHAnsi" w:hAnsiTheme="minorHAnsi" w:cstheme="minorHAnsi"/>
                <w:lang w:val="sr-Latn-CS"/>
              </w:rPr>
              <w:t xml:space="preserve"> </w:t>
            </w:r>
            <w:r w:rsidRPr="004304CE">
              <w:rPr>
                <w:rFonts w:asciiTheme="minorHAnsi" w:hAnsiTheme="minorHAnsi" w:cstheme="minorHAnsi"/>
                <w:i/>
                <w:lang w:val="sr-Latn-CS"/>
              </w:rPr>
              <w:t>sm, sn, st, sk</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о нечијим свакодневним активностима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о нечијим свакодневним активностима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кажу колико је сати;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раде свакога дана у одређено време;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о својим свакодневним активностима.</w:t>
            </w:r>
          </w:p>
          <w:p w:rsidR="00AA7F40" w:rsidRPr="004304CE" w:rsidRDefault="00AA7F40" w:rsidP="00571D69">
            <w:pPr>
              <w:rPr>
                <w:rFonts w:asciiTheme="minorHAnsi" w:hAnsiTheme="minorHAnsi" w:cstheme="minorHAnsi"/>
                <w:lang w:val="sr-Cyrl-CS"/>
              </w:rPr>
            </w:pPr>
          </w:p>
        </w:tc>
      </w:tr>
      <w:tr w:rsidR="00AA7F40" w:rsidRPr="004304CE" w:rsidTr="006F23F9">
        <w:trPr>
          <w:cantSplit/>
          <w:trHeight w:val="1967"/>
        </w:trPr>
        <w:tc>
          <w:tcPr>
            <w:tcW w:w="1087"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12</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9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Where does he work?</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(Где он ради?)</w:t>
            </w:r>
          </w:p>
          <w:p w:rsidR="00AA7F40" w:rsidRPr="004304CE" w:rsidRDefault="00AA7F40" w:rsidP="00571D69">
            <w:pPr>
              <w:ind w:left="113"/>
              <w:rPr>
                <w:rFonts w:asciiTheme="minorHAnsi" w:hAnsiTheme="minorHAnsi" w:cstheme="minorHAnsi"/>
                <w:b/>
                <w:lang w:val="sr-Cyrl-CS"/>
              </w:rPr>
            </w:pPr>
          </w:p>
        </w:tc>
        <w:tc>
          <w:tcPr>
            <w:tcW w:w="4336" w:type="dxa"/>
            <w:tcBorders>
              <w:top w:val="single" w:sz="12" w:space="0" w:color="auto"/>
              <w:left w:val="single" w:sz="12" w:space="0" w:color="auto"/>
              <w:bottom w:val="single" w:sz="12" w:space="0" w:color="auto"/>
              <w:right w:val="single" w:sz="12" w:space="0" w:color="auto"/>
            </w:tcBorders>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препознају, именују, прочитају и напишу изразе који се односе на места где су људи запослени и њихове свакодневне задатке;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правилно изговоре глас </w:t>
            </w:r>
            <w:r w:rsidRPr="004304CE">
              <w:rPr>
                <w:rFonts w:asciiTheme="minorHAnsi" w:hAnsiTheme="minorHAnsi" w:cstheme="minorHAnsi"/>
                <w:lang w:val="ru-RU"/>
              </w:rPr>
              <w:t>/</w:t>
            </w:r>
            <w:r w:rsidRPr="004304CE">
              <w:rPr>
                <w:rFonts w:asciiTheme="minorHAnsi" w:hAnsiTheme="minorHAnsi" w:cstheme="minorHAnsi"/>
              </w:rPr>
              <w:t>e</w:t>
            </w:r>
            <w:r w:rsidRPr="004304CE">
              <w:rPr>
                <w:rFonts w:asciiTheme="minorHAnsi" w:hAnsiTheme="minorHAnsi" w:cstheme="minorHAnsi"/>
                <w:lang w:val="ru-RU"/>
              </w:rPr>
              <w:t>ɪ/</w:t>
            </w:r>
            <w:r w:rsidRPr="004304CE">
              <w:rPr>
                <w:rFonts w:asciiTheme="minorHAnsi" w:hAnsiTheme="minorHAnsi" w:cstheme="minorHAnsi"/>
                <w:lang w:val="sr-Cyrl-CS"/>
              </w:rPr>
              <w:t xml:space="preserve">у средини речи и уоче да слово </w:t>
            </w:r>
            <w:r w:rsidRPr="004304CE">
              <w:rPr>
                <w:rFonts w:asciiTheme="minorHAnsi" w:hAnsiTheme="minorHAnsi" w:cstheme="minorHAnsi"/>
                <w:i/>
                <w:lang w:val="sr-Cyrl-CS"/>
              </w:rPr>
              <w:t xml:space="preserve">е </w:t>
            </w:r>
            <w:r w:rsidRPr="004304CE">
              <w:rPr>
                <w:rFonts w:asciiTheme="minorHAnsi" w:hAnsiTheme="minorHAnsi" w:cstheme="minorHAnsi"/>
                <w:lang w:val="sr-Cyrl-CS"/>
              </w:rPr>
              <w:t xml:space="preserve">на крају речи мења изговор самогласника </w:t>
            </w:r>
            <w:r w:rsidRPr="004304CE">
              <w:rPr>
                <w:rFonts w:asciiTheme="minorHAnsi" w:hAnsiTheme="minorHAnsi" w:cstheme="minorHAnsi"/>
                <w:i/>
                <w:lang w:val="sr-Cyrl-CS"/>
              </w:rPr>
              <w:t>а</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интервјуа о нечијем занимању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интервјуа о нечијим радним обавезама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где је неко запослен и шта тамо ради;</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Cyrl-CS"/>
              </w:rPr>
              <w:t xml:space="preserve">- правилно користе зарез и везник </w:t>
            </w:r>
            <w:r w:rsidRPr="004304CE">
              <w:rPr>
                <w:rFonts w:asciiTheme="minorHAnsi" w:hAnsiTheme="minorHAnsi" w:cstheme="minorHAnsi"/>
                <w:i/>
                <w:lang w:val="sr-Cyrl-CS"/>
              </w:rPr>
              <w:t>и (</w:t>
            </w:r>
            <w:r w:rsidRPr="004304CE">
              <w:rPr>
                <w:rFonts w:asciiTheme="minorHAnsi" w:hAnsiTheme="minorHAnsi" w:cstheme="minorHAnsi"/>
                <w:i/>
                <w:lang w:val="sr-Latn-CS"/>
              </w:rPr>
              <w:t>and)</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на тему где и шта неко ради.</w:t>
            </w:r>
          </w:p>
          <w:p w:rsidR="00AA7F40" w:rsidRPr="004304CE" w:rsidRDefault="00AA7F40" w:rsidP="00571D69">
            <w:pPr>
              <w:rPr>
                <w:rFonts w:asciiTheme="minorHAnsi" w:hAnsiTheme="minorHAnsi" w:cstheme="minorHAnsi"/>
                <w:lang w:val="sr-Cyrl-CS"/>
              </w:rPr>
            </w:pPr>
          </w:p>
        </w:tc>
      </w:tr>
      <w:tr w:rsidR="00AA7F40" w:rsidRPr="004304CE" w:rsidTr="006F23F9">
        <w:tblPrEx>
          <w:tblLook w:val="04A0"/>
        </w:tblPrEx>
        <w:trPr>
          <w:trHeight w:val="1967"/>
        </w:trPr>
        <w:tc>
          <w:tcPr>
            <w:tcW w:w="1087" w:type="dxa"/>
            <w:textDirection w:val="btLr"/>
            <w:hideMark/>
          </w:tcPr>
          <w:p w:rsidR="00AA7F40" w:rsidRPr="004304CE" w:rsidRDefault="00AA7F40" w:rsidP="00571D69">
            <w:pPr>
              <w:ind w:left="113"/>
              <w:jc w:val="center"/>
              <w:rPr>
                <w:rFonts w:asciiTheme="minorHAnsi" w:hAnsiTheme="minorHAnsi" w:cstheme="minorHAnsi"/>
                <w:b/>
                <w:lang w:val="ru-RU"/>
              </w:rPr>
            </w:pPr>
            <w:r w:rsidRPr="004304CE">
              <w:rPr>
                <w:rFonts w:asciiTheme="minorHAnsi" w:hAnsiTheme="minorHAnsi" w:cstheme="minorHAnsi"/>
                <w:b/>
                <w:lang w:val="sr-Cyrl-CS"/>
              </w:rPr>
              <w:t>1</w:t>
            </w:r>
            <w:r w:rsidRPr="004304CE">
              <w:rPr>
                <w:rFonts w:asciiTheme="minorHAnsi" w:hAnsiTheme="minorHAnsi" w:cstheme="minorHAnsi"/>
                <w:b/>
                <w:lang w:val="sr-Latn-CS"/>
              </w:rPr>
              <w:t>3</w:t>
            </w:r>
            <w:r w:rsidRPr="004304CE">
              <w:rPr>
                <w:rFonts w:asciiTheme="minorHAnsi" w:hAnsiTheme="minorHAnsi" w:cstheme="minorHAnsi"/>
                <w:b/>
                <w:lang w:val="sr-Cyrl-CS"/>
              </w:rPr>
              <w:t xml:space="preserve">.  </w:t>
            </w:r>
            <w:r w:rsidRPr="004304CE">
              <w:rPr>
                <w:rFonts w:asciiTheme="minorHAnsi" w:hAnsiTheme="minorHAnsi" w:cstheme="minorHAnsi"/>
                <w:b/>
              </w:rPr>
              <w:t>Review</w:t>
            </w:r>
            <w:r w:rsidRPr="004304CE">
              <w:rPr>
                <w:rFonts w:asciiTheme="minorHAnsi" w:hAnsiTheme="minorHAnsi" w:cstheme="minorHAnsi"/>
                <w:b/>
                <w:lang w:val="ru-RU"/>
              </w:rPr>
              <w:t xml:space="preserve"> &amp; </w:t>
            </w:r>
            <w:r w:rsidRPr="004304CE">
              <w:rPr>
                <w:rFonts w:asciiTheme="minorHAnsi" w:hAnsiTheme="minorHAnsi" w:cstheme="minorHAnsi"/>
                <w:b/>
              </w:rPr>
              <w:t>Test</w:t>
            </w:r>
            <w:r w:rsidRPr="004304CE">
              <w:rPr>
                <w:rFonts w:asciiTheme="minorHAnsi" w:hAnsiTheme="minorHAnsi" w:cstheme="minorHAnsi"/>
                <w:b/>
                <w:lang w:val="ru-RU"/>
              </w:rPr>
              <w:t xml:space="preserve"> 3</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(Ревизија и тест 3)</w:t>
            </w:r>
          </w:p>
        </w:tc>
        <w:tc>
          <w:tcPr>
            <w:tcW w:w="4336"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прочитају и правилно напишу изразе и речи које се односе на</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рођендан, свакодневне радње, места где су људи запослени и њихове свакодневне задатке;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употребе правилан облик глагола </w:t>
            </w:r>
            <w:r w:rsidRPr="004304CE">
              <w:rPr>
                <w:rFonts w:asciiTheme="minorHAnsi" w:hAnsiTheme="minorHAnsi" w:cstheme="minorHAnsi"/>
                <w:i/>
                <w:lang w:val="sr-Latn-CS"/>
              </w:rPr>
              <w:t>like</w:t>
            </w:r>
            <w:r w:rsidRPr="004304CE">
              <w:rPr>
                <w:rFonts w:asciiTheme="minorHAnsi" w:hAnsiTheme="minorHAnsi" w:cstheme="minorHAnsi"/>
                <w:lang w:val="sr-Cyrl-CS"/>
              </w:rPr>
              <w:t xml:space="preserve">;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повежу почетак и крај реченице по слици;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неко воли / не воли, односно ради сваки дан у одређено време;</w:t>
            </w:r>
          </w:p>
          <w:p w:rsidR="00AA7F40" w:rsidRPr="004304CE" w:rsidRDefault="00AA7F40" w:rsidP="00571D69">
            <w:pPr>
              <w:jc w:val="both"/>
              <w:rPr>
                <w:rFonts w:asciiTheme="minorHAnsi" w:hAnsiTheme="minorHAnsi" w:cstheme="minorHAnsi"/>
                <w:lang w:val="sr-Cyrl-CS"/>
              </w:rPr>
            </w:pPr>
            <w:r w:rsidRPr="004304CE">
              <w:rPr>
                <w:rFonts w:asciiTheme="minorHAnsi" w:hAnsiTheme="minorHAnsi" w:cstheme="minorHAnsi"/>
                <w:lang w:val="sr-Cyrl-CS"/>
              </w:rPr>
              <w:t xml:space="preserve">- препознају и заокруже одговарајући глас у речи која га садржи. </w:t>
            </w:r>
          </w:p>
        </w:tc>
      </w:tr>
      <w:tr w:rsidR="00AA7F40" w:rsidRPr="004304CE" w:rsidTr="006F23F9">
        <w:tblPrEx>
          <w:tblLook w:val="04A0"/>
        </w:tblPrEx>
        <w:trPr>
          <w:trHeight w:val="1967"/>
        </w:trPr>
        <w:tc>
          <w:tcPr>
            <w:tcW w:w="1087" w:type="dxa"/>
            <w:textDirection w:val="btL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14</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10</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It’s hot today!</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(Данас је врућина!)</w:t>
            </w:r>
          </w:p>
          <w:p w:rsidR="00AA7F40" w:rsidRPr="004304CE" w:rsidRDefault="00AA7F40" w:rsidP="00571D69">
            <w:pPr>
              <w:ind w:left="113"/>
              <w:rPr>
                <w:rFonts w:asciiTheme="minorHAnsi" w:hAnsiTheme="minorHAnsi" w:cstheme="minorHAnsi"/>
                <w:b/>
                <w:lang w:val="sr-Cyrl-CS"/>
              </w:rPr>
            </w:pPr>
          </w:p>
        </w:tc>
        <w:tc>
          <w:tcPr>
            <w:tcW w:w="4336" w:type="dxa"/>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изразе и речи које се односе на временске прилике и активности које могу да раде у зависности од њих;</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правилно изговоре глас </w:t>
            </w:r>
            <w:r w:rsidRPr="004304CE">
              <w:rPr>
                <w:rFonts w:asciiTheme="minorHAnsi" w:hAnsiTheme="minorHAnsi" w:cstheme="minorHAnsi"/>
                <w:lang w:val="ru-RU"/>
              </w:rPr>
              <w:t>/</w:t>
            </w:r>
            <w:r w:rsidRPr="004304CE">
              <w:rPr>
                <w:rFonts w:asciiTheme="minorHAnsi" w:hAnsiTheme="minorHAnsi" w:cstheme="minorHAnsi"/>
                <w:lang w:val="sr-Cyrl-CS"/>
              </w:rPr>
              <w:t>а</w:t>
            </w:r>
            <w:r w:rsidRPr="004304CE">
              <w:rPr>
                <w:rFonts w:asciiTheme="minorHAnsi" w:hAnsiTheme="minorHAnsi" w:cstheme="minorHAnsi"/>
                <w:lang w:val="ru-RU"/>
              </w:rPr>
              <w:t>ɪ/</w:t>
            </w:r>
            <w:r w:rsidRPr="004304CE">
              <w:rPr>
                <w:rFonts w:asciiTheme="minorHAnsi" w:hAnsiTheme="minorHAnsi" w:cstheme="minorHAnsi"/>
                <w:lang w:val="sr-Cyrl-CS"/>
              </w:rPr>
              <w:t xml:space="preserve">у средини речи и уоче да слово </w:t>
            </w:r>
            <w:r w:rsidRPr="004304CE">
              <w:rPr>
                <w:rFonts w:asciiTheme="minorHAnsi" w:hAnsiTheme="minorHAnsi" w:cstheme="minorHAnsi"/>
                <w:i/>
                <w:lang w:val="sr-Cyrl-CS"/>
              </w:rPr>
              <w:t xml:space="preserve">е </w:t>
            </w:r>
            <w:r w:rsidRPr="004304CE">
              <w:rPr>
                <w:rFonts w:asciiTheme="minorHAnsi" w:hAnsiTheme="minorHAnsi" w:cstheme="minorHAnsi"/>
                <w:lang w:val="sr-Cyrl-CS"/>
              </w:rPr>
              <w:t xml:space="preserve">на крају речи мења изговор самогласника </w:t>
            </w:r>
            <w:r w:rsidRPr="004304CE">
              <w:rPr>
                <w:rFonts w:asciiTheme="minorHAnsi" w:hAnsiTheme="minorHAnsi" w:cstheme="minorHAnsi"/>
                <w:i/>
                <w:lang w:val="sr-Latn-CS"/>
              </w:rPr>
              <w:t>i</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временског извештаја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временског извештаја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какво је време;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кажу и напишу шта могу да раде у одређеним временским приликама.</w:t>
            </w:r>
          </w:p>
          <w:p w:rsidR="00AA7F40" w:rsidRPr="004304CE" w:rsidRDefault="00AA7F40" w:rsidP="00571D69">
            <w:pPr>
              <w:rPr>
                <w:rFonts w:asciiTheme="minorHAnsi" w:hAnsiTheme="minorHAnsi" w:cstheme="minorHAnsi"/>
                <w:lang w:val="sr-Cyrl-CS"/>
              </w:rPr>
            </w:pPr>
          </w:p>
        </w:tc>
      </w:tr>
      <w:tr w:rsidR="00AA7F40" w:rsidRPr="004304CE" w:rsidTr="006F23F9">
        <w:tblPrEx>
          <w:tblLook w:val="04A0"/>
        </w:tblPrEx>
        <w:trPr>
          <w:trHeight w:val="1967"/>
        </w:trPr>
        <w:tc>
          <w:tcPr>
            <w:tcW w:w="1087" w:type="dxa"/>
            <w:textDirection w:val="btL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Latn-CS"/>
              </w:rPr>
              <w:t>15</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w:t>
            </w:r>
            <w:r w:rsidRPr="004304CE">
              <w:rPr>
                <w:rFonts w:asciiTheme="minorHAnsi" w:hAnsiTheme="minorHAnsi" w:cstheme="minorHAnsi"/>
                <w:b/>
                <w:lang w:val="sr-Cyrl-CS"/>
              </w:rPr>
              <w:t xml:space="preserve">1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What are you wearing?</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(Шта имаш на себи?)</w:t>
            </w:r>
          </w:p>
          <w:p w:rsidR="00AA7F40" w:rsidRPr="004304CE" w:rsidRDefault="00AA7F40" w:rsidP="00571D69">
            <w:pPr>
              <w:ind w:left="113"/>
              <w:rPr>
                <w:rFonts w:asciiTheme="minorHAnsi" w:hAnsiTheme="minorHAnsi" w:cstheme="minorHAnsi"/>
                <w:b/>
                <w:lang w:val="sr-Cyrl-CS"/>
              </w:rPr>
            </w:pPr>
          </w:p>
        </w:tc>
        <w:tc>
          <w:tcPr>
            <w:tcW w:w="4336"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речи које се односе на одевање;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правилно изговоре, читају и напишу изразе који се односе на гледање на сат – пола сата, петнаест минута;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правилно изговоре глас </w:t>
            </w:r>
            <w:r w:rsidRPr="004304CE">
              <w:rPr>
                <w:rFonts w:asciiTheme="minorHAnsi" w:hAnsiTheme="minorHAnsi" w:cstheme="minorHAnsi"/>
                <w:lang w:val="ru-RU"/>
              </w:rPr>
              <w:t>/əʊ/</w:t>
            </w:r>
            <w:r w:rsidRPr="004304CE">
              <w:rPr>
                <w:rFonts w:asciiTheme="minorHAnsi" w:hAnsiTheme="minorHAnsi" w:cstheme="minorHAnsi"/>
                <w:lang w:val="sr-Cyrl-CS"/>
              </w:rPr>
              <w:t xml:space="preserve">у средини речи и уоче да слово </w:t>
            </w:r>
            <w:r w:rsidRPr="004304CE">
              <w:rPr>
                <w:rFonts w:asciiTheme="minorHAnsi" w:hAnsiTheme="minorHAnsi" w:cstheme="minorHAnsi"/>
                <w:i/>
                <w:lang w:val="sr-Cyrl-CS"/>
              </w:rPr>
              <w:t xml:space="preserve">е </w:t>
            </w:r>
            <w:r w:rsidRPr="004304CE">
              <w:rPr>
                <w:rFonts w:asciiTheme="minorHAnsi" w:hAnsiTheme="minorHAnsi" w:cstheme="minorHAnsi"/>
                <w:lang w:val="sr-Cyrl-CS"/>
              </w:rPr>
              <w:t xml:space="preserve">на крају речи мења изговор самогласника </w:t>
            </w:r>
            <w:r w:rsidRPr="004304CE">
              <w:rPr>
                <w:rFonts w:asciiTheme="minorHAnsi" w:hAnsiTheme="minorHAnsi" w:cstheme="minorHAnsi"/>
                <w:i/>
                <w:lang w:val="sr-Cyrl-CS"/>
              </w:rPr>
              <w:t>о</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песме коју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описа одеће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неко има на себи и колико је сати;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опишу шта имају на себи – усмено и писмено.</w:t>
            </w:r>
          </w:p>
        </w:tc>
      </w:tr>
      <w:tr w:rsidR="00AA7F40" w:rsidRPr="004304CE" w:rsidTr="006F23F9">
        <w:tblPrEx>
          <w:tblLook w:val="04A0"/>
        </w:tblPrEx>
        <w:trPr>
          <w:trHeight w:val="1967"/>
        </w:trPr>
        <w:tc>
          <w:tcPr>
            <w:tcW w:w="1087" w:type="dxa"/>
            <w:textDirection w:val="btL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16</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w:t>
            </w:r>
            <w:r w:rsidRPr="004304CE">
              <w:rPr>
                <w:rFonts w:asciiTheme="minorHAnsi" w:hAnsiTheme="minorHAnsi" w:cstheme="minorHAnsi"/>
                <w:b/>
                <w:lang w:val="sr-Cyrl-CS"/>
              </w:rPr>
              <w:t xml:space="preserve">2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You’re sleeping!</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(Ти спаваш!)</w:t>
            </w:r>
          </w:p>
          <w:p w:rsidR="00AA7F40" w:rsidRPr="004304CE" w:rsidRDefault="00AA7F40" w:rsidP="00571D69">
            <w:pPr>
              <w:ind w:left="113"/>
              <w:rPr>
                <w:rFonts w:asciiTheme="minorHAnsi" w:hAnsiTheme="minorHAnsi" w:cstheme="minorHAnsi"/>
                <w:b/>
                <w:lang w:val="sr-Cyrl-CS"/>
              </w:rPr>
            </w:pPr>
          </w:p>
        </w:tc>
        <w:tc>
          <w:tcPr>
            <w:tcW w:w="4336"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изразе и речи које се односе на венчања и породичне прославе;</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правилно изговоре глас </w:t>
            </w:r>
            <w:r w:rsidRPr="004304CE">
              <w:rPr>
                <w:rFonts w:asciiTheme="minorHAnsi" w:hAnsiTheme="minorHAnsi" w:cstheme="minorHAnsi"/>
                <w:lang w:val="ru-RU"/>
              </w:rPr>
              <w:t>/</w:t>
            </w:r>
            <w:r w:rsidRPr="004304CE">
              <w:rPr>
                <w:rFonts w:asciiTheme="minorHAnsi" w:hAnsiTheme="minorHAnsi" w:cstheme="minorHAnsi"/>
                <w:lang w:val="sr-Latn-CS"/>
              </w:rPr>
              <w:t>u:</w:t>
            </w:r>
            <w:r w:rsidRPr="004304CE">
              <w:rPr>
                <w:rFonts w:asciiTheme="minorHAnsi" w:hAnsiTheme="minorHAnsi" w:cstheme="minorHAnsi"/>
                <w:lang w:val="ru-RU"/>
              </w:rPr>
              <w:t>/</w:t>
            </w:r>
            <w:r w:rsidRPr="004304CE">
              <w:rPr>
                <w:rFonts w:asciiTheme="minorHAnsi" w:hAnsiTheme="minorHAnsi" w:cstheme="minorHAnsi"/>
                <w:lang w:val="sr-Cyrl-CS"/>
              </w:rPr>
              <w:t xml:space="preserve">у средини речи и уоче да слово </w:t>
            </w:r>
            <w:r w:rsidRPr="004304CE">
              <w:rPr>
                <w:rFonts w:asciiTheme="minorHAnsi" w:hAnsiTheme="minorHAnsi" w:cstheme="minorHAnsi"/>
                <w:i/>
                <w:lang w:val="sr-Cyrl-CS"/>
              </w:rPr>
              <w:t xml:space="preserve">е </w:t>
            </w:r>
            <w:r w:rsidRPr="004304CE">
              <w:rPr>
                <w:rFonts w:asciiTheme="minorHAnsi" w:hAnsiTheme="minorHAnsi" w:cstheme="minorHAnsi"/>
                <w:lang w:val="sr-Cyrl-CS"/>
              </w:rPr>
              <w:t xml:space="preserve">на крају речи мења изговор самогласника </w:t>
            </w:r>
            <w:r w:rsidRPr="004304CE">
              <w:rPr>
                <w:rFonts w:asciiTheme="minorHAnsi" w:hAnsiTheme="minorHAnsi" w:cstheme="minorHAnsi"/>
                <w:i/>
                <w:lang w:val="sr-Latn-CS"/>
              </w:rPr>
              <w:t>u</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дескриптивног имеила коју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имеила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неко тренутно ради;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напишу кратак текст о ономе што тренутно раде.</w:t>
            </w:r>
          </w:p>
        </w:tc>
      </w:tr>
    </w:tbl>
    <w:p w:rsidR="00AA7F40" w:rsidRDefault="00AA7F40">
      <w:pPr>
        <w:tabs>
          <w:tab w:val="left" w:pos="4560"/>
        </w:tabs>
        <w:spacing w:before="240" w:after="0"/>
      </w:pPr>
    </w:p>
    <w:tbl>
      <w:tblPr>
        <w:tblStyle w:val="TableGrid"/>
        <w:tblW w:w="0" w:type="auto"/>
        <w:tblInd w:w="-79" w:type="dxa"/>
        <w:tblLayout w:type="fixed"/>
        <w:tblLook w:val="01E0"/>
      </w:tblPr>
      <w:tblGrid>
        <w:gridCol w:w="1177"/>
        <w:gridCol w:w="4246"/>
      </w:tblGrid>
      <w:tr w:rsidR="00AA7F40" w:rsidRPr="004304CE" w:rsidTr="006F23F9">
        <w:trPr>
          <w:cantSplit/>
          <w:trHeight w:val="1967"/>
        </w:trPr>
        <w:tc>
          <w:tcPr>
            <w:tcW w:w="1177"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hideMark/>
          </w:tcPr>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Cyrl-CS"/>
              </w:rPr>
              <w:t>1</w:t>
            </w:r>
            <w:r w:rsidRPr="004304CE">
              <w:rPr>
                <w:rFonts w:asciiTheme="minorHAnsi" w:hAnsiTheme="minorHAnsi" w:cstheme="minorHAnsi"/>
                <w:b/>
                <w:lang w:val="sr-Latn-CS"/>
              </w:rPr>
              <w:t>7</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Review &amp; Test 4</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(Ревизија и тест 4)</w:t>
            </w:r>
          </w:p>
        </w:tc>
        <w:tc>
          <w:tcPr>
            <w:tcW w:w="4246"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прочитају и правилно напишу изразе и речи које се односе на</w:t>
            </w:r>
            <w:r w:rsidRPr="004304CE">
              <w:rPr>
                <w:rFonts w:asciiTheme="minorHAnsi" w:hAnsiTheme="minorHAnsi" w:cstheme="minorHAnsi"/>
                <w:lang w:val="sr-Latn-CS"/>
              </w:rPr>
              <w:t xml:space="preserve"> </w:t>
            </w:r>
            <w:r w:rsidRPr="004304CE">
              <w:rPr>
                <w:rFonts w:asciiTheme="minorHAnsi" w:hAnsiTheme="minorHAnsi" w:cstheme="minorHAnsi"/>
                <w:lang w:val="sr-Cyrl-CS"/>
              </w:rPr>
              <w:t>временске прилике и активности које могу да раде у зависности од њих, одевање и гледање на сат, венчања и породичне прославе;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употребе одговарајуће изразе / речи које се односе на гледање на сат и временске прилике; </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повежу питање и одговор по сликама;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колико је сати и какво је време;</w:t>
            </w:r>
          </w:p>
          <w:p w:rsidR="00AA7F40" w:rsidRPr="004304CE" w:rsidRDefault="00AA7F40" w:rsidP="00571D69">
            <w:pPr>
              <w:jc w:val="both"/>
              <w:rPr>
                <w:rFonts w:asciiTheme="minorHAnsi" w:hAnsiTheme="minorHAnsi" w:cstheme="minorHAnsi"/>
                <w:lang w:val="sr-Cyrl-CS"/>
              </w:rPr>
            </w:pPr>
            <w:r w:rsidRPr="004304CE">
              <w:rPr>
                <w:rFonts w:asciiTheme="minorHAnsi" w:hAnsiTheme="minorHAnsi" w:cstheme="minorHAnsi"/>
                <w:lang w:val="sr-Cyrl-CS"/>
              </w:rPr>
              <w:t xml:space="preserve">- препознају и заокруже одговарајући глас у речи која га садржи. </w:t>
            </w:r>
          </w:p>
        </w:tc>
      </w:tr>
      <w:tr w:rsidR="00AA7F40" w:rsidRPr="004304CE" w:rsidTr="006F23F9">
        <w:trPr>
          <w:cantSplit/>
          <w:trHeight w:val="1967"/>
        </w:trPr>
        <w:tc>
          <w:tcPr>
            <w:tcW w:w="1177" w:type="dxa"/>
            <w:tcBorders>
              <w:top w:val="single" w:sz="12" w:space="0" w:color="auto"/>
              <w:left w:val="single" w:sz="12" w:space="0" w:color="auto"/>
              <w:bottom w:val="single" w:sz="12" w:space="0" w:color="auto"/>
              <w:right w:val="single" w:sz="12" w:space="0" w:color="auto"/>
            </w:tcBorders>
            <w:shd w:val="clear" w:color="auto" w:fill="F3F3F3"/>
            <w:textDirection w:val="btLr"/>
            <w:vAlign w:val="cente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18</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13</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Look at all the animals!</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(Погледај све те животиње!)</w:t>
            </w:r>
          </w:p>
          <w:p w:rsidR="00AA7F40" w:rsidRPr="004304CE" w:rsidRDefault="00AA7F40" w:rsidP="00571D69">
            <w:pPr>
              <w:ind w:left="113"/>
              <w:rPr>
                <w:rFonts w:asciiTheme="minorHAnsi" w:hAnsiTheme="minorHAnsi" w:cstheme="minorHAnsi"/>
                <w:b/>
                <w:lang w:val="sr-Cyrl-CS"/>
              </w:rPr>
            </w:pPr>
          </w:p>
        </w:tc>
        <w:tc>
          <w:tcPr>
            <w:tcW w:w="4246" w:type="dxa"/>
            <w:tcBorders>
              <w:top w:val="single" w:sz="12" w:space="0" w:color="auto"/>
              <w:left w:val="single" w:sz="12" w:space="0" w:color="auto"/>
              <w:bottom w:val="single" w:sz="12" w:space="0" w:color="auto"/>
              <w:right w:val="single" w:sz="12" w:space="0" w:color="auto"/>
            </w:tcBorders>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речи које се односе на домаће животиње;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правилно изговоре и употребе речи којима се описују нечије особине;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правилно изговоре глас </w:t>
            </w:r>
            <w:r w:rsidRPr="004304CE">
              <w:rPr>
                <w:rFonts w:asciiTheme="minorHAnsi" w:hAnsiTheme="minorHAnsi" w:cstheme="minorHAnsi"/>
                <w:lang w:val="ru-RU"/>
              </w:rPr>
              <w:t>/</w:t>
            </w:r>
            <w:r w:rsidRPr="004304CE">
              <w:rPr>
                <w:rFonts w:asciiTheme="minorHAnsi" w:hAnsiTheme="minorHAnsi" w:cstheme="minorHAnsi"/>
                <w:lang w:val="sr-Latn-CS"/>
              </w:rPr>
              <w:t>i:</w:t>
            </w:r>
            <w:r w:rsidRPr="004304CE">
              <w:rPr>
                <w:rFonts w:asciiTheme="minorHAnsi" w:hAnsiTheme="minorHAnsi" w:cstheme="minorHAnsi"/>
                <w:lang w:val="ru-RU"/>
              </w:rPr>
              <w:t>/</w:t>
            </w:r>
            <w:r w:rsidRPr="004304CE">
              <w:rPr>
                <w:rFonts w:asciiTheme="minorHAnsi" w:hAnsiTheme="minorHAnsi" w:cstheme="minorHAnsi"/>
                <w:lang w:val="sr-Cyrl-CS"/>
              </w:rPr>
              <w:t xml:space="preserve">на крају и у средини речи и уоче његову повезаност са дуплим словом </w:t>
            </w:r>
            <w:r w:rsidRPr="004304CE">
              <w:rPr>
                <w:rFonts w:asciiTheme="minorHAnsi" w:hAnsiTheme="minorHAnsi" w:cstheme="minorHAnsi"/>
                <w:i/>
                <w:lang w:val="sr-Latn-CS"/>
              </w:rPr>
              <w:t>ee</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информативног летка - правила понашања која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правила понашања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упореде особине – кажу и напишу шта је веће, ниже, више, гласније, тише…</w:t>
            </w:r>
          </w:p>
        </w:tc>
      </w:tr>
      <w:tr w:rsidR="00AA7F40" w:rsidRPr="004304CE" w:rsidTr="006F23F9">
        <w:tblPrEx>
          <w:tblLook w:val="04A0"/>
        </w:tblPrEx>
        <w:trPr>
          <w:trHeight w:val="1967"/>
        </w:trPr>
        <w:tc>
          <w:tcPr>
            <w:tcW w:w="1177" w:type="dxa"/>
            <w:textDirection w:val="btL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Latn-CS"/>
              </w:rPr>
              <w:t xml:space="preserve">19.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w:t>
            </w:r>
            <w:r w:rsidRPr="004304CE">
              <w:rPr>
                <w:rFonts w:asciiTheme="minorHAnsi" w:hAnsiTheme="minorHAnsi" w:cstheme="minorHAnsi"/>
                <w:b/>
                <w:lang w:val="sr-Cyrl-CS"/>
              </w:rPr>
              <w:t xml:space="preserve">4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Look at the photos!</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(Погледај фотографије!)</w:t>
            </w:r>
          </w:p>
          <w:p w:rsidR="00AA7F40" w:rsidRPr="004304CE" w:rsidRDefault="00AA7F40" w:rsidP="00571D69">
            <w:pPr>
              <w:ind w:left="113"/>
              <w:rPr>
                <w:rFonts w:asciiTheme="minorHAnsi" w:hAnsiTheme="minorHAnsi" w:cstheme="minorHAnsi"/>
                <w:b/>
                <w:lang w:val="sr-Cyrl-CS"/>
              </w:rPr>
            </w:pPr>
          </w:p>
        </w:tc>
        <w:tc>
          <w:tcPr>
            <w:tcW w:w="4246"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именују, прочитају и напишу речи којима се описују људи и простор;</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упореде и правилно изговоре дуге и кратке гласове, односно уоче како слово </w:t>
            </w:r>
            <w:r w:rsidRPr="004304CE">
              <w:rPr>
                <w:rFonts w:asciiTheme="minorHAnsi" w:hAnsiTheme="minorHAnsi" w:cstheme="minorHAnsi"/>
                <w:i/>
                <w:lang w:val="sr-Latn-CS"/>
              </w:rPr>
              <w:t xml:space="preserve">e </w:t>
            </w:r>
            <w:r w:rsidRPr="004304CE">
              <w:rPr>
                <w:rFonts w:asciiTheme="minorHAnsi" w:hAnsiTheme="minorHAnsi" w:cstheme="minorHAnsi"/>
                <w:lang w:val="sr-Cyrl-CS"/>
              </w:rPr>
              <w:t>на крају речи утиче на</w:t>
            </w:r>
            <w:r w:rsidRPr="004304CE">
              <w:rPr>
                <w:rFonts w:asciiTheme="minorHAnsi" w:hAnsiTheme="minorHAnsi" w:cstheme="minorHAnsi"/>
                <w:i/>
                <w:lang w:val="sr-Cyrl-CS"/>
              </w:rPr>
              <w:t xml:space="preserve"> </w:t>
            </w:r>
            <w:r w:rsidRPr="004304CE">
              <w:rPr>
                <w:rFonts w:asciiTheme="minorHAnsi" w:hAnsiTheme="minorHAnsi" w:cstheme="minorHAnsi"/>
                <w:lang w:val="sr-Cyrl-CS"/>
              </w:rPr>
              <w:t>дужину самогласника</w:t>
            </w:r>
            <w:r w:rsidRPr="004304CE">
              <w:rPr>
                <w:rFonts w:asciiTheme="minorHAnsi" w:hAnsiTheme="minorHAnsi" w:cstheme="minorHAnsi"/>
                <w:lang w:val="sr-Latn-CS"/>
              </w:rPr>
              <w:t xml:space="preserve"> (</w:t>
            </w:r>
            <w:r w:rsidRPr="004304CE">
              <w:rPr>
                <w:rFonts w:asciiTheme="minorHAnsi" w:hAnsiTheme="minorHAnsi" w:cstheme="minorHAnsi"/>
                <w:lang w:val="ru-RU"/>
              </w:rPr>
              <w:t>/ʌ/</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у </w:t>
            </w:r>
            <w:r w:rsidRPr="004304CE">
              <w:rPr>
                <w:rFonts w:asciiTheme="minorHAnsi" w:hAnsiTheme="minorHAnsi" w:cstheme="minorHAnsi"/>
                <w:i/>
                <w:lang w:val="sr-Latn-CS"/>
              </w:rPr>
              <w:t xml:space="preserve">cub - </w:t>
            </w:r>
            <w:r w:rsidRPr="004304CE">
              <w:rPr>
                <w:rFonts w:asciiTheme="minorHAnsi" w:hAnsiTheme="minorHAnsi" w:cstheme="minorHAnsi"/>
                <w:lang w:val="sr-Latn-CS"/>
              </w:rPr>
              <w:t xml:space="preserve">/u:/ </w:t>
            </w:r>
            <w:r w:rsidRPr="004304CE">
              <w:rPr>
                <w:rFonts w:asciiTheme="minorHAnsi" w:hAnsiTheme="minorHAnsi" w:cstheme="minorHAnsi"/>
                <w:lang w:val="sr-Cyrl-CS"/>
              </w:rPr>
              <w:t>у</w:t>
            </w:r>
            <w:r w:rsidRPr="004304CE">
              <w:rPr>
                <w:rFonts w:asciiTheme="minorHAnsi" w:hAnsiTheme="minorHAnsi" w:cstheme="minorHAnsi"/>
                <w:lang w:val="sr-Latn-CS"/>
              </w:rPr>
              <w:t xml:space="preserve"> </w:t>
            </w:r>
            <w:r w:rsidRPr="004304CE">
              <w:rPr>
                <w:rFonts w:asciiTheme="minorHAnsi" w:hAnsiTheme="minorHAnsi" w:cstheme="minorHAnsi"/>
                <w:i/>
                <w:lang w:val="sr-Latn-CS"/>
              </w:rPr>
              <w:t>cube</w:t>
            </w:r>
            <w:r w:rsidRPr="004304CE">
              <w:rPr>
                <w:rFonts w:asciiTheme="minorHAnsi" w:hAnsiTheme="minorHAnsi" w:cstheme="minorHAnsi"/>
                <w:lang w:val="sr-Cyrl-CS"/>
              </w:rPr>
              <w:t xml:space="preserve">; </w:t>
            </w:r>
            <w:r w:rsidRPr="004304CE">
              <w:rPr>
                <w:rFonts w:asciiTheme="minorHAnsi" w:hAnsiTheme="minorHAnsi" w:cstheme="minorHAnsi"/>
                <w:i/>
                <w:lang w:val="ru-RU"/>
              </w:rPr>
              <w:t>/</w:t>
            </w:r>
            <w:r w:rsidRPr="004304CE">
              <w:rPr>
                <w:rFonts w:asciiTheme="minorHAnsi" w:hAnsiTheme="minorHAnsi" w:cstheme="minorHAnsi"/>
                <w:lang w:val="ru-RU"/>
              </w:rPr>
              <w:t>æ/</w:t>
            </w:r>
            <w:r w:rsidRPr="004304CE">
              <w:rPr>
                <w:rFonts w:asciiTheme="minorHAnsi" w:hAnsiTheme="minorHAnsi" w:cstheme="minorHAnsi"/>
                <w:b/>
                <w:lang w:val="ru-RU"/>
              </w:rPr>
              <w:t xml:space="preserve"> </w:t>
            </w:r>
            <w:r w:rsidRPr="004304CE">
              <w:rPr>
                <w:rFonts w:asciiTheme="minorHAnsi" w:hAnsiTheme="minorHAnsi" w:cstheme="minorHAnsi"/>
                <w:lang w:val="sr-Cyrl-CS"/>
              </w:rPr>
              <w:t>у</w:t>
            </w:r>
            <w:r w:rsidRPr="004304CE">
              <w:rPr>
                <w:rFonts w:asciiTheme="minorHAnsi" w:hAnsiTheme="minorHAnsi" w:cstheme="minorHAnsi"/>
                <w:b/>
                <w:lang w:val="ru-RU"/>
              </w:rPr>
              <w:t xml:space="preserve"> </w:t>
            </w:r>
            <w:r w:rsidRPr="004304CE">
              <w:rPr>
                <w:rFonts w:asciiTheme="minorHAnsi" w:hAnsiTheme="minorHAnsi" w:cstheme="minorHAnsi"/>
                <w:i/>
                <w:lang w:val="sr-Latn-CS"/>
              </w:rPr>
              <w:t xml:space="preserve">tap </w:t>
            </w:r>
            <w:r w:rsidRPr="004304CE">
              <w:rPr>
                <w:rFonts w:asciiTheme="minorHAnsi" w:hAnsiTheme="minorHAnsi" w:cstheme="minorHAnsi"/>
                <w:b/>
                <w:lang w:val="sr-Latn-CS"/>
              </w:rPr>
              <w:t xml:space="preserve">- </w:t>
            </w:r>
            <w:r w:rsidRPr="004304CE">
              <w:rPr>
                <w:rFonts w:asciiTheme="minorHAnsi" w:hAnsiTheme="minorHAnsi" w:cstheme="minorHAnsi"/>
                <w:b/>
                <w:lang w:val="ru-RU"/>
              </w:rPr>
              <w:t>/</w:t>
            </w:r>
            <w:r w:rsidRPr="004304CE">
              <w:rPr>
                <w:rFonts w:asciiTheme="minorHAnsi" w:hAnsiTheme="minorHAnsi" w:cstheme="minorHAnsi"/>
              </w:rPr>
              <w:t>e</w:t>
            </w:r>
            <w:r w:rsidRPr="004304CE">
              <w:rPr>
                <w:rFonts w:asciiTheme="minorHAnsi" w:hAnsiTheme="minorHAnsi" w:cstheme="minorHAnsi"/>
                <w:lang w:val="ru-RU"/>
              </w:rPr>
              <w:t>ɪ/</w:t>
            </w:r>
            <w:r w:rsidRPr="004304CE">
              <w:rPr>
                <w:rFonts w:asciiTheme="minorHAnsi" w:hAnsiTheme="minorHAnsi" w:cstheme="minorHAnsi"/>
                <w:lang w:val="sr-Latn-CS"/>
              </w:rPr>
              <w:t xml:space="preserve"> </w:t>
            </w:r>
            <w:r w:rsidRPr="004304CE">
              <w:rPr>
                <w:rFonts w:asciiTheme="minorHAnsi" w:hAnsiTheme="minorHAnsi" w:cstheme="minorHAnsi"/>
                <w:lang w:val="sr-Cyrl-CS"/>
              </w:rPr>
              <w:t>у</w:t>
            </w:r>
            <w:r w:rsidRPr="004304CE">
              <w:rPr>
                <w:rFonts w:asciiTheme="minorHAnsi" w:hAnsiTheme="minorHAnsi" w:cstheme="minorHAnsi"/>
                <w:lang w:val="sr-Latn-CS"/>
              </w:rPr>
              <w:t xml:space="preserve"> </w:t>
            </w:r>
            <w:r w:rsidRPr="004304CE">
              <w:rPr>
                <w:rFonts w:asciiTheme="minorHAnsi" w:hAnsiTheme="minorHAnsi" w:cstheme="minorHAnsi"/>
                <w:i/>
                <w:lang w:val="sr-Latn-CS"/>
              </w:rPr>
              <w:t>tape</w:t>
            </w:r>
            <w:r w:rsidRPr="004304CE">
              <w:rPr>
                <w:rFonts w:asciiTheme="minorHAnsi" w:hAnsiTheme="minorHAnsi" w:cstheme="minorHAnsi"/>
                <w:lang w:val="sr-Latn-CS"/>
              </w:rPr>
              <w:t xml:space="preserve">; </w:t>
            </w:r>
            <w:r w:rsidRPr="004304CE">
              <w:rPr>
                <w:rFonts w:asciiTheme="minorHAnsi" w:hAnsiTheme="minorHAnsi" w:cstheme="minorHAnsi"/>
                <w:lang w:val="ru-RU"/>
              </w:rPr>
              <w:t>/ɪ/</w:t>
            </w:r>
            <w:r w:rsidRPr="004304CE">
              <w:rPr>
                <w:rFonts w:asciiTheme="minorHAnsi" w:hAnsiTheme="minorHAnsi" w:cstheme="minorHAnsi"/>
                <w:lang w:val="sr-Latn-CS"/>
              </w:rPr>
              <w:t xml:space="preserve"> </w:t>
            </w:r>
            <w:r w:rsidRPr="004304CE">
              <w:rPr>
                <w:rFonts w:asciiTheme="minorHAnsi" w:hAnsiTheme="minorHAnsi" w:cstheme="minorHAnsi"/>
                <w:lang w:val="sr-Cyrl-CS"/>
              </w:rPr>
              <w:t>у</w:t>
            </w:r>
            <w:r w:rsidRPr="004304CE">
              <w:rPr>
                <w:rFonts w:asciiTheme="minorHAnsi" w:hAnsiTheme="minorHAnsi" w:cstheme="minorHAnsi"/>
                <w:lang w:val="sr-Latn-CS"/>
              </w:rPr>
              <w:t xml:space="preserve"> </w:t>
            </w:r>
            <w:r w:rsidRPr="004304CE">
              <w:rPr>
                <w:rFonts w:asciiTheme="minorHAnsi" w:hAnsiTheme="minorHAnsi" w:cstheme="minorHAnsi"/>
                <w:i/>
                <w:lang w:val="sr-Latn-CS"/>
              </w:rPr>
              <w:t xml:space="preserve">pip </w:t>
            </w:r>
            <w:r w:rsidRPr="004304CE">
              <w:rPr>
                <w:rFonts w:asciiTheme="minorHAnsi" w:hAnsiTheme="minorHAnsi" w:cstheme="minorHAnsi"/>
                <w:lang w:val="sr-Latn-CS"/>
              </w:rPr>
              <w:t xml:space="preserve">- </w:t>
            </w:r>
            <w:r w:rsidRPr="004304CE">
              <w:rPr>
                <w:rFonts w:asciiTheme="minorHAnsi" w:hAnsiTheme="minorHAnsi" w:cstheme="minorHAnsi"/>
                <w:lang w:val="ru-RU"/>
              </w:rPr>
              <w:t>/</w:t>
            </w:r>
            <w:r w:rsidRPr="004304CE">
              <w:rPr>
                <w:rFonts w:asciiTheme="minorHAnsi" w:hAnsiTheme="minorHAnsi" w:cstheme="minorHAnsi"/>
                <w:lang w:val="sr-Latn-CS"/>
              </w:rPr>
              <w:t>a</w:t>
            </w:r>
            <w:r w:rsidRPr="004304CE">
              <w:rPr>
                <w:rFonts w:asciiTheme="minorHAnsi" w:hAnsiTheme="minorHAnsi" w:cstheme="minorHAnsi"/>
                <w:lang w:val="ru-RU"/>
              </w:rPr>
              <w:t>ɪ/</w:t>
            </w:r>
            <w:r w:rsidRPr="004304CE">
              <w:rPr>
                <w:rFonts w:asciiTheme="minorHAnsi" w:hAnsiTheme="minorHAnsi" w:cstheme="minorHAnsi"/>
                <w:lang w:val="sr-Latn-CS"/>
              </w:rPr>
              <w:t xml:space="preserve"> </w:t>
            </w:r>
            <w:r w:rsidRPr="004304CE">
              <w:rPr>
                <w:rFonts w:asciiTheme="minorHAnsi" w:hAnsiTheme="minorHAnsi" w:cstheme="minorHAnsi"/>
                <w:lang w:val="sr-Cyrl-CS"/>
              </w:rPr>
              <w:t xml:space="preserve">у </w:t>
            </w:r>
            <w:r w:rsidRPr="004304CE">
              <w:rPr>
                <w:rFonts w:asciiTheme="minorHAnsi" w:hAnsiTheme="minorHAnsi" w:cstheme="minorHAnsi"/>
                <w:i/>
                <w:lang w:val="sr-Latn-CS"/>
              </w:rPr>
              <w:t>pipe</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текста о догађају из прошлости који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текст о догађају из прошлости који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опишу људе и простор;</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усмено и писмено опишу догађај из прошлости.</w:t>
            </w:r>
          </w:p>
        </w:tc>
      </w:tr>
      <w:tr w:rsidR="00AA7F40" w:rsidRPr="004304CE" w:rsidTr="006F23F9">
        <w:tblPrEx>
          <w:tblLook w:val="04A0"/>
        </w:tblPrEx>
        <w:trPr>
          <w:trHeight w:val="1967"/>
        </w:trPr>
        <w:tc>
          <w:tcPr>
            <w:tcW w:w="1177" w:type="dxa"/>
            <w:textDirection w:val="btLr"/>
          </w:tcPr>
          <w:p w:rsidR="00AA7F40" w:rsidRPr="004304CE" w:rsidRDefault="00AA7F40" w:rsidP="00571D69">
            <w:pPr>
              <w:ind w:left="113"/>
              <w:jc w:val="center"/>
              <w:rPr>
                <w:rFonts w:asciiTheme="minorHAnsi" w:hAnsiTheme="minorHAnsi" w:cstheme="minorHAnsi"/>
                <w:b/>
                <w:lang w:val="sr-Cyrl-CS"/>
              </w:rPr>
            </w:pPr>
          </w:p>
          <w:p w:rsidR="00AA7F40" w:rsidRPr="004304CE" w:rsidRDefault="00AA7F40" w:rsidP="00571D69">
            <w:pPr>
              <w:ind w:left="113"/>
              <w:jc w:val="center"/>
              <w:rPr>
                <w:rFonts w:asciiTheme="minorHAnsi" w:hAnsiTheme="minorHAnsi" w:cstheme="minorHAnsi"/>
                <w:b/>
                <w:lang w:val="sr-Latn-CS"/>
              </w:rPr>
            </w:pPr>
            <w:r w:rsidRPr="004304CE">
              <w:rPr>
                <w:rFonts w:asciiTheme="minorHAnsi" w:hAnsiTheme="minorHAnsi" w:cstheme="minorHAnsi"/>
                <w:b/>
                <w:lang w:val="sr-Cyrl-CS"/>
              </w:rPr>
              <w:t>2</w:t>
            </w:r>
            <w:r w:rsidRPr="004304CE">
              <w:rPr>
                <w:rFonts w:asciiTheme="minorHAnsi" w:hAnsiTheme="minorHAnsi" w:cstheme="minorHAnsi"/>
                <w:b/>
                <w:lang w:val="sr-Latn-CS"/>
              </w:rPr>
              <w:t>0</w:t>
            </w:r>
            <w:r w:rsidRPr="004304CE">
              <w:rPr>
                <w:rFonts w:asciiTheme="minorHAnsi" w:hAnsiTheme="minorHAnsi" w:cstheme="minorHAnsi"/>
                <w:b/>
                <w:lang w:val="en-GB"/>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 xml:space="preserve">Unit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1</w:t>
            </w:r>
            <w:r w:rsidRPr="004304CE">
              <w:rPr>
                <w:rFonts w:asciiTheme="minorHAnsi" w:hAnsiTheme="minorHAnsi" w:cstheme="minorHAnsi"/>
                <w:b/>
                <w:lang w:val="sr-Cyrl-CS"/>
              </w:rPr>
              <w:t xml:space="preserve">5  </w:t>
            </w:r>
            <w:r w:rsidRPr="004304CE">
              <w:rPr>
                <w:rFonts w:asciiTheme="minorHAnsi" w:hAnsiTheme="minorHAnsi" w:cstheme="minorHAnsi"/>
                <w:b/>
                <w:lang w:val="sr-Latn-CS"/>
              </w:rPr>
              <w:t xml:space="preserve">– </w:t>
            </w:r>
            <w:r w:rsidRPr="004304CE">
              <w:rPr>
                <w:rFonts w:asciiTheme="minorHAnsi" w:hAnsiTheme="minorHAnsi" w:cstheme="minorHAnsi"/>
                <w:b/>
                <w:lang w:val="sr-Cyrl-CS"/>
              </w:rPr>
              <w:t xml:space="preserve"> </w:t>
            </w:r>
            <w:r w:rsidRPr="004304CE">
              <w:rPr>
                <w:rFonts w:asciiTheme="minorHAnsi" w:hAnsiTheme="minorHAnsi" w:cstheme="minorHAnsi"/>
                <w:b/>
                <w:lang w:val="sr-Latn-CS"/>
              </w:rPr>
              <w:t>Well done!</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(Браво!)</w:t>
            </w:r>
          </w:p>
          <w:p w:rsidR="00AA7F40" w:rsidRPr="004304CE" w:rsidRDefault="00AA7F40" w:rsidP="00571D69">
            <w:pPr>
              <w:ind w:left="113"/>
              <w:rPr>
                <w:rFonts w:asciiTheme="minorHAnsi" w:hAnsiTheme="minorHAnsi" w:cstheme="minorHAnsi"/>
                <w:b/>
                <w:lang w:val="sr-Cyrl-CS"/>
              </w:rPr>
            </w:pPr>
          </w:p>
        </w:tc>
        <w:tc>
          <w:tcPr>
            <w:tcW w:w="4246" w:type="dxa"/>
            <w:hideMark/>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препознају, правилно изговоре и употребе облике једнине и (не)правилне множине именица и облике неодређених придева </w:t>
            </w:r>
            <w:r w:rsidRPr="004304CE">
              <w:rPr>
                <w:rFonts w:asciiTheme="minorHAnsi" w:hAnsiTheme="minorHAnsi" w:cstheme="minorHAnsi"/>
                <w:i/>
                <w:lang w:val="sr-Latn-CS"/>
              </w:rPr>
              <w:t>some / any</w:t>
            </w:r>
            <w:r w:rsidRPr="004304CE">
              <w:rPr>
                <w:rFonts w:asciiTheme="minorHAnsi" w:hAnsiTheme="minorHAnsi" w:cstheme="minorHAnsi"/>
                <w:lang w:val="sr-Cyrl-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xml:space="preserve">- кажу колико </w:t>
            </w:r>
            <w:r w:rsidRPr="004304CE">
              <w:rPr>
                <w:rFonts w:asciiTheme="minorHAnsi" w:hAnsiTheme="minorHAnsi" w:cstheme="minorHAnsi"/>
                <w:lang w:val="sr-Latn-CS"/>
              </w:rPr>
              <w:t xml:space="preserve">je </w:t>
            </w:r>
            <w:r w:rsidRPr="004304CE">
              <w:rPr>
                <w:rFonts w:asciiTheme="minorHAnsi" w:hAnsiTheme="minorHAnsi" w:cstheme="minorHAnsi"/>
                <w:lang w:val="sr-Cyrl-CS"/>
              </w:rPr>
              <w:t>некога или нечега било;</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препознају, правилно изговоре и употребе редне бројеве;</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разумеју кратку причу која се односи на тему;</w:t>
            </w:r>
          </w:p>
          <w:p w:rsidR="00AA7F40" w:rsidRPr="004304CE" w:rsidRDefault="00AA7F40" w:rsidP="00571D69">
            <w:pPr>
              <w:rPr>
                <w:rFonts w:asciiTheme="minorHAnsi" w:hAnsiTheme="minorHAnsi" w:cstheme="minorHAnsi"/>
                <w:lang w:val="sr-Latn-CS"/>
              </w:rPr>
            </w:pPr>
            <w:r w:rsidRPr="004304CE">
              <w:rPr>
                <w:rFonts w:asciiTheme="minorHAnsi" w:hAnsiTheme="minorHAnsi" w:cstheme="minorHAnsi"/>
                <w:lang w:val="sr-Latn-CS"/>
              </w:rPr>
              <w:t xml:space="preserve">- </w:t>
            </w:r>
            <w:r w:rsidRPr="004304CE">
              <w:rPr>
                <w:rFonts w:asciiTheme="minorHAnsi" w:hAnsiTheme="minorHAnsi" w:cstheme="minorHAnsi"/>
                <w:lang w:val="sr-Cyrl-CS"/>
              </w:rPr>
              <w:t>правилно изговоре глас</w:t>
            </w:r>
            <w:r w:rsidRPr="004304CE">
              <w:rPr>
                <w:rFonts w:asciiTheme="minorHAnsi" w:hAnsiTheme="minorHAnsi" w:cstheme="minorHAnsi"/>
                <w:lang w:val="sr-Latn-CS"/>
              </w:rPr>
              <w:t>o</w:t>
            </w:r>
            <w:r w:rsidRPr="004304CE">
              <w:rPr>
                <w:rFonts w:asciiTheme="minorHAnsi" w:hAnsiTheme="minorHAnsi" w:cstheme="minorHAnsi"/>
                <w:lang w:val="sr-Cyrl-CS"/>
              </w:rPr>
              <w:t xml:space="preserve">ве </w:t>
            </w:r>
            <w:r w:rsidRPr="004304CE">
              <w:rPr>
                <w:rFonts w:asciiTheme="minorHAnsi" w:hAnsiTheme="minorHAnsi" w:cstheme="minorHAnsi"/>
                <w:lang w:val="ru-RU"/>
              </w:rPr>
              <w:t>/ŋ/</w:t>
            </w:r>
            <w:r w:rsidRPr="004304CE">
              <w:rPr>
                <w:rFonts w:asciiTheme="minorHAnsi" w:hAnsiTheme="minorHAnsi" w:cstheme="minorHAnsi"/>
                <w:b/>
                <w:lang w:val="ru-RU"/>
              </w:rPr>
              <w:t xml:space="preserve"> </w:t>
            </w:r>
            <w:r w:rsidRPr="004304CE">
              <w:rPr>
                <w:rFonts w:asciiTheme="minorHAnsi" w:hAnsiTheme="minorHAnsi" w:cstheme="minorHAnsi"/>
                <w:lang w:val="sr-Cyrl-CS"/>
              </w:rPr>
              <w:t>и</w:t>
            </w:r>
            <w:r w:rsidRPr="004304CE">
              <w:rPr>
                <w:rFonts w:asciiTheme="minorHAnsi" w:hAnsiTheme="minorHAnsi" w:cstheme="minorHAnsi"/>
                <w:lang w:val="ru-RU"/>
              </w:rPr>
              <w:t xml:space="preserve"> /ŋ</w:t>
            </w:r>
            <w:r w:rsidRPr="004304CE">
              <w:rPr>
                <w:rFonts w:asciiTheme="minorHAnsi" w:hAnsiTheme="minorHAnsi" w:cstheme="minorHAnsi"/>
              </w:rPr>
              <w:t>k</w:t>
            </w:r>
            <w:r w:rsidRPr="004304CE">
              <w:rPr>
                <w:rFonts w:asciiTheme="minorHAnsi" w:hAnsiTheme="minorHAnsi" w:cstheme="minorHAnsi"/>
                <w:b/>
                <w:lang w:val="ru-RU"/>
              </w:rPr>
              <w:t>/</w:t>
            </w:r>
            <w:r w:rsidRPr="004304CE">
              <w:rPr>
                <w:rFonts w:asciiTheme="minorHAnsi" w:hAnsiTheme="minorHAnsi" w:cstheme="minorHAnsi"/>
                <w:lang w:val="sr-Cyrl-CS"/>
              </w:rPr>
              <w:t xml:space="preserve"> </w:t>
            </w:r>
            <w:r w:rsidRPr="004304CE">
              <w:rPr>
                <w:rFonts w:asciiTheme="minorHAnsi" w:hAnsiTheme="minorHAnsi" w:cstheme="minorHAnsi"/>
                <w:lang w:val="ru-RU"/>
              </w:rPr>
              <w:t>на крају речи</w:t>
            </w:r>
            <w:r w:rsidRPr="004304CE">
              <w:rPr>
                <w:rFonts w:asciiTheme="minorHAnsi" w:hAnsiTheme="minorHAnsi" w:cstheme="minorHAnsi"/>
                <w:lang w:val="sr-Latn-CS"/>
              </w:rPr>
              <w:t>;</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бајке коју читају;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разумеју суштину и детаље бајке коју чују;</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-кажу и напишу шта неко тренутно ради и како се осећа.</w:t>
            </w:r>
          </w:p>
        </w:tc>
      </w:tr>
      <w:tr w:rsidR="00AA7F40" w:rsidRPr="004304CE" w:rsidTr="006F23F9">
        <w:tblPrEx>
          <w:tblLook w:val="04A0"/>
        </w:tblPrEx>
        <w:trPr>
          <w:trHeight w:val="1967"/>
        </w:trPr>
        <w:tc>
          <w:tcPr>
            <w:tcW w:w="1177" w:type="dxa"/>
            <w:textDirection w:val="btLr"/>
            <w:hideMark/>
          </w:tcPr>
          <w:p w:rsidR="00AA7F40" w:rsidRPr="004304CE" w:rsidRDefault="00AA7F40" w:rsidP="00571D69">
            <w:pPr>
              <w:ind w:left="113"/>
              <w:jc w:val="center"/>
              <w:rPr>
                <w:rFonts w:asciiTheme="minorHAnsi" w:hAnsiTheme="minorHAnsi" w:cstheme="minorHAnsi"/>
                <w:b/>
              </w:rPr>
            </w:pPr>
            <w:r w:rsidRPr="004304CE">
              <w:rPr>
                <w:rFonts w:asciiTheme="minorHAnsi" w:hAnsiTheme="minorHAnsi" w:cstheme="minorHAnsi"/>
                <w:b/>
                <w:lang w:val="sr-Latn-CS"/>
              </w:rPr>
              <w:t xml:space="preserve">21. </w:t>
            </w:r>
            <w:r w:rsidRPr="004304CE">
              <w:rPr>
                <w:rFonts w:asciiTheme="minorHAnsi" w:hAnsiTheme="minorHAnsi" w:cstheme="minorHAnsi"/>
                <w:b/>
              </w:rPr>
              <w:t>Extra skills 2</w:t>
            </w:r>
          </w:p>
          <w:p w:rsidR="00AA7F40" w:rsidRPr="004304CE" w:rsidRDefault="00AA7F40" w:rsidP="00571D69">
            <w:pPr>
              <w:ind w:left="113"/>
              <w:jc w:val="center"/>
              <w:rPr>
                <w:rFonts w:asciiTheme="minorHAnsi" w:hAnsiTheme="minorHAnsi" w:cstheme="minorHAnsi"/>
                <w:b/>
                <w:lang w:val="sr-Cyrl-CS"/>
              </w:rPr>
            </w:pPr>
            <w:r w:rsidRPr="004304CE">
              <w:rPr>
                <w:rFonts w:asciiTheme="minorHAnsi" w:hAnsiTheme="minorHAnsi" w:cstheme="minorHAnsi"/>
                <w:b/>
                <w:lang w:val="sr-Cyrl-CS"/>
              </w:rPr>
              <w:t>(Додатне вештине 2)</w:t>
            </w:r>
          </w:p>
        </w:tc>
        <w:tc>
          <w:tcPr>
            <w:tcW w:w="4246" w:type="dxa"/>
          </w:tcPr>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Ученици могу да:</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комуницирју о правилима понашања у школи;</w:t>
            </w:r>
          </w:p>
          <w:p w:rsidR="00AA7F40" w:rsidRPr="004304CE" w:rsidRDefault="00AA7F40" w:rsidP="00571D69">
            <w:pPr>
              <w:rPr>
                <w:rFonts w:asciiTheme="minorHAnsi" w:hAnsiTheme="minorHAnsi" w:cstheme="minorHAnsi"/>
                <w:lang w:val="sr-Cyrl-CS"/>
              </w:rPr>
            </w:pPr>
            <w:r w:rsidRPr="004304CE">
              <w:rPr>
                <w:rFonts w:asciiTheme="minorHAnsi" w:hAnsiTheme="minorHAnsi" w:cstheme="minorHAnsi"/>
                <w:lang w:val="sr-Cyrl-CS"/>
              </w:rPr>
              <w:t>- питају и кажу шта смеју, а шта не смеју да раде.</w:t>
            </w:r>
          </w:p>
          <w:p w:rsidR="00AA7F40" w:rsidRPr="004304CE" w:rsidRDefault="00AA7F40" w:rsidP="00571D69">
            <w:pPr>
              <w:rPr>
                <w:rFonts w:asciiTheme="minorHAnsi" w:hAnsiTheme="minorHAnsi" w:cstheme="minorHAnsi"/>
                <w:lang w:val="sr-Cyrl-CS"/>
              </w:rPr>
            </w:pPr>
          </w:p>
          <w:p w:rsidR="00AA7F40" w:rsidRPr="004304CE" w:rsidRDefault="00AA7F40" w:rsidP="00571D69">
            <w:pPr>
              <w:rPr>
                <w:rFonts w:asciiTheme="minorHAnsi" w:hAnsiTheme="minorHAnsi" w:cstheme="minorHAnsi"/>
                <w:lang w:val="sr-Latn-CS"/>
              </w:rPr>
            </w:pPr>
          </w:p>
        </w:tc>
      </w:tr>
    </w:tbl>
    <w:p w:rsidR="00AA7F40" w:rsidRDefault="00AA7F40">
      <w:pPr>
        <w:tabs>
          <w:tab w:val="left" w:pos="4560"/>
        </w:tabs>
        <w:spacing w:before="240" w:after="0"/>
      </w:pPr>
    </w:p>
    <w:p w:rsidR="00571D69" w:rsidRPr="008758D2" w:rsidRDefault="00571D69" w:rsidP="00571D69">
      <w:pPr>
        <w:spacing w:after="0" w:line="240" w:lineRule="auto"/>
        <w:jc w:val="center"/>
        <w:rPr>
          <w:rFonts w:asciiTheme="minorHAnsi" w:hAnsiTheme="minorHAnsi" w:cstheme="minorHAnsi"/>
          <w:b/>
          <w:noProof/>
        </w:rPr>
      </w:pPr>
      <w:r w:rsidRPr="008758D2">
        <w:rPr>
          <w:rFonts w:asciiTheme="minorHAnsi" w:hAnsiTheme="minorHAnsi" w:cstheme="minorHAnsi"/>
          <w:noProof/>
        </w:rPr>
        <w:t>Наставни предмет: Математика</w:t>
      </w:r>
    </w:p>
    <w:p w:rsidR="00571D69" w:rsidRPr="008758D2" w:rsidRDefault="00571D69" w:rsidP="00571D69">
      <w:pPr>
        <w:spacing w:after="0" w:line="240" w:lineRule="auto"/>
        <w:rPr>
          <w:rFonts w:asciiTheme="minorHAnsi" w:hAnsiTheme="minorHAnsi" w:cstheme="minorHAnsi"/>
          <w:b/>
          <w:noProof/>
        </w:rPr>
      </w:pPr>
      <w:r w:rsidRPr="008758D2">
        <w:rPr>
          <w:rFonts w:asciiTheme="minorHAnsi" w:hAnsiTheme="minorHAnsi" w:cstheme="minorHAnsi"/>
          <w:noProof/>
        </w:rPr>
        <w:t>Разред: IV</w:t>
      </w:r>
    </w:p>
    <w:p w:rsidR="00571D69" w:rsidRPr="008758D2" w:rsidRDefault="00571D69" w:rsidP="00571D69">
      <w:pPr>
        <w:spacing w:after="0" w:line="240" w:lineRule="auto"/>
        <w:rPr>
          <w:rFonts w:asciiTheme="minorHAnsi" w:hAnsiTheme="minorHAnsi" w:cstheme="minorHAnsi"/>
          <w:noProof/>
        </w:rPr>
      </w:pPr>
      <w:r w:rsidRPr="008758D2">
        <w:rPr>
          <w:rFonts w:asciiTheme="minorHAnsi" w:hAnsiTheme="minorHAnsi" w:cstheme="minorHAnsi"/>
          <w:noProof/>
        </w:rPr>
        <w:t>Недељни фонд часова: 5</w:t>
      </w:r>
      <w:r w:rsidRPr="008758D2">
        <w:rPr>
          <w:rFonts w:asciiTheme="minorHAnsi" w:hAnsiTheme="minorHAnsi" w:cstheme="minorHAnsi"/>
          <w:noProof/>
        </w:rPr>
        <w:tab/>
      </w:r>
      <w:r w:rsidRPr="008758D2">
        <w:rPr>
          <w:rFonts w:asciiTheme="minorHAnsi" w:hAnsiTheme="minorHAnsi" w:cstheme="minorHAnsi"/>
          <w:noProof/>
        </w:rPr>
        <w:tab/>
      </w:r>
    </w:p>
    <w:p w:rsidR="00571D69" w:rsidRPr="008758D2" w:rsidRDefault="00571D69" w:rsidP="00571D69">
      <w:pPr>
        <w:spacing w:after="0" w:line="240" w:lineRule="auto"/>
        <w:rPr>
          <w:rFonts w:asciiTheme="minorHAnsi" w:hAnsiTheme="minorHAnsi" w:cstheme="minorHAnsi"/>
          <w:b/>
          <w:noProof/>
        </w:rPr>
      </w:pPr>
      <w:r w:rsidRPr="008758D2">
        <w:rPr>
          <w:rFonts w:asciiTheme="minorHAnsi" w:hAnsiTheme="minorHAnsi" w:cstheme="minorHAnsi"/>
          <w:noProof/>
        </w:rPr>
        <w:t>Годишњи фонд часова: 180</w:t>
      </w:r>
    </w:p>
    <w:tbl>
      <w:tblPr>
        <w:tblpPr w:leftFromText="180" w:rightFromText="180" w:vertAnchor="text" w:horzAnchor="margin" w:tblpY="1811"/>
        <w:tblW w:w="973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654"/>
        <w:gridCol w:w="323"/>
        <w:gridCol w:w="318"/>
        <w:gridCol w:w="318"/>
        <w:gridCol w:w="318"/>
        <w:gridCol w:w="206"/>
        <w:gridCol w:w="318"/>
        <w:gridCol w:w="318"/>
        <w:gridCol w:w="318"/>
        <w:gridCol w:w="318"/>
        <w:gridCol w:w="318"/>
        <w:gridCol w:w="824"/>
        <w:gridCol w:w="1275"/>
        <w:gridCol w:w="719"/>
        <w:gridCol w:w="1032"/>
        <w:gridCol w:w="784"/>
      </w:tblGrid>
      <w:tr w:rsidR="00571D69" w:rsidRPr="008758D2" w:rsidTr="00571D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1D69" w:rsidRPr="008758D2" w:rsidRDefault="00571D69" w:rsidP="00571D69">
            <w:pPr>
              <w:spacing w:after="0" w:line="240" w:lineRule="auto"/>
              <w:ind w:left="113" w:right="113"/>
              <w:rPr>
                <w:rFonts w:asciiTheme="minorHAnsi" w:eastAsia="Times New Roman" w:hAnsiTheme="minorHAnsi" w:cstheme="minorHAnsi"/>
                <w:b/>
                <w:lang w:val="ru-RU"/>
              </w:rPr>
            </w:pPr>
            <w:r w:rsidRPr="008758D2">
              <w:rPr>
                <w:rFonts w:asciiTheme="minorHAnsi" w:eastAsia="Times New Roman" w:hAnsiTheme="minorHAnsi" w:cstheme="minorHAnsi"/>
                <w:b/>
                <w:lang w:val="ru-RU"/>
              </w:rPr>
              <w:t>Ред. број</w:t>
            </w:r>
          </w:p>
        </w:tc>
        <w:tc>
          <w:tcPr>
            <w:tcW w:w="165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color w:val="000000"/>
              </w:rPr>
              <w:t>ОБЛАСТ/ТЕМА</w:t>
            </w:r>
          </w:p>
        </w:tc>
        <w:tc>
          <w:tcPr>
            <w:tcW w:w="307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b/>
                <w:noProof/>
                <w:lang w:val="sr-Cyrl-CS"/>
              </w:rPr>
            </w:pPr>
            <w:r w:rsidRPr="008758D2">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noProof/>
                <w:lang w:val="sr-Cyrl-CS"/>
              </w:rPr>
            </w:pPr>
            <w:r w:rsidRPr="008758D2">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noProof/>
                <w:lang w:val="sr-Cyrl-CS"/>
              </w:rPr>
            </w:pPr>
            <w:r w:rsidRPr="008758D2">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noProof/>
                <w:lang w:val="sr-Cyrl-CS"/>
              </w:rPr>
            </w:pPr>
            <w:r w:rsidRPr="008758D2">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noProof/>
                <w:lang w:val="sr-Cyrl-CS"/>
              </w:rPr>
            </w:pPr>
            <w:r w:rsidRPr="008758D2">
              <w:rPr>
                <w:rFonts w:asciiTheme="minorHAnsi" w:eastAsia="Times New Roman" w:hAnsiTheme="minorHAnsi" w:cstheme="minorHAnsi"/>
                <w:b/>
                <w:noProof/>
                <w:lang w:val="sr-Cyrl-CS"/>
              </w:rPr>
              <w:t>Укупно</w:t>
            </w:r>
          </w:p>
        </w:tc>
      </w:tr>
      <w:tr w:rsidR="00571D69" w:rsidRPr="008758D2" w:rsidTr="00571D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1D69" w:rsidRPr="008758D2" w:rsidRDefault="00571D69" w:rsidP="00571D69">
            <w:pPr>
              <w:spacing w:after="0" w:line="240" w:lineRule="auto"/>
              <w:rPr>
                <w:rFonts w:asciiTheme="minorHAnsi" w:eastAsia="Times New Roman" w:hAnsiTheme="minorHAnsi" w:cstheme="minorHAnsi"/>
                <w:lang w:val="ru-RU"/>
              </w:rPr>
            </w:pPr>
          </w:p>
        </w:tc>
        <w:tc>
          <w:tcPr>
            <w:tcW w:w="165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1D69" w:rsidRPr="008758D2" w:rsidRDefault="00571D69" w:rsidP="00571D69">
            <w:pPr>
              <w:spacing w:after="0" w:line="240" w:lineRule="auto"/>
              <w:rPr>
                <w:rFonts w:asciiTheme="minorHAnsi" w:eastAsia="Times New Roman" w:hAnsiTheme="minorHAnsi" w:cstheme="minorHAnsi"/>
                <w:lang w:val="ru-RU"/>
              </w:rPr>
            </w:pPr>
          </w:p>
        </w:tc>
        <w:tc>
          <w:tcPr>
            <w:tcW w:w="323"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p>
        </w:tc>
      </w:tr>
      <w:tr w:rsidR="00571D69" w:rsidRPr="008758D2" w:rsidTr="00571D6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lang w:val="ru-RU"/>
              </w:rPr>
            </w:pPr>
            <w:r w:rsidRPr="008758D2">
              <w:rPr>
                <w:rFonts w:asciiTheme="minorHAnsi" w:eastAsia="Times New Roman" w:hAnsiTheme="minorHAnsi" w:cstheme="minorHAnsi"/>
                <w:color w:val="000000"/>
                <w:lang w:val="ru-RU"/>
              </w:rPr>
              <w:t>2.</w:t>
            </w:r>
          </w:p>
        </w:tc>
        <w:tc>
          <w:tcPr>
            <w:tcW w:w="165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8758D2" w:rsidRDefault="00571D69" w:rsidP="00571D69">
            <w:pPr>
              <w:spacing w:after="0" w:line="240" w:lineRule="auto"/>
              <w:rPr>
                <w:rFonts w:asciiTheme="minorHAnsi" w:eastAsia="Times New Roman" w:hAnsiTheme="minorHAnsi" w:cstheme="minorHAnsi"/>
                <w:b/>
                <w:lang w:val="ru-RU"/>
              </w:rPr>
            </w:pPr>
            <w:r w:rsidRPr="008758D2">
              <w:rPr>
                <w:rFonts w:asciiTheme="minorHAnsi" w:eastAsia="Times New Roman" w:hAnsiTheme="minorHAnsi" w:cstheme="minorHAnsi"/>
                <w:b/>
                <w:lang w:val="ru-RU"/>
              </w:rPr>
              <w:t xml:space="preserve">Бројеви </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20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22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23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12</w:t>
            </w:r>
          </w:p>
        </w:tc>
        <w:tc>
          <w:tcPr>
            <w:tcW w:w="824" w:type="dxa"/>
            <w:tcBorders>
              <w:left w:val="single" w:sz="4" w:space="0" w:color="00000A"/>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48</w:t>
            </w:r>
          </w:p>
        </w:tc>
        <w:tc>
          <w:tcPr>
            <w:tcW w:w="1275"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74</w:t>
            </w:r>
          </w:p>
        </w:tc>
        <w:tc>
          <w:tcPr>
            <w:tcW w:w="719"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6</w:t>
            </w:r>
          </w:p>
        </w:tc>
        <w:tc>
          <w:tcPr>
            <w:tcW w:w="1032"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13</w:t>
            </w:r>
          </w:p>
        </w:tc>
        <w:tc>
          <w:tcPr>
            <w:tcW w:w="784"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rPr>
              <w:t>141</w:t>
            </w:r>
          </w:p>
        </w:tc>
      </w:tr>
      <w:tr w:rsidR="00571D69" w:rsidRPr="008758D2" w:rsidTr="00571D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color w:val="000000"/>
                <w:lang w:val="ru-RU"/>
              </w:rPr>
              <w:t>3</w:t>
            </w:r>
            <w:r w:rsidRPr="008758D2">
              <w:rPr>
                <w:rFonts w:asciiTheme="minorHAnsi" w:eastAsia="Times New Roman" w:hAnsiTheme="minorHAnsi" w:cstheme="minorHAnsi"/>
                <w:color w:val="000000"/>
              </w:rPr>
              <w:t>.</w:t>
            </w:r>
          </w:p>
        </w:tc>
        <w:tc>
          <w:tcPr>
            <w:tcW w:w="165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8758D2" w:rsidRDefault="00571D69" w:rsidP="00571D69">
            <w:pPr>
              <w:spacing w:after="0"/>
              <w:rPr>
                <w:rFonts w:asciiTheme="minorHAnsi" w:eastAsia="Times New Roman" w:hAnsiTheme="minorHAnsi" w:cstheme="minorHAnsi"/>
                <w:b/>
              </w:rPr>
            </w:pPr>
            <w:r w:rsidRPr="008758D2">
              <w:rPr>
                <w:rFonts w:asciiTheme="minorHAnsi" w:eastAsia="Times New Roman" w:hAnsiTheme="minorHAnsi" w:cstheme="minorHAnsi"/>
                <w:b/>
              </w:rPr>
              <w:t>Мерење и мере – први део</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r w:rsidRPr="008758D2">
              <w:rPr>
                <w:rFonts w:asciiTheme="minorHAnsi" w:eastAsia="Times New Roman" w:hAnsiTheme="minorHAnsi" w:cstheme="minorHAnsi"/>
                <w:lang w:val="ru-RU"/>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9</w:t>
            </w:r>
          </w:p>
        </w:tc>
        <w:tc>
          <w:tcPr>
            <w:tcW w:w="1275"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15</w:t>
            </w:r>
          </w:p>
        </w:tc>
        <w:tc>
          <w:tcPr>
            <w:tcW w:w="719"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w:t>
            </w:r>
          </w:p>
        </w:tc>
        <w:tc>
          <w:tcPr>
            <w:tcW w:w="1032"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rPr>
              <w:t>28</w:t>
            </w:r>
          </w:p>
        </w:tc>
      </w:tr>
      <w:tr w:rsidR="00571D69" w:rsidRPr="008758D2"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color w:val="000000"/>
              </w:rPr>
              <w:t>5.</w:t>
            </w:r>
          </w:p>
        </w:tc>
        <w:tc>
          <w:tcPr>
            <w:tcW w:w="165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8758D2" w:rsidRDefault="00571D69" w:rsidP="00571D69">
            <w:pPr>
              <w:pStyle w:val="TableParagraph"/>
              <w:ind w:left="0" w:right="374"/>
              <w:rPr>
                <w:rFonts w:asciiTheme="minorHAnsi" w:hAnsiTheme="minorHAnsi" w:cstheme="minorHAnsi"/>
                <w:b/>
                <w:noProof/>
              </w:rPr>
            </w:pPr>
            <w:r w:rsidRPr="008758D2">
              <w:rPr>
                <w:rFonts w:asciiTheme="minorHAnsi" w:hAnsiTheme="minorHAnsi" w:cstheme="minorHAnsi"/>
                <w:b/>
                <w:noProof/>
              </w:rPr>
              <w:t>Геометријa</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40" w:lineRule="auto"/>
              <w:jc w:val="center"/>
              <w:rPr>
                <w:rFonts w:asciiTheme="minorHAnsi" w:eastAsia="Times New Roman" w:hAnsiTheme="minorHAnsi" w:cstheme="minorHAnsi"/>
              </w:rPr>
            </w:pPr>
            <w:r w:rsidRPr="008758D2">
              <w:rPr>
                <w:rFonts w:asciiTheme="minorHAnsi" w:eastAsia="Times New Roman" w:hAnsiTheme="minorHAnsi" w:cstheme="minorHAnsi"/>
              </w:rPr>
              <w:t>1</w:t>
            </w:r>
          </w:p>
        </w:tc>
        <w:tc>
          <w:tcPr>
            <w:tcW w:w="824" w:type="dxa"/>
            <w:tcBorders>
              <w:left w:val="single" w:sz="4" w:space="0" w:color="00000A"/>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3</w:t>
            </w:r>
          </w:p>
        </w:tc>
        <w:tc>
          <w:tcPr>
            <w:tcW w:w="1275"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6</w:t>
            </w:r>
          </w:p>
        </w:tc>
        <w:tc>
          <w:tcPr>
            <w:tcW w:w="719"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w:t>
            </w:r>
          </w:p>
        </w:tc>
        <w:tc>
          <w:tcPr>
            <w:tcW w:w="1032"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rPr>
              <w:t>11</w:t>
            </w:r>
          </w:p>
        </w:tc>
      </w:tr>
      <w:tr w:rsidR="00571D69" w:rsidRPr="008758D2" w:rsidTr="00571D69">
        <w:trPr>
          <w:trHeight w:val="678"/>
        </w:trPr>
        <w:tc>
          <w:tcPr>
            <w:tcW w:w="203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b/>
                <w:noProof/>
              </w:rPr>
            </w:pPr>
            <w:r w:rsidRPr="008758D2">
              <w:rPr>
                <w:rFonts w:asciiTheme="minorHAnsi" w:eastAsia="Times New Roman" w:hAnsiTheme="minorHAnsi" w:cstheme="minorHAnsi"/>
                <w:b/>
                <w:noProof/>
              </w:rPr>
              <w:t>Укупно</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20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15</w:t>
            </w:r>
          </w:p>
        </w:tc>
        <w:tc>
          <w:tcPr>
            <w:tcW w:w="824" w:type="dxa"/>
            <w:tcBorders>
              <w:left w:val="single" w:sz="4" w:space="0" w:color="00000A"/>
              <w:bottom w:val="single" w:sz="8" w:space="0" w:color="000001"/>
            </w:tcBorders>
            <w:shd w:val="clear" w:color="auto" w:fill="FFFFFF"/>
            <w:tcMar>
              <w:left w:w="42" w:type="dxa"/>
            </w:tcMar>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60</w:t>
            </w:r>
          </w:p>
        </w:tc>
        <w:tc>
          <w:tcPr>
            <w:tcW w:w="1275" w:type="dxa"/>
            <w:tcBorders>
              <w:left w:val="single" w:sz="4" w:space="0" w:color="00000A"/>
              <w:bottom w:val="single" w:sz="8" w:space="0" w:color="000001"/>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95</w:t>
            </w:r>
          </w:p>
        </w:tc>
        <w:tc>
          <w:tcPr>
            <w:tcW w:w="719" w:type="dxa"/>
            <w:tcBorders>
              <w:left w:val="single" w:sz="4" w:space="0" w:color="00000A"/>
              <w:bottom w:val="single" w:sz="8" w:space="0" w:color="000001"/>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9</w:t>
            </w:r>
          </w:p>
        </w:tc>
        <w:tc>
          <w:tcPr>
            <w:tcW w:w="1032" w:type="dxa"/>
            <w:tcBorders>
              <w:left w:val="single" w:sz="4" w:space="0" w:color="00000A"/>
              <w:bottom w:val="single" w:sz="8" w:space="0" w:color="000001"/>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rPr>
            </w:pPr>
            <w:r w:rsidRPr="008758D2">
              <w:rPr>
                <w:rFonts w:asciiTheme="minorHAnsi" w:eastAsia="Times New Roman" w:hAnsiTheme="minorHAnsi" w:cstheme="minorHAnsi"/>
              </w:rPr>
              <w:t>16</w:t>
            </w:r>
          </w:p>
        </w:tc>
        <w:tc>
          <w:tcPr>
            <w:tcW w:w="784" w:type="dxa"/>
            <w:tcBorders>
              <w:left w:val="single" w:sz="4" w:space="0" w:color="00000A"/>
              <w:bottom w:val="single" w:sz="8" w:space="0" w:color="000001"/>
            </w:tcBorders>
            <w:shd w:val="clear" w:color="auto" w:fill="FFFFFF"/>
            <w:vAlign w:val="center"/>
          </w:tcPr>
          <w:p w:rsidR="00571D69" w:rsidRPr="008758D2" w:rsidRDefault="00571D69" w:rsidP="00571D69">
            <w:pPr>
              <w:spacing w:after="0" w:line="254" w:lineRule="auto"/>
              <w:jc w:val="center"/>
              <w:rPr>
                <w:rFonts w:asciiTheme="minorHAnsi" w:eastAsia="Times New Roman" w:hAnsiTheme="minorHAnsi" w:cstheme="minorHAnsi"/>
                <w:b/>
              </w:rPr>
            </w:pPr>
            <w:r w:rsidRPr="008758D2">
              <w:rPr>
                <w:rFonts w:asciiTheme="minorHAnsi" w:eastAsia="Times New Roman" w:hAnsiTheme="minorHAnsi" w:cstheme="minorHAnsi"/>
                <w:b/>
              </w:rPr>
              <w:t>180</w:t>
            </w:r>
          </w:p>
        </w:tc>
      </w:tr>
    </w:tbl>
    <w:p w:rsidR="00571D69" w:rsidRPr="008758D2" w:rsidRDefault="00571D69" w:rsidP="00571D69">
      <w:pPr>
        <w:spacing w:after="0" w:line="240" w:lineRule="auto"/>
        <w:ind w:right="527"/>
        <w:rPr>
          <w:rFonts w:asciiTheme="minorHAnsi" w:eastAsia="Times New Roman" w:hAnsiTheme="minorHAnsi" w:cstheme="minorHAnsi"/>
          <w:bCs/>
          <w:noProof/>
        </w:rPr>
      </w:pPr>
      <w:r w:rsidRPr="008758D2">
        <w:rPr>
          <w:rFonts w:asciiTheme="minorHAnsi" w:eastAsia="Times New Roman" w:hAnsiTheme="minorHAnsi" w:cstheme="minorHAnsi"/>
          <w:b/>
          <w:noProof/>
        </w:rPr>
        <w:t xml:space="preserve">Циљ учења:  </w:t>
      </w:r>
      <w:r w:rsidRPr="008758D2">
        <w:rPr>
          <w:rFonts w:asciiTheme="minorHAnsi" w:eastAsia="Times New Roman" w:hAnsiTheme="minorHAnsi" w:cstheme="minorHAnsi"/>
          <w:bCs/>
          <w:noProof/>
        </w:rPr>
        <w:t xml:space="preserve">Циљ учења Математике је да ученик, овладавајући математичким концептима, знањима и вештинама, развије основе апстрактног и критичког </w:t>
      </w:r>
    </w:p>
    <w:p w:rsidR="00571D69" w:rsidRPr="008758D2" w:rsidRDefault="00571D69" w:rsidP="00571D69">
      <w:pPr>
        <w:spacing w:after="0" w:line="240" w:lineRule="auto"/>
        <w:ind w:right="527"/>
        <w:rPr>
          <w:rFonts w:asciiTheme="minorHAnsi" w:eastAsia="Times New Roman" w:hAnsiTheme="minorHAnsi" w:cstheme="minorHAnsi"/>
          <w:bCs/>
          <w:noProof/>
        </w:rPr>
      </w:pPr>
      <w:r w:rsidRPr="008758D2">
        <w:rPr>
          <w:rFonts w:asciiTheme="minorHAnsi" w:eastAsia="Times New Roman" w:hAnsiTheme="minorHAnsi" w:cstheme="minorHAnsi"/>
          <w:bCs/>
          <w:noProof/>
        </w:rPr>
        <w:t>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ind w:right="527"/>
        <w:rPr>
          <w:rFonts w:asciiTheme="minorHAnsi" w:eastAsia="Times New Roman" w:hAnsiTheme="minorHAnsi" w:cstheme="minorHAnsi"/>
          <w:b/>
          <w:noProof/>
        </w:rPr>
      </w:pPr>
    </w:p>
    <w:p w:rsidR="00571D69" w:rsidRDefault="00571D69" w:rsidP="00571D69">
      <w:pPr>
        <w:spacing w:after="0" w:line="240" w:lineRule="auto"/>
        <w:ind w:right="527"/>
        <w:rPr>
          <w:rFonts w:asciiTheme="minorHAnsi" w:eastAsia="Times New Roman" w:hAnsiTheme="minorHAnsi" w:cstheme="minorHAnsi"/>
          <w:b/>
          <w:noProof/>
        </w:rPr>
      </w:pPr>
    </w:p>
    <w:p w:rsidR="009F715D" w:rsidRDefault="009F715D" w:rsidP="00571D69">
      <w:pPr>
        <w:spacing w:after="0" w:line="240" w:lineRule="auto"/>
        <w:ind w:right="527"/>
        <w:rPr>
          <w:rFonts w:asciiTheme="minorHAnsi" w:eastAsia="Times New Roman" w:hAnsiTheme="minorHAnsi" w:cstheme="minorHAnsi"/>
          <w:b/>
          <w:noProof/>
        </w:rPr>
      </w:pPr>
    </w:p>
    <w:p w:rsidR="009F715D" w:rsidRPr="009F715D" w:rsidRDefault="009F715D" w:rsidP="00571D69">
      <w:pPr>
        <w:spacing w:after="0" w:line="240" w:lineRule="auto"/>
        <w:ind w:right="527"/>
        <w:rPr>
          <w:rFonts w:asciiTheme="minorHAnsi" w:eastAsia="Times New Roman" w:hAnsiTheme="minorHAnsi" w:cstheme="minorHAnsi"/>
          <w:b/>
          <w:noProof/>
        </w:rPr>
      </w:pPr>
    </w:p>
    <w:p w:rsidR="00571D69" w:rsidRPr="008758D2" w:rsidRDefault="00571D69" w:rsidP="00571D69">
      <w:pPr>
        <w:spacing w:after="0" w:line="240" w:lineRule="auto"/>
        <w:rPr>
          <w:rFonts w:asciiTheme="minorHAnsi" w:hAnsiTheme="minorHAnsi" w:cstheme="minorHAnsi"/>
          <w:noProof/>
        </w:rPr>
      </w:pPr>
    </w:p>
    <w:p w:rsidR="00571D69" w:rsidRPr="008758D2" w:rsidRDefault="00571D69" w:rsidP="00571D69">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RPr="008758D2"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1D69" w:rsidRPr="008758D2" w:rsidRDefault="00571D69" w:rsidP="00571D69">
            <w:pPr>
              <w:spacing w:after="21" w:line="259" w:lineRule="auto"/>
              <w:ind w:right="56"/>
              <w:jc w:val="center"/>
              <w:rPr>
                <w:rFonts w:cstheme="minorHAnsi"/>
              </w:rPr>
            </w:pPr>
            <w:r w:rsidRPr="008758D2">
              <w:rPr>
                <w:rFonts w:cstheme="minorHAnsi"/>
                <w:b/>
              </w:rPr>
              <w:t>ИСХОДИ</w:t>
            </w:r>
          </w:p>
          <w:p w:rsidR="00571D69" w:rsidRPr="008758D2" w:rsidRDefault="00571D69" w:rsidP="00571D69">
            <w:pPr>
              <w:spacing w:line="259" w:lineRule="auto"/>
              <w:ind w:left="48"/>
              <w:rPr>
                <w:rFonts w:cstheme="minorHAnsi"/>
              </w:rPr>
            </w:pPr>
            <w:r w:rsidRPr="008758D2">
              <w:rPr>
                <w:rFonts w:cstheme="minorHAnsi"/>
              </w:rPr>
              <w:t xml:space="preserve">По завршетку разреда ученик ће бити у стању да: </w:t>
            </w:r>
          </w:p>
          <w:p w:rsidR="00571D69" w:rsidRPr="008758D2" w:rsidRDefault="00571D69" w:rsidP="00571D69">
            <w:pPr>
              <w:spacing w:line="259" w:lineRule="auto"/>
              <w:ind w:left="48"/>
              <w:rPr>
                <w:rFonts w:cstheme="minorHAnsi"/>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Pr="008758D2" w:rsidRDefault="00571D69" w:rsidP="00571D69">
            <w:pPr>
              <w:spacing w:line="259" w:lineRule="auto"/>
              <w:ind w:right="57"/>
              <w:jc w:val="center"/>
              <w:rPr>
                <w:rFonts w:cstheme="minorHAnsi"/>
              </w:rPr>
            </w:pPr>
            <w:r w:rsidRPr="008758D2">
              <w:rPr>
                <w:rFonts w:cstheme="minorHAnsi"/>
                <w:b/>
              </w:rPr>
              <w:t>ОБЛАСТ/ТЕМЕ</w:t>
            </w:r>
          </w:p>
        </w:tc>
      </w:tr>
      <w:tr w:rsidR="00571D69" w:rsidRPr="008758D2" w:rsidTr="00571D69">
        <w:trPr>
          <w:trHeight w:val="2460"/>
        </w:trPr>
        <w:tc>
          <w:tcPr>
            <w:tcW w:w="5907" w:type="dxa"/>
            <w:tcBorders>
              <w:left w:val="single" w:sz="4" w:space="0" w:color="000000"/>
              <w:bottom w:val="single" w:sz="4" w:space="0" w:color="000000"/>
              <w:right w:val="single" w:sz="4" w:space="0" w:color="000000"/>
            </w:tcBorders>
            <w:vAlign w:val="center"/>
          </w:tcPr>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прочита, запише и упореди природне бројеве и прикаже их на бројевној правој;</w:t>
            </w:r>
          </w:p>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одреди месну вредност цифре;</w:t>
            </w:r>
          </w:p>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изврши сабирање и одузимање у скупу N0;</w:t>
            </w:r>
          </w:p>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 xml:space="preserve"> састави израз, израчуна вредност ;</w:t>
            </w:r>
          </w:p>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 xml:space="preserve"> одреди вишеструке декадне јединице најближе датом броју;</w:t>
            </w:r>
          </w:p>
          <w:p w:rsidR="00571D69" w:rsidRPr="008758D2" w:rsidRDefault="00571D69" w:rsidP="00571D69">
            <w:pPr>
              <w:spacing w:line="259" w:lineRule="auto"/>
              <w:rPr>
                <w:rFonts w:cstheme="minorHAnsi"/>
              </w:rPr>
            </w:pPr>
            <w:r w:rsidRPr="008758D2">
              <w:rPr>
                <w:rFonts w:cstheme="minorHAnsi"/>
              </w:rPr>
              <w:t>-</w:t>
            </w:r>
            <w:r w:rsidRPr="008758D2">
              <w:rPr>
                <w:rFonts w:cstheme="minorHAnsi"/>
              </w:rPr>
              <w:tab/>
              <w:t>формира низ на основу упутства;</w:t>
            </w:r>
          </w:p>
          <w:p w:rsidR="00571D69" w:rsidRPr="008758D2" w:rsidRDefault="00571D69" w:rsidP="00571D69">
            <w:pPr>
              <w:spacing w:line="259" w:lineRule="auto"/>
              <w:rPr>
                <w:rFonts w:cstheme="minorHAnsi"/>
              </w:rPr>
            </w:pPr>
            <w:r w:rsidRPr="008758D2">
              <w:rPr>
                <w:rFonts w:cstheme="minorHAnsi"/>
              </w:rPr>
              <w:t>реши задатак применом различитих начина представљања проблема.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8758D2" w:rsidRDefault="00571D69" w:rsidP="00571D69">
            <w:pPr>
              <w:spacing w:line="259" w:lineRule="auto"/>
              <w:ind w:right="1"/>
              <w:jc w:val="center"/>
              <w:rPr>
                <w:rFonts w:cstheme="minorHAnsi"/>
              </w:rPr>
            </w:pPr>
            <w:r w:rsidRPr="008758D2">
              <w:rPr>
                <w:rFonts w:cstheme="minorHAnsi"/>
              </w:rPr>
              <w:t>Бројеви</w:t>
            </w:r>
          </w:p>
        </w:tc>
      </w:tr>
      <w:tr w:rsidR="00571D69" w:rsidRPr="008758D2"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изврши четири основне рачунске операције у скупу N</w:t>
            </w:r>
            <w:r w:rsidRPr="008758D2">
              <w:rPr>
                <w:rFonts w:cstheme="minorHAnsi"/>
                <w:vertAlign w:val="subscript"/>
              </w:rPr>
              <w:t>0</w:t>
            </w:r>
            <w:r w:rsidRPr="008758D2">
              <w:rPr>
                <w:rFonts w:cstheme="minorHAnsi"/>
              </w:rPr>
              <w:t>;састави израз, израчуна вредност</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бројевног израза и примени својстварачунских операција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реши једначине и неједначине и провери тачност решења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реши проблемски задатак користећи бројевни израз, једначину или неједначину</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процени вредност израза са једном рачунском операцијом</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 xml:space="preserve">прочита и запише разломке облика   </w:t>
            </w:r>
            <w:r w:rsidRPr="008758D2">
              <w:rPr>
                <w:rFonts w:cstheme="minorHAnsi"/>
                <w:noProof/>
                <w:position w:val="-24"/>
              </w:rPr>
              <w:drawing>
                <wp:inline distT="0" distB="0" distL="0" distR="0">
                  <wp:extent cx="191135" cy="4019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401955"/>
                          </a:xfrm>
                          <a:prstGeom prst="rect">
                            <a:avLst/>
                          </a:prstGeom>
                          <a:noFill/>
                          <a:ln>
                            <a:noFill/>
                          </a:ln>
                        </pic:spPr>
                      </pic:pic>
                    </a:graphicData>
                  </a:graphic>
                </wp:inline>
              </w:drawing>
            </w:r>
            <w:r w:rsidRPr="008758D2">
              <w:rPr>
                <w:rFonts w:cstheme="minorHAnsi"/>
              </w:rPr>
              <w:t xml:space="preserve"> (m, n ≤ 10);</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 xml:space="preserve">упореди разломке облика </w:t>
            </w:r>
            <w:r w:rsidRPr="008758D2">
              <w:rPr>
                <w:rFonts w:cstheme="minorHAnsi"/>
                <w:noProof/>
                <w:position w:val="-24"/>
              </w:rPr>
              <w:drawing>
                <wp:inline distT="0" distB="0" distL="0" distR="0">
                  <wp:extent cx="191135" cy="40195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35" cy="401955"/>
                          </a:xfrm>
                          <a:prstGeom prst="rect">
                            <a:avLst/>
                          </a:prstGeom>
                          <a:noFill/>
                          <a:ln>
                            <a:noFill/>
                          </a:ln>
                        </pic:spPr>
                      </pic:pic>
                    </a:graphicData>
                  </a:graphic>
                </wp:inline>
              </w:drawing>
            </w:r>
            <w:r w:rsidRPr="008758D2">
              <w:rPr>
                <w:rFonts w:cstheme="minorHAnsi"/>
              </w:rPr>
              <w:t xml:space="preserve">  са једнаким бројиоцима или имениоцима;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сабере и одузме разломке са једнаким имениоцима;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сабере и одузме децималне бројеве са највише две децимале;</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чита, користи и представља податке у табелама или графичким дијаграмима;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формира низ на основу упутства;</w:t>
            </w:r>
          </w:p>
          <w:p w:rsidR="00571D69" w:rsidRPr="008758D2" w:rsidRDefault="00571D69" w:rsidP="00571D69">
            <w:pPr>
              <w:pStyle w:val="ListParagraph"/>
              <w:numPr>
                <w:ilvl w:val="0"/>
                <w:numId w:val="12"/>
              </w:numPr>
              <w:spacing w:line="259" w:lineRule="auto"/>
              <w:ind w:right="55"/>
              <w:rPr>
                <w:rFonts w:cstheme="minorHAnsi"/>
              </w:rPr>
            </w:pPr>
            <w:r w:rsidRPr="008758D2">
              <w:rPr>
                <w:rFonts w:cstheme="minorHAnsi"/>
              </w:rPr>
              <w:t>реши задатак применом различитих начина представљања проблема;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8758D2" w:rsidRDefault="00571D69" w:rsidP="00571D69">
            <w:pPr>
              <w:spacing w:line="259" w:lineRule="auto"/>
              <w:ind w:left="76"/>
              <w:rPr>
                <w:rFonts w:cstheme="minorHAnsi"/>
              </w:rPr>
            </w:pPr>
          </w:p>
        </w:tc>
      </w:tr>
      <w:tr w:rsidR="00571D69" w:rsidRPr="008758D2"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8758D2" w:rsidRDefault="00571D69" w:rsidP="00571D69">
            <w:pPr>
              <w:numPr>
                <w:ilvl w:val="0"/>
                <w:numId w:val="12"/>
              </w:numPr>
              <w:spacing w:line="259" w:lineRule="auto"/>
              <w:ind w:right="55"/>
              <w:rPr>
                <w:rFonts w:cstheme="minorHAnsi"/>
              </w:rPr>
            </w:pPr>
            <w:r w:rsidRPr="008758D2">
              <w:rPr>
                <w:rFonts w:cstheme="minorHAnsi"/>
              </w:rPr>
              <w:t>прочита, упореди и претвори јединице за мерење површине;</w:t>
            </w:r>
          </w:p>
          <w:p w:rsidR="00571D69" w:rsidRPr="008758D2" w:rsidRDefault="00571D69" w:rsidP="00571D69">
            <w:pPr>
              <w:numPr>
                <w:ilvl w:val="0"/>
                <w:numId w:val="12"/>
              </w:numPr>
              <w:spacing w:line="259" w:lineRule="auto"/>
              <w:ind w:right="55"/>
              <w:rPr>
                <w:rFonts w:cstheme="minorHAnsi"/>
              </w:rPr>
            </w:pPr>
            <w:r w:rsidRPr="008758D2">
              <w:rPr>
                <w:rFonts w:cstheme="minorHAnsi"/>
              </w:rPr>
              <w:t>израчуна површину квадрата иправоугаоника;</w:t>
            </w:r>
          </w:p>
          <w:p w:rsidR="00571D69" w:rsidRPr="008758D2" w:rsidRDefault="00571D69" w:rsidP="00571D69">
            <w:pPr>
              <w:numPr>
                <w:ilvl w:val="0"/>
                <w:numId w:val="12"/>
              </w:numPr>
              <w:spacing w:line="259" w:lineRule="auto"/>
              <w:ind w:right="55"/>
              <w:rPr>
                <w:rFonts w:cstheme="minorHAnsi"/>
              </w:rPr>
            </w:pPr>
            <w:r w:rsidRPr="008758D2">
              <w:rPr>
                <w:rFonts w:cstheme="minorHAnsi"/>
              </w:rPr>
              <w:t>прочита, упореди и претвори јединице за мерење површине и запремине;</w:t>
            </w:r>
          </w:p>
          <w:p w:rsidR="00571D69" w:rsidRPr="008758D2" w:rsidRDefault="00571D69" w:rsidP="00571D69">
            <w:pPr>
              <w:numPr>
                <w:ilvl w:val="0"/>
                <w:numId w:val="12"/>
              </w:numPr>
              <w:spacing w:line="259" w:lineRule="auto"/>
              <w:ind w:right="55"/>
              <w:rPr>
                <w:rFonts w:cstheme="minorHAnsi"/>
              </w:rPr>
            </w:pPr>
            <w:r w:rsidRPr="008758D2">
              <w:rPr>
                <w:rFonts w:cstheme="minorHAnsi"/>
              </w:rPr>
              <w:t>израчуна површину и запремину квадра и коцке:</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8758D2" w:rsidRDefault="00571D69" w:rsidP="00571D69">
            <w:pPr>
              <w:spacing w:line="259" w:lineRule="auto"/>
              <w:ind w:left="76"/>
              <w:rPr>
                <w:rFonts w:cstheme="minorHAnsi"/>
              </w:rPr>
            </w:pPr>
            <w:r w:rsidRPr="008758D2">
              <w:rPr>
                <w:rFonts w:cstheme="minorHAnsi"/>
              </w:rPr>
              <w:t xml:space="preserve">Мерење и мере </w:t>
            </w:r>
          </w:p>
        </w:tc>
      </w:tr>
      <w:tr w:rsidR="00571D69" w:rsidRPr="008758D2"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8758D2" w:rsidRDefault="00571D69" w:rsidP="00571D69">
            <w:pPr>
              <w:numPr>
                <w:ilvl w:val="0"/>
                <w:numId w:val="12"/>
              </w:numPr>
              <w:spacing w:line="259" w:lineRule="auto"/>
              <w:ind w:right="55"/>
              <w:rPr>
                <w:rFonts w:cstheme="minorHAnsi"/>
              </w:rPr>
            </w:pPr>
            <w:r w:rsidRPr="008758D2">
              <w:rPr>
                <w:rFonts w:cstheme="minorHAnsi"/>
              </w:rPr>
              <w:t>именује елементе и опише особине квадра и коцке;</w:t>
            </w:r>
          </w:p>
          <w:p w:rsidR="00571D69" w:rsidRPr="008758D2" w:rsidRDefault="00571D69" w:rsidP="00571D69">
            <w:pPr>
              <w:numPr>
                <w:ilvl w:val="0"/>
                <w:numId w:val="12"/>
              </w:numPr>
              <w:spacing w:line="259" w:lineRule="auto"/>
              <w:ind w:right="55"/>
              <w:rPr>
                <w:rFonts w:cstheme="minorHAnsi"/>
              </w:rPr>
            </w:pPr>
            <w:r w:rsidRPr="008758D2">
              <w:rPr>
                <w:rFonts w:cstheme="minorHAnsi"/>
              </w:rPr>
              <w:t>црта мреже и прави моделе квадра и коцке;</w:t>
            </w:r>
          </w:p>
          <w:p w:rsidR="00571D69" w:rsidRPr="008758D2" w:rsidRDefault="00571D69" w:rsidP="00571D69">
            <w:pPr>
              <w:numPr>
                <w:ilvl w:val="0"/>
                <w:numId w:val="12"/>
              </w:numPr>
              <w:spacing w:line="259" w:lineRule="auto"/>
              <w:ind w:right="55"/>
              <w:rPr>
                <w:rFonts w:cstheme="minorHAnsi"/>
              </w:rPr>
            </w:pPr>
            <w:r w:rsidRPr="008758D2">
              <w:rPr>
                <w:rFonts w:cstheme="minorHAnsi"/>
              </w:rPr>
              <w:t>препозна сликовну представу изгледа тела посматраног са различитих страна;</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8758D2" w:rsidRDefault="00571D69" w:rsidP="00571D69">
            <w:pPr>
              <w:spacing w:line="259" w:lineRule="auto"/>
              <w:ind w:left="76"/>
              <w:rPr>
                <w:rFonts w:cstheme="minorHAnsi"/>
              </w:rPr>
            </w:pPr>
            <w:r w:rsidRPr="008758D2">
              <w:rPr>
                <w:rFonts w:cstheme="minorHAnsi"/>
              </w:rPr>
              <w:t>Геометрија</w:t>
            </w:r>
          </w:p>
        </w:tc>
      </w:tr>
    </w:tbl>
    <w:p w:rsidR="00571D69" w:rsidRPr="008758D2" w:rsidRDefault="00571D69" w:rsidP="00571D69">
      <w:pPr>
        <w:spacing w:after="0" w:line="240" w:lineRule="auto"/>
        <w:rPr>
          <w:rFonts w:asciiTheme="minorHAnsi" w:hAnsiTheme="minorHAnsi" w:cstheme="minorHAnsi"/>
          <w:noProof/>
          <w:color w:val="FF0000"/>
        </w:rPr>
      </w:pPr>
    </w:p>
    <w:p w:rsidR="00571D69" w:rsidRPr="008758D2" w:rsidRDefault="00571D69" w:rsidP="00571D69">
      <w:pPr>
        <w:spacing w:after="0" w:line="240" w:lineRule="auto"/>
        <w:rPr>
          <w:rFonts w:asciiTheme="minorHAnsi" w:hAnsiTheme="minorHAnsi" w:cstheme="minorHAnsi"/>
          <w:noProof/>
        </w:rPr>
      </w:pPr>
      <w:r w:rsidRPr="008758D2">
        <w:rPr>
          <w:rFonts w:asciiTheme="minorHAnsi" w:hAnsiTheme="minorHAnsi" w:cstheme="minorHAnsi"/>
          <w:noProof/>
        </w:rPr>
        <w:t>* Планирање урађено у складу са: „Сл. гласник РС – Просветни гласник“, број 10/2017. године.</w:t>
      </w: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9F715D" w:rsidRDefault="009F715D" w:rsidP="00571D69">
      <w:pPr>
        <w:spacing w:after="0" w:line="240" w:lineRule="auto"/>
        <w:jc w:val="center"/>
        <w:rPr>
          <w:rFonts w:cstheme="minorHAnsi"/>
        </w:rPr>
      </w:pPr>
    </w:p>
    <w:p w:rsidR="00571D69" w:rsidRDefault="00571D69" w:rsidP="00571D69">
      <w:pPr>
        <w:spacing w:after="0" w:line="240" w:lineRule="auto"/>
        <w:jc w:val="center"/>
      </w:pPr>
      <w:r>
        <w:rPr>
          <w:rFonts w:cstheme="minorHAnsi"/>
        </w:rPr>
        <w:t xml:space="preserve">Наставни предмет: </w:t>
      </w:r>
      <w:r>
        <w:rPr>
          <w:rFonts w:cstheme="minorHAnsi"/>
          <w:b/>
        </w:rPr>
        <w:t xml:space="preserve"> ПРИРОДА И ДРУШТВО</w:t>
      </w:r>
    </w:p>
    <w:p w:rsidR="00571D69" w:rsidRDefault="00571D69" w:rsidP="00571D69">
      <w:pPr>
        <w:spacing w:after="0" w:line="240" w:lineRule="auto"/>
        <w:rPr>
          <w:rFonts w:cstheme="minorHAnsi"/>
        </w:rPr>
      </w:pPr>
    </w:p>
    <w:p w:rsidR="00571D69" w:rsidRDefault="00571D69" w:rsidP="00571D69">
      <w:pPr>
        <w:spacing w:after="0" w:line="240" w:lineRule="auto"/>
      </w:pPr>
      <w:r>
        <w:rPr>
          <w:rFonts w:cstheme="minorHAnsi"/>
        </w:rPr>
        <w:t xml:space="preserve">Разред: </w:t>
      </w:r>
      <w:r>
        <w:rPr>
          <w:rFonts w:cstheme="minorHAnsi"/>
          <w:b/>
        </w:rPr>
        <w:t>IV</w:t>
      </w:r>
    </w:p>
    <w:p w:rsidR="00571D69" w:rsidRDefault="00571D69" w:rsidP="00571D69">
      <w:pPr>
        <w:spacing w:after="0" w:line="240" w:lineRule="auto"/>
      </w:pPr>
      <w:r>
        <w:rPr>
          <w:rFonts w:cstheme="minorHAnsi"/>
        </w:rPr>
        <w:t>Недељни фонд часова: 2 часа</w:t>
      </w:r>
      <w:r>
        <w:rPr>
          <w:rFonts w:cstheme="minorHAnsi"/>
        </w:rPr>
        <w:tab/>
      </w:r>
      <w:r>
        <w:rPr>
          <w:rFonts w:cstheme="minorHAnsi"/>
        </w:rPr>
        <w:tab/>
      </w:r>
    </w:p>
    <w:p w:rsidR="00571D69" w:rsidRDefault="00571D69" w:rsidP="00571D69">
      <w:pPr>
        <w:spacing w:after="0" w:line="240" w:lineRule="auto"/>
      </w:pPr>
      <w:r>
        <w:rPr>
          <w:rFonts w:cstheme="minorHAnsi"/>
        </w:rPr>
        <w:t xml:space="preserve">Годишњи фонд часова: </w:t>
      </w:r>
      <w:r>
        <w:rPr>
          <w:rFonts w:cstheme="minorHAnsi"/>
          <w:b/>
        </w:rPr>
        <w:t>72 часа</w:t>
      </w:r>
    </w:p>
    <w:tbl>
      <w:tblPr>
        <w:tblpPr w:leftFromText="180" w:rightFromText="180" w:vertAnchor="text" w:horzAnchor="margin" w:tblpY="1401"/>
        <w:tblW w:w="9570" w:type="dxa"/>
        <w:tblCellMar>
          <w:top w:w="7" w:type="dxa"/>
          <w:left w:w="42" w:type="dxa"/>
          <w:right w:w="52" w:type="dxa"/>
        </w:tblCellMar>
        <w:tblLook w:val="0600"/>
      </w:tblPr>
      <w:tblGrid>
        <w:gridCol w:w="376"/>
        <w:gridCol w:w="2061"/>
        <w:gridCol w:w="237"/>
        <w:gridCol w:w="240"/>
        <w:gridCol w:w="248"/>
        <w:gridCol w:w="281"/>
        <w:gridCol w:w="254"/>
        <w:gridCol w:w="235"/>
        <w:gridCol w:w="248"/>
        <w:gridCol w:w="252"/>
        <w:gridCol w:w="238"/>
        <w:gridCol w:w="254"/>
        <w:gridCol w:w="9"/>
        <w:gridCol w:w="814"/>
        <w:gridCol w:w="9"/>
        <w:gridCol w:w="1266"/>
        <w:gridCol w:w="9"/>
        <w:gridCol w:w="708"/>
        <w:gridCol w:w="8"/>
        <w:gridCol w:w="1023"/>
        <w:gridCol w:w="9"/>
        <w:gridCol w:w="791"/>
      </w:tblGrid>
      <w:tr w:rsidR="00571D69" w:rsidTr="00571D69">
        <w:trPr>
          <w:trHeight w:val="720"/>
        </w:trPr>
        <w:tc>
          <w:tcPr>
            <w:tcW w:w="374" w:type="dxa"/>
            <w:vMerge w:val="restart"/>
            <w:tcBorders>
              <w:top w:val="single" w:sz="8" w:space="0" w:color="000001"/>
              <w:left w:val="single" w:sz="8" w:space="0" w:color="000001"/>
              <w:bottom w:val="single" w:sz="8" w:space="0" w:color="000001"/>
              <w:right w:val="single" w:sz="4" w:space="0" w:color="00000A"/>
            </w:tcBorders>
            <w:shd w:val="clear" w:color="auto" w:fill="FFFFFF"/>
            <w:textDirection w:val="btLr"/>
            <w:vAlign w:val="center"/>
          </w:tcPr>
          <w:p w:rsidR="00571D69" w:rsidRDefault="00571D69" w:rsidP="00571D69">
            <w:pPr>
              <w:spacing w:after="0" w:line="240" w:lineRule="auto"/>
              <w:ind w:left="113" w:right="113"/>
              <w:rPr>
                <w:rFonts w:eastAsia="Times New Roman" w:cstheme="minorHAnsi"/>
                <w:b/>
                <w:lang w:val="ru-RU"/>
              </w:rPr>
            </w:pPr>
            <w:r>
              <w:rPr>
                <w:rFonts w:eastAsia="Times New Roman" w:cstheme="minorHAnsi"/>
                <w:b/>
                <w:lang w:val="ru-RU"/>
              </w:rPr>
              <w:t>Ред. број</w:t>
            </w:r>
          </w:p>
        </w:tc>
        <w:tc>
          <w:tcPr>
            <w:tcW w:w="208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Default="00571D69" w:rsidP="00571D69">
            <w:pPr>
              <w:spacing w:after="0" w:line="252" w:lineRule="auto"/>
              <w:jc w:val="center"/>
              <w:rPr>
                <w:rFonts w:eastAsia="Times New Roman" w:cstheme="minorHAnsi"/>
                <w:b/>
              </w:rPr>
            </w:pPr>
            <w:r>
              <w:rPr>
                <w:rFonts w:eastAsia="Times New Roman" w:cstheme="minorHAnsi"/>
                <w:b/>
                <w:color w:val="000000"/>
              </w:rPr>
              <w:t>ОБЛАСТ/ТЕМА</w:t>
            </w:r>
          </w:p>
        </w:tc>
        <w:tc>
          <w:tcPr>
            <w:tcW w:w="2479" w:type="dxa"/>
            <w:gridSpan w:val="11"/>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color w:val="000000"/>
              </w:rPr>
              <w:t>МЕСЕЦ</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rPr>
              <w:t>Обрада</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rPr>
              <w:t>Утврђивање</w:t>
            </w:r>
          </w:p>
        </w:tc>
        <w:tc>
          <w:tcPr>
            <w:tcW w:w="716"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rPr>
              <w:t>Вежбе</w:t>
            </w:r>
          </w:p>
        </w:tc>
        <w:tc>
          <w:tcPr>
            <w:tcW w:w="1032"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rPr>
              <w:t>Системат.</w:t>
            </w:r>
          </w:p>
        </w:tc>
        <w:tc>
          <w:tcPr>
            <w:tcW w:w="791"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b/>
              </w:rPr>
            </w:pPr>
            <w:r>
              <w:rPr>
                <w:rFonts w:eastAsia="Times New Roman" w:cstheme="minorHAnsi"/>
                <w:b/>
              </w:rPr>
              <w:t>Укупно</w:t>
            </w:r>
          </w:p>
        </w:tc>
      </w:tr>
      <w:tr w:rsidR="00571D69" w:rsidTr="00571D69">
        <w:trPr>
          <w:trHeight w:val="492"/>
        </w:trPr>
        <w:tc>
          <w:tcPr>
            <w:tcW w:w="374"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0" w:type="dxa"/>
              <w:right w:w="0" w:type="dxa"/>
            </w:tcMar>
            <w:vAlign w:val="center"/>
          </w:tcPr>
          <w:p w:rsidR="00571D69" w:rsidRDefault="00571D69" w:rsidP="00571D69">
            <w:pPr>
              <w:spacing w:after="0" w:line="240" w:lineRule="auto"/>
              <w:rPr>
                <w:rFonts w:eastAsia="Times New Roman" w:cstheme="minorHAnsi"/>
                <w:lang w:val="ru-RU"/>
              </w:rPr>
            </w:pPr>
          </w:p>
        </w:tc>
        <w:tc>
          <w:tcPr>
            <w:tcW w:w="208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0" w:type="dxa"/>
              <w:right w:w="0" w:type="dxa"/>
            </w:tcMar>
            <w:vAlign w:val="center"/>
          </w:tcPr>
          <w:p w:rsidR="00571D69" w:rsidRDefault="00571D69" w:rsidP="00571D69">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X</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XII</w:t>
            </w:r>
          </w:p>
        </w:tc>
        <w:tc>
          <w:tcPr>
            <w:tcW w:w="22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III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rPr>
              <w:t>VI</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tcMar>
              <w:top w:w="0" w:type="dxa"/>
              <w:left w:w="0" w:type="dxa"/>
              <w:right w:w="0" w:type="dxa"/>
            </w:tcMar>
            <w:vAlign w:val="center"/>
          </w:tcPr>
          <w:p w:rsidR="00571D69" w:rsidRDefault="00571D69" w:rsidP="00571D69">
            <w:pPr>
              <w:jc w:val="center"/>
              <w:rPr>
                <w:rFonts w:ascii="Times New Roman" w:eastAsia="Times New Roman" w:hAnsi="Times New Roman" w:cs="Times New Roman"/>
                <w:sz w:val="24"/>
                <w:szCs w:val="24"/>
                <w:highlight w:val="darkGray"/>
              </w:rPr>
            </w:pP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highlight w:val="darkGray"/>
              </w:rPr>
            </w:pP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highlight w:val="darkGray"/>
                <w:lang w:val="ru-RU"/>
              </w:rPr>
            </w:pP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highlight w:val="darkGray"/>
              </w:rPr>
            </w:pPr>
          </w:p>
        </w:tc>
        <w:tc>
          <w:tcPr>
            <w:tcW w:w="800"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highlight w:val="darkGray"/>
              </w:rPr>
            </w:pPr>
          </w:p>
        </w:tc>
      </w:tr>
      <w:tr w:rsidR="00571D69" w:rsidTr="00571D69">
        <w:trPr>
          <w:trHeight w:val="659"/>
        </w:trPr>
        <w:tc>
          <w:tcPr>
            <w:tcW w:w="374" w:type="dxa"/>
            <w:tcBorders>
              <w:top w:val="single" w:sz="8" w:space="0" w:color="000001"/>
              <w:left w:val="single" w:sz="8" w:space="0" w:color="000001"/>
              <w:bottom w:val="single" w:sz="8" w:space="0" w:color="000001"/>
              <w:right w:val="single" w:sz="4" w:space="0" w:color="00000A"/>
            </w:tcBorders>
            <w:shd w:val="clear" w:color="auto" w:fill="auto"/>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lang w:val="ru-RU"/>
              </w:rPr>
              <w:t>1.</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Природне и друштвене одлике Србије</w:t>
            </w:r>
          </w:p>
        </w:tc>
        <w:tc>
          <w:tcPr>
            <w:tcW w:w="23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3</w:t>
            </w: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hAnsi="Times New Roman"/>
              </w:rPr>
            </w:pPr>
            <w:r>
              <w:rPr>
                <w:rFonts w:ascii="Times New Roman" w:eastAsia="Times New Roman" w:hAnsi="Times New Roman" w:cstheme="minorHAnsi"/>
              </w:rPr>
              <w:t>2</w:t>
            </w:r>
          </w:p>
        </w:tc>
        <w:tc>
          <w:tcPr>
            <w:tcW w:w="800"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w:t>
            </w:r>
          </w:p>
        </w:tc>
      </w:tr>
      <w:tr w:rsidR="00571D69" w:rsidTr="00571D69">
        <w:trPr>
          <w:trHeight w:val="626"/>
        </w:trPr>
        <w:tc>
          <w:tcPr>
            <w:tcW w:w="374" w:type="dxa"/>
            <w:tcBorders>
              <w:top w:val="single" w:sz="8" w:space="0" w:color="000001"/>
              <w:left w:val="single" w:sz="8" w:space="0" w:color="000001"/>
              <w:bottom w:val="single" w:sz="8" w:space="0" w:color="000001"/>
              <w:right w:val="single" w:sz="4" w:space="0" w:color="00000A"/>
            </w:tcBorders>
            <w:shd w:val="clear" w:color="auto" w:fill="auto"/>
            <w:vAlign w:val="center"/>
          </w:tcPr>
          <w:p w:rsidR="00571D69" w:rsidRDefault="00571D69" w:rsidP="00571D69">
            <w:pPr>
              <w:spacing w:after="0" w:line="252" w:lineRule="auto"/>
              <w:jc w:val="center"/>
              <w:rPr>
                <w:rFonts w:eastAsia="Times New Roman" w:cstheme="minorHAnsi"/>
                <w:lang w:val="ru-RU"/>
              </w:rPr>
            </w:pPr>
            <w:r>
              <w:rPr>
                <w:rFonts w:eastAsia="Times New Roman" w:cstheme="minorHAnsi"/>
                <w:color w:val="000000"/>
                <w:lang w:val="ru-RU"/>
              </w:rPr>
              <w:t>2.</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Човек – природно и друштвено биће</w:t>
            </w:r>
          </w:p>
        </w:tc>
        <w:tc>
          <w:tcPr>
            <w:tcW w:w="23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snapToGri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5"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1</w:t>
            </w: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eastAsia="Times New Roman" w:cstheme="minorHAnsi"/>
              </w:rPr>
            </w:pPr>
            <w:r>
              <w:rPr>
                <w:rFonts w:ascii="Times New Roman" w:eastAsia="Times New Roman" w:hAnsi="Times New Roman" w:cstheme="minorHAnsi"/>
              </w:rPr>
              <w:t>1</w:t>
            </w:r>
          </w:p>
        </w:tc>
        <w:tc>
          <w:tcPr>
            <w:tcW w:w="800"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571D69" w:rsidTr="00571D69">
        <w:trPr>
          <w:trHeight w:val="637"/>
        </w:trPr>
        <w:tc>
          <w:tcPr>
            <w:tcW w:w="374" w:type="dxa"/>
            <w:tcBorders>
              <w:top w:val="single" w:sz="8" w:space="0" w:color="000001"/>
              <w:left w:val="single" w:sz="8" w:space="0" w:color="000001"/>
              <w:bottom w:val="single" w:sz="8" w:space="0" w:color="000001"/>
              <w:right w:val="single" w:sz="4" w:space="0" w:color="00000A"/>
            </w:tcBorders>
            <w:shd w:val="clear" w:color="auto" w:fill="auto"/>
            <w:vAlign w:val="center"/>
          </w:tcPr>
          <w:p w:rsidR="00571D69" w:rsidRDefault="00571D69" w:rsidP="00571D69">
            <w:pPr>
              <w:spacing w:after="0" w:line="252" w:lineRule="auto"/>
              <w:jc w:val="center"/>
              <w:rPr>
                <w:rFonts w:eastAsia="Times New Roman" w:cstheme="minorHAnsi"/>
              </w:rPr>
            </w:pPr>
            <w:r>
              <w:rPr>
                <w:rFonts w:eastAsia="Times New Roman" w:cstheme="minorHAnsi"/>
                <w:color w:val="000000"/>
                <w:lang w:val="ru-RU"/>
              </w:rPr>
              <w:t>3</w:t>
            </w:r>
            <w:r>
              <w:rPr>
                <w:rFonts w:eastAsia="Times New Roman" w:cstheme="minorHAnsi"/>
                <w:color w:val="000000"/>
              </w:rPr>
              <w:t>.</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Материјали </w:t>
            </w:r>
          </w:p>
        </w:tc>
        <w:tc>
          <w:tcPr>
            <w:tcW w:w="23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6"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53"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hAnsi="Times New Roman"/>
              </w:rPr>
            </w:pPr>
            <w:r>
              <w:rPr>
                <w:rFonts w:ascii="Times New Roman" w:eastAsia="Times New Roman" w:hAnsi="Times New Roman" w:cs="Times New Roman"/>
                <w:sz w:val="24"/>
                <w:szCs w:val="24"/>
              </w:rPr>
              <w:t>8</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2</w:t>
            </w: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hAnsi="Times New Roman"/>
              </w:rPr>
            </w:pPr>
            <w:r>
              <w:rPr>
                <w:rFonts w:ascii="Times New Roman" w:eastAsia="Times New Roman" w:hAnsi="Times New Roman" w:cstheme="minorHAnsi"/>
              </w:rPr>
              <w:t>1</w:t>
            </w:r>
          </w:p>
        </w:tc>
        <w:tc>
          <w:tcPr>
            <w:tcW w:w="800"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hAnsi="Times New Roman"/>
              </w:rPr>
            </w:pPr>
            <w:r>
              <w:rPr>
                <w:rFonts w:ascii="Times New Roman" w:eastAsia="Times New Roman" w:hAnsi="Times New Roman" w:cs="Times New Roman"/>
                <w:sz w:val="24"/>
                <w:szCs w:val="24"/>
              </w:rPr>
              <w:t>13</w:t>
            </w:r>
          </w:p>
        </w:tc>
      </w:tr>
      <w:tr w:rsidR="00571D69" w:rsidTr="00571D69">
        <w:trPr>
          <w:trHeight w:val="629"/>
        </w:trPr>
        <w:tc>
          <w:tcPr>
            <w:tcW w:w="374" w:type="dxa"/>
            <w:tcBorders>
              <w:top w:val="single" w:sz="8" w:space="0" w:color="000001"/>
              <w:left w:val="single" w:sz="8" w:space="0" w:color="000001"/>
              <w:bottom w:val="single" w:sz="8" w:space="0" w:color="000001"/>
              <w:right w:val="single" w:sz="4" w:space="0" w:color="00000A"/>
            </w:tcBorders>
            <w:shd w:val="clear" w:color="auto" w:fill="auto"/>
            <w:vAlign w:val="center"/>
          </w:tcPr>
          <w:p w:rsidR="00571D69" w:rsidRDefault="00571D69" w:rsidP="00571D69">
            <w:pPr>
              <w:spacing w:after="0" w:line="252" w:lineRule="auto"/>
              <w:jc w:val="center"/>
              <w:rPr>
                <w:rFonts w:eastAsia="Times New Roman" w:cstheme="minorHAnsi"/>
              </w:rPr>
            </w:pPr>
            <w:r>
              <w:rPr>
                <w:rFonts w:eastAsia="Times New Roman" w:cstheme="minorHAnsi"/>
                <w:color w:val="000000"/>
              </w:rPr>
              <w:t>4.</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Прошлост Србије</w:t>
            </w:r>
          </w:p>
        </w:tc>
        <w:tc>
          <w:tcPr>
            <w:tcW w:w="23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82"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36"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3"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hAnsi="Times New Roman"/>
              </w:rPr>
            </w:pPr>
            <w:r>
              <w:rPr>
                <w:rFonts w:ascii="Times New Roman" w:eastAsia="Times New Roman" w:hAnsi="Times New Roman" w:cs="Times New Roman"/>
                <w:sz w:val="24"/>
                <w:szCs w:val="24"/>
              </w:rPr>
              <w:t>15</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1</w:t>
            </w: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hAnsi="Times New Roman"/>
              </w:rPr>
            </w:pPr>
            <w:r>
              <w:rPr>
                <w:rFonts w:ascii="Times New Roman" w:eastAsia="Times New Roman" w:hAnsi="Times New Roman" w:cstheme="minorHAnsi"/>
              </w:rPr>
              <w:t>2</w:t>
            </w:r>
          </w:p>
        </w:tc>
        <w:tc>
          <w:tcPr>
            <w:tcW w:w="800"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hAnsi="Times New Roman"/>
              </w:rPr>
            </w:pPr>
            <w:r>
              <w:rPr>
                <w:rFonts w:ascii="Times New Roman" w:eastAsia="Times New Roman" w:hAnsi="Times New Roman" w:cs="Times New Roman"/>
                <w:sz w:val="24"/>
                <w:szCs w:val="24"/>
              </w:rPr>
              <w:t>24</w:t>
            </w:r>
          </w:p>
        </w:tc>
      </w:tr>
      <w:tr w:rsidR="00571D69" w:rsidTr="00571D69">
        <w:trPr>
          <w:trHeight w:val="678"/>
        </w:trPr>
        <w:tc>
          <w:tcPr>
            <w:tcW w:w="2456" w:type="dxa"/>
            <w:gridSpan w:val="2"/>
            <w:tcBorders>
              <w:top w:val="single" w:sz="8" w:space="0" w:color="000001"/>
              <w:left w:val="single" w:sz="8" w:space="0" w:color="000001"/>
              <w:bottom w:val="single" w:sz="8" w:space="0" w:color="000001"/>
              <w:right w:val="single" w:sz="4" w:space="0" w:color="00000A"/>
            </w:tcBorders>
            <w:shd w:val="clear" w:color="auto" w:fill="auto"/>
            <w:vAlign w:val="center"/>
          </w:tcPr>
          <w:p w:rsidR="00571D69" w:rsidRDefault="00571D69" w:rsidP="00571D69">
            <w:pPr>
              <w:spacing w:after="0" w:line="252" w:lineRule="auto"/>
              <w:jc w:val="center"/>
              <w:rPr>
                <w:rFonts w:eastAsia="Times New Roman" w:cstheme="minorHAnsi"/>
                <w:b/>
                <w:lang w:val="en-GB"/>
              </w:rPr>
            </w:pPr>
            <w:r>
              <w:rPr>
                <w:rFonts w:eastAsia="Times New Roman" w:cstheme="minorHAnsi"/>
                <w:b/>
                <w:color w:val="000000"/>
              </w:rPr>
              <w:t>Укупно</w:t>
            </w:r>
            <w:r>
              <w:rPr>
                <w:rFonts w:eastAsia="Times New Roman" w:cstheme="minorHAnsi"/>
                <w:b/>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8"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tabs>
                <w:tab w:val="center" w:pos="220"/>
              </w:tabs>
              <w:spacing w:after="0"/>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3</w:t>
            </w:r>
          </w:p>
        </w:tc>
        <w:tc>
          <w:tcPr>
            <w:tcW w:w="236"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53"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23"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75"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15</w:t>
            </w:r>
          </w:p>
        </w:tc>
        <w:tc>
          <w:tcPr>
            <w:tcW w:w="717"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eastAsia="Times New Roman" w:hAnsi="Times New Roman" w:cstheme="minorHAnsi"/>
              </w:rPr>
            </w:pPr>
            <w:r>
              <w:rPr>
                <w:rFonts w:ascii="Times New Roman" w:eastAsia="Times New Roman" w:hAnsi="Times New Roman" w:cstheme="minorHAnsi"/>
              </w:rPr>
              <w:t>7</w:t>
            </w:r>
          </w:p>
        </w:tc>
        <w:tc>
          <w:tcPr>
            <w:tcW w:w="1031"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spacing w:after="0" w:line="252" w:lineRule="auto"/>
              <w:jc w:val="center"/>
              <w:rPr>
                <w:rFonts w:ascii="Times New Roman" w:hAnsi="Times New Roman"/>
              </w:rPr>
            </w:pPr>
            <w:r>
              <w:rPr>
                <w:rFonts w:ascii="Times New Roman" w:eastAsia="Times New Roman" w:hAnsi="Times New Roman" w:cstheme="minorHAnsi"/>
              </w:rPr>
              <w:t>6</w:t>
            </w:r>
          </w:p>
        </w:tc>
        <w:tc>
          <w:tcPr>
            <w:tcW w:w="798" w:type="dxa"/>
            <w:gridSpan w:val="2"/>
            <w:tcBorders>
              <w:top w:val="single" w:sz="8" w:space="0" w:color="000001"/>
              <w:left w:val="single" w:sz="4" w:space="0" w:color="00000A"/>
              <w:bottom w:val="single" w:sz="8" w:space="0" w:color="000001"/>
              <w:right w:val="single" w:sz="4" w:space="0" w:color="00000A"/>
            </w:tcBorders>
            <w:shd w:val="clear" w:color="auto" w:fill="FFFFFF"/>
            <w:vAlign w:val="center"/>
          </w:tcPr>
          <w:p w:rsidR="00571D69" w:rsidRDefault="00571D69" w:rsidP="00571D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571D69" w:rsidRDefault="00571D69" w:rsidP="00571D69">
      <w:pPr>
        <w:spacing w:after="0" w:line="240" w:lineRule="auto"/>
        <w:ind w:right="527"/>
      </w:pPr>
      <w:r>
        <w:rPr>
          <w:rFonts w:eastAsia="Times New Roman" w:cstheme="minorHAnsi"/>
          <w:b/>
        </w:rPr>
        <w:t>Циљ учења:  Упознавање себе, свог природног и друштвеног окружења и развијање способности за одговоран живот у њему.</w:t>
      </w:r>
    </w:p>
    <w:p w:rsidR="00571D69" w:rsidRDefault="00571D69" w:rsidP="00571D69">
      <w:pPr>
        <w:spacing w:after="0" w:line="240" w:lineRule="auto"/>
        <w:ind w:right="527"/>
        <w:rPr>
          <w:rFonts w:eastAsia="Times New Roman" w:cstheme="minorHAnsi"/>
          <w:b/>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714"/>
        </w:trPr>
        <w:tc>
          <w:tcPr>
            <w:tcW w:w="5906" w:type="dxa"/>
            <w:tcBorders>
              <w:top w:val="single" w:sz="4" w:space="0" w:color="000000"/>
              <w:left w:val="single" w:sz="4" w:space="0" w:color="000000"/>
              <w:bottom w:val="single" w:sz="4" w:space="0" w:color="000000"/>
              <w:right w:val="single" w:sz="4" w:space="0" w:color="000000"/>
            </w:tcBorders>
            <w:shd w:val="clear" w:color="auto" w:fill="auto"/>
          </w:tcPr>
          <w:p w:rsidR="00571D69" w:rsidRDefault="00571D69" w:rsidP="00571D69">
            <w:pPr>
              <w:spacing w:after="21" w:line="259" w:lineRule="auto"/>
              <w:ind w:right="56"/>
              <w:jc w:val="center"/>
            </w:pPr>
            <w:r>
              <w:rPr>
                <w:b/>
              </w:rPr>
              <w:t>ИСХОДИ</w:t>
            </w:r>
          </w:p>
          <w:p w:rsidR="00571D69" w:rsidRDefault="00571D69" w:rsidP="00571D69">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57"/>
              <w:jc w:val="center"/>
            </w:pPr>
            <w:r>
              <w:rPr>
                <w:b/>
              </w:rPr>
              <w:t>ОБЛАСТ/ТЕМЕ</w:t>
            </w:r>
          </w:p>
        </w:tc>
      </w:tr>
      <w:tr w:rsidR="00571D69" w:rsidTr="00571D69">
        <w:trPr>
          <w:trHeight w:val="2093"/>
        </w:trPr>
        <w:tc>
          <w:tcPr>
            <w:tcW w:w="5906" w:type="dxa"/>
            <w:tcBorders>
              <w:top w:val="single" w:sz="4" w:space="0" w:color="000000"/>
              <w:left w:val="single" w:sz="4" w:space="0" w:color="000000"/>
              <w:right w:val="single" w:sz="4" w:space="0" w:color="000000"/>
            </w:tcBorders>
            <w:shd w:val="clear" w:color="auto" w:fill="auto"/>
            <w:vAlign w:val="center"/>
          </w:tcPr>
          <w:p w:rsidR="00571D69" w:rsidRDefault="00571D69" w:rsidP="00571D69">
            <w:pPr>
              <w:spacing w:line="259" w:lineRule="auto"/>
            </w:pPr>
            <w:r>
              <w:t>– одреди положај и границу Србије, положај главног града и већих насеља на географској карти Србије;</w:t>
            </w:r>
          </w:p>
          <w:p w:rsidR="00571D69" w:rsidRDefault="00571D69" w:rsidP="00571D69">
            <w:pPr>
              <w:spacing w:line="259" w:lineRule="auto"/>
            </w:pPr>
            <w:r>
              <w:t>– одреди положај и именује природне и друштвене објекте на географској карти Србије;</w:t>
            </w:r>
          </w:p>
          <w:p w:rsidR="00571D69" w:rsidRDefault="00571D69" w:rsidP="00571D69">
            <w:pPr>
              <w:spacing w:line="259" w:lineRule="auto"/>
            </w:pPr>
            <w:r>
              <w:t>– повеже различите природно-географске карактеристике Србије са размештајем становништва, изгледом насеља и делатностима људи;</w:t>
            </w:r>
          </w:p>
          <w:p w:rsidR="00571D69" w:rsidRDefault="00571D69" w:rsidP="00571D69">
            <w:pPr>
              <w:spacing w:line="259" w:lineRule="auto"/>
            </w:pPr>
            <w:r>
              <w:t>– уважава националну и културну разноликост као основу за суживот свих грађана Републике Србије;</w:t>
            </w:r>
          </w:p>
          <w:p w:rsidR="00571D69" w:rsidRDefault="00571D69" w:rsidP="00571D69">
            <w:pPr>
              <w:spacing w:line="259" w:lineRule="auto"/>
            </w:pPr>
            <w:r>
              <w:t>– представи знамените личности, културна добра и природне лепоте по којима је Србија препознатљива у свету;</w:t>
            </w:r>
          </w:p>
          <w:p w:rsidR="00571D69" w:rsidRDefault="00571D69" w:rsidP="00571D69">
            <w:pPr>
              <w:spacing w:line="259" w:lineRule="auto"/>
            </w:pPr>
            <w:r>
              <w:t>– у дискусији даје предност коришћењу локалних производа, производа направљених од рециклираних материјала, као и коришћењу обновљивих природних  ресурса;</w:t>
            </w:r>
          </w:p>
          <w:p w:rsidR="00571D69" w:rsidRDefault="00571D69" w:rsidP="00571D69">
            <w:pPr>
              <w:spacing w:line="259" w:lineRule="auto"/>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jc w:val="center"/>
            </w:pPr>
            <w:r>
              <w:t>Природне и друштвене одлике Србије</w:t>
            </w:r>
          </w:p>
        </w:tc>
      </w:tr>
      <w:tr w:rsidR="00571D69" w:rsidTr="00571D69">
        <w:trPr>
          <w:trHeight w:val="2460"/>
        </w:trPr>
        <w:tc>
          <w:tcPr>
            <w:tcW w:w="5906" w:type="dxa"/>
            <w:vMerge w:val="restart"/>
            <w:tcBorders>
              <w:top w:val="single" w:sz="4" w:space="0" w:color="000000"/>
              <w:left w:val="single" w:sz="4" w:space="0" w:color="000000"/>
              <w:right w:val="single" w:sz="4" w:space="0" w:color="000000"/>
            </w:tcBorders>
            <w:shd w:val="clear" w:color="auto" w:fill="auto"/>
            <w:vAlign w:val="center"/>
          </w:tcPr>
          <w:p w:rsidR="00571D69" w:rsidRDefault="00571D69" w:rsidP="00571D69">
            <w:pPr>
              <w:spacing w:line="259" w:lineRule="auto"/>
            </w:pPr>
            <w:r>
              <w:t>– повеже промене у изгледу свог тела и понашања са одрастањем; – планира своје дневне активности и време проведено уз ИКТ уређаје; – затражи помоћ уколико се суочи са непримереним садржајима у дигиталном окружењу;</w:t>
            </w:r>
          </w:p>
          <w:p w:rsidR="00571D69" w:rsidRDefault="00571D69" w:rsidP="00571D69">
            <w:pPr>
              <w:spacing w:line="259" w:lineRule="auto"/>
            </w:pPr>
          </w:p>
          <w:p w:rsidR="00571D69" w:rsidRDefault="00571D69" w:rsidP="00571D69">
            <w:pPr>
              <w:spacing w:line="259" w:lineRule="auto"/>
            </w:pPr>
          </w:p>
          <w:p w:rsidR="00571D69" w:rsidRDefault="00571D69" w:rsidP="00571D69">
            <w:pPr>
              <w:spacing w:line="259" w:lineRule="auto"/>
            </w:pPr>
            <w:r>
              <w:t>– идентификује и самостално раздваја смеше просејавањем, одливањем, цеђењем и испаравњем;</w:t>
            </w:r>
          </w:p>
          <w:p w:rsidR="00571D69" w:rsidRDefault="00571D69" w:rsidP="00571D69">
            <w:pPr>
              <w:spacing w:line="259" w:lineRule="auto"/>
            </w:pPr>
            <w:r>
              <w:t>– испита електричну проводљивост материјала помоћу једноставног струјног кола;</w:t>
            </w:r>
          </w:p>
          <w:p w:rsidR="00571D69" w:rsidRDefault="00571D69" w:rsidP="00571D69">
            <w:pPr>
              <w:spacing w:line="259" w:lineRule="auto"/>
            </w:pPr>
            <w:r>
              <w:t>– наведе примере штедљивог коришћења електричне енергије;</w:t>
            </w:r>
          </w:p>
          <w:p w:rsidR="00571D69" w:rsidRDefault="00571D69" w:rsidP="00571D69">
            <w:pPr>
              <w:spacing w:line="259" w:lineRule="auto"/>
            </w:pPr>
            <w:r>
              <w:t>– наведе примере употребе магнета у свакодневном животу;</w:t>
            </w:r>
          </w:p>
          <w:p w:rsidR="00571D69" w:rsidRDefault="00571D69" w:rsidP="00571D69">
            <w:pPr>
              <w:spacing w:line="259" w:lineRule="auto"/>
            </w:pPr>
            <w:r>
              <w:t xml:space="preserve"> – наведе примере превенције и заштите од пожара;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1"/>
              <w:jc w:val="center"/>
            </w:pPr>
            <w:r>
              <w:t>Човек – природно и друштвено биће</w:t>
            </w:r>
          </w:p>
        </w:tc>
      </w:tr>
      <w:tr w:rsidR="00571D69" w:rsidTr="00571D69">
        <w:trPr>
          <w:trHeight w:val="3824"/>
        </w:trPr>
        <w:tc>
          <w:tcPr>
            <w:tcW w:w="5906" w:type="dxa"/>
            <w:vMerge/>
            <w:tcBorders>
              <w:top w:val="single" w:sz="4" w:space="0" w:color="000000"/>
              <w:left w:val="single" w:sz="4" w:space="0" w:color="000000"/>
              <w:right w:val="single" w:sz="4" w:space="0" w:color="000000"/>
            </w:tcBorders>
            <w:shd w:val="clear" w:color="auto" w:fill="auto"/>
            <w:vAlign w:val="center"/>
          </w:tcPr>
          <w:p w:rsidR="00571D69" w:rsidRDefault="00571D69" w:rsidP="00571D69">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left="76"/>
            </w:pPr>
            <w:r>
              <w:t xml:space="preserve">Материјали </w:t>
            </w:r>
          </w:p>
        </w:tc>
      </w:tr>
      <w:tr w:rsidR="00571D69" w:rsidTr="00571D69">
        <w:trPr>
          <w:trHeight w:val="3824"/>
        </w:trPr>
        <w:tc>
          <w:tcPr>
            <w:tcW w:w="5906" w:type="dxa"/>
            <w:tcBorders>
              <w:left w:val="single" w:sz="4" w:space="0" w:color="000000"/>
              <w:right w:val="single" w:sz="4" w:space="0" w:color="000000"/>
            </w:tcBorders>
            <w:shd w:val="clear" w:color="auto" w:fill="auto"/>
            <w:vAlign w:val="center"/>
          </w:tcPr>
          <w:p w:rsidR="00571D69" w:rsidRDefault="00571D69" w:rsidP="00571D69">
            <w:pPr>
              <w:spacing w:line="259" w:lineRule="auto"/>
              <w:ind w:right="55"/>
              <w:jc w:val="both"/>
            </w:pPr>
            <w:r>
              <w:t xml:space="preserve"> – прикаже хронолошки на ленти времена значајне историјске догађаје и личности; </w:t>
            </w:r>
          </w:p>
          <w:p w:rsidR="00571D69" w:rsidRDefault="00571D69" w:rsidP="00571D69">
            <w:pPr>
              <w:spacing w:line="259" w:lineRule="auto"/>
              <w:ind w:right="55"/>
              <w:jc w:val="both"/>
            </w:pPr>
            <w:r>
              <w:t xml:space="preserve">– опише начин живота људи кроз време користећи различите изворе информација; </w:t>
            </w:r>
          </w:p>
          <w:p w:rsidR="00571D69" w:rsidRDefault="00571D69" w:rsidP="00571D69">
            <w:pPr>
              <w:spacing w:line="259" w:lineRule="auto"/>
              <w:ind w:right="55"/>
              <w:jc w:val="both"/>
            </w:pPr>
            <w:r>
              <w:t xml:space="preserve">– представи ток и резултате истраживања (писано, усмено, помоћу ленте времена, презентацијом и/или цртежом и др.); </w:t>
            </w:r>
          </w:p>
          <w:p w:rsidR="00571D69" w:rsidRDefault="00571D69" w:rsidP="00571D69">
            <w:pPr>
              <w:spacing w:line="259" w:lineRule="auto"/>
              <w:ind w:right="55"/>
              <w:jc w:val="both"/>
            </w:pPr>
            <w:r>
              <w:t xml:space="preserve">– пронађе и одабере потребне информације из различитих извора (писаних, сликовних, дигиталних); </w:t>
            </w:r>
          </w:p>
          <w:p w:rsidR="00571D69" w:rsidRDefault="00571D69" w:rsidP="00571D69">
            <w:pPr>
              <w:spacing w:line="259" w:lineRule="auto"/>
              <w:ind w:right="55"/>
              <w:jc w:val="both"/>
            </w:pPr>
            <w:r>
              <w:t xml:space="preserve">– повеже резултате рада са уложеним трудом; </w:t>
            </w:r>
          </w:p>
          <w:p w:rsidR="00571D69" w:rsidRDefault="00571D69" w:rsidP="00571D69">
            <w:pPr>
              <w:spacing w:line="259" w:lineRule="auto"/>
              <w:ind w:right="55"/>
              <w:jc w:val="both"/>
            </w:pPr>
            <w:r>
              <w:t xml:space="preserve">– сарађује са другима у групи на заједничким активностима; – учествује у друштвено-корисним акцијама уз подршку одраслих. </w:t>
            </w:r>
          </w:p>
        </w:tc>
        <w:tc>
          <w:tcPr>
            <w:tcW w:w="3752" w:type="dxa"/>
            <w:tcBorders>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left="76"/>
            </w:pPr>
            <w:r>
              <w:t>Прошлост Србије</w:t>
            </w:r>
          </w:p>
        </w:tc>
      </w:tr>
    </w:tbl>
    <w:p w:rsidR="00571D69" w:rsidRDefault="00571D69" w:rsidP="00571D69">
      <w:pPr>
        <w:spacing w:after="0" w:line="240" w:lineRule="auto"/>
        <w:rPr>
          <w:rFonts w:cstheme="minorHAnsi"/>
        </w:rPr>
      </w:pPr>
    </w:p>
    <w:p w:rsidR="00571D69" w:rsidRDefault="00571D69" w:rsidP="00571D69">
      <w:pPr>
        <w:spacing w:after="0" w:line="240" w:lineRule="auto"/>
        <w:rPr>
          <w:rFonts w:cstheme="minorHAnsi"/>
        </w:rPr>
      </w:pPr>
    </w:p>
    <w:p w:rsidR="00571D69" w:rsidRDefault="00571D69" w:rsidP="00571D69">
      <w:pPr>
        <w:spacing w:after="0" w:line="240" w:lineRule="auto"/>
        <w:rPr>
          <w:rFonts w:cstheme="minorHAnsi"/>
        </w:rPr>
      </w:pPr>
    </w:p>
    <w:p w:rsidR="00571D69" w:rsidRDefault="00571D69" w:rsidP="00571D69">
      <w:pPr>
        <w:spacing w:after="0" w:line="240" w:lineRule="auto"/>
        <w:rPr>
          <w:rFonts w:cstheme="minorHAnsi"/>
        </w:rPr>
      </w:pPr>
    </w:p>
    <w:p w:rsidR="00571D69" w:rsidRDefault="00571D69" w:rsidP="00571D69">
      <w:pPr>
        <w:spacing w:after="0" w:line="240" w:lineRule="auto"/>
      </w:pPr>
      <w:r>
        <w:rPr>
          <w:rFonts w:cstheme="minorHAnsi"/>
        </w:rPr>
        <w:t>* Планирање урађено у складу са: „Сл. гласник РС – Просветни гласник“, број 10/2017. године.</w:t>
      </w:r>
    </w:p>
    <w:p w:rsidR="00571D69" w:rsidRDefault="00571D69" w:rsidP="00571D69"/>
    <w:p w:rsidR="00AA7F40" w:rsidRDefault="00AA7F40">
      <w:pPr>
        <w:tabs>
          <w:tab w:val="left" w:pos="4560"/>
        </w:tabs>
        <w:spacing w:before="240" w:after="0"/>
      </w:pPr>
    </w:p>
    <w:p w:rsidR="00AA7F40" w:rsidRDefault="00AA7F40">
      <w:pPr>
        <w:tabs>
          <w:tab w:val="left" w:pos="4560"/>
        </w:tabs>
        <w:spacing w:before="240" w:after="0"/>
      </w:pPr>
    </w:p>
    <w:p w:rsidR="00AA7F40" w:rsidRDefault="00AA7F40">
      <w:pPr>
        <w:tabs>
          <w:tab w:val="left" w:pos="4560"/>
        </w:tabs>
        <w:spacing w:before="240" w:after="0"/>
      </w:pPr>
    </w:p>
    <w:p w:rsidR="00B259DE" w:rsidRDefault="00B259DE">
      <w:pPr>
        <w:tabs>
          <w:tab w:val="left" w:pos="4560"/>
        </w:tabs>
      </w:pPr>
    </w:p>
    <w:p w:rsidR="00571D69" w:rsidRPr="00B56FEB" w:rsidRDefault="00571D69" w:rsidP="00571D6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Ликовна култура</w:t>
      </w:r>
    </w:p>
    <w:p w:rsidR="00571D69" w:rsidRPr="00B56FEB" w:rsidRDefault="00571D69" w:rsidP="00571D69">
      <w:pPr>
        <w:spacing w:after="0" w:line="240" w:lineRule="auto"/>
        <w:rPr>
          <w:rFonts w:cstheme="minorHAnsi"/>
          <w:b/>
          <w:noProof/>
        </w:rPr>
      </w:pPr>
      <w:r w:rsidRPr="009517AF">
        <w:rPr>
          <w:rFonts w:cstheme="minorHAnsi"/>
          <w:noProof/>
        </w:rPr>
        <w:t xml:space="preserve">Разред: </w:t>
      </w:r>
      <w:r>
        <w:rPr>
          <w:rFonts w:cstheme="minorHAnsi"/>
          <w:noProof/>
        </w:rPr>
        <w:t>4.</w:t>
      </w:r>
    </w:p>
    <w:p w:rsidR="00571D69" w:rsidRDefault="00571D69" w:rsidP="00571D69">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571D69" w:rsidRPr="00B56FEB" w:rsidRDefault="00571D69" w:rsidP="00571D6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43"/>
        <w:gridCol w:w="238"/>
        <w:gridCol w:w="235"/>
        <w:gridCol w:w="318"/>
        <w:gridCol w:w="281"/>
        <w:gridCol w:w="226"/>
        <w:gridCol w:w="233"/>
        <w:gridCol w:w="245"/>
        <w:gridCol w:w="252"/>
        <w:gridCol w:w="236"/>
        <w:gridCol w:w="253"/>
        <w:gridCol w:w="824"/>
        <w:gridCol w:w="1275"/>
        <w:gridCol w:w="719"/>
        <w:gridCol w:w="1032"/>
        <w:gridCol w:w="784"/>
      </w:tblGrid>
      <w:tr w:rsidR="00571D69" w:rsidRPr="009517AF" w:rsidTr="00571D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1D69" w:rsidRPr="0015097C" w:rsidRDefault="00571D69" w:rsidP="00571D6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6"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71D69" w:rsidRPr="009517AF" w:rsidTr="00571D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086"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IX</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571D69" w:rsidRPr="009517AF" w:rsidRDefault="00571D69" w:rsidP="00571D69">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r>
      <w:tr w:rsidR="00571D69" w:rsidRPr="009517AF" w:rsidTr="00571D6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B56FEB" w:rsidRDefault="00571D69" w:rsidP="00571D69">
            <w:pPr>
              <w:spacing w:after="0"/>
              <w:rPr>
                <w:rFonts w:eastAsia="Times New Roman" w:cstheme="minorHAnsi"/>
              </w:rPr>
            </w:pPr>
            <w:r>
              <w:rPr>
                <w:rFonts w:eastAsia="Times New Roman" w:cstheme="minorHAnsi"/>
              </w:rPr>
              <w:t>Композиција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10</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8</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r>
              <w:rPr>
                <w:rFonts w:eastAsia="Times New Roman" w:cstheme="minorHAnsi"/>
                <w:lang w:val="ru-RU"/>
              </w:rPr>
              <w:t>6</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r>
              <w:rPr>
                <w:rFonts w:eastAsia="Times New Roman" w:cstheme="minorHAnsi"/>
                <w:lang w:val="ru-RU"/>
              </w:rPr>
              <w:t>6</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28</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22</w:t>
            </w: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646BA" w:rsidRDefault="00571D69" w:rsidP="00571D69">
            <w:pPr>
              <w:spacing w:after="0" w:line="254" w:lineRule="auto"/>
              <w:jc w:val="center"/>
              <w:rPr>
                <w:rFonts w:eastAsia="Times New Roman" w:cstheme="minorHAnsi"/>
              </w:rPr>
            </w:pPr>
            <w:r w:rsidRPr="009646BA">
              <w:rPr>
                <w:rFonts w:eastAsia="Times New Roman" w:cstheme="minorHAnsi"/>
              </w:rPr>
              <w:t>50</w:t>
            </w:r>
          </w:p>
        </w:tc>
      </w:tr>
      <w:tr w:rsidR="00571D69" w:rsidRPr="009517AF" w:rsidTr="00571D6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B56FEB" w:rsidRDefault="00571D69" w:rsidP="00571D69">
            <w:pPr>
              <w:spacing w:after="0" w:line="240" w:lineRule="auto"/>
              <w:rPr>
                <w:rFonts w:eastAsia="Times New Roman" w:cstheme="minorHAnsi"/>
                <w:lang w:val="ru-RU"/>
              </w:rPr>
            </w:pPr>
            <w:r w:rsidRPr="00B56FEB">
              <w:rPr>
                <w:rFonts w:eastAsia="Times New Roman" w:cstheme="minorHAnsi"/>
                <w:lang w:val="ru-RU"/>
              </w:rPr>
              <w:t>Споразумевање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r>
              <w:rPr>
                <w:rFonts w:eastAsia="Times New Roman" w:cstheme="minorHAnsi"/>
                <w:lang w:val="ru-RU"/>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2</w:t>
            </w: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646BA" w:rsidRDefault="00571D69" w:rsidP="00571D69">
            <w:pPr>
              <w:spacing w:after="0" w:line="254" w:lineRule="auto"/>
              <w:jc w:val="center"/>
              <w:rPr>
                <w:rFonts w:eastAsia="Times New Roman" w:cstheme="minorHAnsi"/>
              </w:rPr>
            </w:pPr>
            <w:r w:rsidRPr="009646BA">
              <w:rPr>
                <w:rFonts w:eastAsia="Times New Roman" w:cstheme="minorHAnsi"/>
              </w:rPr>
              <w:t>4</w:t>
            </w:r>
          </w:p>
        </w:tc>
      </w:tr>
      <w:tr w:rsidR="00571D69" w:rsidRPr="009517AF" w:rsidTr="00571D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B56FEB" w:rsidRDefault="00571D69" w:rsidP="00571D69">
            <w:pPr>
              <w:spacing w:after="0"/>
              <w:rPr>
                <w:rFonts w:eastAsia="Times New Roman" w:cstheme="minorHAnsi"/>
              </w:rPr>
            </w:pPr>
            <w:r>
              <w:rPr>
                <w:rFonts w:eastAsia="Times New Roman" w:cstheme="minorHAnsi"/>
              </w:rPr>
              <w:t>Сцена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4</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6</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4</w:t>
            </w: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646BA" w:rsidRDefault="00571D69" w:rsidP="00571D69">
            <w:pPr>
              <w:spacing w:after="0" w:line="254" w:lineRule="auto"/>
              <w:jc w:val="center"/>
              <w:rPr>
                <w:rFonts w:eastAsia="Times New Roman" w:cstheme="minorHAnsi"/>
              </w:rPr>
            </w:pPr>
            <w:r w:rsidRPr="009646BA">
              <w:rPr>
                <w:rFonts w:eastAsia="Times New Roman" w:cstheme="minorHAnsi"/>
              </w:rPr>
              <w:t>10</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rPr>
              <w:t>4.</w:t>
            </w:r>
          </w:p>
        </w:tc>
        <w:tc>
          <w:tcPr>
            <w:tcW w:w="208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B56FEB" w:rsidRDefault="00571D69" w:rsidP="00571D69">
            <w:pPr>
              <w:pStyle w:val="TableParagraph"/>
              <w:ind w:left="0" w:right="374"/>
              <w:rPr>
                <w:rFonts w:asciiTheme="minorHAnsi" w:hAnsiTheme="minorHAnsi" w:cstheme="minorHAnsi"/>
                <w:noProof/>
              </w:rPr>
            </w:pPr>
            <w:r w:rsidRPr="00B56FEB">
              <w:rPr>
                <w:rFonts w:asciiTheme="minorHAnsi" w:hAnsiTheme="minorHAnsi" w:cstheme="minorHAnsi"/>
                <w:noProof/>
              </w:rPr>
              <w:t>Наслеђе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2</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40" w:lineRule="auto"/>
              <w:jc w:val="center"/>
              <w:rPr>
                <w:rFonts w:eastAsia="Times New Roman" w:cstheme="minorHAnsi"/>
              </w:rPr>
            </w:pPr>
            <w:r>
              <w:rPr>
                <w:rFonts w:eastAsia="Times New Roman" w:cstheme="minorHAnsi"/>
              </w:rPr>
              <w:t>6</w:t>
            </w:r>
          </w:p>
        </w:tc>
        <w:tc>
          <w:tcPr>
            <w:tcW w:w="824" w:type="dxa"/>
            <w:tcBorders>
              <w:left w:val="single" w:sz="4" w:space="0" w:color="00000A"/>
            </w:tcBorders>
            <w:shd w:val="clear" w:color="auto" w:fill="FFFFFF"/>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2</w:t>
            </w: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646BA" w:rsidRDefault="00571D69" w:rsidP="00571D69">
            <w:pPr>
              <w:spacing w:after="0" w:line="254" w:lineRule="auto"/>
              <w:jc w:val="center"/>
              <w:rPr>
                <w:rFonts w:eastAsia="Times New Roman" w:cstheme="minorHAnsi"/>
              </w:rPr>
            </w:pPr>
            <w:r w:rsidRPr="009646BA">
              <w:rPr>
                <w:rFonts w:eastAsia="Times New Roman" w:cstheme="minorHAnsi"/>
              </w:rPr>
              <w:t>8</w:t>
            </w:r>
          </w:p>
        </w:tc>
      </w:tr>
      <w:tr w:rsidR="00571D69" w:rsidRPr="009517AF" w:rsidTr="00571D69">
        <w:trPr>
          <w:trHeight w:val="678"/>
        </w:trPr>
        <w:tc>
          <w:tcPr>
            <w:tcW w:w="246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10</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6</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6</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8</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6</w:t>
            </w:r>
          </w:p>
        </w:tc>
        <w:tc>
          <w:tcPr>
            <w:tcW w:w="824" w:type="dxa"/>
            <w:tcBorders>
              <w:left w:val="single" w:sz="4" w:space="0" w:color="00000A"/>
              <w:bottom w:val="single" w:sz="8" w:space="0" w:color="000001"/>
            </w:tcBorders>
            <w:shd w:val="clear" w:color="auto" w:fill="FFFFFF"/>
            <w:tcMar>
              <w:left w:w="42" w:type="dxa"/>
            </w:tcMar>
            <w:vAlign w:val="center"/>
          </w:tcPr>
          <w:p w:rsidR="00571D69" w:rsidRPr="00B56FEB" w:rsidRDefault="00571D69" w:rsidP="00571D69">
            <w:pPr>
              <w:spacing w:after="0" w:line="254" w:lineRule="auto"/>
              <w:jc w:val="center"/>
              <w:rPr>
                <w:rFonts w:eastAsia="Times New Roman" w:cstheme="minorHAnsi"/>
              </w:rPr>
            </w:pPr>
            <w:r>
              <w:rPr>
                <w:rFonts w:eastAsia="Times New Roman" w:cstheme="minorHAnsi"/>
              </w:rPr>
              <w:t>42</w:t>
            </w:r>
          </w:p>
        </w:tc>
        <w:tc>
          <w:tcPr>
            <w:tcW w:w="1275"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bottom w:val="single" w:sz="8" w:space="0" w:color="000001"/>
            </w:tcBorders>
            <w:shd w:val="clear" w:color="auto" w:fill="FFFFFF"/>
            <w:vAlign w:val="center"/>
          </w:tcPr>
          <w:p w:rsidR="00571D69" w:rsidRPr="009646BA" w:rsidRDefault="00571D69" w:rsidP="00571D69">
            <w:pPr>
              <w:spacing w:after="0" w:line="254" w:lineRule="auto"/>
              <w:jc w:val="center"/>
              <w:rPr>
                <w:rFonts w:eastAsia="Times New Roman" w:cstheme="minorHAnsi"/>
              </w:rPr>
            </w:pPr>
            <w:r>
              <w:rPr>
                <w:rFonts w:eastAsia="Times New Roman" w:cstheme="minorHAnsi"/>
              </w:rPr>
              <w:t>30</w:t>
            </w:r>
          </w:p>
        </w:tc>
        <w:tc>
          <w:tcPr>
            <w:tcW w:w="1032"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571D69" w:rsidRPr="009646BA" w:rsidRDefault="00571D69" w:rsidP="00571D69">
            <w:pPr>
              <w:spacing w:after="0" w:line="254" w:lineRule="auto"/>
              <w:jc w:val="center"/>
              <w:rPr>
                <w:rFonts w:eastAsia="Times New Roman" w:cstheme="minorHAnsi"/>
              </w:rPr>
            </w:pPr>
            <w:r w:rsidRPr="009646BA">
              <w:rPr>
                <w:rFonts w:eastAsia="Times New Roman" w:cstheme="minorHAnsi"/>
              </w:rPr>
              <w:t>72</w:t>
            </w:r>
          </w:p>
        </w:tc>
      </w:tr>
    </w:tbl>
    <w:p w:rsidR="00571D69" w:rsidRPr="00E33F49" w:rsidRDefault="00571D69" w:rsidP="00571D69">
      <w:pPr>
        <w:autoSpaceDE w:val="0"/>
        <w:autoSpaceDN w:val="0"/>
        <w:adjustRightInd w:val="0"/>
        <w:spacing w:after="26" w:line="240" w:lineRule="auto"/>
        <w:rPr>
          <w:rFonts w:eastAsia="Times New Roman" w:cs="Times New Roman"/>
          <w:noProof/>
        </w:rPr>
      </w:pPr>
      <w:r w:rsidRPr="00E33F49">
        <w:rPr>
          <w:rFonts w:eastAsia="Times New Roman" w:cstheme="minorHAnsi"/>
          <w:noProof/>
        </w:rPr>
        <w:t xml:space="preserve">Циљ учења: </w:t>
      </w:r>
      <w:r w:rsidRPr="00E33F49">
        <w:rPr>
          <w:rFonts w:eastAsia="Times New Roman" w:cstheme="minorHAnsi"/>
          <w:b/>
          <w:noProof/>
        </w:rPr>
        <w:t xml:space="preserve"> </w:t>
      </w:r>
      <w:r w:rsidRPr="00E33F49">
        <w:rPr>
          <w:rFonts w:eastAsia="Times New Roman" w:cs="Times New Roman"/>
          <w:noProof/>
        </w:rPr>
        <w:t xml:space="preserve">Циљ наставе ликовне културе је </w:t>
      </w:r>
      <w:r w:rsidRPr="00E33F49">
        <w:rPr>
          <w:noProof/>
        </w:rPr>
        <w:t>подстицање</w:t>
      </w:r>
      <w:r w:rsidRPr="00E33F49">
        <w:rPr>
          <w:rFonts w:eastAsia="Times New Roman" w:cs="Times New Roman"/>
          <w:noProof/>
        </w:rPr>
        <w:t xml:space="preserve"> стваралачког мишљења, циљ и развој визуелног запажања и естетских критеријума као основе за ученикову способност визуелне комуникације и креативно решавање проблема.</w:t>
      </w:r>
    </w:p>
    <w:p w:rsidR="00571D69" w:rsidRPr="00E33F49" w:rsidRDefault="00571D69" w:rsidP="00571D69">
      <w:pPr>
        <w:spacing w:after="0" w:line="240" w:lineRule="auto"/>
        <w:ind w:right="527"/>
        <w:rPr>
          <w:rFonts w:eastAsia="Times New Roman" w:cstheme="minorHAnsi"/>
          <w:noProof/>
        </w:rPr>
      </w:pPr>
    </w:p>
    <w:p w:rsidR="00571D69" w:rsidRDefault="00571D69" w:rsidP="00571D69">
      <w:pPr>
        <w:spacing w:after="0" w:line="240" w:lineRule="auto"/>
        <w:ind w:right="527"/>
        <w:rPr>
          <w:rFonts w:eastAsia="Times New Roman" w:cstheme="minorHAnsi"/>
          <w:b/>
          <w:noProof/>
        </w:rPr>
      </w:pPr>
    </w:p>
    <w:p w:rsidR="00571D69" w:rsidRPr="00A13122" w:rsidRDefault="00571D69" w:rsidP="00571D69">
      <w:pPr>
        <w:spacing w:after="0" w:line="240" w:lineRule="auto"/>
        <w:ind w:right="527"/>
        <w:rPr>
          <w:rFonts w:cstheme="minorHAnsi"/>
          <w:bCs/>
          <w:noProof/>
        </w:rPr>
      </w:pPr>
    </w:p>
    <w:p w:rsidR="00571D69" w:rsidRDefault="00571D69" w:rsidP="00571D69">
      <w:pPr>
        <w:spacing w:after="0" w:line="240" w:lineRule="auto"/>
        <w:rPr>
          <w:rFonts w:cstheme="minorHAnsi"/>
          <w:noProof/>
          <w:lang w:val="en-GB"/>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1D69" w:rsidRDefault="00571D69" w:rsidP="00571D69">
            <w:pPr>
              <w:spacing w:after="21" w:line="259" w:lineRule="auto"/>
              <w:ind w:right="56"/>
              <w:jc w:val="center"/>
            </w:pPr>
            <w:r>
              <w:rPr>
                <w:b/>
              </w:rPr>
              <w:t>ИСХОДИ</w:t>
            </w:r>
          </w:p>
          <w:p w:rsidR="00571D69" w:rsidRDefault="00571D69" w:rsidP="00571D69">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57"/>
              <w:jc w:val="center"/>
            </w:pPr>
            <w:r>
              <w:rPr>
                <w:b/>
              </w:rPr>
              <w:t>ОБЛАСТ/ТЕМЕ</w:t>
            </w:r>
          </w:p>
        </w:tc>
      </w:tr>
      <w:tr w:rsidR="00571D69" w:rsidTr="00571D69">
        <w:trPr>
          <w:trHeight w:val="2210"/>
        </w:trPr>
        <w:tc>
          <w:tcPr>
            <w:tcW w:w="5907" w:type="dxa"/>
            <w:vMerge w:val="restart"/>
            <w:tcBorders>
              <w:top w:val="single" w:sz="4" w:space="0" w:color="000000"/>
              <w:left w:val="single" w:sz="4" w:space="0" w:color="000000"/>
              <w:right w:val="single" w:sz="4" w:space="0" w:color="000000"/>
            </w:tcBorders>
            <w:vAlign w:val="center"/>
          </w:tcPr>
          <w:p w:rsidR="00571D69" w:rsidRPr="009646BA" w:rsidRDefault="00571D69" w:rsidP="00571D69">
            <w:pPr>
              <w:pStyle w:val="NoSpacing"/>
              <w:rPr>
                <w:noProof/>
                <w:sz w:val="24"/>
                <w:szCs w:val="24"/>
                <w:lang w:val="ru-RU"/>
              </w:rPr>
            </w:pPr>
            <w:r w:rsidRPr="009646BA">
              <w:rPr>
                <w:noProof/>
                <w:sz w:val="24"/>
                <w:szCs w:val="24"/>
                <w:lang w:val="ru-RU"/>
              </w:rPr>
              <w:t>По завршетку разреда ученик ће бити у стању да:</w:t>
            </w:r>
          </w:p>
          <w:p w:rsidR="00571D69" w:rsidRPr="009646BA" w:rsidRDefault="00571D69" w:rsidP="00571D69">
            <w:pPr>
              <w:pStyle w:val="NoSpacing"/>
              <w:rPr>
                <w:noProof/>
                <w:sz w:val="24"/>
                <w:szCs w:val="24"/>
              </w:rPr>
            </w:pPr>
            <w:r w:rsidRPr="009646BA">
              <w:rPr>
                <w:noProof/>
                <w:sz w:val="24"/>
                <w:szCs w:val="24"/>
              </w:rPr>
              <w:t>– поштује инструкције за</w:t>
            </w:r>
          </w:p>
          <w:p w:rsidR="00571D69" w:rsidRPr="009646BA" w:rsidRDefault="00571D69" w:rsidP="00571D69">
            <w:pPr>
              <w:pStyle w:val="NoSpacing"/>
              <w:rPr>
                <w:noProof/>
                <w:sz w:val="24"/>
                <w:szCs w:val="24"/>
              </w:rPr>
            </w:pPr>
            <w:r w:rsidRPr="009646BA">
              <w:rPr>
                <w:noProof/>
                <w:sz w:val="24"/>
                <w:szCs w:val="24"/>
              </w:rPr>
              <w:t>припремање, одржавање</w:t>
            </w:r>
          </w:p>
          <w:p w:rsidR="00571D69" w:rsidRPr="009646BA" w:rsidRDefault="00571D69" w:rsidP="00571D69">
            <w:pPr>
              <w:pStyle w:val="NoSpacing"/>
              <w:rPr>
                <w:noProof/>
                <w:sz w:val="24"/>
                <w:szCs w:val="24"/>
              </w:rPr>
            </w:pPr>
            <w:r w:rsidRPr="009646BA">
              <w:rPr>
                <w:noProof/>
                <w:sz w:val="24"/>
                <w:szCs w:val="24"/>
              </w:rPr>
              <w:t>и одлагање материјала и</w:t>
            </w:r>
          </w:p>
          <w:p w:rsidR="00571D69" w:rsidRPr="009646BA" w:rsidRDefault="00571D69" w:rsidP="00571D69">
            <w:pPr>
              <w:pStyle w:val="NoSpacing"/>
              <w:rPr>
                <w:noProof/>
                <w:sz w:val="24"/>
                <w:szCs w:val="24"/>
              </w:rPr>
            </w:pPr>
            <w:r w:rsidRPr="009646BA">
              <w:rPr>
                <w:noProof/>
                <w:sz w:val="24"/>
                <w:szCs w:val="24"/>
              </w:rPr>
              <w:t>прибора;</w:t>
            </w:r>
          </w:p>
          <w:p w:rsidR="00571D69" w:rsidRPr="009646BA" w:rsidRDefault="00571D69" w:rsidP="00571D69">
            <w:pPr>
              <w:pStyle w:val="NoSpacing"/>
              <w:rPr>
                <w:noProof/>
                <w:sz w:val="24"/>
                <w:szCs w:val="24"/>
              </w:rPr>
            </w:pPr>
            <w:r w:rsidRPr="009646BA">
              <w:rPr>
                <w:noProof/>
                <w:sz w:val="24"/>
                <w:szCs w:val="24"/>
              </w:rPr>
              <w:t>– изражава замисли,</w:t>
            </w:r>
          </w:p>
          <w:p w:rsidR="00571D69" w:rsidRPr="009646BA" w:rsidRDefault="00571D69" w:rsidP="00571D69">
            <w:pPr>
              <w:pStyle w:val="NoSpacing"/>
              <w:rPr>
                <w:noProof/>
                <w:sz w:val="24"/>
                <w:szCs w:val="24"/>
              </w:rPr>
            </w:pPr>
            <w:r w:rsidRPr="009646BA">
              <w:rPr>
                <w:noProof/>
                <w:sz w:val="24"/>
                <w:szCs w:val="24"/>
              </w:rPr>
              <w:t>интересовања, сећања,</w:t>
            </w:r>
          </w:p>
          <w:p w:rsidR="00571D69" w:rsidRPr="009646BA" w:rsidRDefault="00571D69" w:rsidP="00571D69">
            <w:pPr>
              <w:pStyle w:val="NoSpacing"/>
              <w:rPr>
                <w:noProof/>
                <w:sz w:val="24"/>
                <w:szCs w:val="24"/>
              </w:rPr>
            </w:pPr>
            <w:r w:rsidRPr="009646BA">
              <w:rPr>
                <w:noProof/>
                <w:sz w:val="24"/>
                <w:szCs w:val="24"/>
              </w:rPr>
              <w:t>емоције и машту</w:t>
            </w:r>
          </w:p>
          <w:p w:rsidR="00571D69" w:rsidRPr="009646BA" w:rsidRDefault="00571D69" w:rsidP="00571D69">
            <w:pPr>
              <w:pStyle w:val="NoSpacing"/>
              <w:rPr>
                <w:noProof/>
                <w:sz w:val="24"/>
                <w:szCs w:val="24"/>
              </w:rPr>
            </w:pPr>
            <w:r w:rsidRPr="009646BA">
              <w:rPr>
                <w:noProof/>
                <w:sz w:val="24"/>
                <w:szCs w:val="24"/>
              </w:rPr>
              <w:t>традиционалним</w:t>
            </w:r>
          </w:p>
          <w:p w:rsidR="00571D69" w:rsidRPr="009646BA" w:rsidRDefault="00571D69" w:rsidP="00571D69">
            <w:pPr>
              <w:pStyle w:val="NoSpacing"/>
              <w:rPr>
                <w:noProof/>
                <w:sz w:val="24"/>
                <w:szCs w:val="24"/>
              </w:rPr>
            </w:pPr>
            <w:r w:rsidRPr="009646BA">
              <w:rPr>
                <w:noProof/>
                <w:sz w:val="24"/>
                <w:szCs w:val="24"/>
              </w:rPr>
              <w:t>ликовним техникама;</w:t>
            </w:r>
          </w:p>
          <w:p w:rsidR="00571D69" w:rsidRPr="009646BA" w:rsidRDefault="00571D69" w:rsidP="00571D69">
            <w:pPr>
              <w:pStyle w:val="NoSpacing"/>
              <w:rPr>
                <w:noProof/>
                <w:sz w:val="24"/>
                <w:szCs w:val="24"/>
              </w:rPr>
            </w:pPr>
            <w:r w:rsidRPr="009646BA">
              <w:rPr>
                <w:noProof/>
                <w:sz w:val="24"/>
                <w:szCs w:val="24"/>
              </w:rPr>
              <w:t>– користи амбалажу и</w:t>
            </w:r>
          </w:p>
          <w:p w:rsidR="00571D69" w:rsidRPr="009646BA" w:rsidRDefault="00571D69" w:rsidP="00571D69">
            <w:pPr>
              <w:pStyle w:val="NoSpacing"/>
              <w:rPr>
                <w:noProof/>
                <w:sz w:val="24"/>
                <w:szCs w:val="24"/>
              </w:rPr>
            </w:pPr>
            <w:r w:rsidRPr="009646BA">
              <w:rPr>
                <w:noProof/>
                <w:sz w:val="24"/>
                <w:szCs w:val="24"/>
              </w:rPr>
              <w:t>предмете за једнократну</w:t>
            </w:r>
          </w:p>
          <w:p w:rsidR="00571D69" w:rsidRPr="009646BA" w:rsidRDefault="00571D69" w:rsidP="00571D69">
            <w:pPr>
              <w:pStyle w:val="NoSpacing"/>
              <w:rPr>
                <w:noProof/>
                <w:sz w:val="24"/>
                <w:szCs w:val="24"/>
              </w:rPr>
            </w:pPr>
            <w:r w:rsidRPr="009646BA">
              <w:rPr>
                <w:noProof/>
                <w:sz w:val="24"/>
                <w:szCs w:val="24"/>
              </w:rPr>
              <w:t>употребу у стваралачком</w:t>
            </w:r>
          </w:p>
          <w:p w:rsidR="00571D69" w:rsidRPr="009646BA" w:rsidRDefault="00571D69" w:rsidP="00571D69">
            <w:pPr>
              <w:pStyle w:val="NoSpacing"/>
              <w:rPr>
                <w:noProof/>
                <w:sz w:val="24"/>
                <w:szCs w:val="24"/>
              </w:rPr>
            </w:pPr>
            <w:r w:rsidRPr="009646BA">
              <w:rPr>
                <w:noProof/>
                <w:sz w:val="24"/>
                <w:szCs w:val="24"/>
              </w:rPr>
              <w:t>раду;</w:t>
            </w:r>
          </w:p>
          <w:p w:rsidR="00571D69" w:rsidRPr="009646BA" w:rsidRDefault="00571D69" w:rsidP="00571D69">
            <w:pPr>
              <w:pStyle w:val="NoSpacing"/>
              <w:rPr>
                <w:noProof/>
                <w:sz w:val="24"/>
                <w:szCs w:val="24"/>
              </w:rPr>
            </w:pPr>
            <w:r w:rsidRPr="009646BA">
              <w:rPr>
                <w:noProof/>
                <w:sz w:val="24"/>
                <w:szCs w:val="24"/>
              </w:rPr>
              <w:t>– примени, у</w:t>
            </w:r>
          </w:p>
          <w:p w:rsidR="00571D69" w:rsidRPr="009646BA" w:rsidRDefault="00571D69" w:rsidP="00571D69">
            <w:pPr>
              <w:pStyle w:val="NoSpacing"/>
              <w:rPr>
                <w:noProof/>
                <w:sz w:val="24"/>
                <w:szCs w:val="24"/>
              </w:rPr>
            </w:pPr>
            <w:r w:rsidRPr="009646BA">
              <w:rPr>
                <w:noProof/>
                <w:sz w:val="24"/>
                <w:szCs w:val="24"/>
              </w:rPr>
              <w:t>стваралачком раду,</w:t>
            </w:r>
          </w:p>
          <w:p w:rsidR="00571D69" w:rsidRPr="009646BA" w:rsidRDefault="00571D69" w:rsidP="00571D69">
            <w:pPr>
              <w:pStyle w:val="NoSpacing"/>
              <w:rPr>
                <w:noProof/>
                <w:sz w:val="24"/>
                <w:szCs w:val="24"/>
              </w:rPr>
            </w:pPr>
            <w:r w:rsidRPr="009646BA">
              <w:rPr>
                <w:noProof/>
                <w:sz w:val="24"/>
                <w:szCs w:val="24"/>
              </w:rPr>
              <w:t>основна знања о</w:t>
            </w:r>
          </w:p>
          <w:p w:rsidR="00571D69" w:rsidRPr="009646BA" w:rsidRDefault="00571D69" w:rsidP="00571D69">
            <w:pPr>
              <w:pStyle w:val="NoSpacing"/>
              <w:rPr>
                <w:noProof/>
                <w:sz w:val="24"/>
                <w:szCs w:val="24"/>
              </w:rPr>
            </w:pPr>
            <w:r w:rsidRPr="009646BA">
              <w:rPr>
                <w:noProof/>
                <w:sz w:val="24"/>
                <w:szCs w:val="24"/>
              </w:rPr>
              <w:t>композицији;</w:t>
            </w:r>
          </w:p>
          <w:p w:rsidR="00571D69" w:rsidRPr="009646BA" w:rsidRDefault="00571D69" w:rsidP="00571D69">
            <w:pPr>
              <w:autoSpaceDE w:val="0"/>
              <w:autoSpaceDN w:val="0"/>
              <w:adjustRightInd w:val="0"/>
              <w:rPr>
                <w:rFonts w:ascii="Calibri" w:eastAsia="Times New Roman" w:hAnsi="Calibri" w:cs="Times New Roman"/>
                <w:sz w:val="24"/>
                <w:szCs w:val="24"/>
              </w:rPr>
            </w:pPr>
            <w:r w:rsidRPr="009646BA">
              <w:rPr>
                <w:rFonts w:ascii="Calibri" w:eastAsia="Times New Roman" w:hAnsi="Calibri" w:cs="Times New Roman"/>
                <w:sz w:val="24"/>
                <w:szCs w:val="24"/>
              </w:rPr>
              <w:t>– користи одабрана</w:t>
            </w:r>
          </w:p>
          <w:p w:rsidR="00571D69" w:rsidRPr="009646BA" w:rsidRDefault="00571D69" w:rsidP="00571D69">
            <w:pPr>
              <w:autoSpaceDE w:val="0"/>
              <w:autoSpaceDN w:val="0"/>
              <w:adjustRightInd w:val="0"/>
              <w:rPr>
                <w:rFonts w:ascii="Calibri" w:eastAsia="Times New Roman" w:hAnsi="Calibri" w:cs="Times New Roman"/>
                <w:sz w:val="24"/>
                <w:szCs w:val="24"/>
              </w:rPr>
            </w:pPr>
            <w:r w:rsidRPr="009646BA">
              <w:rPr>
                <w:rFonts w:ascii="Calibri" w:eastAsia="Times New Roman" w:hAnsi="Calibri" w:cs="Times New Roman"/>
                <w:sz w:val="24"/>
                <w:szCs w:val="24"/>
              </w:rPr>
              <w:t>уметничка дела и</w:t>
            </w:r>
          </w:p>
          <w:p w:rsidR="00571D69" w:rsidRPr="009646BA" w:rsidRDefault="00571D69" w:rsidP="00571D69">
            <w:pPr>
              <w:autoSpaceDE w:val="0"/>
              <w:autoSpaceDN w:val="0"/>
              <w:adjustRightInd w:val="0"/>
              <w:rPr>
                <w:rFonts w:ascii="Calibri" w:eastAsia="Times New Roman" w:hAnsi="Calibri" w:cs="Times New Roman"/>
                <w:sz w:val="24"/>
                <w:szCs w:val="24"/>
              </w:rPr>
            </w:pPr>
            <w:r w:rsidRPr="009646BA">
              <w:rPr>
                <w:rFonts w:ascii="Calibri" w:eastAsia="Times New Roman" w:hAnsi="Calibri" w:cs="Times New Roman"/>
                <w:sz w:val="24"/>
                <w:szCs w:val="24"/>
              </w:rPr>
              <w:t>визуелне информације</w:t>
            </w:r>
          </w:p>
          <w:p w:rsidR="00571D69" w:rsidRDefault="00571D69" w:rsidP="00571D69">
            <w:pPr>
              <w:autoSpaceDE w:val="0"/>
              <w:autoSpaceDN w:val="0"/>
              <w:adjustRightInd w:val="0"/>
              <w:rPr>
                <w:rFonts w:ascii="Calibri" w:eastAsia="Times New Roman" w:hAnsi="Calibri" w:cs="Times New Roman"/>
                <w:sz w:val="24"/>
                <w:szCs w:val="24"/>
              </w:rPr>
            </w:pPr>
            <w:r w:rsidRPr="009646BA">
              <w:rPr>
                <w:rFonts w:ascii="Calibri" w:eastAsia="Times New Roman" w:hAnsi="Calibri" w:cs="Times New Roman"/>
                <w:sz w:val="24"/>
                <w:szCs w:val="24"/>
              </w:rPr>
              <w:t>као подстицај за</w:t>
            </w:r>
            <w:r>
              <w:rPr>
                <w:sz w:val="24"/>
                <w:szCs w:val="24"/>
              </w:rPr>
              <w:t xml:space="preserve"> </w:t>
            </w:r>
            <w:r w:rsidRPr="009646BA">
              <w:rPr>
                <w:rFonts w:ascii="Calibri" w:eastAsia="Times New Roman" w:hAnsi="Calibri" w:cs="Times New Roman"/>
                <w:sz w:val="24"/>
                <w:szCs w:val="24"/>
              </w:rPr>
              <w:t>стваралачки рад;</w:t>
            </w:r>
          </w:p>
          <w:p w:rsidR="00571D69" w:rsidRDefault="00571D69" w:rsidP="00571D69">
            <w:pPr>
              <w:autoSpaceDE w:val="0"/>
              <w:autoSpaceDN w:val="0"/>
              <w:adjustRightInd w:val="0"/>
              <w:rPr>
                <w:rFonts w:ascii="Calibri" w:eastAsia="Times New Roman" w:hAnsi="Calibri" w:cs="Times New Roman"/>
                <w:sz w:val="24"/>
                <w:szCs w:val="24"/>
              </w:rPr>
            </w:pPr>
          </w:p>
          <w:p w:rsidR="00571D69" w:rsidRDefault="00571D69" w:rsidP="00571D69">
            <w:pPr>
              <w:autoSpaceDE w:val="0"/>
              <w:autoSpaceDN w:val="0"/>
              <w:adjustRightInd w:val="0"/>
              <w:rPr>
                <w:rFonts w:ascii="Calibri" w:eastAsia="Times New Roman" w:hAnsi="Calibri" w:cs="Times New Roman"/>
                <w:sz w:val="24"/>
                <w:szCs w:val="24"/>
              </w:rPr>
            </w:pPr>
          </w:p>
          <w:p w:rsidR="00571D69" w:rsidRDefault="00571D69" w:rsidP="00571D69">
            <w:pPr>
              <w:autoSpaceDE w:val="0"/>
              <w:autoSpaceDN w:val="0"/>
              <w:adjustRightInd w:val="0"/>
              <w:rPr>
                <w:rFonts w:ascii="Calibri" w:eastAsia="Times New Roman" w:hAnsi="Calibri" w:cs="Times New Roman"/>
                <w:sz w:val="24"/>
                <w:szCs w:val="24"/>
              </w:rPr>
            </w:pPr>
          </w:p>
          <w:p w:rsidR="00571D69" w:rsidRDefault="00571D69" w:rsidP="00571D69">
            <w:pPr>
              <w:autoSpaceDE w:val="0"/>
              <w:autoSpaceDN w:val="0"/>
              <w:adjustRightInd w:val="0"/>
              <w:rPr>
                <w:rFonts w:ascii="Calibri" w:eastAsia="Times New Roman" w:hAnsi="Calibri" w:cs="Times New Roman"/>
                <w:sz w:val="24"/>
                <w:szCs w:val="24"/>
              </w:rPr>
            </w:pPr>
          </w:p>
          <w:p w:rsidR="00571D69" w:rsidRPr="00D75E85" w:rsidRDefault="00571D69" w:rsidP="00571D69">
            <w:pPr>
              <w:autoSpaceDE w:val="0"/>
              <w:autoSpaceDN w:val="0"/>
              <w:adjustRightInd w:val="0"/>
              <w:rPr>
                <w:sz w:val="24"/>
                <w:szCs w:val="24"/>
              </w:rPr>
            </w:pPr>
          </w:p>
          <w:p w:rsidR="00571D69" w:rsidRPr="009646BA" w:rsidRDefault="00571D69" w:rsidP="00571D69">
            <w:pPr>
              <w:pStyle w:val="NoSpacing"/>
              <w:rPr>
                <w:rFonts w:ascii="Times New Roman" w:hAnsi="Times New Roman"/>
                <w:noProof/>
                <w:sz w:val="24"/>
                <w:szCs w:val="24"/>
              </w:rPr>
            </w:pPr>
          </w:p>
          <w:p w:rsidR="00571D69" w:rsidRPr="00C32B1F" w:rsidRDefault="00571D69" w:rsidP="00571D69">
            <w:pPr>
              <w:pStyle w:val="NoSpacing"/>
              <w:rPr>
                <w:rFonts w:ascii="Times New Roman" w:hAnsi="Times New Roman"/>
                <w:noProof/>
                <w:sz w:val="24"/>
                <w:szCs w:val="24"/>
                <w:lang w:val="ru-RU"/>
              </w:rPr>
            </w:pPr>
            <w:r w:rsidRPr="00C32B1F">
              <w:rPr>
                <w:rFonts w:ascii="Times New Roman" w:hAnsi="Times New Roman"/>
                <w:noProof/>
                <w:sz w:val="24"/>
                <w:szCs w:val="24"/>
                <w:lang w:val="ru-RU"/>
              </w:rPr>
              <w:t>По завршетку разреда ученик ће бити у стању да:</w:t>
            </w:r>
          </w:p>
          <w:p w:rsidR="00571D69" w:rsidRPr="00C32B1F" w:rsidRDefault="00571D69" w:rsidP="00571D69">
            <w:pPr>
              <w:autoSpaceDE w:val="0"/>
              <w:autoSpaceDN w:val="0"/>
              <w:adjustRightInd w:val="0"/>
              <w:rPr>
                <w:rFonts w:ascii="Times New Roman" w:eastAsia="Times New Roman" w:hAnsi="Times New Roman" w:cs="Times New Roman"/>
                <w:sz w:val="24"/>
                <w:szCs w:val="24"/>
              </w:rPr>
            </w:pPr>
            <w:r w:rsidRPr="00C32B1F">
              <w:rPr>
                <w:rFonts w:ascii="Times New Roman" w:eastAsia="Times New Roman" w:hAnsi="Times New Roman" w:cs="Times New Roman"/>
                <w:sz w:val="24"/>
                <w:szCs w:val="24"/>
              </w:rPr>
              <w:t>– тумачи једноставне</w:t>
            </w:r>
          </w:p>
          <w:p w:rsidR="00571D69" w:rsidRPr="00C32B1F" w:rsidRDefault="00571D69" w:rsidP="00571D69">
            <w:pPr>
              <w:autoSpaceDE w:val="0"/>
              <w:autoSpaceDN w:val="0"/>
              <w:adjustRightInd w:val="0"/>
              <w:rPr>
                <w:rFonts w:ascii="Times New Roman" w:eastAsia="Times New Roman" w:hAnsi="Times New Roman" w:cs="Times New Roman"/>
                <w:sz w:val="24"/>
                <w:szCs w:val="24"/>
              </w:rPr>
            </w:pPr>
            <w:r w:rsidRPr="00C32B1F">
              <w:rPr>
                <w:rFonts w:ascii="Times New Roman" w:eastAsia="Times New Roman" w:hAnsi="Times New Roman" w:cs="Times New Roman"/>
                <w:sz w:val="24"/>
                <w:szCs w:val="24"/>
              </w:rPr>
              <w:t>знаке, симболе и</w:t>
            </w:r>
          </w:p>
          <w:p w:rsidR="00571D69" w:rsidRPr="00C32B1F" w:rsidRDefault="00571D69" w:rsidP="00571D69">
            <w:pPr>
              <w:pStyle w:val="NoSpacing"/>
              <w:rPr>
                <w:rFonts w:ascii="Times New Roman" w:hAnsi="Times New Roman"/>
                <w:sz w:val="24"/>
                <w:szCs w:val="24"/>
              </w:rPr>
            </w:pPr>
            <w:r w:rsidRPr="00C32B1F">
              <w:rPr>
                <w:rFonts w:ascii="Times New Roman" w:hAnsi="Times New Roman"/>
                <w:sz w:val="24"/>
                <w:szCs w:val="24"/>
              </w:rPr>
              <w:t>садржаје уметничких дела</w:t>
            </w:r>
          </w:p>
          <w:p w:rsidR="00571D69" w:rsidRPr="00C32B1F" w:rsidRDefault="00571D69" w:rsidP="00571D69">
            <w:pPr>
              <w:pStyle w:val="NoSpacing"/>
              <w:rPr>
                <w:rFonts w:ascii="Times New Roman" w:hAnsi="Times New Roman"/>
                <w:noProof/>
                <w:sz w:val="24"/>
                <w:szCs w:val="24"/>
              </w:rPr>
            </w:pPr>
          </w:p>
          <w:p w:rsidR="00571D69" w:rsidRPr="00C32B1F" w:rsidRDefault="00571D69" w:rsidP="00571D69">
            <w:pPr>
              <w:spacing w:after="60"/>
              <w:rPr>
                <w:rFonts w:ascii="Times New Roman" w:eastAsia="Times New Roman" w:hAnsi="Times New Roman" w:cs="Times New Roman"/>
                <w:noProof/>
                <w:sz w:val="24"/>
                <w:szCs w:val="24"/>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pStyle w:val="ListParagraph"/>
              <w:numPr>
                <w:ilvl w:val="0"/>
                <w:numId w:val="21"/>
              </w:numPr>
              <w:spacing w:line="259" w:lineRule="auto"/>
              <w:jc w:val="both"/>
            </w:pPr>
            <w:r>
              <w:t>Композиција</w:t>
            </w: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Default="00571D69" w:rsidP="00571D69">
            <w:pPr>
              <w:pStyle w:val="ListParagraph"/>
              <w:spacing w:line="259" w:lineRule="auto"/>
              <w:ind w:left="1080"/>
              <w:jc w:val="both"/>
            </w:pPr>
          </w:p>
          <w:p w:rsidR="00571D69" w:rsidRPr="009646BA" w:rsidRDefault="00571D69" w:rsidP="00571D69">
            <w:pPr>
              <w:pStyle w:val="ListParagraph"/>
              <w:spacing w:line="259" w:lineRule="auto"/>
              <w:ind w:left="1080"/>
              <w:jc w:val="both"/>
            </w:pPr>
          </w:p>
        </w:tc>
      </w:tr>
      <w:tr w:rsidR="00571D69" w:rsidTr="00571D69">
        <w:trPr>
          <w:trHeight w:val="2460"/>
        </w:trPr>
        <w:tc>
          <w:tcPr>
            <w:tcW w:w="5907" w:type="dxa"/>
            <w:vMerge/>
            <w:tcBorders>
              <w:left w:val="single" w:sz="4" w:space="0" w:color="000000"/>
              <w:bottom w:val="single" w:sz="4" w:space="0" w:color="000000"/>
              <w:right w:val="single" w:sz="4" w:space="0" w:color="000000"/>
            </w:tcBorders>
            <w:vAlign w:val="center"/>
          </w:tcPr>
          <w:p w:rsidR="00571D69" w:rsidRDefault="00571D69" w:rsidP="00571D69">
            <w:pPr>
              <w:spacing w:line="259" w:lineRule="auto"/>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9646BA" w:rsidRDefault="00571D69" w:rsidP="00571D69">
            <w:pPr>
              <w:pStyle w:val="ListParagraph"/>
              <w:numPr>
                <w:ilvl w:val="0"/>
                <w:numId w:val="21"/>
              </w:numPr>
              <w:spacing w:line="259" w:lineRule="auto"/>
              <w:ind w:right="1"/>
              <w:jc w:val="both"/>
            </w:pPr>
            <w:r>
              <w:t>Споразумевање</w:t>
            </w:r>
          </w:p>
        </w:tc>
      </w:tr>
      <w:tr w:rsidR="00571D69" w:rsidTr="00571D69">
        <w:trPr>
          <w:trHeight w:val="3824"/>
        </w:trPr>
        <w:tc>
          <w:tcPr>
            <w:tcW w:w="5907" w:type="dxa"/>
            <w:tcBorders>
              <w:left w:val="single" w:sz="4" w:space="0" w:color="000000"/>
              <w:right w:val="single" w:sz="4" w:space="0" w:color="000000"/>
            </w:tcBorders>
            <w:vAlign w:val="center"/>
          </w:tcPr>
          <w:p w:rsidR="00571D69" w:rsidRPr="002C32AB" w:rsidRDefault="00571D69" w:rsidP="00571D69">
            <w:pPr>
              <w:pStyle w:val="NoSpacing"/>
              <w:rPr>
                <w:noProof/>
                <w:lang w:val="ru-RU"/>
              </w:rPr>
            </w:pPr>
            <w:r>
              <w:t xml:space="preserve">  </w:t>
            </w:r>
            <w:r w:rsidRPr="002C32AB">
              <w:rPr>
                <w:noProof/>
                <w:lang w:val="ru-RU"/>
              </w:rPr>
              <w:t>По завршетку разреда ученик ће бити у стању да:</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 разговара о значају</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одабраног уметника,</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уметничког дела,</w:t>
            </w:r>
          </w:p>
          <w:p w:rsidR="00571D69" w:rsidRDefault="00571D69" w:rsidP="00571D69">
            <w:pPr>
              <w:spacing w:line="259" w:lineRule="auto"/>
              <w:ind w:right="55"/>
              <w:jc w:val="both"/>
            </w:pPr>
            <w:r w:rsidRPr="002C32AB">
              <w:rPr>
                <w:rFonts w:ascii="Calibri" w:eastAsia="Times New Roman" w:hAnsi="Calibri" w:cs="Times New Roman"/>
              </w:rPr>
              <w:t>споменика и музеја;</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9646BA" w:rsidRDefault="00571D69" w:rsidP="00571D69">
            <w:pPr>
              <w:pStyle w:val="ListParagraph"/>
              <w:numPr>
                <w:ilvl w:val="0"/>
                <w:numId w:val="21"/>
              </w:numPr>
              <w:spacing w:line="259" w:lineRule="auto"/>
              <w:jc w:val="both"/>
            </w:pPr>
            <w:r>
              <w:t>Наслеђе</w:t>
            </w: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2C32AB" w:rsidRDefault="00571D69" w:rsidP="00571D69">
            <w:pPr>
              <w:pStyle w:val="NoSpacing"/>
              <w:rPr>
                <w:noProof/>
                <w:lang w:val="ru-RU"/>
              </w:rPr>
            </w:pPr>
            <w:r w:rsidRPr="002C32AB">
              <w:rPr>
                <w:noProof/>
                <w:lang w:val="ru-RU"/>
              </w:rPr>
              <w:t>По завршетку разреда ученик ће бити у стању да:</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 учествује у планирању</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и реализацији ликовног</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пројекта или радионице;</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 разматра, у групи, шта</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и како је учио/учила и</w:t>
            </w:r>
          </w:p>
          <w:p w:rsidR="00571D69" w:rsidRPr="002C32AB" w:rsidRDefault="00571D69" w:rsidP="00571D69">
            <w:pPr>
              <w:autoSpaceDE w:val="0"/>
              <w:autoSpaceDN w:val="0"/>
              <w:adjustRightInd w:val="0"/>
              <w:rPr>
                <w:rFonts w:ascii="Calibri" w:eastAsia="Times New Roman" w:hAnsi="Calibri" w:cs="Times New Roman"/>
              </w:rPr>
            </w:pPr>
            <w:r w:rsidRPr="002C32AB">
              <w:rPr>
                <w:rFonts w:ascii="Calibri" w:eastAsia="Times New Roman" w:hAnsi="Calibri" w:cs="Times New Roman"/>
              </w:rPr>
              <w:t>где та знања може</w:t>
            </w:r>
          </w:p>
          <w:p w:rsidR="00571D69" w:rsidRDefault="00571D69" w:rsidP="00571D69">
            <w:pPr>
              <w:numPr>
                <w:ilvl w:val="0"/>
                <w:numId w:val="12"/>
              </w:numPr>
              <w:spacing w:line="259" w:lineRule="auto"/>
              <w:ind w:right="55"/>
              <w:jc w:val="both"/>
            </w:pPr>
            <w:r w:rsidRPr="002C32AB">
              <w:rPr>
                <w:rFonts w:ascii="Calibri" w:eastAsia="Times New Roman" w:hAnsi="Calibri" w:cs="Times New Roman"/>
              </w:rPr>
              <w:t>применити.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pStyle w:val="ListParagraph"/>
              <w:numPr>
                <w:ilvl w:val="0"/>
                <w:numId w:val="21"/>
              </w:numPr>
              <w:spacing w:line="259" w:lineRule="auto"/>
              <w:jc w:val="both"/>
            </w:pPr>
            <w:r>
              <w:t>Сцена</w:t>
            </w:r>
          </w:p>
        </w:tc>
      </w:tr>
    </w:tbl>
    <w:p w:rsidR="00571D69" w:rsidRDefault="00571D69" w:rsidP="00571D69">
      <w:pPr>
        <w:spacing w:after="0" w:line="240" w:lineRule="auto"/>
        <w:jc w:val="both"/>
        <w:rPr>
          <w:rFonts w:cstheme="minorHAnsi"/>
          <w:noProof/>
        </w:rPr>
      </w:pPr>
    </w:p>
    <w:p w:rsidR="00571D69" w:rsidRDefault="00571D69" w:rsidP="00571D69">
      <w:pPr>
        <w:spacing w:after="0" w:line="240" w:lineRule="auto"/>
        <w:jc w:val="both"/>
        <w:rPr>
          <w:rFonts w:cstheme="minorHAnsi"/>
          <w:noProof/>
        </w:rPr>
      </w:pPr>
    </w:p>
    <w:p w:rsidR="00571D69" w:rsidRDefault="00571D69" w:rsidP="00571D69">
      <w:pPr>
        <w:spacing w:after="0" w:line="240" w:lineRule="auto"/>
        <w:jc w:val="both"/>
        <w:rPr>
          <w:rFonts w:cstheme="minorHAnsi"/>
          <w:noProof/>
        </w:rPr>
      </w:pPr>
    </w:p>
    <w:p w:rsidR="00571D69" w:rsidRDefault="00571D69" w:rsidP="00571D69">
      <w:pPr>
        <w:spacing w:after="0" w:line="240" w:lineRule="auto"/>
        <w:rPr>
          <w:rFonts w:cstheme="minorHAnsi"/>
          <w:noProof/>
        </w:rPr>
      </w:pPr>
    </w:p>
    <w:p w:rsidR="00571D69" w:rsidRPr="00706CE5" w:rsidRDefault="00571D69" w:rsidP="00571D6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Музичка култура</w:t>
      </w:r>
    </w:p>
    <w:p w:rsidR="00571D69" w:rsidRPr="009357F5" w:rsidRDefault="00571D69" w:rsidP="00571D69">
      <w:pPr>
        <w:spacing w:after="0" w:line="240" w:lineRule="auto"/>
        <w:rPr>
          <w:rFonts w:cstheme="minorHAnsi"/>
          <w:b/>
          <w:noProof/>
        </w:rPr>
      </w:pPr>
      <w:r w:rsidRPr="009517AF">
        <w:rPr>
          <w:rFonts w:cstheme="minorHAnsi"/>
          <w:noProof/>
        </w:rPr>
        <w:t xml:space="preserve">Разред: </w:t>
      </w:r>
      <w:r>
        <w:rPr>
          <w:rFonts w:cstheme="minorHAnsi"/>
          <w:noProof/>
        </w:rPr>
        <w:t>IV</w:t>
      </w:r>
    </w:p>
    <w:p w:rsidR="00571D69" w:rsidRDefault="00571D69" w:rsidP="00571D69">
      <w:pPr>
        <w:spacing w:after="0" w:line="240" w:lineRule="auto"/>
        <w:rPr>
          <w:rFonts w:cstheme="minorHAnsi"/>
          <w:noProof/>
        </w:rPr>
      </w:pPr>
      <w:r>
        <w:rPr>
          <w:rFonts w:cstheme="minorHAnsi"/>
          <w:noProof/>
        </w:rPr>
        <w:t>Недељни фонд часова: 1</w:t>
      </w:r>
      <w:r w:rsidRPr="009517AF">
        <w:rPr>
          <w:rFonts w:cstheme="minorHAnsi"/>
          <w:noProof/>
        </w:rPr>
        <w:tab/>
      </w:r>
    </w:p>
    <w:p w:rsidR="00571D69" w:rsidRPr="00CB1FF6" w:rsidRDefault="00571D69" w:rsidP="00571D6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90"/>
        <w:gridCol w:w="238"/>
        <w:gridCol w:w="240"/>
        <w:gridCol w:w="248"/>
        <w:gridCol w:w="280"/>
        <w:gridCol w:w="236"/>
        <w:gridCol w:w="238"/>
        <w:gridCol w:w="245"/>
        <w:gridCol w:w="252"/>
        <w:gridCol w:w="240"/>
        <w:gridCol w:w="253"/>
        <w:gridCol w:w="824"/>
        <w:gridCol w:w="1275"/>
        <w:gridCol w:w="719"/>
        <w:gridCol w:w="1032"/>
        <w:gridCol w:w="784"/>
      </w:tblGrid>
      <w:tr w:rsidR="00571D69" w:rsidRPr="009517AF" w:rsidTr="00571D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1D69" w:rsidRPr="0015097C" w:rsidRDefault="00571D69" w:rsidP="00571D6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9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571D69" w:rsidRPr="0001676C" w:rsidRDefault="00571D69" w:rsidP="00571D69">
            <w:pPr>
              <w:spacing w:after="0" w:line="254" w:lineRule="auto"/>
              <w:jc w:val="center"/>
              <w:rPr>
                <w:rFonts w:eastAsia="Times New Roman" w:cstheme="minorHAnsi"/>
                <w:b/>
                <w:noProof/>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71D69" w:rsidRPr="009517AF" w:rsidTr="00571D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09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IX</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w:t>
            </w:r>
          </w:p>
        </w:tc>
        <w:tc>
          <w:tcPr>
            <w:tcW w:w="28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571D69" w:rsidRPr="009517AF" w:rsidRDefault="00571D69" w:rsidP="00571D69">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r>
      <w:tr w:rsidR="00571D69" w:rsidRPr="009517AF" w:rsidTr="00571D6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9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CB1FF6" w:rsidRDefault="00571D69" w:rsidP="00571D69">
            <w:pPr>
              <w:spacing w:after="0"/>
              <w:rPr>
                <w:rFonts w:eastAsia="Times New Roman" w:cstheme="minorHAnsi"/>
                <w:b/>
              </w:rPr>
            </w:pPr>
            <w:r>
              <w:rPr>
                <w:rFonts w:eastAsia="Times New Roman" w:cstheme="minorHAnsi"/>
                <w:b/>
              </w:rPr>
              <w:t>Ритмички сат</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5</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2</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3</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19"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p>
        </w:tc>
      </w:tr>
      <w:tr w:rsidR="00571D69" w:rsidRPr="009517AF" w:rsidTr="00571D6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9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643A19" w:rsidRDefault="00571D69" w:rsidP="00571D69">
            <w:pPr>
              <w:spacing w:after="0" w:line="240" w:lineRule="auto"/>
              <w:rPr>
                <w:rFonts w:eastAsia="Times New Roman" w:cstheme="minorHAnsi"/>
                <w:b/>
                <w:lang w:val="ru-RU"/>
              </w:rPr>
            </w:pPr>
            <w:r>
              <w:rPr>
                <w:rFonts w:eastAsia="Times New Roman" w:cstheme="minorHAnsi"/>
                <w:b/>
                <w:lang w:val="ru-RU"/>
              </w:rPr>
              <w:t>Музиколовци</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r>
              <w:rPr>
                <w:rFonts w:eastAsia="Times New Roman" w:cstheme="minorHAnsi"/>
                <w:lang w:val="ru-RU"/>
              </w:rPr>
              <w:t>2</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2</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10</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2</w:t>
            </w:r>
          </w:p>
        </w:tc>
        <w:tc>
          <w:tcPr>
            <w:tcW w:w="719"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p>
        </w:tc>
      </w:tr>
      <w:tr w:rsidR="00571D69" w:rsidRPr="009517AF" w:rsidTr="00571D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9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CB1FF6" w:rsidRDefault="00571D69" w:rsidP="00571D69">
            <w:pPr>
              <w:spacing w:after="0"/>
              <w:rPr>
                <w:rFonts w:eastAsia="Times New Roman" w:cstheme="minorHAnsi"/>
                <w:b/>
              </w:rPr>
            </w:pPr>
            <w:r>
              <w:rPr>
                <w:rFonts w:eastAsia="Times New Roman" w:cstheme="minorHAnsi"/>
                <w:b/>
              </w:rPr>
              <w:t>Музикомотиватор</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3</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9</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19"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rPr>
              <w:t>4.</w:t>
            </w:r>
          </w:p>
        </w:tc>
        <w:tc>
          <w:tcPr>
            <w:tcW w:w="209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CB1FF6" w:rsidRDefault="00571D69" w:rsidP="00571D69">
            <w:pPr>
              <w:pStyle w:val="TableParagraph"/>
              <w:ind w:left="0" w:right="374"/>
              <w:rPr>
                <w:rFonts w:asciiTheme="minorHAnsi" w:hAnsiTheme="minorHAnsi" w:cstheme="minorHAnsi"/>
                <w:b/>
                <w:noProof/>
              </w:rPr>
            </w:pPr>
            <w:r>
              <w:rPr>
                <w:rFonts w:asciiTheme="minorHAnsi" w:hAnsiTheme="minorHAnsi" w:cstheme="minorHAnsi"/>
                <w:b/>
                <w:noProof/>
              </w:rPr>
              <w:t>Музика ти увек треба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40" w:lineRule="auto"/>
              <w:jc w:val="center"/>
              <w:rPr>
                <w:rFonts w:eastAsia="Times New Roman" w:cstheme="minorHAnsi"/>
              </w:rPr>
            </w:pPr>
            <w:r>
              <w:rPr>
                <w:rFonts w:eastAsia="Times New Roman" w:cstheme="minorHAnsi"/>
              </w:rPr>
              <w:t>3</w:t>
            </w:r>
          </w:p>
        </w:tc>
        <w:tc>
          <w:tcPr>
            <w:tcW w:w="824" w:type="dxa"/>
            <w:tcBorders>
              <w:left w:val="single" w:sz="4" w:space="0" w:color="00000A"/>
            </w:tcBorders>
            <w:shd w:val="clear" w:color="auto" w:fill="FFFFFF"/>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9</w:t>
            </w:r>
          </w:p>
        </w:tc>
        <w:tc>
          <w:tcPr>
            <w:tcW w:w="1275"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p>
        </w:tc>
      </w:tr>
      <w:tr w:rsidR="00571D69" w:rsidRPr="009517AF" w:rsidTr="00571D69">
        <w:trPr>
          <w:trHeight w:val="678"/>
        </w:trPr>
        <w:tc>
          <w:tcPr>
            <w:tcW w:w="246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5</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5</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533EE0" w:rsidRDefault="00571D69" w:rsidP="00571D69">
            <w:pPr>
              <w:spacing w:after="0" w:line="254" w:lineRule="auto"/>
              <w:jc w:val="center"/>
              <w:rPr>
                <w:rFonts w:eastAsia="Times New Roman" w:cstheme="minorHAnsi"/>
              </w:rPr>
            </w:pPr>
            <w:r>
              <w:rPr>
                <w:rFonts w:eastAsia="Times New Roman" w:cstheme="minorHAnsi"/>
              </w:rPr>
              <w:t>3</w:t>
            </w:r>
          </w:p>
        </w:tc>
        <w:tc>
          <w:tcPr>
            <w:tcW w:w="824" w:type="dxa"/>
            <w:tcBorders>
              <w:left w:val="single" w:sz="4" w:space="0" w:color="00000A"/>
              <w:bottom w:val="single" w:sz="8" w:space="0" w:color="000001"/>
            </w:tcBorders>
            <w:shd w:val="clear" w:color="auto" w:fill="FFFFFF"/>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31</w:t>
            </w:r>
          </w:p>
        </w:tc>
        <w:tc>
          <w:tcPr>
            <w:tcW w:w="1275"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719"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r>
              <w:rPr>
                <w:rFonts w:eastAsia="Times New Roman" w:cstheme="minorHAnsi"/>
                <w:b/>
                <w:lang w:val="en-GB"/>
              </w:rPr>
              <w:t>36</w:t>
            </w:r>
          </w:p>
        </w:tc>
      </w:tr>
    </w:tbl>
    <w:p w:rsidR="00571D69" w:rsidRPr="009357F5" w:rsidRDefault="00571D69" w:rsidP="00571D69">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Развијати код ученика љубав  и  интересовање према музици кроз  индивидуална и колективна искуства којим се подстие развијање креативности,естетског сензибилитета   и  других вредности као и одговорног односа према очувању музичког наслеђа и културе свога и других народа.</w:t>
      </w:r>
    </w:p>
    <w:p w:rsidR="00571D69" w:rsidRDefault="00571D69" w:rsidP="00571D69">
      <w:pPr>
        <w:spacing w:after="0" w:line="240" w:lineRule="auto"/>
        <w:ind w:right="527"/>
        <w:rPr>
          <w:rFonts w:eastAsia="Times New Roman" w:cstheme="minorHAnsi"/>
          <w:b/>
          <w:noProof/>
        </w:rPr>
      </w:pPr>
    </w:p>
    <w:p w:rsidR="00571D69" w:rsidRDefault="00571D69" w:rsidP="00571D6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1D69" w:rsidRDefault="00571D69" w:rsidP="00571D69">
            <w:pPr>
              <w:spacing w:after="21" w:line="259" w:lineRule="auto"/>
              <w:ind w:right="56"/>
              <w:jc w:val="center"/>
            </w:pPr>
            <w:r>
              <w:rPr>
                <w:b/>
              </w:rPr>
              <w:t>ИСХОДИ</w:t>
            </w:r>
          </w:p>
          <w:p w:rsidR="00571D69" w:rsidRDefault="00571D69" w:rsidP="00571D69">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57"/>
              <w:jc w:val="center"/>
            </w:pPr>
            <w:r>
              <w:rPr>
                <w:b/>
              </w:rPr>
              <w:t>ОБЛАСТ/ТЕМЕ</w:t>
            </w: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Default="00571D69" w:rsidP="00571D69">
            <w:pPr>
              <w:spacing w:line="259" w:lineRule="auto"/>
            </w:pPr>
            <w:r>
              <w:t>-поштује  договорена правла понашања током извођења и слушања музике</w:t>
            </w:r>
          </w:p>
          <w:p w:rsidR="00571D69" w:rsidRDefault="00571D69" w:rsidP="00571D69">
            <w:pPr>
              <w:spacing w:line="259" w:lineRule="auto"/>
            </w:pPr>
            <w:r>
              <w:t>-коментарише своје и туше извошење музике</w:t>
            </w:r>
          </w:p>
          <w:p w:rsidR="00571D69" w:rsidRDefault="00571D69" w:rsidP="00571D69">
            <w:pPr>
              <w:spacing w:line="259" w:lineRule="auto"/>
            </w:pPr>
            <w:r>
              <w:t>-самостално или уз помоћ одраслих користи предности дигитализације</w:t>
            </w:r>
          </w:p>
          <w:p w:rsidR="00571D69" w:rsidRDefault="00571D69" w:rsidP="00571D69">
            <w:pPr>
              <w:spacing w:line="259" w:lineRule="auto"/>
            </w:pPr>
            <w:r>
              <w:t>-омисли музички одговор на музичко питање</w:t>
            </w:r>
          </w:p>
          <w:p w:rsidR="00571D69" w:rsidRDefault="00571D69" w:rsidP="00571D69">
            <w:pPr>
              <w:spacing w:line="259" w:lineRule="auto"/>
            </w:pPr>
            <w:r>
              <w:t>-опише осећања у вези с слушањем музике</w:t>
            </w:r>
          </w:p>
          <w:p w:rsidR="00571D69" w:rsidRDefault="00571D69" w:rsidP="00571D69">
            <w:pPr>
              <w:spacing w:line="259" w:lineRule="auto"/>
            </w:pPr>
            <w:r>
              <w:t>-препознаје народну и уметничку музику</w:t>
            </w:r>
          </w:p>
          <w:p w:rsidR="00571D69" w:rsidRDefault="00571D69" w:rsidP="00571D69">
            <w:pPr>
              <w:spacing w:line="259" w:lineRule="auto"/>
            </w:pPr>
            <w:r>
              <w:t>-разликује инструменте по боји звука и изражајним могућностима</w:t>
            </w:r>
          </w:p>
          <w:p w:rsidR="00571D69" w:rsidRDefault="00571D69" w:rsidP="00571D69">
            <w:pPr>
              <w:spacing w:line="259" w:lineRule="auto"/>
            </w:pPr>
            <w:r>
              <w:t>-повеже карактер  дела са избором инструмента</w:t>
            </w:r>
          </w:p>
          <w:p w:rsidR="00571D69" w:rsidRDefault="00571D69" w:rsidP="00571D69">
            <w:pPr>
              <w:spacing w:line="259" w:lineRule="auto"/>
            </w:pPr>
            <w:r>
              <w:t>-уочи контраст и понављање у музичком делу</w:t>
            </w:r>
          </w:p>
          <w:p w:rsidR="00571D69" w:rsidRDefault="00571D69" w:rsidP="00571D69">
            <w:pPr>
              <w:spacing w:line="259" w:lineRule="auto"/>
            </w:pPr>
            <w:r>
              <w:t>-пева и свира по слуху и са нотног текста</w:t>
            </w:r>
          </w:p>
          <w:p w:rsidR="00571D69" w:rsidRDefault="00571D69" w:rsidP="00571D69">
            <w:pPr>
              <w:spacing w:line="259" w:lineRule="auto"/>
            </w:pPr>
            <w:r>
              <w:t>-примени изражајн музичке елементе</w:t>
            </w:r>
          </w:p>
          <w:p w:rsidR="00571D69" w:rsidRPr="00B77294" w:rsidRDefault="00571D69" w:rsidP="00571D69">
            <w:pPr>
              <w:spacing w:line="259" w:lineRule="auto"/>
            </w:pPr>
            <w:r>
              <w:t>-осмили и изведе једноставну ритичку и мелодијску пратњу</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FD5AE9" w:rsidRDefault="00571D69" w:rsidP="00571D69">
            <w:pPr>
              <w:spacing w:line="259" w:lineRule="auto"/>
              <w:jc w:val="center"/>
            </w:pPr>
            <w:r>
              <w:t>Ритмички сат</w:t>
            </w: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Default="00571D69" w:rsidP="00571D69">
            <w:pPr>
              <w:spacing w:line="259" w:lineRule="auto"/>
            </w:pPr>
            <w:r>
              <w:t>поштује  договорена правла понашања током извођења и слушања музике</w:t>
            </w:r>
          </w:p>
          <w:p w:rsidR="00571D69" w:rsidRDefault="00571D69" w:rsidP="00571D69">
            <w:pPr>
              <w:spacing w:line="259" w:lineRule="auto"/>
            </w:pPr>
            <w:r>
              <w:t>-коментарише своје и туше извошење музике</w:t>
            </w:r>
          </w:p>
          <w:p w:rsidR="00571D69" w:rsidRDefault="00571D69" w:rsidP="00571D69">
            <w:pPr>
              <w:spacing w:line="259" w:lineRule="auto"/>
            </w:pPr>
            <w:r>
              <w:t>-самостално или уз помоћ одраслих користи предности дигитализације</w:t>
            </w:r>
          </w:p>
          <w:p w:rsidR="00571D69" w:rsidRDefault="00571D69" w:rsidP="00571D69">
            <w:pPr>
              <w:spacing w:line="259" w:lineRule="auto"/>
            </w:pPr>
            <w:r>
              <w:t>-омисли музички одговор на музичко питање</w:t>
            </w:r>
          </w:p>
          <w:p w:rsidR="00571D69" w:rsidRDefault="00571D69" w:rsidP="00571D69">
            <w:pPr>
              <w:spacing w:line="259" w:lineRule="auto"/>
            </w:pPr>
            <w:r>
              <w:t>-опише осећања у вези с слушањем музике</w:t>
            </w:r>
          </w:p>
          <w:p w:rsidR="00571D69" w:rsidRDefault="00571D69" w:rsidP="00571D69">
            <w:pPr>
              <w:spacing w:line="259" w:lineRule="auto"/>
            </w:pPr>
            <w:r>
              <w:t>-препознаје народну и уметничку музику</w:t>
            </w:r>
          </w:p>
          <w:p w:rsidR="00571D69" w:rsidRDefault="00571D69" w:rsidP="00571D69">
            <w:pPr>
              <w:spacing w:line="259" w:lineRule="auto"/>
            </w:pPr>
            <w:r>
              <w:t>-разликује инструменте по боји звука и изражајним могућностима</w:t>
            </w:r>
          </w:p>
          <w:p w:rsidR="00571D69" w:rsidRDefault="00571D69" w:rsidP="00571D69">
            <w:pPr>
              <w:spacing w:line="259" w:lineRule="auto"/>
            </w:pPr>
            <w:r>
              <w:t>-повеже карактер  дела са избором инструмента</w:t>
            </w:r>
          </w:p>
          <w:p w:rsidR="00571D69" w:rsidRDefault="00571D69" w:rsidP="00571D69">
            <w:pPr>
              <w:spacing w:line="259" w:lineRule="auto"/>
            </w:pPr>
            <w:r>
              <w:t>-уочи контраст и понављање у музичком делу</w:t>
            </w:r>
          </w:p>
          <w:p w:rsidR="00571D69" w:rsidRDefault="00571D69" w:rsidP="00571D69">
            <w:pPr>
              <w:spacing w:line="259" w:lineRule="auto"/>
            </w:pPr>
            <w:r>
              <w:t>-пева и свира по слуху и са нотног текста</w:t>
            </w:r>
          </w:p>
          <w:p w:rsidR="00571D69" w:rsidRDefault="00571D69" w:rsidP="00571D69">
            <w:pPr>
              <w:spacing w:line="259" w:lineRule="auto"/>
            </w:pPr>
            <w:r>
              <w:t>-примени изражајн музичке елементе</w:t>
            </w:r>
          </w:p>
          <w:p w:rsidR="00571D69" w:rsidRDefault="00571D69" w:rsidP="00571D69">
            <w:pPr>
              <w:spacing w:line="259" w:lineRule="auto"/>
            </w:pPr>
            <w:r>
              <w:t>-осмили и изведе једноставну ритичку и мелодијску пратњу</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FD5AE9" w:rsidRDefault="00571D69" w:rsidP="00571D69">
            <w:pPr>
              <w:spacing w:line="259" w:lineRule="auto"/>
              <w:ind w:right="1"/>
              <w:jc w:val="center"/>
            </w:pPr>
            <w:r>
              <w:t>Музиколовци</w:t>
            </w:r>
          </w:p>
        </w:tc>
      </w:tr>
    </w:tbl>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3824"/>
        </w:trPr>
        <w:tc>
          <w:tcPr>
            <w:tcW w:w="5907" w:type="dxa"/>
            <w:tcBorders>
              <w:left w:val="single" w:sz="4" w:space="0" w:color="000000"/>
              <w:right w:val="single" w:sz="4" w:space="0" w:color="000000"/>
            </w:tcBorders>
            <w:vAlign w:val="center"/>
          </w:tcPr>
          <w:p w:rsidR="00571D69" w:rsidRDefault="00571D69" w:rsidP="00571D69">
            <w:pPr>
              <w:spacing w:line="259" w:lineRule="auto"/>
            </w:pPr>
            <w:r>
              <w:t>-поштује  договорена правла понашања током извођења и слушања музике</w:t>
            </w:r>
          </w:p>
          <w:p w:rsidR="00571D69" w:rsidRDefault="00571D69" w:rsidP="00571D69">
            <w:pPr>
              <w:spacing w:line="259" w:lineRule="auto"/>
            </w:pPr>
            <w:r>
              <w:t>-коментарише своје и туше извошење музике</w:t>
            </w:r>
          </w:p>
          <w:p w:rsidR="00571D69" w:rsidRDefault="00571D69" w:rsidP="00571D69">
            <w:pPr>
              <w:spacing w:line="259" w:lineRule="auto"/>
            </w:pPr>
            <w:r>
              <w:t>-самостално или уз помоћ одраслих користи предности дигитализације</w:t>
            </w:r>
          </w:p>
          <w:p w:rsidR="00571D69" w:rsidRDefault="00571D69" w:rsidP="00571D69">
            <w:pPr>
              <w:spacing w:line="259" w:lineRule="auto"/>
            </w:pPr>
            <w:r>
              <w:t>-омисли музички одговор на музичко питање</w:t>
            </w:r>
          </w:p>
          <w:p w:rsidR="00571D69" w:rsidRDefault="00571D69" w:rsidP="00571D69">
            <w:pPr>
              <w:spacing w:line="259" w:lineRule="auto"/>
            </w:pPr>
            <w:r>
              <w:t>-опише осећања у вези с слушањем музике</w:t>
            </w:r>
          </w:p>
          <w:p w:rsidR="00571D69" w:rsidRDefault="00571D69" w:rsidP="00571D69">
            <w:pPr>
              <w:spacing w:line="259" w:lineRule="auto"/>
            </w:pPr>
            <w:r>
              <w:t>-препознаје народну и уметничку музику</w:t>
            </w:r>
          </w:p>
          <w:p w:rsidR="00571D69" w:rsidRDefault="00571D69" w:rsidP="00571D69">
            <w:pPr>
              <w:spacing w:line="259" w:lineRule="auto"/>
            </w:pPr>
            <w:r>
              <w:t>-разликује инструменте по боји звука и изражајним могућностима</w:t>
            </w:r>
          </w:p>
          <w:p w:rsidR="00571D69" w:rsidRDefault="00571D69" w:rsidP="00571D69">
            <w:pPr>
              <w:spacing w:line="259" w:lineRule="auto"/>
            </w:pPr>
            <w:r>
              <w:t>-повеже карактер  дела са избором инструмента</w:t>
            </w:r>
          </w:p>
          <w:p w:rsidR="00571D69" w:rsidRDefault="00571D69" w:rsidP="00571D69">
            <w:pPr>
              <w:spacing w:line="259" w:lineRule="auto"/>
            </w:pPr>
            <w:r>
              <w:t>-уочи контраст и понављање у музичком делу</w:t>
            </w:r>
          </w:p>
          <w:p w:rsidR="00571D69" w:rsidRDefault="00571D69" w:rsidP="00571D69">
            <w:pPr>
              <w:spacing w:line="259" w:lineRule="auto"/>
            </w:pPr>
            <w:r>
              <w:t>-пева и свира по слуху и са нотног текста</w:t>
            </w:r>
          </w:p>
          <w:p w:rsidR="00571D69" w:rsidRDefault="00571D69" w:rsidP="00571D69">
            <w:pPr>
              <w:spacing w:line="259" w:lineRule="auto"/>
            </w:pPr>
            <w:r>
              <w:t>-примени изражајн музичке елементе</w:t>
            </w:r>
          </w:p>
          <w:p w:rsidR="00571D69" w:rsidRDefault="00571D69" w:rsidP="00571D69">
            <w:pPr>
              <w:spacing w:line="259" w:lineRule="auto"/>
            </w:pPr>
            <w:r>
              <w:t>-осмили и изведе једноставну ритичку и мелодијску пратњу</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FD5AE9" w:rsidRDefault="00571D69" w:rsidP="00571D69">
            <w:pPr>
              <w:spacing w:line="259" w:lineRule="auto"/>
              <w:ind w:right="1"/>
              <w:jc w:val="center"/>
            </w:pPr>
            <w:r>
              <w:t>Музикомотиватор</w:t>
            </w: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Default="00571D69" w:rsidP="00571D69">
            <w:pPr>
              <w:spacing w:line="259" w:lineRule="auto"/>
            </w:pPr>
            <w:r>
              <w:t>-поштује  договорена правла понашања током извођења и слушања музике</w:t>
            </w:r>
          </w:p>
          <w:p w:rsidR="00571D69" w:rsidRDefault="00571D69" w:rsidP="00571D69">
            <w:pPr>
              <w:spacing w:line="259" w:lineRule="auto"/>
            </w:pPr>
            <w:r>
              <w:t>-коментарише своје и туше извошење музике</w:t>
            </w:r>
          </w:p>
          <w:p w:rsidR="00571D69" w:rsidRDefault="00571D69" w:rsidP="00571D69">
            <w:pPr>
              <w:spacing w:line="259" w:lineRule="auto"/>
            </w:pPr>
            <w:r>
              <w:t>-самостално или уз помоћ одраслих користи предности дигитализације</w:t>
            </w:r>
          </w:p>
          <w:p w:rsidR="00571D69" w:rsidRDefault="00571D69" w:rsidP="00571D69">
            <w:pPr>
              <w:spacing w:line="259" w:lineRule="auto"/>
            </w:pPr>
            <w:r>
              <w:t>-омисли музички одговор на музичко питање</w:t>
            </w:r>
          </w:p>
          <w:p w:rsidR="00571D69" w:rsidRDefault="00571D69" w:rsidP="00571D69">
            <w:pPr>
              <w:spacing w:line="259" w:lineRule="auto"/>
            </w:pPr>
            <w:r>
              <w:t>-опише осећања у вези с слушањем музике</w:t>
            </w:r>
          </w:p>
          <w:p w:rsidR="00571D69" w:rsidRDefault="00571D69" w:rsidP="00571D69">
            <w:pPr>
              <w:spacing w:line="259" w:lineRule="auto"/>
            </w:pPr>
            <w:r>
              <w:t>-препознаје народну и уметничку музику</w:t>
            </w:r>
          </w:p>
          <w:p w:rsidR="00571D69" w:rsidRDefault="00571D69" w:rsidP="00571D69">
            <w:pPr>
              <w:spacing w:line="259" w:lineRule="auto"/>
            </w:pPr>
            <w:r>
              <w:t>-разликује инструменте по боји звука и изражајним могућностима</w:t>
            </w:r>
          </w:p>
          <w:p w:rsidR="00571D69" w:rsidRDefault="00571D69" w:rsidP="00571D69">
            <w:pPr>
              <w:spacing w:line="259" w:lineRule="auto"/>
            </w:pPr>
            <w:r>
              <w:t>-повеже карактер  дела са избором инструмента</w:t>
            </w:r>
          </w:p>
          <w:p w:rsidR="00571D69" w:rsidRDefault="00571D69" w:rsidP="00571D69">
            <w:pPr>
              <w:spacing w:line="259" w:lineRule="auto"/>
            </w:pPr>
            <w:r>
              <w:t>-уочи контраст и понављање у музичком делу</w:t>
            </w:r>
          </w:p>
          <w:p w:rsidR="00571D69" w:rsidRDefault="00571D69" w:rsidP="00571D69">
            <w:pPr>
              <w:spacing w:line="259" w:lineRule="auto"/>
            </w:pPr>
            <w:r>
              <w:t>-пева и свира по слуху и са нотног текста</w:t>
            </w:r>
          </w:p>
          <w:p w:rsidR="00571D69" w:rsidRDefault="00571D69" w:rsidP="00571D69">
            <w:pPr>
              <w:spacing w:line="259" w:lineRule="auto"/>
            </w:pPr>
            <w:r>
              <w:t>-примени изражајн музичке елементе</w:t>
            </w:r>
          </w:p>
          <w:p w:rsidR="00571D69" w:rsidRDefault="00571D69" w:rsidP="00571D69">
            <w:pPr>
              <w:spacing w:line="259" w:lineRule="auto"/>
            </w:pPr>
            <w:r>
              <w:t>-осмили и изведе једноставну ритичку и мелодијску пратњу</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spacing w:line="259" w:lineRule="auto"/>
              <w:ind w:right="1"/>
              <w:jc w:val="center"/>
            </w:pPr>
            <w:r>
              <w:t>Музика ти увек треба</w:t>
            </w:r>
          </w:p>
        </w:tc>
      </w:tr>
    </w:tbl>
    <w:p w:rsidR="00571D69" w:rsidRPr="009517AF" w:rsidRDefault="00571D69" w:rsidP="00571D69">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571D69" w:rsidRPr="005956AD" w:rsidRDefault="00571D69" w:rsidP="00571D69">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физичко васпитање</w:t>
      </w:r>
    </w:p>
    <w:p w:rsidR="00571D69" w:rsidRPr="005956AD" w:rsidRDefault="00571D69" w:rsidP="00571D69">
      <w:pPr>
        <w:spacing w:after="0" w:line="240" w:lineRule="auto"/>
        <w:rPr>
          <w:rFonts w:cstheme="minorHAnsi"/>
          <w:b/>
          <w:noProof/>
        </w:rPr>
      </w:pPr>
      <w:r w:rsidRPr="009517AF">
        <w:rPr>
          <w:rFonts w:cstheme="minorHAnsi"/>
          <w:noProof/>
        </w:rPr>
        <w:t xml:space="preserve">Разред: </w:t>
      </w:r>
      <w:r>
        <w:rPr>
          <w:rFonts w:cstheme="minorHAnsi"/>
          <w:noProof/>
        </w:rPr>
        <w:t>четврти</w:t>
      </w:r>
    </w:p>
    <w:p w:rsidR="00571D69" w:rsidRDefault="00571D69" w:rsidP="00571D69">
      <w:pPr>
        <w:spacing w:after="0" w:line="240" w:lineRule="auto"/>
        <w:rPr>
          <w:rFonts w:cstheme="minorHAnsi"/>
          <w:noProof/>
        </w:rPr>
      </w:pPr>
      <w:r>
        <w:rPr>
          <w:rFonts w:cstheme="minorHAnsi"/>
          <w:noProof/>
        </w:rPr>
        <w:t xml:space="preserve">Недељни фонд часова:3 </w:t>
      </w:r>
      <w:r w:rsidRPr="009517AF">
        <w:rPr>
          <w:rFonts w:cstheme="minorHAnsi"/>
          <w:noProof/>
        </w:rPr>
        <w:tab/>
      </w:r>
      <w:r w:rsidRPr="009517AF">
        <w:rPr>
          <w:rFonts w:cstheme="minorHAnsi"/>
          <w:noProof/>
        </w:rPr>
        <w:tab/>
      </w:r>
    </w:p>
    <w:p w:rsidR="00571D69" w:rsidRPr="005956AD" w:rsidRDefault="00571D69" w:rsidP="00571D6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108</w:t>
      </w:r>
    </w:p>
    <w:p w:rsidR="00571D69" w:rsidRPr="00613F43" w:rsidRDefault="00571D69" w:rsidP="00571D69">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Pr>
          <w:bCs/>
        </w:rPr>
        <w:t>Р</w:t>
      </w:r>
      <w:r>
        <w:rPr>
          <w:bCs/>
          <w:lang w:val="sr-Cyrl-CS"/>
        </w:rPr>
        <w:t>а</w:t>
      </w:r>
      <w:r>
        <w:rPr>
          <w:lang w:val="sr-Cyrl-CS"/>
        </w:rPr>
        <w:t>звој опште снаге, издржљивости и координације</w:t>
      </w:r>
      <w:r>
        <w:t xml:space="preserve"> ,развој сарадње и такмичарског духа ученика.</w:t>
      </w:r>
      <w:r w:rsidRPr="008F15AB">
        <w:rPr>
          <w:lang w:val="sr-Cyrl-CS"/>
        </w:rPr>
        <w:t xml:space="preserve"> </w:t>
      </w:r>
      <w:r>
        <w:rPr>
          <w:lang w:val="sr-Cyrl-CS"/>
        </w:rPr>
        <w:t>Развој манипулативне спретности</w:t>
      </w:r>
      <w:r>
        <w:t>, брзине</w:t>
      </w:r>
      <w:r>
        <w:rPr>
          <w:lang w:val="sr-Cyrl-CS"/>
        </w:rPr>
        <w:t xml:space="preserve"> .Подстицање моторичке активности.</w:t>
      </w:r>
    </w:p>
    <w:p w:rsidR="00571D69" w:rsidRDefault="00571D69" w:rsidP="00571D69">
      <w:pPr>
        <w:spacing w:after="0" w:line="240" w:lineRule="auto"/>
        <w:ind w:right="527"/>
        <w:rPr>
          <w:rFonts w:eastAsia="Times New Roman" w:cstheme="minorHAnsi"/>
          <w:b/>
          <w:noProof/>
        </w:rPr>
      </w:pPr>
    </w:p>
    <w:tbl>
      <w:tblPr>
        <w:tblpPr w:leftFromText="180" w:rightFromText="180" w:vertAnchor="text" w:horzAnchor="margin" w:tblpXSpec="center" w:tblpY="73"/>
        <w:tblW w:w="1059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29"/>
        <w:gridCol w:w="870"/>
        <w:gridCol w:w="318"/>
        <w:gridCol w:w="318"/>
        <w:gridCol w:w="318"/>
        <w:gridCol w:w="318"/>
        <w:gridCol w:w="206"/>
        <w:gridCol w:w="209"/>
        <w:gridCol w:w="318"/>
        <w:gridCol w:w="318"/>
        <w:gridCol w:w="223"/>
        <w:gridCol w:w="1153"/>
        <w:gridCol w:w="1309"/>
        <w:gridCol w:w="991"/>
        <w:gridCol w:w="1032"/>
        <w:gridCol w:w="784"/>
      </w:tblGrid>
      <w:tr w:rsidR="00571D69" w:rsidRPr="009517AF" w:rsidTr="00571D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1D69" w:rsidRPr="0015097C" w:rsidRDefault="00571D69" w:rsidP="00571D6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52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3416"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МЕСЕЦ</w:t>
            </w:r>
          </w:p>
        </w:tc>
        <w:tc>
          <w:tcPr>
            <w:tcW w:w="1153" w:type="dxa"/>
            <w:vMerge w:val="restart"/>
            <w:tcBorders>
              <w:top w:val="single" w:sz="8" w:space="0" w:color="000001"/>
              <w:lef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noProof/>
                <w:lang w:val="sr-Cyrl-CS"/>
              </w:rPr>
            </w:pPr>
            <w:r>
              <w:rPr>
                <w:rFonts w:eastAsia="Times New Roman" w:cstheme="minorHAnsi"/>
                <w:b/>
                <w:noProof/>
                <w:lang w:val="sr-Cyrl-CS"/>
              </w:rPr>
              <w:t>обучавање</w:t>
            </w:r>
          </w:p>
        </w:tc>
        <w:tc>
          <w:tcPr>
            <w:tcW w:w="1309"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Pr>
                <w:rFonts w:eastAsia="Times New Roman" w:cstheme="minorHAnsi"/>
                <w:b/>
                <w:noProof/>
                <w:lang w:val="sr-Cyrl-CS"/>
              </w:rPr>
              <w:t>увежбавање</w:t>
            </w:r>
          </w:p>
        </w:tc>
        <w:tc>
          <w:tcPr>
            <w:tcW w:w="991"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71D69" w:rsidRPr="009517AF" w:rsidTr="00571D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152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87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w:t>
            </w:r>
          </w:p>
        </w:tc>
        <w:tc>
          <w:tcPr>
            <w:tcW w:w="20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w:t>
            </w:r>
          </w:p>
        </w:tc>
        <w:tc>
          <w:tcPr>
            <w:tcW w:w="22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VI</w:t>
            </w:r>
          </w:p>
        </w:tc>
        <w:tc>
          <w:tcPr>
            <w:tcW w:w="1153" w:type="dxa"/>
            <w:vMerge/>
            <w:tcBorders>
              <w:left w:val="single" w:sz="4" w:space="0" w:color="00000A"/>
            </w:tcBorders>
            <w:shd w:val="clear" w:color="auto" w:fill="FFFFFF"/>
            <w:tcMar>
              <w:top w:w="0" w:type="dxa"/>
              <w:left w:w="-5" w:type="dxa"/>
              <w:right w:w="0" w:type="dxa"/>
            </w:tcMar>
            <w:vAlign w:val="center"/>
          </w:tcPr>
          <w:p w:rsidR="00571D69" w:rsidRPr="009517AF" w:rsidRDefault="00571D69" w:rsidP="00571D69">
            <w:pPr>
              <w:spacing w:after="0" w:line="254" w:lineRule="auto"/>
              <w:jc w:val="center"/>
              <w:rPr>
                <w:rFonts w:eastAsia="Times New Roman" w:cstheme="minorHAnsi"/>
                <w:lang w:val="ru-RU"/>
              </w:rPr>
            </w:pPr>
          </w:p>
        </w:tc>
        <w:tc>
          <w:tcPr>
            <w:tcW w:w="1309"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991"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r>
      <w:tr w:rsidR="00571D69" w:rsidRPr="009517AF" w:rsidTr="00571D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Pr>
                <w:rFonts w:eastAsia="Times New Roman" w:cstheme="minorHAnsi"/>
                <w:color w:val="000000"/>
              </w:rPr>
              <w:t>1</w:t>
            </w:r>
            <w:r w:rsidRPr="009517AF">
              <w:rPr>
                <w:rFonts w:eastAsia="Times New Roman" w:cstheme="minorHAnsi"/>
                <w:color w:val="000000"/>
              </w:rPr>
              <w:t>.</w:t>
            </w:r>
          </w:p>
        </w:tc>
        <w:tc>
          <w:tcPr>
            <w:tcW w:w="152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Default="00571D69" w:rsidP="00571D69">
            <w:pPr>
              <w:spacing w:after="0" w:line="240" w:lineRule="auto"/>
              <w:jc w:val="center"/>
            </w:pPr>
            <w:r>
              <w:t>ФИЗИЧКЕ СПОСОБНОСТИ</w:t>
            </w:r>
          </w:p>
          <w:p w:rsidR="00571D69" w:rsidRDefault="00571D69" w:rsidP="00571D69">
            <w:pPr>
              <w:numPr>
                <w:ilvl w:val="0"/>
                <w:numId w:val="22"/>
              </w:numPr>
              <w:spacing w:after="0" w:line="240" w:lineRule="auto"/>
              <w:jc w:val="center"/>
            </w:pPr>
            <w:r>
              <w:t xml:space="preserve">Батерија  тестова за праћење </w:t>
            </w:r>
          </w:p>
          <w:p w:rsidR="00571D69" w:rsidRDefault="00571D69" w:rsidP="00571D69">
            <w:pPr>
              <w:spacing w:after="0" w:line="240" w:lineRule="auto"/>
              <w:jc w:val="center"/>
            </w:pPr>
            <w:r>
              <w:t>физичког развоја и моторичких способности</w:t>
            </w:r>
          </w:p>
        </w:tc>
        <w:tc>
          <w:tcPr>
            <w:tcW w:w="87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p w:rsidR="00571D69" w:rsidRDefault="00571D69" w:rsidP="00571D69">
            <w:pPr>
              <w:spacing w:after="0" w:line="240" w:lineRule="auto"/>
              <w:jc w:val="center"/>
            </w:pPr>
          </w:p>
          <w:p w:rsidR="00571D69" w:rsidRDefault="00571D69" w:rsidP="00571D69">
            <w:pPr>
              <w:spacing w:after="0" w:line="240" w:lineRule="auto"/>
              <w:jc w:val="cente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p w:rsidR="00571D69" w:rsidRDefault="00571D69" w:rsidP="00571D69">
            <w:pPr>
              <w:spacing w:after="0" w:line="240" w:lineRule="auto"/>
              <w:jc w:val="center"/>
            </w:pPr>
          </w:p>
          <w:p w:rsidR="00571D69" w:rsidRDefault="00571D69" w:rsidP="00571D69">
            <w:pPr>
              <w:spacing w:after="0" w:line="240" w:lineRule="auto"/>
              <w:jc w:val="center"/>
            </w:pPr>
            <w:r>
              <w:t>2</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r>
              <w:t>х</w:t>
            </w:r>
          </w:p>
          <w:p w:rsidR="00571D69" w:rsidRDefault="00571D69" w:rsidP="00571D69">
            <w:pPr>
              <w:spacing w:after="0" w:line="240" w:lineRule="auto"/>
              <w:jc w:val="center"/>
            </w:pPr>
          </w:p>
          <w:p w:rsidR="00571D69" w:rsidRDefault="00571D69" w:rsidP="00571D69">
            <w:pPr>
              <w:spacing w:after="0" w:line="240" w:lineRule="auto"/>
              <w:jc w:val="center"/>
            </w:pPr>
            <w:r>
              <w:t>4</w:t>
            </w:r>
          </w:p>
        </w:tc>
        <w:tc>
          <w:tcPr>
            <w:tcW w:w="1153" w:type="dxa"/>
            <w:tcBorders>
              <w:left w:val="single" w:sz="4" w:space="0" w:color="00000A"/>
            </w:tcBorders>
            <w:shd w:val="clear" w:color="auto" w:fill="FFFFFF"/>
            <w:tcMar>
              <w:left w:w="42" w:type="dxa"/>
            </w:tcMar>
            <w:vAlign w:val="center"/>
          </w:tcPr>
          <w:p w:rsidR="00571D69" w:rsidRDefault="00571D69" w:rsidP="00571D69">
            <w:pPr>
              <w:spacing w:after="0" w:line="254" w:lineRule="auto"/>
              <w:rPr>
                <w:rFonts w:eastAsia="Times New Roman" w:cstheme="minorHAnsi"/>
              </w:rPr>
            </w:pPr>
            <w:r>
              <w:rPr>
                <w:rFonts w:eastAsia="Times New Roman" w:cstheme="minorHAnsi"/>
              </w:rPr>
              <w:t xml:space="preserve">На </w:t>
            </w: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lang w:val="en-GB"/>
              </w:rPr>
            </w:pPr>
          </w:p>
          <w:p w:rsidR="00571D69" w:rsidRDefault="00571D69" w:rsidP="00571D69">
            <w:pPr>
              <w:spacing w:after="0" w:line="254" w:lineRule="auto"/>
              <w:rPr>
                <w:rFonts w:eastAsia="Times New Roman" w:cstheme="minorHAnsi"/>
                <w:lang w:val="en-GB"/>
              </w:rPr>
            </w:pPr>
          </w:p>
          <w:p w:rsidR="00571D69" w:rsidRPr="009517AF" w:rsidRDefault="00571D69" w:rsidP="00571D69">
            <w:pPr>
              <w:spacing w:after="0" w:line="254" w:lineRule="auto"/>
              <w:rPr>
                <w:rFonts w:eastAsia="Times New Roman" w:cstheme="minorHAnsi"/>
                <w:lang w:val="en-GB"/>
              </w:rPr>
            </w:pPr>
          </w:p>
        </w:tc>
        <w:tc>
          <w:tcPr>
            <w:tcW w:w="1309" w:type="dxa"/>
            <w:tcBorders>
              <w:left w:val="single" w:sz="4" w:space="0" w:color="00000A"/>
            </w:tcBorders>
            <w:shd w:val="clear" w:color="auto" w:fill="FFFFFF"/>
            <w:vAlign w:val="center"/>
          </w:tcPr>
          <w:p w:rsidR="00571D69" w:rsidRDefault="00571D69" w:rsidP="00571D69">
            <w:pPr>
              <w:spacing w:after="0" w:line="254" w:lineRule="auto"/>
              <w:jc w:val="center"/>
              <w:rPr>
                <w:rFonts w:eastAsia="Times New Roman" w:cstheme="minorHAnsi"/>
              </w:rPr>
            </w:pPr>
            <w:r>
              <w:rPr>
                <w:rFonts w:eastAsia="Times New Roman" w:cstheme="minorHAnsi"/>
              </w:rPr>
              <w:t>свим</w:t>
            </w: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Pr="00A44B1D" w:rsidRDefault="00571D69" w:rsidP="00571D69">
            <w:pPr>
              <w:spacing w:after="0" w:line="254" w:lineRule="auto"/>
              <w:jc w:val="center"/>
              <w:rPr>
                <w:rFonts w:eastAsia="Times New Roman" w:cstheme="minorHAnsi"/>
              </w:rPr>
            </w:pPr>
          </w:p>
        </w:tc>
        <w:tc>
          <w:tcPr>
            <w:tcW w:w="991" w:type="dxa"/>
            <w:tcBorders>
              <w:left w:val="single" w:sz="4" w:space="0" w:color="00000A"/>
            </w:tcBorders>
            <w:shd w:val="clear" w:color="auto" w:fill="FFFFFF"/>
            <w:vAlign w:val="center"/>
          </w:tcPr>
          <w:p w:rsidR="00571D69" w:rsidRDefault="00571D69" w:rsidP="00571D69">
            <w:pPr>
              <w:spacing w:after="0" w:line="254" w:lineRule="auto"/>
              <w:jc w:val="center"/>
              <w:rPr>
                <w:rFonts w:eastAsia="Times New Roman" w:cstheme="minorHAnsi"/>
              </w:rPr>
            </w:pPr>
            <w:r>
              <w:rPr>
                <w:rFonts w:eastAsia="Times New Roman" w:cstheme="minorHAnsi"/>
              </w:rPr>
              <w:t>часовима</w:t>
            </w: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Pr="00A44B1D" w:rsidRDefault="00571D69" w:rsidP="00571D69">
            <w:pPr>
              <w:spacing w:after="0" w:line="254" w:lineRule="auto"/>
              <w:jc w:val="center"/>
              <w:rPr>
                <w:rFonts w:eastAsia="Times New Roman" w:cstheme="minorHAnsi"/>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r>
              <w:rPr>
                <w:rFonts w:eastAsia="Times New Roman" w:cstheme="minorHAnsi"/>
                <w:b/>
                <w:lang w:val="en-GB"/>
              </w:rPr>
              <w:t>6</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Pr>
                <w:rFonts w:eastAsia="Times New Roman" w:cstheme="minorHAnsi"/>
                <w:color w:val="000000"/>
              </w:rPr>
              <w:t>2.</w:t>
            </w:r>
          </w:p>
        </w:tc>
        <w:tc>
          <w:tcPr>
            <w:tcW w:w="1529"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571D69" w:rsidRDefault="00571D69" w:rsidP="00571D69">
            <w:pPr>
              <w:spacing w:after="0" w:line="240" w:lineRule="auto"/>
              <w:jc w:val="center"/>
            </w:pPr>
            <w:r>
              <w:t xml:space="preserve">МОТОРИЧКЕ ВЕШТИНЕ, СПОРТ И </w:t>
            </w:r>
          </w:p>
          <w:p w:rsidR="00571D69" w:rsidRDefault="00571D69" w:rsidP="00571D69">
            <w:pPr>
              <w:spacing w:after="0" w:line="240" w:lineRule="auto"/>
              <w:jc w:val="center"/>
            </w:pPr>
            <w:r>
              <w:t>СПОРТСКЕ ДИСЦИПЛИНЕ</w:t>
            </w:r>
          </w:p>
          <w:p w:rsidR="00571D69" w:rsidRDefault="00571D69" w:rsidP="00571D69">
            <w:pPr>
              <w:spacing w:after="0" w:line="240" w:lineRule="auto"/>
            </w:pPr>
            <w:r>
              <w:t>1. Атлетика</w:t>
            </w:r>
          </w:p>
          <w:p w:rsidR="00571D69" w:rsidRDefault="00571D69" w:rsidP="00571D69">
            <w:pPr>
              <w:spacing w:after="0" w:line="240" w:lineRule="auto"/>
            </w:pPr>
            <w:r>
              <w:t>2. Спортска гимнастика</w:t>
            </w:r>
          </w:p>
          <w:p w:rsidR="00571D69" w:rsidRDefault="00571D69" w:rsidP="00571D69">
            <w:pPr>
              <w:spacing w:after="0" w:line="240" w:lineRule="auto"/>
            </w:pPr>
            <w:r>
              <w:t>3. Основе тимских, спортских и елементарних игара</w:t>
            </w:r>
          </w:p>
          <w:p w:rsidR="00571D69" w:rsidRDefault="00571D69" w:rsidP="00571D69">
            <w:pPr>
              <w:spacing w:after="0" w:line="240" w:lineRule="auto"/>
            </w:pPr>
            <w:r>
              <w:t>4. Плес и ритмика</w:t>
            </w:r>
          </w:p>
          <w:p w:rsidR="00571D69" w:rsidRDefault="00571D69" w:rsidP="00571D69">
            <w:pPr>
              <w:spacing w:after="0" w:line="240" w:lineRule="auto"/>
            </w:pPr>
            <w:r>
              <w:t>5. Полигони</w:t>
            </w:r>
          </w:p>
        </w:tc>
        <w:tc>
          <w:tcPr>
            <w:tcW w:w="87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7</w:t>
            </w:r>
          </w:p>
          <w:p w:rsidR="00571D69" w:rsidRPr="00384E74" w:rsidRDefault="00571D69" w:rsidP="00571D69">
            <w:pPr>
              <w:spacing w:after="0" w:line="240" w:lineRule="auto"/>
            </w:pPr>
            <w:r>
              <w:t>1</w:t>
            </w:r>
          </w:p>
          <w:p w:rsidR="00571D69" w:rsidRDefault="00571D69" w:rsidP="00571D69">
            <w:pPr>
              <w:spacing w:after="0" w:line="240" w:lineRule="auto"/>
            </w:pPr>
            <w: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2</w:t>
            </w:r>
          </w:p>
          <w:p w:rsidR="00571D69" w:rsidRDefault="00571D69" w:rsidP="00571D69">
            <w:pPr>
              <w:spacing w:after="0" w:line="240" w:lineRule="auto"/>
            </w:pPr>
          </w:p>
          <w:p w:rsidR="00571D69" w:rsidRDefault="00571D69" w:rsidP="00571D69">
            <w:pPr>
              <w:spacing w:after="0" w:line="240" w:lineRule="auto"/>
            </w:pPr>
            <w:r>
              <w:t>6</w:t>
            </w:r>
          </w:p>
          <w:p w:rsidR="00571D69" w:rsidRPr="00384E74" w:rsidRDefault="00571D69" w:rsidP="00571D69">
            <w:pPr>
              <w:spacing w:after="0" w:line="240" w:lineRule="auto"/>
            </w:pPr>
            <w:r>
              <w:t>4</w:t>
            </w:r>
          </w:p>
          <w:p w:rsidR="00571D69" w:rsidRDefault="00571D69" w:rsidP="00571D69">
            <w:pPr>
              <w:spacing w:after="0" w:line="240" w:lineRule="auto"/>
            </w:pPr>
            <w: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3</w:t>
            </w:r>
          </w:p>
          <w:p w:rsidR="00571D69" w:rsidRDefault="00571D69" w:rsidP="00571D69">
            <w:pPr>
              <w:spacing w:after="0" w:line="240" w:lineRule="auto"/>
            </w:pPr>
            <w:r>
              <w:t>3</w:t>
            </w:r>
          </w:p>
          <w:p w:rsidR="00571D69" w:rsidRDefault="00571D69" w:rsidP="00571D69">
            <w:pPr>
              <w:spacing w:after="0" w:line="240" w:lineRule="auto"/>
            </w:pPr>
            <w:r>
              <w:t>2</w:t>
            </w:r>
          </w:p>
          <w:p w:rsidR="00571D69" w:rsidRPr="00384E74" w:rsidRDefault="00571D69" w:rsidP="00571D69">
            <w:pPr>
              <w:spacing w:after="0" w:line="240" w:lineRule="auto"/>
            </w:pPr>
            <w:r>
              <w:t>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7</w:t>
            </w:r>
          </w:p>
          <w:p w:rsidR="00571D69" w:rsidRDefault="00571D69" w:rsidP="00571D69">
            <w:pPr>
              <w:spacing w:after="0" w:line="240" w:lineRule="auto"/>
            </w:pPr>
            <w:r>
              <w:t>5</w:t>
            </w:r>
          </w:p>
          <w:p w:rsidR="00571D69" w:rsidRPr="00384E74" w:rsidRDefault="00571D69" w:rsidP="00571D69">
            <w:pPr>
              <w:spacing w:after="0" w:line="240" w:lineRule="auto"/>
            </w:pPr>
          </w:p>
          <w:p w:rsidR="00571D69" w:rsidRDefault="00571D69" w:rsidP="00571D69">
            <w:pPr>
              <w:spacing w:after="0" w:line="240" w:lineRule="auto"/>
            </w:pPr>
            <w: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Pr="00384E74" w:rsidRDefault="00571D69" w:rsidP="00571D69">
            <w:pPr>
              <w:spacing w:after="0" w:line="240" w:lineRule="auto"/>
            </w:pPr>
            <w:r>
              <w:t>2</w:t>
            </w:r>
          </w:p>
          <w:p w:rsidR="00571D69" w:rsidRPr="00384E74" w:rsidRDefault="00571D69" w:rsidP="00571D69">
            <w:pPr>
              <w:spacing w:after="0" w:line="240" w:lineRule="auto"/>
            </w:pPr>
            <w:r>
              <w:t>2</w:t>
            </w:r>
          </w:p>
          <w:p w:rsidR="00571D69" w:rsidRPr="00384E74" w:rsidRDefault="00571D69" w:rsidP="00571D69">
            <w:pPr>
              <w:spacing w:after="0" w:line="240" w:lineRule="auto"/>
            </w:pPr>
            <w:r>
              <w:t>1</w:t>
            </w:r>
          </w:p>
          <w:p w:rsidR="00571D69" w:rsidRPr="00384E74" w:rsidRDefault="00571D69" w:rsidP="00571D69">
            <w:pPr>
              <w:spacing w:after="0" w:line="240" w:lineRule="auto"/>
            </w:pPr>
            <w: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3</w:t>
            </w:r>
          </w:p>
          <w:p w:rsidR="00571D69" w:rsidRDefault="00571D69" w:rsidP="00571D69">
            <w:pPr>
              <w:spacing w:after="0" w:line="240" w:lineRule="auto"/>
            </w:pPr>
          </w:p>
          <w:p w:rsidR="00571D69" w:rsidRDefault="00571D69" w:rsidP="00571D69">
            <w:pPr>
              <w:spacing w:after="0" w:line="240" w:lineRule="auto"/>
            </w:pPr>
            <w:r>
              <w:t>2</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Pr="00384E74" w:rsidRDefault="00571D69" w:rsidP="00571D69">
            <w:pPr>
              <w:spacing w:after="0" w:line="240" w:lineRule="auto"/>
            </w:pPr>
            <w:r>
              <w:t>3</w:t>
            </w:r>
          </w:p>
          <w:p w:rsidR="00571D69" w:rsidRPr="00384E74" w:rsidRDefault="00571D69" w:rsidP="00571D69">
            <w:pPr>
              <w:spacing w:after="0" w:line="240" w:lineRule="auto"/>
            </w:pPr>
            <w:r>
              <w:t>8</w:t>
            </w:r>
          </w:p>
          <w:p w:rsidR="00571D69" w:rsidRPr="00384E74" w:rsidRDefault="00571D69" w:rsidP="00571D69">
            <w:pPr>
              <w:spacing w:after="0" w:line="240" w:lineRule="auto"/>
            </w:pPr>
          </w:p>
          <w:p w:rsidR="00571D69" w:rsidRPr="00384E74" w:rsidRDefault="00571D69" w:rsidP="00571D69">
            <w:pPr>
              <w:spacing w:after="0" w:line="240" w:lineRule="auto"/>
            </w:pPr>
            <w:r>
              <w:t>2</w:t>
            </w:r>
          </w:p>
          <w:p w:rsidR="00571D69" w:rsidRDefault="00571D69" w:rsidP="00571D69">
            <w:pPr>
              <w:spacing w:after="0" w:line="240" w:lineRule="auto"/>
            </w:pPr>
            <w: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Default="00571D69" w:rsidP="00571D69">
            <w:pPr>
              <w:spacing w:after="0" w:line="240" w:lineRule="auto"/>
            </w:pPr>
            <w:r>
              <w:t>7</w:t>
            </w:r>
          </w:p>
          <w:p w:rsidR="00571D69" w:rsidRDefault="00571D69" w:rsidP="00571D69">
            <w:pPr>
              <w:spacing w:after="0" w:line="240" w:lineRule="auto"/>
            </w:pPr>
            <w:r>
              <w:t>3</w:t>
            </w:r>
          </w:p>
          <w:p w:rsidR="00571D69" w:rsidRPr="00384E74" w:rsidRDefault="00571D69" w:rsidP="00571D69">
            <w:pPr>
              <w:spacing w:after="0" w:line="240" w:lineRule="auto"/>
            </w:pPr>
            <w:r>
              <w:t>3</w:t>
            </w:r>
          </w:p>
          <w:p w:rsidR="00571D69" w:rsidRPr="00384E74" w:rsidRDefault="00571D69" w:rsidP="00571D69">
            <w:pPr>
              <w:spacing w:after="0" w:line="240" w:lineRule="auto"/>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Pr="00384E74" w:rsidRDefault="00571D69" w:rsidP="00571D69">
            <w:pPr>
              <w:spacing w:after="0" w:line="240" w:lineRule="auto"/>
            </w:pPr>
            <w:r>
              <w:t>3</w:t>
            </w:r>
          </w:p>
          <w:p w:rsidR="00571D69" w:rsidRDefault="00571D69" w:rsidP="00571D69">
            <w:pPr>
              <w:spacing w:after="0" w:line="240" w:lineRule="auto"/>
            </w:pPr>
            <w:r>
              <w:t>1</w:t>
            </w:r>
          </w:p>
          <w:p w:rsidR="00571D69" w:rsidRPr="00384E74" w:rsidRDefault="00571D69" w:rsidP="00571D69">
            <w:pPr>
              <w:spacing w:after="0" w:line="240" w:lineRule="auto"/>
            </w:pPr>
            <w:r>
              <w:t>3</w:t>
            </w:r>
          </w:p>
          <w:p w:rsidR="00571D69" w:rsidRDefault="00571D69" w:rsidP="00571D69">
            <w:pPr>
              <w:spacing w:after="0" w:line="240" w:lineRule="auto"/>
            </w:pPr>
          </w:p>
          <w:p w:rsidR="00571D69" w:rsidRDefault="00571D69" w:rsidP="00571D69">
            <w:pPr>
              <w:spacing w:after="0" w:line="240" w:lineRule="auto"/>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p>
          <w:p w:rsidR="00571D69" w:rsidRDefault="00571D69" w:rsidP="00571D69">
            <w:pPr>
              <w:spacing w:after="0" w:line="240" w:lineRule="auto"/>
            </w:pPr>
          </w:p>
          <w:p w:rsidR="00571D69" w:rsidRPr="00384E74" w:rsidRDefault="00571D69" w:rsidP="00571D69">
            <w:pPr>
              <w:spacing w:after="0" w:line="240" w:lineRule="auto"/>
            </w:pPr>
            <w:r>
              <w:t>1</w:t>
            </w:r>
          </w:p>
          <w:p w:rsidR="00571D69" w:rsidRDefault="00571D69" w:rsidP="00571D69">
            <w:pPr>
              <w:spacing w:after="0" w:line="240" w:lineRule="auto"/>
            </w:pPr>
          </w:p>
          <w:p w:rsidR="00571D69" w:rsidRDefault="00571D69" w:rsidP="00571D69">
            <w:pPr>
              <w:spacing w:after="0" w:line="240" w:lineRule="auto"/>
            </w:pPr>
            <w:r>
              <w:t>3</w:t>
            </w:r>
          </w:p>
          <w:p w:rsidR="00571D69" w:rsidRPr="00384E74" w:rsidRDefault="00571D69" w:rsidP="00571D69">
            <w:pPr>
              <w:spacing w:after="0" w:line="240" w:lineRule="auto"/>
            </w:pPr>
          </w:p>
          <w:p w:rsidR="00571D69" w:rsidRDefault="00571D69" w:rsidP="00571D69">
            <w:pPr>
              <w:spacing w:after="0" w:line="240" w:lineRule="auto"/>
            </w:pPr>
            <w:r>
              <w:t>1</w:t>
            </w:r>
          </w:p>
          <w:p w:rsidR="00571D69" w:rsidRPr="00EA0F6D" w:rsidRDefault="00571D69" w:rsidP="00571D69">
            <w:pPr>
              <w:spacing w:after="0" w:line="240" w:lineRule="auto"/>
            </w:pPr>
          </w:p>
        </w:tc>
        <w:tc>
          <w:tcPr>
            <w:tcW w:w="1153" w:type="dxa"/>
            <w:tcBorders>
              <w:left w:val="single" w:sz="4" w:space="0" w:color="00000A"/>
            </w:tcBorders>
            <w:shd w:val="clear" w:color="auto" w:fill="FFFFFF"/>
            <w:tcMar>
              <w:left w:w="42" w:type="dxa"/>
            </w:tcMar>
            <w:vAlign w:val="center"/>
          </w:tcPr>
          <w:p w:rsidR="00571D69" w:rsidRDefault="00571D69" w:rsidP="00571D69">
            <w:pPr>
              <w:spacing w:after="0" w:line="254" w:lineRule="auto"/>
              <w:rPr>
                <w:rFonts w:eastAsia="Times New Roman" w:cstheme="minorHAnsi"/>
              </w:rPr>
            </w:pPr>
            <w:r>
              <w:rPr>
                <w:rFonts w:eastAsia="Times New Roman" w:cstheme="minorHAnsi"/>
              </w:rPr>
              <w:t>9</w:t>
            </w:r>
          </w:p>
          <w:p w:rsidR="00571D69" w:rsidRDefault="00571D69" w:rsidP="00571D69">
            <w:pPr>
              <w:spacing w:after="0" w:line="254" w:lineRule="auto"/>
              <w:rPr>
                <w:rFonts w:eastAsia="Times New Roman" w:cstheme="minorHAnsi"/>
              </w:rPr>
            </w:pPr>
            <w:r>
              <w:rPr>
                <w:rFonts w:eastAsia="Times New Roman" w:cstheme="minorHAnsi"/>
              </w:rPr>
              <w:t>13</w:t>
            </w:r>
          </w:p>
          <w:p w:rsidR="00571D69" w:rsidRDefault="00571D69" w:rsidP="00571D69">
            <w:pPr>
              <w:spacing w:after="0" w:line="254" w:lineRule="auto"/>
              <w:rPr>
                <w:rFonts w:eastAsia="Times New Roman" w:cstheme="minorHAnsi"/>
              </w:rPr>
            </w:pPr>
            <w:r>
              <w:rPr>
                <w:rFonts w:eastAsia="Times New Roman" w:cstheme="minorHAnsi"/>
              </w:rPr>
              <w:t>13</w:t>
            </w:r>
          </w:p>
          <w:p w:rsidR="00571D69" w:rsidRDefault="00571D69" w:rsidP="00571D69">
            <w:pPr>
              <w:spacing w:after="0" w:line="254" w:lineRule="auto"/>
              <w:rPr>
                <w:rFonts w:eastAsia="Times New Roman" w:cstheme="minorHAnsi"/>
              </w:rPr>
            </w:pPr>
            <w:r>
              <w:rPr>
                <w:rFonts w:eastAsia="Times New Roman" w:cstheme="minorHAnsi"/>
              </w:rPr>
              <w:t>6</w:t>
            </w: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Default="00571D69" w:rsidP="00571D69">
            <w:pPr>
              <w:spacing w:after="0" w:line="254" w:lineRule="auto"/>
              <w:rPr>
                <w:rFonts w:eastAsia="Times New Roman" w:cstheme="minorHAnsi"/>
              </w:rPr>
            </w:pPr>
          </w:p>
          <w:p w:rsidR="00571D69" w:rsidRPr="00EA0F6D" w:rsidRDefault="00571D69" w:rsidP="00571D69">
            <w:pPr>
              <w:spacing w:after="0" w:line="254" w:lineRule="auto"/>
              <w:rPr>
                <w:rFonts w:eastAsia="Times New Roman" w:cstheme="minorHAnsi"/>
              </w:rPr>
            </w:pPr>
          </w:p>
        </w:tc>
        <w:tc>
          <w:tcPr>
            <w:tcW w:w="1309" w:type="dxa"/>
            <w:tcBorders>
              <w:left w:val="single" w:sz="4" w:space="0" w:color="00000A"/>
            </w:tcBorders>
            <w:shd w:val="clear" w:color="auto" w:fill="FFFFFF"/>
            <w:vAlign w:val="center"/>
          </w:tcPr>
          <w:p w:rsidR="00571D69" w:rsidRDefault="00571D69" w:rsidP="00571D69">
            <w:pPr>
              <w:spacing w:after="0" w:line="254" w:lineRule="auto"/>
              <w:jc w:val="center"/>
              <w:rPr>
                <w:rFonts w:eastAsia="Times New Roman" w:cstheme="minorHAnsi"/>
              </w:rPr>
            </w:pPr>
            <w:r>
              <w:rPr>
                <w:rFonts w:eastAsia="Times New Roman" w:cstheme="minorHAnsi"/>
              </w:rPr>
              <w:t>19</w:t>
            </w:r>
          </w:p>
          <w:p w:rsidR="00571D69" w:rsidRDefault="00571D69" w:rsidP="00571D69">
            <w:pPr>
              <w:spacing w:after="0" w:line="254" w:lineRule="auto"/>
              <w:jc w:val="center"/>
              <w:rPr>
                <w:rFonts w:eastAsia="Times New Roman" w:cstheme="minorHAnsi"/>
              </w:rPr>
            </w:pPr>
            <w:r>
              <w:rPr>
                <w:rFonts w:eastAsia="Times New Roman" w:cstheme="minorHAnsi"/>
              </w:rPr>
              <w:t>15</w:t>
            </w:r>
          </w:p>
          <w:p w:rsidR="00571D69" w:rsidRDefault="00571D69" w:rsidP="00571D69">
            <w:pPr>
              <w:spacing w:after="0" w:line="254" w:lineRule="auto"/>
              <w:jc w:val="center"/>
              <w:rPr>
                <w:rFonts w:eastAsia="Times New Roman" w:cstheme="minorHAnsi"/>
              </w:rPr>
            </w:pPr>
            <w:r>
              <w:rPr>
                <w:rFonts w:eastAsia="Times New Roman" w:cstheme="minorHAnsi"/>
              </w:rPr>
              <w:t>15</w:t>
            </w:r>
          </w:p>
          <w:p w:rsidR="00571D69" w:rsidRDefault="00571D69" w:rsidP="00571D69">
            <w:pPr>
              <w:spacing w:after="0" w:line="254" w:lineRule="auto"/>
              <w:jc w:val="center"/>
              <w:rPr>
                <w:rFonts w:eastAsia="Times New Roman" w:cstheme="minorHAnsi"/>
              </w:rPr>
            </w:pPr>
            <w:r>
              <w:rPr>
                <w:rFonts w:eastAsia="Times New Roman" w:cstheme="minorHAnsi"/>
              </w:rPr>
              <w:t>8</w:t>
            </w:r>
          </w:p>
          <w:p w:rsidR="00571D69" w:rsidRDefault="00571D69" w:rsidP="00571D69">
            <w:pPr>
              <w:spacing w:after="0" w:line="254" w:lineRule="auto"/>
              <w:jc w:val="center"/>
              <w:rPr>
                <w:rFonts w:eastAsia="Times New Roman" w:cstheme="minorHAnsi"/>
              </w:rPr>
            </w:pPr>
            <w:r>
              <w:rPr>
                <w:rFonts w:eastAsia="Times New Roman" w:cstheme="minorHAnsi"/>
              </w:rPr>
              <w:t>4</w:t>
            </w: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Default="00571D69" w:rsidP="00571D69">
            <w:pPr>
              <w:spacing w:after="0" w:line="254" w:lineRule="auto"/>
              <w:jc w:val="center"/>
              <w:rPr>
                <w:rFonts w:eastAsia="Times New Roman" w:cstheme="minorHAnsi"/>
              </w:rPr>
            </w:pPr>
          </w:p>
          <w:p w:rsidR="00571D69" w:rsidRPr="00EA0F6D" w:rsidRDefault="00571D69" w:rsidP="00571D69">
            <w:pPr>
              <w:spacing w:after="0" w:line="254" w:lineRule="auto"/>
              <w:jc w:val="center"/>
              <w:rPr>
                <w:rFonts w:eastAsia="Times New Roman" w:cstheme="minorHAnsi"/>
              </w:rPr>
            </w:pPr>
          </w:p>
        </w:tc>
        <w:tc>
          <w:tcPr>
            <w:tcW w:w="991"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Default="00571D69" w:rsidP="00571D69">
            <w:pPr>
              <w:spacing w:after="0" w:line="254" w:lineRule="auto"/>
              <w:jc w:val="center"/>
              <w:rPr>
                <w:rFonts w:eastAsia="Times New Roman" w:cstheme="minorHAnsi"/>
                <w:b/>
                <w:lang w:val="en-GB"/>
              </w:rPr>
            </w:pPr>
            <w:r>
              <w:rPr>
                <w:rFonts w:eastAsia="Times New Roman" w:cstheme="minorHAnsi"/>
                <w:b/>
                <w:lang w:val="en-GB"/>
              </w:rPr>
              <w:t>28</w:t>
            </w:r>
          </w:p>
          <w:p w:rsidR="00571D69" w:rsidRDefault="00571D69" w:rsidP="00571D69">
            <w:pPr>
              <w:spacing w:after="0" w:line="254" w:lineRule="auto"/>
              <w:jc w:val="center"/>
              <w:rPr>
                <w:rFonts w:eastAsia="Times New Roman" w:cstheme="minorHAnsi"/>
                <w:b/>
                <w:lang w:val="en-GB"/>
              </w:rPr>
            </w:pPr>
            <w:r>
              <w:rPr>
                <w:rFonts w:eastAsia="Times New Roman" w:cstheme="minorHAnsi"/>
                <w:b/>
                <w:lang w:val="en-GB"/>
              </w:rPr>
              <w:t>28</w:t>
            </w:r>
          </w:p>
          <w:p w:rsidR="00571D69" w:rsidRDefault="00571D69" w:rsidP="00571D69">
            <w:pPr>
              <w:spacing w:after="0" w:line="254" w:lineRule="auto"/>
              <w:jc w:val="center"/>
              <w:rPr>
                <w:rFonts w:eastAsia="Times New Roman" w:cstheme="minorHAnsi"/>
                <w:b/>
                <w:lang w:val="en-GB"/>
              </w:rPr>
            </w:pPr>
            <w:r>
              <w:rPr>
                <w:rFonts w:eastAsia="Times New Roman" w:cstheme="minorHAnsi"/>
                <w:b/>
                <w:lang w:val="en-GB"/>
              </w:rPr>
              <w:t>28</w:t>
            </w:r>
          </w:p>
          <w:p w:rsidR="00571D69" w:rsidRDefault="00571D69" w:rsidP="00571D69">
            <w:pPr>
              <w:spacing w:after="0" w:line="254" w:lineRule="auto"/>
              <w:jc w:val="center"/>
              <w:rPr>
                <w:rFonts w:eastAsia="Times New Roman" w:cstheme="minorHAnsi"/>
                <w:b/>
                <w:lang w:val="en-GB"/>
              </w:rPr>
            </w:pPr>
            <w:r>
              <w:rPr>
                <w:rFonts w:eastAsia="Times New Roman" w:cstheme="minorHAnsi"/>
                <w:b/>
                <w:lang w:val="en-GB"/>
              </w:rPr>
              <w:t>14</w:t>
            </w:r>
          </w:p>
          <w:p w:rsidR="00571D69" w:rsidRDefault="00571D69" w:rsidP="00571D69">
            <w:pPr>
              <w:spacing w:after="0" w:line="254" w:lineRule="auto"/>
              <w:jc w:val="center"/>
              <w:rPr>
                <w:rFonts w:eastAsia="Times New Roman" w:cstheme="minorHAnsi"/>
                <w:b/>
              </w:rPr>
            </w:pPr>
            <w:r>
              <w:rPr>
                <w:rFonts w:eastAsia="Times New Roman" w:cstheme="minorHAnsi"/>
                <w:b/>
                <w:lang w:val="en-GB"/>
              </w:rPr>
              <w:t>4</w:t>
            </w:r>
          </w:p>
          <w:p w:rsidR="00571D69" w:rsidRDefault="00571D69" w:rsidP="00571D69">
            <w:pPr>
              <w:spacing w:after="0" w:line="254" w:lineRule="auto"/>
              <w:jc w:val="center"/>
              <w:rPr>
                <w:rFonts w:eastAsia="Times New Roman" w:cstheme="minorHAnsi"/>
                <w:b/>
              </w:rPr>
            </w:pPr>
          </w:p>
          <w:p w:rsidR="00571D69" w:rsidRDefault="00571D69" w:rsidP="00571D69">
            <w:pPr>
              <w:spacing w:after="0" w:line="254" w:lineRule="auto"/>
              <w:jc w:val="center"/>
              <w:rPr>
                <w:rFonts w:eastAsia="Times New Roman" w:cstheme="minorHAnsi"/>
                <w:b/>
              </w:rPr>
            </w:pPr>
          </w:p>
          <w:p w:rsidR="00571D69" w:rsidRDefault="00571D69" w:rsidP="00571D69">
            <w:pPr>
              <w:spacing w:after="0" w:line="254" w:lineRule="auto"/>
              <w:jc w:val="center"/>
              <w:rPr>
                <w:rFonts w:eastAsia="Times New Roman" w:cstheme="minorHAnsi"/>
                <w:b/>
              </w:rPr>
            </w:pPr>
          </w:p>
          <w:p w:rsidR="00571D69" w:rsidRDefault="00571D69" w:rsidP="00571D69">
            <w:pPr>
              <w:spacing w:after="0" w:line="254" w:lineRule="auto"/>
              <w:jc w:val="center"/>
              <w:rPr>
                <w:rFonts w:eastAsia="Times New Roman" w:cstheme="minorHAnsi"/>
                <w:b/>
              </w:rPr>
            </w:pPr>
          </w:p>
          <w:p w:rsidR="00571D69" w:rsidRDefault="00571D69" w:rsidP="00571D69">
            <w:pPr>
              <w:spacing w:after="0" w:line="254" w:lineRule="auto"/>
              <w:jc w:val="center"/>
              <w:rPr>
                <w:rFonts w:eastAsia="Times New Roman" w:cstheme="minorHAnsi"/>
                <w:b/>
              </w:rPr>
            </w:pPr>
          </w:p>
          <w:p w:rsidR="00571D69" w:rsidRPr="00EA0F6D" w:rsidRDefault="00571D69" w:rsidP="00571D69">
            <w:pPr>
              <w:spacing w:after="0" w:line="254" w:lineRule="auto"/>
              <w:jc w:val="center"/>
              <w:rPr>
                <w:rFonts w:eastAsia="Times New Roman" w:cstheme="minorHAnsi"/>
                <w:b/>
              </w:rPr>
            </w:pPr>
          </w:p>
        </w:tc>
      </w:tr>
      <w:tr w:rsidR="00571D69" w:rsidRPr="009517AF" w:rsidTr="00571D69">
        <w:trPr>
          <w:trHeight w:val="2331"/>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rPr>
              <w:t>5</w:t>
            </w:r>
            <w:r>
              <w:rPr>
                <w:rFonts w:eastAsia="Times New Roman" w:cstheme="minorHAnsi"/>
                <w:color w:val="000000"/>
              </w:rPr>
              <w:t>3.</w:t>
            </w:r>
          </w:p>
        </w:tc>
        <w:tc>
          <w:tcPr>
            <w:tcW w:w="1529"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571D69" w:rsidRDefault="00571D69" w:rsidP="00571D69">
            <w:pPr>
              <w:spacing w:after="0" w:line="240" w:lineRule="auto"/>
              <w:jc w:val="center"/>
            </w:pPr>
            <w:r>
              <w:t>ФИЗИЧКА И ЗДРАВСТВЕНА КУЛТУРА</w:t>
            </w:r>
          </w:p>
          <w:p w:rsidR="00571D69" w:rsidRDefault="00571D69" w:rsidP="00571D69">
            <w:pPr>
              <w:spacing w:after="0" w:line="240" w:lineRule="auto"/>
            </w:pPr>
            <w:r>
              <w:t>1. Култура вежбања и играња</w:t>
            </w:r>
          </w:p>
          <w:p w:rsidR="00571D69" w:rsidRDefault="00571D69" w:rsidP="00571D69">
            <w:pPr>
              <w:spacing w:after="0" w:line="240" w:lineRule="auto"/>
            </w:pPr>
            <w:r>
              <w:t>2. Здравствена култура</w:t>
            </w:r>
          </w:p>
        </w:tc>
        <w:tc>
          <w:tcPr>
            <w:tcW w:w="870"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jc w:val="center"/>
            </w:pPr>
          </w:p>
          <w:p w:rsidR="00571D69" w:rsidRDefault="00571D69" w:rsidP="00571D69">
            <w:pPr>
              <w:spacing w:after="0" w:line="240" w:lineRule="auto"/>
              <w:jc w:val="center"/>
            </w:pPr>
            <w:r>
              <w:t>х</w:t>
            </w:r>
          </w:p>
        </w:tc>
        <w:tc>
          <w:tcPr>
            <w:tcW w:w="1153" w:type="dxa"/>
            <w:tcBorders>
              <w:left w:val="single" w:sz="4" w:space="0" w:color="00000A"/>
            </w:tcBorders>
            <w:shd w:val="clear" w:color="auto" w:fill="FFFFFF"/>
            <w:tcMar>
              <w:left w:w="42" w:type="dxa"/>
            </w:tcMar>
            <w:vAlign w:val="center"/>
          </w:tcPr>
          <w:p w:rsidR="00571D69" w:rsidRPr="00EA0F6D" w:rsidRDefault="00571D69" w:rsidP="00571D69">
            <w:pPr>
              <w:spacing w:after="0" w:line="254" w:lineRule="auto"/>
              <w:jc w:val="center"/>
              <w:rPr>
                <w:rFonts w:eastAsia="Times New Roman" w:cstheme="minorHAnsi"/>
              </w:rPr>
            </w:pPr>
            <w:r>
              <w:rPr>
                <w:rFonts w:eastAsia="Times New Roman" w:cstheme="minorHAnsi"/>
              </w:rPr>
              <w:t>на</w:t>
            </w:r>
          </w:p>
        </w:tc>
        <w:tc>
          <w:tcPr>
            <w:tcW w:w="1309" w:type="dxa"/>
            <w:tcBorders>
              <w:left w:val="single" w:sz="4" w:space="0" w:color="00000A"/>
            </w:tcBorders>
            <w:shd w:val="clear" w:color="auto" w:fill="FFFFFF"/>
            <w:vAlign w:val="center"/>
          </w:tcPr>
          <w:p w:rsidR="00571D69" w:rsidRPr="00982CB1" w:rsidRDefault="00571D69" w:rsidP="00571D69">
            <w:pPr>
              <w:spacing w:after="0" w:line="254" w:lineRule="auto"/>
              <w:jc w:val="center"/>
              <w:rPr>
                <w:rFonts w:eastAsia="Times New Roman" w:cstheme="minorHAnsi"/>
              </w:rPr>
            </w:pPr>
            <w:r>
              <w:rPr>
                <w:rFonts w:eastAsia="Times New Roman" w:cstheme="minorHAnsi"/>
              </w:rPr>
              <w:t>свим</w:t>
            </w:r>
          </w:p>
        </w:tc>
        <w:tc>
          <w:tcPr>
            <w:tcW w:w="991" w:type="dxa"/>
            <w:tcBorders>
              <w:left w:val="single" w:sz="4" w:space="0" w:color="00000A"/>
            </w:tcBorders>
            <w:shd w:val="clear" w:color="auto" w:fill="FFFFFF"/>
            <w:vAlign w:val="center"/>
          </w:tcPr>
          <w:p w:rsidR="00571D69" w:rsidRPr="00982CB1" w:rsidRDefault="00571D69" w:rsidP="00571D69">
            <w:pPr>
              <w:spacing w:after="0" w:line="254" w:lineRule="auto"/>
              <w:jc w:val="center"/>
              <w:rPr>
                <w:rFonts w:eastAsia="Times New Roman" w:cstheme="minorHAnsi"/>
              </w:rPr>
            </w:pPr>
            <w:r>
              <w:rPr>
                <w:rFonts w:eastAsia="Times New Roman" w:cstheme="minorHAnsi"/>
              </w:rPr>
              <w:t>часовима</w:t>
            </w:r>
          </w:p>
        </w:tc>
        <w:tc>
          <w:tcPr>
            <w:tcW w:w="103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p>
        </w:tc>
      </w:tr>
      <w:tr w:rsidR="00571D69" w:rsidRPr="009517AF" w:rsidTr="00571D69">
        <w:trPr>
          <w:trHeight w:val="678"/>
        </w:trPr>
        <w:tc>
          <w:tcPr>
            <w:tcW w:w="190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870"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571D69" w:rsidRDefault="00571D69" w:rsidP="00571D69">
            <w:pPr>
              <w:spacing w:after="0" w:line="240" w:lineRule="auto"/>
              <w:jc w:val="center"/>
            </w:pPr>
            <w:r>
              <w:t>УКУПНО</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13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9</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Pr="00384E74" w:rsidRDefault="00571D69" w:rsidP="00571D69">
            <w:pPr>
              <w:spacing w:after="0" w:line="240" w:lineRule="auto"/>
            </w:pPr>
            <w: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Default="00571D69" w:rsidP="00571D69">
            <w:pPr>
              <w:spacing w:after="0" w:line="240" w:lineRule="auto"/>
            </w:pPr>
            <w:r>
              <w:t>13</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tcPr>
          <w:p w:rsidR="00571D69" w:rsidRPr="0078120A" w:rsidRDefault="00571D69" w:rsidP="00571D69">
            <w:pPr>
              <w:spacing w:after="0" w:line="240" w:lineRule="auto"/>
            </w:pPr>
            <w:r>
              <w:t>9</w:t>
            </w:r>
          </w:p>
        </w:tc>
        <w:tc>
          <w:tcPr>
            <w:tcW w:w="1153" w:type="dxa"/>
            <w:tcBorders>
              <w:left w:val="single" w:sz="4" w:space="0" w:color="00000A"/>
              <w:bottom w:val="single" w:sz="8" w:space="0" w:color="000001"/>
            </w:tcBorders>
            <w:shd w:val="clear" w:color="auto" w:fill="FFFFFF"/>
            <w:tcMar>
              <w:left w:w="42" w:type="dxa"/>
            </w:tcMar>
          </w:tcPr>
          <w:p w:rsidR="00571D69" w:rsidRPr="00982CB1" w:rsidRDefault="00571D69" w:rsidP="00571D69">
            <w:pPr>
              <w:spacing w:after="0" w:line="240" w:lineRule="auto"/>
            </w:pPr>
            <w:r>
              <w:t>41</w:t>
            </w:r>
          </w:p>
        </w:tc>
        <w:tc>
          <w:tcPr>
            <w:tcW w:w="1309" w:type="dxa"/>
            <w:tcBorders>
              <w:left w:val="single" w:sz="4" w:space="0" w:color="00000A"/>
              <w:bottom w:val="single" w:sz="8" w:space="0" w:color="000001"/>
            </w:tcBorders>
            <w:shd w:val="clear" w:color="auto" w:fill="FFFFFF"/>
            <w:vAlign w:val="center"/>
          </w:tcPr>
          <w:p w:rsidR="00571D69" w:rsidRPr="00982CB1" w:rsidRDefault="00571D69" w:rsidP="00571D69">
            <w:pPr>
              <w:spacing w:after="0" w:line="254" w:lineRule="auto"/>
              <w:jc w:val="center"/>
              <w:rPr>
                <w:rFonts w:eastAsia="Times New Roman" w:cstheme="minorHAnsi"/>
              </w:rPr>
            </w:pPr>
            <w:r>
              <w:rPr>
                <w:rFonts w:eastAsia="Times New Roman" w:cstheme="minorHAnsi"/>
              </w:rPr>
              <w:t>67</w:t>
            </w:r>
          </w:p>
        </w:tc>
        <w:tc>
          <w:tcPr>
            <w:tcW w:w="991"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84"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r>
              <w:rPr>
                <w:rFonts w:eastAsia="Times New Roman" w:cstheme="minorHAnsi"/>
                <w:b/>
                <w:lang w:val="en-GB"/>
              </w:rPr>
              <w:t>108</w:t>
            </w:r>
          </w:p>
        </w:tc>
      </w:tr>
    </w:tbl>
    <w:p w:rsidR="00571D69" w:rsidRPr="00A13122" w:rsidRDefault="00571D69" w:rsidP="00571D69">
      <w:pPr>
        <w:spacing w:after="0" w:line="240" w:lineRule="auto"/>
        <w:ind w:right="527"/>
        <w:rPr>
          <w:rFonts w:cstheme="minorHAnsi"/>
          <w:bCs/>
          <w:noProof/>
        </w:rPr>
      </w:pPr>
    </w:p>
    <w:p w:rsidR="00571D69" w:rsidRDefault="00571D69" w:rsidP="00571D69">
      <w:pPr>
        <w:spacing w:after="0" w:line="240" w:lineRule="auto"/>
        <w:rPr>
          <w:rFonts w:cstheme="minorHAnsi"/>
          <w:noProof/>
          <w:lang w:val="en-GB"/>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1D69" w:rsidRDefault="00571D69" w:rsidP="00571D69">
            <w:pPr>
              <w:spacing w:after="21" w:line="259" w:lineRule="auto"/>
              <w:ind w:right="56"/>
              <w:jc w:val="center"/>
            </w:pPr>
            <w:r>
              <w:rPr>
                <w:b/>
              </w:rPr>
              <w:t>ИСХОДИ</w:t>
            </w:r>
          </w:p>
          <w:p w:rsidR="00571D69" w:rsidRDefault="00571D69" w:rsidP="00571D69">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57"/>
              <w:jc w:val="center"/>
            </w:pPr>
            <w:r w:rsidRPr="0015097C">
              <w:rPr>
                <w:rFonts w:eastAsia="Times New Roman" w:cstheme="minorHAnsi"/>
                <w:b/>
                <w:color w:val="000000"/>
              </w:rPr>
              <w:t>ОБЛАСТ/ТЕМА</w:t>
            </w:r>
          </w:p>
        </w:tc>
      </w:tr>
      <w:tr w:rsidR="00571D69" w:rsidTr="00571D69">
        <w:trPr>
          <w:trHeight w:val="2093"/>
        </w:trPr>
        <w:tc>
          <w:tcPr>
            <w:tcW w:w="5907" w:type="dxa"/>
            <w:vMerge w:val="restart"/>
            <w:tcBorders>
              <w:top w:val="single" w:sz="4" w:space="0" w:color="000000"/>
              <w:left w:val="single" w:sz="4" w:space="0" w:color="000000"/>
              <w:right w:val="single" w:sz="4" w:space="0" w:color="000000"/>
            </w:tcBorders>
            <w:vAlign w:val="center"/>
          </w:tcPr>
          <w:p w:rsidR="00571D69" w:rsidRPr="00196370" w:rsidRDefault="00571D69" w:rsidP="00571D69">
            <w:r w:rsidRPr="00196370">
              <w:rPr>
                <w:lang w:val="ru-RU"/>
              </w:rPr>
              <w:t>- правилно изв</w:t>
            </w:r>
            <w:r w:rsidRPr="00196370">
              <w:t>о</w:t>
            </w:r>
            <w:r w:rsidRPr="00196370">
              <w:rPr>
                <w:lang w:val="ru-RU"/>
              </w:rPr>
              <w:t>д</w:t>
            </w:r>
            <w:r w:rsidRPr="00196370">
              <w:t>и</w:t>
            </w:r>
            <w:r w:rsidRPr="00196370">
              <w:rPr>
                <w:lang w:val="ru-RU"/>
              </w:rPr>
              <w:t xml:space="preserve"> вежбе, разноврсна природна и изведена кретања;</w:t>
            </w:r>
            <w:r w:rsidRPr="00196370">
              <w:t xml:space="preserve">         </w:t>
            </w:r>
          </w:p>
          <w:p w:rsidR="00571D69" w:rsidRPr="00196370" w:rsidRDefault="00571D69" w:rsidP="00571D69">
            <w:r w:rsidRPr="00196370">
              <w:rPr>
                <w:lang w:val="ru-RU"/>
              </w:rPr>
              <w:t>- комбинује усвојене моторичке вештине у игри и свакодневном животу;</w:t>
            </w:r>
            <w:r w:rsidRPr="00196370">
              <w:t xml:space="preserve">  </w:t>
            </w:r>
          </w:p>
          <w:p w:rsidR="00571D69" w:rsidRDefault="00571D69" w:rsidP="00571D69">
            <w:pPr>
              <w:rPr>
                <w:lang w:val="ru-RU"/>
              </w:rPr>
            </w:pPr>
            <w:r w:rsidRPr="00196370">
              <w:rPr>
                <w:lang w:val="ru-RU"/>
              </w:rPr>
              <w:t>- одржава равнотежу у различитим кретањима;</w:t>
            </w:r>
          </w:p>
          <w:p w:rsidR="00571D69" w:rsidRPr="00196370" w:rsidRDefault="00571D69" w:rsidP="00571D69"/>
          <w:p w:rsidR="00571D69" w:rsidRDefault="00571D69" w:rsidP="00571D69">
            <w:r w:rsidRPr="00196370">
              <w:rPr>
                <w:lang w:val="ru-RU"/>
              </w:rPr>
              <w:t xml:space="preserve">- примени општеприпремне вежбе </w:t>
            </w:r>
          </w:p>
          <w:p w:rsidR="00571D69" w:rsidRPr="00196370" w:rsidRDefault="00571D69" w:rsidP="00571D69">
            <w:r w:rsidRPr="00196370">
              <w:rPr>
                <w:lang w:val="ru-RU"/>
              </w:rPr>
              <w:t xml:space="preserve">(вежбе обликовања); </w:t>
            </w:r>
            <w:r w:rsidRPr="00196370">
              <w:t xml:space="preserve">                                             </w:t>
            </w:r>
          </w:p>
          <w:p w:rsidR="00571D69" w:rsidRPr="00196370" w:rsidRDefault="00571D69" w:rsidP="00571D69">
            <w:r w:rsidRPr="00196370">
              <w:rPr>
                <w:lang w:val="ru-RU"/>
              </w:rPr>
              <w:t>- пра</w:t>
            </w:r>
            <w:r w:rsidRPr="00196370">
              <w:t>ти промене у  сопственој тежини и висини;</w:t>
            </w:r>
          </w:p>
          <w:p w:rsidR="00571D69" w:rsidRPr="00196370" w:rsidRDefault="00571D69" w:rsidP="00571D69">
            <w:r w:rsidRPr="00196370">
              <w:t xml:space="preserve">- самостално коригује неправилно </w:t>
            </w:r>
            <w:r w:rsidRPr="00196370">
              <w:rPr>
                <w:lang w:val="ru-RU"/>
              </w:rPr>
              <w:t xml:space="preserve"> држање</w:t>
            </w:r>
            <w:r w:rsidRPr="00196370">
              <w:t>;</w:t>
            </w:r>
            <w:r w:rsidRPr="00196370">
              <w:rPr>
                <w:lang w:val="ru-RU"/>
              </w:rPr>
              <w:t xml:space="preserve"> </w:t>
            </w:r>
            <w:r w:rsidRPr="00196370">
              <w:t xml:space="preserve"> </w:t>
            </w:r>
          </w:p>
          <w:p w:rsidR="00571D69" w:rsidRPr="00196370" w:rsidRDefault="00571D69" w:rsidP="00571D69">
            <w:r w:rsidRPr="00196370">
              <w:t xml:space="preserve">- </w:t>
            </w:r>
            <w:r w:rsidRPr="00196370">
              <w:rPr>
                <w:lang w:val="ru-RU"/>
              </w:rPr>
              <w:t>правилно држ</w:t>
            </w:r>
            <w:r w:rsidRPr="00196370">
              <w:t>и</w:t>
            </w:r>
            <w:r w:rsidRPr="00196370">
              <w:rPr>
                <w:lang w:val="ru-RU"/>
              </w:rPr>
              <w:t xml:space="preserve"> тел</w:t>
            </w:r>
            <w:r w:rsidRPr="00196370">
              <w:t>о</w:t>
            </w:r>
            <w:r w:rsidRPr="00196370">
              <w:rPr>
                <w:lang w:val="ru-RU"/>
              </w:rPr>
              <w:t>;</w:t>
            </w:r>
            <w:r w:rsidRPr="00196370">
              <w:t xml:space="preserve"> </w:t>
            </w:r>
          </w:p>
          <w:p w:rsidR="00571D69" w:rsidRPr="00196370" w:rsidRDefault="00571D69" w:rsidP="00571D69">
            <w:r w:rsidRPr="00196370">
              <w:t>- сагледа резултате физичких способности;</w:t>
            </w:r>
          </w:p>
          <w:p w:rsidR="00571D69" w:rsidRDefault="00571D69" w:rsidP="00571D69">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457C6E" w:rsidRDefault="00571D69" w:rsidP="00571D69">
            <w:pPr>
              <w:spacing w:line="259" w:lineRule="auto"/>
              <w:jc w:val="center"/>
            </w:pPr>
            <w:r>
              <w:t>ФИЗИЧКЕ СПОСОБНОСТИ</w:t>
            </w:r>
          </w:p>
        </w:tc>
      </w:tr>
      <w:tr w:rsidR="00571D69" w:rsidTr="00571D69">
        <w:trPr>
          <w:trHeight w:val="2460"/>
        </w:trPr>
        <w:tc>
          <w:tcPr>
            <w:tcW w:w="5907" w:type="dxa"/>
            <w:vMerge/>
            <w:tcBorders>
              <w:left w:val="single" w:sz="4" w:space="0" w:color="000000"/>
              <w:bottom w:val="single" w:sz="4" w:space="0" w:color="000000"/>
              <w:right w:val="single" w:sz="4" w:space="0" w:color="000000"/>
            </w:tcBorders>
            <w:vAlign w:val="center"/>
          </w:tcPr>
          <w:p w:rsidR="00571D69" w:rsidRDefault="00571D69" w:rsidP="00571D69">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457C6E" w:rsidRDefault="00571D69" w:rsidP="00571D69">
            <w:pPr>
              <w:spacing w:line="259" w:lineRule="auto"/>
              <w:ind w:right="1"/>
              <w:jc w:val="center"/>
            </w:pPr>
            <w:r>
              <w:t>МОТОРИЧКЕ ВЕШТИНЕ, СПОРТ И СПОРТСКЕ ДИСЦИПЛИНЕ</w:t>
            </w: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196370" w:rsidRDefault="00571D69" w:rsidP="00571D69">
            <w:r w:rsidRPr="00196370">
              <w:t>- правилно подиже, носи и спушта терет;</w:t>
            </w:r>
          </w:p>
          <w:p w:rsidR="00571D69" w:rsidRPr="00196370" w:rsidRDefault="00571D69" w:rsidP="00571D69">
            <w:r w:rsidRPr="00196370">
              <w:rPr>
                <w:lang w:val="ru-RU"/>
              </w:rPr>
              <w:t xml:space="preserve"> - изведе кретања, вежбе и саставе уз музичку пратњу;</w:t>
            </w:r>
            <w:r w:rsidRPr="00196370">
              <w:t xml:space="preserve">  </w:t>
            </w:r>
          </w:p>
          <w:p w:rsidR="00571D69" w:rsidRPr="00196370" w:rsidRDefault="00571D69" w:rsidP="00571D69">
            <w:r w:rsidRPr="00196370">
              <w:rPr>
                <w:lang w:val="ru-RU"/>
              </w:rPr>
              <w:t>- и</w:t>
            </w:r>
            <w:r w:rsidRPr="00196370">
              <w:t xml:space="preserve">зведе </w:t>
            </w:r>
            <w:r w:rsidRPr="00196370">
              <w:rPr>
                <w:lang w:val="ru-RU"/>
              </w:rPr>
              <w:t>дечји и народни плес;</w:t>
            </w:r>
            <w:r w:rsidRPr="00196370">
              <w:t xml:space="preserve"> </w:t>
            </w:r>
          </w:p>
          <w:p w:rsidR="00571D69" w:rsidRPr="00196370" w:rsidRDefault="00571D69" w:rsidP="00571D69">
            <w:r w:rsidRPr="00196370">
              <w:t xml:space="preserve">- правилно изводи и контролише покрете у различитим кретањима; </w:t>
            </w:r>
          </w:p>
          <w:p w:rsidR="00571D69" w:rsidRDefault="00571D69" w:rsidP="00571D69">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Pr="00457C6E" w:rsidRDefault="00571D69" w:rsidP="00571D69">
            <w:pPr>
              <w:spacing w:line="259" w:lineRule="auto"/>
              <w:ind w:left="76"/>
            </w:pPr>
            <w:r>
              <w:t>ФИЗИЧКА И ЗДРАВСТВЕНА КУЛТУРА</w:t>
            </w:r>
          </w:p>
        </w:tc>
      </w:tr>
    </w:tbl>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color w:val="FF0000"/>
        </w:rPr>
      </w:pPr>
    </w:p>
    <w:p w:rsidR="00571D69" w:rsidRPr="0015097C" w:rsidRDefault="00571D69" w:rsidP="00571D69">
      <w:pPr>
        <w:spacing w:after="0" w:line="240" w:lineRule="auto"/>
        <w:rPr>
          <w:rFonts w:cstheme="minorHAnsi"/>
          <w:noProof/>
          <w:color w:val="FF0000"/>
        </w:rPr>
      </w:pPr>
    </w:p>
    <w:p w:rsidR="00571D69" w:rsidRPr="009517AF" w:rsidRDefault="00571D69" w:rsidP="00571D69">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571D69" w:rsidRDefault="00571D69" w:rsidP="00571D69"/>
    <w:p w:rsidR="00571D69" w:rsidRDefault="00571D69" w:rsidP="00571D69"/>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AA7F40" w:rsidRPr="00571D69" w:rsidRDefault="00AA7F40">
      <w:pPr>
        <w:tabs>
          <w:tab w:val="left" w:pos="4560"/>
        </w:tabs>
      </w:pPr>
    </w:p>
    <w:p w:rsidR="00B259DE" w:rsidRPr="00176D62" w:rsidRDefault="000D18E9" w:rsidP="00176D62">
      <w:pPr>
        <w:pStyle w:val="a1"/>
        <w:jc w:val="center"/>
        <w:rPr>
          <w:sz w:val="44"/>
          <w:szCs w:val="32"/>
        </w:rPr>
      </w:pPr>
      <w:bookmarkStart w:id="57" w:name="_Toc115875114"/>
      <w:r w:rsidRPr="00176D62">
        <w:rPr>
          <w:sz w:val="32"/>
        </w:rPr>
        <w:t>ИЗБОРНИ НАСТАВНИ ПРОГРАМИ ЗА ЧЕТВРТИ РАЗРЕД</w:t>
      </w:r>
      <w:bookmarkEnd w:id="57"/>
    </w:p>
    <w:p w:rsidR="00571D69" w:rsidRPr="008742D0" w:rsidRDefault="00571D69" w:rsidP="008742D0">
      <w:pPr>
        <w:spacing w:after="0" w:line="240" w:lineRule="auto"/>
        <w:rPr>
          <w:rFonts w:cstheme="minorHAnsi"/>
          <w:b/>
          <w:noProof/>
        </w:rPr>
      </w:pPr>
      <w:r w:rsidRPr="009517AF">
        <w:rPr>
          <w:rFonts w:cstheme="minorHAnsi"/>
          <w:noProof/>
        </w:rPr>
        <w:t>Наставни предмет:</w:t>
      </w:r>
      <w:r>
        <w:rPr>
          <w:rFonts w:cstheme="minorHAnsi"/>
          <w:noProof/>
        </w:rPr>
        <w:t xml:space="preserve"> </w:t>
      </w:r>
      <w:r w:rsidR="008742D0">
        <w:rPr>
          <w:rFonts w:cstheme="minorHAnsi"/>
          <w:noProof/>
        </w:rPr>
        <w:t>Верска настава</w:t>
      </w:r>
    </w:p>
    <w:p w:rsidR="00571D69" w:rsidRPr="00772A4F" w:rsidRDefault="00571D69" w:rsidP="00571D69">
      <w:pPr>
        <w:spacing w:after="0" w:line="240" w:lineRule="auto"/>
        <w:rPr>
          <w:rFonts w:cstheme="minorHAnsi"/>
          <w:b/>
          <w:noProof/>
        </w:rPr>
      </w:pPr>
      <w:r w:rsidRPr="009517AF">
        <w:rPr>
          <w:rFonts w:cstheme="minorHAnsi"/>
          <w:noProof/>
        </w:rPr>
        <w:t xml:space="preserve">Разред: </w:t>
      </w:r>
      <w:r>
        <w:rPr>
          <w:rFonts w:cstheme="minorHAnsi"/>
          <w:noProof/>
        </w:rPr>
        <w:t>четврти разред</w:t>
      </w:r>
    </w:p>
    <w:p w:rsidR="00571D69" w:rsidRDefault="00571D69" w:rsidP="00571D69">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571D69" w:rsidRPr="00772A4F" w:rsidRDefault="00571D69" w:rsidP="00571D69">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69"/>
        <w:gridCol w:w="239"/>
        <w:gridCol w:w="242"/>
        <w:gridCol w:w="250"/>
        <w:gridCol w:w="281"/>
        <w:gridCol w:w="238"/>
        <w:gridCol w:w="241"/>
        <w:gridCol w:w="248"/>
        <w:gridCol w:w="254"/>
        <w:gridCol w:w="242"/>
        <w:gridCol w:w="255"/>
        <w:gridCol w:w="824"/>
        <w:gridCol w:w="1275"/>
        <w:gridCol w:w="719"/>
        <w:gridCol w:w="1032"/>
        <w:gridCol w:w="784"/>
      </w:tblGrid>
      <w:tr w:rsidR="00571D69" w:rsidRPr="009517AF" w:rsidTr="00571D6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71D69" w:rsidRPr="0015097C" w:rsidRDefault="00571D69" w:rsidP="00571D6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571D69" w:rsidRPr="0015097C" w:rsidRDefault="00571D69" w:rsidP="00571D6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71D69" w:rsidRPr="009517AF" w:rsidTr="00571D6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71D69" w:rsidRPr="009517AF" w:rsidRDefault="00571D69" w:rsidP="00571D69">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571D69" w:rsidRPr="009517AF" w:rsidRDefault="00571D69" w:rsidP="00571D69">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ru-RU"/>
              </w:rPr>
            </w:pPr>
          </w:p>
        </w:tc>
      </w:tr>
      <w:tr w:rsidR="00571D69" w:rsidRPr="009517AF" w:rsidTr="00571D6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772A4F" w:rsidRDefault="00571D69" w:rsidP="00571D69">
            <w:pPr>
              <w:rPr>
                <w:sz w:val="24"/>
                <w:szCs w:val="24"/>
              </w:rPr>
            </w:pPr>
            <w:r w:rsidRPr="001B053B">
              <w:rPr>
                <w:sz w:val="24"/>
                <w:szCs w:val="24"/>
              </w:rPr>
              <w:t>УВОД</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124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b/>
              </w:rPr>
            </w:pPr>
            <w:r>
              <w:rPr>
                <w:rFonts w:eastAsia="Times New Roman" w:cstheme="minorHAnsi"/>
                <w:b/>
              </w:rPr>
              <w:t>1</w:t>
            </w:r>
          </w:p>
        </w:tc>
      </w:tr>
      <w:tr w:rsidR="00571D69" w:rsidRPr="009517AF" w:rsidTr="00571D6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492EDB" w:rsidRDefault="00571D69" w:rsidP="00571D69">
            <w:pPr>
              <w:pStyle w:val="Default"/>
              <w:rPr>
                <w:sz w:val="23"/>
                <w:szCs w:val="23"/>
              </w:rPr>
            </w:pPr>
            <w:r>
              <w:rPr>
                <w:b/>
                <w:bCs/>
                <w:sz w:val="23"/>
                <w:szCs w:val="23"/>
              </w:rPr>
              <w:t xml:space="preserve">ЦРКВА ЈЕ НАШ ИЗБОР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r>
              <w:rPr>
                <w:rFonts w:eastAsia="Times New Roman" w:cstheme="minorHAnsi"/>
                <w:lang w:val="ru-RU"/>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6</w:t>
            </w:r>
          </w:p>
        </w:tc>
        <w:tc>
          <w:tcPr>
            <w:tcW w:w="1244"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187512" w:rsidRDefault="00571D69" w:rsidP="00571D69">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b/>
              </w:rPr>
            </w:pPr>
            <w:r>
              <w:rPr>
                <w:rFonts w:eastAsia="Times New Roman" w:cstheme="minorHAnsi"/>
                <w:b/>
              </w:rPr>
              <w:t>7</w:t>
            </w:r>
          </w:p>
        </w:tc>
      </w:tr>
      <w:tr w:rsidR="00571D69" w:rsidRPr="009517AF" w:rsidTr="00571D6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187512" w:rsidRDefault="00571D69" w:rsidP="00571D69">
            <w:pPr>
              <w:pStyle w:val="Default"/>
              <w:rPr>
                <w:sz w:val="23"/>
                <w:szCs w:val="23"/>
              </w:rPr>
            </w:pPr>
            <w:r>
              <w:rPr>
                <w:b/>
                <w:bCs/>
                <w:sz w:val="23"/>
                <w:szCs w:val="23"/>
              </w:rPr>
              <w:t>ХРИСТОС НАС СВЕ ЗОВЕ</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54"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6</w:t>
            </w:r>
          </w:p>
        </w:tc>
        <w:tc>
          <w:tcPr>
            <w:tcW w:w="1244" w:type="dxa"/>
            <w:tcBorders>
              <w:left w:val="single" w:sz="4" w:space="0" w:color="00000A"/>
            </w:tcBorders>
            <w:shd w:val="clear" w:color="auto" w:fill="FFFFFF"/>
            <w:vAlign w:val="center"/>
          </w:tcPr>
          <w:p w:rsidR="00571D69" w:rsidRPr="00187512" w:rsidRDefault="00571D69" w:rsidP="00571D69">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b/>
              </w:rPr>
            </w:pPr>
            <w:r>
              <w:rPr>
                <w:rFonts w:eastAsia="Times New Roman" w:cstheme="minorHAnsi"/>
                <w:b/>
              </w:rPr>
              <w:t>8</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492EDB" w:rsidRDefault="00571D69" w:rsidP="00571D69">
            <w:pPr>
              <w:pStyle w:val="Default"/>
              <w:rPr>
                <w:sz w:val="23"/>
                <w:szCs w:val="23"/>
                <w:lang w:val="sr-Cyrl-CS"/>
              </w:rPr>
            </w:pPr>
            <w:r w:rsidRPr="00F21BA6">
              <w:rPr>
                <w:b/>
                <w:bCs/>
                <w:sz w:val="23"/>
                <w:szCs w:val="23"/>
                <w:lang w:val="sr-Cyrl-CS"/>
              </w:rPr>
              <w:t xml:space="preserve">ДИВАН ЈЕ БОГ У СВЕТИМА СВОЈИМА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54" w:lineRule="auto"/>
              <w:jc w:val="center"/>
              <w:rPr>
                <w:rFonts w:eastAsia="Times New Roman" w:cstheme="minorHAnsi"/>
              </w:rPr>
            </w:pPr>
            <w:r>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r>
              <w:rPr>
                <w:rFonts w:eastAsia="Times New Roman" w:cstheme="minorHAnsi"/>
              </w:rPr>
              <w:t>1</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6</w:t>
            </w:r>
          </w:p>
        </w:tc>
        <w:tc>
          <w:tcPr>
            <w:tcW w:w="1244"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rPr>
            </w:pP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571D69" w:rsidRPr="00492EDB" w:rsidRDefault="00571D69" w:rsidP="00571D69">
            <w:pPr>
              <w:spacing w:after="0" w:line="254" w:lineRule="auto"/>
              <w:jc w:val="center"/>
              <w:rPr>
                <w:rFonts w:eastAsia="Times New Roman" w:cstheme="minorHAnsi"/>
                <w:b/>
              </w:rPr>
            </w:pPr>
            <w:r>
              <w:rPr>
                <w:rFonts w:eastAsia="Times New Roman" w:cstheme="minorHAnsi"/>
                <w:b/>
              </w:rPr>
              <w:t>7</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492EDB" w:rsidRDefault="00571D69" w:rsidP="00571D69">
            <w:pPr>
              <w:pStyle w:val="Default"/>
              <w:rPr>
                <w:sz w:val="23"/>
                <w:szCs w:val="23"/>
              </w:rPr>
            </w:pPr>
            <w:r>
              <w:rPr>
                <w:b/>
                <w:bCs/>
                <w:sz w:val="23"/>
                <w:szCs w:val="23"/>
              </w:rPr>
              <w:t xml:space="preserve">ЗНАЧАЈ ВРЛИНСКОГ ЖИВОТА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40" w:lineRule="auto"/>
              <w:jc w:val="center"/>
              <w:rPr>
                <w:rFonts w:eastAsia="Times New Roman" w:cstheme="minorHAnsi"/>
              </w:rPr>
            </w:pPr>
            <w:r>
              <w:rPr>
                <w:rFonts w:eastAsia="Times New Roman" w:cstheme="minorHAnsi"/>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C06A6E" w:rsidRDefault="00571D69" w:rsidP="00571D69">
            <w:pPr>
              <w:spacing w:after="0" w:line="240" w:lineRule="auto"/>
              <w:jc w:val="center"/>
              <w:rPr>
                <w:rFonts w:eastAsia="Times New Roman" w:cstheme="minorHAnsi"/>
              </w:rPr>
            </w:pPr>
            <w:r>
              <w:rPr>
                <w:rFonts w:eastAsia="Times New Roman" w:cstheme="minorHAnsi"/>
              </w:rPr>
              <w:t>1</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6</w:t>
            </w:r>
          </w:p>
        </w:tc>
        <w:tc>
          <w:tcPr>
            <w:tcW w:w="1244"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571D69" w:rsidRPr="00772A4F" w:rsidRDefault="00571D69" w:rsidP="00571D69">
            <w:pPr>
              <w:spacing w:after="0" w:line="254" w:lineRule="auto"/>
              <w:jc w:val="center"/>
              <w:rPr>
                <w:rFonts w:eastAsia="Times New Roman" w:cstheme="minorHAnsi"/>
                <w:b/>
              </w:rPr>
            </w:pPr>
            <w:r>
              <w:rPr>
                <w:rFonts w:eastAsia="Times New Roman" w:cstheme="minorHAnsi"/>
                <w:b/>
              </w:rPr>
              <w:t>8</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772A4F" w:rsidRDefault="00571D69" w:rsidP="00571D69">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C06A6E" w:rsidRDefault="00571D69" w:rsidP="00571D69">
            <w:pPr>
              <w:pStyle w:val="Default"/>
              <w:rPr>
                <w:sz w:val="23"/>
                <w:szCs w:val="23"/>
              </w:rPr>
            </w:pPr>
            <w:r>
              <w:rPr>
                <w:b/>
                <w:bCs/>
                <w:sz w:val="23"/>
                <w:szCs w:val="23"/>
              </w:rPr>
              <w:t xml:space="preserve">СА НАМА ЈЕ БОГ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8302E" w:rsidRDefault="00571D69" w:rsidP="00571D69">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8302E"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8302E" w:rsidRDefault="00571D69" w:rsidP="00571D69">
            <w:pPr>
              <w:spacing w:after="0" w:line="240" w:lineRule="auto"/>
              <w:jc w:val="center"/>
              <w:rPr>
                <w:rFonts w:eastAsia="Times New Roman" w:cstheme="minorHAnsi"/>
              </w:rPr>
            </w:pPr>
            <w:r>
              <w:rPr>
                <w:rFonts w:eastAsia="Times New Roman" w:cstheme="minorHAnsi"/>
              </w:rPr>
              <w:t>3</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8302E" w:rsidRDefault="00571D69" w:rsidP="00571D69">
            <w:pPr>
              <w:spacing w:after="0" w:line="240" w:lineRule="auto"/>
              <w:jc w:val="center"/>
              <w:rPr>
                <w:rFonts w:eastAsia="Times New Roman" w:cstheme="minorHAnsi"/>
              </w:rPr>
            </w:pPr>
            <w:r>
              <w:rPr>
                <w:rFonts w:eastAsia="Times New Roman" w:cstheme="minorHAnsi"/>
              </w:rPr>
              <w:t>2</w:t>
            </w:r>
          </w:p>
        </w:tc>
        <w:tc>
          <w:tcPr>
            <w:tcW w:w="806" w:type="dxa"/>
            <w:tcBorders>
              <w:left w:val="single" w:sz="4" w:space="0" w:color="00000A"/>
            </w:tcBorders>
            <w:shd w:val="clear" w:color="auto" w:fill="FFFFFF"/>
            <w:tcMar>
              <w:left w:w="42" w:type="dxa"/>
            </w:tcMar>
            <w:vAlign w:val="center"/>
          </w:tcPr>
          <w:p w:rsidR="00571D69" w:rsidRPr="00C06A6E" w:rsidRDefault="00571D69" w:rsidP="00571D69">
            <w:pPr>
              <w:spacing w:after="0" w:line="254" w:lineRule="auto"/>
              <w:jc w:val="center"/>
              <w:rPr>
                <w:rFonts w:eastAsia="Times New Roman" w:cstheme="minorHAnsi"/>
              </w:rPr>
            </w:pPr>
            <w:r>
              <w:rPr>
                <w:rFonts w:eastAsia="Times New Roman" w:cstheme="minorHAnsi"/>
              </w:rPr>
              <w:t>3</w:t>
            </w:r>
          </w:p>
        </w:tc>
        <w:tc>
          <w:tcPr>
            <w:tcW w:w="124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571D69" w:rsidRPr="00C06A6E" w:rsidRDefault="00571D69" w:rsidP="00571D69">
            <w:pPr>
              <w:spacing w:after="0" w:line="254" w:lineRule="auto"/>
              <w:jc w:val="center"/>
              <w:rPr>
                <w:rFonts w:eastAsia="Times New Roman" w:cstheme="minorHAnsi"/>
                <w:b/>
              </w:rPr>
            </w:pPr>
            <w:r>
              <w:rPr>
                <w:rFonts w:eastAsia="Times New Roman" w:cstheme="minorHAnsi"/>
                <w:b/>
              </w:rPr>
              <w:t>5</w:t>
            </w:r>
          </w:p>
        </w:tc>
      </w:tr>
      <w:tr w:rsidR="00571D69" w:rsidRPr="009517AF" w:rsidTr="00571D6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B86C2D" w:rsidRDefault="00571D69" w:rsidP="00571D69">
            <w:pPr>
              <w:spacing w:after="0" w:line="254" w:lineRule="auto"/>
              <w:jc w:val="center"/>
              <w:rPr>
                <w:rFonts w:eastAsia="Times New Roman" w:cstheme="minorHAnsi"/>
                <w:color w:val="000000"/>
              </w:rPr>
            </w:pPr>
            <w:r>
              <w:rPr>
                <w:rFonts w:eastAsia="Times New Roman" w:cstheme="minorHAnsi"/>
                <w:color w:val="000000"/>
              </w:rPr>
              <w:t>7.</w:t>
            </w:r>
          </w:p>
          <w:p w:rsidR="00571D69" w:rsidRPr="00772A4F" w:rsidRDefault="00571D69" w:rsidP="00571D69">
            <w:pPr>
              <w:spacing w:after="0" w:line="254" w:lineRule="auto"/>
              <w:jc w:val="center"/>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643A19" w:rsidRDefault="00571D69" w:rsidP="00571D69">
            <w:pPr>
              <w:rPr>
                <w:rFonts w:cstheme="minorHAnsi"/>
                <w:b/>
                <w:noProof/>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187512" w:rsidRDefault="00571D69" w:rsidP="00571D69">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571D69" w:rsidRPr="00187512" w:rsidRDefault="00571D69" w:rsidP="00571D69">
            <w:pPr>
              <w:spacing w:after="0" w:line="254" w:lineRule="auto"/>
              <w:jc w:val="center"/>
              <w:rPr>
                <w:rFonts w:eastAsia="Times New Roman" w:cstheme="minorHAnsi"/>
              </w:rPr>
            </w:pPr>
          </w:p>
        </w:tc>
        <w:tc>
          <w:tcPr>
            <w:tcW w:w="1244"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571D69" w:rsidRPr="00187512" w:rsidRDefault="00571D69" w:rsidP="00571D69">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571D69" w:rsidRPr="00187512" w:rsidRDefault="00571D69" w:rsidP="00571D69">
            <w:pPr>
              <w:spacing w:after="0" w:line="254" w:lineRule="auto"/>
              <w:jc w:val="center"/>
              <w:rPr>
                <w:rFonts w:eastAsia="Times New Roman" w:cstheme="minorHAnsi"/>
                <w:b/>
              </w:rPr>
            </w:pPr>
          </w:p>
        </w:tc>
      </w:tr>
      <w:tr w:rsidR="00571D69" w:rsidRPr="009517AF" w:rsidTr="00571D69">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78302E" w:rsidRDefault="00571D69" w:rsidP="00571D69">
            <w:pPr>
              <w:spacing w:after="0" w:line="254" w:lineRule="auto"/>
              <w:jc w:val="center"/>
              <w:rPr>
                <w:rFonts w:eastAsia="Times New Roman" w:cstheme="minorHAnsi"/>
              </w:rPr>
            </w:pPr>
            <w:r>
              <w:rPr>
                <w:rFonts w:eastAsia="Times New Roman" w:cstheme="minorHAnsi"/>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571D69" w:rsidRPr="0078302E" w:rsidRDefault="00571D69" w:rsidP="00571D69">
            <w:pPr>
              <w:spacing w:after="0" w:line="254" w:lineRule="auto"/>
              <w:jc w:val="center"/>
              <w:rPr>
                <w:rFonts w:eastAsia="Times New Roman" w:cstheme="minorHAnsi"/>
              </w:rPr>
            </w:pPr>
            <w:r>
              <w:rPr>
                <w:rFonts w:eastAsia="Times New Roman" w:cstheme="minorHAnsi"/>
                <w:lang w:val="en-GB"/>
              </w:rPr>
              <w:t>2</w:t>
            </w:r>
            <w:r>
              <w:rPr>
                <w:rFonts w:eastAsia="Times New Roman" w:cstheme="minorHAnsi"/>
              </w:rPr>
              <w:t>4</w:t>
            </w:r>
          </w:p>
        </w:tc>
        <w:tc>
          <w:tcPr>
            <w:tcW w:w="1244" w:type="dxa"/>
            <w:tcBorders>
              <w:left w:val="single" w:sz="4" w:space="0" w:color="00000A"/>
              <w:bottom w:val="single" w:sz="8" w:space="0" w:color="000001"/>
            </w:tcBorders>
            <w:shd w:val="clear" w:color="auto" w:fill="FFFFFF"/>
            <w:vAlign w:val="center"/>
          </w:tcPr>
          <w:p w:rsidR="00571D69" w:rsidRPr="0078302E" w:rsidRDefault="00571D69" w:rsidP="00571D69">
            <w:pPr>
              <w:spacing w:after="0" w:line="254" w:lineRule="auto"/>
              <w:jc w:val="center"/>
              <w:rPr>
                <w:rFonts w:eastAsia="Times New Roman" w:cstheme="minorHAnsi"/>
              </w:rPr>
            </w:pPr>
            <w:r>
              <w:rPr>
                <w:rFonts w:eastAsia="Times New Roman" w:cstheme="minorHAnsi"/>
              </w:rPr>
              <w:t>7</w:t>
            </w:r>
          </w:p>
        </w:tc>
        <w:tc>
          <w:tcPr>
            <w:tcW w:w="702"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lang w:val="en-GB"/>
              </w:rPr>
            </w:pPr>
            <w:r>
              <w:rPr>
                <w:rFonts w:eastAsia="Times New Roman" w:cstheme="minorHAnsi"/>
                <w:lang w:val="en-GB"/>
              </w:rPr>
              <w:t>5</w:t>
            </w:r>
          </w:p>
        </w:tc>
        <w:tc>
          <w:tcPr>
            <w:tcW w:w="760" w:type="dxa"/>
            <w:tcBorders>
              <w:left w:val="single" w:sz="4" w:space="0" w:color="00000A"/>
              <w:bottom w:val="single" w:sz="8" w:space="0" w:color="000001"/>
            </w:tcBorders>
            <w:shd w:val="clear" w:color="auto" w:fill="FFFFFF"/>
            <w:vAlign w:val="center"/>
          </w:tcPr>
          <w:p w:rsidR="00571D69" w:rsidRPr="009517AF" w:rsidRDefault="00571D69" w:rsidP="00571D69">
            <w:pPr>
              <w:spacing w:after="0" w:line="254" w:lineRule="auto"/>
              <w:jc w:val="center"/>
              <w:rPr>
                <w:rFonts w:eastAsia="Times New Roman" w:cstheme="minorHAnsi"/>
                <w:b/>
                <w:lang w:val="en-GB"/>
              </w:rPr>
            </w:pPr>
            <w:r>
              <w:rPr>
                <w:rFonts w:eastAsia="Times New Roman" w:cstheme="minorHAnsi"/>
                <w:b/>
                <w:lang w:val="en-GB"/>
              </w:rPr>
              <w:t>36</w:t>
            </w:r>
          </w:p>
        </w:tc>
      </w:tr>
    </w:tbl>
    <w:p w:rsidR="00571D69" w:rsidRPr="00F21BA6" w:rsidRDefault="00571D69" w:rsidP="00571D69">
      <w:pPr>
        <w:pStyle w:val="Default"/>
        <w:rPr>
          <w:sz w:val="20"/>
          <w:szCs w:val="20"/>
        </w:rPr>
      </w:pPr>
      <w:r w:rsidRPr="009517AF">
        <w:rPr>
          <w:rFonts w:cstheme="minorHAnsi"/>
          <w:b/>
          <w:noProof/>
        </w:rPr>
        <w:t xml:space="preserve">Циљ </w:t>
      </w:r>
      <w:r>
        <w:rPr>
          <w:rFonts w:cstheme="minorHAnsi"/>
          <w:b/>
          <w:noProof/>
        </w:rPr>
        <w:t>учења</w:t>
      </w:r>
      <w:r w:rsidRPr="009517AF">
        <w:rPr>
          <w:rFonts w:cstheme="minorHAnsi"/>
          <w:b/>
          <w:noProof/>
        </w:rPr>
        <w:t>:</w:t>
      </w:r>
      <w:r w:rsidRPr="00187512">
        <w:rPr>
          <w:i/>
          <w:iCs/>
          <w:sz w:val="20"/>
          <w:szCs w:val="20"/>
        </w:rPr>
        <w:t xml:space="preserve"> </w:t>
      </w:r>
      <w:r w:rsidRPr="00F21BA6">
        <w:rPr>
          <w:i/>
          <w:iCs/>
          <w:sz w:val="20"/>
          <w:szCs w:val="20"/>
        </w:rPr>
        <w:t>Когнитивни аспект</w:t>
      </w:r>
      <w:r w:rsidRPr="00F21BA6">
        <w:rPr>
          <w:sz w:val="20"/>
          <w:szCs w:val="20"/>
        </w:rPr>
        <w:t xml:space="preserve">: • стећи основне информације о темама које ће се обрађивати у настави Православног катихизиса током четвртог разреда </w:t>
      </w:r>
    </w:p>
    <w:p w:rsidR="00571D69" w:rsidRPr="00772A4F" w:rsidRDefault="00571D69" w:rsidP="00571D69">
      <w:pPr>
        <w:pStyle w:val="Default"/>
        <w:rPr>
          <w:rFonts w:cstheme="minorHAnsi"/>
          <w:noProof/>
        </w:rPr>
      </w:pPr>
      <w:r w:rsidRPr="00F21BA6">
        <w:rPr>
          <w:sz w:val="20"/>
          <w:szCs w:val="20"/>
        </w:rPr>
        <w:t xml:space="preserve">• уочити какво је његово предзнање из градива обрађеног у претходном разреду школовања </w:t>
      </w:r>
      <w:r w:rsidRPr="00F21BA6">
        <w:rPr>
          <w:i/>
          <w:iCs/>
          <w:sz w:val="20"/>
          <w:szCs w:val="20"/>
        </w:rPr>
        <w:t>Афективни аспект</w:t>
      </w:r>
      <w:r w:rsidRPr="00F21BA6">
        <w:rPr>
          <w:sz w:val="20"/>
          <w:szCs w:val="20"/>
        </w:rPr>
        <w:t>: • желети да активно учествује на часовима верске наставе</w:t>
      </w:r>
    </w:p>
    <w:p w:rsidR="00571D69" w:rsidRPr="00772A4F" w:rsidRDefault="00571D69" w:rsidP="00571D69">
      <w:pPr>
        <w:spacing w:after="0" w:line="240" w:lineRule="auto"/>
        <w:ind w:right="527"/>
        <w:rPr>
          <w:rFonts w:eastAsia="Times New Roman" w:cstheme="minorHAnsi"/>
          <w:b/>
          <w:noProof/>
        </w:rPr>
      </w:pPr>
    </w:p>
    <w:p w:rsidR="00571D69" w:rsidRPr="00772A4F" w:rsidRDefault="00571D69" w:rsidP="00571D69">
      <w:pPr>
        <w:spacing w:after="0" w:line="240" w:lineRule="auto"/>
        <w:ind w:right="527"/>
        <w:rPr>
          <w:rFonts w:cstheme="minorHAnsi"/>
          <w:bCs/>
          <w:noProof/>
        </w:rPr>
      </w:pPr>
    </w:p>
    <w:p w:rsidR="00571D69" w:rsidRPr="00772A4F" w:rsidRDefault="00571D69" w:rsidP="00571D69">
      <w:pPr>
        <w:spacing w:after="0" w:line="240" w:lineRule="auto"/>
        <w:rPr>
          <w:rFonts w:cstheme="minorHAnsi"/>
          <w:noProof/>
        </w:rPr>
      </w:pPr>
    </w:p>
    <w:p w:rsidR="00571D69" w:rsidRPr="00772A4F"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8742D0"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Pr="00187512" w:rsidRDefault="00571D69" w:rsidP="00571D69">
      <w:pPr>
        <w:spacing w:after="0" w:line="240" w:lineRule="auto"/>
        <w:rPr>
          <w:rFonts w:cstheme="minorHAnsi"/>
          <w:noProof/>
        </w:rPr>
      </w:pPr>
    </w:p>
    <w:p w:rsidR="00571D69" w:rsidRPr="00772A4F" w:rsidRDefault="00571D69" w:rsidP="00571D69">
      <w:pPr>
        <w:spacing w:after="0" w:line="240" w:lineRule="auto"/>
        <w:rPr>
          <w:rFonts w:cstheme="minorHAnsi"/>
          <w:noProof/>
        </w:rPr>
      </w:pPr>
    </w:p>
    <w:p w:rsidR="00571D69" w:rsidRPr="00772A4F" w:rsidRDefault="00571D69" w:rsidP="00571D6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571D69" w:rsidTr="00571D6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71D69" w:rsidRPr="00772A4F" w:rsidRDefault="00571D69" w:rsidP="00571D69">
            <w:pPr>
              <w:spacing w:after="21" w:line="259" w:lineRule="auto"/>
              <w:ind w:right="56"/>
              <w:jc w:val="center"/>
            </w:pPr>
            <w:r w:rsidRPr="00772A4F">
              <w:rPr>
                <w:b/>
              </w:rPr>
              <w:t>ИСХОДИ</w:t>
            </w:r>
          </w:p>
          <w:p w:rsidR="00571D69" w:rsidRPr="00772A4F" w:rsidRDefault="00571D69" w:rsidP="00571D69">
            <w:pPr>
              <w:spacing w:line="259" w:lineRule="auto"/>
              <w:ind w:left="48"/>
            </w:pPr>
            <w:r w:rsidRPr="00772A4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D69" w:rsidRDefault="00571D69" w:rsidP="00571D69">
            <w:pPr>
              <w:spacing w:line="259" w:lineRule="auto"/>
              <w:ind w:right="57"/>
              <w:jc w:val="center"/>
            </w:pPr>
            <w:r>
              <w:rPr>
                <w:b/>
              </w:rPr>
              <w:t>ОБЛАСТ/ТЕМЕ</w:t>
            </w:r>
          </w:p>
        </w:tc>
      </w:tr>
      <w:tr w:rsidR="00571D69" w:rsidTr="00571D69">
        <w:trPr>
          <w:trHeight w:val="2093"/>
        </w:trPr>
        <w:tc>
          <w:tcPr>
            <w:tcW w:w="5907" w:type="dxa"/>
            <w:vMerge w:val="restart"/>
            <w:tcBorders>
              <w:top w:val="single" w:sz="4" w:space="0" w:color="000000"/>
              <w:left w:val="single" w:sz="4" w:space="0" w:color="000000"/>
              <w:right w:val="single" w:sz="4" w:space="0" w:color="000000"/>
            </w:tcBorders>
            <w:vAlign w:val="center"/>
          </w:tcPr>
          <w:p w:rsidR="00571D69" w:rsidRPr="00F21BA6" w:rsidRDefault="00571D69" w:rsidP="00571D69">
            <w:pPr>
              <w:pStyle w:val="Default"/>
              <w:rPr>
                <w:sz w:val="20"/>
                <w:szCs w:val="20"/>
              </w:rPr>
            </w:pPr>
            <w:r w:rsidRPr="00F21BA6">
              <w:rPr>
                <w:i/>
                <w:iCs/>
                <w:sz w:val="20"/>
                <w:szCs w:val="20"/>
              </w:rPr>
              <w:t xml:space="preserve">Когнитивни аспект: </w:t>
            </w:r>
          </w:p>
          <w:p w:rsidR="00571D69" w:rsidRPr="00F21BA6" w:rsidRDefault="00571D69" w:rsidP="00571D69">
            <w:pPr>
              <w:pStyle w:val="Default"/>
              <w:rPr>
                <w:sz w:val="20"/>
                <w:szCs w:val="20"/>
              </w:rPr>
            </w:pPr>
            <w:r w:rsidRPr="00F21BA6">
              <w:rPr>
                <w:sz w:val="20"/>
                <w:szCs w:val="20"/>
              </w:rPr>
              <w:t xml:space="preserve">• уочити важност постојања заједнице </w:t>
            </w:r>
          </w:p>
          <w:p w:rsidR="00571D69" w:rsidRPr="00F21BA6" w:rsidRDefault="00571D69" w:rsidP="00571D69">
            <w:pPr>
              <w:pStyle w:val="Default"/>
              <w:rPr>
                <w:sz w:val="20"/>
                <w:szCs w:val="20"/>
              </w:rPr>
            </w:pPr>
            <w:r w:rsidRPr="00F21BA6">
              <w:rPr>
                <w:sz w:val="20"/>
                <w:szCs w:val="20"/>
              </w:rPr>
              <w:t xml:space="preserve">• уочити разлику између Цркве и сваке друге заједнице; </w:t>
            </w:r>
          </w:p>
          <w:p w:rsidR="00571D69" w:rsidRPr="00F21BA6" w:rsidRDefault="00571D69" w:rsidP="00571D69">
            <w:pPr>
              <w:pStyle w:val="Default"/>
              <w:rPr>
                <w:sz w:val="20"/>
                <w:szCs w:val="20"/>
              </w:rPr>
            </w:pPr>
            <w:r w:rsidRPr="00F21BA6">
              <w:rPr>
                <w:sz w:val="20"/>
                <w:szCs w:val="20"/>
              </w:rPr>
              <w:t xml:space="preserve">• уочити да је Црква слободна заједница у којој учествују само они који то желе; </w:t>
            </w:r>
          </w:p>
          <w:p w:rsidR="00571D69" w:rsidRPr="00F21BA6" w:rsidRDefault="00571D69" w:rsidP="00571D69">
            <w:pPr>
              <w:pStyle w:val="Default"/>
              <w:rPr>
                <w:sz w:val="20"/>
                <w:szCs w:val="20"/>
              </w:rPr>
            </w:pPr>
            <w:r w:rsidRPr="00F21BA6">
              <w:rPr>
                <w:sz w:val="20"/>
                <w:szCs w:val="20"/>
              </w:rPr>
              <w:t xml:space="preserve">• знати да се они који су у заједници са Христом називају хришћани и да је Црква њихова заједница; </w:t>
            </w:r>
          </w:p>
          <w:p w:rsidR="00571D69" w:rsidRPr="00BA764E" w:rsidRDefault="00571D69" w:rsidP="00571D69">
            <w:pPr>
              <w:rPr>
                <w:sz w:val="20"/>
                <w:szCs w:val="20"/>
                <w:lang w:val="sr-Cyrl-CS"/>
              </w:rPr>
            </w:pPr>
            <w:r w:rsidRPr="00F21BA6">
              <w:rPr>
                <w:sz w:val="20"/>
                <w:szCs w:val="20"/>
              </w:rPr>
              <w:t xml:space="preserve">• знати да се заједница Бога, људи и </w:t>
            </w:r>
          </w:p>
          <w:p w:rsidR="00571D69" w:rsidRPr="00F21BA6" w:rsidRDefault="00571D69" w:rsidP="00571D69">
            <w:pPr>
              <w:pStyle w:val="Default"/>
              <w:rPr>
                <w:sz w:val="20"/>
                <w:szCs w:val="20"/>
                <w:lang w:val="sr-Cyrl-CS"/>
              </w:rPr>
            </w:pPr>
            <w:r w:rsidRPr="00F21BA6">
              <w:rPr>
                <w:sz w:val="20"/>
                <w:szCs w:val="20"/>
                <w:lang w:val="sr-Cyrl-CS"/>
              </w:rPr>
              <w:t xml:space="preserve">природе зове Црква; </w:t>
            </w:r>
          </w:p>
          <w:p w:rsidR="00571D69" w:rsidRPr="00F21BA6" w:rsidRDefault="00571D69" w:rsidP="00571D69">
            <w:pPr>
              <w:pStyle w:val="Default"/>
              <w:rPr>
                <w:sz w:val="20"/>
                <w:szCs w:val="20"/>
                <w:lang w:val="sr-Cyrl-CS"/>
              </w:rPr>
            </w:pPr>
            <w:r w:rsidRPr="00F21BA6">
              <w:rPr>
                <w:sz w:val="20"/>
                <w:szCs w:val="20"/>
                <w:lang w:val="sr-Cyrl-CS"/>
              </w:rPr>
              <w:t xml:space="preserve">• уочити да изван Цркве свет не може постојати вечно. </w:t>
            </w:r>
          </w:p>
          <w:p w:rsidR="00571D69" w:rsidRPr="00F21BA6" w:rsidRDefault="00571D69" w:rsidP="00571D69">
            <w:pPr>
              <w:pStyle w:val="Default"/>
              <w:rPr>
                <w:sz w:val="20"/>
                <w:szCs w:val="20"/>
                <w:lang w:val="sr-Cyrl-CS"/>
              </w:rPr>
            </w:pPr>
            <w:r w:rsidRPr="00F21BA6">
              <w:rPr>
                <w:i/>
                <w:iCs/>
                <w:sz w:val="20"/>
                <w:szCs w:val="20"/>
                <w:lang w:val="sr-Cyrl-CS"/>
              </w:rPr>
              <w:t xml:space="preserve">Афективни аспект: </w:t>
            </w:r>
          </w:p>
          <w:p w:rsidR="00571D69" w:rsidRPr="00F21BA6" w:rsidRDefault="00571D69" w:rsidP="00571D69">
            <w:pPr>
              <w:pStyle w:val="Default"/>
              <w:rPr>
                <w:sz w:val="20"/>
                <w:szCs w:val="20"/>
                <w:lang w:val="sr-Cyrl-CS"/>
              </w:rPr>
            </w:pPr>
            <w:r w:rsidRPr="00F21BA6">
              <w:rPr>
                <w:sz w:val="20"/>
                <w:szCs w:val="20"/>
                <w:lang w:val="sr-Cyrl-CS"/>
              </w:rPr>
              <w:t xml:space="preserve">• бити подстакнут да активно учествује у животу Цркве </w:t>
            </w:r>
          </w:p>
          <w:p w:rsidR="00571D69" w:rsidRPr="00F21BA6" w:rsidRDefault="00571D69" w:rsidP="00571D69">
            <w:pPr>
              <w:pStyle w:val="Default"/>
              <w:rPr>
                <w:sz w:val="20"/>
                <w:szCs w:val="20"/>
                <w:lang w:val="sr-Cyrl-CS"/>
              </w:rPr>
            </w:pPr>
            <w:r w:rsidRPr="00F21BA6">
              <w:rPr>
                <w:sz w:val="20"/>
                <w:szCs w:val="20"/>
                <w:lang w:val="sr-Cyrl-CS"/>
              </w:rPr>
              <w:t xml:space="preserve">• бити подстакнут да препознаје живот као дар Божји; </w:t>
            </w:r>
          </w:p>
          <w:p w:rsidR="00571D69" w:rsidRPr="00B86C2D" w:rsidRDefault="00571D69" w:rsidP="00571D69">
            <w:pPr>
              <w:spacing w:line="259" w:lineRule="auto"/>
              <w:rPr>
                <w:lang w:val="sr-Cyrl-CS"/>
              </w:rPr>
            </w:pPr>
            <w:r w:rsidRPr="00F21BA6">
              <w:rPr>
                <w:sz w:val="20"/>
                <w:szCs w:val="20"/>
                <w:lang w:val="sr-Cyrl-CS"/>
              </w:rPr>
              <w:t>• бити подстакнут да препознаје Живот Вечни као Божји дар.</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pStyle w:val="Default"/>
              <w:rPr>
                <w:sz w:val="23"/>
                <w:szCs w:val="23"/>
              </w:rPr>
            </w:pPr>
            <w:r>
              <w:rPr>
                <w:b/>
                <w:bCs/>
                <w:sz w:val="23"/>
                <w:szCs w:val="23"/>
              </w:rPr>
              <w:t xml:space="preserve">ЦРКВА ЈЕ НАШ ИЗБОР </w:t>
            </w:r>
          </w:p>
          <w:p w:rsidR="00571D69" w:rsidRDefault="00571D69" w:rsidP="00571D69">
            <w:pPr>
              <w:spacing w:line="259" w:lineRule="auto"/>
              <w:jc w:val="center"/>
            </w:pPr>
          </w:p>
        </w:tc>
      </w:tr>
      <w:tr w:rsidR="00571D69" w:rsidTr="00571D69">
        <w:trPr>
          <w:trHeight w:val="2460"/>
        </w:trPr>
        <w:tc>
          <w:tcPr>
            <w:tcW w:w="5907" w:type="dxa"/>
            <w:vMerge/>
            <w:tcBorders>
              <w:left w:val="single" w:sz="4" w:space="0" w:color="000000"/>
              <w:bottom w:val="single" w:sz="4" w:space="0" w:color="000000"/>
              <w:right w:val="single" w:sz="4" w:space="0" w:color="000000"/>
            </w:tcBorders>
            <w:vAlign w:val="center"/>
          </w:tcPr>
          <w:p w:rsidR="00571D69" w:rsidRDefault="00571D69" w:rsidP="00571D69">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pStyle w:val="Default"/>
              <w:rPr>
                <w:sz w:val="23"/>
                <w:szCs w:val="23"/>
              </w:rPr>
            </w:pPr>
            <w:r>
              <w:rPr>
                <w:b/>
                <w:bCs/>
                <w:sz w:val="23"/>
                <w:szCs w:val="23"/>
              </w:rPr>
              <w:t xml:space="preserve">ХРИСТОС НАС СВЕ ЗОВЕ </w:t>
            </w:r>
          </w:p>
          <w:p w:rsidR="00571D69" w:rsidRDefault="00571D69" w:rsidP="00571D69">
            <w:pPr>
              <w:spacing w:line="259" w:lineRule="auto"/>
              <w:ind w:right="1"/>
              <w:jc w:val="center"/>
            </w:pPr>
          </w:p>
        </w:tc>
      </w:tr>
      <w:tr w:rsidR="00571D69" w:rsidTr="00571D69">
        <w:trPr>
          <w:trHeight w:val="3824"/>
        </w:trPr>
        <w:tc>
          <w:tcPr>
            <w:tcW w:w="5907" w:type="dxa"/>
            <w:tcBorders>
              <w:left w:val="single" w:sz="4" w:space="0" w:color="000000"/>
              <w:bottom w:val="single" w:sz="4" w:space="0" w:color="000000"/>
              <w:right w:val="single" w:sz="4" w:space="0" w:color="000000"/>
            </w:tcBorders>
            <w:vAlign w:val="center"/>
          </w:tcPr>
          <w:p w:rsidR="00571D69" w:rsidRPr="00F21BA6" w:rsidRDefault="00571D69" w:rsidP="00571D69">
            <w:pPr>
              <w:pStyle w:val="Default"/>
              <w:rPr>
                <w:sz w:val="20"/>
                <w:szCs w:val="20"/>
              </w:rPr>
            </w:pPr>
            <w:r w:rsidRPr="00F21BA6">
              <w:rPr>
                <w:i/>
                <w:iCs/>
                <w:sz w:val="20"/>
                <w:szCs w:val="20"/>
              </w:rPr>
              <w:t xml:space="preserve">Когнитивни аспект: </w:t>
            </w:r>
          </w:p>
          <w:p w:rsidR="00571D69" w:rsidRPr="00F21BA6" w:rsidRDefault="00571D69" w:rsidP="00571D69">
            <w:pPr>
              <w:pStyle w:val="Default"/>
              <w:rPr>
                <w:sz w:val="20"/>
                <w:szCs w:val="20"/>
              </w:rPr>
            </w:pPr>
            <w:r w:rsidRPr="00F21BA6">
              <w:rPr>
                <w:sz w:val="20"/>
                <w:szCs w:val="20"/>
              </w:rPr>
              <w:t xml:space="preserve">• увидети да се грех јавља као последица одсуства истинске љубави; </w:t>
            </w:r>
          </w:p>
          <w:p w:rsidR="00571D69" w:rsidRPr="00F21BA6" w:rsidRDefault="00571D69" w:rsidP="00571D69">
            <w:pPr>
              <w:pStyle w:val="Default"/>
              <w:rPr>
                <w:sz w:val="20"/>
                <w:szCs w:val="20"/>
              </w:rPr>
            </w:pPr>
            <w:r w:rsidRPr="00F21BA6">
              <w:rPr>
                <w:sz w:val="20"/>
                <w:szCs w:val="20"/>
              </w:rPr>
              <w:t xml:space="preserve">• уочити да је грех наш погрешан избор; </w:t>
            </w:r>
          </w:p>
          <w:p w:rsidR="00571D69" w:rsidRPr="00F21BA6" w:rsidRDefault="00571D69" w:rsidP="00571D69">
            <w:pPr>
              <w:pStyle w:val="Default"/>
              <w:rPr>
                <w:sz w:val="20"/>
                <w:szCs w:val="20"/>
              </w:rPr>
            </w:pPr>
            <w:r w:rsidRPr="00F21BA6">
              <w:rPr>
                <w:sz w:val="20"/>
                <w:szCs w:val="20"/>
              </w:rPr>
              <w:t xml:space="preserve">• увидети шта је самољубље и по чему се оно разликује од љубави; </w:t>
            </w:r>
          </w:p>
          <w:p w:rsidR="00571D69" w:rsidRPr="00574A57" w:rsidRDefault="00571D69" w:rsidP="00571D69">
            <w:pPr>
              <w:rPr>
                <w:sz w:val="20"/>
                <w:szCs w:val="20"/>
                <w:lang w:val="sr-Cyrl-CS"/>
              </w:rPr>
            </w:pPr>
            <w:r w:rsidRPr="00F21BA6">
              <w:rPr>
                <w:sz w:val="20"/>
                <w:szCs w:val="20"/>
              </w:rPr>
              <w:t xml:space="preserve">• увидети да без врлина нема љубави; </w:t>
            </w:r>
          </w:p>
          <w:p w:rsidR="00571D69" w:rsidRPr="00F21BA6" w:rsidRDefault="00571D69" w:rsidP="00571D69">
            <w:pPr>
              <w:pStyle w:val="Default"/>
              <w:rPr>
                <w:sz w:val="20"/>
                <w:szCs w:val="20"/>
                <w:lang w:val="sr-Cyrl-CS"/>
              </w:rPr>
            </w:pPr>
            <w:r w:rsidRPr="00F21BA6">
              <w:rPr>
                <w:sz w:val="20"/>
                <w:szCs w:val="20"/>
                <w:lang w:val="sr-Cyrl-CS"/>
              </w:rPr>
              <w:t xml:space="preserve">• уочити да је само врлинама могуће остварити однос љубави са Богом и људима; </w:t>
            </w:r>
          </w:p>
          <w:p w:rsidR="00571D69" w:rsidRPr="00F21BA6" w:rsidRDefault="00571D69" w:rsidP="00571D69">
            <w:pPr>
              <w:pStyle w:val="Default"/>
              <w:rPr>
                <w:sz w:val="20"/>
                <w:szCs w:val="20"/>
                <w:lang w:val="sr-Cyrl-CS"/>
              </w:rPr>
            </w:pPr>
            <w:r w:rsidRPr="00F21BA6">
              <w:rPr>
                <w:sz w:val="20"/>
                <w:szCs w:val="20"/>
                <w:lang w:val="sr-Cyrl-CS"/>
              </w:rPr>
              <w:t xml:space="preserve">• упознати најважније хришћанске врлине; </w:t>
            </w:r>
          </w:p>
          <w:p w:rsidR="00571D69" w:rsidRPr="00F21BA6" w:rsidRDefault="00571D69" w:rsidP="00571D69">
            <w:pPr>
              <w:pStyle w:val="Default"/>
              <w:rPr>
                <w:sz w:val="20"/>
                <w:szCs w:val="20"/>
                <w:lang w:val="sr-Cyrl-CS"/>
              </w:rPr>
            </w:pPr>
            <w:r w:rsidRPr="00F21BA6">
              <w:rPr>
                <w:sz w:val="20"/>
                <w:szCs w:val="20"/>
                <w:lang w:val="sr-Cyrl-CS"/>
              </w:rPr>
              <w:t xml:space="preserve">• увидети да врлине нису човеку дате, већ да се за њих треба трудити; </w:t>
            </w:r>
          </w:p>
          <w:p w:rsidR="00571D69" w:rsidRPr="00F21BA6" w:rsidRDefault="00571D69" w:rsidP="00571D69">
            <w:pPr>
              <w:pStyle w:val="Default"/>
              <w:rPr>
                <w:sz w:val="20"/>
                <w:szCs w:val="20"/>
                <w:lang w:val="sr-Cyrl-CS"/>
              </w:rPr>
            </w:pPr>
            <w:r w:rsidRPr="00F21BA6">
              <w:rPr>
                <w:sz w:val="20"/>
                <w:szCs w:val="20"/>
                <w:lang w:val="sr-Cyrl-CS"/>
              </w:rPr>
              <w:t xml:space="preserve">•увидети да се и врлине усавршавају. </w:t>
            </w:r>
          </w:p>
          <w:p w:rsidR="00571D69" w:rsidRPr="00F21BA6" w:rsidRDefault="00571D69" w:rsidP="00571D69">
            <w:pPr>
              <w:pStyle w:val="Default"/>
              <w:rPr>
                <w:sz w:val="20"/>
                <w:szCs w:val="20"/>
                <w:lang w:val="sr-Cyrl-CS"/>
              </w:rPr>
            </w:pPr>
            <w:r w:rsidRPr="00F21BA6">
              <w:rPr>
                <w:i/>
                <w:iCs/>
                <w:sz w:val="20"/>
                <w:szCs w:val="20"/>
                <w:lang w:val="sr-Cyrl-CS"/>
              </w:rPr>
              <w:t xml:space="preserve">Афективни аспект: </w:t>
            </w:r>
          </w:p>
          <w:p w:rsidR="00571D69" w:rsidRPr="00F21BA6" w:rsidRDefault="00571D69" w:rsidP="00571D69">
            <w:pPr>
              <w:pStyle w:val="Default"/>
              <w:rPr>
                <w:sz w:val="20"/>
                <w:szCs w:val="20"/>
                <w:lang w:val="sr-Cyrl-CS"/>
              </w:rPr>
            </w:pPr>
            <w:r w:rsidRPr="00F21BA6">
              <w:rPr>
                <w:sz w:val="20"/>
                <w:szCs w:val="20"/>
                <w:lang w:val="sr-Cyrl-CS"/>
              </w:rPr>
              <w:t xml:space="preserve">• бити подстакнут да следује светитељима Божјим; </w:t>
            </w:r>
          </w:p>
          <w:p w:rsidR="00571D69" w:rsidRPr="00B66178" w:rsidRDefault="00571D69" w:rsidP="00571D69">
            <w:pPr>
              <w:numPr>
                <w:ilvl w:val="0"/>
                <w:numId w:val="12"/>
              </w:numPr>
              <w:spacing w:line="259" w:lineRule="auto"/>
              <w:ind w:right="55"/>
              <w:jc w:val="both"/>
            </w:pPr>
            <w:r w:rsidRPr="00F21BA6">
              <w:rPr>
                <w:sz w:val="20"/>
                <w:szCs w:val="20"/>
                <w:lang w:val="sr-Cyrl-CS"/>
              </w:rPr>
              <w:t>• бити подстакнут да се труди да у себи развија хришћанске врлине</w:t>
            </w:r>
          </w:p>
        </w:tc>
        <w:tc>
          <w:tcPr>
            <w:tcW w:w="3752" w:type="dxa"/>
            <w:tcBorders>
              <w:top w:val="single" w:sz="4" w:space="0" w:color="000000"/>
              <w:left w:val="single" w:sz="4" w:space="0" w:color="000000"/>
              <w:bottom w:val="single" w:sz="4" w:space="0" w:color="000000"/>
              <w:right w:val="single" w:sz="4" w:space="0" w:color="000000"/>
            </w:tcBorders>
            <w:vAlign w:val="center"/>
          </w:tcPr>
          <w:p w:rsidR="00571D69" w:rsidRDefault="00571D69" w:rsidP="00571D69">
            <w:pPr>
              <w:pStyle w:val="Default"/>
              <w:rPr>
                <w:sz w:val="23"/>
                <w:szCs w:val="23"/>
              </w:rPr>
            </w:pPr>
            <w:r>
              <w:rPr>
                <w:b/>
                <w:bCs/>
                <w:sz w:val="23"/>
                <w:szCs w:val="23"/>
              </w:rPr>
              <w:t xml:space="preserve">ЗНАЧАЈ ВРЛИНСКОГ ЖИВОТА </w:t>
            </w:r>
          </w:p>
          <w:p w:rsidR="00571D69" w:rsidRDefault="00571D69" w:rsidP="00571D69">
            <w:pPr>
              <w:spacing w:line="259" w:lineRule="auto"/>
              <w:ind w:left="76"/>
            </w:pPr>
          </w:p>
        </w:tc>
      </w:tr>
    </w:tbl>
    <w:p w:rsidR="00571D69" w:rsidRDefault="00571D69" w:rsidP="00571D69">
      <w:pPr>
        <w:spacing w:after="0" w:line="240" w:lineRule="auto"/>
        <w:rPr>
          <w:rFonts w:cstheme="minorHAnsi"/>
          <w:noProof/>
        </w:rPr>
      </w:pPr>
    </w:p>
    <w:p w:rsidR="00571D69" w:rsidRDefault="00571D69" w:rsidP="00571D69">
      <w:pPr>
        <w:spacing w:after="0" w:line="240" w:lineRule="auto"/>
        <w:rPr>
          <w:rFonts w:cstheme="minorHAnsi"/>
          <w:noProof/>
        </w:rPr>
      </w:pPr>
    </w:p>
    <w:p w:rsidR="00571D69" w:rsidRPr="00785D0D" w:rsidRDefault="00571D69" w:rsidP="00571D69">
      <w:pPr>
        <w:spacing w:after="0" w:line="240" w:lineRule="auto"/>
        <w:rPr>
          <w:rFonts w:cstheme="minorHAnsi"/>
          <w:noProof/>
          <w:color w:val="FF0000"/>
        </w:rPr>
      </w:pPr>
    </w:p>
    <w:p w:rsidR="00571D69" w:rsidRPr="0015097C" w:rsidRDefault="00571D69" w:rsidP="00571D69">
      <w:pPr>
        <w:spacing w:after="0" w:line="240" w:lineRule="auto"/>
        <w:rPr>
          <w:rFonts w:cstheme="minorHAnsi"/>
          <w:noProof/>
          <w:color w:val="FF0000"/>
        </w:rPr>
      </w:pPr>
    </w:p>
    <w:p w:rsidR="00571D69" w:rsidRPr="009517AF" w:rsidRDefault="00571D69" w:rsidP="00571D69">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571D69" w:rsidRDefault="00571D69" w:rsidP="00571D69"/>
    <w:p w:rsidR="00571D69" w:rsidRPr="00571D69" w:rsidRDefault="00571D69" w:rsidP="00571D69">
      <w:pPr>
        <w:jc w:val="center"/>
        <w:rPr>
          <w:sz w:val="32"/>
          <w:szCs w:val="32"/>
        </w:rPr>
      </w:pPr>
    </w:p>
    <w:p w:rsidR="00571D69" w:rsidRPr="008742D0" w:rsidRDefault="00571D69" w:rsidP="008742D0">
      <w:pPr>
        <w:rPr>
          <w:sz w:val="32"/>
          <w:szCs w:val="32"/>
        </w:rPr>
      </w:pPr>
    </w:p>
    <w:p w:rsidR="00571D69" w:rsidRDefault="00571D69" w:rsidP="00571D69">
      <w:pPr>
        <w:jc w:val="center"/>
        <w:rPr>
          <w:sz w:val="32"/>
          <w:szCs w:val="32"/>
        </w:rPr>
      </w:pPr>
    </w:p>
    <w:p w:rsidR="00176D62" w:rsidRPr="00176D62" w:rsidRDefault="00176D62" w:rsidP="00571D69">
      <w:pPr>
        <w:jc w:val="center"/>
        <w:rPr>
          <w:sz w:val="32"/>
          <w:szCs w:val="32"/>
        </w:rPr>
      </w:pPr>
    </w:p>
    <w:p w:rsidR="00B259DE" w:rsidRDefault="000D18E9" w:rsidP="00176D62">
      <w:pPr>
        <w:pStyle w:val="a1"/>
        <w:jc w:val="center"/>
        <w:rPr>
          <w:sz w:val="32"/>
        </w:rPr>
      </w:pPr>
      <w:bookmarkStart w:id="58" w:name="_Toc115875115"/>
      <w:r w:rsidRPr="00176D62">
        <w:rPr>
          <w:sz w:val="32"/>
        </w:rPr>
        <w:t>ОПРЕДЕЉЕЊА УЧЕНИКА IV РАЗРЕДА ЗА ИЗБОРНИ ПРОГРАМ</w:t>
      </w:r>
      <w:bookmarkEnd w:id="58"/>
    </w:p>
    <w:p w:rsidR="00176D62" w:rsidRPr="00176D62" w:rsidRDefault="00176D62" w:rsidP="00176D62">
      <w:pPr>
        <w:pStyle w:val="a1"/>
        <w:jc w:val="center"/>
        <w:rPr>
          <w:sz w:val="32"/>
        </w:rPr>
      </w:pPr>
    </w:p>
    <w:tbl>
      <w:tblPr>
        <w:tblStyle w:val="af5"/>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920"/>
        <w:gridCol w:w="633"/>
        <w:gridCol w:w="633"/>
        <w:gridCol w:w="612"/>
        <w:gridCol w:w="629"/>
        <w:gridCol w:w="648"/>
        <w:gridCol w:w="645"/>
        <w:gridCol w:w="1863"/>
      </w:tblGrid>
      <w:tr w:rsidR="00B259DE" w:rsidRPr="008742D0">
        <w:tc>
          <w:tcPr>
            <w:tcW w:w="709" w:type="dxa"/>
          </w:tcPr>
          <w:p w:rsidR="00B259DE" w:rsidRPr="008742D0" w:rsidRDefault="000D18E9">
            <w:pPr>
              <w:jc w:val="center"/>
              <w:rPr>
                <w:sz w:val="24"/>
                <w:szCs w:val="24"/>
              </w:rPr>
            </w:pPr>
            <w:r w:rsidRPr="008742D0">
              <w:rPr>
                <w:sz w:val="24"/>
                <w:szCs w:val="24"/>
              </w:rPr>
              <w:t>Р.Б.</w:t>
            </w:r>
          </w:p>
        </w:tc>
        <w:tc>
          <w:tcPr>
            <w:tcW w:w="2920" w:type="dxa"/>
            <w:vAlign w:val="center"/>
          </w:tcPr>
          <w:p w:rsidR="00B259DE" w:rsidRPr="008742D0" w:rsidRDefault="000D18E9">
            <w:pPr>
              <w:jc w:val="center"/>
              <w:rPr>
                <w:sz w:val="24"/>
                <w:szCs w:val="24"/>
              </w:rPr>
            </w:pPr>
            <w:r w:rsidRPr="008742D0">
              <w:rPr>
                <w:sz w:val="24"/>
                <w:szCs w:val="24"/>
              </w:rPr>
              <w:t>Школа, одељење</w:t>
            </w:r>
          </w:p>
        </w:tc>
        <w:tc>
          <w:tcPr>
            <w:tcW w:w="1878" w:type="dxa"/>
            <w:gridSpan w:val="3"/>
          </w:tcPr>
          <w:p w:rsidR="00B259DE" w:rsidRPr="008742D0" w:rsidRDefault="000D18E9">
            <w:pPr>
              <w:jc w:val="center"/>
              <w:rPr>
                <w:sz w:val="24"/>
                <w:szCs w:val="24"/>
              </w:rPr>
            </w:pPr>
            <w:r w:rsidRPr="008742D0">
              <w:rPr>
                <w:sz w:val="24"/>
                <w:szCs w:val="24"/>
              </w:rPr>
              <w:t>ВЕРСКА НАСТАВА</w:t>
            </w:r>
          </w:p>
        </w:tc>
        <w:tc>
          <w:tcPr>
            <w:tcW w:w="1922" w:type="dxa"/>
            <w:gridSpan w:val="3"/>
          </w:tcPr>
          <w:p w:rsidR="00B259DE" w:rsidRPr="008742D0" w:rsidRDefault="000D18E9">
            <w:pPr>
              <w:jc w:val="center"/>
              <w:rPr>
                <w:sz w:val="24"/>
                <w:szCs w:val="24"/>
              </w:rPr>
            </w:pPr>
            <w:r w:rsidRPr="008742D0">
              <w:rPr>
                <w:sz w:val="24"/>
                <w:szCs w:val="24"/>
              </w:rPr>
              <w:t>ГРАЂАНСКО ВАСПИТАЊЕ</w:t>
            </w:r>
          </w:p>
        </w:tc>
        <w:tc>
          <w:tcPr>
            <w:tcW w:w="1863" w:type="dxa"/>
          </w:tcPr>
          <w:p w:rsidR="00B259DE" w:rsidRPr="008742D0" w:rsidRDefault="000D18E9">
            <w:pPr>
              <w:jc w:val="center"/>
              <w:rPr>
                <w:sz w:val="24"/>
                <w:szCs w:val="24"/>
              </w:rPr>
            </w:pPr>
            <w:r w:rsidRPr="008742D0">
              <w:rPr>
                <w:sz w:val="24"/>
                <w:szCs w:val="24"/>
              </w:rPr>
              <w:t>УКУПНО</w:t>
            </w:r>
          </w:p>
          <w:p w:rsidR="00B259DE" w:rsidRPr="008742D0" w:rsidRDefault="000D18E9">
            <w:pPr>
              <w:jc w:val="center"/>
              <w:rPr>
                <w:sz w:val="24"/>
                <w:szCs w:val="24"/>
              </w:rPr>
            </w:pPr>
            <w:r w:rsidRPr="008742D0">
              <w:rPr>
                <w:sz w:val="24"/>
                <w:szCs w:val="24"/>
              </w:rPr>
              <w:t>УЧЕНИКА</w:t>
            </w:r>
          </w:p>
        </w:tc>
      </w:tr>
      <w:tr w:rsidR="00B259DE" w:rsidRPr="008742D0">
        <w:tc>
          <w:tcPr>
            <w:tcW w:w="709" w:type="dxa"/>
          </w:tcPr>
          <w:p w:rsidR="00B259DE" w:rsidRPr="008742D0" w:rsidRDefault="000D18E9">
            <w:pPr>
              <w:jc w:val="center"/>
              <w:rPr>
                <w:sz w:val="24"/>
                <w:szCs w:val="24"/>
              </w:rPr>
            </w:pPr>
            <w:r w:rsidRPr="008742D0">
              <w:rPr>
                <w:sz w:val="24"/>
                <w:szCs w:val="24"/>
              </w:rPr>
              <w:t>1.</w:t>
            </w:r>
          </w:p>
        </w:tc>
        <w:tc>
          <w:tcPr>
            <w:tcW w:w="2920" w:type="dxa"/>
          </w:tcPr>
          <w:p w:rsidR="00B259DE" w:rsidRPr="008742D0" w:rsidRDefault="000D18E9">
            <w:pPr>
              <w:rPr>
                <w:sz w:val="24"/>
                <w:szCs w:val="24"/>
              </w:rPr>
            </w:pPr>
            <w:r w:rsidRPr="008742D0">
              <w:rPr>
                <w:sz w:val="24"/>
                <w:szCs w:val="24"/>
              </w:rPr>
              <w:t>Матична школа</w:t>
            </w:r>
          </w:p>
        </w:tc>
        <w:tc>
          <w:tcPr>
            <w:tcW w:w="633" w:type="dxa"/>
          </w:tcPr>
          <w:p w:rsidR="00B259DE" w:rsidRPr="008742D0" w:rsidRDefault="000D18E9">
            <w:pPr>
              <w:jc w:val="center"/>
              <w:rPr>
                <w:sz w:val="24"/>
                <w:szCs w:val="24"/>
              </w:rPr>
            </w:pPr>
            <w:r w:rsidRPr="008742D0">
              <w:rPr>
                <w:sz w:val="24"/>
                <w:szCs w:val="24"/>
              </w:rPr>
              <w:t>6</w:t>
            </w:r>
          </w:p>
        </w:tc>
        <w:tc>
          <w:tcPr>
            <w:tcW w:w="633" w:type="dxa"/>
          </w:tcPr>
          <w:p w:rsidR="00B259DE" w:rsidRPr="008742D0" w:rsidRDefault="000D18E9">
            <w:pPr>
              <w:jc w:val="center"/>
              <w:rPr>
                <w:sz w:val="24"/>
                <w:szCs w:val="24"/>
              </w:rPr>
            </w:pPr>
            <w:r w:rsidRPr="008742D0">
              <w:rPr>
                <w:sz w:val="24"/>
                <w:szCs w:val="24"/>
              </w:rPr>
              <w:t>7</w:t>
            </w:r>
          </w:p>
        </w:tc>
        <w:tc>
          <w:tcPr>
            <w:tcW w:w="612" w:type="dxa"/>
          </w:tcPr>
          <w:p w:rsidR="00B259DE" w:rsidRPr="008742D0" w:rsidRDefault="000D18E9">
            <w:pPr>
              <w:jc w:val="center"/>
              <w:rPr>
                <w:sz w:val="24"/>
                <w:szCs w:val="24"/>
              </w:rPr>
            </w:pPr>
            <w:r w:rsidRPr="008742D0">
              <w:rPr>
                <w:sz w:val="24"/>
                <w:szCs w:val="24"/>
              </w:rPr>
              <w:t>9</w:t>
            </w:r>
          </w:p>
        </w:tc>
        <w:tc>
          <w:tcPr>
            <w:tcW w:w="629" w:type="dxa"/>
          </w:tcPr>
          <w:p w:rsidR="00B259DE" w:rsidRPr="008742D0" w:rsidRDefault="000D18E9">
            <w:pPr>
              <w:jc w:val="center"/>
              <w:rPr>
                <w:sz w:val="24"/>
                <w:szCs w:val="24"/>
              </w:rPr>
            </w:pPr>
            <w:r w:rsidRPr="008742D0">
              <w:rPr>
                <w:sz w:val="24"/>
                <w:szCs w:val="24"/>
              </w:rPr>
              <w:t>19</w:t>
            </w:r>
          </w:p>
        </w:tc>
        <w:tc>
          <w:tcPr>
            <w:tcW w:w="648" w:type="dxa"/>
          </w:tcPr>
          <w:p w:rsidR="00B259DE" w:rsidRPr="008742D0" w:rsidRDefault="000D18E9">
            <w:pPr>
              <w:jc w:val="center"/>
              <w:rPr>
                <w:sz w:val="24"/>
                <w:szCs w:val="24"/>
              </w:rPr>
            </w:pPr>
            <w:r w:rsidRPr="008742D0">
              <w:rPr>
                <w:sz w:val="24"/>
                <w:szCs w:val="24"/>
              </w:rPr>
              <w:t>17</w:t>
            </w:r>
          </w:p>
        </w:tc>
        <w:tc>
          <w:tcPr>
            <w:tcW w:w="645" w:type="dxa"/>
          </w:tcPr>
          <w:p w:rsidR="00B259DE" w:rsidRPr="008742D0" w:rsidRDefault="000D18E9">
            <w:pPr>
              <w:jc w:val="center"/>
              <w:rPr>
                <w:sz w:val="24"/>
                <w:szCs w:val="24"/>
              </w:rPr>
            </w:pPr>
            <w:r w:rsidRPr="008742D0">
              <w:rPr>
                <w:sz w:val="24"/>
                <w:szCs w:val="24"/>
              </w:rPr>
              <w:t>16</w:t>
            </w:r>
          </w:p>
        </w:tc>
        <w:tc>
          <w:tcPr>
            <w:tcW w:w="1863" w:type="dxa"/>
          </w:tcPr>
          <w:p w:rsidR="00B259DE" w:rsidRPr="008742D0" w:rsidRDefault="000D18E9">
            <w:pPr>
              <w:jc w:val="center"/>
              <w:rPr>
                <w:sz w:val="24"/>
                <w:szCs w:val="24"/>
              </w:rPr>
            </w:pPr>
            <w:r w:rsidRPr="008742D0">
              <w:rPr>
                <w:sz w:val="24"/>
                <w:szCs w:val="24"/>
              </w:rPr>
              <w:t>74</w:t>
            </w:r>
          </w:p>
        </w:tc>
      </w:tr>
      <w:tr w:rsidR="00B259DE" w:rsidRPr="008742D0">
        <w:tc>
          <w:tcPr>
            <w:tcW w:w="709" w:type="dxa"/>
          </w:tcPr>
          <w:p w:rsidR="00B259DE" w:rsidRPr="008742D0" w:rsidRDefault="000D18E9">
            <w:pPr>
              <w:jc w:val="center"/>
              <w:rPr>
                <w:sz w:val="24"/>
                <w:szCs w:val="24"/>
              </w:rPr>
            </w:pPr>
            <w:r w:rsidRPr="008742D0">
              <w:rPr>
                <w:sz w:val="24"/>
                <w:szCs w:val="24"/>
              </w:rPr>
              <w:t>2.</w:t>
            </w:r>
          </w:p>
        </w:tc>
        <w:tc>
          <w:tcPr>
            <w:tcW w:w="2920" w:type="dxa"/>
          </w:tcPr>
          <w:p w:rsidR="00B259DE" w:rsidRPr="008742D0" w:rsidRDefault="000D18E9">
            <w:pPr>
              <w:rPr>
                <w:sz w:val="24"/>
                <w:szCs w:val="24"/>
              </w:rPr>
            </w:pPr>
            <w:r w:rsidRPr="008742D0">
              <w:rPr>
                <w:sz w:val="24"/>
                <w:szCs w:val="24"/>
              </w:rPr>
              <w:t>Јеленча</w:t>
            </w:r>
          </w:p>
        </w:tc>
        <w:tc>
          <w:tcPr>
            <w:tcW w:w="1878" w:type="dxa"/>
            <w:gridSpan w:val="3"/>
          </w:tcPr>
          <w:p w:rsidR="00B259DE" w:rsidRPr="008742D0" w:rsidRDefault="000D18E9">
            <w:pPr>
              <w:jc w:val="center"/>
              <w:rPr>
                <w:sz w:val="24"/>
                <w:szCs w:val="24"/>
              </w:rPr>
            </w:pPr>
            <w:r w:rsidRPr="008742D0">
              <w:rPr>
                <w:sz w:val="24"/>
                <w:szCs w:val="24"/>
              </w:rPr>
              <w:t>12</w:t>
            </w:r>
          </w:p>
        </w:tc>
        <w:tc>
          <w:tcPr>
            <w:tcW w:w="1922" w:type="dxa"/>
            <w:gridSpan w:val="3"/>
          </w:tcPr>
          <w:p w:rsidR="00B259DE" w:rsidRPr="008742D0" w:rsidRDefault="000D18E9">
            <w:pPr>
              <w:jc w:val="center"/>
              <w:rPr>
                <w:sz w:val="24"/>
                <w:szCs w:val="24"/>
              </w:rPr>
            </w:pPr>
            <w:r w:rsidRPr="008742D0">
              <w:rPr>
                <w:sz w:val="24"/>
                <w:szCs w:val="24"/>
              </w:rPr>
              <w:t>0</w:t>
            </w:r>
          </w:p>
        </w:tc>
        <w:tc>
          <w:tcPr>
            <w:tcW w:w="1863" w:type="dxa"/>
          </w:tcPr>
          <w:p w:rsidR="00B259DE" w:rsidRPr="008742D0" w:rsidRDefault="000D18E9">
            <w:pPr>
              <w:jc w:val="center"/>
              <w:rPr>
                <w:sz w:val="24"/>
                <w:szCs w:val="24"/>
              </w:rPr>
            </w:pPr>
            <w:r w:rsidRPr="008742D0">
              <w:rPr>
                <w:sz w:val="24"/>
                <w:szCs w:val="24"/>
              </w:rPr>
              <w:t>12</w:t>
            </w:r>
          </w:p>
        </w:tc>
      </w:tr>
      <w:tr w:rsidR="00B259DE" w:rsidRPr="008742D0">
        <w:tc>
          <w:tcPr>
            <w:tcW w:w="709" w:type="dxa"/>
          </w:tcPr>
          <w:p w:rsidR="00B259DE" w:rsidRPr="008742D0" w:rsidRDefault="000D18E9">
            <w:pPr>
              <w:jc w:val="center"/>
              <w:rPr>
                <w:sz w:val="24"/>
                <w:szCs w:val="24"/>
              </w:rPr>
            </w:pPr>
            <w:r w:rsidRPr="008742D0">
              <w:rPr>
                <w:sz w:val="24"/>
                <w:szCs w:val="24"/>
              </w:rPr>
              <w:t>3.</w:t>
            </w:r>
          </w:p>
        </w:tc>
        <w:tc>
          <w:tcPr>
            <w:tcW w:w="2920" w:type="dxa"/>
          </w:tcPr>
          <w:p w:rsidR="00B259DE" w:rsidRPr="008742D0" w:rsidRDefault="000D18E9">
            <w:pPr>
              <w:rPr>
                <w:sz w:val="24"/>
                <w:szCs w:val="24"/>
              </w:rPr>
            </w:pPr>
            <w:r w:rsidRPr="008742D0">
              <w:rPr>
                <w:sz w:val="24"/>
                <w:szCs w:val="24"/>
              </w:rPr>
              <w:t>Мала Врањска</w:t>
            </w:r>
          </w:p>
        </w:tc>
        <w:tc>
          <w:tcPr>
            <w:tcW w:w="1878" w:type="dxa"/>
            <w:gridSpan w:val="3"/>
          </w:tcPr>
          <w:p w:rsidR="00B259DE" w:rsidRPr="008742D0" w:rsidRDefault="000D18E9">
            <w:pPr>
              <w:jc w:val="center"/>
              <w:rPr>
                <w:sz w:val="24"/>
                <w:szCs w:val="24"/>
              </w:rPr>
            </w:pPr>
            <w:r w:rsidRPr="008742D0">
              <w:rPr>
                <w:sz w:val="24"/>
                <w:szCs w:val="24"/>
              </w:rPr>
              <w:t>11</w:t>
            </w:r>
          </w:p>
        </w:tc>
        <w:tc>
          <w:tcPr>
            <w:tcW w:w="1922" w:type="dxa"/>
            <w:gridSpan w:val="3"/>
          </w:tcPr>
          <w:p w:rsidR="00B259DE" w:rsidRPr="008742D0" w:rsidRDefault="000D18E9">
            <w:pPr>
              <w:jc w:val="center"/>
              <w:rPr>
                <w:sz w:val="24"/>
                <w:szCs w:val="24"/>
              </w:rPr>
            </w:pPr>
            <w:r w:rsidRPr="008742D0">
              <w:rPr>
                <w:sz w:val="24"/>
                <w:szCs w:val="24"/>
              </w:rPr>
              <w:t>0</w:t>
            </w:r>
          </w:p>
        </w:tc>
        <w:tc>
          <w:tcPr>
            <w:tcW w:w="1863" w:type="dxa"/>
          </w:tcPr>
          <w:p w:rsidR="00B259DE" w:rsidRPr="008742D0" w:rsidRDefault="000D18E9">
            <w:pPr>
              <w:jc w:val="center"/>
              <w:rPr>
                <w:sz w:val="24"/>
                <w:szCs w:val="24"/>
              </w:rPr>
            </w:pPr>
            <w:r w:rsidRPr="008742D0">
              <w:rPr>
                <w:sz w:val="24"/>
                <w:szCs w:val="24"/>
              </w:rPr>
              <w:t>11</w:t>
            </w:r>
          </w:p>
        </w:tc>
      </w:tr>
      <w:tr w:rsidR="00B259DE" w:rsidRPr="008742D0">
        <w:tc>
          <w:tcPr>
            <w:tcW w:w="709" w:type="dxa"/>
          </w:tcPr>
          <w:p w:rsidR="00B259DE" w:rsidRPr="008742D0" w:rsidRDefault="000D18E9">
            <w:pPr>
              <w:jc w:val="center"/>
              <w:rPr>
                <w:sz w:val="24"/>
                <w:szCs w:val="24"/>
              </w:rPr>
            </w:pPr>
            <w:r w:rsidRPr="008742D0">
              <w:rPr>
                <w:sz w:val="24"/>
                <w:szCs w:val="24"/>
              </w:rPr>
              <w:t>4.</w:t>
            </w:r>
          </w:p>
        </w:tc>
        <w:tc>
          <w:tcPr>
            <w:tcW w:w="2920" w:type="dxa"/>
          </w:tcPr>
          <w:p w:rsidR="00B259DE" w:rsidRPr="008742D0" w:rsidRDefault="000D18E9">
            <w:pPr>
              <w:rPr>
                <w:sz w:val="24"/>
                <w:szCs w:val="24"/>
              </w:rPr>
            </w:pPr>
            <w:r w:rsidRPr="008742D0">
              <w:rPr>
                <w:sz w:val="24"/>
                <w:szCs w:val="24"/>
              </w:rPr>
              <w:t>Жабар</w:t>
            </w:r>
          </w:p>
        </w:tc>
        <w:tc>
          <w:tcPr>
            <w:tcW w:w="1878" w:type="dxa"/>
            <w:gridSpan w:val="3"/>
          </w:tcPr>
          <w:p w:rsidR="00B259DE" w:rsidRPr="008742D0" w:rsidRDefault="000D18E9">
            <w:pPr>
              <w:jc w:val="center"/>
              <w:rPr>
                <w:sz w:val="24"/>
                <w:szCs w:val="24"/>
              </w:rPr>
            </w:pPr>
            <w:r w:rsidRPr="008742D0">
              <w:rPr>
                <w:sz w:val="24"/>
                <w:szCs w:val="24"/>
              </w:rPr>
              <w:t>4</w:t>
            </w:r>
          </w:p>
        </w:tc>
        <w:tc>
          <w:tcPr>
            <w:tcW w:w="1922" w:type="dxa"/>
            <w:gridSpan w:val="3"/>
          </w:tcPr>
          <w:p w:rsidR="00B259DE" w:rsidRPr="008742D0" w:rsidRDefault="000D18E9">
            <w:pPr>
              <w:jc w:val="center"/>
              <w:rPr>
                <w:sz w:val="24"/>
                <w:szCs w:val="24"/>
              </w:rPr>
            </w:pPr>
            <w:r w:rsidRPr="008742D0">
              <w:rPr>
                <w:sz w:val="24"/>
                <w:szCs w:val="24"/>
              </w:rPr>
              <w:t>0</w:t>
            </w:r>
          </w:p>
        </w:tc>
        <w:tc>
          <w:tcPr>
            <w:tcW w:w="1863" w:type="dxa"/>
          </w:tcPr>
          <w:p w:rsidR="00B259DE" w:rsidRPr="008742D0" w:rsidRDefault="000D18E9">
            <w:pPr>
              <w:jc w:val="center"/>
              <w:rPr>
                <w:sz w:val="24"/>
                <w:szCs w:val="24"/>
              </w:rPr>
            </w:pPr>
            <w:r w:rsidRPr="008742D0">
              <w:rPr>
                <w:sz w:val="24"/>
                <w:szCs w:val="24"/>
              </w:rPr>
              <w:t>4</w:t>
            </w:r>
          </w:p>
        </w:tc>
      </w:tr>
      <w:tr w:rsidR="00B259DE" w:rsidRPr="008742D0">
        <w:tc>
          <w:tcPr>
            <w:tcW w:w="709" w:type="dxa"/>
          </w:tcPr>
          <w:p w:rsidR="00B259DE" w:rsidRPr="008742D0" w:rsidRDefault="000D18E9">
            <w:pPr>
              <w:jc w:val="center"/>
              <w:rPr>
                <w:sz w:val="24"/>
                <w:szCs w:val="24"/>
              </w:rPr>
            </w:pPr>
            <w:r w:rsidRPr="008742D0">
              <w:rPr>
                <w:sz w:val="24"/>
                <w:szCs w:val="24"/>
              </w:rPr>
              <w:t>5.</w:t>
            </w:r>
          </w:p>
        </w:tc>
        <w:tc>
          <w:tcPr>
            <w:tcW w:w="2920" w:type="dxa"/>
          </w:tcPr>
          <w:p w:rsidR="00B259DE" w:rsidRPr="008742D0" w:rsidRDefault="000D18E9">
            <w:pPr>
              <w:rPr>
                <w:sz w:val="24"/>
                <w:szCs w:val="24"/>
              </w:rPr>
            </w:pPr>
            <w:r w:rsidRPr="008742D0">
              <w:rPr>
                <w:sz w:val="24"/>
                <w:szCs w:val="24"/>
              </w:rPr>
              <w:t>Церовац</w:t>
            </w:r>
          </w:p>
        </w:tc>
        <w:tc>
          <w:tcPr>
            <w:tcW w:w="1878" w:type="dxa"/>
            <w:gridSpan w:val="3"/>
          </w:tcPr>
          <w:p w:rsidR="00B259DE" w:rsidRPr="008742D0" w:rsidRDefault="000D18E9">
            <w:pPr>
              <w:jc w:val="center"/>
              <w:rPr>
                <w:sz w:val="24"/>
                <w:szCs w:val="24"/>
              </w:rPr>
            </w:pPr>
            <w:r w:rsidRPr="008742D0">
              <w:rPr>
                <w:sz w:val="24"/>
                <w:szCs w:val="24"/>
              </w:rPr>
              <w:t>3</w:t>
            </w:r>
          </w:p>
        </w:tc>
        <w:tc>
          <w:tcPr>
            <w:tcW w:w="1922" w:type="dxa"/>
            <w:gridSpan w:val="3"/>
          </w:tcPr>
          <w:p w:rsidR="00B259DE" w:rsidRPr="008742D0" w:rsidRDefault="000D18E9">
            <w:pPr>
              <w:jc w:val="center"/>
              <w:rPr>
                <w:sz w:val="24"/>
                <w:szCs w:val="24"/>
              </w:rPr>
            </w:pPr>
            <w:r w:rsidRPr="008742D0">
              <w:rPr>
                <w:sz w:val="24"/>
                <w:szCs w:val="24"/>
              </w:rPr>
              <w:t>0</w:t>
            </w:r>
          </w:p>
        </w:tc>
        <w:tc>
          <w:tcPr>
            <w:tcW w:w="1863" w:type="dxa"/>
          </w:tcPr>
          <w:p w:rsidR="00B259DE" w:rsidRPr="008742D0" w:rsidRDefault="000D18E9">
            <w:pPr>
              <w:jc w:val="center"/>
              <w:rPr>
                <w:sz w:val="24"/>
                <w:szCs w:val="24"/>
              </w:rPr>
            </w:pPr>
            <w:r w:rsidRPr="008742D0">
              <w:rPr>
                <w:sz w:val="24"/>
                <w:szCs w:val="24"/>
              </w:rPr>
              <w:t>3</w:t>
            </w:r>
          </w:p>
        </w:tc>
      </w:tr>
      <w:tr w:rsidR="00B259DE" w:rsidRPr="008742D0">
        <w:trPr>
          <w:trHeight w:val="880"/>
        </w:trPr>
        <w:tc>
          <w:tcPr>
            <w:tcW w:w="3629" w:type="dxa"/>
            <w:gridSpan w:val="2"/>
            <w:vAlign w:val="bottom"/>
          </w:tcPr>
          <w:p w:rsidR="00B259DE" w:rsidRPr="008742D0" w:rsidRDefault="000D18E9">
            <w:pPr>
              <w:rPr>
                <w:sz w:val="24"/>
                <w:szCs w:val="24"/>
              </w:rPr>
            </w:pPr>
            <w:r w:rsidRPr="008742D0">
              <w:rPr>
                <w:b/>
                <w:sz w:val="24"/>
                <w:szCs w:val="24"/>
              </w:rPr>
              <w:t>УКУПНО УЧЕНИКА</w:t>
            </w:r>
          </w:p>
        </w:tc>
        <w:tc>
          <w:tcPr>
            <w:tcW w:w="1878" w:type="dxa"/>
            <w:gridSpan w:val="3"/>
            <w:vAlign w:val="center"/>
          </w:tcPr>
          <w:p w:rsidR="00B259DE" w:rsidRPr="008742D0" w:rsidRDefault="000D18E9">
            <w:pPr>
              <w:jc w:val="center"/>
              <w:rPr>
                <w:sz w:val="24"/>
                <w:szCs w:val="24"/>
              </w:rPr>
            </w:pPr>
            <w:r w:rsidRPr="008742D0">
              <w:rPr>
                <w:sz w:val="24"/>
                <w:szCs w:val="24"/>
              </w:rPr>
              <w:t>52</w:t>
            </w:r>
          </w:p>
        </w:tc>
        <w:tc>
          <w:tcPr>
            <w:tcW w:w="1922" w:type="dxa"/>
            <w:gridSpan w:val="3"/>
            <w:vAlign w:val="center"/>
          </w:tcPr>
          <w:p w:rsidR="00B259DE" w:rsidRPr="008742D0" w:rsidRDefault="000D18E9">
            <w:pPr>
              <w:jc w:val="center"/>
              <w:rPr>
                <w:sz w:val="24"/>
                <w:szCs w:val="24"/>
              </w:rPr>
            </w:pPr>
            <w:r w:rsidRPr="008742D0">
              <w:rPr>
                <w:sz w:val="24"/>
                <w:szCs w:val="24"/>
              </w:rPr>
              <w:t>52</w:t>
            </w:r>
          </w:p>
        </w:tc>
        <w:tc>
          <w:tcPr>
            <w:tcW w:w="1863" w:type="dxa"/>
            <w:vAlign w:val="center"/>
          </w:tcPr>
          <w:p w:rsidR="00B259DE" w:rsidRPr="008742D0" w:rsidRDefault="000D18E9">
            <w:pPr>
              <w:jc w:val="center"/>
              <w:rPr>
                <w:sz w:val="24"/>
                <w:szCs w:val="24"/>
              </w:rPr>
            </w:pPr>
            <w:r w:rsidRPr="008742D0">
              <w:rPr>
                <w:sz w:val="24"/>
                <w:szCs w:val="24"/>
              </w:rPr>
              <w:t>104</w:t>
            </w:r>
          </w:p>
        </w:tc>
      </w:tr>
    </w:tbl>
    <w:p w:rsidR="00B259DE" w:rsidRDefault="00B259DE">
      <w:pPr>
        <w:rPr>
          <w:sz w:val="28"/>
          <w:szCs w:val="28"/>
        </w:rPr>
      </w:pPr>
    </w:p>
    <w:p w:rsidR="00B259DE" w:rsidRDefault="00B259DE">
      <w:pPr>
        <w:jc w:val="center"/>
        <w:rPr>
          <w:sz w:val="28"/>
          <w:szCs w:val="28"/>
        </w:rPr>
      </w:pPr>
    </w:p>
    <w:p w:rsidR="00B259DE" w:rsidRDefault="00B259DE">
      <w:pPr>
        <w:jc w:val="center"/>
        <w:rPr>
          <w:sz w:val="28"/>
          <w:szCs w:val="28"/>
        </w:rPr>
      </w:pPr>
    </w:p>
    <w:p w:rsidR="00AA7F40" w:rsidRDefault="00AA7F40">
      <w:pPr>
        <w:jc w:val="center"/>
        <w:rPr>
          <w:sz w:val="28"/>
          <w:szCs w:val="28"/>
        </w:rPr>
      </w:pPr>
    </w:p>
    <w:p w:rsidR="00AA7F40" w:rsidRDefault="00AA7F40">
      <w:pPr>
        <w:jc w:val="center"/>
        <w:rPr>
          <w:sz w:val="28"/>
          <w:szCs w:val="28"/>
        </w:rPr>
      </w:pPr>
    </w:p>
    <w:p w:rsidR="00AA7F40" w:rsidRDefault="00AA7F40">
      <w:pPr>
        <w:jc w:val="center"/>
        <w:rPr>
          <w:sz w:val="28"/>
          <w:szCs w:val="28"/>
        </w:rPr>
      </w:pPr>
    </w:p>
    <w:p w:rsidR="00AA7F40" w:rsidRDefault="00AA7F40">
      <w:pPr>
        <w:jc w:val="center"/>
        <w:rPr>
          <w:sz w:val="28"/>
          <w:szCs w:val="28"/>
        </w:rPr>
      </w:pPr>
    </w:p>
    <w:p w:rsidR="00AA7F40" w:rsidRDefault="00AA7F40">
      <w:pPr>
        <w:jc w:val="center"/>
        <w:rPr>
          <w:sz w:val="28"/>
          <w:szCs w:val="28"/>
        </w:rPr>
      </w:pPr>
    </w:p>
    <w:p w:rsidR="00AA7F40" w:rsidRDefault="00AA7F40">
      <w:pPr>
        <w:jc w:val="center"/>
        <w:rPr>
          <w:sz w:val="28"/>
          <w:szCs w:val="28"/>
        </w:rPr>
      </w:pPr>
    </w:p>
    <w:p w:rsidR="008742D0" w:rsidRDefault="008742D0">
      <w:pPr>
        <w:jc w:val="center"/>
        <w:rPr>
          <w:sz w:val="28"/>
          <w:szCs w:val="28"/>
        </w:rPr>
      </w:pPr>
    </w:p>
    <w:p w:rsidR="008742D0" w:rsidRDefault="008742D0">
      <w:pPr>
        <w:jc w:val="center"/>
        <w:rPr>
          <w:sz w:val="28"/>
          <w:szCs w:val="28"/>
        </w:rPr>
      </w:pPr>
    </w:p>
    <w:p w:rsidR="008742D0" w:rsidRDefault="008742D0">
      <w:pPr>
        <w:jc w:val="center"/>
        <w:rPr>
          <w:sz w:val="28"/>
          <w:szCs w:val="28"/>
        </w:rPr>
      </w:pPr>
    </w:p>
    <w:p w:rsidR="008742D0" w:rsidRPr="008742D0" w:rsidRDefault="008742D0">
      <w:pPr>
        <w:jc w:val="center"/>
        <w:rPr>
          <w:sz w:val="28"/>
          <w:szCs w:val="28"/>
        </w:rPr>
      </w:pPr>
    </w:p>
    <w:p w:rsidR="00AA7F40" w:rsidRDefault="00AA7F40">
      <w:pPr>
        <w:jc w:val="center"/>
        <w:rPr>
          <w:sz w:val="28"/>
          <w:szCs w:val="28"/>
        </w:rPr>
      </w:pPr>
    </w:p>
    <w:p w:rsidR="00B259DE" w:rsidRPr="00176D62" w:rsidRDefault="000D18E9" w:rsidP="00176D62">
      <w:pPr>
        <w:pStyle w:val="a1"/>
        <w:jc w:val="center"/>
        <w:rPr>
          <w:sz w:val="32"/>
        </w:rPr>
      </w:pPr>
      <w:bookmarkStart w:id="59" w:name="_Toc115875116"/>
      <w:r w:rsidRPr="00176D62">
        <w:rPr>
          <w:sz w:val="32"/>
        </w:rPr>
        <w:t>ОСТАЛИ ОБЛИЦИ ОБРАЗОВНО-ВАСПИТНОГ РАДА ЗА ЧЕТВРТИ РАЗРЕД</w:t>
      </w:r>
      <w:bookmarkEnd w:id="59"/>
    </w:p>
    <w:p w:rsidR="00936D5E" w:rsidRPr="00C15D27" w:rsidRDefault="00936D5E" w:rsidP="00936D5E">
      <w:pPr>
        <w:rPr>
          <w:rFonts w:asciiTheme="minorHAnsi" w:hAnsiTheme="minorHAnsi" w:cstheme="minorHAnsi"/>
        </w:rPr>
      </w:pPr>
    </w:p>
    <w:tbl>
      <w:tblPr>
        <w:tblW w:w="97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9"/>
        <w:gridCol w:w="2691"/>
        <w:gridCol w:w="1641"/>
      </w:tblGrid>
      <w:tr w:rsidR="00AA7F40" w:rsidRPr="00AF484B" w:rsidTr="00571D69">
        <w:trPr>
          <w:trHeight w:val="321"/>
        </w:trPr>
        <w:tc>
          <w:tcPr>
            <w:tcW w:w="97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A7F40" w:rsidRPr="00AF484B" w:rsidRDefault="00AA7F40" w:rsidP="00571D69">
            <w:pPr>
              <w:pStyle w:val="ListParagraph"/>
              <w:ind w:left="-1080"/>
              <w:rPr>
                <w:rFonts w:asciiTheme="minorHAnsi" w:hAnsiTheme="minorHAnsi" w:cstheme="minorHAnsi"/>
                <w:i/>
                <w:lang w:val="en-GB"/>
              </w:rPr>
            </w:pPr>
            <w:r w:rsidRPr="00AF484B">
              <w:rPr>
                <w:rFonts w:asciiTheme="minorHAnsi" w:hAnsiTheme="minorHAnsi" w:cstheme="minorHAnsi"/>
              </w:rPr>
              <w:t>Д                       ДОДАТНА НАСТАВА</w:t>
            </w:r>
            <w:r w:rsidRPr="00AF484B">
              <w:rPr>
                <w:rFonts w:asciiTheme="minorHAnsi" w:hAnsiTheme="minorHAnsi" w:cstheme="minorHAnsi"/>
                <w:lang w:val="sr-Cyrl-CS"/>
              </w:rPr>
              <w:t xml:space="preserve">                                                                                                      РАЗРЕД</w:t>
            </w:r>
            <w:r w:rsidRPr="00AF484B">
              <w:rPr>
                <w:rFonts w:asciiTheme="minorHAnsi" w:hAnsiTheme="minorHAnsi" w:cstheme="minorHAnsi"/>
                <w:i/>
                <w:lang w:val="sr-Cyrl-CS"/>
              </w:rPr>
              <w:t xml:space="preserve">:                            </w:t>
            </w:r>
            <w:r w:rsidRPr="00AF484B">
              <w:rPr>
                <w:rFonts w:asciiTheme="minorHAnsi" w:hAnsiTheme="minorHAnsi" w:cstheme="minorHAnsi"/>
                <w:i/>
                <w:lang w:val="en-GB"/>
              </w:rPr>
              <w:t>IV</w:t>
            </w:r>
          </w:p>
        </w:tc>
      </w:tr>
      <w:tr w:rsidR="00AA7F40" w:rsidRPr="00AF484B" w:rsidTr="00571D69">
        <w:trPr>
          <w:trHeight w:val="321"/>
        </w:trPr>
        <w:tc>
          <w:tcPr>
            <w:tcW w:w="979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A7F40" w:rsidRPr="00AF484B" w:rsidRDefault="00AA7F40" w:rsidP="00571D69">
            <w:pPr>
              <w:rPr>
                <w:rFonts w:asciiTheme="minorHAnsi" w:hAnsiTheme="minorHAnsi" w:cstheme="minorHAnsi"/>
                <w:b/>
              </w:rPr>
            </w:pPr>
            <w:r w:rsidRPr="00AF484B">
              <w:rPr>
                <w:rFonts w:asciiTheme="minorHAnsi" w:hAnsiTheme="minorHAnsi" w:cstheme="minorHAnsi"/>
                <w:b/>
              </w:rPr>
              <w:t>НАСТАВНИ ПРЕДМЕТ</w:t>
            </w:r>
            <w:r w:rsidRPr="00AF484B">
              <w:rPr>
                <w:rFonts w:asciiTheme="minorHAnsi" w:hAnsiTheme="minorHAnsi" w:cstheme="minorHAnsi"/>
                <w:b/>
                <w:lang w:val="sr-Cyrl-CS"/>
              </w:rPr>
              <w:t>:МАТЕМАТИКА</w:t>
            </w:r>
          </w:p>
        </w:tc>
      </w:tr>
      <w:tr w:rsidR="00AA7F40" w:rsidRPr="00AF484B" w:rsidTr="00571D69">
        <w:trPr>
          <w:trHeight w:val="1049"/>
        </w:trPr>
        <w:tc>
          <w:tcPr>
            <w:tcW w:w="9791" w:type="dxa"/>
            <w:gridSpan w:val="3"/>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b/>
              </w:rPr>
              <w:t xml:space="preserve">Циљ: </w:t>
            </w:r>
            <w:r w:rsidRPr="00AF484B">
              <w:rPr>
                <w:rFonts w:asciiTheme="minorHAnsi" w:hAnsiTheme="minorHAnsi" w:cstheme="minorHAnsi"/>
                <w:lang w:val="sr-Cyrl-CS"/>
              </w:rPr>
              <w:t>Проширивање</w:t>
            </w:r>
            <w:r w:rsidRPr="00AF484B">
              <w:rPr>
                <w:rFonts w:asciiTheme="minorHAnsi" w:hAnsiTheme="minorHAnsi" w:cstheme="minorHAnsi"/>
              </w:rPr>
              <w:t xml:space="preserve"> </w:t>
            </w:r>
            <w:r w:rsidRPr="00AF484B">
              <w:rPr>
                <w:rFonts w:asciiTheme="minorHAnsi" w:hAnsiTheme="minorHAnsi" w:cstheme="minorHAnsi"/>
                <w:lang w:val="sr-Cyrl-CS"/>
              </w:rPr>
              <w:t>и</w:t>
            </w:r>
            <w:r w:rsidRPr="00AF484B">
              <w:rPr>
                <w:rFonts w:asciiTheme="minorHAnsi" w:hAnsiTheme="minorHAnsi" w:cstheme="minorHAnsi"/>
              </w:rPr>
              <w:t xml:space="preserve"> </w:t>
            </w:r>
            <w:r w:rsidRPr="00AF484B">
              <w:rPr>
                <w:rFonts w:asciiTheme="minorHAnsi" w:hAnsiTheme="minorHAnsi" w:cstheme="minorHAnsi"/>
                <w:lang w:val="sr-Cyrl-CS"/>
              </w:rPr>
              <w:t>продубљивање</w:t>
            </w:r>
            <w:r w:rsidRPr="00AF484B">
              <w:rPr>
                <w:rFonts w:asciiTheme="minorHAnsi" w:hAnsiTheme="minorHAnsi" w:cstheme="minorHAnsi"/>
              </w:rPr>
              <w:t xml:space="preserve"> </w:t>
            </w:r>
            <w:r w:rsidRPr="00AF484B">
              <w:rPr>
                <w:rFonts w:asciiTheme="minorHAnsi" w:hAnsiTheme="minorHAnsi" w:cstheme="minorHAnsi"/>
                <w:lang w:val="sr-Cyrl-CS"/>
              </w:rPr>
              <w:t>стечених</w:t>
            </w:r>
            <w:r w:rsidRPr="00AF484B">
              <w:rPr>
                <w:rFonts w:asciiTheme="minorHAnsi" w:hAnsiTheme="minorHAnsi" w:cstheme="minorHAnsi"/>
              </w:rPr>
              <w:t xml:space="preserve"> </w:t>
            </w:r>
            <w:r w:rsidRPr="00AF484B">
              <w:rPr>
                <w:rFonts w:asciiTheme="minorHAnsi" w:hAnsiTheme="minorHAnsi" w:cstheme="minorHAnsi"/>
                <w:lang w:val="sr-Cyrl-CS"/>
              </w:rPr>
              <w:t>знања</w:t>
            </w:r>
            <w:r w:rsidRPr="00AF484B">
              <w:rPr>
                <w:rFonts w:asciiTheme="minorHAnsi" w:hAnsiTheme="minorHAnsi" w:cstheme="minorHAnsi"/>
              </w:rPr>
              <w:t xml:space="preserve"> </w:t>
            </w:r>
            <w:r w:rsidRPr="00AF484B">
              <w:rPr>
                <w:rFonts w:asciiTheme="minorHAnsi" w:hAnsiTheme="minorHAnsi" w:cstheme="minorHAnsi"/>
                <w:lang w:val="sr-Cyrl-CS"/>
              </w:rPr>
              <w:t>са</w:t>
            </w:r>
            <w:r w:rsidRPr="00AF484B">
              <w:rPr>
                <w:rFonts w:asciiTheme="minorHAnsi" w:hAnsiTheme="minorHAnsi" w:cstheme="minorHAnsi"/>
              </w:rPr>
              <w:t xml:space="preserve"> </w:t>
            </w:r>
            <w:r w:rsidRPr="00AF484B">
              <w:rPr>
                <w:rFonts w:asciiTheme="minorHAnsi" w:hAnsiTheme="minorHAnsi" w:cstheme="minorHAnsi"/>
                <w:lang w:val="sr-Cyrl-CS"/>
              </w:rPr>
              <w:t>редовне</w:t>
            </w:r>
            <w:r w:rsidRPr="00AF484B">
              <w:rPr>
                <w:rFonts w:asciiTheme="minorHAnsi" w:hAnsiTheme="minorHAnsi" w:cstheme="minorHAnsi"/>
              </w:rPr>
              <w:t xml:space="preserve"> </w:t>
            </w:r>
            <w:r w:rsidRPr="00AF484B">
              <w:rPr>
                <w:rFonts w:asciiTheme="minorHAnsi" w:hAnsiTheme="minorHAnsi" w:cstheme="minorHAnsi"/>
                <w:lang w:val="sr-Cyrl-CS"/>
              </w:rPr>
              <w:t>наставе,</w:t>
            </w:r>
          </w:p>
          <w:p w:rsidR="00AA7F40" w:rsidRPr="00AF484B" w:rsidRDefault="00AA7F40" w:rsidP="00571D69">
            <w:pPr>
              <w:rPr>
                <w:rFonts w:asciiTheme="minorHAnsi" w:hAnsiTheme="minorHAnsi" w:cstheme="minorHAnsi"/>
              </w:rPr>
            </w:pPr>
          </w:p>
          <w:p w:rsidR="00AA7F40" w:rsidRPr="00AF484B" w:rsidRDefault="00AA7F40" w:rsidP="00571D69">
            <w:pPr>
              <w:rPr>
                <w:rFonts w:asciiTheme="minorHAnsi" w:hAnsiTheme="minorHAnsi" w:cstheme="minorHAnsi"/>
              </w:rPr>
            </w:pPr>
            <w:r w:rsidRPr="00AF484B">
              <w:rPr>
                <w:rFonts w:asciiTheme="minorHAnsi" w:hAnsiTheme="minorHAnsi" w:cstheme="minorHAnsi"/>
                <w:lang w:val="sr-Cyrl-CS"/>
              </w:rPr>
              <w:t>Р</w:t>
            </w:r>
            <w:r w:rsidRPr="00AF484B">
              <w:rPr>
                <w:rFonts w:asciiTheme="minorHAnsi" w:hAnsiTheme="minorHAnsi" w:cstheme="minorHAnsi"/>
              </w:rPr>
              <w:t>a</w:t>
            </w:r>
            <w:r w:rsidRPr="00AF484B">
              <w:rPr>
                <w:rFonts w:asciiTheme="minorHAnsi" w:hAnsiTheme="minorHAnsi" w:cstheme="minorHAnsi"/>
                <w:lang w:val="sr-Cyrl-CS"/>
              </w:rPr>
              <w:t>звијање</w:t>
            </w:r>
            <w:r w:rsidRPr="00AF484B">
              <w:rPr>
                <w:rFonts w:asciiTheme="minorHAnsi" w:hAnsiTheme="minorHAnsi" w:cstheme="minorHAnsi"/>
              </w:rPr>
              <w:t xml:space="preserve"> </w:t>
            </w:r>
            <w:r w:rsidRPr="00AF484B">
              <w:rPr>
                <w:rFonts w:asciiTheme="minorHAnsi" w:hAnsiTheme="minorHAnsi" w:cstheme="minorHAnsi"/>
                <w:lang w:val="sr-Cyrl-CS"/>
              </w:rPr>
              <w:t>правог</w:t>
            </w:r>
            <w:r w:rsidRPr="00AF484B">
              <w:rPr>
                <w:rFonts w:asciiTheme="minorHAnsi" w:hAnsiTheme="minorHAnsi" w:cstheme="minorHAnsi"/>
              </w:rPr>
              <w:t xml:space="preserve"> </w:t>
            </w:r>
            <w:r w:rsidRPr="00AF484B">
              <w:rPr>
                <w:rFonts w:asciiTheme="minorHAnsi" w:hAnsiTheme="minorHAnsi" w:cstheme="minorHAnsi"/>
                <w:lang w:val="sr-Cyrl-CS"/>
              </w:rPr>
              <w:t>разумевања</w:t>
            </w:r>
            <w:r w:rsidRPr="00AF484B">
              <w:rPr>
                <w:rFonts w:asciiTheme="minorHAnsi" w:hAnsiTheme="minorHAnsi" w:cstheme="minorHAnsi"/>
              </w:rPr>
              <w:t xml:space="preserve"> </w:t>
            </w:r>
            <w:r w:rsidRPr="00AF484B">
              <w:rPr>
                <w:rFonts w:asciiTheme="minorHAnsi" w:hAnsiTheme="minorHAnsi" w:cstheme="minorHAnsi"/>
                <w:lang w:val="sr-Cyrl-CS"/>
              </w:rPr>
              <w:t>математичког</w:t>
            </w:r>
            <w:r w:rsidRPr="00AF484B">
              <w:rPr>
                <w:rFonts w:asciiTheme="minorHAnsi" w:hAnsiTheme="minorHAnsi" w:cstheme="minorHAnsi"/>
              </w:rPr>
              <w:t xml:space="preserve"> </w:t>
            </w:r>
            <w:r w:rsidRPr="00AF484B">
              <w:rPr>
                <w:rFonts w:asciiTheme="minorHAnsi" w:hAnsiTheme="minorHAnsi" w:cstheme="minorHAnsi"/>
                <w:lang w:val="sr-Cyrl-CS"/>
              </w:rPr>
              <w:t>израза</w:t>
            </w:r>
            <w:r w:rsidRPr="00AF484B">
              <w:rPr>
                <w:rFonts w:asciiTheme="minorHAnsi" w:hAnsiTheme="minorHAnsi" w:cstheme="minorHAnsi"/>
              </w:rPr>
              <w:t xml:space="preserve">, </w:t>
            </w:r>
            <w:r w:rsidRPr="00AF484B">
              <w:rPr>
                <w:rFonts w:asciiTheme="minorHAnsi" w:hAnsiTheme="minorHAnsi" w:cstheme="minorHAnsi"/>
                <w:lang w:val="sr-Cyrl-CS"/>
              </w:rPr>
              <w:t>концепата</w:t>
            </w:r>
            <w:r w:rsidRPr="00AF484B">
              <w:rPr>
                <w:rFonts w:asciiTheme="minorHAnsi" w:hAnsiTheme="minorHAnsi" w:cstheme="minorHAnsi"/>
              </w:rPr>
              <w:t xml:space="preserve"> </w:t>
            </w:r>
            <w:r w:rsidRPr="00AF484B">
              <w:rPr>
                <w:rFonts w:asciiTheme="minorHAnsi" w:hAnsiTheme="minorHAnsi" w:cstheme="minorHAnsi"/>
                <w:lang w:val="sr-Cyrl-CS"/>
              </w:rPr>
              <w:t>процеса</w:t>
            </w:r>
            <w:r w:rsidRPr="00AF484B">
              <w:rPr>
                <w:rFonts w:asciiTheme="minorHAnsi" w:hAnsiTheme="minorHAnsi" w:cstheme="minorHAnsi"/>
              </w:rPr>
              <w:t xml:space="preserve"> </w:t>
            </w:r>
            <w:r w:rsidRPr="00AF484B">
              <w:rPr>
                <w:rFonts w:asciiTheme="minorHAnsi" w:hAnsiTheme="minorHAnsi" w:cstheme="minorHAnsi"/>
                <w:lang w:val="sr-Cyrl-CS"/>
              </w:rPr>
              <w:t>и</w:t>
            </w:r>
            <w:r w:rsidRPr="00AF484B">
              <w:rPr>
                <w:rFonts w:asciiTheme="minorHAnsi" w:hAnsiTheme="minorHAnsi" w:cstheme="minorHAnsi"/>
              </w:rPr>
              <w:t xml:space="preserve"> </w:t>
            </w:r>
            <w:r w:rsidRPr="00AF484B">
              <w:rPr>
                <w:rFonts w:asciiTheme="minorHAnsi" w:hAnsiTheme="minorHAnsi" w:cstheme="minorHAnsi"/>
                <w:lang w:val="sr-Cyrl-CS"/>
              </w:rPr>
              <w:t>доказа</w:t>
            </w:r>
            <w:r w:rsidRPr="00AF484B">
              <w:rPr>
                <w:rFonts w:asciiTheme="minorHAnsi" w:hAnsiTheme="minorHAnsi" w:cstheme="minorHAnsi"/>
              </w:rPr>
              <w:t xml:space="preserve"> </w:t>
            </w:r>
            <w:r w:rsidRPr="00AF484B">
              <w:rPr>
                <w:rFonts w:asciiTheme="minorHAnsi" w:hAnsiTheme="minorHAnsi" w:cstheme="minorHAnsi"/>
                <w:lang w:val="sr-Cyrl-CS"/>
              </w:rPr>
              <w:t>на</w:t>
            </w:r>
            <w:r w:rsidRPr="00AF484B">
              <w:rPr>
                <w:rFonts w:asciiTheme="minorHAnsi" w:hAnsiTheme="minorHAnsi" w:cstheme="minorHAnsi"/>
              </w:rPr>
              <w:t xml:space="preserve"> </w:t>
            </w:r>
            <w:r w:rsidRPr="00AF484B">
              <w:rPr>
                <w:rFonts w:asciiTheme="minorHAnsi" w:hAnsiTheme="minorHAnsi" w:cstheme="minorHAnsi"/>
                <w:lang w:val="sr-Cyrl-CS"/>
              </w:rPr>
              <w:t>примерима</w:t>
            </w:r>
            <w:r w:rsidRPr="00AF484B">
              <w:rPr>
                <w:rFonts w:asciiTheme="minorHAnsi" w:hAnsiTheme="minorHAnsi" w:cstheme="minorHAnsi"/>
              </w:rPr>
              <w:t xml:space="preserve"> </w:t>
            </w:r>
            <w:r w:rsidRPr="00AF484B">
              <w:rPr>
                <w:rFonts w:asciiTheme="minorHAnsi" w:hAnsiTheme="minorHAnsi" w:cstheme="minorHAnsi"/>
                <w:lang w:val="sr-Cyrl-CS"/>
              </w:rPr>
              <w:t>који</w:t>
            </w:r>
            <w:r w:rsidRPr="00AF484B">
              <w:rPr>
                <w:rFonts w:asciiTheme="minorHAnsi" w:hAnsiTheme="minorHAnsi" w:cstheme="minorHAnsi"/>
              </w:rPr>
              <w:t xml:space="preserve"> </w:t>
            </w:r>
            <w:r w:rsidRPr="00AF484B">
              <w:rPr>
                <w:rFonts w:asciiTheme="minorHAnsi" w:hAnsiTheme="minorHAnsi" w:cstheme="minorHAnsi"/>
                <w:lang w:val="sr-Cyrl-CS"/>
              </w:rPr>
              <w:t>се</w:t>
            </w:r>
            <w:r w:rsidRPr="00AF484B">
              <w:rPr>
                <w:rFonts w:asciiTheme="minorHAnsi" w:hAnsiTheme="minorHAnsi" w:cstheme="minorHAnsi"/>
              </w:rPr>
              <w:t xml:space="preserve"> </w:t>
            </w:r>
            <w:r w:rsidRPr="00AF484B">
              <w:rPr>
                <w:rFonts w:asciiTheme="minorHAnsi" w:hAnsiTheme="minorHAnsi" w:cstheme="minorHAnsi"/>
                <w:lang w:val="sr-Cyrl-CS"/>
              </w:rPr>
              <w:t>не</w:t>
            </w:r>
            <w:r w:rsidRPr="00AF484B">
              <w:rPr>
                <w:rFonts w:asciiTheme="minorHAnsi" w:hAnsiTheme="minorHAnsi" w:cstheme="minorHAnsi"/>
              </w:rPr>
              <w:t xml:space="preserve"> </w:t>
            </w:r>
            <w:r w:rsidRPr="00AF484B">
              <w:rPr>
                <w:rFonts w:asciiTheme="minorHAnsi" w:hAnsiTheme="minorHAnsi" w:cstheme="minorHAnsi"/>
                <w:lang w:val="sr-Cyrl-CS"/>
              </w:rPr>
              <w:t>раде</w:t>
            </w:r>
            <w:r w:rsidRPr="00AF484B">
              <w:rPr>
                <w:rFonts w:asciiTheme="minorHAnsi" w:hAnsiTheme="minorHAnsi" w:cstheme="minorHAnsi"/>
              </w:rPr>
              <w:t xml:space="preserve"> </w:t>
            </w:r>
            <w:r w:rsidRPr="00AF484B">
              <w:rPr>
                <w:rFonts w:asciiTheme="minorHAnsi" w:hAnsiTheme="minorHAnsi" w:cstheme="minorHAnsi"/>
                <w:lang w:val="sr-Cyrl-CS"/>
              </w:rPr>
              <w:t xml:space="preserve">у оквиру </w:t>
            </w:r>
            <w:r w:rsidRPr="00AF484B">
              <w:rPr>
                <w:rFonts w:asciiTheme="minorHAnsi" w:hAnsiTheme="minorHAnsi" w:cstheme="minorHAnsi"/>
              </w:rPr>
              <w:t xml:space="preserve"> </w:t>
            </w:r>
            <w:r w:rsidRPr="00AF484B">
              <w:rPr>
                <w:rFonts w:asciiTheme="minorHAnsi" w:hAnsiTheme="minorHAnsi" w:cstheme="minorHAnsi"/>
                <w:lang w:val="sr-Cyrl-CS"/>
              </w:rPr>
              <w:t>редовне</w:t>
            </w:r>
            <w:r w:rsidRPr="00AF484B">
              <w:rPr>
                <w:rFonts w:asciiTheme="minorHAnsi" w:hAnsiTheme="minorHAnsi" w:cstheme="minorHAnsi"/>
              </w:rPr>
              <w:t xml:space="preserve"> </w:t>
            </w:r>
            <w:r w:rsidRPr="00AF484B">
              <w:rPr>
                <w:rFonts w:asciiTheme="minorHAnsi" w:hAnsiTheme="minorHAnsi" w:cstheme="minorHAnsi"/>
                <w:lang w:val="sr-Cyrl-CS"/>
              </w:rPr>
              <w:t>наставе,</w:t>
            </w:r>
          </w:p>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rPr>
              <w:t>Развијање способности логичког мишљења, резоновања, анализирања</w:t>
            </w:r>
            <w:r w:rsidRPr="00AF484B">
              <w:rPr>
                <w:rFonts w:asciiTheme="minorHAnsi" w:hAnsiTheme="minorHAnsi" w:cstheme="minorHAnsi"/>
                <w:lang w:val="sr-Cyrl-CS"/>
              </w:rPr>
              <w:t xml:space="preserve"> и </w:t>
            </w:r>
            <w:r w:rsidRPr="00AF484B">
              <w:rPr>
                <w:rFonts w:asciiTheme="minorHAnsi" w:hAnsiTheme="minorHAnsi" w:cstheme="minorHAnsi"/>
              </w:rPr>
              <w:t xml:space="preserve">доказивања </w:t>
            </w:r>
            <w:r w:rsidRPr="00AF484B">
              <w:rPr>
                <w:rFonts w:asciiTheme="minorHAnsi" w:hAnsiTheme="minorHAnsi" w:cstheme="minorHAnsi"/>
                <w:lang w:val="sr-Cyrl-CS"/>
              </w:rPr>
              <w:t>,</w:t>
            </w:r>
          </w:p>
          <w:p w:rsidR="00AA7F40" w:rsidRPr="00AF484B" w:rsidRDefault="00AA7F40" w:rsidP="00571D69">
            <w:pPr>
              <w:rPr>
                <w:rFonts w:asciiTheme="minorHAnsi" w:hAnsiTheme="minorHAnsi" w:cstheme="minorHAnsi"/>
              </w:rPr>
            </w:pPr>
            <w:r w:rsidRPr="00AF484B">
              <w:rPr>
                <w:rFonts w:asciiTheme="minorHAnsi" w:hAnsiTheme="minorHAnsi" w:cstheme="minorHAnsi"/>
                <w:lang w:val="sr-Cyrl-CS"/>
              </w:rPr>
              <w:t>Стицање способности изражавања математичким језиком, јасност  и прецизност изражавања у писменом и усменом облику,</w:t>
            </w:r>
          </w:p>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Омогућити рад по програмима и садржајима различите  сложености уважавајући  интересовања  и могућности ученика ,</w:t>
            </w:r>
          </w:p>
          <w:p w:rsidR="00AA7F40" w:rsidRPr="00AF484B" w:rsidRDefault="00AA7F40" w:rsidP="00571D69">
            <w:pPr>
              <w:widowControl w:val="0"/>
              <w:tabs>
                <w:tab w:val="left" w:pos="2760"/>
              </w:tabs>
              <w:autoSpaceDE w:val="0"/>
              <w:autoSpaceDN w:val="0"/>
              <w:adjustRightInd w:val="0"/>
              <w:spacing w:before="39"/>
              <w:ind w:right="171"/>
              <w:rPr>
                <w:rFonts w:asciiTheme="minorHAnsi" w:hAnsiTheme="minorHAnsi" w:cstheme="minorHAnsi"/>
                <w:b/>
              </w:rPr>
            </w:pPr>
            <w:r w:rsidRPr="00AF484B">
              <w:rPr>
                <w:rFonts w:asciiTheme="minorHAnsi" w:hAnsiTheme="minorHAnsi" w:cstheme="minorHAnsi"/>
                <w:lang w:val="sr-Cyrl-CS"/>
              </w:rPr>
              <w:t>Припрема за такмичења</w:t>
            </w:r>
          </w:p>
        </w:tc>
      </w:tr>
      <w:tr w:rsidR="00AA7F40" w:rsidRPr="00AF484B" w:rsidTr="00571D69">
        <w:trPr>
          <w:trHeight w:val="910"/>
        </w:trPr>
        <w:tc>
          <w:tcPr>
            <w:tcW w:w="54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rPr>
                <w:rFonts w:asciiTheme="minorHAnsi" w:hAnsiTheme="minorHAnsi" w:cstheme="minorHAnsi"/>
                <w:lang w:val="sr-Cyrl-CS"/>
              </w:rPr>
            </w:pPr>
          </w:p>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Исходи</w:t>
            </w:r>
          </w:p>
          <w:p w:rsidR="00AA7F40" w:rsidRPr="00AF484B" w:rsidRDefault="00AA7F40" w:rsidP="00571D69">
            <w:pPr>
              <w:spacing w:before="100" w:beforeAutospacing="1" w:after="100" w:afterAutospacing="1"/>
              <w:rPr>
                <w:rFonts w:asciiTheme="minorHAnsi" w:hAnsiTheme="minorHAnsi" w:cstheme="minorHAnsi"/>
                <w:lang w:val="sr-Cyrl-CS"/>
              </w:rPr>
            </w:pPr>
            <w:r w:rsidRPr="00AF484B">
              <w:rPr>
                <w:rFonts w:asciiTheme="minorHAnsi" w:hAnsiTheme="minorHAnsi" w:cstheme="minorHAnsi"/>
                <w:lang w:val="sr-Cyrl-CS"/>
              </w:rPr>
              <w:t xml:space="preserve">Успешно решавају скоро све задатке са напредног нивоа </w:t>
            </w:r>
          </w:p>
          <w:p w:rsidR="00AA7F40" w:rsidRPr="00AF484B" w:rsidRDefault="00AA7F40" w:rsidP="00571D69">
            <w:pPr>
              <w:spacing w:before="100" w:beforeAutospacing="1" w:after="100" w:afterAutospacing="1"/>
              <w:rPr>
                <w:rFonts w:asciiTheme="minorHAnsi" w:hAnsiTheme="minorHAnsi" w:cstheme="minorHAnsi"/>
                <w:lang w:val="sr-Cyrl-CS"/>
              </w:rPr>
            </w:pPr>
            <w:r w:rsidRPr="00AF484B">
              <w:rPr>
                <w:rFonts w:asciiTheme="minorHAnsi" w:hAnsiTheme="minorHAnsi" w:cstheme="minorHAnsi"/>
                <w:lang w:val="sr-Cyrl-CS"/>
              </w:rPr>
              <w:t xml:space="preserve">Јасно формулишу образложење задатка, наводе аргументе </w:t>
            </w:r>
          </w:p>
          <w:p w:rsidR="00AA7F40" w:rsidRPr="00AF484B" w:rsidRDefault="00AA7F40" w:rsidP="00571D69">
            <w:pPr>
              <w:rPr>
                <w:rFonts w:asciiTheme="minorHAnsi" w:hAnsiTheme="minorHAnsi" w:cstheme="minorHAnsi"/>
                <w:i/>
              </w:rPr>
            </w:pPr>
            <w:r w:rsidRPr="00AF484B">
              <w:rPr>
                <w:rFonts w:asciiTheme="minorHAnsi" w:hAnsiTheme="minorHAnsi" w:cstheme="minorHAnsi"/>
                <w:lang w:val="sr-Cyrl-CS"/>
              </w:rPr>
              <w:t>Користе  различите методе и технике у решавању  задатака: таблице, граф шему, методу дужи, „теразија“,  „корпица“, дијаграма...</w:t>
            </w:r>
          </w:p>
          <w:p w:rsidR="00AA7F40" w:rsidRPr="00AF484B" w:rsidRDefault="00AA7F40" w:rsidP="00571D69">
            <w:pPr>
              <w:rPr>
                <w:rFonts w:asciiTheme="minorHAnsi" w:hAnsiTheme="minorHAnsi" w:cstheme="minorHAnsi"/>
                <w:lang w:val="sr-Cyrl-CS"/>
              </w:rPr>
            </w:pPr>
          </w:p>
          <w:p w:rsidR="00AA7F40" w:rsidRPr="00AF484B" w:rsidRDefault="00AA7F40" w:rsidP="00571D69">
            <w:pPr>
              <w:rPr>
                <w:rFonts w:asciiTheme="minorHAnsi" w:hAnsiTheme="minorHAnsi" w:cstheme="minorHAnsi"/>
                <w:lang w:val="sr-Cyrl-CS"/>
              </w:rPr>
            </w:pPr>
          </w:p>
          <w:p w:rsidR="00AA7F40" w:rsidRPr="00AF484B" w:rsidRDefault="00AA7F40" w:rsidP="00571D69">
            <w:pPr>
              <w:rPr>
                <w:rFonts w:asciiTheme="minorHAnsi" w:hAnsiTheme="minorHAnsi" w:cstheme="minorHAnsi"/>
                <w:lang w:val="sr-Cyrl-CS"/>
              </w:rPr>
            </w:pPr>
          </w:p>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Начини и поступци остваривања програма:</w:t>
            </w:r>
          </w:p>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
                <w:lang w:val="sr-Cyrl-CS"/>
              </w:rPr>
            </w:pPr>
          </w:p>
          <w:p w:rsidR="00AA7F40" w:rsidRPr="00AF484B" w:rsidRDefault="00AA7F40" w:rsidP="00571D69">
            <w:pPr>
              <w:jc w:val="center"/>
              <w:rPr>
                <w:rFonts w:asciiTheme="minorHAnsi" w:hAnsiTheme="minorHAnsi" w:cstheme="minorHAnsi"/>
                <w:bCs/>
                <w:i/>
              </w:rPr>
            </w:pPr>
            <w:r w:rsidRPr="00AF484B">
              <w:rPr>
                <w:rFonts w:asciiTheme="minorHAnsi" w:hAnsiTheme="minorHAnsi" w:cstheme="minorHAnsi"/>
                <w:lang w:val="sr-Cyrl-CS"/>
              </w:rPr>
              <w:t>Садржај програма/Тема/Област</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lang w:val="sr-Cyrl-CS"/>
              </w:rPr>
            </w:pPr>
          </w:p>
          <w:p w:rsidR="00AA7F40" w:rsidRPr="00AF484B" w:rsidRDefault="00AA7F40" w:rsidP="00571D69">
            <w:pPr>
              <w:jc w:val="center"/>
              <w:rPr>
                <w:rFonts w:asciiTheme="minorHAnsi" w:hAnsiTheme="minorHAnsi" w:cstheme="minorHAnsi"/>
                <w:lang w:val="sr-Cyrl-CS"/>
              </w:rPr>
            </w:pPr>
            <w:r w:rsidRPr="00AF484B">
              <w:rPr>
                <w:rFonts w:asciiTheme="minorHAnsi" w:hAnsiTheme="minorHAnsi" w:cstheme="minorHAnsi"/>
                <w:lang w:val="sr-Cyrl-CS"/>
              </w:rPr>
              <w:t>Оријентациони број часова</w:t>
            </w:r>
          </w:p>
        </w:tc>
      </w:tr>
      <w:tr w:rsidR="00AA7F40" w:rsidRPr="00AF484B" w:rsidTr="00571D69">
        <w:trPr>
          <w:trHeight w:val="436"/>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Проблемски задаци са бројевима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4</w:t>
            </w:r>
          </w:p>
        </w:tc>
      </w:tr>
      <w:tr w:rsidR="00AA7F40" w:rsidRPr="00AF484B" w:rsidTr="00571D69">
        <w:trPr>
          <w:trHeight w:val="462"/>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Необични изрази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1</w:t>
            </w:r>
          </w:p>
        </w:tc>
      </w:tr>
      <w:tr w:rsidR="00AA7F40" w:rsidRPr="00AF484B" w:rsidTr="00571D69">
        <w:trPr>
          <w:trHeight w:val="442"/>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Проблеми нумерације и пребројавања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rPr>
              <w:t>2</w:t>
            </w:r>
          </w:p>
        </w:tc>
      </w:tr>
      <w:tr w:rsidR="00AA7F40" w:rsidRPr="00AF484B" w:rsidTr="00571D69">
        <w:trPr>
          <w:trHeight w:val="519"/>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Логичко комбинаторни задаци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3</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Текстуално проблемски задаци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3</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Пребројавање у геометрији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Венеови дијаграми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Решавање задатака методом теразија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Решавање задатака методом корпица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Разломци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1</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Решавање проблемских задатака помоћу граф шеме</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Правоугаоник и квадрат и сложене геометријске фигуре- обим и површина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rPr>
              <w:t>3</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Квадар и коцка – површина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jc w:val="center"/>
              <w:rPr>
                <w:rFonts w:asciiTheme="minorHAnsi" w:hAnsiTheme="minorHAnsi" w:cstheme="minorHAnsi"/>
                <w:b/>
                <w:lang w:val="sr-Cyrl-CS"/>
              </w:rPr>
            </w:pPr>
            <w:r w:rsidRPr="00AF484B">
              <w:rPr>
                <w:rFonts w:asciiTheme="minorHAnsi" w:hAnsiTheme="minorHAnsi" w:cstheme="minorHAnsi"/>
                <w:lang w:val="sr-Cyrl-CS"/>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Квадар и коцка – запремина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Cs/>
                <w:lang w:val="sr-Cyrl-CS"/>
              </w:rPr>
            </w:pPr>
            <w:r w:rsidRPr="00AF484B">
              <w:rPr>
                <w:rFonts w:asciiTheme="minorHAnsi" w:hAnsiTheme="minorHAnsi" w:cstheme="minorHAnsi"/>
                <w:bCs/>
                <w:lang w:val="sr-Cyrl-CS"/>
              </w:rPr>
              <w:t>3</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Магични квадрати</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Cs/>
                <w:lang w:val="sr-Cyrl-CS"/>
              </w:rPr>
            </w:pPr>
            <w:r w:rsidRPr="00AF484B">
              <w:rPr>
                <w:rFonts w:asciiTheme="minorHAnsi" w:hAnsiTheme="minorHAnsi" w:cstheme="minorHAnsi"/>
                <w:bCs/>
                <w:lang w:val="sr-Cyrl-CS"/>
              </w:rPr>
              <w:t>2</w:t>
            </w:r>
          </w:p>
        </w:tc>
      </w:tr>
      <w:tr w:rsidR="00AA7F40" w:rsidRPr="00AF484B" w:rsidTr="00571D69">
        <w:trPr>
          <w:trHeight w:val="481"/>
        </w:trPr>
        <w:tc>
          <w:tcPr>
            <w:tcW w:w="5459" w:type="dxa"/>
            <w:vMerge/>
            <w:tcBorders>
              <w:top w:val="single" w:sz="4" w:space="0" w:color="auto"/>
              <w:left w:val="single" w:sz="4" w:space="0" w:color="auto"/>
              <w:bottom w:val="single" w:sz="4" w:space="0" w:color="auto"/>
              <w:right w:val="single" w:sz="4" w:space="0" w:color="auto"/>
            </w:tcBorders>
            <w:vAlign w:val="center"/>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7F40" w:rsidRPr="00AF484B" w:rsidRDefault="00AA7F40" w:rsidP="00571D69">
            <w:pPr>
              <w:rPr>
                <w:rFonts w:asciiTheme="minorHAnsi" w:hAnsiTheme="minorHAnsi" w:cstheme="minorHAnsi"/>
                <w:lang w:val="sr-Cyrl-CS"/>
              </w:rPr>
            </w:pPr>
            <w:r w:rsidRPr="00AF484B">
              <w:rPr>
                <w:rFonts w:asciiTheme="minorHAnsi" w:hAnsiTheme="minorHAnsi" w:cstheme="minorHAnsi"/>
                <w:lang w:val="sr-Cyrl-CS"/>
              </w:rPr>
              <w:t>Проблеми кретања</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Cs/>
                <w:lang w:val="sr-Cyrl-CS"/>
              </w:rPr>
            </w:pPr>
            <w:r w:rsidRPr="00AF484B">
              <w:rPr>
                <w:rFonts w:asciiTheme="minorHAnsi" w:hAnsiTheme="minorHAnsi" w:cstheme="minorHAnsi"/>
                <w:bCs/>
                <w:lang w:val="sr-Cyrl-CS"/>
              </w:rPr>
              <w:t>2</w:t>
            </w:r>
          </w:p>
        </w:tc>
      </w:tr>
      <w:tr w:rsidR="00AA7F40" w:rsidRPr="00AF484B" w:rsidTr="00571D69">
        <w:trPr>
          <w:trHeight w:val="1279"/>
        </w:trPr>
        <w:tc>
          <w:tcPr>
            <w:tcW w:w="5459" w:type="dxa"/>
            <w:vMerge/>
            <w:tcBorders>
              <w:top w:val="single" w:sz="4" w:space="0" w:color="auto"/>
              <w:left w:val="single" w:sz="4" w:space="0" w:color="auto"/>
              <w:bottom w:val="single" w:sz="4" w:space="0" w:color="auto"/>
              <w:right w:val="single" w:sz="4" w:space="0" w:color="auto"/>
            </w:tcBorders>
            <w:vAlign w:val="center"/>
            <w:hideMark/>
          </w:tcPr>
          <w:p w:rsidR="00AA7F40" w:rsidRPr="00AF484B" w:rsidRDefault="00AA7F40" w:rsidP="00571D69">
            <w:pPr>
              <w:rPr>
                <w:rFonts w:asciiTheme="minorHAnsi" w:hAnsiTheme="minorHAnsi" w:cstheme="minorHAnsi"/>
                <w:lang w:val="sr-Cyrl-CS"/>
              </w:rPr>
            </w:pPr>
          </w:p>
        </w:tc>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A7F40" w:rsidRPr="00AF484B" w:rsidRDefault="00AA7F40" w:rsidP="00571D69">
            <w:pPr>
              <w:rPr>
                <w:rFonts w:asciiTheme="minorHAnsi" w:hAnsiTheme="minorHAnsi" w:cstheme="minorHAnsi"/>
                <w:b/>
                <w:lang w:val="sr-Cyrl-CS"/>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
                <w:lang w:val="sr-Cyrl-CS"/>
              </w:rPr>
            </w:pPr>
          </w:p>
        </w:tc>
      </w:tr>
      <w:tr w:rsidR="00AA7F40" w:rsidRPr="00AF484B" w:rsidTr="00571D69">
        <w:trPr>
          <w:trHeight w:val="737"/>
        </w:trPr>
        <w:tc>
          <w:tcPr>
            <w:tcW w:w="815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AA7F40" w:rsidRPr="00AF484B" w:rsidRDefault="00AA7F40" w:rsidP="00571D69">
            <w:pPr>
              <w:jc w:val="center"/>
              <w:rPr>
                <w:rFonts w:asciiTheme="minorHAnsi" w:hAnsiTheme="minorHAnsi" w:cstheme="minorHAnsi"/>
                <w:bCs/>
                <w:lang w:val="sr-Cyrl-CS"/>
              </w:rPr>
            </w:pPr>
            <w:r w:rsidRPr="00AF484B">
              <w:rPr>
                <w:rFonts w:asciiTheme="minorHAnsi" w:hAnsiTheme="minorHAnsi" w:cstheme="minorHAnsi"/>
                <w:bCs/>
                <w:lang w:val="sr-Cyrl-CS"/>
              </w:rPr>
              <w:t xml:space="preserve">                                                                                                                                     Укупно:</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tcPr>
          <w:p w:rsidR="00AA7F40" w:rsidRPr="00AF484B" w:rsidRDefault="00AA7F40" w:rsidP="00571D69">
            <w:pPr>
              <w:jc w:val="center"/>
              <w:rPr>
                <w:rFonts w:asciiTheme="minorHAnsi" w:hAnsiTheme="minorHAnsi" w:cstheme="minorHAnsi"/>
                <w:bCs/>
                <w:lang w:val="sr-Cyrl-CS"/>
              </w:rPr>
            </w:pPr>
            <w:r w:rsidRPr="00AF484B">
              <w:rPr>
                <w:rFonts w:asciiTheme="minorHAnsi" w:hAnsiTheme="minorHAnsi" w:cstheme="minorHAnsi"/>
                <w:bCs/>
                <w:lang w:val="sr-Cyrl-CS"/>
              </w:rPr>
              <w:t>36</w:t>
            </w:r>
          </w:p>
        </w:tc>
      </w:tr>
    </w:tbl>
    <w:p w:rsidR="00AA7F40" w:rsidRPr="00AF484B" w:rsidRDefault="00AA7F40" w:rsidP="00AA7F40">
      <w:pPr>
        <w:rPr>
          <w:rFonts w:asciiTheme="minorHAnsi" w:hAnsiTheme="minorHAnsi" w:cstheme="minorHAnsi"/>
        </w:rPr>
      </w:pPr>
      <w:r w:rsidRPr="00AF484B">
        <w:rPr>
          <w:rFonts w:asciiTheme="minorHAnsi" w:hAnsiTheme="minorHAnsi" w:cstheme="minorHAnsi"/>
          <w:lang w:val="en-GB"/>
        </w:rPr>
        <w:t xml:space="preserve"> </w:t>
      </w:r>
    </w:p>
    <w:p w:rsidR="00AA7F40" w:rsidRPr="00AF484B" w:rsidRDefault="00AA7F40" w:rsidP="00AA7F40">
      <w:pPr>
        <w:rPr>
          <w:rFonts w:asciiTheme="minorHAnsi" w:hAnsiTheme="minorHAnsi" w:cstheme="minorHAnsi"/>
        </w:rPr>
      </w:pPr>
    </w:p>
    <w:p w:rsidR="00AA7F40" w:rsidRPr="00AF484B" w:rsidRDefault="00AA7F40" w:rsidP="00AA7F40">
      <w:pPr>
        <w:rPr>
          <w:rFonts w:asciiTheme="minorHAnsi" w:hAnsiTheme="minorHAnsi" w:cstheme="minorHAnsi"/>
        </w:rPr>
      </w:pPr>
      <w:r w:rsidRPr="00AF484B">
        <w:rPr>
          <w:rFonts w:asciiTheme="minorHAnsi" w:hAnsiTheme="minorHAnsi" w:cstheme="minorHAnsi"/>
        </w:rPr>
        <w:t xml:space="preserve">                                                                                                                                                                                                                              </w:t>
      </w:r>
    </w:p>
    <w:p w:rsidR="00936D5E" w:rsidRPr="00C15D27" w:rsidRDefault="00936D5E" w:rsidP="00936D5E">
      <w:pPr>
        <w:rPr>
          <w:rFonts w:asciiTheme="minorHAnsi" w:hAnsiTheme="minorHAnsi" w:cstheme="minorHAnsi"/>
        </w:rPr>
      </w:pPr>
    </w:p>
    <w:p w:rsidR="00936D5E" w:rsidRDefault="00936D5E" w:rsidP="00936D5E">
      <w:pPr>
        <w:rPr>
          <w:rFonts w:asciiTheme="minorHAnsi" w:hAnsiTheme="minorHAnsi" w:cstheme="minorHAnsi"/>
        </w:rPr>
      </w:pPr>
    </w:p>
    <w:p w:rsidR="008742D0" w:rsidRDefault="008742D0" w:rsidP="00936D5E">
      <w:pPr>
        <w:rPr>
          <w:rFonts w:asciiTheme="minorHAnsi" w:hAnsiTheme="minorHAnsi" w:cstheme="minorHAnsi"/>
        </w:rPr>
      </w:pPr>
    </w:p>
    <w:p w:rsidR="008742D0" w:rsidRDefault="008742D0" w:rsidP="00936D5E">
      <w:pPr>
        <w:rPr>
          <w:rFonts w:asciiTheme="minorHAnsi" w:hAnsiTheme="minorHAnsi" w:cstheme="minorHAnsi"/>
        </w:rPr>
      </w:pPr>
    </w:p>
    <w:p w:rsidR="00176D62" w:rsidRPr="00176D62" w:rsidRDefault="00176D62" w:rsidP="00936D5E">
      <w:pPr>
        <w:rPr>
          <w:rFonts w:asciiTheme="minorHAnsi" w:hAnsiTheme="minorHAnsi" w:cstheme="minorHAnsi"/>
        </w:rPr>
      </w:pPr>
    </w:p>
    <w:p w:rsidR="008742D0" w:rsidRDefault="008742D0" w:rsidP="00936D5E">
      <w:pPr>
        <w:rPr>
          <w:rFonts w:asciiTheme="minorHAnsi" w:hAnsiTheme="minorHAnsi" w:cstheme="minorHAnsi"/>
        </w:rPr>
      </w:pPr>
    </w:p>
    <w:p w:rsidR="008742D0" w:rsidRDefault="008742D0" w:rsidP="00936D5E">
      <w:pPr>
        <w:rPr>
          <w:rFonts w:asciiTheme="minorHAnsi" w:hAnsiTheme="minorHAnsi" w:cstheme="minorHAnsi"/>
        </w:rPr>
      </w:pPr>
    </w:p>
    <w:p w:rsidR="008C2833" w:rsidRPr="008C2833" w:rsidRDefault="008C2833" w:rsidP="008C2833">
      <w:pPr>
        <w:spacing w:after="0" w:line="240" w:lineRule="auto"/>
        <w:jc w:val="center"/>
        <w:rPr>
          <w:rFonts w:asciiTheme="minorHAnsi" w:hAnsiTheme="minorHAnsi" w:cstheme="minorHAnsi"/>
          <w:b/>
          <w:noProof/>
        </w:rPr>
      </w:pPr>
      <w:r w:rsidRPr="008C2833">
        <w:rPr>
          <w:rFonts w:asciiTheme="minorHAnsi" w:hAnsiTheme="minorHAnsi" w:cstheme="minorHAnsi"/>
          <w:noProof/>
        </w:rPr>
        <w:t>Наставни предмет: Пројектна настава</w:t>
      </w:r>
    </w:p>
    <w:p w:rsidR="008C2833" w:rsidRPr="008C2833" w:rsidRDefault="008C2833" w:rsidP="008C2833">
      <w:pPr>
        <w:spacing w:after="0" w:line="240" w:lineRule="auto"/>
        <w:rPr>
          <w:rFonts w:asciiTheme="minorHAnsi" w:hAnsiTheme="minorHAnsi" w:cstheme="minorHAnsi"/>
          <w:b/>
          <w:noProof/>
        </w:rPr>
      </w:pPr>
      <w:r w:rsidRPr="008C2833">
        <w:rPr>
          <w:rFonts w:asciiTheme="minorHAnsi" w:hAnsiTheme="minorHAnsi" w:cstheme="minorHAnsi"/>
          <w:noProof/>
        </w:rPr>
        <w:t xml:space="preserve">Разред: четврти </w:t>
      </w:r>
    </w:p>
    <w:p w:rsidR="008C2833" w:rsidRPr="008C2833" w:rsidRDefault="008C2833" w:rsidP="008C2833">
      <w:pPr>
        <w:spacing w:after="0" w:line="240" w:lineRule="auto"/>
        <w:rPr>
          <w:rFonts w:asciiTheme="minorHAnsi" w:hAnsiTheme="minorHAnsi" w:cstheme="minorHAnsi"/>
          <w:noProof/>
        </w:rPr>
      </w:pPr>
      <w:r w:rsidRPr="008C2833">
        <w:rPr>
          <w:rFonts w:asciiTheme="minorHAnsi" w:hAnsiTheme="minorHAnsi" w:cstheme="minorHAnsi"/>
          <w:noProof/>
        </w:rPr>
        <w:t>Недељни фонд часова: 1 час</w:t>
      </w:r>
      <w:r w:rsidRPr="008C2833">
        <w:rPr>
          <w:rFonts w:asciiTheme="minorHAnsi" w:hAnsiTheme="minorHAnsi" w:cstheme="minorHAnsi"/>
          <w:noProof/>
        </w:rPr>
        <w:tab/>
      </w:r>
      <w:r w:rsidRPr="008C2833">
        <w:rPr>
          <w:rFonts w:asciiTheme="minorHAnsi" w:hAnsiTheme="minorHAnsi" w:cstheme="minorHAnsi"/>
          <w:noProof/>
        </w:rPr>
        <w:tab/>
      </w:r>
    </w:p>
    <w:p w:rsidR="008C2833" w:rsidRPr="008C2833" w:rsidRDefault="008C2833" w:rsidP="008C2833">
      <w:pPr>
        <w:spacing w:after="0" w:line="240" w:lineRule="auto"/>
        <w:rPr>
          <w:rFonts w:asciiTheme="minorHAnsi" w:hAnsiTheme="minorHAnsi" w:cstheme="minorHAnsi"/>
          <w:b/>
          <w:noProof/>
        </w:rPr>
      </w:pPr>
      <w:r w:rsidRPr="008C2833">
        <w:rPr>
          <w:rFonts w:asciiTheme="minorHAnsi" w:hAnsiTheme="minorHAnsi" w:cstheme="minorHAnsi"/>
          <w:noProof/>
        </w:rPr>
        <w:t>Годишњи фонд часова: 36 часова</w:t>
      </w:r>
    </w:p>
    <w:p w:rsidR="008C2833" w:rsidRPr="008C2833" w:rsidRDefault="008C2833" w:rsidP="008C2833">
      <w:pPr>
        <w:spacing w:after="0" w:line="240" w:lineRule="auto"/>
        <w:ind w:right="527"/>
        <w:rPr>
          <w:rFonts w:asciiTheme="minorHAnsi" w:eastAsia="Times New Roman" w:hAnsiTheme="minorHAnsi" w:cstheme="minorHAnsi"/>
          <w:noProof/>
        </w:rPr>
      </w:pPr>
      <w:r w:rsidRPr="008C2833">
        <w:rPr>
          <w:rFonts w:asciiTheme="minorHAnsi" w:eastAsia="Times New Roman" w:hAnsiTheme="minorHAnsi" w:cstheme="minorHAnsi"/>
          <w:b/>
          <w:noProof/>
        </w:rPr>
        <w:t>Циљ учења:</w:t>
      </w:r>
    </w:p>
    <w:p w:rsidR="008C2833" w:rsidRDefault="008C2833" w:rsidP="008C2833">
      <w:pPr>
        <w:spacing w:after="0" w:line="240" w:lineRule="auto"/>
        <w:rPr>
          <w:rFonts w:asciiTheme="minorHAnsi" w:hAnsiTheme="minorHAnsi" w:cstheme="minorHAnsi"/>
          <w:bCs/>
        </w:rPr>
      </w:pPr>
      <w:r w:rsidRPr="008C2833">
        <w:rPr>
          <w:rFonts w:asciiTheme="minorHAnsi" w:hAnsiTheme="minorHAnsi" w:cstheme="minorHAnsi"/>
          <w:bCs/>
        </w:rPr>
        <w:t>Упознавање завичаја,  положај, историју, знамените личности, споменике, празнике, природу , а све то повезано у практично коришћење ИКТ у раду.</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400"/>
        <w:gridCol w:w="1975"/>
        <w:gridCol w:w="235"/>
        <w:gridCol w:w="236"/>
        <w:gridCol w:w="243"/>
        <w:gridCol w:w="279"/>
        <w:gridCol w:w="233"/>
        <w:gridCol w:w="235"/>
        <w:gridCol w:w="242"/>
        <w:gridCol w:w="250"/>
        <w:gridCol w:w="236"/>
        <w:gridCol w:w="251"/>
        <w:gridCol w:w="824"/>
        <w:gridCol w:w="1329"/>
        <w:gridCol w:w="730"/>
        <w:gridCol w:w="1067"/>
        <w:gridCol w:w="805"/>
      </w:tblGrid>
      <w:tr w:rsidR="008C2833" w:rsidRPr="009517AF" w:rsidTr="008C2833">
        <w:trPr>
          <w:trHeight w:val="720"/>
        </w:trPr>
        <w:tc>
          <w:tcPr>
            <w:tcW w:w="400"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8C2833" w:rsidRPr="0015097C" w:rsidRDefault="008C2833" w:rsidP="008C2833">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97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8C2833" w:rsidRPr="0015097C" w:rsidRDefault="008C2833" w:rsidP="008C2833">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4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8C2833" w:rsidRPr="0015097C" w:rsidRDefault="008C2833" w:rsidP="008C2833">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8C2833" w:rsidRPr="0015097C" w:rsidRDefault="008C2833" w:rsidP="008C2833">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329" w:type="dxa"/>
            <w:vMerge w:val="restart"/>
            <w:tcBorders>
              <w:top w:val="single" w:sz="8" w:space="0" w:color="000001"/>
              <w:left w:val="single" w:sz="4" w:space="0" w:color="00000A"/>
            </w:tcBorders>
            <w:shd w:val="clear" w:color="auto" w:fill="FFFFFF"/>
            <w:vAlign w:val="center"/>
          </w:tcPr>
          <w:p w:rsidR="008C2833" w:rsidRPr="0015097C" w:rsidRDefault="008C2833" w:rsidP="008C2833">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30" w:type="dxa"/>
            <w:vMerge w:val="restart"/>
            <w:tcBorders>
              <w:top w:val="single" w:sz="8" w:space="0" w:color="000001"/>
              <w:left w:val="single" w:sz="4" w:space="0" w:color="00000A"/>
            </w:tcBorders>
            <w:shd w:val="clear" w:color="auto" w:fill="FFFFFF"/>
            <w:vAlign w:val="center"/>
          </w:tcPr>
          <w:p w:rsidR="008C2833" w:rsidRPr="0015097C" w:rsidRDefault="008C2833" w:rsidP="008C2833">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67" w:type="dxa"/>
            <w:vMerge w:val="restart"/>
            <w:tcBorders>
              <w:top w:val="single" w:sz="8" w:space="0" w:color="000001"/>
              <w:left w:val="single" w:sz="4" w:space="0" w:color="00000A"/>
            </w:tcBorders>
            <w:shd w:val="clear" w:color="auto" w:fill="FFFFFF"/>
            <w:vAlign w:val="center"/>
          </w:tcPr>
          <w:p w:rsidR="008C2833" w:rsidRPr="0015097C" w:rsidRDefault="008C2833" w:rsidP="008C2833">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805" w:type="dxa"/>
            <w:vMerge w:val="restart"/>
            <w:tcBorders>
              <w:top w:val="single" w:sz="8" w:space="0" w:color="000001"/>
              <w:left w:val="single" w:sz="4" w:space="0" w:color="00000A"/>
            </w:tcBorders>
            <w:shd w:val="clear" w:color="auto" w:fill="FFFFFF"/>
            <w:vAlign w:val="center"/>
          </w:tcPr>
          <w:p w:rsidR="008C2833" w:rsidRPr="0015097C" w:rsidRDefault="008C2833" w:rsidP="008C2833">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8C2833" w:rsidRPr="009517AF" w:rsidTr="008C2833">
        <w:trPr>
          <w:trHeight w:val="492"/>
        </w:trPr>
        <w:tc>
          <w:tcPr>
            <w:tcW w:w="400"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8C2833" w:rsidRPr="009517AF" w:rsidRDefault="008C2833" w:rsidP="008C2833">
            <w:pPr>
              <w:spacing w:after="0" w:line="240" w:lineRule="auto"/>
              <w:rPr>
                <w:rFonts w:eastAsia="Times New Roman" w:cstheme="minorHAnsi"/>
                <w:lang w:val="ru-RU"/>
              </w:rPr>
            </w:pPr>
          </w:p>
        </w:tc>
        <w:tc>
          <w:tcPr>
            <w:tcW w:w="197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8C2833" w:rsidRPr="009517AF" w:rsidRDefault="008C2833" w:rsidP="008C2833">
            <w:pPr>
              <w:spacing w:after="0" w:line="240" w:lineRule="auto"/>
              <w:rPr>
                <w:rFonts w:eastAsia="Times New Roman" w:cstheme="minorHAnsi"/>
                <w:lang w:val="ru-RU"/>
              </w:rPr>
            </w:pP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IX</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X</w:t>
            </w:r>
          </w:p>
        </w:tc>
        <w:tc>
          <w:tcPr>
            <w:tcW w:w="24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I</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IV</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V</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8C2833" w:rsidRPr="009517AF" w:rsidRDefault="008C2833" w:rsidP="008C2833">
            <w:pPr>
              <w:spacing w:after="0" w:line="254" w:lineRule="auto"/>
              <w:jc w:val="center"/>
              <w:rPr>
                <w:rFonts w:eastAsia="Times New Roman" w:cstheme="minorHAnsi"/>
                <w:lang w:val="ru-RU"/>
              </w:rPr>
            </w:pPr>
          </w:p>
        </w:tc>
        <w:tc>
          <w:tcPr>
            <w:tcW w:w="1329" w:type="dxa"/>
            <w:vMerge/>
            <w:tcBorders>
              <w:left w:val="single" w:sz="4" w:space="0" w:color="00000A"/>
            </w:tcBorders>
            <w:shd w:val="clear" w:color="auto" w:fill="FFFFFF"/>
            <w:vAlign w:val="center"/>
          </w:tcPr>
          <w:p w:rsidR="008C2833" w:rsidRPr="009517AF" w:rsidRDefault="008C2833" w:rsidP="008C2833">
            <w:pPr>
              <w:spacing w:after="0" w:line="254" w:lineRule="auto"/>
              <w:jc w:val="center"/>
              <w:rPr>
                <w:rFonts w:eastAsia="Times New Roman" w:cstheme="minorHAnsi"/>
                <w:lang w:val="ru-RU"/>
              </w:rPr>
            </w:pPr>
          </w:p>
        </w:tc>
        <w:tc>
          <w:tcPr>
            <w:tcW w:w="730" w:type="dxa"/>
            <w:vMerge/>
            <w:tcBorders>
              <w:left w:val="single" w:sz="4" w:space="0" w:color="00000A"/>
            </w:tcBorders>
            <w:shd w:val="clear" w:color="auto" w:fill="FFFFFF"/>
            <w:vAlign w:val="center"/>
          </w:tcPr>
          <w:p w:rsidR="008C2833" w:rsidRPr="009517AF" w:rsidRDefault="008C2833" w:rsidP="008C2833">
            <w:pPr>
              <w:spacing w:after="0" w:line="254" w:lineRule="auto"/>
              <w:jc w:val="center"/>
              <w:rPr>
                <w:rFonts w:eastAsia="Times New Roman" w:cstheme="minorHAnsi"/>
                <w:lang w:val="ru-RU"/>
              </w:rPr>
            </w:pPr>
          </w:p>
        </w:tc>
        <w:tc>
          <w:tcPr>
            <w:tcW w:w="1067" w:type="dxa"/>
            <w:vMerge/>
            <w:tcBorders>
              <w:left w:val="single" w:sz="4" w:space="0" w:color="00000A"/>
            </w:tcBorders>
            <w:shd w:val="clear" w:color="auto" w:fill="FFFFFF"/>
            <w:vAlign w:val="center"/>
          </w:tcPr>
          <w:p w:rsidR="008C2833" w:rsidRPr="009517AF" w:rsidRDefault="008C2833" w:rsidP="008C2833">
            <w:pPr>
              <w:spacing w:after="0" w:line="254" w:lineRule="auto"/>
              <w:jc w:val="center"/>
              <w:rPr>
                <w:rFonts w:eastAsia="Times New Roman" w:cstheme="minorHAnsi"/>
                <w:lang w:val="ru-RU"/>
              </w:rPr>
            </w:pPr>
          </w:p>
        </w:tc>
        <w:tc>
          <w:tcPr>
            <w:tcW w:w="805" w:type="dxa"/>
            <w:vMerge/>
            <w:tcBorders>
              <w:left w:val="single" w:sz="4" w:space="0" w:color="00000A"/>
            </w:tcBorders>
            <w:shd w:val="clear" w:color="auto" w:fill="FFFFFF"/>
            <w:vAlign w:val="center"/>
          </w:tcPr>
          <w:p w:rsidR="008C2833" w:rsidRPr="009517AF" w:rsidRDefault="008C2833" w:rsidP="008C2833">
            <w:pPr>
              <w:spacing w:after="0" w:line="254" w:lineRule="auto"/>
              <w:jc w:val="center"/>
              <w:rPr>
                <w:rFonts w:eastAsia="Times New Roman" w:cstheme="minorHAnsi"/>
                <w:lang w:val="ru-RU"/>
              </w:rPr>
            </w:pPr>
          </w:p>
        </w:tc>
      </w:tr>
      <w:tr w:rsidR="008C2833" w:rsidRPr="009517AF" w:rsidTr="008C2833">
        <w:trPr>
          <w:trHeight w:val="659"/>
        </w:trPr>
        <w:tc>
          <w:tcPr>
            <w:tcW w:w="40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97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F0727B" w:rsidRDefault="008C2833" w:rsidP="008C2833">
            <w:pPr>
              <w:spacing w:after="0"/>
              <w:rPr>
                <w:rFonts w:eastAsia="Times New Roman" w:cstheme="minorHAnsi"/>
                <w:b/>
              </w:rPr>
            </w:pPr>
            <w:r>
              <w:rPr>
                <w:rFonts w:eastAsia="Times New Roman" w:cstheme="minorHAnsi"/>
                <w:b/>
              </w:rPr>
              <w:t>Мој завичај</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5</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F0727B" w:rsidRDefault="008C2833" w:rsidP="008C2833">
            <w:pPr>
              <w:spacing w:after="0" w:line="240" w:lineRule="auto"/>
              <w:jc w:val="center"/>
              <w:rPr>
                <w:rFonts w:eastAsia="Times New Roman" w:cstheme="minorHAnsi"/>
              </w:rPr>
            </w:pPr>
            <w:r>
              <w:rPr>
                <w:rFonts w:eastAsia="Times New Roman" w:cstheme="minorHAnsi"/>
              </w:rPr>
              <w:t>4</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F0727B" w:rsidRDefault="008C2833" w:rsidP="008C2833">
            <w:pPr>
              <w:spacing w:after="0" w:line="240" w:lineRule="auto"/>
              <w:jc w:val="center"/>
              <w:rPr>
                <w:rFonts w:eastAsia="Times New Roman" w:cstheme="minorHAnsi"/>
              </w:rPr>
            </w:pPr>
            <w:r>
              <w:rPr>
                <w:rFonts w:eastAsia="Times New Roman" w:cstheme="minorHAnsi"/>
              </w:rPr>
              <w:t>4</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F0727B" w:rsidRDefault="008C2833" w:rsidP="008C2833">
            <w:pPr>
              <w:spacing w:after="0" w:line="240" w:lineRule="auto"/>
              <w:jc w:val="center"/>
              <w:rPr>
                <w:rFonts w:eastAsia="Times New Roman" w:cstheme="minorHAnsi"/>
              </w:rPr>
            </w:pPr>
            <w:r>
              <w:rPr>
                <w:rFonts w:eastAsia="Times New Roman" w:cstheme="minorHAnsi"/>
              </w:rPr>
              <w:t>1</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40" w:lineRule="auto"/>
              <w:jc w:val="center"/>
              <w:rPr>
                <w:rFonts w:eastAsia="Times New Roman" w:cstheme="minorHAnsi"/>
                <w:lang w:val="ru-RU"/>
              </w:rPr>
            </w:pPr>
            <w:r>
              <w:rPr>
                <w:rFonts w:eastAsia="Times New Roman" w:cstheme="minorHAnsi"/>
                <w:lang w:val="ru-RU"/>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40" w:lineRule="auto"/>
              <w:jc w:val="center"/>
              <w:rPr>
                <w:rFonts w:eastAsia="Times New Roman" w:cstheme="minorHAnsi"/>
                <w:lang w:val="ru-RU"/>
              </w:rPr>
            </w:pPr>
            <w:r>
              <w:rPr>
                <w:rFonts w:eastAsia="Times New Roman" w:cstheme="minorHAnsi"/>
                <w:lang w:val="ru-RU"/>
              </w:rPr>
              <w:t>4</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40" w:lineRule="auto"/>
              <w:jc w:val="center"/>
              <w:rPr>
                <w:rFonts w:eastAsia="Times New Roman" w:cstheme="minorHAnsi"/>
                <w:lang w:val="ru-RU"/>
              </w:rPr>
            </w:pPr>
            <w:r>
              <w:rPr>
                <w:rFonts w:eastAsia="Times New Roman" w:cstheme="minorHAnsi"/>
                <w:lang w:val="ru-RU"/>
              </w:rPr>
              <w:t>3</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40" w:lineRule="auto"/>
              <w:jc w:val="center"/>
              <w:rPr>
                <w:rFonts w:eastAsia="Times New Roman" w:cstheme="minorHAnsi"/>
                <w:lang w:val="ru-RU"/>
              </w:rPr>
            </w:pPr>
            <w:r>
              <w:rPr>
                <w:rFonts w:eastAsia="Times New Roman" w:cstheme="minorHAnsi"/>
                <w:lang w:val="ru-RU"/>
              </w:rPr>
              <w:t>4</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40" w:lineRule="auto"/>
              <w:jc w:val="center"/>
              <w:rPr>
                <w:rFonts w:eastAsia="Times New Roman" w:cstheme="minorHAnsi"/>
                <w:lang w:val="ru-RU"/>
              </w:rPr>
            </w:pPr>
            <w:r>
              <w:rPr>
                <w:rFonts w:eastAsia="Times New Roman" w:cstheme="minorHAnsi"/>
                <w:lang w:val="ru-RU"/>
              </w:rPr>
              <w:t>3</w:t>
            </w:r>
          </w:p>
        </w:tc>
        <w:tc>
          <w:tcPr>
            <w:tcW w:w="824" w:type="dxa"/>
            <w:tcBorders>
              <w:left w:val="single" w:sz="4" w:space="0" w:color="00000A"/>
            </w:tcBorders>
            <w:shd w:val="clear" w:color="auto" w:fill="FFFFFF"/>
            <w:tcMar>
              <w:left w:w="42" w:type="dxa"/>
            </w:tcMar>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12</w:t>
            </w:r>
          </w:p>
        </w:tc>
        <w:tc>
          <w:tcPr>
            <w:tcW w:w="1329" w:type="dxa"/>
            <w:tcBorders>
              <w:left w:val="single" w:sz="4" w:space="0" w:color="00000A"/>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14</w:t>
            </w:r>
          </w:p>
        </w:tc>
        <w:tc>
          <w:tcPr>
            <w:tcW w:w="730" w:type="dxa"/>
            <w:tcBorders>
              <w:left w:val="single" w:sz="4" w:space="0" w:color="00000A"/>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10</w:t>
            </w:r>
          </w:p>
        </w:tc>
        <w:tc>
          <w:tcPr>
            <w:tcW w:w="1067" w:type="dxa"/>
            <w:tcBorders>
              <w:left w:val="single" w:sz="4" w:space="0" w:color="00000A"/>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w:t>
            </w:r>
          </w:p>
        </w:tc>
        <w:tc>
          <w:tcPr>
            <w:tcW w:w="805" w:type="dxa"/>
            <w:tcBorders>
              <w:left w:val="single" w:sz="4" w:space="0" w:color="00000A"/>
            </w:tcBorders>
            <w:shd w:val="clear" w:color="auto" w:fill="FFFFFF"/>
            <w:vAlign w:val="center"/>
          </w:tcPr>
          <w:p w:rsidR="008C2833" w:rsidRPr="00F0727B" w:rsidRDefault="008C2833" w:rsidP="008C2833">
            <w:pPr>
              <w:spacing w:after="0" w:line="254" w:lineRule="auto"/>
              <w:jc w:val="center"/>
              <w:rPr>
                <w:rFonts w:eastAsia="Times New Roman" w:cstheme="minorHAnsi"/>
                <w:b/>
              </w:rPr>
            </w:pPr>
            <w:r>
              <w:rPr>
                <w:rFonts w:eastAsia="Times New Roman" w:cstheme="minorHAnsi"/>
                <w:b/>
              </w:rPr>
              <w:t>36</w:t>
            </w:r>
          </w:p>
        </w:tc>
      </w:tr>
      <w:tr w:rsidR="008C2833" w:rsidRPr="009517AF" w:rsidTr="008C2833">
        <w:trPr>
          <w:trHeight w:val="678"/>
        </w:trPr>
        <w:tc>
          <w:tcPr>
            <w:tcW w:w="237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9517AF" w:rsidRDefault="008C2833" w:rsidP="008C2833">
            <w:pPr>
              <w:spacing w:after="0" w:line="254" w:lineRule="auto"/>
              <w:jc w:val="center"/>
              <w:rPr>
                <w:rFonts w:eastAsia="Times New Roman"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12</w:t>
            </w:r>
          </w:p>
        </w:tc>
        <w:tc>
          <w:tcPr>
            <w:tcW w:w="1329" w:type="dxa"/>
            <w:tcBorders>
              <w:left w:val="single" w:sz="4" w:space="0" w:color="00000A"/>
              <w:bottom w:val="single" w:sz="8" w:space="0" w:color="000001"/>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14</w:t>
            </w:r>
          </w:p>
        </w:tc>
        <w:tc>
          <w:tcPr>
            <w:tcW w:w="730" w:type="dxa"/>
            <w:tcBorders>
              <w:left w:val="single" w:sz="4" w:space="0" w:color="00000A"/>
              <w:bottom w:val="single" w:sz="8" w:space="0" w:color="000001"/>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10</w:t>
            </w:r>
          </w:p>
        </w:tc>
        <w:tc>
          <w:tcPr>
            <w:tcW w:w="1067" w:type="dxa"/>
            <w:tcBorders>
              <w:left w:val="single" w:sz="4" w:space="0" w:color="00000A"/>
              <w:bottom w:val="single" w:sz="8" w:space="0" w:color="000001"/>
            </w:tcBorders>
            <w:shd w:val="clear" w:color="auto" w:fill="FFFFFF"/>
            <w:vAlign w:val="center"/>
          </w:tcPr>
          <w:p w:rsidR="008C2833" w:rsidRPr="00F0727B" w:rsidRDefault="008C2833" w:rsidP="008C2833">
            <w:pPr>
              <w:spacing w:after="0" w:line="254" w:lineRule="auto"/>
              <w:jc w:val="center"/>
              <w:rPr>
                <w:rFonts w:eastAsia="Times New Roman" w:cstheme="minorHAnsi"/>
              </w:rPr>
            </w:pPr>
            <w:r>
              <w:rPr>
                <w:rFonts w:eastAsia="Times New Roman" w:cstheme="minorHAnsi"/>
              </w:rPr>
              <w:t>/</w:t>
            </w:r>
          </w:p>
        </w:tc>
        <w:tc>
          <w:tcPr>
            <w:tcW w:w="805" w:type="dxa"/>
            <w:tcBorders>
              <w:left w:val="single" w:sz="4" w:space="0" w:color="00000A"/>
              <w:bottom w:val="single" w:sz="8" w:space="0" w:color="000001"/>
            </w:tcBorders>
            <w:shd w:val="clear" w:color="auto" w:fill="FFFFFF"/>
            <w:vAlign w:val="center"/>
          </w:tcPr>
          <w:p w:rsidR="008C2833" w:rsidRPr="00F0727B" w:rsidRDefault="008C2833" w:rsidP="008C2833">
            <w:pPr>
              <w:spacing w:after="0" w:line="254" w:lineRule="auto"/>
              <w:jc w:val="center"/>
              <w:rPr>
                <w:rFonts w:eastAsia="Times New Roman" w:cstheme="minorHAnsi"/>
                <w:b/>
              </w:rPr>
            </w:pPr>
            <w:r>
              <w:rPr>
                <w:rFonts w:eastAsia="Times New Roman" w:cstheme="minorHAnsi"/>
                <w:b/>
              </w:rPr>
              <w:t>36</w:t>
            </w:r>
          </w:p>
        </w:tc>
      </w:tr>
    </w:tbl>
    <w:p w:rsidR="008C2833" w:rsidRDefault="008C2833" w:rsidP="00936D5E">
      <w:pPr>
        <w:rPr>
          <w:rFonts w:asciiTheme="minorHAnsi" w:hAnsiTheme="minorHAnsi" w:cstheme="minorHAnsi"/>
        </w:rPr>
      </w:pPr>
    </w:p>
    <w:p w:rsidR="008C2833" w:rsidRDefault="008C2833" w:rsidP="00936D5E">
      <w:pPr>
        <w:rPr>
          <w:rFonts w:asciiTheme="minorHAnsi" w:hAnsiTheme="minorHAnsi" w:cstheme="minorHAnsi"/>
        </w:rPr>
      </w:pPr>
    </w:p>
    <w:p w:rsidR="008C2833" w:rsidRDefault="008C2833" w:rsidP="00936D5E">
      <w:pPr>
        <w:rPr>
          <w:rFonts w:asciiTheme="minorHAnsi" w:hAnsiTheme="minorHAnsi" w:cstheme="minorHAnsi"/>
        </w:rPr>
      </w:pPr>
    </w:p>
    <w:tbl>
      <w:tblPr>
        <w:tblStyle w:val="TableGrid0"/>
        <w:tblW w:w="9659" w:type="dxa"/>
        <w:tblInd w:w="0" w:type="dxa"/>
        <w:tblCellMar>
          <w:top w:w="55" w:type="dxa"/>
          <w:left w:w="107" w:type="dxa"/>
          <w:right w:w="51" w:type="dxa"/>
        </w:tblCellMar>
        <w:tblLook w:val="04A0"/>
      </w:tblPr>
      <w:tblGrid>
        <w:gridCol w:w="5907"/>
        <w:gridCol w:w="3752"/>
      </w:tblGrid>
      <w:tr w:rsidR="008C2833" w:rsidTr="008C2833">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8C2833" w:rsidRDefault="008C2833" w:rsidP="008C2833">
            <w:pPr>
              <w:spacing w:after="21" w:line="259" w:lineRule="auto"/>
              <w:ind w:right="56"/>
              <w:jc w:val="center"/>
            </w:pPr>
            <w:r>
              <w:rPr>
                <w:b/>
              </w:rPr>
              <w:t>ИСХОДИ</w:t>
            </w:r>
          </w:p>
          <w:p w:rsidR="008C2833" w:rsidRDefault="008C2833" w:rsidP="008C2833">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833" w:rsidRDefault="008C2833" w:rsidP="008C2833">
            <w:pPr>
              <w:spacing w:line="259" w:lineRule="auto"/>
              <w:ind w:right="57"/>
              <w:jc w:val="center"/>
            </w:pPr>
            <w:r>
              <w:rPr>
                <w:b/>
              </w:rPr>
              <w:t>ОБЛАСТ/ТЕМЕ</w:t>
            </w:r>
          </w:p>
        </w:tc>
      </w:tr>
      <w:tr w:rsidR="008C2833" w:rsidTr="008C2833">
        <w:trPr>
          <w:trHeight w:val="2093"/>
        </w:trPr>
        <w:tc>
          <w:tcPr>
            <w:tcW w:w="5907" w:type="dxa"/>
            <w:vMerge w:val="restart"/>
            <w:tcBorders>
              <w:top w:val="single" w:sz="4" w:space="0" w:color="000000"/>
              <w:left w:val="single" w:sz="4" w:space="0" w:color="000000"/>
              <w:right w:val="single" w:sz="4" w:space="0" w:color="000000"/>
            </w:tcBorders>
            <w:vAlign w:val="center"/>
          </w:tcPr>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 xml:space="preserve">Српски језик </w:t>
            </w:r>
          </w:p>
          <w:p w:rsidR="008C2833" w:rsidRDefault="008C2833" w:rsidP="008C2833">
            <w:pPr>
              <w:numPr>
                <w:ilvl w:val="0"/>
                <w:numId w:val="53"/>
              </w:numPr>
              <w:spacing w:after="60"/>
              <w:rPr>
                <w:rFonts w:ascii="Cambria" w:hAnsi="Cambria" w:cs="Cambria"/>
              </w:rPr>
            </w:pPr>
            <w:r>
              <w:rPr>
                <w:rFonts w:ascii="Cambria" w:hAnsi="Cambria" w:cs="Cambria"/>
              </w:rPr>
              <w:t>укратко  образложи својутисак и мишљење</w:t>
            </w:r>
          </w:p>
          <w:p w:rsidR="008C2833" w:rsidRDefault="008C2833" w:rsidP="008C2833">
            <w:pPr>
              <w:pStyle w:val="NoSpacing"/>
              <w:ind w:firstLineChars="200" w:firstLine="440"/>
              <w:rPr>
                <w:rFonts w:ascii="Cambria" w:hAnsi="Cambria" w:cs="Cambria"/>
                <w:shd w:val="clear" w:color="auto" w:fill="FFFFFF"/>
                <w:lang w:val="sr-Latn-CS" w:eastAsia="zh-CN"/>
              </w:rPr>
            </w:pPr>
            <w:r>
              <w:rPr>
                <w:rFonts w:ascii="Cambria" w:hAnsi="Cambria" w:cs="Cambria"/>
              </w:rPr>
              <w:t>поштујући и другачије ставове;</w:t>
            </w:r>
          </w:p>
          <w:p w:rsidR="008C2833" w:rsidRDefault="008C2833" w:rsidP="008C2833">
            <w:pPr>
              <w:numPr>
                <w:ilvl w:val="0"/>
                <w:numId w:val="53"/>
              </w:numPr>
              <w:spacing w:after="60"/>
              <w:rPr>
                <w:rFonts w:ascii="Cambria" w:hAnsi="Cambria" w:cs="Cambria"/>
              </w:rPr>
            </w:pPr>
            <w:r>
              <w:rPr>
                <w:rFonts w:ascii="Cambria" w:hAnsi="Cambria" w:cs="Cambria"/>
              </w:rPr>
              <w:t>чита са разумевањемразличите врсте текстова;</w:t>
            </w:r>
          </w:p>
          <w:p w:rsidR="008C2833" w:rsidRDefault="008C2833" w:rsidP="008C2833">
            <w:pPr>
              <w:numPr>
                <w:ilvl w:val="0"/>
                <w:numId w:val="53"/>
              </w:numPr>
              <w:spacing w:after="60"/>
              <w:rPr>
                <w:rFonts w:ascii="Cambria" w:hAnsi="Cambria" w:cs="Cambria"/>
              </w:rPr>
            </w:pPr>
            <w:r>
              <w:rPr>
                <w:rFonts w:ascii="Cambria" w:hAnsi="Cambria" w:cs="Cambria"/>
              </w:rPr>
              <w:t>усвоји позитивнеусвоји позитивне</w:t>
            </w:r>
          </w:p>
          <w:p w:rsidR="008C2833" w:rsidRDefault="008C2833" w:rsidP="008C2833">
            <w:pPr>
              <w:spacing w:after="60"/>
              <w:ind w:firstLineChars="150" w:firstLine="330"/>
              <w:rPr>
                <w:rFonts w:ascii="Cambria" w:hAnsi="Cambria" w:cs="Cambria"/>
              </w:rPr>
            </w:pPr>
            <w:r>
              <w:rPr>
                <w:rFonts w:ascii="Cambria" w:hAnsi="Cambria" w:cs="Cambria"/>
              </w:rPr>
              <w:t>људске вредности на основу прочитаних књижевних</w:t>
            </w:r>
          </w:p>
          <w:p w:rsidR="008C2833" w:rsidRDefault="008C2833" w:rsidP="008C2833">
            <w:pPr>
              <w:spacing w:after="60"/>
              <w:ind w:firstLineChars="150" w:firstLine="330"/>
              <w:rPr>
                <w:rFonts w:ascii="Cambria" w:hAnsi="Cambria" w:cs="Cambria"/>
              </w:rPr>
            </w:pPr>
            <w:r>
              <w:rPr>
                <w:rFonts w:ascii="Cambria" w:hAnsi="Cambria" w:cs="Cambria"/>
              </w:rPr>
              <w:t>дела;</w:t>
            </w:r>
          </w:p>
          <w:p w:rsidR="008C2833" w:rsidRDefault="008C2833" w:rsidP="008C2833">
            <w:pPr>
              <w:numPr>
                <w:ilvl w:val="0"/>
                <w:numId w:val="53"/>
              </w:numPr>
              <w:spacing w:after="60"/>
              <w:rPr>
                <w:rFonts w:ascii="Cambria" w:hAnsi="Cambria" w:cs="Cambria"/>
              </w:rPr>
            </w:pPr>
            <w:r>
              <w:rPr>
                <w:rFonts w:ascii="Cambria" w:hAnsi="Cambria" w:cs="Cambria"/>
              </w:rPr>
              <w:t>употреби основне облике усменог и писменог изражавања: препричавање, причање и описивање.</w:t>
            </w:r>
          </w:p>
          <w:p w:rsidR="008C2833" w:rsidRDefault="008C2833" w:rsidP="008C2833">
            <w:pPr>
              <w:numPr>
                <w:ilvl w:val="0"/>
                <w:numId w:val="53"/>
              </w:numPr>
              <w:spacing w:after="60"/>
              <w:rPr>
                <w:rFonts w:ascii="Cambria" w:hAnsi="Cambria" w:cs="Cambria"/>
              </w:rPr>
            </w:pPr>
            <w:r>
              <w:rPr>
                <w:rFonts w:ascii="Cambria" w:hAnsi="Cambria" w:cs="Cambria"/>
              </w:rPr>
              <w:t>поштује и примени основна правописна правила;</w:t>
            </w:r>
          </w:p>
          <w:p w:rsidR="008C2833" w:rsidRDefault="008C2833" w:rsidP="008C2833">
            <w:pPr>
              <w:spacing w:after="60"/>
              <w:rPr>
                <w:rFonts w:ascii="Cambria" w:hAnsi="Cambria" w:cs="Cambria"/>
                <w:sz w:val="24"/>
                <w:szCs w:val="24"/>
              </w:rPr>
            </w:pPr>
          </w:p>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Математика</w:t>
            </w:r>
          </w:p>
          <w:p w:rsidR="008C2833" w:rsidRDefault="008C2833" w:rsidP="008C2833">
            <w:pPr>
              <w:pStyle w:val="crtice1"/>
              <w:numPr>
                <w:ilvl w:val="0"/>
                <w:numId w:val="53"/>
              </w:numPr>
              <w:rPr>
                <w:rFonts w:ascii="Cambria" w:hAnsi="Cambria" w:cs="Cambria"/>
              </w:rPr>
            </w:pPr>
            <w:r>
              <w:rPr>
                <w:rFonts w:ascii="Cambria" w:hAnsi="Cambria" w:cs="Cambria"/>
              </w:rPr>
              <w:t>користи уџбеник и уџбенички комплет</w:t>
            </w:r>
          </w:p>
          <w:p w:rsidR="008C2833" w:rsidRDefault="008C2833" w:rsidP="008C2833">
            <w:pPr>
              <w:pStyle w:val="ListParagraph"/>
              <w:numPr>
                <w:ilvl w:val="0"/>
                <w:numId w:val="53"/>
              </w:numPr>
              <w:tabs>
                <w:tab w:val="clear" w:pos="420"/>
              </w:tabs>
              <w:autoSpaceDE w:val="0"/>
              <w:autoSpaceDN w:val="0"/>
              <w:adjustRightInd w:val="0"/>
              <w:rPr>
                <w:rFonts w:ascii="Cambria" w:hAnsi="Cambria" w:cs="Cambria"/>
                <w:lang w:val="ru-RU"/>
              </w:rPr>
            </w:pPr>
            <w:r>
              <w:rPr>
                <w:rFonts w:ascii="Cambria" w:hAnsi="Cambria" w:cs="Cambria"/>
                <w:lang w:val="ru-RU"/>
              </w:rPr>
              <w:t>сабира и одузима бројеве до 1 000;</w:t>
            </w:r>
          </w:p>
          <w:p w:rsidR="008C2833" w:rsidRDefault="008C2833" w:rsidP="008C2833">
            <w:pPr>
              <w:pStyle w:val="NoSpacing"/>
              <w:ind w:firstLineChars="200" w:firstLine="440"/>
              <w:rPr>
                <w:rFonts w:ascii="Cambria" w:hAnsi="Cambria" w:cs="Cambria"/>
                <w:lang w:val="ru-RU"/>
              </w:rPr>
            </w:pPr>
            <w:r>
              <w:rPr>
                <w:rFonts w:ascii="Cambria" w:hAnsi="Cambria" w:cs="Cambria"/>
                <w:lang w:val="ru-RU"/>
              </w:rPr>
              <w:t>решава математичке изразе и текстуалне задатке</w:t>
            </w:r>
          </w:p>
          <w:p w:rsidR="008C2833" w:rsidRDefault="008C2833" w:rsidP="008C2833">
            <w:pPr>
              <w:pStyle w:val="ListParagraph"/>
              <w:numPr>
                <w:ilvl w:val="0"/>
                <w:numId w:val="53"/>
              </w:numPr>
              <w:autoSpaceDE w:val="0"/>
              <w:autoSpaceDN w:val="0"/>
              <w:adjustRightInd w:val="0"/>
              <w:rPr>
                <w:rFonts w:ascii="Cambria" w:hAnsi="Cambria" w:cs="Cambria"/>
                <w:lang w:val="ru-RU"/>
              </w:rPr>
            </w:pPr>
            <w:r>
              <w:rPr>
                <w:rFonts w:ascii="Cambria" w:hAnsi="Cambria" w:cs="Cambria"/>
                <w:lang w:val="ru-RU"/>
              </w:rPr>
              <w:t>користи јединице мере за дужину, масу, запремину, време;</w:t>
            </w:r>
          </w:p>
          <w:p w:rsidR="008C2833" w:rsidRDefault="008C2833" w:rsidP="008C2833">
            <w:pPr>
              <w:pStyle w:val="NoSpacing"/>
              <w:numPr>
                <w:ilvl w:val="0"/>
                <w:numId w:val="53"/>
              </w:numPr>
              <w:rPr>
                <w:rFonts w:ascii="Cambria" w:hAnsi="Cambria" w:cs="Cambria"/>
                <w:shd w:val="clear" w:color="auto" w:fill="FFFFFF"/>
                <w:lang w:val="sr-Latn-CS" w:eastAsia="zh-CN"/>
              </w:rPr>
            </w:pPr>
            <w:r>
              <w:rPr>
                <w:rFonts w:ascii="Cambria" w:hAnsi="Cambria" w:cs="Cambria"/>
              </w:rPr>
              <w:t>примени стечено знање;</w:t>
            </w:r>
          </w:p>
          <w:p w:rsidR="008C2833" w:rsidRDefault="008C2833" w:rsidP="008C2833">
            <w:pPr>
              <w:pStyle w:val="NoSpacing"/>
              <w:rPr>
                <w:rFonts w:ascii="Cambria" w:hAnsi="Cambria" w:cs="Cambria"/>
                <w:sz w:val="20"/>
                <w:szCs w:val="20"/>
                <w:shd w:val="clear" w:color="auto" w:fill="FFFFFF"/>
                <w:lang w:val="sr-Latn-CS" w:eastAsia="zh-CN"/>
              </w:rPr>
            </w:pPr>
          </w:p>
          <w:p w:rsidR="008C2833" w:rsidRDefault="008C2833" w:rsidP="008C2833">
            <w:pPr>
              <w:pStyle w:val="NoSpacing"/>
              <w:rPr>
                <w:rFonts w:ascii="Cambria" w:hAnsi="Cambria" w:cs="Cambria"/>
                <w:sz w:val="20"/>
                <w:szCs w:val="20"/>
                <w:shd w:val="clear" w:color="auto" w:fill="FFFFFF"/>
                <w:lang w:eastAsia="zh-CN"/>
              </w:rPr>
            </w:pPr>
            <w:r>
              <w:rPr>
                <w:rFonts w:ascii="Cambria" w:hAnsi="Cambria" w:cs="Cambria"/>
                <w:sz w:val="20"/>
                <w:szCs w:val="20"/>
                <w:shd w:val="clear" w:color="auto" w:fill="FFFFFF"/>
                <w:lang w:eastAsia="zh-CN"/>
              </w:rPr>
              <w:t>П0рирода и друштво</w:t>
            </w:r>
          </w:p>
          <w:p w:rsidR="008C2833" w:rsidRDefault="008C2833" w:rsidP="008C2833">
            <w:pPr>
              <w:pStyle w:val="NoSpacing"/>
              <w:numPr>
                <w:ilvl w:val="0"/>
                <w:numId w:val="53"/>
              </w:numPr>
              <w:tabs>
                <w:tab w:val="clear" w:pos="420"/>
              </w:tabs>
              <w:rPr>
                <w:rFonts w:ascii="Cambria" w:hAnsi="Cambria" w:cs="Cambria"/>
                <w:shd w:val="clear" w:color="auto" w:fill="FFFFFF"/>
                <w:lang w:eastAsia="zh-CN"/>
              </w:rPr>
            </w:pPr>
            <w:r>
              <w:rPr>
                <w:rFonts w:ascii="Cambria" w:hAnsi="Cambria" w:cs="Cambria"/>
              </w:rPr>
              <w:t>одреди положај и границу Србије, положај главног града и већих насеља на географској карти;</w:t>
            </w: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 xml:space="preserve">пронађе и одабере потребне информације из различитих извора (писаних, сликовних, дигиталних); </w:t>
            </w:r>
          </w:p>
          <w:p w:rsidR="008C2833" w:rsidRDefault="008C2833" w:rsidP="008C2833">
            <w:pPr>
              <w:numPr>
                <w:ilvl w:val="0"/>
                <w:numId w:val="53"/>
              </w:numPr>
              <w:autoSpaceDE w:val="0"/>
              <w:autoSpaceDN w:val="0"/>
              <w:adjustRightInd w:val="0"/>
              <w:rPr>
                <w:rFonts w:ascii="Cambria" w:hAnsi="Cambria" w:cs="Cambria"/>
                <w:lang w:val="sr-Cyrl-CS"/>
              </w:rPr>
            </w:pPr>
            <w:r>
              <w:rPr>
                <w:rFonts w:ascii="Cambria" w:hAnsi="Cambria" w:cs="Cambria"/>
              </w:rPr>
              <w:t>представи знамените личности, културна добра и природне лепоте по којима је Србија препознатљива у свету;</w:t>
            </w: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одреди положај и именује природне и друштвене објекте на географској карти Србије;</w:t>
            </w:r>
          </w:p>
          <w:p w:rsidR="008C2833" w:rsidRDefault="008C2833" w:rsidP="008C2833">
            <w:pPr>
              <w:autoSpaceDE w:val="0"/>
              <w:autoSpaceDN w:val="0"/>
              <w:adjustRightInd w:val="0"/>
              <w:rPr>
                <w:rFonts w:ascii="Cambria" w:hAnsi="Cambria" w:cs="Cambria"/>
              </w:rPr>
            </w:pP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представи ток и резултате истраживања (писано, усмено, помоћу ленте времена, презентацијом и/или цртежом и др.);</w:t>
            </w: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сарађује са другима у групи на заједничким активностима;</w:t>
            </w:r>
          </w:p>
          <w:p w:rsidR="008C2833" w:rsidRDefault="008C2833" w:rsidP="008C2833">
            <w:pPr>
              <w:numPr>
                <w:ilvl w:val="0"/>
                <w:numId w:val="53"/>
              </w:numPr>
              <w:autoSpaceDE w:val="0"/>
              <w:autoSpaceDN w:val="0"/>
              <w:adjustRightInd w:val="0"/>
              <w:rPr>
                <w:rFonts w:ascii="Cambria" w:hAnsi="Cambria" w:cs="Cambria"/>
                <w:lang w:val="sr-Cyrl-CS"/>
              </w:rPr>
            </w:pPr>
            <w:r>
              <w:rPr>
                <w:rFonts w:ascii="Cambria" w:hAnsi="Cambria" w:cs="Cambria"/>
              </w:rPr>
              <w:t>повеже резултате рада са уложеним трудом;</w:t>
            </w: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повеже различите природно-географске карактеристике Србије са размештајем становништва, изгледом насеља и делатностима људи;</w:t>
            </w:r>
          </w:p>
          <w:p w:rsidR="008C2833" w:rsidRDefault="008C2833" w:rsidP="008C2833">
            <w:pPr>
              <w:numPr>
                <w:ilvl w:val="0"/>
                <w:numId w:val="53"/>
              </w:numPr>
              <w:autoSpaceDE w:val="0"/>
              <w:autoSpaceDN w:val="0"/>
              <w:adjustRightInd w:val="0"/>
              <w:rPr>
                <w:rFonts w:ascii="Cambria" w:hAnsi="Cambria" w:cs="Cambria"/>
              </w:rPr>
            </w:pPr>
            <w:r>
              <w:rPr>
                <w:rFonts w:ascii="Cambria" w:hAnsi="Cambria" w:cs="Cambria"/>
              </w:rPr>
              <w:t>уважава националну и културну разноликост као основу за суживот свих грађана Републике Србије;</w:t>
            </w:r>
          </w:p>
          <w:p w:rsidR="008C2833" w:rsidRDefault="008C2833" w:rsidP="008C2833">
            <w:pPr>
              <w:numPr>
                <w:ilvl w:val="0"/>
                <w:numId w:val="53"/>
              </w:numPr>
              <w:autoSpaceDE w:val="0"/>
              <w:autoSpaceDN w:val="0"/>
              <w:adjustRightInd w:val="0"/>
              <w:rPr>
                <w:rFonts w:ascii="Cambria" w:hAnsi="Cambria" w:cs="Cambria"/>
                <w:lang w:val="sr-Cyrl-CS"/>
              </w:rPr>
            </w:pPr>
            <w:r>
              <w:rPr>
                <w:rFonts w:ascii="Cambria" w:hAnsi="Cambria" w:cs="Cambria"/>
              </w:rPr>
              <w:t>повеже резултате рада са уложеним трудом;</w:t>
            </w:r>
          </w:p>
          <w:p w:rsidR="008C2833" w:rsidRDefault="008C2833" w:rsidP="008C2833">
            <w:pPr>
              <w:numPr>
                <w:ilvl w:val="0"/>
                <w:numId w:val="53"/>
              </w:numPr>
              <w:autoSpaceDE w:val="0"/>
              <w:autoSpaceDN w:val="0"/>
              <w:adjustRightInd w:val="0"/>
              <w:rPr>
                <w:rFonts w:ascii="Cambria" w:hAnsi="Cambria" w:cs="Cambria"/>
                <w:lang w:val="sr-Cyrl-CS"/>
              </w:rPr>
            </w:pPr>
            <w:r>
              <w:rPr>
                <w:rFonts w:ascii="Cambria" w:hAnsi="Cambria" w:cs="Cambria"/>
              </w:rPr>
              <w:t>у дискусији даје предност коришћењу локалних производа, производа направљених од рециклираних материјала, као и коришћењу обновљивих природних ресурса;</w:t>
            </w:r>
          </w:p>
          <w:p w:rsidR="008C2833" w:rsidRDefault="008C2833" w:rsidP="008C2833">
            <w:pPr>
              <w:autoSpaceDE w:val="0"/>
              <w:autoSpaceDN w:val="0"/>
              <w:adjustRightInd w:val="0"/>
              <w:rPr>
                <w:rFonts w:ascii="Cambria" w:hAnsi="Cambria" w:cs="Cambria"/>
              </w:rPr>
            </w:pPr>
          </w:p>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Ликовна култура</w:t>
            </w:r>
          </w:p>
          <w:p w:rsidR="008C2833" w:rsidRDefault="008C2833" w:rsidP="008C2833">
            <w:pPr>
              <w:pStyle w:val="NoSpacing"/>
              <w:numPr>
                <w:ilvl w:val="0"/>
                <w:numId w:val="53"/>
              </w:numPr>
              <w:rPr>
                <w:rFonts w:ascii="Cambria" w:hAnsi="Cambria" w:cs="Cambria"/>
              </w:rPr>
            </w:pPr>
            <w:r>
              <w:rPr>
                <w:rFonts w:ascii="Cambria" w:hAnsi="Cambria" w:cs="Cambria"/>
              </w:rPr>
              <w:t xml:space="preserve"> поштује инструкције за припремање, одржавање</w:t>
            </w:r>
          </w:p>
          <w:p w:rsidR="008C2833" w:rsidRDefault="008C2833" w:rsidP="008C2833">
            <w:pPr>
              <w:pStyle w:val="NoSpacing"/>
              <w:ind w:firstLineChars="200" w:firstLine="440"/>
              <w:rPr>
                <w:rFonts w:ascii="Cambria" w:hAnsi="Cambria" w:cs="Cambria"/>
              </w:rPr>
            </w:pPr>
            <w:r>
              <w:rPr>
                <w:rFonts w:ascii="Cambria" w:hAnsi="Cambria" w:cs="Cambria"/>
              </w:rPr>
              <w:t>и одлагање материјала и прибора;</w:t>
            </w:r>
          </w:p>
          <w:p w:rsidR="008C2833" w:rsidRDefault="008C2833" w:rsidP="008C2833">
            <w:pPr>
              <w:pStyle w:val="NoSpacing"/>
              <w:numPr>
                <w:ilvl w:val="0"/>
                <w:numId w:val="53"/>
              </w:numPr>
              <w:rPr>
                <w:rFonts w:ascii="Cambria" w:hAnsi="Cambria" w:cs="Cambria"/>
              </w:rPr>
            </w:pPr>
            <w:r>
              <w:rPr>
                <w:rFonts w:ascii="Cambria" w:hAnsi="Cambria" w:cs="Cambria"/>
              </w:rPr>
              <w:t xml:space="preserve"> изражава замисли, интересовања, сећања, емоције  и машту традиционалним ликовним техникама;</w:t>
            </w:r>
          </w:p>
          <w:p w:rsidR="008C2833" w:rsidRDefault="008C2833" w:rsidP="008C2833">
            <w:pPr>
              <w:pStyle w:val="NoSpacing"/>
              <w:numPr>
                <w:ilvl w:val="0"/>
                <w:numId w:val="53"/>
              </w:numPr>
              <w:rPr>
                <w:rFonts w:ascii="Cambria" w:hAnsi="Cambria" w:cs="Cambria"/>
              </w:rPr>
            </w:pPr>
            <w:r>
              <w:rPr>
                <w:rFonts w:ascii="Cambria" w:hAnsi="Cambria" w:cs="Cambria"/>
              </w:rPr>
              <w:t xml:space="preserve"> користи амбалажу и предмете за једнократну</w:t>
            </w:r>
          </w:p>
          <w:p w:rsidR="008C2833" w:rsidRDefault="008C2833" w:rsidP="008C2833">
            <w:pPr>
              <w:pStyle w:val="NoSpacing"/>
              <w:ind w:firstLineChars="200" w:firstLine="440"/>
              <w:rPr>
                <w:rFonts w:ascii="Cambria" w:hAnsi="Cambria" w:cs="Cambria"/>
              </w:rPr>
            </w:pPr>
            <w:r>
              <w:rPr>
                <w:rFonts w:ascii="Cambria" w:hAnsi="Cambria" w:cs="Cambria"/>
              </w:rPr>
              <w:t>употребу у стваралачком раду;</w:t>
            </w:r>
          </w:p>
          <w:p w:rsidR="008C2833" w:rsidRDefault="008C2833" w:rsidP="008C2833">
            <w:pPr>
              <w:pStyle w:val="NoSpacing"/>
              <w:numPr>
                <w:ilvl w:val="0"/>
                <w:numId w:val="53"/>
              </w:numPr>
              <w:rPr>
                <w:rFonts w:ascii="Cambria" w:hAnsi="Cambria" w:cs="Cambria"/>
              </w:rPr>
            </w:pPr>
            <w:r>
              <w:rPr>
                <w:rFonts w:ascii="Cambria" w:hAnsi="Cambria" w:cs="Cambria"/>
              </w:rPr>
              <w:t xml:space="preserve"> примени, у стваралачком раду, основна знања о</w:t>
            </w:r>
          </w:p>
          <w:p w:rsidR="008C2833" w:rsidRDefault="008C2833" w:rsidP="008C2833">
            <w:pPr>
              <w:pStyle w:val="NoSpacing"/>
              <w:ind w:firstLineChars="200" w:firstLine="440"/>
              <w:rPr>
                <w:rFonts w:ascii="Cambria" w:hAnsi="Cambria" w:cs="Cambria"/>
              </w:rPr>
            </w:pPr>
            <w:r>
              <w:rPr>
                <w:rFonts w:ascii="Cambria" w:hAnsi="Cambria" w:cs="Cambria"/>
              </w:rPr>
              <w:t>композицији;</w:t>
            </w:r>
          </w:p>
          <w:p w:rsidR="008C2833" w:rsidRDefault="008C2833" w:rsidP="008C2833">
            <w:pPr>
              <w:pStyle w:val="NoSpacing"/>
              <w:numPr>
                <w:ilvl w:val="0"/>
                <w:numId w:val="53"/>
              </w:numPr>
              <w:rPr>
                <w:rFonts w:ascii="Cambria" w:hAnsi="Cambria" w:cs="Cambria"/>
              </w:rPr>
            </w:pPr>
            <w:r>
              <w:rPr>
                <w:rFonts w:ascii="Cambria" w:hAnsi="Cambria" w:cs="Cambria"/>
              </w:rPr>
              <w:t>користи одабранауметничка дела ивизуелне информацијекао подстицај застваралачки рад;</w:t>
            </w:r>
          </w:p>
          <w:p w:rsidR="008C2833" w:rsidRDefault="008C2833" w:rsidP="008C2833">
            <w:pPr>
              <w:pStyle w:val="NoSpacing"/>
              <w:rPr>
                <w:rFonts w:ascii="Cambria" w:hAnsi="Cambria" w:cs="Cambria"/>
                <w:sz w:val="20"/>
                <w:szCs w:val="20"/>
                <w:shd w:val="clear" w:color="auto" w:fill="FFFFFF"/>
                <w:lang w:val="sr-Latn-CS" w:eastAsia="zh-CN"/>
              </w:rPr>
            </w:pPr>
          </w:p>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 xml:space="preserve">Музичка култура </w:t>
            </w:r>
          </w:p>
          <w:p w:rsidR="008C2833" w:rsidRDefault="008C2833" w:rsidP="008C2833">
            <w:pPr>
              <w:widowControl w:val="0"/>
              <w:numPr>
                <w:ilvl w:val="0"/>
                <w:numId w:val="53"/>
              </w:numPr>
              <w:autoSpaceDE w:val="0"/>
              <w:autoSpaceDN w:val="0"/>
              <w:adjustRightInd w:val="0"/>
              <w:contextualSpacing/>
              <w:rPr>
                <w:rFonts w:ascii="Cambria" w:eastAsia="Times New Roman" w:hAnsi="Cambria" w:cs="Cambria"/>
                <w:bCs/>
                <w:lang w:val="ru-RU"/>
              </w:rPr>
            </w:pPr>
            <w:r>
              <w:rPr>
                <w:rFonts w:ascii="Cambria" w:eastAsia="Times New Roman" w:hAnsi="Cambria" w:cs="Cambria"/>
                <w:bCs/>
                <w:lang w:val="ru-RU"/>
              </w:rPr>
              <w:t>опише своја осећања у вези са слушањем музике;</w:t>
            </w:r>
          </w:p>
          <w:p w:rsidR="008C2833" w:rsidRDefault="008C2833" w:rsidP="008C2833">
            <w:pPr>
              <w:numPr>
                <w:ilvl w:val="0"/>
                <w:numId w:val="53"/>
              </w:numPr>
              <w:rPr>
                <w:rFonts w:ascii="Cambria" w:hAnsi="Cambria" w:cs="Cambria"/>
                <w:bCs/>
                <w:lang w:val="ru-RU"/>
              </w:rPr>
            </w:pPr>
            <w:r>
              <w:rPr>
                <w:rFonts w:ascii="Cambria" w:hAnsi="Cambria" w:cs="Cambria"/>
                <w:bCs/>
                <w:lang w:val="ru-RU"/>
              </w:rPr>
              <w:t>поштује договорена правила понашања при слушању и извођењу музике;</w:t>
            </w:r>
          </w:p>
          <w:p w:rsidR="008C2833" w:rsidRDefault="008C2833" w:rsidP="008C2833">
            <w:pPr>
              <w:numPr>
                <w:ilvl w:val="0"/>
                <w:numId w:val="53"/>
              </w:numPr>
              <w:rPr>
                <w:rFonts w:ascii="Cambria" w:hAnsi="Cambria" w:cs="Cambria"/>
                <w:bCs/>
                <w:lang w:val="ru-RU"/>
              </w:rPr>
            </w:pPr>
            <w:r>
              <w:rPr>
                <w:rFonts w:ascii="Cambria" w:hAnsi="Cambria" w:cs="Cambria"/>
                <w:bCs/>
                <w:lang w:val="ru-RU"/>
              </w:rPr>
              <w:t>самостално или уз помоћ одраслих користи предности дигитализације;</w:t>
            </w:r>
          </w:p>
          <w:p w:rsidR="008C2833" w:rsidRDefault="008C2833" w:rsidP="008C2833">
            <w:pPr>
              <w:numPr>
                <w:ilvl w:val="0"/>
                <w:numId w:val="53"/>
              </w:numPr>
              <w:contextualSpacing/>
              <w:rPr>
                <w:rFonts w:ascii="Cambria" w:hAnsi="Cambria" w:cs="Cambria"/>
                <w:lang w:val="ru-RU"/>
              </w:rPr>
            </w:pPr>
            <w:r>
              <w:rPr>
                <w:rFonts w:ascii="Cambria" w:hAnsi="Cambria" w:cs="Cambria"/>
                <w:lang w:val="ru-RU"/>
              </w:rPr>
              <w:t>препознаје народну и уметничку музику;</w:t>
            </w:r>
          </w:p>
          <w:p w:rsidR="008C2833" w:rsidRDefault="008C2833" w:rsidP="008C2833">
            <w:pPr>
              <w:pStyle w:val="NoSpacing"/>
              <w:ind w:leftChars="109" w:left="240" w:firstLineChars="100" w:firstLine="220"/>
              <w:rPr>
                <w:rFonts w:ascii="Cambria" w:hAnsi="Cambria" w:cs="Cambria"/>
                <w:lang w:val="ru-RU"/>
              </w:rPr>
            </w:pPr>
            <w:r>
              <w:rPr>
                <w:rFonts w:ascii="Cambria" w:hAnsi="Cambria" w:cs="Cambria"/>
                <w:lang w:val="ru-RU"/>
              </w:rPr>
              <w:t xml:space="preserve">комуницира са другима кроз извођење музичких игара </w:t>
            </w:r>
          </w:p>
          <w:p w:rsidR="008C2833" w:rsidRDefault="008C2833" w:rsidP="008C2833">
            <w:pPr>
              <w:pStyle w:val="NoSpacing"/>
              <w:rPr>
                <w:rFonts w:ascii="Cambria" w:hAnsi="Cambria" w:cs="Cambria"/>
                <w:lang w:val="sr-Latn-CS" w:eastAsia="zh-CN"/>
              </w:rPr>
            </w:pPr>
          </w:p>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Физичко и здравствено васпитање</w:t>
            </w:r>
          </w:p>
          <w:p w:rsidR="008C2833" w:rsidRDefault="008C2833" w:rsidP="008C2833">
            <w:pPr>
              <w:numPr>
                <w:ilvl w:val="0"/>
                <w:numId w:val="53"/>
              </w:numPr>
              <w:tabs>
                <w:tab w:val="clear" w:pos="420"/>
              </w:tabs>
              <w:rPr>
                <w:rFonts w:ascii="Cambria" w:hAnsi="Cambria" w:cs="Cambria"/>
              </w:rPr>
            </w:pPr>
            <w:r>
              <w:rPr>
                <w:rFonts w:ascii="Cambria" w:hAnsi="Cambria" w:cs="Cambria"/>
                <w:lang w:val="ru-RU"/>
              </w:rPr>
              <w:t>поштује правила понашања на  вежба</w:t>
            </w:r>
            <w:r>
              <w:rPr>
                <w:rFonts w:ascii="Cambria" w:hAnsi="Cambria" w:cs="Cambria"/>
              </w:rPr>
              <w:t>лиштима</w:t>
            </w:r>
            <w:r>
              <w:rPr>
                <w:rFonts w:ascii="Cambria" w:hAnsi="Cambria" w:cs="Cambria"/>
                <w:lang w:val="ru-RU"/>
              </w:rPr>
              <w:t>;</w:t>
            </w:r>
          </w:p>
          <w:p w:rsidR="008C2833" w:rsidRDefault="008C2833" w:rsidP="008C2833">
            <w:pPr>
              <w:numPr>
                <w:ilvl w:val="0"/>
                <w:numId w:val="53"/>
              </w:numPr>
              <w:tabs>
                <w:tab w:val="clear" w:pos="420"/>
              </w:tabs>
              <w:rPr>
                <w:rFonts w:ascii="Cambria" w:hAnsi="Cambria" w:cs="Cambria"/>
                <w:lang w:val="ru-RU"/>
              </w:rPr>
            </w:pPr>
            <w:r>
              <w:rPr>
                <w:rFonts w:ascii="Cambria" w:hAnsi="Cambria" w:cs="Cambria"/>
                <w:lang w:val="ru-RU"/>
              </w:rPr>
              <w:t>уредно одлаже својествари пре и након вежбања;</w:t>
            </w:r>
          </w:p>
          <w:p w:rsidR="008C2833" w:rsidRDefault="008C2833" w:rsidP="008C2833">
            <w:pPr>
              <w:numPr>
                <w:ilvl w:val="0"/>
                <w:numId w:val="53"/>
              </w:numPr>
              <w:tabs>
                <w:tab w:val="clear" w:pos="420"/>
              </w:tabs>
              <w:rPr>
                <w:rFonts w:ascii="Cambria" w:hAnsi="Cambria" w:cs="Cambria"/>
              </w:rPr>
            </w:pPr>
            <w:r>
              <w:rPr>
                <w:rFonts w:ascii="Cambria" w:hAnsi="Cambria" w:cs="Cambria"/>
                <w:lang w:val="ru-RU"/>
              </w:rPr>
              <w:t>примењује здравствено</w:t>
            </w:r>
            <w:r>
              <w:rPr>
                <w:rFonts w:ascii="Cambria" w:hAnsi="Cambria" w:cs="Cambria"/>
              </w:rPr>
              <w:t xml:space="preserve">- </w:t>
            </w:r>
            <w:r>
              <w:rPr>
                <w:rFonts w:ascii="Cambria" w:hAnsi="Cambria" w:cs="Cambria"/>
                <w:lang w:val="ru-RU"/>
              </w:rPr>
              <w:t xml:space="preserve">хигијенске мере пре, у </w:t>
            </w:r>
            <w:r>
              <w:rPr>
                <w:rFonts w:ascii="Cambria" w:hAnsi="Cambria" w:cs="Cambria"/>
              </w:rPr>
              <w:t xml:space="preserve">                          т</w:t>
            </w:r>
            <w:r>
              <w:rPr>
                <w:rFonts w:ascii="Cambria" w:hAnsi="Cambria" w:cs="Cambria"/>
                <w:lang w:val="ru-RU"/>
              </w:rPr>
              <w:t>оку и након вежбања</w:t>
            </w:r>
            <w:r>
              <w:rPr>
                <w:rFonts w:ascii="Cambria" w:hAnsi="Cambria" w:cs="Cambria"/>
              </w:rPr>
              <w:t xml:space="preserve"> и у другим животним ситуацијама;</w:t>
            </w:r>
          </w:p>
          <w:p w:rsidR="008C2833" w:rsidRDefault="008C2833" w:rsidP="008C2833">
            <w:pPr>
              <w:numPr>
                <w:ilvl w:val="0"/>
                <w:numId w:val="53"/>
              </w:numPr>
              <w:tabs>
                <w:tab w:val="clear" w:pos="420"/>
              </w:tabs>
              <w:rPr>
                <w:rFonts w:ascii="Cambria" w:hAnsi="Cambria" w:cs="Cambria"/>
                <w:bCs/>
              </w:rPr>
            </w:pPr>
            <w:r>
              <w:rPr>
                <w:rFonts w:ascii="Cambria" w:hAnsi="Cambria" w:cs="Cambria"/>
                <w:bCs/>
              </w:rPr>
              <w:t xml:space="preserve">повеже различита вежбања са њиховим </w:t>
            </w:r>
          </w:p>
          <w:p w:rsidR="008C2833" w:rsidRDefault="008C2833" w:rsidP="008C2833">
            <w:pPr>
              <w:ind w:firstLineChars="250" w:firstLine="550"/>
              <w:rPr>
                <w:rFonts w:ascii="Cambria" w:hAnsi="Cambria" w:cs="Cambria"/>
                <w:bCs/>
              </w:rPr>
            </w:pPr>
            <w:r>
              <w:rPr>
                <w:rFonts w:ascii="Cambria" w:hAnsi="Cambria" w:cs="Cambria"/>
                <w:bCs/>
              </w:rPr>
              <w:t>утицајем на здравље;</w:t>
            </w:r>
          </w:p>
          <w:p w:rsidR="008C2833" w:rsidRDefault="008C2833" w:rsidP="008C2833">
            <w:pPr>
              <w:rPr>
                <w:rFonts w:ascii="Cambria" w:hAnsi="Cambria" w:cs="Cambria"/>
              </w:rPr>
            </w:pPr>
          </w:p>
          <w:p w:rsidR="008C2833" w:rsidRDefault="008C2833" w:rsidP="008C2833">
            <w:pPr>
              <w:pStyle w:val="NoSpacing"/>
              <w:rPr>
                <w:rFonts w:ascii="Cambria" w:hAnsi="Cambria" w:cs="Cambria"/>
                <w:sz w:val="20"/>
                <w:szCs w:val="20"/>
                <w:shd w:val="clear" w:color="auto" w:fill="FFFFFF"/>
                <w:lang w:val="sr-Latn-CS" w:eastAsia="zh-CN"/>
              </w:rPr>
            </w:pPr>
            <w:r>
              <w:rPr>
                <w:rFonts w:ascii="Cambria" w:hAnsi="Cambria" w:cs="Cambria"/>
                <w:sz w:val="20"/>
                <w:szCs w:val="20"/>
                <w:shd w:val="clear" w:color="auto" w:fill="FFFFFF"/>
                <w:lang w:val="sr-Latn-CS" w:eastAsia="zh-CN"/>
              </w:rPr>
              <w:t>Грађанско васпитање</w:t>
            </w:r>
          </w:p>
          <w:p w:rsidR="008C2833" w:rsidRDefault="008C2833" w:rsidP="008C2833">
            <w:pPr>
              <w:numPr>
                <w:ilvl w:val="0"/>
                <w:numId w:val="53"/>
              </w:numPr>
              <w:spacing w:after="200"/>
              <w:rPr>
                <w:rFonts w:ascii="Cambria" w:hAnsi="Cambria" w:cs="Cambria"/>
              </w:rPr>
            </w:pPr>
            <w:r>
              <w:rPr>
                <w:rFonts w:ascii="Cambria" w:hAnsi="Cambria" w:cs="Cambria"/>
              </w:rPr>
              <w:t>сарађује и преузима различите улоге у групи тиму</w:t>
            </w:r>
          </w:p>
          <w:p w:rsidR="008C2833" w:rsidRDefault="008C2833" w:rsidP="008C2833">
            <w:pPr>
              <w:numPr>
                <w:ilvl w:val="0"/>
                <w:numId w:val="53"/>
              </w:numPr>
              <w:spacing w:after="200"/>
              <w:rPr>
                <w:rFonts w:ascii="Cambria" w:hAnsi="Cambria" w:cs="Cambria"/>
              </w:rPr>
            </w:pPr>
            <w:r>
              <w:rPr>
                <w:rFonts w:ascii="Cambria" w:hAnsi="Cambria" w:cs="Cambria"/>
              </w:rPr>
              <w:t>својим речима образлаже неопходност правила која  регулишу живот у заједници, групи</w:t>
            </w:r>
          </w:p>
          <w:p w:rsidR="008C2833" w:rsidRDefault="008C2833" w:rsidP="008C2833">
            <w:pPr>
              <w:numPr>
                <w:ilvl w:val="0"/>
                <w:numId w:val="53"/>
              </w:numPr>
              <w:spacing w:after="200"/>
              <w:rPr>
                <w:rFonts w:ascii="Cambria" w:hAnsi="Cambria" w:cs="Cambria"/>
              </w:rPr>
            </w:pPr>
            <w:r>
              <w:rPr>
                <w:rFonts w:ascii="Cambria" w:hAnsi="Cambria" w:cs="Cambria"/>
              </w:rPr>
              <w:t>заједно са вршњацима и наставником учествује у решавању проблема у одељењу</w:t>
            </w:r>
          </w:p>
          <w:p w:rsidR="008C2833" w:rsidRDefault="008C2833" w:rsidP="008C2833">
            <w:pPr>
              <w:numPr>
                <w:ilvl w:val="0"/>
                <w:numId w:val="53"/>
              </w:numPr>
              <w:spacing w:after="200"/>
              <w:rPr>
                <w:rFonts w:ascii="Cambria" w:hAnsi="Cambria" w:cs="Cambria"/>
              </w:rPr>
            </w:pPr>
            <w:r>
              <w:rPr>
                <w:rFonts w:ascii="Cambria" w:hAnsi="Cambria" w:cs="Cambria"/>
              </w:rPr>
              <w:t>Препознаје своје учешће у решавању проблема у локалној заједници</w:t>
            </w:r>
          </w:p>
          <w:p w:rsidR="008C2833" w:rsidRDefault="008C2833" w:rsidP="008C2833">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Pr="00F0727B" w:rsidRDefault="008C2833" w:rsidP="008C2833">
            <w:pPr>
              <w:spacing w:line="259" w:lineRule="auto"/>
              <w:jc w:val="center"/>
            </w:pPr>
            <w:r>
              <w:t>Мој завичај</w:t>
            </w:r>
          </w:p>
        </w:tc>
      </w:tr>
      <w:tr w:rsidR="008C2833" w:rsidTr="008C2833">
        <w:trPr>
          <w:trHeight w:val="2460"/>
        </w:trPr>
        <w:tc>
          <w:tcPr>
            <w:tcW w:w="5907" w:type="dxa"/>
            <w:vMerge/>
            <w:tcBorders>
              <w:left w:val="single" w:sz="4" w:space="0" w:color="000000"/>
              <w:bottom w:val="single" w:sz="4" w:space="0" w:color="000000"/>
              <w:right w:val="single" w:sz="4" w:space="0" w:color="000000"/>
            </w:tcBorders>
            <w:vAlign w:val="center"/>
          </w:tcPr>
          <w:p w:rsidR="008C2833" w:rsidRDefault="008C2833" w:rsidP="008C2833">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Pr="00F0727B" w:rsidRDefault="008C2833" w:rsidP="008C2833">
            <w:pPr>
              <w:spacing w:line="259" w:lineRule="auto"/>
              <w:ind w:right="1"/>
              <w:jc w:val="center"/>
            </w:pPr>
            <w:r>
              <w:t>Мој завичај</w:t>
            </w:r>
          </w:p>
        </w:tc>
      </w:tr>
      <w:tr w:rsidR="008C2833" w:rsidTr="008C2833">
        <w:trPr>
          <w:trHeight w:val="3824"/>
        </w:trPr>
        <w:tc>
          <w:tcPr>
            <w:tcW w:w="5907" w:type="dxa"/>
            <w:tcBorders>
              <w:left w:val="single" w:sz="4" w:space="0" w:color="000000"/>
              <w:bottom w:val="single" w:sz="4" w:space="0" w:color="000000"/>
              <w:right w:val="single" w:sz="4" w:space="0" w:color="000000"/>
            </w:tcBorders>
            <w:vAlign w:val="center"/>
          </w:tcPr>
          <w:p w:rsidR="008C2833" w:rsidRDefault="008C2833" w:rsidP="008C2833">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Default="008C2833" w:rsidP="008C2833">
            <w:pPr>
              <w:spacing w:line="259" w:lineRule="auto"/>
              <w:ind w:left="76"/>
            </w:pPr>
          </w:p>
        </w:tc>
      </w:tr>
    </w:tbl>
    <w:p w:rsidR="008C2833" w:rsidRPr="009517AF" w:rsidRDefault="008C2833" w:rsidP="008C2833">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8C2833" w:rsidRDefault="008C2833" w:rsidP="00936D5E">
      <w:pPr>
        <w:rPr>
          <w:rFonts w:asciiTheme="minorHAnsi" w:hAnsiTheme="minorHAnsi" w:cstheme="minorHAnsi"/>
        </w:rPr>
      </w:pPr>
    </w:p>
    <w:p w:rsidR="008C2833" w:rsidRDefault="008C2833" w:rsidP="00936D5E">
      <w:pPr>
        <w:rPr>
          <w:rFonts w:asciiTheme="minorHAnsi" w:hAnsiTheme="minorHAnsi" w:cstheme="minorHAnsi"/>
        </w:rPr>
      </w:pPr>
    </w:p>
    <w:p w:rsidR="008C2833" w:rsidRPr="008742D0" w:rsidRDefault="008C2833" w:rsidP="00936D5E">
      <w:pPr>
        <w:rPr>
          <w:rFonts w:asciiTheme="minorHAnsi" w:hAnsiTheme="minorHAnsi" w:cstheme="minorHAnsi"/>
        </w:rPr>
      </w:pPr>
    </w:p>
    <w:p w:rsidR="008742D0" w:rsidRPr="008742D0" w:rsidRDefault="00936D5E" w:rsidP="008742D0">
      <w:pPr>
        <w:pStyle w:val="Subtitle"/>
        <w:shd w:val="clear" w:color="auto" w:fill="FFFFFF"/>
        <w:spacing w:after="200" w:line="300" w:lineRule="auto"/>
        <w:ind w:firstLine="0"/>
        <w:jc w:val="center"/>
        <w:rPr>
          <w:rFonts w:ascii="Cambria" w:eastAsia="Cambria" w:hAnsi="Cambria" w:cs="Cambria"/>
          <w:i/>
          <w:sz w:val="28"/>
          <w:szCs w:val="28"/>
        </w:rPr>
      </w:pPr>
      <w:r w:rsidRPr="008742D0">
        <w:rPr>
          <w:rFonts w:asciiTheme="minorHAnsi" w:hAnsiTheme="minorHAnsi" w:cstheme="minorHAnsi"/>
        </w:rPr>
        <w:t xml:space="preserve">         </w:t>
      </w:r>
      <w:r w:rsidR="008742D0" w:rsidRPr="008742D0">
        <w:rPr>
          <w:rFonts w:ascii="Cambria" w:eastAsia="Cambria" w:hAnsi="Cambria" w:cs="Cambria"/>
          <w:i/>
          <w:sz w:val="28"/>
          <w:szCs w:val="28"/>
        </w:rPr>
        <w:t>ПЛАН РАДА  ЧОС –а</w:t>
      </w:r>
    </w:p>
    <w:p w:rsidR="008742D0" w:rsidRPr="008742D0" w:rsidRDefault="008742D0" w:rsidP="008742D0">
      <w:pPr>
        <w:pStyle w:val="Subtitle"/>
        <w:shd w:val="clear" w:color="auto" w:fill="FFFFFF"/>
        <w:spacing w:after="200" w:line="340" w:lineRule="auto"/>
        <w:ind w:firstLine="0"/>
        <w:jc w:val="center"/>
        <w:rPr>
          <w:rFonts w:ascii="Cambria" w:eastAsia="Cambria" w:hAnsi="Cambria" w:cs="Cambria"/>
          <w:b w:val="0"/>
          <w:i/>
          <w:sz w:val="32"/>
          <w:szCs w:val="32"/>
          <w:u w:val="single"/>
        </w:rPr>
      </w:pPr>
      <w:r w:rsidRPr="008742D0">
        <w:rPr>
          <w:rFonts w:ascii="Cambria" w:eastAsia="Cambria" w:hAnsi="Cambria" w:cs="Cambria"/>
          <w:b w:val="0"/>
          <w:i/>
          <w:sz w:val="32"/>
          <w:szCs w:val="32"/>
          <w:u w:val="single"/>
        </w:rPr>
        <w:t>ЧЕТВРТИ РАЗРЕД</w:t>
      </w:r>
    </w:p>
    <w:tbl>
      <w:tblPr>
        <w:tblStyle w:val="affe"/>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7230"/>
        <w:gridCol w:w="1842"/>
      </w:tblGrid>
      <w:tr w:rsidR="008742D0" w:rsidRPr="008742D0" w:rsidTr="00B518D1">
        <w:tc>
          <w:tcPr>
            <w:tcW w:w="567" w:type="dxa"/>
            <w:shd w:val="clear" w:color="auto" w:fill="FFFFFF"/>
            <w:vAlign w:val="center"/>
          </w:tcPr>
          <w:p w:rsidR="008742D0" w:rsidRPr="008742D0" w:rsidRDefault="008742D0" w:rsidP="00B518D1">
            <w:pPr>
              <w:shd w:val="clear" w:color="auto" w:fill="FFFFFF"/>
              <w:spacing w:line="240" w:lineRule="auto"/>
              <w:jc w:val="center"/>
            </w:pPr>
            <w:r w:rsidRPr="008742D0">
              <w:t>Р. Б.</w:t>
            </w:r>
          </w:p>
        </w:tc>
        <w:tc>
          <w:tcPr>
            <w:tcW w:w="7230" w:type="dxa"/>
            <w:shd w:val="clear" w:color="auto" w:fill="FFFFFF"/>
            <w:vAlign w:val="center"/>
          </w:tcPr>
          <w:p w:rsidR="008742D0" w:rsidRPr="008742D0" w:rsidRDefault="008742D0" w:rsidP="00B518D1">
            <w:pPr>
              <w:pStyle w:val="Heading6"/>
              <w:keepLines w:val="0"/>
              <w:shd w:val="clear" w:color="auto" w:fill="FFFFFF"/>
              <w:spacing w:before="0" w:line="240" w:lineRule="auto"/>
              <w:rPr>
                <w:rFonts w:ascii="Times New Roman" w:eastAsia="Times New Roman" w:hAnsi="Times New Roman" w:cs="Times New Roman"/>
                <w:i w:val="0"/>
                <w:color w:val="auto"/>
                <w:sz w:val="20"/>
                <w:szCs w:val="20"/>
              </w:rPr>
            </w:pPr>
            <w:r w:rsidRPr="008742D0">
              <w:rPr>
                <w:rFonts w:ascii="Times New Roman" w:eastAsia="Times New Roman" w:hAnsi="Times New Roman" w:cs="Times New Roman"/>
                <w:i w:val="0"/>
                <w:color w:val="auto"/>
                <w:sz w:val="20"/>
                <w:szCs w:val="20"/>
              </w:rPr>
              <w:t>Садржај рада</w:t>
            </w:r>
          </w:p>
        </w:tc>
        <w:tc>
          <w:tcPr>
            <w:tcW w:w="1842" w:type="dxa"/>
            <w:shd w:val="clear" w:color="auto" w:fill="FFFFFF"/>
            <w:vAlign w:val="center"/>
          </w:tcPr>
          <w:p w:rsidR="008742D0" w:rsidRPr="008742D0" w:rsidRDefault="008742D0" w:rsidP="00B518D1">
            <w:pPr>
              <w:shd w:val="clear" w:color="auto" w:fill="FFFFFF"/>
              <w:spacing w:line="240" w:lineRule="auto"/>
              <w:jc w:val="center"/>
            </w:pPr>
            <w:r w:rsidRPr="008742D0">
              <w:t>Време реализације</w:t>
            </w:r>
          </w:p>
        </w:tc>
      </w:tr>
      <w:tr w:rsidR="008742D0" w:rsidRPr="008742D0" w:rsidTr="00B518D1">
        <w:trPr>
          <w:cantSplit/>
        </w:trPr>
        <w:tc>
          <w:tcPr>
            <w:tcW w:w="567" w:type="dxa"/>
            <w:tcBorders>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w:t>
            </w:r>
          </w:p>
        </w:tc>
        <w:tc>
          <w:tcPr>
            <w:tcW w:w="7230" w:type="dxa"/>
            <w:tcBorders>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pPr>
            <w:r w:rsidRPr="008742D0">
              <w:rPr>
                <w:sz w:val="24"/>
                <w:szCs w:val="24"/>
              </w:rPr>
              <w:t xml:space="preserve">Превентивне мере и активности за спречавање заразне болести </w:t>
            </w:r>
            <w:r w:rsidRPr="008742D0">
              <w:rPr>
                <w:sz w:val="26"/>
                <w:szCs w:val="26"/>
              </w:rPr>
              <w:t xml:space="preserve"> Covid 19. </w:t>
            </w:r>
            <w:r w:rsidRPr="008742D0">
              <w:rPr>
                <w:sz w:val="24"/>
                <w:szCs w:val="24"/>
              </w:rPr>
              <w:t>Распоред часова, информисање о новој школској години.</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СЕПТЕМБАР</w:t>
            </w: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tabs>
                <w:tab w:val="left" w:pos="6625"/>
              </w:tabs>
              <w:spacing w:line="260" w:lineRule="auto"/>
              <w:jc w:val="both"/>
              <w:rPr>
                <w:sz w:val="24"/>
                <w:szCs w:val="24"/>
              </w:rPr>
            </w:pPr>
            <w:r w:rsidRPr="008742D0">
              <w:rPr>
                <w:sz w:val="24"/>
                <w:szCs w:val="24"/>
              </w:rPr>
              <w:t>Бирамо председника, заменика, благајника...одељењске заједнице, кућни ред школе.</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3.</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tabs>
                <w:tab w:val="left" w:pos="6625"/>
              </w:tabs>
              <w:spacing w:line="260" w:lineRule="auto"/>
              <w:jc w:val="both"/>
              <w:rPr>
                <w:sz w:val="24"/>
                <w:szCs w:val="24"/>
              </w:rPr>
            </w:pPr>
            <w:r w:rsidRPr="008742D0">
              <w:rPr>
                <w:sz w:val="24"/>
                <w:szCs w:val="24"/>
              </w:rPr>
              <w:t>Одговоран однос према здрављу</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4.</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tabs>
                <w:tab w:val="left" w:pos="6625"/>
              </w:tabs>
              <w:spacing w:line="260" w:lineRule="auto"/>
              <w:jc w:val="both"/>
              <w:rPr>
                <w:sz w:val="24"/>
                <w:szCs w:val="24"/>
              </w:rPr>
            </w:pPr>
            <w:r w:rsidRPr="008742D0">
              <w:rPr>
                <w:sz w:val="24"/>
                <w:szCs w:val="24"/>
              </w:rPr>
              <w:t>Шта је то ненасилна комуникација?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5.</w:t>
            </w:r>
          </w:p>
        </w:tc>
        <w:tc>
          <w:tcPr>
            <w:tcW w:w="7230" w:type="dxa"/>
            <w:tcBorders>
              <w:bottom w:val="dotted" w:sz="4" w:space="0" w:color="000000"/>
            </w:tcBorders>
            <w:shd w:val="clear" w:color="auto" w:fill="FFFFFF"/>
            <w:vAlign w:val="center"/>
          </w:tcPr>
          <w:p w:rsidR="008742D0" w:rsidRPr="008742D0" w:rsidRDefault="008742D0" w:rsidP="00B518D1">
            <w:pPr>
              <w:shd w:val="clear" w:color="auto" w:fill="FFFFFF"/>
              <w:tabs>
                <w:tab w:val="left" w:pos="6625"/>
              </w:tabs>
              <w:spacing w:line="260" w:lineRule="auto"/>
              <w:rPr>
                <w:sz w:val="24"/>
                <w:szCs w:val="24"/>
              </w:rPr>
            </w:pPr>
            <w:r w:rsidRPr="008742D0">
              <w:rPr>
                <w:sz w:val="24"/>
                <w:szCs w:val="24"/>
              </w:rPr>
              <w:t>Дечја права.</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ОКТОБАР</w:t>
            </w: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6.</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rPr>
                <w:sz w:val="24"/>
                <w:szCs w:val="24"/>
              </w:rPr>
            </w:pPr>
            <w:r w:rsidRPr="008742D0">
              <w:rPr>
                <w:sz w:val="24"/>
                <w:szCs w:val="24"/>
              </w:rPr>
              <w:t>Игре без граница.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7</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rPr>
                <w:sz w:val="24"/>
                <w:szCs w:val="24"/>
              </w:rPr>
            </w:pPr>
            <w:r w:rsidRPr="008742D0">
              <w:rPr>
                <w:sz w:val="24"/>
                <w:szCs w:val="24"/>
              </w:rPr>
              <w:t>Шта нам све угрожава животну средину?</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8.</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rPr>
                <w:sz w:val="24"/>
                <w:szCs w:val="24"/>
              </w:rPr>
            </w:pPr>
            <w:r w:rsidRPr="008742D0">
              <w:rPr>
                <w:sz w:val="24"/>
                <w:szCs w:val="24"/>
              </w:rPr>
              <w:t>Учионица без насилништва.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9.</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rPr>
                <w:sz w:val="24"/>
                <w:szCs w:val="24"/>
              </w:rPr>
            </w:pPr>
            <w:r w:rsidRPr="008742D0">
              <w:rPr>
                <w:sz w:val="24"/>
                <w:szCs w:val="24"/>
              </w:rPr>
              <w:t>Како се треба понашати према старим особама?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10.</w:t>
            </w:r>
          </w:p>
        </w:tc>
        <w:tc>
          <w:tcPr>
            <w:tcW w:w="7230" w:type="dxa"/>
            <w:tcBorders>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Како правилно користити слободно време?</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НОВЕМБАР</w:t>
            </w: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11.</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Анализирамо наш успех у учењу.</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12.</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Предпубертетско доба – предавање здравствених радника.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13.</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40"/>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14.</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Уређујемо школски пано.</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ДЕЦЕМБАР</w:t>
            </w:r>
          </w:p>
        </w:tc>
      </w:tr>
      <w:tr w:rsidR="008742D0" w:rsidRPr="008742D0" w:rsidTr="00B518D1">
        <w:trPr>
          <w:cantSplit/>
          <w:trHeight w:val="240"/>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15.</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Разговарамо о нашим осећањима.</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40"/>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16.</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40"/>
        </w:trPr>
        <w:tc>
          <w:tcPr>
            <w:tcW w:w="567"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17.</w:t>
            </w:r>
          </w:p>
        </w:tc>
        <w:tc>
          <w:tcPr>
            <w:tcW w:w="7230"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Новогодишње чаролије.</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40"/>
        </w:trPr>
        <w:tc>
          <w:tcPr>
            <w:tcW w:w="567"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18.</w:t>
            </w:r>
          </w:p>
        </w:tc>
        <w:tc>
          <w:tcPr>
            <w:tcW w:w="7230"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Свети Сава – школска слава.</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both"/>
              <w:rPr>
                <w:b/>
                <w:sz w:val="24"/>
                <w:szCs w:val="24"/>
              </w:rPr>
            </w:pPr>
            <w:r w:rsidRPr="008742D0">
              <w:rPr>
                <w:sz w:val="24"/>
                <w:szCs w:val="24"/>
              </w:rPr>
              <w:t xml:space="preserve">      ЈАНУАР</w:t>
            </w:r>
          </w:p>
        </w:tc>
      </w:tr>
      <w:tr w:rsidR="008742D0" w:rsidRPr="008742D0" w:rsidTr="00B518D1">
        <w:trPr>
          <w:cantSplit/>
          <w:trHeight w:val="314"/>
        </w:trPr>
        <w:tc>
          <w:tcPr>
            <w:tcW w:w="567" w:type="dxa"/>
            <w:tcBorders>
              <w:top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19.</w:t>
            </w:r>
          </w:p>
        </w:tc>
        <w:tc>
          <w:tcPr>
            <w:tcW w:w="7230" w:type="dxa"/>
            <w:tcBorders>
              <w:top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20.</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Наши проблеми и успех у првом полугодишту.</w:t>
            </w:r>
          </w:p>
        </w:tc>
        <w:tc>
          <w:tcPr>
            <w:tcW w:w="1842" w:type="dxa"/>
            <w:vMerge w:val="restart"/>
            <w:tcBorders>
              <w:top w:val="single" w:sz="4" w:space="0" w:color="000000"/>
              <w:bottom w:val="nil"/>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 xml:space="preserve">    ФЕБРУАР</w:t>
            </w:r>
          </w:p>
        </w:tc>
      </w:tr>
      <w:tr w:rsidR="008742D0" w:rsidRPr="008742D0" w:rsidTr="00B518D1">
        <w:trPr>
          <w:cantSplit/>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21.</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Препознавање и реаговање на насиље – педагог и психолог</w:t>
            </w:r>
          </w:p>
        </w:tc>
        <w:tc>
          <w:tcPr>
            <w:tcW w:w="1842" w:type="dxa"/>
            <w:vMerge/>
            <w:tcBorders>
              <w:top w:val="single" w:sz="4" w:space="0" w:color="000000"/>
              <w:bottom w:val="nil"/>
            </w:tcBorders>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341"/>
        </w:trPr>
        <w:tc>
          <w:tcPr>
            <w:tcW w:w="567" w:type="dxa"/>
            <w:tcBorders>
              <w:top w:val="single"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22.</w:t>
            </w:r>
          </w:p>
        </w:tc>
        <w:tc>
          <w:tcPr>
            <w:tcW w:w="7230" w:type="dxa"/>
            <w:tcBorders>
              <w:top w:val="single"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tcBorders>
              <w:top w:val="single" w:sz="4" w:space="0" w:color="000000"/>
              <w:bottom w:val="nil"/>
            </w:tcBorders>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23.</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Свако има свој таленат, покажи шта знаш.</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 xml:space="preserve">       МАРТ</w:t>
            </w: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24.</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25.</w:t>
            </w:r>
          </w:p>
        </w:tc>
        <w:tc>
          <w:tcPr>
            <w:tcW w:w="7230"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Одељењски квиз.</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26</w:t>
            </w:r>
          </w:p>
        </w:tc>
        <w:tc>
          <w:tcPr>
            <w:tcW w:w="7230" w:type="dxa"/>
            <w:tcBorders>
              <w:top w:val="dotted" w:sz="4" w:space="0" w:color="000000"/>
              <w:bottom w:val="single"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Разговарамо о променама које нам се дешавају...</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69"/>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27.</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Интересује ме...</w:t>
            </w:r>
          </w:p>
        </w:tc>
        <w:tc>
          <w:tcPr>
            <w:tcW w:w="1842" w:type="dxa"/>
            <w:vMerge w:val="restart"/>
            <w:shd w:val="clear" w:color="auto" w:fill="FFFFFF"/>
            <w:vAlign w:val="bottom"/>
          </w:tcPr>
          <w:p w:rsidR="008742D0" w:rsidRPr="008742D0" w:rsidRDefault="008742D0" w:rsidP="00B518D1">
            <w:pPr>
              <w:shd w:val="clear" w:color="auto" w:fill="FFFFFF"/>
              <w:spacing w:line="260" w:lineRule="auto"/>
              <w:rPr>
                <w:sz w:val="24"/>
                <w:szCs w:val="24"/>
              </w:rPr>
            </w:pPr>
          </w:p>
          <w:p w:rsidR="008742D0" w:rsidRPr="008742D0" w:rsidRDefault="008742D0" w:rsidP="00B518D1">
            <w:pPr>
              <w:shd w:val="clear" w:color="auto" w:fill="FFFFFF"/>
              <w:spacing w:line="260" w:lineRule="auto"/>
              <w:rPr>
                <w:sz w:val="24"/>
                <w:szCs w:val="24"/>
              </w:rPr>
            </w:pPr>
            <w:r w:rsidRPr="008742D0">
              <w:rPr>
                <w:sz w:val="24"/>
                <w:szCs w:val="24"/>
              </w:rPr>
              <w:t xml:space="preserve">     АПРИЛ</w:t>
            </w:r>
          </w:p>
          <w:p w:rsidR="008742D0" w:rsidRPr="008742D0" w:rsidRDefault="008742D0" w:rsidP="00B518D1">
            <w:pPr>
              <w:shd w:val="clear" w:color="auto" w:fill="FFFFFF"/>
              <w:spacing w:line="260" w:lineRule="auto"/>
              <w:jc w:val="center"/>
              <w:rPr>
                <w:sz w:val="24"/>
                <w:szCs w:val="24"/>
              </w:rPr>
            </w:pPr>
          </w:p>
        </w:tc>
      </w:tr>
      <w:tr w:rsidR="008742D0" w:rsidRPr="008742D0" w:rsidTr="00B518D1">
        <w:trPr>
          <w:cantSplit/>
          <w:trHeight w:val="251"/>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28.</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Ускршњи маркет.</w:t>
            </w:r>
          </w:p>
        </w:tc>
        <w:tc>
          <w:tcPr>
            <w:tcW w:w="1842" w:type="dxa"/>
            <w:vMerge/>
            <w:shd w:val="clear" w:color="auto" w:fill="FFFFFF"/>
            <w:vAlign w:val="bottom"/>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29.</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shd w:val="clear" w:color="auto" w:fill="FFFFFF"/>
            <w:vAlign w:val="bottom"/>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30.</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Упознајемо разна занимања. (професионална оријентација)</w:t>
            </w:r>
          </w:p>
        </w:tc>
        <w:tc>
          <w:tcPr>
            <w:tcW w:w="1842" w:type="dxa"/>
            <w:vMerge/>
            <w:shd w:val="clear" w:color="auto" w:fill="FFFFFF"/>
            <w:vAlign w:val="bottom"/>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31.</w:t>
            </w:r>
          </w:p>
        </w:tc>
        <w:tc>
          <w:tcPr>
            <w:tcW w:w="7230" w:type="dxa"/>
            <w:tcBorders>
              <w:top w:val="single"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Пројекат „Основи безбедности деце“ – ПУ Шабац</w:t>
            </w:r>
          </w:p>
        </w:tc>
        <w:tc>
          <w:tcPr>
            <w:tcW w:w="1842" w:type="dxa"/>
            <w:vMerge w:val="restart"/>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МАЈ</w:t>
            </w: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32.</w:t>
            </w:r>
          </w:p>
        </w:tc>
        <w:tc>
          <w:tcPr>
            <w:tcW w:w="7230"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both"/>
              <w:rPr>
                <w:sz w:val="24"/>
                <w:szCs w:val="24"/>
              </w:rPr>
            </w:pPr>
            <w:r w:rsidRPr="008742D0">
              <w:rPr>
                <w:sz w:val="24"/>
                <w:szCs w:val="24"/>
              </w:rPr>
              <w:t>Прелазак са разредне на предметну наставу – педагог.</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Pr>
        <w:tc>
          <w:tcPr>
            <w:tcW w:w="567" w:type="dxa"/>
            <w:tcBorders>
              <w:top w:val="dotted" w:sz="4" w:space="0" w:color="000000"/>
              <w:bottom w:val="dotted" w:sz="4" w:space="0" w:color="000000"/>
            </w:tcBorders>
            <w:shd w:val="clear" w:color="auto" w:fill="FFFFFF"/>
            <w:vAlign w:val="center"/>
          </w:tcPr>
          <w:p w:rsidR="008742D0" w:rsidRPr="008742D0" w:rsidRDefault="008742D0" w:rsidP="00B518D1">
            <w:pPr>
              <w:shd w:val="clear" w:color="auto" w:fill="FFFFFF"/>
              <w:spacing w:line="260" w:lineRule="auto"/>
              <w:jc w:val="center"/>
              <w:rPr>
                <w:sz w:val="24"/>
                <w:szCs w:val="24"/>
              </w:rPr>
            </w:pPr>
            <w:r w:rsidRPr="008742D0">
              <w:rPr>
                <w:sz w:val="24"/>
                <w:szCs w:val="24"/>
              </w:rPr>
              <w:t>33.</w:t>
            </w:r>
          </w:p>
        </w:tc>
        <w:tc>
          <w:tcPr>
            <w:tcW w:w="7230" w:type="dxa"/>
            <w:tcBorders>
              <w:top w:val="dotted" w:sz="4" w:space="0" w:color="000000"/>
              <w:bottom w:val="dotted" w:sz="4" w:space="0" w:color="000000"/>
            </w:tcBorders>
            <w:shd w:val="clear" w:color="auto" w:fill="FFFFFF"/>
          </w:tcPr>
          <w:p w:rsidR="008742D0" w:rsidRPr="008742D0" w:rsidRDefault="008742D0" w:rsidP="00B518D1">
            <w:pPr>
              <w:shd w:val="clear" w:color="auto" w:fill="FFFFFF"/>
              <w:spacing w:line="260" w:lineRule="auto"/>
              <w:jc w:val="both"/>
              <w:rPr>
                <w:sz w:val="24"/>
                <w:szCs w:val="24"/>
              </w:rPr>
            </w:pPr>
            <w:r w:rsidRPr="008742D0">
              <w:rPr>
                <w:sz w:val="24"/>
                <w:szCs w:val="24"/>
              </w:rPr>
              <w:t>Припремамо се за 5. разред.</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r w:rsidR="008742D0" w:rsidRPr="008742D0" w:rsidTr="00B518D1">
        <w:trPr>
          <w:cantSplit/>
          <w:trHeight w:val="291"/>
        </w:trPr>
        <w:tc>
          <w:tcPr>
            <w:tcW w:w="567" w:type="dxa"/>
            <w:tcBorders>
              <w:top w:val="single" w:sz="4" w:space="0" w:color="000000"/>
              <w:bottom w:val="single" w:sz="4" w:space="0" w:color="000000"/>
            </w:tcBorders>
            <w:shd w:val="clear" w:color="auto" w:fill="FFFFFF"/>
          </w:tcPr>
          <w:p w:rsidR="008742D0" w:rsidRPr="008742D0" w:rsidRDefault="008742D0" w:rsidP="00B518D1">
            <w:pPr>
              <w:shd w:val="clear" w:color="auto" w:fill="FFFFFF"/>
              <w:spacing w:line="260" w:lineRule="auto"/>
              <w:rPr>
                <w:sz w:val="24"/>
                <w:szCs w:val="24"/>
              </w:rPr>
            </w:pPr>
            <w:r w:rsidRPr="008742D0">
              <w:rPr>
                <w:sz w:val="24"/>
                <w:szCs w:val="24"/>
              </w:rPr>
              <w:t>34.</w:t>
            </w:r>
          </w:p>
        </w:tc>
        <w:tc>
          <w:tcPr>
            <w:tcW w:w="7230" w:type="dxa"/>
            <w:tcBorders>
              <w:top w:val="single" w:sz="4" w:space="0" w:color="000000"/>
              <w:bottom w:val="single" w:sz="4" w:space="0" w:color="000000"/>
            </w:tcBorders>
            <w:shd w:val="clear" w:color="auto" w:fill="FFFFFF"/>
          </w:tcPr>
          <w:p w:rsidR="008742D0" w:rsidRPr="008742D0" w:rsidRDefault="008742D0" w:rsidP="00B518D1">
            <w:pPr>
              <w:shd w:val="clear" w:color="auto" w:fill="FFFFFF"/>
              <w:spacing w:line="260" w:lineRule="auto"/>
              <w:rPr>
                <w:sz w:val="24"/>
                <w:szCs w:val="24"/>
              </w:rPr>
            </w:pPr>
            <w:r w:rsidRPr="008742D0">
              <w:rPr>
                <w:sz w:val="24"/>
                <w:szCs w:val="24"/>
              </w:rPr>
              <w:t>Пројекат „Основи безбедности деце“ – ПУ Шабац</w:t>
            </w:r>
          </w:p>
        </w:tc>
        <w:tc>
          <w:tcPr>
            <w:tcW w:w="1842" w:type="dxa"/>
            <w:vMerge w:val="restart"/>
            <w:shd w:val="clear" w:color="auto" w:fill="FFFFFF"/>
            <w:vAlign w:val="center"/>
          </w:tcPr>
          <w:p w:rsidR="008742D0" w:rsidRPr="008742D0" w:rsidRDefault="008742D0" w:rsidP="00B518D1">
            <w:pPr>
              <w:shd w:val="clear" w:color="auto" w:fill="FFFFFF"/>
              <w:spacing w:line="260" w:lineRule="auto"/>
              <w:rPr>
                <w:sz w:val="24"/>
                <w:szCs w:val="24"/>
              </w:rPr>
            </w:pPr>
            <w:r w:rsidRPr="008742D0">
              <w:rPr>
                <w:sz w:val="24"/>
                <w:szCs w:val="24"/>
              </w:rPr>
              <w:t xml:space="preserve">          ЈУН</w:t>
            </w:r>
          </w:p>
          <w:p w:rsidR="008742D0" w:rsidRPr="008742D0" w:rsidRDefault="008742D0" w:rsidP="00B518D1">
            <w:pPr>
              <w:shd w:val="clear" w:color="auto" w:fill="FFFFFF"/>
              <w:spacing w:line="260" w:lineRule="auto"/>
              <w:jc w:val="center"/>
              <w:rPr>
                <w:sz w:val="24"/>
                <w:szCs w:val="24"/>
              </w:rPr>
            </w:pPr>
          </w:p>
        </w:tc>
      </w:tr>
      <w:tr w:rsidR="008742D0" w:rsidRPr="008742D0" w:rsidTr="00B518D1">
        <w:trPr>
          <w:cantSplit/>
          <w:trHeight w:val="516"/>
        </w:trPr>
        <w:tc>
          <w:tcPr>
            <w:tcW w:w="567" w:type="dxa"/>
            <w:tcBorders>
              <w:top w:val="single" w:sz="4" w:space="0" w:color="000000"/>
              <w:bottom w:val="single" w:sz="4" w:space="0" w:color="000000"/>
            </w:tcBorders>
            <w:shd w:val="clear" w:color="auto" w:fill="FFFFFF"/>
          </w:tcPr>
          <w:p w:rsidR="008742D0" w:rsidRPr="008742D0" w:rsidRDefault="008742D0" w:rsidP="00B518D1">
            <w:pPr>
              <w:shd w:val="clear" w:color="auto" w:fill="FFFFFF"/>
              <w:spacing w:line="260" w:lineRule="auto"/>
              <w:rPr>
                <w:sz w:val="24"/>
                <w:szCs w:val="24"/>
              </w:rPr>
            </w:pPr>
            <w:r w:rsidRPr="008742D0">
              <w:rPr>
                <w:sz w:val="24"/>
                <w:szCs w:val="24"/>
              </w:rPr>
              <w:t>35.</w:t>
            </w:r>
          </w:p>
        </w:tc>
        <w:tc>
          <w:tcPr>
            <w:tcW w:w="7230" w:type="dxa"/>
            <w:tcBorders>
              <w:top w:val="single" w:sz="4" w:space="0" w:color="000000"/>
              <w:bottom w:val="single" w:sz="4" w:space="0" w:color="000000"/>
            </w:tcBorders>
            <w:shd w:val="clear" w:color="auto" w:fill="FFFFFF"/>
          </w:tcPr>
          <w:p w:rsidR="008742D0" w:rsidRPr="008742D0" w:rsidRDefault="008742D0" w:rsidP="00B518D1">
            <w:pPr>
              <w:pStyle w:val="Heading4"/>
              <w:keepLines w:val="0"/>
              <w:shd w:val="clear" w:color="auto" w:fill="FFFFFF"/>
              <w:spacing w:before="240" w:after="60"/>
              <w:rPr>
                <w:rFonts w:ascii="Calibri" w:eastAsia="Calibri" w:hAnsi="Calibri" w:cs="Calibri"/>
                <w:i w:val="0"/>
                <w:color w:val="auto"/>
                <w:sz w:val="24"/>
                <w:szCs w:val="24"/>
              </w:rPr>
            </w:pPr>
            <w:bookmarkStart w:id="60" w:name="_heading=h.xihxz8ypozh" w:colFirst="0" w:colLast="0"/>
            <w:bookmarkEnd w:id="60"/>
            <w:r w:rsidRPr="008742D0">
              <w:rPr>
                <w:rFonts w:ascii="Calibri" w:eastAsia="Calibri" w:hAnsi="Calibri" w:cs="Calibri"/>
                <w:b w:val="0"/>
                <w:i w:val="0"/>
                <w:color w:val="auto"/>
                <w:sz w:val="24"/>
                <w:szCs w:val="24"/>
              </w:rPr>
              <w:t>Анализирамо наш успех у учењу на крају 4. разреда.</w:t>
            </w:r>
          </w:p>
        </w:tc>
        <w:tc>
          <w:tcPr>
            <w:tcW w:w="1842" w:type="dxa"/>
            <w:vMerge/>
            <w:shd w:val="clear" w:color="auto" w:fill="FFFFFF"/>
            <w:vAlign w:val="center"/>
          </w:tcPr>
          <w:p w:rsidR="008742D0" w:rsidRPr="008742D0" w:rsidRDefault="008742D0" w:rsidP="00B518D1">
            <w:pPr>
              <w:shd w:val="clear" w:color="auto" w:fill="FFFFFF"/>
              <w:spacing w:line="260" w:lineRule="auto"/>
              <w:rPr>
                <w:sz w:val="24"/>
                <w:szCs w:val="24"/>
              </w:rPr>
            </w:pPr>
          </w:p>
        </w:tc>
      </w:tr>
      <w:tr w:rsidR="008742D0" w:rsidRPr="008742D0" w:rsidTr="00B518D1">
        <w:trPr>
          <w:cantSplit/>
          <w:trHeight w:val="314"/>
        </w:trPr>
        <w:tc>
          <w:tcPr>
            <w:tcW w:w="567" w:type="dxa"/>
            <w:tcBorders>
              <w:top w:val="single" w:sz="4" w:space="0" w:color="000000"/>
            </w:tcBorders>
            <w:shd w:val="clear" w:color="auto" w:fill="FFFFFF"/>
          </w:tcPr>
          <w:p w:rsidR="008742D0" w:rsidRPr="008742D0" w:rsidRDefault="008742D0" w:rsidP="00B518D1">
            <w:pPr>
              <w:shd w:val="clear" w:color="auto" w:fill="FFFFFF"/>
              <w:spacing w:line="260" w:lineRule="auto"/>
              <w:rPr>
                <w:sz w:val="24"/>
                <w:szCs w:val="24"/>
              </w:rPr>
            </w:pPr>
            <w:r w:rsidRPr="008742D0">
              <w:rPr>
                <w:sz w:val="24"/>
                <w:szCs w:val="24"/>
              </w:rPr>
              <w:t>36.</w:t>
            </w:r>
          </w:p>
        </w:tc>
        <w:tc>
          <w:tcPr>
            <w:tcW w:w="7230" w:type="dxa"/>
            <w:tcBorders>
              <w:top w:val="single" w:sz="4" w:space="0" w:color="000000"/>
            </w:tcBorders>
            <w:shd w:val="clear" w:color="auto" w:fill="FFFFFF"/>
          </w:tcPr>
          <w:p w:rsidR="008742D0" w:rsidRPr="008742D0" w:rsidRDefault="008742D0" w:rsidP="00B518D1">
            <w:pPr>
              <w:shd w:val="clear" w:color="auto" w:fill="FFFFFF"/>
              <w:spacing w:line="260" w:lineRule="auto"/>
              <w:rPr>
                <w:sz w:val="24"/>
                <w:szCs w:val="24"/>
              </w:rPr>
            </w:pPr>
            <w:r w:rsidRPr="008742D0">
              <w:rPr>
                <w:sz w:val="24"/>
                <w:szCs w:val="24"/>
              </w:rPr>
              <w:t>Игранка за растанак.</w:t>
            </w:r>
          </w:p>
        </w:tc>
        <w:tc>
          <w:tcPr>
            <w:tcW w:w="1842" w:type="dxa"/>
            <w:vMerge/>
            <w:shd w:val="clear" w:color="auto" w:fill="FFFFFF"/>
            <w:vAlign w:val="center"/>
          </w:tcPr>
          <w:p w:rsidR="008742D0" w:rsidRPr="008742D0" w:rsidRDefault="008742D0" w:rsidP="00B518D1">
            <w:pPr>
              <w:widowControl w:val="0"/>
              <w:spacing w:after="0"/>
              <w:rPr>
                <w:sz w:val="24"/>
                <w:szCs w:val="24"/>
              </w:rPr>
            </w:pPr>
          </w:p>
        </w:tc>
      </w:tr>
    </w:tbl>
    <w:p w:rsidR="008742D0" w:rsidRPr="008742D0" w:rsidRDefault="008742D0" w:rsidP="008742D0">
      <w:pPr>
        <w:pStyle w:val="Heading4"/>
        <w:keepLines w:val="0"/>
        <w:shd w:val="clear" w:color="auto" w:fill="FFFFFF"/>
        <w:spacing w:before="240" w:after="60"/>
        <w:rPr>
          <w:rFonts w:ascii="Times New Roman" w:eastAsia="Times New Roman" w:hAnsi="Times New Roman" w:cs="Times New Roman"/>
          <w:b w:val="0"/>
          <w:i w:val="0"/>
          <w:color w:val="auto"/>
        </w:rPr>
      </w:pPr>
      <w:r w:rsidRPr="008742D0">
        <w:rPr>
          <w:rFonts w:ascii="Calibri" w:eastAsia="Calibri" w:hAnsi="Calibri" w:cs="Calibri"/>
          <w:b w:val="0"/>
          <w:i w:val="0"/>
          <w:color w:val="auto"/>
          <w:sz w:val="28"/>
          <w:szCs w:val="28"/>
        </w:rPr>
        <w:t xml:space="preserve">  </w:t>
      </w:r>
      <w:r w:rsidRPr="008742D0">
        <w:rPr>
          <w:rFonts w:ascii="Times New Roman" w:eastAsia="Times New Roman" w:hAnsi="Times New Roman" w:cs="Times New Roman"/>
          <w:b w:val="0"/>
          <w:i w:val="0"/>
          <w:color w:val="auto"/>
        </w:rPr>
        <w:t>Сарадници у реализацији садржаја су. психолог, педагог, библиотекар, представници МУП-а, ( пројекат МУП–а и Министарства просвете ), представници Завода за јавно здравље, Канцеларија за младе, Дом здравља.</w:t>
      </w:r>
    </w:p>
    <w:p w:rsidR="00936D5E" w:rsidRPr="008742D0" w:rsidRDefault="00936D5E" w:rsidP="00936D5E">
      <w:pPr>
        <w:rPr>
          <w:rFonts w:asciiTheme="minorHAnsi" w:hAnsiTheme="minorHAnsi" w:cstheme="minorHAnsi"/>
        </w:rPr>
      </w:pPr>
    </w:p>
    <w:p w:rsidR="00936D5E" w:rsidRDefault="00936D5E">
      <w:pPr>
        <w:spacing w:after="0"/>
        <w:rPr>
          <w:sz w:val="28"/>
          <w:szCs w:val="28"/>
        </w:rPr>
      </w:pPr>
    </w:p>
    <w:p w:rsidR="00B259DE" w:rsidRDefault="00B259DE">
      <w:pPr>
        <w:rPr>
          <w:sz w:val="28"/>
          <w:szCs w:val="28"/>
        </w:rPr>
      </w:pPr>
    </w:p>
    <w:p w:rsidR="00B259DE" w:rsidRDefault="00B259DE"/>
    <w:p w:rsidR="00B259DE" w:rsidRDefault="00B259DE">
      <w:pPr>
        <w:jc w:val="center"/>
        <w:rPr>
          <w:b/>
        </w:rPr>
      </w:pPr>
    </w:p>
    <w:p w:rsidR="00B259DE" w:rsidRDefault="00B259DE"/>
    <w:p w:rsidR="00B259DE" w:rsidRDefault="00B259DE">
      <w:pPr>
        <w:jc w:val="cente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B259DE" w:rsidRDefault="00B259DE">
      <w:pPr>
        <w:jc w:val="center"/>
        <w:rPr>
          <w:b/>
        </w:rPr>
      </w:pPr>
    </w:p>
    <w:p w:rsidR="00176D62" w:rsidRDefault="00176D62">
      <w:pPr>
        <w:jc w:val="center"/>
        <w:rPr>
          <w:b/>
        </w:rPr>
      </w:pPr>
    </w:p>
    <w:p w:rsidR="00176D62" w:rsidRDefault="00176D62">
      <w:pPr>
        <w:jc w:val="center"/>
        <w:rPr>
          <w:b/>
        </w:rPr>
      </w:pPr>
    </w:p>
    <w:p w:rsidR="00176D62" w:rsidRDefault="00176D62">
      <w:pPr>
        <w:jc w:val="center"/>
        <w:rPr>
          <w:b/>
        </w:rPr>
      </w:pPr>
    </w:p>
    <w:p w:rsidR="00176D62" w:rsidRDefault="00176D62">
      <w:pPr>
        <w:jc w:val="center"/>
        <w:rPr>
          <w:b/>
        </w:rPr>
      </w:pPr>
    </w:p>
    <w:p w:rsidR="00176D62" w:rsidRPr="00176D62" w:rsidRDefault="00176D62">
      <w:pPr>
        <w:jc w:val="center"/>
        <w:rPr>
          <w:b/>
        </w:rPr>
      </w:pPr>
    </w:p>
    <w:p w:rsidR="00B259DE" w:rsidRPr="008742D0" w:rsidRDefault="00B259DE">
      <w:pPr>
        <w:rPr>
          <w:b/>
        </w:rPr>
      </w:pPr>
    </w:p>
    <w:p w:rsidR="00B259DE" w:rsidRDefault="000D18E9">
      <w:pPr>
        <w:pBdr>
          <w:top w:val="nil"/>
          <w:left w:val="nil"/>
          <w:bottom w:val="nil"/>
          <w:right w:val="nil"/>
          <w:between w:val="nil"/>
        </w:pBdr>
        <w:tabs>
          <w:tab w:val="left" w:pos="858"/>
        </w:tabs>
        <w:spacing w:before="194" w:after="0" w:line="252" w:lineRule="auto"/>
        <w:ind w:right="715"/>
        <w:rPr>
          <w:b/>
          <w:color w:val="0000FF"/>
          <w:sz w:val="96"/>
          <w:szCs w:val="96"/>
        </w:rPr>
      </w:pPr>
      <w:r>
        <w:rPr>
          <w:b/>
        </w:rPr>
        <w:t xml:space="preserve">                                </w:t>
      </w:r>
      <w:r>
        <w:rPr>
          <w:b/>
          <w:color w:val="0000FF"/>
          <w:sz w:val="96"/>
          <w:szCs w:val="96"/>
        </w:rPr>
        <w:t>ПЕТИ РАЗРЕД</w:t>
      </w: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32"/>
          <w:szCs w:val="32"/>
        </w:rPr>
      </w:pPr>
    </w:p>
    <w:p w:rsidR="00B259DE" w:rsidRDefault="00B259DE">
      <w:pPr>
        <w:pBdr>
          <w:top w:val="nil"/>
          <w:left w:val="nil"/>
          <w:bottom w:val="nil"/>
          <w:right w:val="nil"/>
          <w:between w:val="nil"/>
        </w:pBdr>
        <w:tabs>
          <w:tab w:val="left" w:pos="858"/>
        </w:tabs>
        <w:spacing w:line="252" w:lineRule="auto"/>
        <w:ind w:right="715"/>
        <w:rPr>
          <w:sz w:val="32"/>
          <w:szCs w:val="32"/>
        </w:rPr>
      </w:pPr>
    </w:p>
    <w:p w:rsidR="008742D0" w:rsidRDefault="008742D0">
      <w:pPr>
        <w:pBdr>
          <w:top w:val="nil"/>
          <w:left w:val="nil"/>
          <w:bottom w:val="nil"/>
          <w:right w:val="nil"/>
          <w:between w:val="nil"/>
        </w:pBdr>
        <w:tabs>
          <w:tab w:val="left" w:pos="858"/>
        </w:tabs>
        <w:spacing w:line="252" w:lineRule="auto"/>
        <w:ind w:right="715"/>
        <w:rPr>
          <w:sz w:val="32"/>
          <w:szCs w:val="32"/>
        </w:rPr>
      </w:pPr>
    </w:p>
    <w:p w:rsidR="008742D0" w:rsidRDefault="008742D0">
      <w:pPr>
        <w:pBdr>
          <w:top w:val="nil"/>
          <w:left w:val="nil"/>
          <w:bottom w:val="nil"/>
          <w:right w:val="nil"/>
          <w:between w:val="nil"/>
        </w:pBdr>
        <w:tabs>
          <w:tab w:val="left" w:pos="858"/>
        </w:tabs>
        <w:spacing w:line="252" w:lineRule="auto"/>
        <w:ind w:right="715"/>
        <w:rPr>
          <w:sz w:val="32"/>
          <w:szCs w:val="32"/>
        </w:rPr>
      </w:pPr>
    </w:p>
    <w:p w:rsidR="008742D0" w:rsidRDefault="008742D0">
      <w:pPr>
        <w:pBdr>
          <w:top w:val="nil"/>
          <w:left w:val="nil"/>
          <w:bottom w:val="nil"/>
          <w:right w:val="nil"/>
          <w:between w:val="nil"/>
        </w:pBdr>
        <w:tabs>
          <w:tab w:val="left" w:pos="858"/>
        </w:tabs>
        <w:spacing w:line="252" w:lineRule="auto"/>
        <w:ind w:right="715"/>
        <w:rPr>
          <w:sz w:val="32"/>
          <w:szCs w:val="32"/>
        </w:rPr>
      </w:pPr>
    </w:p>
    <w:p w:rsidR="00176D62" w:rsidRDefault="00176D62">
      <w:pPr>
        <w:pBdr>
          <w:top w:val="nil"/>
          <w:left w:val="nil"/>
          <w:bottom w:val="nil"/>
          <w:right w:val="nil"/>
          <w:between w:val="nil"/>
        </w:pBdr>
        <w:tabs>
          <w:tab w:val="left" w:pos="858"/>
        </w:tabs>
        <w:spacing w:line="252" w:lineRule="auto"/>
        <w:ind w:right="715"/>
        <w:rPr>
          <w:sz w:val="32"/>
          <w:szCs w:val="32"/>
        </w:rPr>
      </w:pPr>
    </w:p>
    <w:p w:rsidR="00176D62" w:rsidRDefault="00176D62">
      <w:pPr>
        <w:pBdr>
          <w:top w:val="nil"/>
          <w:left w:val="nil"/>
          <w:bottom w:val="nil"/>
          <w:right w:val="nil"/>
          <w:between w:val="nil"/>
        </w:pBdr>
        <w:tabs>
          <w:tab w:val="left" w:pos="858"/>
        </w:tabs>
        <w:spacing w:line="252" w:lineRule="auto"/>
        <w:ind w:right="715"/>
        <w:rPr>
          <w:sz w:val="32"/>
          <w:szCs w:val="32"/>
        </w:rPr>
      </w:pPr>
    </w:p>
    <w:p w:rsidR="00176D62" w:rsidRPr="00176D62" w:rsidRDefault="00176D62">
      <w:pPr>
        <w:pBdr>
          <w:top w:val="nil"/>
          <w:left w:val="nil"/>
          <w:bottom w:val="nil"/>
          <w:right w:val="nil"/>
          <w:between w:val="nil"/>
        </w:pBdr>
        <w:tabs>
          <w:tab w:val="left" w:pos="858"/>
        </w:tabs>
        <w:spacing w:line="252" w:lineRule="auto"/>
        <w:ind w:right="715"/>
        <w:rPr>
          <w:sz w:val="32"/>
          <w:szCs w:val="32"/>
        </w:rPr>
      </w:pPr>
    </w:p>
    <w:p w:rsidR="008742D0" w:rsidRPr="008742D0" w:rsidRDefault="008742D0">
      <w:pPr>
        <w:pBdr>
          <w:top w:val="nil"/>
          <w:left w:val="nil"/>
          <w:bottom w:val="nil"/>
          <w:right w:val="nil"/>
          <w:between w:val="nil"/>
        </w:pBdr>
        <w:tabs>
          <w:tab w:val="left" w:pos="858"/>
        </w:tabs>
        <w:spacing w:line="252" w:lineRule="auto"/>
        <w:ind w:right="715"/>
        <w:rPr>
          <w:sz w:val="32"/>
          <w:szCs w:val="32"/>
        </w:rPr>
      </w:pPr>
    </w:p>
    <w:p w:rsidR="00B259DE" w:rsidRPr="00176D62" w:rsidRDefault="000D18E9" w:rsidP="00176D62">
      <w:pPr>
        <w:pStyle w:val="a1"/>
        <w:jc w:val="center"/>
        <w:rPr>
          <w:sz w:val="32"/>
        </w:rPr>
      </w:pPr>
      <w:bookmarkStart w:id="61" w:name="_Toc115875117"/>
      <w:r w:rsidRPr="00176D62">
        <w:rPr>
          <w:sz w:val="32"/>
        </w:rPr>
        <w:t>ПЛАН НАСТАВЕ И УЧЕЊА ЗА ПЕТИ РАЗРЕД</w:t>
      </w:r>
      <w:bookmarkEnd w:id="61"/>
    </w:p>
    <w:p w:rsidR="00B259DE" w:rsidRDefault="00B259DE">
      <w:pPr>
        <w:widowControl w:val="0"/>
        <w:pBdr>
          <w:top w:val="nil"/>
          <w:left w:val="nil"/>
          <w:bottom w:val="nil"/>
          <w:right w:val="nil"/>
          <w:between w:val="nil"/>
        </w:pBdr>
        <w:spacing w:after="1" w:line="240" w:lineRule="auto"/>
        <w:rPr>
          <w:color w:val="0000FF"/>
          <w:sz w:val="23"/>
          <w:szCs w:val="23"/>
        </w:rPr>
      </w:pPr>
    </w:p>
    <w:tbl>
      <w:tblPr>
        <w:tblStyle w:val="af6"/>
        <w:tblW w:w="10489" w:type="dxa"/>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77"/>
        <w:gridCol w:w="5185"/>
        <w:gridCol w:w="1843"/>
        <w:gridCol w:w="1984"/>
      </w:tblGrid>
      <w:tr w:rsidR="00B259DE" w:rsidRPr="00176D62">
        <w:trPr>
          <w:trHeight w:val="618"/>
        </w:trPr>
        <w:tc>
          <w:tcPr>
            <w:tcW w:w="1477" w:type="dxa"/>
            <w:vMerge w:val="restart"/>
            <w:tcBorders>
              <w:top w:val="single" w:sz="24" w:space="0" w:color="000000"/>
              <w:left w:val="single" w:sz="24" w:space="0" w:color="000000"/>
            </w:tcBorders>
          </w:tcPr>
          <w:p w:rsidR="00B259DE" w:rsidRPr="00176D62" w:rsidRDefault="00B259DE">
            <w:pPr>
              <w:widowControl w:val="0"/>
              <w:pBdr>
                <w:top w:val="nil"/>
                <w:left w:val="nil"/>
                <w:bottom w:val="nil"/>
                <w:right w:val="nil"/>
                <w:between w:val="nil"/>
              </w:pBdr>
              <w:spacing w:after="0" w:line="240" w:lineRule="auto"/>
              <w:ind w:left="108"/>
              <w:rPr>
                <w:sz w:val="28"/>
                <w:szCs w:val="28"/>
              </w:rPr>
            </w:pPr>
          </w:p>
          <w:p w:rsidR="00B259DE" w:rsidRPr="00176D62" w:rsidRDefault="000D18E9">
            <w:pPr>
              <w:widowControl w:val="0"/>
              <w:pBdr>
                <w:top w:val="nil"/>
                <w:left w:val="nil"/>
                <w:bottom w:val="nil"/>
                <w:right w:val="nil"/>
                <w:between w:val="nil"/>
              </w:pBdr>
              <w:spacing w:after="0" w:line="252" w:lineRule="auto"/>
              <w:ind w:left="117" w:right="102" w:hanging="5"/>
              <w:rPr>
                <w:b/>
                <w:sz w:val="28"/>
                <w:szCs w:val="28"/>
              </w:rPr>
            </w:pPr>
            <w:r w:rsidRPr="00176D62">
              <w:rPr>
                <w:b/>
                <w:sz w:val="28"/>
                <w:szCs w:val="28"/>
              </w:rPr>
              <w:t>Ред. бр.</w:t>
            </w:r>
          </w:p>
        </w:tc>
        <w:tc>
          <w:tcPr>
            <w:tcW w:w="5185" w:type="dxa"/>
            <w:vMerge w:val="restart"/>
            <w:tcBorders>
              <w:top w:val="single" w:sz="24" w:space="0" w:color="000000"/>
            </w:tcBorders>
          </w:tcPr>
          <w:p w:rsidR="00B259DE" w:rsidRPr="00176D62" w:rsidRDefault="00B259DE">
            <w:pPr>
              <w:widowControl w:val="0"/>
              <w:pBdr>
                <w:top w:val="nil"/>
                <w:left w:val="nil"/>
                <w:bottom w:val="nil"/>
                <w:right w:val="nil"/>
                <w:between w:val="nil"/>
              </w:pBdr>
              <w:spacing w:after="0" w:line="240" w:lineRule="auto"/>
              <w:ind w:left="108"/>
              <w:rPr>
                <w:sz w:val="28"/>
                <w:szCs w:val="28"/>
              </w:rPr>
            </w:pPr>
          </w:p>
          <w:p w:rsidR="00B259DE" w:rsidRPr="00176D62" w:rsidRDefault="000D18E9">
            <w:pPr>
              <w:widowControl w:val="0"/>
              <w:pBdr>
                <w:top w:val="nil"/>
                <w:left w:val="nil"/>
                <w:bottom w:val="nil"/>
                <w:right w:val="nil"/>
                <w:between w:val="nil"/>
              </w:pBdr>
              <w:spacing w:before="134" w:after="0" w:line="240" w:lineRule="auto"/>
              <w:ind w:left="297"/>
              <w:rPr>
                <w:b/>
                <w:sz w:val="28"/>
                <w:szCs w:val="28"/>
              </w:rPr>
            </w:pPr>
            <w:r w:rsidRPr="00176D62">
              <w:rPr>
                <w:b/>
                <w:sz w:val="28"/>
                <w:szCs w:val="28"/>
              </w:rPr>
              <w:t>А. ОБАВЕЗНИ НАСТАВНИ ПРЕДМЕТИ</w:t>
            </w:r>
          </w:p>
        </w:tc>
        <w:tc>
          <w:tcPr>
            <w:tcW w:w="3827" w:type="dxa"/>
            <w:gridSpan w:val="2"/>
            <w:tcBorders>
              <w:top w:val="single" w:sz="24" w:space="0" w:color="000000"/>
              <w:right w:val="single" w:sz="24" w:space="0" w:color="000000"/>
            </w:tcBorders>
          </w:tcPr>
          <w:p w:rsidR="00B259DE" w:rsidRPr="00176D62" w:rsidRDefault="000D18E9">
            <w:pPr>
              <w:widowControl w:val="0"/>
              <w:pBdr>
                <w:top w:val="nil"/>
                <w:left w:val="nil"/>
                <w:bottom w:val="nil"/>
                <w:right w:val="nil"/>
                <w:between w:val="nil"/>
              </w:pBdr>
              <w:spacing w:before="175" w:after="0" w:line="240" w:lineRule="auto"/>
              <w:ind w:left="229"/>
              <w:rPr>
                <w:b/>
                <w:sz w:val="28"/>
                <w:szCs w:val="28"/>
              </w:rPr>
            </w:pPr>
            <w:r w:rsidRPr="00176D62">
              <w:rPr>
                <w:b/>
                <w:sz w:val="28"/>
                <w:szCs w:val="28"/>
              </w:rPr>
              <w:t xml:space="preserve">         ФОНД ЧАСОВА</w:t>
            </w:r>
          </w:p>
        </w:tc>
      </w:tr>
      <w:tr w:rsidR="00B259DE" w:rsidRPr="00176D62">
        <w:trPr>
          <w:trHeight w:val="419"/>
        </w:trPr>
        <w:tc>
          <w:tcPr>
            <w:tcW w:w="1477" w:type="dxa"/>
            <w:vMerge/>
            <w:tcBorders>
              <w:top w:val="single" w:sz="24" w:space="0" w:color="000000"/>
              <w:left w:val="single" w:sz="24" w:space="0" w:color="000000"/>
            </w:tcBorders>
          </w:tcPr>
          <w:p w:rsidR="00B259DE" w:rsidRPr="00176D62" w:rsidRDefault="00B259DE">
            <w:pPr>
              <w:widowControl w:val="0"/>
              <w:pBdr>
                <w:top w:val="nil"/>
                <w:left w:val="nil"/>
                <w:bottom w:val="nil"/>
                <w:right w:val="nil"/>
                <w:between w:val="nil"/>
              </w:pBdr>
              <w:spacing w:after="0"/>
              <w:rPr>
                <w:b/>
                <w:sz w:val="28"/>
                <w:szCs w:val="28"/>
              </w:rPr>
            </w:pPr>
          </w:p>
        </w:tc>
        <w:tc>
          <w:tcPr>
            <w:tcW w:w="5185" w:type="dxa"/>
            <w:vMerge/>
            <w:tcBorders>
              <w:top w:val="single" w:sz="24" w:space="0" w:color="000000"/>
            </w:tcBorders>
          </w:tcPr>
          <w:p w:rsidR="00B259DE" w:rsidRPr="00176D62" w:rsidRDefault="00B259DE">
            <w:pPr>
              <w:widowControl w:val="0"/>
              <w:pBdr>
                <w:top w:val="nil"/>
                <w:left w:val="nil"/>
                <w:bottom w:val="nil"/>
                <w:right w:val="nil"/>
                <w:between w:val="nil"/>
              </w:pBdr>
              <w:spacing w:after="0"/>
              <w:rPr>
                <w:b/>
                <w:sz w:val="28"/>
                <w:szCs w:val="28"/>
              </w:rPr>
            </w:pPr>
          </w:p>
        </w:tc>
        <w:tc>
          <w:tcPr>
            <w:tcW w:w="1843" w:type="dxa"/>
          </w:tcPr>
          <w:p w:rsidR="00B259DE" w:rsidRPr="00176D62" w:rsidRDefault="000D18E9">
            <w:pPr>
              <w:widowControl w:val="0"/>
              <w:pBdr>
                <w:top w:val="nil"/>
                <w:left w:val="nil"/>
                <w:bottom w:val="nil"/>
                <w:right w:val="nil"/>
                <w:between w:val="nil"/>
              </w:pBdr>
              <w:spacing w:before="74" w:after="0" w:line="240" w:lineRule="auto"/>
              <w:ind w:left="85" w:right="80"/>
              <w:jc w:val="center"/>
              <w:rPr>
                <w:b/>
                <w:sz w:val="28"/>
                <w:szCs w:val="28"/>
              </w:rPr>
            </w:pPr>
            <w:r w:rsidRPr="00176D62">
              <w:rPr>
                <w:b/>
                <w:sz w:val="28"/>
                <w:szCs w:val="28"/>
              </w:rPr>
              <w:t>нед.</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4" w:after="0" w:line="240" w:lineRule="auto"/>
              <w:ind w:left="97" w:right="89"/>
              <w:jc w:val="center"/>
              <w:rPr>
                <w:b/>
                <w:sz w:val="28"/>
                <w:szCs w:val="28"/>
              </w:rPr>
            </w:pPr>
            <w:r w:rsidRPr="00176D62">
              <w:rPr>
                <w:b/>
                <w:sz w:val="28"/>
                <w:szCs w:val="28"/>
              </w:rPr>
              <w:t>год.</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1.</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Српски језик и књижевност</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5</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5" w:right="89"/>
              <w:jc w:val="center"/>
              <w:rPr>
                <w:sz w:val="28"/>
                <w:szCs w:val="28"/>
              </w:rPr>
            </w:pPr>
            <w:r w:rsidRPr="00176D62">
              <w:rPr>
                <w:sz w:val="28"/>
                <w:szCs w:val="28"/>
              </w:rPr>
              <w:t>180</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2.</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Енглески језик</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6" w:right="89"/>
              <w:jc w:val="center"/>
              <w:rPr>
                <w:sz w:val="28"/>
                <w:szCs w:val="28"/>
              </w:rPr>
            </w:pPr>
            <w:r w:rsidRPr="00176D62">
              <w:rPr>
                <w:sz w:val="28"/>
                <w:szCs w:val="28"/>
              </w:rPr>
              <w:t>72</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237"/>
              <w:rPr>
                <w:sz w:val="28"/>
                <w:szCs w:val="28"/>
              </w:rPr>
            </w:pPr>
            <w:r w:rsidRPr="00176D62">
              <w:rPr>
                <w:sz w:val="28"/>
                <w:szCs w:val="28"/>
              </w:rPr>
              <w:t>3.</w:t>
            </w:r>
          </w:p>
        </w:tc>
        <w:tc>
          <w:tcPr>
            <w:tcW w:w="5185" w:type="dxa"/>
          </w:tcPr>
          <w:p w:rsidR="00B259DE" w:rsidRPr="00176D62" w:rsidRDefault="000D18E9">
            <w:pPr>
              <w:widowControl w:val="0"/>
              <w:pBdr>
                <w:top w:val="nil"/>
                <w:left w:val="nil"/>
                <w:bottom w:val="nil"/>
                <w:right w:val="nil"/>
                <w:between w:val="nil"/>
              </w:pBdr>
              <w:spacing w:before="78" w:after="0" w:line="240" w:lineRule="auto"/>
              <w:ind w:left="74"/>
              <w:rPr>
                <w:sz w:val="28"/>
                <w:szCs w:val="28"/>
              </w:rPr>
            </w:pPr>
            <w:r w:rsidRPr="00176D62">
              <w:rPr>
                <w:sz w:val="28"/>
                <w:szCs w:val="28"/>
              </w:rPr>
              <w:t>Историја</w:t>
            </w:r>
          </w:p>
        </w:tc>
        <w:tc>
          <w:tcPr>
            <w:tcW w:w="1843" w:type="dxa"/>
          </w:tcPr>
          <w:p w:rsidR="00B259DE" w:rsidRPr="00176D62" w:rsidRDefault="000D18E9">
            <w:pPr>
              <w:widowControl w:val="0"/>
              <w:pBdr>
                <w:top w:val="nil"/>
                <w:left w:val="nil"/>
                <w:bottom w:val="nil"/>
                <w:right w:val="nil"/>
                <w:between w:val="nil"/>
              </w:pBdr>
              <w:spacing w:before="78" w:after="0" w:line="240" w:lineRule="auto"/>
              <w:ind w:left="5"/>
              <w:jc w:val="center"/>
              <w:rPr>
                <w:sz w:val="28"/>
                <w:szCs w:val="28"/>
              </w:rPr>
            </w:pPr>
            <w:r w:rsidRPr="00176D62">
              <w:rPr>
                <w:sz w:val="28"/>
                <w:szCs w:val="28"/>
              </w:rPr>
              <w:t>1</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96" w:right="89"/>
              <w:jc w:val="center"/>
              <w:rPr>
                <w:sz w:val="28"/>
                <w:szCs w:val="28"/>
              </w:rPr>
            </w:pPr>
            <w:r w:rsidRPr="00176D62">
              <w:rPr>
                <w:sz w:val="28"/>
                <w:szCs w:val="28"/>
              </w:rPr>
              <w:t>36</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4.</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Географија</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1</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6" w:right="89"/>
              <w:jc w:val="center"/>
              <w:rPr>
                <w:sz w:val="28"/>
                <w:szCs w:val="28"/>
              </w:rPr>
            </w:pPr>
            <w:r w:rsidRPr="00176D62">
              <w:rPr>
                <w:sz w:val="28"/>
                <w:szCs w:val="28"/>
              </w:rPr>
              <w:t>36</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237"/>
              <w:rPr>
                <w:sz w:val="28"/>
                <w:szCs w:val="28"/>
              </w:rPr>
            </w:pPr>
            <w:r w:rsidRPr="00176D62">
              <w:rPr>
                <w:sz w:val="28"/>
                <w:szCs w:val="28"/>
              </w:rPr>
              <w:t>5.</w:t>
            </w:r>
          </w:p>
        </w:tc>
        <w:tc>
          <w:tcPr>
            <w:tcW w:w="5185" w:type="dxa"/>
          </w:tcPr>
          <w:p w:rsidR="00B259DE" w:rsidRPr="00176D62" w:rsidRDefault="000D18E9">
            <w:pPr>
              <w:widowControl w:val="0"/>
              <w:pBdr>
                <w:top w:val="nil"/>
                <w:left w:val="nil"/>
                <w:bottom w:val="nil"/>
                <w:right w:val="nil"/>
                <w:between w:val="nil"/>
              </w:pBdr>
              <w:spacing w:before="78" w:after="0" w:line="240" w:lineRule="auto"/>
              <w:ind w:left="74"/>
              <w:rPr>
                <w:sz w:val="28"/>
                <w:szCs w:val="28"/>
              </w:rPr>
            </w:pPr>
            <w:r w:rsidRPr="00176D62">
              <w:rPr>
                <w:sz w:val="28"/>
                <w:szCs w:val="28"/>
              </w:rPr>
              <w:t>Биологија</w:t>
            </w:r>
          </w:p>
        </w:tc>
        <w:tc>
          <w:tcPr>
            <w:tcW w:w="1843" w:type="dxa"/>
          </w:tcPr>
          <w:p w:rsidR="00B259DE" w:rsidRPr="00176D62" w:rsidRDefault="000D18E9">
            <w:pPr>
              <w:widowControl w:val="0"/>
              <w:pBdr>
                <w:top w:val="nil"/>
                <w:left w:val="nil"/>
                <w:bottom w:val="nil"/>
                <w:right w:val="nil"/>
                <w:between w:val="nil"/>
              </w:pBdr>
              <w:spacing w:before="78"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96" w:right="89"/>
              <w:jc w:val="center"/>
              <w:rPr>
                <w:sz w:val="28"/>
                <w:szCs w:val="28"/>
              </w:rPr>
            </w:pPr>
            <w:r w:rsidRPr="00176D62">
              <w:rPr>
                <w:sz w:val="28"/>
                <w:szCs w:val="28"/>
              </w:rPr>
              <w:t>72</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6.</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Математика</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4</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5" w:right="89"/>
              <w:jc w:val="center"/>
              <w:rPr>
                <w:sz w:val="28"/>
                <w:szCs w:val="28"/>
              </w:rPr>
            </w:pPr>
            <w:r w:rsidRPr="00176D62">
              <w:rPr>
                <w:sz w:val="28"/>
                <w:szCs w:val="28"/>
              </w:rPr>
              <w:t>144</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7.</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Информатика и рачунарство</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1</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6" w:right="89"/>
              <w:jc w:val="center"/>
              <w:rPr>
                <w:sz w:val="28"/>
                <w:szCs w:val="28"/>
              </w:rPr>
            </w:pPr>
            <w:r w:rsidRPr="00176D62">
              <w:rPr>
                <w:sz w:val="28"/>
                <w:szCs w:val="28"/>
              </w:rPr>
              <w:t>36</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237"/>
              <w:rPr>
                <w:sz w:val="28"/>
                <w:szCs w:val="28"/>
              </w:rPr>
            </w:pPr>
            <w:r w:rsidRPr="00176D62">
              <w:rPr>
                <w:sz w:val="28"/>
                <w:szCs w:val="28"/>
              </w:rPr>
              <w:t>8.</w:t>
            </w:r>
          </w:p>
        </w:tc>
        <w:tc>
          <w:tcPr>
            <w:tcW w:w="5185" w:type="dxa"/>
          </w:tcPr>
          <w:p w:rsidR="00B259DE" w:rsidRPr="00176D62" w:rsidRDefault="000D18E9">
            <w:pPr>
              <w:widowControl w:val="0"/>
              <w:pBdr>
                <w:top w:val="nil"/>
                <w:left w:val="nil"/>
                <w:bottom w:val="nil"/>
                <w:right w:val="nil"/>
                <w:between w:val="nil"/>
              </w:pBdr>
              <w:spacing w:before="78" w:after="0" w:line="240" w:lineRule="auto"/>
              <w:ind w:left="74"/>
              <w:rPr>
                <w:sz w:val="28"/>
                <w:szCs w:val="28"/>
              </w:rPr>
            </w:pPr>
            <w:r w:rsidRPr="00176D62">
              <w:rPr>
                <w:sz w:val="28"/>
                <w:szCs w:val="28"/>
              </w:rPr>
              <w:t>Техника и технологија</w:t>
            </w:r>
          </w:p>
        </w:tc>
        <w:tc>
          <w:tcPr>
            <w:tcW w:w="1843" w:type="dxa"/>
          </w:tcPr>
          <w:p w:rsidR="00B259DE" w:rsidRPr="00176D62" w:rsidRDefault="000D18E9">
            <w:pPr>
              <w:widowControl w:val="0"/>
              <w:pBdr>
                <w:top w:val="nil"/>
                <w:left w:val="nil"/>
                <w:bottom w:val="nil"/>
                <w:right w:val="nil"/>
                <w:between w:val="nil"/>
              </w:pBdr>
              <w:spacing w:before="78"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96" w:right="89"/>
              <w:jc w:val="center"/>
              <w:rPr>
                <w:sz w:val="28"/>
                <w:szCs w:val="28"/>
              </w:rPr>
            </w:pPr>
            <w:r w:rsidRPr="00176D62">
              <w:rPr>
                <w:sz w:val="28"/>
                <w:szCs w:val="28"/>
              </w:rPr>
              <w:t>72</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182"/>
              <w:rPr>
                <w:sz w:val="28"/>
                <w:szCs w:val="28"/>
              </w:rPr>
            </w:pPr>
            <w:r w:rsidRPr="00176D62">
              <w:rPr>
                <w:sz w:val="28"/>
                <w:szCs w:val="28"/>
              </w:rPr>
              <w:t>9.</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Ликовна култура</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6" w:right="89"/>
              <w:jc w:val="center"/>
              <w:rPr>
                <w:sz w:val="28"/>
                <w:szCs w:val="28"/>
              </w:rPr>
            </w:pPr>
            <w:r w:rsidRPr="00176D62">
              <w:rPr>
                <w:sz w:val="28"/>
                <w:szCs w:val="28"/>
              </w:rPr>
              <w:t>72</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182"/>
              <w:rPr>
                <w:sz w:val="28"/>
                <w:szCs w:val="28"/>
              </w:rPr>
            </w:pPr>
            <w:r w:rsidRPr="00176D62">
              <w:rPr>
                <w:sz w:val="28"/>
                <w:szCs w:val="28"/>
              </w:rPr>
              <w:t>10.</w:t>
            </w:r>
          </w:p>
        </w:tc>
        <w:tc>
          <w:tcPr>
            <w:tcW w:w="5185" w:type="dxa"/>
          </w:tcPr>
          <w:p w:rsidR="00B259DE" w:rsidRPr="00176D62" w:rsidRDefault="000D18E9">
            <w:pPr>
              <w:widowControl w:val="0"/>
              <w:pBdr>
                <w:top w:val="nil"/>
                <w:left w:val="nil"/>
                <w:bottom w:val="nil"/>
                <w:right w:val="nil"/>
                <w:between w:val="nil"/>
              </w:pBdr>
              <w:spacing w:before="78" w:after="0" w:line="240" w:lineRule="auto"/>
              <w:ind w:left="74"/>
              <w:rPr>
                <w:sz w:val="28"/>
                <w:szCs w:val="28"/>
              </w:rPr>
            </w:pPr>
            <w:r w:rsidRPr="00176D62">
              <w:rPr>
                <w:sz w:val="28"/>
                <w:szCs w:val="28"/>
              </w:rPr>
              <w:t>Музичка култура</w:t>
            </w:r>
          </w:p>
        </w:tc>
        <w:tc>
          <w:tcPr>
            <w:tcW w:w="1843" w:type="dxa"/>
          </w:tcPr>
          <w:p w:rsidR="00B259DE" w:rsidRPr="00176D62" w:rsidRDefault="000D18E9">
            <w:pPr>
              <w:widowControl w:val="0"/>
              <w:pBdr>
                <w:top w:val="nil"/>
                <w:left w:val="nil"/>
                <w:bottom w:val="nil"/>
                <w:right w:val="nil"/>
                <w:between w:val="nil"/>
              </w:pBdr>
              <w:spacing w:before="78"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96" w:right="89"/>
              <w:jc w:val="center"/>
              <w:rPr>
                <w:sz w:val="28"/>
                <w:szCs w:val="28"/>
              </w:rPr>
            </w:pPr>
            <w:r w:rsidRPr="00176D62">
              <w:rPr>
                <w:sz w:val="28"/>
                <w:szCs w:val="28"/>
              </w:rPr>
              <w:t>72</w:t>
            </w:r>
          </w:p>
        </w:tc>
      </w:tr>
      <w:tr w:rsidR="00B259DE" w:rsidRPr="00176D62">
        <w:trPr>
          <w:trHeight w:val="417"/>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182"/>
              <w:rPr>
                <w:sz w:val="28"/>
                <w:szCs w:val="28"/>
              </w:rPr>
            </w:pPr>
            <w:r w:rsidRPr="00176D62">
              <w:rPr>
                <w:sz w:val="28"/>
                <w:szCs w:val="28"/>
              </w:rPr>
              <w:t>11.</w:t>
            </w:r>
          </w:p>
        </w:tc>
        <w:tc>
          <w:tcPr>
            <w:tcW w:w="5185" w:type="dxa"/>
          </w:tcPr>
          <w:p w:rsidR="00B259DE" w:rsidRPr="00176D62" w:rsidRDefault="000D18E9">
            <w:pPr>
              <w:widowControl w:val="0"/>
              <w:pBdr>
                <w:top w:val="nil"/>
                <w:left w:val="nil"/>
                <w:bottom w:val="nil"/>
                <w:right w:val="nil"/>
                <w:between w:val="nil"/>
              </w:pBdr>
              <w:spacing w:before="76" w:after="0" w:line="240" w:lineRule="auto"/>
              <w:ind w:left="74"/>
              <w:rPr>
                <w:sz w:val="28"/>
                <w:szCs w:val="28"/>
              </w:rPr>
            </w:pPr>
            <w:r w:rsidRPr="00176D62">
              <w:rPr>
                <w:sz w:val="28"/>
                <w:szCs w:val="28"/>
              </w:rPr>
              <w:t>Физичко и здравствено васпитање</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2+1</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7" w:right="89"/>
              <w:jc w:val="center"/>
              <w:rPr>
                <w:sz w:val="28"/>
                <w:szCs w:val="28"/>
              </w:rPr>
            </w:pPr>
            <w:r w:rsidRPr="00176D62">
              <w:rPr>
                <w:sz w:val="28"/>
                <w:szCs w:val="28"/>
              </w:rPr>
              <w:t>72+54</w:t>
            </w:r>
          </w:p>
        </w:tc>
      </w:tr>
      <w:tr w:rsidR="00B259DE" w:rsidRPr="00176D62">
        <w:trPr>
          <w:trHeight w:val="686"/>
        </w:trPr>
        <w:tc>
          <w:tcPr>
            <w:tcW w:w="6662" w:type="dxa"/>
            <w:gridSpan w:val="2"/>
            <w:tcBorders>
              <w:left w:val="single" w:sz="24" w:space="0" w:color="000000"/>
            </w:tcBorders>
            <w:shd w:val="clear" w:color="auto" w:fill="auto"/>
          </w:tcPr>
          <w:p w:rsidR="00B259DE" w:rsidRPr="00176D62" w:rsidRDefault="000D18E9">
            <w:pPr>
              <w:widowControl w:val="0"/>
              <w:pBdr>
                <w:top w:val="nil"/>
                <w:left w:val="nil"/>
                <w:bottom w:val="nil"/>
                <w:right w:val="nil"/>
                <w:between w:val="nil"/>
              </w:pBdr>
              <w:spacing w:before="74" w:after="0" w:line="240" w:lineRule="auto"/>
              <w:ind w:left="1564" w:right="1556"/>
              <w:jc w:val="center"/>
              <w:rPr>
                <w:b/>
                <w:sz w:val="28"/>
                <w:szCs w:val="28"/>
              </w:rPr>
            </w:pPr>
            <w:r w:rsidRPr="00176D62">
              <w:rPr>
                <w:b/>
                <w:sz w:val="28"/>
                <w:szCs w:val="28"/>
              </w:rPr>
              <w:t>УКУПНО: А</w:t>
            </w:r>
          </w:p>
        </w:tc>
        <w:tc>
          <w:tcPr>
            <w:tcW w:w="1843" w:type="dxa"/>
            <w:shd w:val="clear" w:color="auto" w:fill="auto"/>
          </w:tcPr>
          <w:p w:rsidR="00B259DE" w:rsidRPr="00176D62" w:rsidRDefault="000D18E9">
            <w:pPr>
              <w:widowControl w:val="0"/>
              <w:pBdr>
                <w:top w:val="nil"/>
                <w:left w:val="nil"/>
                <w:bottom w:val="nil"/>
                <w:right w:val="nil"/>
                <w:between w:val="nil"/>
              </w:pBdr>
              <w:spacing w:before="74" w:after="0" w:line="240" w:lineRule="auto"/>
              <w:ind w:left="86" w:right="80"/>
              <w:jc w:val="center"/>
              <w:rPr>
                <w:b/>
                <w:sz w:val="28"/>
                <w:szCs w:val="28"/>
              </w:rPr>
            </w:pPr>
            <w:r w:rsidRPr="00176D62">
              <w:rPr>
                <w:b/>
                <w:sz w:val="28"/>
                <w:szCs w:val="28"/>
              </w:rPr>
              <w:t>24</w:t>
            </w:r>
          </w:p>
        </w:tc>
        <w:tc>
          <w:tcPr>
            <w:tcW w:w="1984" w:type="dxa"/>
            <w:tcBorders>
              <w:right w:val="single" w:sz="24" w:space="0" w:color="000000"/>
            </w:tcBorders>
            <w:shd w:val="clear" w:color="auto" w:fill="auto"/>
          </w:tcPr>
          <w:p w:rsidR="00B259DE" w:rsidRPr="00176D62" w:rsidRDefault="000D18E9">
            <w:pPr>
              <w:widowControl w:val="0"/>
              <w:pBdr>
                <w:top w:val="nil"/>
                <w:left w:val="nil"/>
                <w:bottom w:val="nil"/>
                <w:right w:val="nil"/>
                <w:between w:val="nil"/>
              </w:pBdr>
              <w:spacing w:before="74" w:after="0" w:line="240" w:lineRule="auto"/>
              <w:ind w:left="232"/>
              <w:rPr>
                <w:b/>
                <w:sz w:val="28"/>
                <w:szCs w:val="28"/>
              </w:rPr>
            </w:pPr>
            <w:r w:rsidRPr="00176D62">
              <w:rPr>
                <w:b/>
                <w:sz w:val="28"/>
                <w:szCs w:val="28"/>
              </w:rPr>
              <w:t xml:space="preserve">        918</w:t>
            </w:r>
          </w:p>
          <w:p w:rsidR="00B259DE" w:rsidRPr="00176D62" w:rsidRDefault="00B259DE">
            <w:pPr>
              <w:widowControl w:val="0"/>
              <w:pBdr>
                <w:top w:val="nil"/>
                <w:left w:val="nil"/>
                <w:bottom w:val="nil"/>
                <w:right w:val="nil"/>
                <w:between w:val="nil"/>
              </w:pBdr>
              <w:spacing w:before="16" w:after="0" w:line="240" w:lineRule="auto"/>
              <w:ind w:left="155"/>
              <w:rPr>
                <w:b/>
                <w:sz w:val="28"/>
                <w:szCs w:val="28"/>
              </w:rPr>
            </w:pPr>
          </w:p>
        </w:tc>
      </w:tr>
      <w:tr w:rsidR="00B259DE" w:rsidRPr="00176D62">
        <w:trPr>
          <w:trHeight w:val="688"/>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52" w:lineRule="auto"/>
              <w:ind w:left="117" w:right="102" w:hanging="5"/>
              <w:rPr>
                <w:b/>
                <w:sz w:val="28"/>
                <w:szCs w:val="28"/>
              </w:rPr>
            </w:pPr>
            <w:r w:rsidRPr="00176D62">
              <w:rPr>
                <w:b/>
                <w:sz w:val="28"/>
                <w:szCs w:val="28"/>
              </w:rPr>
              <w:t>Ред. бр.</w:t>
            </w:r>
          </w:p>
        </w:tc>
        <w:tc>
          <w:tcPr>
            <w:tcW w:w="5185" w:type="dxa"/>
          </w:tcPr>
          <w:p w:rsidR="00B259DE" w:rsidRPr="00176D62" w:rsidRDefault="00B259DE">
            <w:pPr>
              <w:widowControl w:val="0"/>
              <w:pBdr>
                <w:top w:val="nil"/>
                <w:left w:val="nil"/>
                <w:bottom w:val="nil"/>
                <w:right w:val="nil"/>
                <w:between w:val="nil"/>
              </w:pBdr>
              <w:spacing w:before="1" w:after="0" w:line="240" w:lineRule="auto"/>
              <w:ind w:left="108"/>
              <w:rPr>
                <w:sz w:val="28"/>
                <w:szCs w:val="28"/>
              </w:rPr>
            </w:pPr>
          </w:p>
          <w:p w:rsidR="00B259DE" w:rsidRPr="00176D62" w:rsidRDefault="000D18E9">
            <w:pPr>
              <w:widowControl w:val="0"/>
              <w:pBdr>
                <w:top w:val="nil"/>
                <w:left w:val="nil"/>
                <w:bottom w:val="nil"/>
                <w:right w:val="nil"/>
                <w:between w:val="nil"/>
              </w:pBdr>
              <w:spacing w:after="0" w:line="240" w:lineRule="auto"/>
              <w:ind w:left="74"/>
              <w:rPr>
                <w:b/>
                <w:sz w:val="28"/>
                <w:szCs w:val="28"/>
              </w:rPr>
            </w:pPr>
            <w:r w:rsidRPr="00176D62">
              <w:rPr>
                <w:b/>
                <w:sz w:val="28"/>
                <w:szCs w:val="28"/>
              </w:rPr>
              <w:t>Б. ИЗБОРНИ НАСТАВНИ ПРЕДМЕТИ/ПРОГРАМИ</w:t>
            </w:r>
          </w:p>
        </w:tc>
        <w:tc>
          <w:tcPr>
            <w:tcW w:w="1843" w:type="dxa"/>
          </w:tcPr>
          <w:p w:rsidR="00B259DE" w:rsidRPr="00176D62" w:rsidRDefault="00B259DE">
            <w:pPr>
              <w:widowControl w:val="0"/>
              <w:pBdr>
                <w:top w:val="nil"/>
                <w:left w:val="nil"/>
                <w:bottom w:val="nil"/>
                <w:right w:val="nil"/>
                <w:between w:val="nil"/>
              </w:pBdr>
              <w:spacing w:after="0" w:line="240" w:lineRule="auto"/>
              <w:ind w:left="108"/>
              <w:rPr>
                <w:sz w:val="28"/>
                <w:szCs w:val="28"/>
              </w:rPr>
            </w:pPr>
          </w:p>
        </w:tc>
        <w:tc>
          <w:tcPr>
            <w:tcW w:w="1984" w:type="dxa"/>
            <w:tcBorders>
              <w:right w:val="single" w:sz="24" w:space="0" w:color="000000"/>
            </w:tcBorders>
          </w:tcPr>
          <w:p w:rsidR="00B259DE" w:rsidRPr="00176D62" w:rsidRDefault="00B259DE">
            <w:pPr>
              <w:widowControl w:val="0"/>
              <w:pBdr>
                <w:top w:val="nil"/>
                <w:left w:val="nil"/>
                <w:bottom w:val="nil"/>
                <w:right w:val="nil"/>
                <w:between w:val="nil"/>
              </w:pBdr>
              <w:spacing w:after="0" w:line="240" w:lineRule="auto"/>
              <w:ind w:left="108"/>
              <w:rPr>
                <w:sz w:val="28"/>
                <w:szCs w:val="28"/>
              </w:rPr>
            </w:pPr>
          </w:p>
        </w:tc>
      </w:tr>
      <w:tr w:rsidR="00B259DE" w:rsidRPr="00176D62">
        <w:trPr>
          <w:trHeight w:val="686"/>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237"/>
              <w:rPr>
                <w:sz w:val="28"/>
                <w:szCs w:val="28"/>
              </w:rPr>
            </w:pPr>
            <w:r w:rsidRPr="00176D62">
              <w:rPr>
                <w:sz w:val="28"/>
                <w:szCs w:val="28"/>
              </w:rPr>
              <w:t>1.</w:t>
            </w:r>
          </w:p>
        </w:tc>
        <w:tc>
          <w:tcPr>
            <w:tcW w:w="5185" w:type="dxa"/>
          </w:tcPr>
          <w:p w:rsidR="00B259DE" w:rsidRPr="00176D62" w:rsidRDefault="000D18E9">
            <w:pPr>
              <w:widowControl w:val="0"/>
              <w:pBdr>
                <w:top w:val="nil"/>
                <w:left w:val="nil"/>
                <w:bottom w:val="nil"/>
                <w:right w:val="nil"/>
                <w:between w:val="nil"/>
              </w:pBdr>
              <w:spacing w:before="76" w:after="0" w:line="252" w:lineRule="auto"/>
              <w:ind w:left="74" w:right="1322"/>
              <w:rPr>
                <w:sz w:val="28"/>
                <w:szCs w:val="28"/>
              </w:rPr>
            </w:pPr>
            <w:r w:rsidRPr="00176D62">
              <w:rPr>
                <w:sz w:val="28"/>
                <w:szCs w:val="28"/>
              </w:rPr>
              <w:t>Верска настава/ Грађанско васпитање *</w:t>
            </w:r>
          </w:p>
        </w:tc>
        <w:tc>
          <w:tcPr>
            <w:tcW w:w="1843" w:type="dxa"/>
          </w:tcPr>
          <w:p w:rsidR="00B259DE" w:rsidRPr="00176D62" w:rsidRDefault="000D18E9">
            <w:pPr>
              <w:widowControl w:val="0"/>
              <w:pBdr>
                <w:top w:val="nil"/>
                <w:left w:val="nil"/>
                <w:bottom w:val="nil"/>
                <w:right w:val="nil"/>
                <w:between w:val="nil"/>
              </w:pBdr>
              <w:spacing w:before="76" w:after="0" w:line="240" w:lineRule="auto"/>
              <w:ind w:left="5"/>
              <w:jc w:val="center"/>
              <w:rPr>
                <w:sz w:val="28"/>
                <w:szCs w:val="28"/>
              </w:rPr>
            </w:pPr>
            <w:r w:rsidRPr="00176D62">
              <w:rPr>
                <w:sz w:val="28"/>
                <w:szCs w:val="28"/>
              </w:rPr>
              <w:t>1</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6" w:after="0" w:line="240" w:lineRule="auto"/>
              <w:ind w:left="96" w:right="89"/>
              <w:jc w:val="center"/>
              <w:rPr>
                <w:sz w:val="28"/>
                <w:szCs w:val="28"/>
              </w:rPr>
            </w:pPr>
            <w:r w:rsidRPr="00176D62">
              <w:rPr>
                <w:sz w:val="28"/>
                <w:szCs w:val="28"/>
              </w:rPr>
              <w:t>36</w:t>
            </w:r>
          </w:p>
        </w:tc>
      </w:tr>
      <w:tr w:rsidR="00B259DE" w:rsidRPr="00176D62">
        <w:trPr>
          <w:trHeight w:val="419"/>
        </w:trPr>
        <w:tc>
          <w:tcPr>
            <w:tcW w:w="1477" w:type="dxa"/>
            <w:tcBorders>
              <w:lef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237"/>
              <w:rPr>
                <w:sz w:val="28"/>
                <w:szCs w:val="28"/>
              </w:rPr>
            </w:pPr>
            <w:r w:rsidRPr="00176D62">
              <w:rPr>
                <w:sz w:val="28"/>
                <w:szCs w:val="28"/>
              </w:rPr>
              <w:t>2.</w:t>
            </w:r>
          </w:p>
        </w:tc>
        <w:tc>
          <w:tcPr>
            <w:tcW w:w="5185" w:type="dxa"/>
          </w:tcPr>
          <w:p w:rsidR="00B259DE" w:rsidRPr="00176D62" w:rsidRDefault="000D18E9">
            <w:pPr>
              <w:widowControl w:val="0"/>
              <w:pBdr>
                <w:top w:val="nil"/>
                <w:left w:val="nil"/>
                <w:bottom w:val="nil"/>
                <w:right w:val="nil"/>
                <w:between w:val="nil"/>
              </w:pBdr>
              <w:spacing w:before="78" w:after="0" w:line="240" w:lineRule="auto"/>
              <w:ind w:left="74"/>
              <w:rPr>
                <w:sz w:val="28"/>
                <w:szCs w:val="28"/>
              </w:rPr>
            </w:pPr>
            <w:r w:rsidRPr="00176D62">
              <w:rPr>
                <w:sz w:val="28"/>
                <w:szCs w:val="28"/>
              </w:rPr>
              <w:t>Немачки језик- други страни језик</w:t>
            </w:r>
          </w:p>
        </w:tc>
        <w:tc>
          <w:tcPr>
            <w:tcW w:w="1843" w:type="dxa"/>
          </w:tcPr>
          <w:p w:rsidR="00B259DE" w:rsidRPr="00176D62" w:rsidRDefault="000D18E9">
            <w:pPr>
              <w:widowControl w:val="0"/>
              <w:pBdr>
                <w:top w:val="nil"/>
                <w:left w:val="nil"/>
                <w:bottom w:val="nil"/>
                <w:right w:val="nil"/>
                <w:between w:val="nil"/>
              </w:pBdr>
              <w:spacing w:before="78" w:after="0" w:line="240" w:lineRule="auto"/>
              <w:ind w:left="5"/>
              <w:jc w:val="center"/>
              <w:rPr>
                <w:sz w:val="28"/>
                <w:szCs w:val="28"/>
              </w:rPr>
            </w:pPr>
            <w:r w:rsidRPr="00176D62">
              <w:rPr>
                <w:sz w:val="28"/>
                <w:szCs w:val="28"/>
              </w:rPr>
              <w:t>2</w:t>
            </w:r>
          </w:p>
        </w:tc>
        <w:tc>
          <w:tcPr>
            <w:tcW w:w="1984" w:type="dxa"/>
            <w:tcBorders>
              <w:right w:val="single" w:sz="24" w:space="0" w:color="000000"/>
            </w:tcBorders>
          </w:tcPr>
          <w:p w:rsidR="00B259DE" w:rsidRPr="00176D62" w:rsidRDefault="000D18E9">
            <w:pPr>
              <w:widowControl w:val="0"/>
              <w:pBdr>
                <w:top w:val="nil"/>
                <w:left w:val="nil"/>
                <w:bottom w:val="nil"/>
                <w:right w:val="nil"/>
                <w:between w:val="nil"/>
              </w:pBdr>
              <w:spacing w:before="78" w:after="0" w:line="240" w:lineRule="auto"/>
              <w:ind w:left="96" w:right="89"/>
              <w:jc w:val="center"/>
              <w:rPr>
                <w:sz w:val="28"/>
                <w:szCs w:val="28"/>
              </w:rPr>
            </w:pPr>
            <w:r w:rsidRPr="00176D62">
              <w:rPr>
                <w:sz w:val="28"/>
                <w:szCs w:val="28"/>
              </w:rPr>
              <w:t>72</w:t>
            </w:r>
          </w:p>
        </w:tc>
      </w:tr>
      <w:tr w:rsidR="00B259DE" w:rsidRPr="00176D62">
        <w:trPr>
          <w:trHeight w:val="689"/>
        </w:trPr>
        <w:tc>
          <w:tcPr>
            <w:tcW w:w="6662" w:type="dxa"/>
            <w:gridSpan w:val="2"/>
            <w:tcBorders>
              <w:left w:val="single" w:sz="24" w:space="0" w:color="000000"/>
            </w:tcBorders>
            <w:shd w:val="clear" w:color="auto" w:fill="auto"/>
          </w:tcPr>
          <w:p w:rsidR="00B259DE" w:rsidRPr="00176D62" w:rsidRDefault="000D18E9">
            <w:pPr>
              <w:widowControl w:val="0"/>
              <w:pBdr>
                <w:top w:val="nil"/>
                <w:left w:val="nil"/>
                <w:bottom w:val="nil"/>
                <w:right w:val="nil"/>
                <w:between w:val="nil"/>
              </w:pBdr>
              <w:spacing w:before="77" w:after="0" w:line="240" w:lineRule="auto"/>
              <w:ind w:left="1565" w:right="1554"/>
              <w:jc w:val="center"/>
              <w:rPr>
                <w:b/>
                <w:sz w:val="28"/>
                <w:szCs w:val="28"/>
              </w:rPr>
            </w:pPr>
            <w:r w:rsidRPr="00176D62">
              <w:rPr>
                <w:b/>
                <w:sz w:val="28"/>
                <w:szCs w:val="28"/>
              </w:rPr>
              <w:t>УКУПНО: Б</w:t>
            </w:r>
          </w:p>
        </w:tc>
        <w:tc>
          <w:tcPr>
            <w:tcW w:w="1843" w:type="dxa"/>
            <w:shd w:val="clear" w:color="auto" w:fill="auto"/>
          </w:tcPr>
          <w:p w:rsidR="00B259DE" w:rsidRPr="00176D62" w:rsidRDefault="000D18E9">
            <w:pPr>
              <w:widowControl w:val="0"/>
              <w:pBdr>
                <w:top w:val="nil"/>
                <w:left w:val="nil"/>
                <w:bottom w:val="nil"/>
                <w:right w:val="nil"/>
                <w:between w:val="nil"/>
              </w:pBdr>
              <w:spacing w:before="77" w:after="0" w:line="240" w:lineRule="auto"/>
              <w:ind w:left="88" w:right="79"/>
              <w:jc w:val="center"/>
              <w:rPr>
                <w:b/>
                <w:sz w:val="28"/>
                <w:szCs w:val="28"/>
              </w:rPr>
            </w:pPr>
            <w:r w:rsidRPr="00176D62">
              <w:rPr>
                <w:b/>
                <w:sz w:val="28"/>
                <w:szCs w:val="28"/>
              </w:rPr>
              <w:t>3</w:t>
            </w:r>
          </w:p>
        </w:tc>
        <w:tc>
          <w:tcPr>
            <w:tcW w:w="1984" w:type="dxa"/>
            <w:tcBorders>
              <w:right w:val="single" w:sz="24" w:space="0" w:color="000000"/>
            </w:tcBorders>
            <w:shd w:val="clear" w:color="auto" w:fill="auto"/>
          </w:tcPr>
          <w:p w:rsidR="00B259DE" w:rsidRPr="00176D62" w:rsidRDefault="000D18E9">
            <w:pPr>
              <w:widowControl w:val="0"/>
              <w:pBdr>
                <w:top w:val="nil"/>
                <w:left w:val="nil"/>
                <w:bottom w:val="nil"/>
                <w:right w:val="nil"/>
                <w:between w:val="nil"/>
              </w:pBdr>
              <w:spacing w:before="77" w:after="0" w:line="240" w:lineRule="auto"/>
              <w:ind w:left="232"/>
              <w:rPr>
                <w:b/>
                <w:sz w:val="28"/>
                <w:szCs w:val="28"/>
              </w:rPr>
            </w:pPr>
            <w:r w:rsidRPr="00176D62">
              <w:rPr>
                <w:b/>
                <w:sz w:val="28"/>
                <w:szCs w:val="28"/>
              </w:rPr>
              <w:t xml:space="preserve">       108</w:t>
            </w:r>
          </w:p>
          <w:p w:rsidR="00B259DE" w:rsidRPr="00176D62" w:rsidRDefault="00B259DE">
            <w:pPr>
              <w:widowControl w:val="0"/>
              <w:pBdr>
                <w:top w:val="nil"/>
                <w:left w:val="nil"/>
                <w:bottom w:val="nil"/>
                <w:right w:val="nil"/>
                <w:between w:val="nil"/>
              </w:pBdr>
              <w:spacing w:before="16" w:after="0" w:line="240" w:lineRule="auto"/>
              <w:ind w:left="210"/>
              <w:rPr>
                <w:b/>
                <w:sz w:val="28"/>
                <w:szCs w:val="28"/>
              </w:rPr>
            </w:pPr>
          </w:p>
        </w:tc>
      </w:tr>
      <w:tr w:rsidR="00B259DE" w:rsidRPr="00176D62">
        <w:trPr>
          <w:trHeight w:val="685"/>
        </w:trPr>
        <w:tc>
          <w:tcPr>
            <w:tcW w:w="6662" w:type="dxa"/>
            <w:gridSpan w:val="2"/>
            <w:tcBorders>
              <w:left w:val="single" w:sz="24" w:space="0" w:color="000000"/>
              <w:bottom w:val="single" w:sz="24" w:space="0" w:color="000000"/>
            </w:tcBorders>
            <w:shd w:val="clear" w:color="auto" w:fill="auto"/>
          </w:tcPr>
          <w:p w:rsidR="00B259DE" w:rsidRPr="00176D62" w:rsidRDefault="000D18E9">
            <w:pPr>
              <w:widowControl w:val="0"/>
              <w:pBdr>
                <w:top w:val="nil"/>
                <w:left w:val="nil"/>
                <w:bottom w:val="nil"/>
                <w:right w:val="nil"/>
                <w:between w:val="nil"/>
              </w:pBdr>
              <w:spacing w:before="74" w:after="0" w:line="240" w:lineRule="auto"/>
              <w:ind w:left="1565" w:right="1556"/>
              <w:jc w:val="center"/>
              <w:rPr>
                <w:b/>
                <w:sz w:val="28"/>
                <w:szCs w:val="28"/>
              </w:rPr>
            </w:pPr>
            <w:r w:rsidRPr="00176D62">
              <w:rPr>
                <w:b/>
                <w:sz w:val="28"/>
                <w:szCs w:val="28"/>
              </w:rPr>
              <w:t>УКУПНО: А + Б</w:t>
            </w:r>
          </w:p>
        </w:tc>
        <w:tc>
          <w:tcPr>
            <w:tcW w:w="1843" w:type="dxa"/>
            <w:tcBorders>
              <w:bottom w:val="single" w:sz="24" w:space="0" w:color="000000"/>
            </w:tcBorders>
            <w:shd w:val="clear" w:color="auto" w:fill="auto"/>
          </w:tcPr>
          <w:p w:rsidR="00B259DE" w:rsidRPr="00176D62" w:rsidRDefault="000D18E9">
            <w:pPr>
              <w:widowControl w:val="0"/>
              <w:pBdr>
                <w:top w:val="nil"/>
                <w:left w:val="nil"/>
                <w:bottom w:val="nil"/>
                <w:right w:val="nil"/>
                <w:between w:val="nil"/>
              </w:pBdr>
              <w:spacing w:before="74" w:after="0" w:line="240" w:lineRule="auto"/>
              <w:ind w:left="86" w:right="80"/>
              <w:jc w:val="center"/>
              <w:rPr>
                <w:b/>
                <w:sz w:val="28"/>
                <w:szCs w:val="28"/>
              </w:rPr>
            </w:pPr>
            <w:r w:rsidRPr="00176D62">
              <w:rPr>
                <w:b/>
                <w:sz w:val="28"/>
                <w:szCs w:val="28"/>
              </w:rPr>
              <w:t>27</w:t>
            </w:r>
          </w:p>
        </w:tc>
        <w:tc>
          <w:tcPr>
            <w:tcW w:w="1984" w:type="dxa"/>
            <w:tcBorders>
              <w:bottom w:val="single" w:sz="24" w:space="0" w:color="000000"/>
              <w:right w:val="single" w:sz="24" w:space="0" w:color="000000"/>
            </w:tcBorders>
            <w:shd w:val="clear" w:color="auto" w:fill="auto"/>
          </w:tcPr>
          <w:p w:rsidR="00B259DE" w:rsidRPr="00176D62" w:rsidRDefault="000D18E9">
            <w:pPr>
              <w:widowControl w:val="0"/>
              <w:pBdr>
                <w:top w:val="nil"/>
                <w:left w:val="nil"/>
                <w:bottom w:val="nil"/>
                <w:right w:val="nil"/>
                <w:between w:val="nil"/>
              </w:pBdr>
              <w:spacing w:before="74" w:after="0" w:line="240" w:lineRule="auto"/>
              <w:ind w:left="176"/>
              <w:rPr>
                <w:b/>
                <w:sz w:val="28"/>
                <w:szCs w:val="28"/>
              </w:rPr>
            </w:pPr>
            <w:r w:rsidRPr="00176D62">
              <w:rPr>
                <w:b/>
                <w:sz w:val="28"/>
                <w:szCs w:val="28"/>
              </w:rPr>
              <w:t xml:space="preserve">      1026</w:t>
            </w:r>
          </w:p>
          <w:p w:rsidR="00B259DE" w:rsidRPr="00176D62" w:rsidRDefault="00B259DE">
            <w:pPr>
              <w:widowControl w:val="0"/>
              <w:pBdr>
                <w:top w:val="nil"/>
                <w:left w:val="nil"/>
                <w:bottom w:val="nil"/>
                <w:right w:val="nil"/>
                <w:between w:val="nil"/>
              </w:pBdr>
              <w:spacing w:before="16" w:after="0" w:line="240" w:lineRule="auto"/>
              <w:ind w:left="155"/>
              <w:rPr>
                <w:b/>
                <w:sz w:val="28"/>
                <w:szCs w:val="28"/>
              </w:rPr>
            </w:pPr>
          </w:p>
        </w:tc>
      </w:tr>
    </w:tbl>
    <w:p w:rsidR="00B259DE" w:rsidRDefault="000D18E9">
      <w:pPr>
        <w:widowControl w:val="0"/>
        <w:pBdr>
          <w:top w:val="nil"/>
          <w:left w:val="nil"/>
          <w:bottom w:val="nil"/>
          <w:right w:val="nil"/>
          <w:between w:val="nil"/>
        </w:pBdr>
        <w:spacing w:after="0" w:line="252" w:lineRule="auto"/>
        <w:ind w:right="864"/>
        <w:rPr>
          <w:color w:val="0000FF"/>
        </w:rPr>
      </w:pPr>
      <w:r>
        <w:rPr>
          <w:color w:val="0000FF"/>
        </w:rPr>
        <w:t>*Ученик бира један од понуђених предмета и изучава га до краја циклуса са могућношћу да једанпут промени.</w:t>
      </w:r>
    </w:p>
    <w:p w:rsidR="00B259DE" w:rsidRDefault="00B259DE">
      <w:pPr>
        <w:spacing w:line="256" w:lineRule="auto"/>
        <w:rPr>
          <w:color w:val="0000FF"/>
        </w:rPr>
      </w:pPr>
    </w:p>
    <w:p w:rsidR="00B259DE" w:rsidRDefault="00B259DE">
      <w:pPr>
        <w:spacing w:line="256" w:lineRule="auto"/>
        <w:rPr>
          <w:color w:val="0000FF"/>
        </w:rPr>
      </w:pPr>
    </w:p>
    <w:p w:rsidR="00B259DE" w:rsidRDefault="00B259DE">
      <w:pPr>
        <w:spacing w:line="256" w:lineRule="auto"/>
        <w:rPr>
          <w:color w:val="0000FF"/>
        </w:rPr>
      </w:pPr>
    </w:p>
    <w:p w:rsidR="00B259DE" w:rsidRDefault="00B259DE">
      <w:pPr>
        <w:spacing w:line="256" w:lineRule="auto"/>
        <w:rPr>
          <w:color w:val="0000FF"/>
        </w:rPr>
      </w:pPr>
    </w:p>
    <w:p w:rsidR="00B259DE" w:rsidRDefault="00B259DE">
      <w:pPr>
        <w:spacing w:line="256" w:lineRule="auto"/>
        <w:rPr>
          <w:color w:val="0000FF"/>
        </w:rPr>
      </w:pPr>
    </w:p>
    <w:p w:rsidR="00E11073" w:rsidRDefault="00E11073">
      <w:pPr>
        <w:spacing w:line="256" w:lineRule="auto"/>
        <w:rPr>
          <w:color w:val="0000FF"/>
        </w:rPr>
      </w:pPr>
    </w:p>
    <w:p w:rsidR="00A21E3A" w:rsidRPr="00176D62" w:rsidRDefault="00A21E3A">
      <w:pPr>
        <w:spacing w:line="256" w:lineRule="auto"/>
        <w:rPr>
          <w:color w:val="0000FF"/>
        </w:rPr>
      </w:pPr>
    </w:p>
    <w:tbl>
      <w:tblPr>
        <w:tblStyle w:val="af7"/>
        <w:tblW w:w="8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4"/>
        <w:gridCol w:w="4751"/>
        <w:gridCol w:w="1701"/>
        <w:gridCol w:w="1843"/>
      </w:tblGrid>
      <w:tr w:rsidR="00B259DE">
        <w:trPr>
          <w:trHeight w:val="417"/>
        </w:trPr>
        <w:tc>
          <w:tcPr>
            <w:tcW w:w="574" w:type="dxa"/>
            <w:vMerge w:val="restart"/>
            <w:tcBorders>
              <w:bottom w:val="single" w:sz="4" w:space="0" w:color="D9D9D9"/>
            </w:tcBorders>
          </w:tcPr>
          <w:p w:rsidR="00B259DE" w:rsidRDefault="000D18E9">
            <w:pPr>
              <w:widowControl w:val="0"/>
              <w:pBdr>
                <w:top w:val="nil"/>
                <w:left w:val="nil"/>
                <w:bottom w:val="nil"/>
                <w:right w:val="nil"/>
                <w:between w:val="nil"/>
              </w:pBdr>
              <w:spacing w:before="156" w:after="0" w:line="252" w:lineRule="auto"/>
              <w:ind w:left="86" w:right="68" w:hanging="3"/>
              <w:rPr>
                <w:color w:val="0000FF"/>
              </w:rPr>
            </w:pPr>
            <w:r>
              <w:rPr>
                <w:color w:val="0000FF"/>
              </w:rPr>
              <w:t>Ред. бр.</w:t>
            </w:r>
          </w:p>
        </w:tc>
        <w:tc>
          <w:tcPr>
            <w:tcW w:w="4751" w:type="dxa"/>
            <w:vMerge w:val="restart"/>
            <w:tcBorders>
              <w:bottom w:val="single" w:sz="4" w:space="0" w:color="D9D9D9"/>
            </w:tcBorders>
          </w:tcPr>
          <w:p w:rsidR="00B259DE" w:rsidRDefault="00B259DE">
            <w:pPr>
              <w:widowControl w:val="0"/>
              <w:pBdr>
                <w:top w:val="nil"/>
                <w:left w:val="nil"/>
                <w:bottom w:val="nil"/>
                <w:right w:val="nil"/>
                <w:between w:val="nil"/>
              </w:pBdr>
              <w:spacing w:after="0" w:line="240" w:lineRule="auto"/>
              <w:ind w:left="108"/>
              <w:rPr>
                <w:b/>
                <w:color w:val="0000FF"/>
              </w:rPr>
            </w:pPr>
          </w:p>
          <w:p w:rsidR="00B259DE" w:rsidRDefault="000D18E9">
            <w:pPr>
              <w:widowControl w:val="0"/>
              <w:pBdr>
                <w:top w:val="nil"/>
                <w:left w:val="nil"/>
                <w:bottom w:val="nil"/>
                <w:right w:val="nil"/>
                <w:between w:val="nil"/>
              </w:pBdr>
              <w:spacing w:after="0" w:line="240" w:lineRule="auto"/>
              <w:ind w:left="73"/>
              <w:jc w:val="center"/>
              <w:rPr>
                <w:b/>
                <w:color w:val="0000FF"/>
              </w:rPr>
            </w:pPr>
            <w:r>
              <w:rPr>
                <w:b/>
                <w:color w:val="0000FF"/>
              </w:rPr>
              <w:t>ОБЛИК ОБРАЗОВНО-ВАСПИТНОГ РАДА</w:t>
            </w:r>
          </w:p>
        </w:tc>
        <w:tc>
          <w:tcPr>
            <w:tcW w:w="3544" w:type="dxa"/>
            <w:gridSpan w:val="2"/>
          </w:tcPr>
          <w:p w:rsidR="00B259DE" w:rsidRDefault="000D18E9">
            <w:pPr>
              <w:widowControl w:val="0"/>
              <w:pBdr>
                <w:top w:val="nil"/>
                <w:left w:val="nil"/>
                <w:bottom w:val="nil"/>
                <w:right w:val="nil"/>
                <w:between w:val="nil"/>
              </w:pBdr>
              <w:spacing w:before="74" w:after="0" w:line="240" w:lineRule="auto"/>
              <w:ind w:left="394"/>
              <w:rPr>
                <w:b/>
                <w:color w:val="0000FF"/>
              </w:rPr>
            </w:pPr>
            <w:r>
              <w:rPr>
                <w:b/>
                <w:color w:val="0000FF"/>
              </w:rPr>
              <w:t xml:space="preserve">         ФОНД ЧАСОВА</w:t>
            </w:r>
          </w:p>
        </w:tc>
      </w:tr>
      <w:tr w:rsidR="00B259DE">
        <w:trPr>
          <w:trHeight w:val="419"/>
        </w:trPr>
        <w:tc>
          <w:tcPr>
            <w:tcW w:w="574" w:type="dxa"/>
            <w:vMerge/>
            <w:tcBorders>
              <w:bottom w:val="single" w:sz="4" w:space="0" w:color="D9D9D9"/>
            </w:tcBorders>
          </w:tcPr>
          <w:p w:rsidR="00B259DE" w:rsidRDefault="00B259DE">
            <w:pPr>
              <w:widowControl w:val="0"/>
              <w:pBdr>
                <w:top w:val="nil"/>
                <w:left w:val="nil"/>
                <w:bottom w:val="nil"/>
                <w:right w:val="nil"/>
                <w:between w:val="nil"/>
              </w:pBdr>
              <w:spacing w:after="0"/>
              <w:rPr>
                <w:b/>
                <w:color w:val="0000FF"/>
              </w:rPr>
            </w:pPr>
          </w:p>
        </w:tc>
        <w:tc>
          <w:tcPr>
            <w:tcW w:w="4751" w:type="dxa"/>
            <w:vMerge/>
            <w:tcBorders>
              <w:bottom w:val="single" w:sz="4" w:space="0" w:color="D9D9D9"/>
            </w:tcBorders>
          </w:tcPr>
          <w:p w:rsidR="00B259DE" w:rsidRDefault="00B259DE">
            <w:pPr>
              <w:widowControl w:val="0"/>
              <w:pBdr>
                <w:top w:val="nil"/>
                <w:left w:val="nil"/>
                <w:bottom w:val="nil"/>
                <w:right w:val="nil"/>
                <w:between w:val="nil"/>
              </w:pBdr>
              <w:spacing w:after="0"/>
              <w:rPr>
                <w:b/>
                <w:color w:val="0000FF"/>
              </w:rPr>
            </w:pPr>
          </w:p>
        </w:tc>
        <w:tc>
          <w:tcPr>
            <w:tcW w:w="1701" w:type="dxa"/>
          </w:tcPr>
          <w:p w:rsidR="00B259DE" w:rsidRDefault="000D18E9">
            <w:pPr>
              <w:widowControl w:val="0"/>
              <w:pBdr>
                <w:top w:val="nil"/>
                <w:left w:val="nil"/>
                <w:bottom w:val="nil"/>
                <w:right w:val="nil"/>
                <w:between w:val="nil"/>
              </w:pBdr>
              <w:spacing w:before="76" w:after="0" w:line="240" w:lineRule="auto"/>
              <w:ind w:left="118" w:right="111"/>
              <w:jc w:val="center"/>
              <w:rPr>
                <w:b/>
                <w:color w:val="0000FF"/>
              </w:rPr>
            </w:pPr>
            <w:r>
              <w:rPr>
                <w:b/>
                <w:color w:val="0000FF"/>
              </w:rPr>
              <w:t>нед.</w:t>
            </w:r>
          </w:p>
        </w:tc>
        <w:tc>
          <w:tcPr>
            <w:tcW w:w="1843" w:type="dxa"/>
          </w:tcPr>
          <w:p w:rsidR="00B259DE" w:rsidRDefault="000D18E9">
            <w:pPr>
              <w:widowControl w:val="0"/>
              <w:pBdr>
                <w:top w:val="nil"/>
                <w:left w:val="nil"/>
                <w:bottom w:val="nil"/>
                <w:right w:val="nil"/>
                <w:between w:val="nil"/>
              </w:pBdr>
              <w:spacing w:before="76" w:after="0" w:line="240" w:lineRule="auto"/>
              <w:ind w:left="288" w:right="283"/>
              <w:jc w:val="center"/>
              <w:rPr>
                <w:b/>
                <w:color w:val="0000FF"/>
              </w:rPr>
            </w:pPr>
            <w:r>
              <w:rPr>
                <w:b/>
                <w:color w:val="0000FF"/>
              </w:rPr>
              <w:t>год.</w:t>
            </w:r>
          </w:p>
        </w:tc>
      </w:tr>
      <w:tr w:rsidR="00B259DE">
        <w:trPr>
          <w:trHeight w:val="685"/>
        </w:trPr>
        <w:tc>
          <w:tcPr>
            <w:tcW w:w="574" w:type="dxa"/>
            <w:tcBorders>
              <w:top w:val="single" w:sz="4" w:space="0" w:color="D9D9D9"/>
            </w:tcBorders>
          </w:tcPr>
          <w:p w:rsidR="00B259DE" w:rsidRDefault="000D18E9">
            <w:pPr>
              <w:widowControl w:val="0"/>
              <w:pBdr>
                <w:top w:val="nil"/>
                <w:left w:val="nil"/>
                <w:bottom w:val="nil"/>
                <w:right w:val="nil"/>
                <w:between w:val="nil"/>
              </w:pBdr>
              <w:spacing w:before="76" w:after="0" w:line="240" w:lineRule="auto"/>
              <w:ind w:left="171" w:right="164"/>
              <w:jc w:val="center"/>
              <w:rPr>
                <w:color w:val="0000FF"/>
              </w:rPr>
            </w:pPr>
            <w:r>
              <w:rPr>
                <w:color w:val="0000FF"/>
              </w:rPr>
              <w:t>1.</w:t>
            </w:r>
          </w:p>
        </w:tc>
        <w:tc>
          <w:tcPr>
            <w:tcW w:w="4751" w:type="dxa"/>
            <w:tcBorders>
              <w:top w:val="single" w:sz="4" w:space="0" w:color="D9D9D9"/>
            </w:tcBorders>
          </w:tcPr>
          <w:p w:rsidR="00B259DE" w:rsidRDefault="000D18E9">
            <w:pPr>
              <w:widowControl w:val="0"/>
              <w:pBdr>
                <w:top w:val="nil"/>
                <w:left w:val="nil"/>
                <w:bottom w:val="nil"/>
                <w:right w:val="nil"/>
                <w:between w:val="nil"/>
              </w:pBdr>
              <w:spacing w:before="76" w:after="0" w:line="240" w:lineRule="auto"/>
              <w:ind w:left="73"/>
              <w:rPr>
                <w:color w:val="0000FF"/>
              </w:rPr>
            </w:pPr>
            <w:r>
              <w:rPr>
                <w:color w:val="0000FF"/>
              </w:rPr>
              <w:t>Редовна настава</w:t>
            </w:r>
          </w:p>
        </w:tc>
        <w:tc>
          <w:tcPr>
            <w:tcW w:w="1701" w:type="dxa"/>
          </w:tcPr>
          <w:p w:rsidR="00B259DE" w:rsidRDefault="000D18E9">
            <w:pPr>
              <w:widowControl w:val="0"/>
              <w:pBdr>
                <w:top w:val="nil"/>
                <w:left w:val="nil"/>
                <w:bottom w:val="nil"/>
                <w:right w:val="nil"/>
                <w:between w:val="nil"/>
              </w:pBdr>
              <w:spacing w:before="76" w:after="0" w:line="240" w:lineRule="auto"/>
              <w:ind w:left="118" w:right="113"/>
              <w:jc w:val="center"/>
              <w:rPr>
                <w:color w:val="0000FF"/>
              </w:rPr>
            </w:pPr>
            <w:r>
              <w:rPr>
                <w:color w:val="0000FF"/>
              </w:rPr>
              <w:t>27</w:t>
            </w:r>
          </w:p>
        </w:tc>
        <w:tc>
          <w:tcPr>
            <w:tcW w:w="1843" w:type="dxa"/>
          </w:tcPr>
          <w:p w:rsidR="00B259DE" w:rsidRDefault="000D18E9">
            <w:pPr>
              <w:widowControl w:val="0"/>
              <w:pBdr>
                <w:top w:val="nil"/>
                <w:left w:val="nil"/>
                <w:bottom w:val="nil"/>
                <w:right w:val="nil"/>
                <w:between w:val="nil"/>
              </w:pBdr>
              <w:spacing w:before="76" w:after="0" w:line="240" w:lineRule="auto"/>
              <w:ind w:left="242"/>
              <w:rPr>
                <w:color w:val="0000FF"/>
              </w:rPr>
            </w:pPr>
            <w:r>
              <w:rPr>
                <w:color w:val="0000FF"/>
              </w:rPr>
              <w:t>1026</w:t>
            </w:r>
          </w:p>
        </w:tc>
      </w:tr>
      <w:tr w:rsidR="00B259DE">
        <w:trPr>
          <w:trHeight w:val="419"/>
        </w:trPr>
        <w:tc>
          <w:tcPr>
            <w:tcW w:w="574" w:type="dxa"/>
          </w:tcPr>
          <w:p w:rsidR="00B259DE" w:rsidRDefault="000D18E9">
            <w:pPr>
              <w:widowControl w:val="0"/>
              <w:pBdr>
                <w:top w:val="nil"/>
                <w:left w:val="nil"/>
                <w:bottom w:val="nil"/>
                <w:right w:val="nil"/>
                <w:between w:val="nil"/>
              </w:pBdr>
              <w:spacing w:before="78" w:after="0" w:line="240" w:lineRule="auto"/>
              <w:ind w:left="171" w:right="164"/>
              <w:jc w:val="center"/>
              <w:rPr>
                <w:color w:val="0000FF"/>
              </w:rPr>
            </w:pPr>
            <w:r>
              <w:rPr>
                <w:color w:val="0000FF"/>
              </w:rPr>
              <w:t>2.</w:t>
            </w:r>
          </w:p>
        </w:tc>
        <w:tc>
          <w:tcPr>
            <w:tcW w:w="4751" w:type="dxa"/>
          </w:tcPr>
          <w:p w:rsidR="00B259DE" w:rsidRDefault="000D18E9">
            <w:pPr>
              <w:widowControl w:val="0"/>
              <w:pBdr>
                <w:top w:val="nil"/>
                <w:left w:val="nil"/>
                <w:bottom w:val="nil"/>
                <w:right w:val="nil"/>
                <w:between w:val="nil"/>
              </w:pBdr>
              <w:spacing w:before="78" w:after="0" w:line="240" w:lineRule="auto"/>
              <w:ind w:left="73"/>
              <w:rPr>
                <w:color w:val="0000FF"/>
              </w:rPr>
            </w:pPr>
            <w:r>
              <w:rPr>
                <w:color w:val="0000FF"/>
              </w:rPr>
              <w:t>Слободне наставне активности</w:t>
            </w:r>
          </w:p>
        </w:tc>
        <w:tc>
          <w:tcPr>
            <w:tcW w:w="1701" w:type="dxa"/>
          </w:tcPr>
          <w:p w:rsidR="00B259DE" w:rsidRDefault="000D18E9">
            <w:pPr>
              <w:widowControl w:val="0"/>
              <w:pBdr>
                <w:top w:val="nil"/>
                <w:left w:val="nil"/>
                <w:bottom w:val="nil"/>
                <w:right w:val="nil"/>
                <w:between w:val="nil"/>
              </w:pBdr>
              <w:spacing w:before="78" w:after="0" w:line="240" w:lineRule="auto"/>
              <w:ind w:left="7"/>
              <w:jc w:val="center"/>
              <w:rPr>
                <w:color w:val="0000FF"/>
              </w:rPr>
            </w:pPr>
            <w:r>
              <w:rPr>
                <w:color w:val="0000FF"/>
              </w:rPr>
              <w:t>1</w:t>
            </w:r>
          </w:p>
        </w:tc>
        <w:tc>
          <w:tcPr>
            <w:tcW w:w="1843" w:type="dxa"/>
          </w:tcPr>
          <w:p w:rsidR="00B259DE" w:rsidRDefault="000D18E9">
            <w:pPr>
              <w:widowControl w:val="0"/>
              <w:pBdr>
                <w:top w:val="nil"/>
                <w:left w:val="nil"/>
                <w:bottom w:val="nil"/>
                <w:right w:val="nil"/>
                <w:between w:val="nil"/>
              </w:pBdr>
              <w:spacing w:before="78" w:after="0" w:line="240" w:lineRule="auto"/>
              <w:ind w:left="287" w:right="283"/>
              <w:jc w:val="center"/>
              <w:rPr>
                <w:color w:val="0000FF"/>
              </w:rPr>
            </w:pPr>
            <w:r>
              <w:rPr>
                <w:color w:val="0000FF"/>
              </w:rPr>
              <w:t>36</w:t>
            </w:r>
          </w:p>
        </w:tc>
      </w:tr>
      <w:tr w:rsidR="00B259DE">
        <w:trPr>
          <w:trHeight w:val="417"/>
        </w:trPr>
        <w:tc>
          <w:tcPr>
            <w:tcW w:w="574" w:type="dxa"/>
          </w:tcPr>
          <w:p w:rsidR="00B259DE" w:rsidRDefault="000D18E9">
            <w:pPr>
              <w:widowControl w:val="0"/>
              <w:pBdr>
                <w:top w:val="nil"/>
                <w:left w:val="nil"/>
                <w:bottom w:val="nil"/>
                <w:right w:val="nil"/>
                <w:between w:val="nil"/>
              </w:pBdr>
              <w:spacing w:before="76" w:after="0" w:line="240" w:lineRule="auto"/>
              <w:ind w:left="171" w:right="164"/>
              <w:jc w:val="center"/>
              <w:rPr>
                <w:color w:val="0000FF"/>
              </w:rPr>
            </w:pPr>
            <w:r>
              <w:rPr>
                <w:color w:val="0000FF"/>
              </w:rPr>
              <w:t>4.</w:t>
            </w:r>
          </w:p>
        </w:tc>
        <w:tc>
          <w:tcPr>
            <w:tcW w:w="4751" w:type="dxa"/>
          </w:tcPr>
          <w:p w:rsidR="00B259DE" w:rsidRDefault="000D18E9">
            <w:pPr>
              <w:widowControl w:val="0"/>
              <w:pBdr>
                <w:top w:val="nil"/>
                <w:left w:val="nil"/>
                <w:bottom w:val="nil"/>
                <w:right w:val="nil"/>
                <w:between w:val="nil"/>
              </w:pBdr>
              <w:spacing w:before="76" w:after="0" w:line="240" w:lineRule="auto"/>
              <w:ind w:left="73"/>
              <w:rPr>
                <w:color w:val="0000FF"/>
              </w:rPr>
            </w:pPr>
            <w:r>
              <w:rPr>
                <w:color w:val="0000FF"/>
              </w:rPr>
              <w:t>Допунска настава</w:t>
            </w:r>
          </w:p>
        </w:tc>
        <w:tc>
          <w:tcPr>
            <w:tcW w:w="1701" w:type="dxa"/>
          </w:tcPr>
          <w:p w:rsidR="00B259DE" w:rsidRDefault="000D18E9">
            <w:pPr>
              <w:widowControl w:val="0"/>
              <w:pBdr>
                <w:top w:val="nil"/>
                <w:left w:val="nil"/>
                <w:bottom w:val="nil"/>
                <w:right w:val="nil"/>
                <w:between w:val="nil"/>
              </w:pBdr>
              <w:spacing w:before="76" w:after="0" w:line="240" w:lineRule="auto"/>
              <w:ind w:left="7"/>
              <w:jc w:val="center"/>
              <w:rPr>
                <w:color w:val="0000FF"/>
              </w:rPr>
            </w:pPr>
            <w:r>
              <w:rPr>
                <w:color w:val="0000FF"/>
              </w:rPr>
              <w:t>1</w:t>
            </w:r>
          </w:p>
        </w:tc>
        <w:tc>
          <w:tcPr>
            <w:tcW w:w="1843" w:type="dxa"/>
          </w:tcPr>
          <w:p w:rsidR="00B259DE" w:rsidRDefault="000D18E9">
            <w:pPr>
              <w:widowControl w:val="0"/>
              <w:pBdr>
                <w:top w:val="nil"/>
                <w:left w:val="nil"/>
                <w:bottom w:val="nil"/>
                <w:right w:val="nil"/>
                <w:between w:val="nil"/>
              </w:pBdr>
              <w:spacing w:before="76" w:after="0" w:line="240" w:lineRule="auto"/>
              <w:ind w:left="287" w:right="283"/>
              <w:jc w:val="center"/>
              <w:rPr>
                <w:color w:val="0000FF"/>
              </w:rPr>
            </w:pPr>
            <w:r>
              <w:rPr>
                <w:color w:val="0000FF"/>
              </w:rPr>
              <w:t>36</w:t>
            </w:r>
          </w:p>
        </w:tc>
      </w:tr>
      <w:tr w:rsidR="00B259DE">
        <w:trPr>
          <w:trHeight w:val="419"/>
        </w:trPr>
        <w:tc>
          <w:tcPr>
            <w:tcW w:w="574" w:type="dxa"/>
          </w:tcPr>
          <w:p w:rsidR="00B259DE" w:rsidRDefault="000D18E9">
            <w:pPr>
              <w:widowControl w:val="0"/>
              <w:pBdr>
                <w:top w:val="nil"/>
                <w:left w:val="nil"/>
                <w:bottom w:val="nil"/>
                <w:right w:val="nil"/>
                <w:between w:val="nil"/>
              </w:pBdr>
              <w:spacing w:before="78" w:after="0" w:line="240" w:lineRule="auto"/>
              <w:ind w:left="171" w:right="164"/>
              <w:jc w:val="center"/>
              <w:rPr>
                <w:color w:val="0000FF"/>
              </w:rPr>
            </w:pPr>
            <w:r>
              <w:rPr>
                <w:color w:val="0000FF"/>
              </w:rPr>
              <w:t>5.</w:t>
            </w:r>
          </w:p>
        </w:tc>
        <w:tc>
          <w:tcPr>
            <w:tcW w:w="4751" w:type="dxa"/>
          </w:tcPr>
          <w:p w:rsidR="00B259DE" w:rsidRDefault="000D18E9">
            <w:pPr>
              <w:widowControl w:val="0"/>
              <w:pBdr>
                <w:top w:val="nil"/>
                <w:left w:val="nil"/>
                <w:bottom w:val="nil"/>
                <w:right w:val="nil"/>
                <w:between w:val="nil"/>
              </w:pBdr>
              <w:spacing w:before="78" w:after="0" w:line="240" w:lineRule="auto"/>
              <w:ind w:left="73"/>
              <w:rPr>
                <w:color w:val="0000FF"/>
              </w:rPr>
            </w:pPr>
            <w:r>
              <w:rPr>
                <w:color w:val="0000FF"/>
              </w:rPr>
              <w:t>Додатна настава</w:t>
            </w:r>
          </w:p>
        </w:tc>
        <w:tc>
          <w:tcPr>
            <w:tcW w:w="1701" w:type="dxa"/>
          </w:tcPr>
          <w:p w:rsidR="00B259DE" w:rsidRDefault="000D18E9">
            <w:pPr>
              <w:widowControl w:val="0"/>
              <w:pBdr>
                <w:top w:val="nil"/>
                <w:left w:val="nil"/>
                <w:bottom w:val="nil"/>
                <w:right w:val="nil"/>
                <w:between w:val="nil"/>
              </w:pBdr>
              <w:spacing w:before="78" w:after="0" w:line="240" w:lineRule="auto"/>
              <w:ind w:left="7"/>
              <w:jc w:val="center"/>
              <w:rPr>
                <w:color w:val="0000FF"/>
              </w:rPr>
            </w:pPr>
            <w:r>
              <w:rPr>
                <w:color w:val="0000FF"/>
              </w:rPr>
              <w:t>1</w:t>
            </w:r>
          </w:p>
        </w:tc>
        <w:tc>
          <w:tcPr>
            <w:tcW w:w="1843" w:type="dxa"/>
          </w:tcPr>
          <w:p w:rsidR="00B259DE" w:rsidRDefault="000D18E9">
            <w:pPr>
              <w:widowControl w:val="0"/>
              <w:pBdr>
                <w:top w:val="nil"/>
                <w:left w:val="nil"/>
                <w:bottom w:val="nil"/>
                <w:right w:val="nil"/>
                <w:between w:val="nil"/>
              </w:pBdr>
              <w:spacing w:before="78" w:after="0" w:line="240" w:lineRule="auto"/>
              <w:ind w:left="287" w:right="283"/>
              <w:jc w:val="center"/>
              <w:rPr>
                <w:color w:val="0000FF"/>
              </w:rPr>
            </w:pPr>
            <w:r>
              <w:rPr>
                <w:color w:val="0000FF"/>
              </w:rPr>
              <w:t>36</w:t>
            </w:r>
          </w:p>
        </w:tc>
      </w:tr>
    </w:tbl>
    <w:p w:rsidR="00B259DE" w:rsidRDefault="00B259DE">
      <w:pPr>
        <w:spacing w:line="256" w:lineRule="auto"/>
        <w:rPr>
          <w:color w:val="0000FF"/>
        </w:rPr>
      </w:pPr>
    </w:p>
    <w:p w:rsidR="00B259DE" w:rsidRDefault="00B259DE">
      <w:pPr>
        <w:rPr>
          <w:color w:val="0000FF"/>
        </w:rPr>
      </w:pPr>
    </w:p>
    <w:tbl>
      <w:tblPr>
        <w:tblStyle w:val="af8"/>
        <w:tblW w:w="88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4"/>
        <w:gridCol w:w="4221"/>
        <w:gridCol w:w="2231"/>
        <w:gridCol w:w="1843"/>
      </w:tblGrid>
      <w:tr w:rsidR="00B259DE">
        <w:trPr>
          <w:trHeight w:val="417"/>
        </w:trPr>
        <w:tc>
          <w:tcPr>
            <w:tcW w:w="574" w:type="dxa"/>
            <w:vMerge w:val="restart"/>
            <w:tcBorders>
              <w:bottom w:val="single" w:sz="4" w:space="0" w:color="D9D9D9"/>
            </w:tcBorders>
          </w:tcPr>
          <w:p w:rsidR="00B259DE" w:rsidRDefault="000D18E9">
            <w:pPr>
              <w:widowControl w:val="0"/>
              <w:pBdr>
                <w:top w:val="nil"/>
                <w:left w:val="nil"/>
                <w:bottom w:val="nil"/>
                <w:right w:val="nil"/>
                <w:between w:val="nil"/>
              </w:pBdr>
              <w:spacing w:before="155" w:after="0" w:line="252" w:lineRule="auto"/>
              <w:ind w:left="86" w:right="68" w:hanging="3"/>
              <w:rPr>
                <w:color w:val="0000FF"/>
              </w:rPr>
            </w:pPr>
            <w:r>
              <w:rPr>
                <w:color w:val="0000FF"/>
              </w:rPr>
              <w:t>Ред. бр.</w:t>
            </w:r>
          </w:p>
        </w:tc>
        <w:tc>
          <w:tcPr>
            <w:tcW w:w="4221" w:type="dxa"/>
            <w:vMerge w:val="restart"/>
            <w:tcBorders>
              <w:bottom w:val="single" w:sz="4" w:space="0" w:color="D9D9D9"/>
            </w:tcBorders>
          </w:tcPr>
          <w:p w:rsidR="00B259DE" w:rsidRDefault="000D18E9">
            <w:pPr>
              <w:widowControl w:val="0"/>
              <w:pBdr>
                <w:top w:val="nil"/>
                <w:left w:val="nil"/>
                <w:bottom w:val="nil"/>
                <w:right w:val="nil"/>
                <w:between w:val="nil"/>
              </w:pBdr>
              <w:spacing w:before="155" w:after="0" w:line="252" w:lineRule="auto"/>
              <w:ind w:left="73"/>
              <w:jc w:val="center"/>
              <w:rPr>
                <w:b/>
                <w:color w:val="0000FF"/>
              </w:rPr>
            </w:pPr>
            <w:r>
              <w:rPr>
                <w:b/>
                <w:color w:val="0000FF"/>
              </w:rPr>
              <w:t>ОСТАЛИ ОБЛИЦИ ОБРАЗОВНО-ВАСПИТНОГ РАДА</w:t>
            </w:r>
          </w:p>
        </w:tc>
        <w:tc>
          <w:tcPr>
            <w:tcW w:w="4074" w:type="dxa"/>
            <w:gridSpan w:val="2"/>
          </w:tcPr>
          <w:p w:rsidR="00B259DE" w:rsidRDefault="000D18E9">
            <w:pPr>
              <w:widowControl w:val="0"/>
              <w:pBdr>
                <w:top w:val="nil"/>
                <w:left w:val="nil"/>
                <w:bottom w:val="nil"/>
                <w:right w:val="nil"/>
                <w:between w:val="nil"/>
              </w:pBdr>
              <w:spacing w:before="74" w:after="0" w:line="240" w:lineRule="auto"/>
              <w:ind w:left="394"/>
              <w:rPr>
                <w:b/>
                <w:color w:val="0000FF"/>
              </w:rPr>
            </w:pPr>
            <w:r>
              <w:rPr>
                <w:b/>
                <w:color w:val="0000FF"/>
              </w:rPr>
              <w:t xml:space="preserve">          ФОНД ЧАСОВА</w:t>
            </w:r>
          </w:p>
        </w:tc>
      </w:tr>
      <w:tr w:rsidR="00B259DE">
        <w:trPr>
          <w:trHeight w:val="419"/>
        </w:trPr>
        <w:tc>
          <w:tcPr>
            <w:tcW w:w="574" w:type="dxa"/>
            <w:vMerge/>
            <w:tcBorders>
              <w:bottom w:val="single" w:sz="4" w:space="0" w:color="D9D9D9"/>
            </w:tcBorders>
          </w:tcPr>
          <w:p w:rsidR="00B259DE" w:rsidRDefault="00B259DE">
            <w:pPr>
              <w:widowControl w:val="0"/>
              <w:pBdr>
                <w:top w:val="nil"/>
                <w:left w:val="nil"/>
                <w:bottom w:val="nil"/>
                <w:right w:val="nil"/>
                <w:between w:val="nil"/>
              </w:pBdr>
              <w:spacing w:after="0"/>
              <w:rPr>
                <w:b/>
                <w:color w:val="000000"/>
              </w:rPr>
            </w:pPr>
          </w:p>
        </w:tc>
        <w:tc>
          <w:tcPr>
            <w:tcW w:w="4221" w:type="dxa"/>
            <w:vMerge/>
            <w:tcBorders>
              <w:bottom w:val="single" w:sz="4" w:space="0" w:color="D9D9D9"/>
            </w:tcBorders>
          </w:tcPr>
          <w:p w:rsidR="00B259DE" w:rsidRDefault="00B259DE">
            <w:pPr>
              <w:widowControl w:val="0"/>
              <w:pBdr>
                <w:top w:val="nil"/>
                <w:left w:val="nil"/>
                <w:bottom w:val="nil"/>
                <w:right w:val="nil"/>
                <w:between w:val="nil"/>
              </w:pBdr>
              <w:spacing w:after="0"/>
              <w:rPr>
                <w:b/>
                <w:color w:val="000000"/>
              </w:rPr>
            </w:pPr>
          </w:p>
        </w:tc>
        <w:tc>
          <w:tcPr>
            <w:tcW w:w="2231" w:type="dxa"/>
          </w:tcPr>
          <w:p w:rsidR="00B259DE" w:rsidRDefault="000D18E9">
            <w:pPr>
              <w:widowControl w:val="0"/>
              <w:pBdr>
                <w:top w:val="nil"/>
                <w:left w:val="nil"/>
                <w:bottom w:val="nil"/>
                <w:right w:val="nil"/>
                <w:between w:val="nil"/>
              </w:pBdr>
              <w:spacing w:before="76" w:after="0" w:line="240" w:lineRule="auto"/>
              <w:ind w:left="118" w:right="111"/>
              <w:jc w:val="center"/>
              <w:rPr>
                <w:b/>
                <w:color w:val="0000FF"/>
              </w:rPr>
            </w:pPr>
            <w:r>
              <w:rPr>
                <w:b/>
                <w:color w:val="0000FF"/>
              </w:rPr>
              <w:t>нед.</w:t>
            </w:r>
          </w:p>
        </w:tc>
        <w:tc>
          <w:tcPr>
            <w:tcW w:w="1843" w:type="dxa"/>
          </w:tcPr>
          <w:p w:rsidR="00B259DE" w:rsidRDefault="000D18E9">
            <w:pPr>
              <w:widowControl w:val="0"/>
              <w:pBdr>
                <w:top w:val="nil"/>
                <w:left w:val="nil"/>
                <w:bottom w:val="nil"/>
                <w:right w:val="nil"/>
                <w:between w:val="nil"/>
              </w:pBdr>
              <w:spacing w:before="76" w:after="0" w:line="240" w:lineRule="auto"/>
              <w:ind w:left="288" w:right="283"/>
              <w:jc w:val="center"/>
              <w:rPr>
                <w:b/>
                <w:color w:val="0000FF"/>
              </w:rPr>
            </w:pPr>
            <w:r>
              <w:rPr>
                <w:b/>
                <w:color w:val="0000FF"/>
              </w:rPr>
              <w:t>год.</w:t>
            </w:r>
          </w:p>
        </w:tc>
      </w:tr>
      <w:tr w:rsidR="00B259DE">
        <w:trPr>
          <w:trHeight w:val="417"/>
        </w:trPr>
        <w:tc>
          <w:tcPr>
            <w:tcW w:w="574" w:type="dxa"/>
            <w:tcBorders>
              <w:top w:val="single" w:sz="4" w:space="0" w:color="D9D9D9"/>
            </w:tcBorders>
          </w:tcPr>
          <w:p w:rsidR="00B259DE" w:rsidRDefault="000D18E9">
            <w:pPr>
              <w:widowControl w:val="0"/>
              <w:pBdr>
                <w:top w:val="nil"/>
                <w:left w:val="nil"/>
                <w:bottom w:val="nil"/>
                <w:right w:val="nil"/>
                <w:between w:val="nil"/>
              </w:pBdr>
              <w:spacing w:before="76" w:after="0" w:line="240" w:lineRule="auto"/>
              <w:ind w:left="171" w:right="164"/>
              <w:jc w:val="center"/>
              <w:rPr>
                <w:color w:val="0000FF"/>
              </w:rPr>
            </w:pPr>
            <w:r>
              <w:rPr>
                <w:color w:val="0000FF"/>
              </w:rPr>
              <w:t>1.</w:t>
            </w:r>
          </w:p>
        </w:tc>
        <w:tc>
          <w:tcPr>
            <w:tcW w:w="4221" w:type="dxa"/>
            <w:tcBorders>
              <w:top w:val="single" w:sz="4" w:space="0" w:color="D9D9D9"/>
            </w:tcBorders>
          </w:tcPr>
          <w:p w:rsidR="00B259DE" w:rsidRDefault="000D18E9">
            <w:pPr>
              <w:widowControl w:val="0"/>
              <w:pBdr>
                <w:top w:val="nil"/>
                <w:left w:val="nil"/>
                <w:bottom w:val="nil"/>
                <w:right w:val="nil"/>
                <w:between w:val="nil"/>
              </w:pBdr>
              <w:spacing w:before="76" w:after="0" w:line="240" w:lineRule="auto"/>
              <w:ind w:left="73"/>
              <w:rPr>
                <w:color w:val="0000FF"/>
              </w:rPr>
            </w:pPr>
            <w:r>
              <w:rPr>
                <w:color w:val="0000FF"/>
              </w:rPr>
              <w:t>Час одељењског старешине</w:t>
            </w:r>
          </w:p>
        </w:tc>
        <w:tc>
          <w:tcPr>
            <w:tcW w:w="2231" w:type="dxa"/>
          </w:tcPr>
          <w:p w:rsidR="00B259DE" w:rsidRDefault="000D18E9">
            <w:pPr>
              <w:widowControl w:val="0"/>
              <w:pBdr>
                <w:top w:val="nil"/>
                <w:left w:val="nil"/>
                <w:bottom w:val="nil"/>
                <w:right w:val="nil"/>
                <w:between w:val="nil"/>
              </w:pBdr>
              <w:spacing w:before="76" w:after="0" w:line="240" w:lineRule="auto"/>
              <w:ind w:left="7"/>
              <w:jc w:val="center"/>
              <w:rPr>
                <w:color w:val="0000FF"/>
              </w:rPr>
            </w:pPr>
            <w:r>
              <w:rPr>
                <w:color w:val="0000FF"/>
              </w:rPr>
              <w:t>1</w:t>
            </w:r>
          </w:p>
        </w:tc>
        <w:tc>
          <w:tcPr>
            <w:tcW w:w="1843" w:type="dxa"/>
          </w:tcPr>
          <w:p w:rsidR="00B259DE" w:rsidRDefault="000D18E9">
            <w:pPr>
              <w:widowControl w:val="0"/>
              <w:pBdr>
                <w:top w:val="nil"/>
                <w:left w:val="nil"/>
                <w:bottom w:val="nil"/>
                <w:right w:val="nil"/>
                <w:between w:val="nil"/>
              </w:pBdr>
              <w:spacing w:before="76" w:after="0" w:line="240" w:lineRule="auto"/>
              <w:ind w:left="287" w:right="283"/>
              <w:jc w:val="center"/>
              <w:rPr>
                <w:color w:val="0000FF"/>
              </w:rPr>
            </w:pPr>
            <w:r>
              <w:rPr>
                <w:color w:val="0000FF"/>
              </w:rPr>
              <w:t>36</w:t>
            </w:r>
          </w:p>
        </w:tc>
      </w:tr>
      <w:tr w:rsidR="00B259DE">
        <w:trPr>
          <w:trHeight w:val="419"/>
        </w:trPr>
        <w:tc>
          <w:tcPr>
            <w:tcW w:w="574" w:type="dxa"/>
          </w:tcPr>
          <w:p w:rsidR="00B259DE" w:rsidRDefault="000D18E9">
            <w:pPr>
              <w:widowControl w:val="0"/>
              <w:pBdr>
                <w:top w:val="nil"/>
                <w:left w:val="nil"/>
                <w:bottom w:val="nil"/>
                <w:right w:val="nil"/>
                <w:between w:val="nil"/>
              </w:pBdr>
              <w:spacing w:before="78" w:after="0" w:line="240" w:lineRule="auto"/>
              <w:ind w:left="171" w:right="164"/>
              <w:jc w:val="center"/>
              <w:rPr>
                <w:color w:val="0000FF"/>
              </w:rPr>
            </w:pPr>
            <w:r>
              <w:rPr>
                <w:color w:val="0000FF"/>
              </w:rPr>
              <w:t>2.</w:t>
            </w:r>
          </w:p>
        </w:tc>
        <w:tc>
          <w:tcPr>
            <w:tcW w:w="4221" w:type="dxa"/>
          </w:tcPr>
          <w:p w:rsidR="00B259DE" w:rsidRDefault="000D18E9">
            <w:pPr>
              <w:widowControl w:val="0"/>
              <w:pBdr>
                <w:top w:val="nil"/>
                <w:left w:val="nil"/>
                <w:bottom w:val="nil"/>
                <w:right w:val="nil"/>
                <w:between w:val="nil"/>
              </w:pBdr>
              <w:spacing w:before="78" w:after="0" w:line="240" w:lineRule="auto"/>
              <w:ind w:left="73"/>
              <w:rPr>
                <w:color w:val="0000FF"/>
              </w:rPr>
            </w:pPr>
            <w:r>
              <w:rPr>
                <w:color w:val="0000FF"/>
              </w:rPr>
              <w:t>Ваннаставне активности</w:t>
            </w:r>
          </w:p>
        </w:tc>
        <w:tc>
          <w:tcPr>
            <w:tcW w:w="2231" w:type="dxa"/>
          </w:tcPr>
          <w:p w:rsidR="00B259DE" w:rsidRDefault="000D18E9">
            <w:pPr>
              <w:widowControl w:val="0"/>
              <w:pBdr>
                <w:top w:val="nil"/>
                <w:left w:val="nil"/>
                <w:bottom w:val="nil"/>
                <w:right w:val="nil"/>
                <w:between w:val="nil"/>
              </w:pBdr>
              <w:spacing w:before="78" w:after="0" w:line="240" w:lineRule="auto"/>
              <w:ind w:left="7"/>
              <w:jc w:val="center"/>
              <w:rPr>
                <w:color w:val="0000FF"/>
              </w:rPr>
            </w:pPr>
            <w:r>
              <w:rPr>
                <w:color w:val="0000FF"/>
              </w:rPr>
              <w:t>1</w:t>
            </w:r>
          </w:p>
        </w:tc>
        <w:tc>
          <w:tcPr>
            <w:tcW w:w="1843" w:type="dxa"/>
          </w:tcPr>
          <w:p w:rsidR="00B259DE" w:rsidRDefault="000D18E9">
            <w:pPr>
              <w:widowControl w:val="0"/>
              <w:pBdr>
                <w:top w:val="nil"/>
                <w:left w:val="nil"/>
                <w:bottom w:val="nil"/>
                <w:right w:val="nil"/>
                <w:between w:val="nil"/>
              </w:pBdr>
              <w:spacing w:before="78" w:after="0" w:line="240" w:lineRule="auto"/>
              <w:ind w:left="287" w:right="283"/>
              <w:jc w:val="center"/>
              <w:rPr>
                <w:color w:val="0000FF"/>
              </w:rPr>
            </w:pPr>
            <w:r>
              <w:rPr>
                <w:color w:val="0000FF"/>
              </w:rPr>
              <w:t>36</w:t>
            </w:r>
          </w:p>
        </w:tc>
      </w:tr>
      <w:tr w:rsidR="00B259DE">
        <w:trPr>
          <w:trHeight w:val="419"/>
        </w:trPr>
        <w:tc>
          <w:tcPr>
            <w:tcW w:w="574" w:type="dxa"/>
          </w:tcPr>
          <w:p w:rsidR="00B259DE" w:rsidRDefault="000D18E9">
            <w:pPr>
              <w:widowControl w:val="0"/>
              <w:pBdr>
                <w:top w:val="nil"/>
                <w:left w:val="nil"/>
                <w:bottom w:val="nil"/>
                <w:right w:val="nil"/>
                <w:between w:val="nil"/>
              </w:pBdr>
              <w:spacing w:before="76" w:after="0" w:line="240" w:lineRule="auto"/>
              <w:ind w:left="171" w:right="164"/>
              <w:jc w:val="center"/>
              <w:rPr>
                <w:color w:val="0000FF"/>
              </w:rPr>
            </w:pPr>
            <w:r>
              <w:rPr>
                <w:color w:val="0000FF"/>
              </w:rPr>
              <w:t>3.</w:t>
            </w:r>
          </w:p>
        </w:tc>
        <w:tc>
          <w:tcPr>
            <w:tcW w:w="4221" w:type="dxa"/>
          </w:tcPr>
          <w:p w:rsidR="00B259DE" w:rsidRDefault="000D18E9">
            <w:pPr>
              <w:widowControl w:val="0"/>
              <w:pBdr>
                <w:top w:val="nil"/>
                <w:left w:val="nil"/>
                <w:bottom w:val="nil"/>
                <w:right w:val="nil"/>
                <w:between w:val="nil"/>
              </w:pBdr>
              <w:spacing w:before="76" w:after="0" w:line="240" w:lineRule="auto"/>
              <w:ind w:left="73"/>
              <w:rPr>
                <w:color w:val="0000FF"/>
              </w:rPr>
            </w:pPr>
            <w:r>
              <w:rPr>
                <w:color w:val="0000FF"/>
              </w:rPr>
              <w:t>Екскурзија</w:t>
            </w:r>
          </w:p>
        </w:tc>
        <w:tc>
          <w:tcPr>
            <w:tcW w:w="4074" w:type="dxa"/>
            <w:gridSpan w:val="2"/>
          </w:tcPr>
          <w:p w:rsidR="00B259DE" w:rsidRDefault="000D18E9">
            <w:pPr>
              <w:widowControl w:val="0"/>
              <w:pBdr>
                <w:top w:val="nil"/>
                <w:left w:val="nil"/>
                <w:bottom w:val="nil"/>
                <w:right w:val="nil"/>
                <w:between w:val="nil"/>
              </w:pBdr>
              <w:spacing w:before="76" w:after="0" w:line="240" w:lineRule="auto"/>
              <w:ind w:left="111"/>
              <w:jc w:val="center"/>
              <w:rPr>
                <w:color w:val="0000FF"/>
              </w:rPr>
            </w:pPr>
            <w:r>
              <w:rPr>
                <w:color w:val="0000FF"/>
              </w:rPr>
              <w:t>1 дан</w:t>
            </w:r>
          </w:p>
        </w:tc>
      </w:tr>
    </w:tbl>
    <w:p w:rsidR="00B259DE" w:rsidRDefault="00B259DE">
      <w:pPr>
        <w:jc w:val="center"/>
      </w:pPr>
    </w:p>
    <w:p w:rsidR="00B259DE" w:rsidRDefault="00B259DE">
      <w:pPr>
        <w:jc w:val="center"/>
      </w:pPr>
    </w:p>
    <w:p w:rsidR="00A21E3A" w:rsidRDefault="00A21E3A">
      <w:pPr>
        <w:jc w:val="center"/>
      </w:pPr>
    </w:p>
    <w:p w:rsidR="00A21E3A" w:rsidRDefault="00A21E3A">
      <w:pPr>
        <w:jc w:val="center"/>
      </w:pPr>
    </w:p>
    <w:p w:rsidR="00A21E3A" w:rsidRDefault="00A21E3A">
      <w:pPr>
        <w:jc w:val="center"/>
      </w:pPr>
    </w:p>
    <w:p w:rsidR="00A21E3A" w:rsidRDefault="00A21E3A">
      <w:pPr>
        <w:jc w:val="center"/>
      </w:pPr>
    </w:p>
    <w:p w:rsidR="00A21E3A" w:rsidRDefault="00A21E3A">
      <w:pPr>
        <w:jc w:val="center"/>
      </w:pPr>
    </w:p>
    <w:p w:rsidR="00A21E3A" w:rsidRDefault="00A21E3A">
      <w:pPr>
        <w:jc w:val="center"/>
      </w:pPr>
    </w:p>
    <w:p w:rsidR="00A21E3A" w:rsidRDefault="00A21E3A">
      <w:pPr>
        <w:jc w:val="center"/>
      </w:pPr>
    </w:p>
    <w:p w:rsidR="00E11073" w:rsidRDefault="00E11073">
      <w:pPr>
        <w:jc w:val="center"/>
      </w:pPr>
    </w:p>
    <w:p w:rsidR="00E11073" w:rsidRDefault="00E11073">
      <w:pPr>
        <w:jc w:val="center"/>
      </w:pPr>
    </w:p>
    <w:p w:rsidR="00E11073" w:rsidRDefault="00E11073">
      <w:pPr>
        <w:jc w:val="center"/>
      </w:pPr>
    </w:p>
    <w:p w:rsidR="00E11073" w:rsidRDefault="00E11073">
      <w:pPr>
        <w:jc w:val="center"/>
      </w:pPr>
    </w:p>
    <w:p w:rsidR="00E11073" w:rsidRDefault="00E11073">
      <w:pPr>
        <w:jc w:val="center"/>
      </w:pPr>
    </w:p>
    <w:p w:rsidR="00B259DE" w:rsidRDefault="00B259DE">
      <w:pPr>
        <w:jc w:val="center"/>
      </w:pPr>
    </w:p>
    <w:p w:rsidR="00B259DE" w:rsidRDefault="000D18E9" w:rsidP="00176D62">
      <w:pPr>
        <w:pStyle w:val="a1"/>
        <w:jc w:val="center"/>
        <w:rPr>
          <w:sz w:val="32"/>
        </w:rPr>
      </w:pPr>
      <w:bookmarkStart w:id="62" w:name="_Toc115875118"/>
      <w:r w:rsidRPr="00176D62">
        <w:rPr>
          <w:sz w:val="32"/>
        </w:rPr>
        <w:t>ОБАВЕЗНИ НАСТАВНИ ПРЕДМЕТИ ПЛАНА НАСТАВЕ И УЧЕЊА ЗА ПЕТИ РАЗРЕД</w:t>
      </w:r>
      <w:bookmarkEnd w:id="62"/>
    </w:p>
    <w:p w:rsidR="00176D62" w:rsidRPr="00176D62" w:rsidRDefault="00176D62" w:rsidP="00176D62">
      <w:pPr>
        <w:pStyle w:val="a1"/>
        <w:jc w:val="center"/>
        <w:rPr>
          <w:sz w:val="32"/>
        </w:rPr>
      </w:pPr>
    </w:p>
    <w:p w:rsidR="00A21E3A" w:rsidRPr="00A21E3A" w:rsidRDefault="00A21E3A" w:rsidP="00A21E3A">
      <w:pPr>
        <w:spacing w:after="0" w:line="240" w:lineRule="auto"/>
        <w:jc w:val="center"/>
        <w:rPr>
          <w:noProof/>
        </w:rPr>
      </w:pPr>
      <w:r w:rsidRPr="00A21E3A">
        <w:rPr>
          <w:noProof/>
          <w:lang w:val="ru-RU"/>
        </w:rPr>
        <w:t xml:space="preserve">Наставни предмет: Српски језик и књижевност   </w:t>
      </w:r>
    </w:p>
    <w:p w:rsidR="00A21E3A" w:rsidRPr="00A21E3A" w:rsidRDefault="00A21E3A" w:rsidP="00A21E3A">
      <w:pPr>
        <w:spacing w:after="0" w:line="240" w:lineRule="auto"/>
        <w:jc w:val="center"/>
        <w:rPr>
          <w:b/>
          <w:noProof/>
        </w:rPr>
      </w:pPr>
    </w:p>
    <w:p w:rsidR="00A21E3A" w:rsidRPr="00A21E3A" w:rsidRDefault="00A21E3A" w:rsidP="00A21E3A">
      <w:pPr>
        <w:spacing w:after="0" w:line="240" w:lineRule="auto"/>
        <w:rPr>
          <w:b/>
          <w:noProof/>
        </w:rPr>
      </w:pPr>
      <w:r w:rsidRPr="00A21E3A">
        <w:rPr>
          <w:noProof/>
          <w:lang w:val="ru-RU"/>
        </w:rPr>
        <w:t xml:space="preserve">Разред: </w:t>
      </w:r>
      <w:r w:rsidRPr="00A21E3A">
        <w:rPr>
          <w:noProof/>
        </w:rPr>
        <w:t>V</w:t>
      </w:r>
    </w:p>
    <w:p w:rsidR="00A21E3A" w:rsidRPr="00A21E3A" w:rsidRDefault="00A21E3A" w:rsidP="00A21E3A">
      <w:pPr>
        <w:spacing w:after="0" w:line="240" w:lineRule="auto"/>
        <w:rPr>
          <w:noProof/>
          <w:lang w:val="ru-RU"/>
        </w:rPr>
      </w:pPr>
      <w:r w:rsidRPr="00A21E3A">
        <w:rPr>
          <w:noProof/>
          <w:lang w:val="ru-RU"/>
        </w:rPr>
        <w:t xml:space="preserve">Недељни фонд часова: </w:t>
      </w:r>
      <w:r w:rsidRPr="00A21E3A">
        <w:rPr>
          <w:noProof/>
        </w:rPr>
        <w:t>5</w:t>
      </w:r>
      <w:r w:rsidRPr="00A21E3A">
        <w:rPr>
          <w:noProof/>
          <w:lang w:val="ru-RU"/>
        </w:rPr>
        <w:tab/>
      </w:r>
      <w:r w:rsidRPr="00A21E3A">
        <w:rPr>
          <w:noProof/>
          <w:lang w:val="ru-RU"/>
        </w:rPr>
        <w:tab/>
      </w:r>
    </w:p>
    <w:p w:rsidR="00A21E3A" w:rsidRPr="00A21E3A" w:rsidRDefault="00A21E3A" w:rsidP="00A21E3A">
      <w:pPr>
        <w:spacing w:after="0" w:line="240" w:lineRule="auto"/>
        <w:rPr>
          <w:rFonts w:asciiTheme="minorHAnsi" w:hAnsiTheme="minorHAnsi" w:cstheme="minorHAnsi"/>
          <w:noProof/>
        </w:rPr>
      </w:pPr>
      <w:r w:rsidRPr="00A21E3A">
        <w:rPr>
          <w:noProof/>
          <w:lang w:val="ru-RU"/>
        </w:rPr>
        <w:t xml:space="preserve">Годишњи фонд часова: </w:t>
      </w:r>
      <w:r w:rsidRPr="00A21E3A">
        <w:rPr>
          <w:noProof/>
        </w:rPr>
        <w:t>180</w:t>
      </w:r>
    </w:p>
    <w:p w:rsidR="00A21E3A" w:rsidRPr="00A21E3A" w:rsidRDefault="00A21E3A" w:rsidP="00A21E3A">
      <w:pPr>
        <w:spacing w:after="0" w:line="240" w:lineRule="auto"/>
        <w:rPr>
          <w:b/>
          <w:noProof/>
        </w:rPr>
      </w:pPr>
      <w:r w:rsidRPr="00A21E3A">
        <w:rPr>
          <w:b/>
          <w:noProof/>
          <w:lang w:val="ru-RU"/>
        </w:rPr>
        <w:t xml:space="preserve">Циљ учења:  </w:t>
      </w:r>
      <w:r w:rsidRPr="00A21E3A">
        <w:rPr>
          <w:rFonts w:eastAsia="TimesNewRomanPS-BoldMT"/>
          <w:bCs/>
          <w:lang w:val="ru-RU"/>
        </w:rPr>
        <w:t xml:space="preserve">Циљеви </w:t>
      </w:r>
      <w:r w:rsidRPr="00A21E3A">
        <w:rPr>
          <w:rFonts w:eastAsia="TimesNewRomanPSMT"/>
          <w:lang w:val="ru-RU"/>
        </w:rPr>
        <w:t xml:space="preserve">наставе и учења </w:t>
      </w:r>
      <w:r w:rsidRPr="00A21E3A">
        <w:rPr>
          <w:rFonts w:eastAsia="TimesNewRomanPS-ItalicMT"/>
          <w:i/>
          <w:iCs/>
          <w:lang w:val="ru-RU"/>
        </w:rPr>
        <w:t xml:space="preserve">српског језика и књижевности </w:t>
      </w:r>
      <w:r w:rsidRPr="00A21E3A">
        <w:rPr>
          <w:rFonts w:eastAsia="TimesNewRomanPSMT"/>
          <w:lang w:val="ru-RU"/>
        </w:rPr>
        <w:t>јесу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tbl>
      <w:tblPr>
        <w:tblpPr w:leftFromText="180" w:rightFromText="180" w:vertAnchor="text" w:horzAnchor="margin" w:tblpY="3597"/>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92"/>
        <w:gridCol w:w="318"/>
        <w:gridCol w:w="318"/>
        <w:gridCol w:w="318"/>
        <w:gridCol w:w="322"/>
        <w:gridCol w:w="208"/>
        <w:gridCol w:w="318"/>
        <w:gridCol w:w="318"/>
        <w:gridCol w:w="318"/>
        <w:gridCol w:w="318"/>
        <w:gridCol w:w="318"/>
        <w:gridCol w:w="806"/>
        <w:gridCol w:w="1244"/>
        <w:gridCol w:w="702"/>
        <w:gridCol w:w="1013"/>
        <w:gridCol w:w="763"/>
      </w:tblGrid>
      <w:tr w:rsidR="00A21E3A" w:rsidRPr="00A21E3A" w:rsidTr="00B518D1">
        <w:trPr>
          <w:trHeight w:val="720"/>
        </w:trPr>
        <w:tc>
          <w:tcPr>
            <w:tcW w:w="372"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A21E3A" w:rsidRPr="00A21E3A" w:rsidRDefault="00A21E3A" w:rsidP="00B518D1">
            <w:pPr>
              <w:spacing w:after="0" w:line="240" w:lineRule="auto"/>
              <w:jc w:val="center"/>
              <w:rPr>
                <w:lang w:val="ru-RU"/>
              </w:rPr>
            </w:pPr>
            <w:r w:rsidRPr="00A21E3A">
              <w:rPr>
                <w:lang w:val="ru-RU"/>
              </w:rPr>
              <w:t>Ред</w:t>
            </w:r>
            <w:r w:rsidRPr="00A21E3A">
              <w:t xml:space="preserve">ни </w:t>
            </w:r>
            <w:r w:rsidRPr="00A21E3A">
              <w:rPr>
                <w:lang w:val="ru-RU"/>
              </w:rPr>
              <w:t>број</w:t>
            </w:r>
          </w:p>
        </w:tc>
        <w:tc>
          <w:tcPr>
            <w:tcW w:w="181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A21E3A" w:rsidRPr="00A21E3A" w:rsidRDefault="00A21E3A" w:rsidP="00B518D1">
            <w:pPr>
              <w:spacing w:after="0" w:line="240" w:lineRule="auto"/>
              <w:jc w:val="center"/>
            </w:pPr>
            <w:r w:rsidRPr="00A21E3A">
              <w:rPr>
                <w:color w:val="000000"/>
              </w:rPr>
              <w:t>ОБЛАСТ/ТЕМА</w:t>
            </w:r>
          </w:p>
        </w:tc>
        <w:tc>
          <w:tcPr>
            <w:tcW w:w="3052"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pPr>
            <w:r w:rsidRPr="00A21E3A">
              <w:rPr>
                <w:color w:val="000000"/>
              </w:rPr>
              <w:t>МЕСЕЦ</w:t>
            </w:r>
          </w:p>
        </w:tc>
        <w:tc>
          <w:tcPr>
            <w:tcW w:w="746" w:type="dxa"/>
            <w:vMerge w:val="restart"/>
            <w:tcBorders>
              <w:top w:val="single" w:sz="8" w:space="0" w:color="000001"/>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noProof/>
                <w:lang w:val="sr-Cyrl-CS"/>
              </w:rPr>
            </w:pPr>
            <w:r w:rsidRPr="00A21E3A">
              <w:rPr>
                <w:noProof/>
                <w:lang w:val="sr-Cyrl-CS"/>
              </w:rPr>
              <w:t>Обрада</w:t>
            </w:r>
          </w:p>
        </w:tc>
        <w:tc>
          <w:tcPr>
            <w:tcW w:w="1173" w:type="dxa"/>
            <w:vMerge w:val="restart"/>
            <w:tcBorders>
              <w:top w:val="single" w:sz="8" w:space="0" w:color="000001"/>
              <w:left w:val="single" w:sz="4" w:space="0" w:color="00000A"/>
            </w:tcBorders>
            <w:shd w:val="clear" w:color="auto" w:fill="FFFFFF"/>
            <w:vAlign w:val="center"/>
          </w:tcPr>
          <w:p w:rsidR="00A21E3A" w:rsidRPr="00A21E3A" w:rsidRDefault="00A21E3A" w:rsidP="00B518D1">
            <w:pPr>
              <w:spacing w:after="0" w:line="240" w:lineRule="auto"/>
              <w:jc w:val="center"/>
              <w:rPr>
                <w:noProof/>
                <w:lang w:val="sr-Cyrl-CS"/>
              </w:rPr>
            </w:pPr>
            <w:r w:rsidRPr="00A21E3A">
              <w:rPr>
                <w:noProof/>
                <w:lang w:val="sr-Cyrl-CS"/>
              </w:rPr>
              <w:t>Утврђивање</w:t>
            </w:r>
          </w:p>
        </w:tc>
        <w:tc>
          <w:tcPr>
            <w:tcW w:w="663" w:type="dxa"/>
            <w:vMerge w:val="restart"/>
            <w:tcBorders>
              <w:top w:val="single" w:sz="8" w:space="0" w:color="000001"/>
              <w:left w:val="single" w:sz="4" w:space="0" w:color="00000A"/>
            </w:tcBorders>
            <w:shd w:val="clear" w:color="auto" w:fill="FFFFFF"/>
            <w:vAlign w:val="center"/>
          </w:tcPr>
          <w:p w:rsidR="00A21E3A" w:rsidRPr="00A21E3A" w:rsidRDefault="00A21E3A" w:rsidP="00B518D1">
            <w:pPr>
              <w:spacing w:after="0" w:line="240" w:lineRule="auto"/>
              <w:jc w:val="center"/>
              <w:rPr>
                <w:noProof/>
                <w:lang w:val="sr-Cyrl-CS"/>
              </w:rPr>
            </w:pPr>
            <w:r w:rsidRPr="00A21E3A">
              <w:rPr>
                <w:noProof/>
                <w:lang w:val="sr-Cyrl-CS"/>
              </w:rPr>
              <w:t>Вежбе</w:t>
            </w:r>
          </w:p>
        </w:tc>
        <w:tc>
          <w:tcPr>
            <w:tcW w:w="981" w:type="dxa"/>
            <w:vMerge w:val="restart"/>
            <w:tcBorders>
              <w:top w:val="single" w:sz="8" w:space="0" w:color="000001"/>
              <w:left w:val="single" w:sz="4" w:space="0" w:color="00000A"/>
            </w:tcBorders>
            <w:shd w:val="clear" w:color="auto" w:fill="FFFFFF"/>
            <w:vAlign w:val="center"/>
          </w:tcPr>
          <w:p w:rsidR="00A21E3A" w:rsidRPr="00A21E3A" w:rsidRDefault="00A21E3A" w:rsidP="00B518D1">
            <w:pPr>
              <w:spacing w:after="0" w:line="240" w:lineRule="auto"/>
              <w:jc w:val="center"/>
              <w:rPr>
                <w:noProof/>
                <w:lang w:val="sr-Cyrl-CS"/>
              </w:rPr>
            </w:pPr>
            <w:r w:rsidRPr="00A21E3A">
              <w:rPr>
                <w:noProof/>
                <w:lang w:val="sr-Cyrl-CS"/>
              </w:rPr>
              <w:t>Системат.</w:t>
            </w:r>
          </w:p>
        </w:tc>
        <w:tc>
          <w:tcPr>
            <w:tcW w:w="769" w:type="dxa"/>
            <w:vMerge w:val="restart"/>
            <w:tcBorders>
              <w:top w:val="single" w:sz="8" w:space="0" w:color="000001"/>
              <w:left w:val="single" w:sz="4" w:space="0" w:color="00000A"/>
            </w:tcBorders>
            <w:shd w:val="clear" w:color="auto" w:fill="FFFFFF"/>
            <w:vAlign w:val="center"/>
          </w:tcPr>
          <w:p w:rsidR="00A21E3A" w:rsidRPr="00A21E3A" w:rsidRDefault="00A21E3A" w:rsidP="00B518D1">
            <w:pPr>
              <w:spacing w:after="0" w:line="240" w:lineRule="auto"/>
              <w:jc w:val="center"/>
              <w:rPr>
                <w:noProof/>
                <w:lang w:val="sr-Cyrl-CS"/>
              </w:rPr>
            </w:pPr>
            <w:r w:rsidRPr="00A21E3A">
              <w:rPr>
                <w:noProof/>
                <w:lang w:val="sr-Cyrl-CS"/>
              </w:rPr>
              <w:t>Укупно</w:t>
            </w:r>
          </w:p>
        </w:tc>
      </w:tr>
      <w:tr w:rsidR="00A21E3A" w:rsidRPr="00A21E3A" w:rsidTr="00B518D1">
        <w:trPr>
          <w:trHeight w:val="492"/>
        </w:trPr>
        <w:tc>
          <w:tcPr>
            <w:tcW w:w="372" w:type="dxa"/>
            <w:vMerge/>
            <w:tcBorders>
              <w:top w:val="single" w:sz="8" w:space="0" w:color="000001"/>
              <w:left w:val="single" w:sz="8" w:space="0" w:color="000001"/>
              <w:bottom w:val="single" w:sz="8" w:space="0" w:color="000001"/>
              <w:right w:val="single" w:sz="4" w:space="0" w:color="00000A"/>
            </w:tcBorders>
            <w:shd w:val="clear" w:color="auto" w:fill="auto"/>
            <w:vAlign w:val="center"/>
          </w:tcPr>
          <w:p w:rsidR="00A21E3A" w:rsidRPr="00A21E3A" w:rsidRDefault="00A21E3A" w:rsidP="00B518D1">
            <w:pPr>
              <w:spacing w:after="0" w:line="240" w:lineRule="auto"/>
              <w:rPr>
                <w:lang w:val="ru-RU"/>
              </w:rPr>
            </w:pPr>
          </w:p>
        </w:tc>
        <w:tc>
          <w:tcPr>
            <w:tcW w:w="181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A21E3A" w:rsidRPr="00A21E3A" w:rsidRDefault="00A21E3A" w:rsidP="00B518D1">
            <w:pPr>
              <w:spacing w:after="0" w:line="240" w:lineRule="auto"/>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A21E3A" w:rsidRPr="00A21E3A" w:rsidRDefault="00A21E3A" w:rsidP="00B518D1">
            <w:pPr>
              <w:spacing w:after="0" w:line="240" w:lineRule="auto"/>
              <w:jc w:val="center"/>
              <w:rPr>
                <w:lang w:val="ru-RU"/>
              </w:rPr>
            </w:pPr>
            <w:r w:rsidRPr="00A21E3A">
              <w:rPr>
                <w:color w:val="000000"/>
              </w:rPr>
              <w:t>IX</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top w:w="0" w:type="dxa"/>
              <w:left w:w="-10" w:type="dxa"/>
              <w:right w:w="0" w:type="dxa"/>
            </w:tcMar>
            <w:vAlign w:val="center"/>
          </w:tcPr>
          <w:p w:rsidR="00A21E3A" w:rsidRPr="00A21E3A" w:rsidRDefault="00A21E3A" w:rsidP="00B518D1">
            <w:pPr>
              <w:spacing w:after="0" w:line="240" w:lineRule="auto"/>
              <w:jc w:val="center"/>
              <w:rPr>
                <w:lang w:val="ru-RU"/>
              </w:rPr>
            </w:pPr>
            <w:r w:rsidRPr="00A21E3A">
              <w:rPr>
                <w:color w:val="000000"/>
              </w:rPr>
              <w:t>X</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XI</w:t>
            </w:r>
          </w:p>
        </w:tc>
        <w:tc>
          <w:tcPr>
            <w:tcW w:w="329"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XII</w:t>
            </w:r>
          </w:p>
        </w:tc>
        <w:tc>
          <w:tcPr>
            <w:tcW w:w="211"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I</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II</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III</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IV</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V</w:t>
            </w:r>
          </w:p>
        </w:tc>
        <w:tc>
          <w:tcPr>
            <w:tcW w:w="31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A21E3A" w:rsidRPr="00A21E3A" w:rsidRDefault="00A21E3A" w:rsidP="00B518D1">
            <w:pPr>
              <w:spacing w:after="0" w:line="240" w:lineRule="auto"/>
              <w:jc w:val="center"/>
              <w:rPr>
                <w:lang w:val="ru-RU"/>
              </w:rPr>
            </w:pPr>
            <w:r w:rsidRPr="00A21E3A">
              <w:rPr>
                <w:color w:val="000000"/>
              </w:rPr>
              <w:t>VI</w:t>
            </w:r>
          </w:p>
        </w:tc>
        <w:tc>
          <w:tcPr>
            <w:tcW w:w="746" w:type="dxa"/>
            <w:vMerge/>
            <w:tcBorders>
              <w:left w:val="single" w:sz="4" w:space="0" w:color="00000A"/>
            </w:tcBorders>
            <w:shd w:val="clear" w:color="auto" w:fill="FFFFFF"/>
            <w:tcMar>
              <w:top w:w="0" w:type="dxa"/>
              <w:left w:w="-5" w:type="dxa"/>
              <w:right w:w="0" w:type="dxa"/>
            </w:tcMar>
            <w:vAlign w:val="center"/>
          </w:tcPr>
          <w:p w:rsidR="00A21E3A" w:rsidRPr="00A21E3A" w:rsidRDefault="00A21E3A" w:rsidP="00B518D1">
            <w:pPr>
              <w:spacing w:after="0" w:line="240" w:lineRule="auto"/>
              <w:jc w:val="center"/>
              <w:rPr>
                <w:lang w:val="ru-RU"/>
              </w:rPr>
            </w:pPr>
          </w:p>
        </w:tc>
        <w:tc>
          <w:tcPr>
            <w:tcW w:w="1173" w:type="dxa"/>
            <w:vMerge/>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c>
          <w:tcPr>
            <w:tcW w:w="663" w:type="dxa"/>
            <w:vMerge/>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c>
          <w:tcPr>
            <w:tcW w:w="981" w:type="dxa"/>
            <w:vMerge/>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c>
          <w:tcPr>
            <w:tcW w:w="769" w:type="dxa"/>
            <w:vMerge/>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r>
      <w:tr w:rsidR="00A21E3A" w:rsidRPr="00A21E3A" w:rsidTr="00B518D1">
        <w:trPr>
          <w:trHeight w:val="65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r w:rsidRPr="00A21E3A">
              <w:rPr>
                <w:color w:val="000000"/>
                <w:lang w:val="ru-RU"/>
              </w:rPr>
              <w:t>1.</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spacing w:after="0" w:line="240" w:lineRule="auto"/>
              <w:rPr>
                <w:spacing w:val="-6"/>
                <w:lang w:val="sr-Latn-CS"/>
              </w:rPr>
            </w:pPr>
            <w:r w:rsidRPr="00A21E3A">
              <w:rPr>
                <w:bCs/>
                <w:iCs/>
                <w:spacing w:val="-6"/>
                <w:lang w:val="ru-RU"/>
              </w:rPr>
              <w:t>На грани од облака од злата јабука</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22</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pPr>
            <w:r w:rsidRPr="00A21E3A">
              <w:t>10</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pPr>
            <w:r w:rsidRPr="00A21E3A">
              <w:t>12</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ru-RU"/>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rPr>
            </w:pPr>
            <w:r w:rsidRPr="00A21E3A">
              <w:rPr>
                <w:b/>
              </w:rPr>
              <w:t>22</w:t>
            </w:r>
          </w:p>
        </w:tc>
      </w:tr>
      <w:tr w:rsidR="00A21E3A" w:rsidRPr="00A21E3A" w:rsidTr="00B518D1">
        <w:trPr>
          <w:trHeight w:val="626"/>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r w:rsidRPr="00A21E3A">
              <w:rPr>
                <w:color w:val="000000"/>
                <w:lang w:val="ru-RU"/>
              </w:rPr>
              <w:t>2.</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spacing w:after="0" w:line="240" w:lineRule="auto"/>
              <w:rPr>
                <w:lang w:val="ru-RU"/>
              </w:rPr>
            </w:pPr>
            <w:r w:rsidRPr="00A21E3A">
              <w:rPr>
                <w:bCs/>
                <w:iCs/>
                <w:lang w:val="ru-RU"/>
              </w:rPr>
              <w:t>Мудрој глави једно око доста</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21</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8</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13</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21</w:t>
            </w:r>
          </w:p>
        </w:tc>
      </w:tr>
      <w:tr w:rsidR="00A21E3A" w:rsidRPr="00A21E3A" w:rsidTr="00B518D1">
        <w:trPr>
          <w:trHeight w:val="637"/>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rPr>
                <w:color w:val="000000"/>
                <w:lang w:val="ru-RU"/>
              </w:rPr>
              <w:t>3</w:t>
            </w:r>
            <w:r w:rsidRPr="00A21E3A">
              <w:rPr>
                <w:color w:val="000000"/>
              </w:rPr>
              <w:t>.</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spacing w:after="0" w:line="240" w:lineRule="auto"/>
              <w:rPr>
                <w:lang w:val="sr-Latn-CS"/>
              </w:rPr>
            </w:pPr>
            <w:r w:rsidRPr="00A21E3A">
              <w:rPr>
                <w:bCs/>
                <w:iCs/>
                <w:lang w:val="ru-RU"/>
              </w:rPr>
              <w:t>По детињству се човек познаје као по јутру дан</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21</w:t>
            </w: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13</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8</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21</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rPr>
                <w:color w:val="000000"/>
              </w:rPr>
              <w:t>4.</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rPr>
            </w:pPr>
            <w:r w:rsidRPr="00A21E3A">
              <w:rPr>
                <w:rFonts w:cs="Calibri"/>
                <w:bCs/>
                <w:iCs/>
                <w:lang w:val="ru-RU"/>
              </w:rPr>
              <w:t>На позорници</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22</w:t>
            </w: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7</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15</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22</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rPr>
                <w:color w:val="000000"/>
              </w:rPr>
              <w:t>5.</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lang w:val="ru-RU"/>
              </w:rPr>
            </w:pPr>
            <w:r w:rsidRPr="00A21E3A">
              <w:rPr>
                <w:rFonts w:cs="Calibri"/>
                <w:bCs/>
                <w:iCs/>
                <w:lang w:val="ru-RU"/>
              </w:rPr>
              <w:t>Нема сунца</w:t>
            </w:r>
            <w:r w:rsidRPr="00A21E3A">
              <w:rPr>
                <w:rFonts w:cs="Calibri"/>
                <w:bCs/>
                <w:iCs/>
              </w:rPr>
              <w:t xml:space="preserve"> </w:t>
            </w:r>
            <w:r w:rsidRPr="00A21E3A">
              <w:rPr>
                <w:rFonts w:cs="Calibri"/>
                <w:bCs/>
                <w:iCs/>
                <w:lang w:val="ru-RU"/>
              </w:rPr>
              <w:t>без светлости, ни човека без љубави</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6</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4</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2</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6</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color w:val="000000"/>
              </w:rPr>
            </w:pPr>
            <w:r w:rsidRPr="00A21E3A">
              <w:rPr>
                <w:color w:val="000000"/>
              </w:rPr>
              <w:t>6.</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spacing w:val="-6"/>
                <w:lang w:val="ru-RU"/>
              </w:rPr>
            </w:pPr>
            <w:r w:rsidRPr="00A21E3A">
              <w:rPr>
                <w:rFonts w:cs="Calibri"/>
                <w:bCs/>
                <w:iCs/>
                <w:spacing w:val="-6"/>
                <w:lang w:val="ru-RU"/>
              </w:rPr>
              <w:t>Ствари имају онакав облик какав им дадне наша душа</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17</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11</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6</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17</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color w:val="000000"/>
              </w:rPr>
            </w:pPr>
            <w:r w:rsidRPr="00A21E3A">
              <w:rPr>
                <w:color w:val="000000"/>
              </w:rPr>
              <w:t>7.</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spacing w:val="-6"/>
                <w:lang w:val="ru-RU"/>
              </w:rPr>
            </w:pPr>
            <w:r w:rsidRPr="00A21E3A">
              <w:rPr>
                <w:rFonts w:cs="Calibri"/>
                <w:bCs/>
                <w:iCs/>
                <w:spacing w:val="-6"/>
                <w:lang w:val="ru-RU"/>
              </w:rPr>
              <w:t>Срце има своје разлоге које разум не познаје</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23</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ru-RU"/>
              </w:rP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12</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11</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23</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8.</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spacing w:val="-10"/>
              </w:rPr>
            </w:pPr>
            <w:r w:rsidRPr="00A21E3A">
              <w:rPr>
                <w:rFonts w:cs="Calibri"/>
                <w:bCs/>
                <w:iCs/>
                <w:spacing w:val="-10"/>
                <w:lang w:val="ru-RU"/>
              </w:rPr>
              <w:t>Путовања радозналих путника</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13</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7</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6</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13</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9.</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spacing w:val="-10"/>
              </w:rPr>
            </w:pPr>
            <w:r w:rsidRPr="00A21E3A">
              <w:rPr>
                <w:rFonts w:cs="Calibri"/>
                <w:bCs/>
                <w:iCs/>
                <w:spacing w:val="-10"/>
                <w:lang w:val="ru-RU"/>
              </w:rPr>
              <w:t>Сунчане стране</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r w:rsidRPr="00A21E3A">
              <w:rPr>
                <w:lang w:val="en-GB"/>
              </w:rPr>
              <w:t>21</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10</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11</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21</w:t>
            </w:r>
          </w:p>
        </w:tc>
      </w:tr>
      <w:tr w:rsidR="00A21E3A" w:rsidRPr="00A21E3A" w:rsidTr="00B518D1">
        <w:trPr>
          <w:trHeight w:val="629"/>
        </w:trPr>
        <w:tc>
          <w:tcPr>
            <w:tcW w:w="372"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10.</w:t>
            </w:r>
          </w:p>
        </w:tc>
        <w:tc>
          <w:tcPr>
            <w:tcW w:w="18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pStyle w:val="TableParagraph"/>
              <w:widowControl/>
              <w:ind w:left="0"/>
              <w:rPr>
                <w:rFonts w:cs="Calibri"/>
                <w:noProof/>
                <w:spacing w:val="-10"/>
              </w:rPr>
            </w:pPr>
            <w:r w:rsidRPr="00A21E3A">
              <w:rPr>
                <w:rFonts w:cs="Calibri"/>
                <w:bCs/>
                <w:iCs/>
                <w:spacing w:val="-10"/>
                <w:lang w:val="ru-RU"/>
              </w:rPr>
              <w:t>Сунчане стране</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pPr>
            <w:r w:rsidRPr="00A21E3A">
              <w:t>14</w:t>
            </w:r>
          </w:p>
        </w:tc>
        <w:tc>
          <w:tcPr>
            <w:tcW w:w="746" w:type="dxa"/>
            <w:tcBorders>
              <w:left w:val="single" w:sz="4" w:space="0" w:color="00000A"/>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3</w:t>
            </w:r>
          </w:p>
        </w:tc>
        <w:tc>
          <w:tcPr>
            <w:tcW w:w="117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11</w:t>
            </w:r>
          </w:p>
        </w:tc>
        <w:tc>
          <w:tcPr>
            <w:tcW w:w="663"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14</w:t>
            </w:r>
          </w:p>
        </w:tc>
      </w:tr>
      <w:tr w:rsidR="00A21E3A" w:rsidRPr="00A21E3A" w:rsidTr="00B518D1">
        <w:trPr>
          <w:trHeight w:val="678"/>
        </w:trPr>
        <w:tc>
          <w:tcPr>
            <w:tcW w:w="218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b/>
                <w:noProof/>
                <w:lang w:val="en-GB"/>
              </w:rPr>
            </w:pPr>
            <w:r w:rsidRPr="00A21E3A">
              <w:rPr>
                <w:b/>
                <w:noProof/>
                <w:color w:val="000000"/>
              </w:rPr>
              <w:t>Укупно</w:t>
            </w:r>
            <w:r w:rsidRPr="00A21E3A">
              <w:rPr>
                <w:b/>
                <w:noProof/>
                <w:color w:val="000000"/>
                <w:lang w:val="en-GB"/>
              </w:rPr>
              <w:t>:</w:t>
            </w: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2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3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A21E3A" w:rsidRDefault="00A21E3A" w:rsidP="00B518D1">
            <w:pPr>
              <w:spacing w:after="0" w:line="240" w:lineRule="auto"/>
              <w:jc w:val="center"/>
              <w:rPr>
                <w:lang w:val="en-GB"/>
              </w:rPr>
            </w:pPr>
          </w:p>
        </w:tc>
        <w:tc>
          <w:tcPr>
            <w:tcW w:w="746" w:type="dxa"/>
            <w:tcBorders>
              <w:left w:val="single" w:sz="4" w:space="0" w:color="00000A"/>
              <w:bottom w:val="single" w:sz="8" w:space="0" w:color="000001"/>
            </w:tcBorders>
            <w:shd w:val="clear" w:color="auto" w:fill="FFFFFF"/>
            <w:tcMar>
              <w:left w:w="42" w:type="dxa"/>
            </w:tcMar>
            <w:vAlign w:val="center"/>
          </w:tcPr>
          <w:p w:rsidR="00A21E3A" w:rsidRPr="00A21E3A" w:rsidRDefault="00A21E3A" w:rsidP="00B518D1">
            <w:pPr>
              <w:spacing w:after="0" w:line="240" w:lineRule="auto"/>
              <w:jc w:val="center"/>
              <w:rPr>
                <w:lang w:val="en-GB"/>
              </w:rPr>
            </w:pPr>
            <w:r w:rsidRPr="00A21E3A">
              <w:rPr>
                <w:lang w:val="en-GB"/>
              </w:rPr>
              <w:t>85</w:t>
            </w:r>
          </w:p>
        </w:tc>
        <w:tc>
          <w:tcPr>
            <w:tcW w:w="1173" w:type="dxa"/>
            <w:tcBorders>
              <w:left w:val="single" w:sz="4" w:space="0" w:color="00000A"/>
              <w:bottom w:val="single" w:sz="8" w:space="0" w:color="000001"/>
            </w:tcBorders>
            <w:shd w:val="clear" w:color="auto" w:fill="FFFFFF"/>
            <w:vAlign w:val="center"/>
          </w:tcPr>
          <w:p w:rsidR="00A21E3A" w:rsidRPr="00A21E3A" w:rsidRDefault="00A21E3A" w:rsidP="00B518D1">
            <w:pPr>
              <w:spacing w:after="0" w:line="240" w:lineRule="auto"/>
              <w:jc w:val="center"/>
              <w:rPr>
                <w:lang w:val="en-GB"/>
              </w:rPr>
            </w:pPr>
            <w:r w:rsidRPr="00A21E3A">
              <w:rPr>
                <w:lang w:val="en-GB"/>
              </w:rPr>
              <w:t>95</w:t>
            </w:r>
          </w:p>
        </w:tc>
        <w:tc>
          <w:tcPr>
            <w:tcW w:w="663" w:type="dxa"/>
            <w:tcBorders>
              <w:left w:val="single" w:sz="4" w:space="0" w:color="00000A"/>
              <w:bottom w:val="single" w:sz="8" w:space="0" w:color="000001"/>
            </w:tcBorders>
            <w:shd w:val="clear" w:color="auto" w:fill="FFFFFF"/>
            <w:vAlign w:val="center"/>
          </w:tcPr>
          <w:p w:rsidR="00A21E3A" w:rsidRPr="00A21E3A" w:rsidRDefault="00A21E3A" w:rsidP="00B518D1">
            <w:pPr>
              <w:spacing w:after="0" w:line="240" w:lineRule="auto"/>
              <w:jc w:val="center"/>
              <w:rPr>
                <w:lang w:val="en-GB"/>
              </w:rPr>
            </w:pPr>
          </w:p>
        </w:tc>
        <w:tc>
          <w:tcPr>
            <w:tcW w:w="981" w:type="dxa"/>
            <w:tcBorders>
              <w:left w:val="single" w:sz="4" w:space="0" w:color="00000A"/>
              <w:bottom w:val="single" w:sz="8" w:space="0" w:color="000001"/>
            </w:tcBorders>
            <w:shd w:val="clear" w:color="auto" w:fill="FFFFFF"/>
            <w:vAlign w:val="center"/>
          </w:tcPr>
          <w:p w:rsidR="00A21E3A" w:rsidRPr="00A21E3A" w:rsidRDefault="00A21E3A" w:rsidP="00B518D1">
            <w:pPr>
              <w:spacing w:after="0" w:line="240" w:lineRule="auto"/>
              <w:jc w:val="center"/>
              <w:rPr>
                <w:lang w:val="en-GB"/>
              </w:rPr>
            </w:pPr>
          </w:p>
        </w:tc>
        <w:tc>
          <w:tcPr>
            <w:tcW w:w="769" w:type="dxa"/>
            <w:tcBorders>
              <w:left w:val="single" w:sz="4" w:space="0" w:color="00000A"/>
              <w:bottom w:val="single" w:sz="8" w:space="0" w:color="000001"/>
            </w:tcBorders>
            <w:shd w:val="clear" w:color="auto" w:fill="FFFFFF"/>
            <w:vAlign w:val="center"/>
          </w:tcPr>
          <w:p w:rsidR="00A21E3A" w:rsidRPr="00A21E3A" w:rsidRDefault="00A21E3A" w:rsidP="00B518D1">
            <w:pPr>
              <w:spacing w:after="0" w:line="240" w:lineRule="auto"/>
              <w:jc w:val="center"/>
              <w:rPr>
                <w:b/>
                <w:lang w:val="en-GB"/>
              </w:rPr>
            </w:pPr>
            <w:r w:rsidRPr="00A21E3A">
              <w:rPr>
                <w:b/>
                <w:lang w:val="en-GB"/>
              </w:rPr>
              <w:t>180</w:t>
            </w:r>
          </w:p>
        </w:tc>
      </w:tr>
    </w:tbl>
    <w:p w:rsidR="00A21E3A" w:rsidRPr="00F353BA" w:rsidRDefault="00A21E3A" w:rsidP="00A21E3A">
      <w:pPr>
        <w:spacing w:after="0" w:line="240" w:lineRule="auto"/>
        <w:jc w:val="both"/>
        <w:rPr>
          <w:rFonts w:ascii="Times New Roman" w:hAnsi="Times New Roman"/>
          <w:b/>
          <w:noProof/>
          <w:lang w:val="ru-RU"/>
        </w:rPr>
      </w:pPr>
    </w:p>
    <w:p w:rsidR="00A21E3A" w:rsidRPr="00F353BA" w:rsidRDefault="00A21E3A" w:rsidP="00A21E3A">
      <w:pPr>
        <w:spacing w:after="0" w:line="240" w:lineRule="auto"/>
        <w:rPr>
          <w:rFonts w:ascii="Times New Roman" w:hAnsi="Times New Roman"/>
          <w:bCs/>
          <w:noProof/>
          <w:lang w:val="ru-RU"/>
        </w:rPr>
      </w:pPr>
    </w:p>
    <w:p w:rsidR="00B259DE" w:rsidRDefault="00B259DE">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Default="00176D62">
      <w:pPr>
        <w:jc w:val="center"/>
      </w:pPr>
    </w:p>
    <w:p w:rsidR="00176D62" w:rsidRPr="00176D62" w:rsidRDefault="00176D62">
      <w:pPr>
        <w:jc w:val="center"/>
      </w:pPr>
    </w:p>
    <w:p w:rsidR="00A21E3A" w:rsidRPr="00A1004F" w:rsidRDefault="00A21E3A" w:rsidP="00176D62">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Енглески језик</w:t>
      </w:r>
    </w:p>
    <w:p w:rsidR="00A21E3A" w:rsidRDefault="00A21E3A" w:rsidP="00A21E3A">
      <w:pPr>
        <w:spacing w:after="0" w:line="240" w:lineRule="auto"/>
        <w:rPr>
          <w:rFonts w:cstheme="minorHAnsi"/>
          <w:noProof/>
        </w:rPr>
      </w:pPr>
      <w:r w:rsidRPr="009517AF">
        <w:rPr>
          <w:rFonts w:cstheme="minorHAnsi"/>
          <w:noProof/>
        </w:rPr>
        <w:t xml:space="preserve">Разред: </w:t>
      </w:r>
      <w:r>
        <w:rPr>
          <w:rFonts w:cstheme="minorHAnsi"/>
          <w:noProof/>
        </w:rPr>
        <w:t xml:space="preserve"> пети</w:t>
      </w:r>
    </w:p>
    <w:p w:rsidR="00A21E3A" w:rsidRPr="00345603" w:rsidRDefault="00A21E3A" w:rsidP="00A21E3A">
      <w:pPr>
        <w:spacing w:after="0" w:line="240" w:lineRule="auto"/>
        <w:rPr>
          <w:rFonts w:cstheme="minorHAnsi"/>
          <w:b/>
          <w:noProof/>
        </w:rPr>
      </w:pPr>
      <w:r>
        <w:rPr>
          <w:rFonts w:cstheme="minorHAnsi"/>
          <w:noProof/>
        </w:rPr>
        <w:t>Школске 2022/23.</w:t>
      </w:r>
    </w:p>
    <w:p w:rsidR="00A21E3A" w:rsidRDefault="00A21E3A" w:rsidP="00A21E3A">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A21E3A" w:rsidRDefault="00A21E3A" w:rsidP="00A21E3A">
      <w:pPr>
        <w:spacing w:after="0" w:line="240" w:lineRule="auto"/>
        <w:rPr>
          <w:rFonts w:cstheme="minorHAnsi"/>
          <w:noProof/>
        </w:rPr>
      </w:pPr>
      <w:r w:rsidRPr="009517AF">
        <w:rPr>
          <w:rFonts w:cstheme="minorHAnsi"/>
          <w:noProof/>
        </w:rPr>
        <w:t xml:space="preserve">Годишњи фонд </w:t>
      </w:r>
      <w:r>
        <w:rPr>
          <w:rFonts w:cstheme="minorHAnsi"/>
          <w:noProof/>
        </w:rPr>
        <w:t>часова: 72</w:t>
      </w:r>
    </w:p>
    <w:p w:rsidR="00A21E3A" w:rsidRPr="00A21E3A" w:rsidRDefault="00A21E3A" w:rsidP="00A21E3A">
      <w:pPr>
        <w:rPr>
          <w:sz w:val="18"/>
          <w:szCs w:val="18"/>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DF36EC">
        <w:rPr>
          <w:sz w:val="18"/>
          <w:szCs w:val="18"/>
          <w:lang w:val="sr-Cyrl-CS"/>
        </w:rPr>
        <w:t>наставе и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w:t>
      </w:r>
      <w:r>
        <w:rPr>
          <w:sz w:val="18"/>
          <w:szCs w:val="18"/>
          <w:lang w:val="sr-Cyrl-CS"/>
        </w:rPr>
        <w:t>еном језику и културном наслеђу</w:t>
      </w:r>
      <w:r>
        <w:rPr>
          <w:sz w:val="18"/>
          <w:szCs w:val="18"/>
        </w:rPr>
        <w:t>.</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76"/>
        <w:gridCol w:w="1826"/>
        <w:gridCol w:w="450"/>
        <w:gridCol w:w="289"/>
        <w:gridCol w:w="251"/>
        <w:gridCol w:w="282"/>
        <w:gridCol w:w="228"/>
        <w:gridCol w:w="236"/>
        <w:gridCol w:w="249"/>
        <w:gridCol w:w="255"/>
        <w:gridCol w:w="239"/>
        <w:gridCol w:w="255"/>
        <w:gridCol w:w="824"/>
        <w:gridCol w:w="1275"/>
        <w:gridCol w:w="719"/>
        <w:gridCol w:w="1032"/>
        <w:gridCol w:w="784"/>
      </w:tblGrid>
      <w:tr w:rsidR="00A21E3A" w:rsidRPr="00E16747" w:rsidTr="00B518D1">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A21E3A" w:rsidRPr="00E16747" w:rsidRDefault="00A21E3A" w:rsidP="00B518D1">
            <w:pPr>
              <w:spacing w:after="0" w:line="240" w:lineRule="auto"/>
              <w:ind w:left="113" w:right="113"/>
              <w:rPr>
                <w:rFonts w:eastAsia="Times New Roman" w:cstheme="minorHAnsi"/>
                <w:lang w:val="ru-RU"/>
              </w:rPr>
            </w:pPr>
            <w:r w:rsidRPr="00E16747">
              <w:rPr>
                <w:rFonts w:eastAsia="Times New Roman" w:cstheme="minorHAnsi"/>
                <w:lang w:val="ru-RU"/>
              </w:rPr>
              <w:t>Ред. број</w:t>
            </w:r>
          </w:p>
        </w:tc>
        <w:tc>
          <w:tcPr>
            <w:tcW w:w="1826"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color w:val="000000"/>
              </w:rPr>
              <w:t>ОБЛАСТ/ТЕМА</w:t>
            </w:r>
          </w:p>
        </w:tc>
        <w:tc>
          <w:tcPr>
            <w:tcW w:w="273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noProof/>
                <w:lang w:val="sr-Cyrl-CS"/>
              </w:rPr>
            </w:pPr>
            <w:r w:rsidRPr="00E16747">
              <w:rPr>
                <w:rFonts w:eastAsia="Times New Roman" w:cstheme="minorHAnsi"/>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noProof/>
                <w:lang w:val="sr-Cyrl-CS"/>
              </w:rPr>
            </w:pPr>
            <w:r w:rsidRPr="00E16747">
              <w:rPr>
                <w:rFonts w:eastAsia="Times New Roman" w:cstheme="minorHAnsi"/>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noProof/>
                <w:lang w:val="sr-Cyrl-CS"/>
              </w:rPr>
            </w:pPr>
            <w:r w:rsidRPr="00E16747">
              <w:rPr>
                <w:rFonts w:eastAsia="Times New Roman" w:cstheme="minorHAnsi"/>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noProof/>
                <w:lang w:val="sr-Cyrl-CS"/>
              </w:rPr>
            </w:pPr>
            <w:r w:rsidRPr="00E16747">
              <w:rPr>
                <w:rFonts w:eastAsia="Times New Roman" w:cstheme="minorHAnsi"/>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noProof/>
                <w:lang w:val="sr-Cyrl-CS"/>
              </w:rPr>
            </w:pPr>
            <w:r w:rsidRPr="00E16747">
              <w:rPr>
                <w:rFonts w:eastAsia="Times New Roman" w:cstheme="minorHAnsi"/>
                <w:noProof/>
                <w:lang w:val="sr-Cyrl-CS"/>
              </w:rPr>
              <w:t>Укупно</w:t>
            </w:r>
          </w:p>
        </w:tc>
      </w:tr>
      <w:tr w:rsidR="00A21E3A" w:rsidRPr="00E16747" w:rsidTr="00B518D1">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A21E3A" w:rsidRPr="00E16747" w:rsidRDefault="00A21E3A" w:rsidP="00B518D1">
            <w:pPr>
              <w:spacing w:after="0" w:line="240" w:lineRule="auto"/>
              <w:rPr>
                <w:rFonts w:eastAsia="Times New Roman" w:cstheme="minorHAnsi"/>
                <w:lang w:val="ru-RU"/>
              </w:rPr>
            </w:pPr>
          </w:p>
        </w:tc>
        <w:tc>
          <w:tcPr>
            <w:tcW w:w="1826"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A21E3A" w:rsidRPr="00E16747" w:rsidRDefault="00A21E3A" w:rsidP="00B518D1">
            <w:pPr>
              <w:spacing w:after="0" w:line="240" w:lineRule="auto"/>
              <w:rPr>
                <w:rFonts w:eastAsia="Times New Roman"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IX</w:t>
            </w:r>
          </w:p>
        </w:tc>
        <w:tc>
          <w:tcPr>
            <w:tcW w:w="28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XII</w:t>
            </w:r>
          </w:p>
        </w:tc>
        <w:tc>
          <w:tcPr>
            <w:tcW w:w="22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A21E3A" w:rsidRPr="00E16747" w:rsidRDefault="00A21E3A" w:rsidP="00B518D1">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lang w:val="ru-RU"/>
              </w:rPr>
            </w:pPr>
          </w:p>
        </w:tc>
      </w:tr>
      <w:tr w:rsidR="00A21E3A" w:rsidRPr="00E16747" w:rsidTr="00B518D1">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lang w:val="ru-RU"/>
              </w:rPr>
              <w:t>1.</w:t>
            </w:r>
          </w:p>
        </w:tc>
        <w:tc>
          <w:tcPr>
            <w:tcW w:w="182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spacing w:after="0"/>
              <w:rPr>
                <w:rFonts w:eastAsia="Times New Roman" w:cstheme="minorHAnsi"/>
              </w:rPr>
            </w:pPr>
            <w:r w:rsidRPr="00E16747">
              <w:rPr>
                <w:rFonts w:eastAsia="Times New Roman" w:cstheme="minorHAnsi"/>
              </w:rPr>
              <w:t>Стартер/Здраво</w:t>
            </w:r>
          </w:p>
          <w:p w:rsidR="00A21E3A" w:rsidRPr="00E16747" w:rsidRDefault="00A21E3A" w:rsidP="00B518D1">
            <w:pPr>
              <w:spacing w:after="0"/>
              <w:rPr>
                <w:rFonts w:eastAsia="Times New Roman" w:cstheme="minorHAnsi"/>
              </w:rPr>
            </w:pPr>
            <w:r w:rsidRPr="00E16747">
              <w:rPr>
                <w:rFonts w:eastAsia="Times New Roman" w:cstheme="minorHAnsi"/>
              </w:rPr>
              <w:t>Кућа/Празници/Модул 1/Hello</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8</w:t>
            </w:r>
          </w:p>
          <w:p w:rsidR="00A21E3A" w:rsidRPr="00E16747" w:rsidRDefault="00A21E3A" w:rsidP="00B518D1">
            <w:pPr>
              <w:spacing w:after="0" w:line="254" w:lineRule="auto"/>
              <w:jc w:val="center"/>
              <w:rPr>
                <w:rFonts w:eastAsia="Times New Roman" w:cstheme="minorHAnsi"/>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tc>
        <w:tc>
          <w:tcPr>
            <w:tcW w:w="1275"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4</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tc>
        <w:tc>
          <w:tcPr>
            <w:tcW w:w="719"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0</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1032"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tc>
        <w:tc>
          <w:tcPr>
            <w:tcW w:w="784"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8</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9</w:t>
            </w:r>
          </w:p>
        </w:tc>
      </w:tr>
      <w:tr w:rsidR="00A21E3A" w:rsidRPr="00E16747" w:rsidTr="00B518D1">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ru-RU"/>
              </w:rPr>
            </w:pPr>
            <w:r w:rsidRPr="00E16747">
              <w:rPr>
                <w:rFonts w:eastAsia="Times New Roman" w:cstheme="minorHAnsi"/>
                <w:color w:val="000000"/>
                <w:lang w:val="ru-RU"/>
              </w:rPr>
              <w:t>2.</w:t>
            </w:r>
          </w:p>
        </w:tc>
        <w:tc>
          <w:tcPr>
            <w:tcW w:w="182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spacing w:after="0" w:line="240" w:lineRule="auto"/>
              <w:rPr>
                <w:rFonts w:eastAsia="Times New Roman" w:cstheme="minorHAnsi"/>
                <w:lang w:val="ru-RU"/>
              </w:rPr>
            </w:pPr>
            <w:r w:rsidRPr="00E16747">
              <w:rPr>
                <w:rFonts w:eastAsia="Times New Roman" w:cstheme="minorHAnsi"/>
                <w:lang w:val="ru-RU"/>
              </w:rPr>
              <w:t>Кућа/Намештај/Школа/Модул 2</w:t>
            </w:r>
          </w:p>
          <w:p w:rsidR="00A21E3A" w:rsidRPr="00E16747" w:rsidRDefault="00A21E3A" w:rsidP="00B518D1">
            <w:pPr>
              <w:spacing w:after="0" w:line="240" w:lineRule="auto"/>
              <w:rPr>
                <w:rFonts w:eastAsia="Times New Roman" w:cstheme="minorHAnsi"/>
              </w:rPr>
            </w:pPr>
            <w:r w:rsidRPr="00E16747">
              <w:rPr>
                <w:rFonts w:eastAsia="Times New Roman" w:cstheme="minorHAnsi"/>
                <w:lang w:val="ru-RU"/>
              </w:rPr>
              <w:t xml:space="preserve">Модул 3 / </w:t>
            </w:r>
            <w:r w:rsidRPr="00E16747">
              <w:rPr>
                <w:rFonts w:eastAsia="Times New Roman" w:cstheme="minorHAnsi"/>
              </w:rPr>
              <w:t>Every day</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8</w:t>
            </w:r>
          </w:p>
          <w:p w:rsidR="00A21E3A" w:rsidRPr="00E16747" w:rsidRDefault="00A21E3A" w:rsidP="00B518D1">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p w:rsidR="00A21E3A" w:rsidRPr="00E16747" w:rsidRDefault="00A21E3A" w:rsidP="00B518D1">
            <w:pPr>
              <w:spacing w:after="0" w:line="240" w:lineRule="auto"/>
              <w:jc w:val="center"/>
              <w:rPr>
                <w:rFonts w:eastAsia="Times New Roman" w:cstheme="minorHAnsi"/>
                <w:lang w:val="ru-RU"/>
              </w:rPr>
            </w:pPr>
          </w:p>
          <w:p w:rsidR="00A21E3A" w:rsidRPr="00E16747" w:rsidRDefault="00A21E3A" w:rsidP="00B518D1">
            <w:pPr>
              <w:spacing w:after="0" w:line="240" w:lineRule="auto"/>
              <w:jc w:val="center"/>
              <w:rPr>
                <w:rFonts w:eastAsia="Times New Roman" w:cstheme="minorHAnsi"/>
                <w:lang w:val="ru-RU"/>
              </w:rPr>
            </w:pPr>
            <w:r w:rsidRPr="00E16747">
              <w:rPr>
                <w:rFonts w:eastAsia="Times New Roman" w:cstheme="minorHAnsi"/>
                <w:lang w:val="ru-RU"/>
              </w:rPr>
              <w:t>8</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2</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tc>
        <w:tc>
          <w:tcPr>
            <w:tcW w:w="1275"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tc>
        <w:tc>
          <w:tcPr>
            <w:tcW w:w="719"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1032"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784"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8</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8</w:t>
            </w:r>
          </w:p>
        </w:tc>
      </w:tr>
      <w:tr w:rsidR="00A21E3A" w:rsidRPr="00E16747" w:rsidTr="00B518D1">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color w:val="000000"/>
                <w:lang w:val="ru-RU"/>
              </w:rPr>
              <w:t>3</w:t>
            </w:r>
            <w:r w:rsidRPr="00E16747">
              <w:rPr>
                <w:rFonts w:eastAsia="Times New Roman" w:cstheme="minorHAnsi"/>
                <w:color w:val="000000"/>
              </w:rPr>
              <w:t>.</w:t>
            </w:r>
          </w:p>
        </w:tc>
        <w:tc>
          <w:tcPr>
            <w:tcW w:w="182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spacing w:after="0"/>
              <w:rPr>
                <w:rFonts w:eastAsia="Times New Roman" w:cstheme="minorHAnsi"/>
              </w:rPr>
            </w:pPr>
            <w:r w:rsidRPr="00E16747">
              <w:rPr>
                <w:rFonts w:eastAsia="Times New Roman" w:cstheme="minorHAnsi"/>
              </w:rPr>
              <w:t>Храна/Food</w:t>
            </w:r>
          </w:p>
          <w:p w:rsidR="00A21E3A" w:rsidRPr="00E16747" w:rsidRDefault="00A21E3A" w:rsidP="00B518D1">
            <w:pPr>
              <w:spacing w:after="0"/>
              <w:rPr>
                <w:rFonts w:eastAsia="Times New Roman" w:cstheme="minorHAnsi"/>
              </w:rPr>
            </w:pPr>
            <w:r w:rsidRPr="00E16747">
              <w:rPr>
                <w:rFonts w:eastAsia="Times New Roman" w:cstheme="minorHAnsi"/>
              </w:rPr>
              <w:t>Модул 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3</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p w:rsidR="00A21E3A" w:rsidRPr="00E16747" w:rsidRDefault="00A21E3A" w:rsidP="00B518D1">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2</w:t>
            </w:r>
          </w:p>
        </w:tc>
        <w:tc>
          <w:tcPr>
            <w:tcW w:w="1275"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2</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4</w:t>
            </w:r>
          </w:p>
        </w:tc>
        <w:tc>
          <w:tcPr>
            <w:tcW w:w="719"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1032"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tc>
        <w:tc>
          <w:tcPr>
            <w:tcW w:w="784"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7</w:t>
            </w:r>
          </w:p>
        </w:tc>
      </w:tr>
      <w:tr w:rsidR="00A21E3A" w:rsidRPr="00E16747" w:rsidTr="00B518D1">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color w:val="000000"/>
              </w:rPr>
              <w:t>4.</w:t>
            </w:r>
          </w:p>
        </w:tc>
        <w:tc>
          <w:tcPr>
            <w:tcW w:w="182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pStyle w:val="TableParagraph"/>
              <w:ind w:left="0" w:right="374"/>
              <w:rPr>
                <w:rFonts w:asciiTheme="minorHAnsi" w:hAnsiTheme="minorHAnsi" w:cstheme="minorHAnsi"/>
                <w:noProof/>
              </w:rPr>
            </w:pPr>
            <w:r w:rsidRPr="00E16747">
              <w:rPr>
                <w:rFonts w:asciiTheme="minorHAnsi" w:hAnsiTheme="minorHAnsi" w:cstheme="minorHAnsi"/>
                <w:noProof/>
              </w:rPr>
              <w:t>Модул 4</w:t>
            </w:r>
          </w:p>
          <w:p w:rsidR="00A21E3A" w:rsidRPr="00E16747" w:rsidRDefault="00A21E3A" w:rsidP="00B518D1">
            <w:pPr>
              <w:pStyle w:val="TableParagraph"/>
              <w:ind w:left="0" w:right="374"/>
              <w:rPr>
                <w:rFonts w:asciiTheme="minorHAnsi" w:hAnsiTheme="minorHAnsi" w:cstheme="minorHAnsi"/>
                <w:noProof/>
              </w:rPr>
            </w:pPr>
            <w:r w:rsidRPr="00E16747">
              <w:rPr>
                <w:rFonts w:asciiTheme="minorHAnsi" w:hAnsiTheme="minorHAnsi" w:cstheme="minorHAnsi"/>
                <w:noProof/>
              </w:rPr>
              <w:t>Модул 5/ Забава/ It is fun</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p w:rsidR="00A21E3A" w:rsidRPr="00E16747" w:rsidRDefault="00A21E3A" w:rsidP="00B518D1">
            <w:pPr>
              <w:spacing w:after="0" w:line="240" w:lineRule="auto"/>
              <w:jc w:val="center"/>
              <w:rPr>
                <w:rFonts w:eastAsia="Times New Roman" w:cstheme="minorHAnsi"/>
              </w:rPr>
            </w:pPr>
          </w:p>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p w:rsidR="00A21E3A" w:rsidRPr="00E16747" w:rsidRDefault="00A21E3A" w:rsidP="00B518D1">
            <w:pPr>
              <w:spacing w:after="0" w:line="254" w:lineRule="auto"/>
              <w:jc w:val="center"/>
              <w:rPr>
                <w:rFonts w:eastAsia="Times New Roman" w:cstheme="minorHAnsi"/>
              </w:rPr>
            </w:pP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2</w:t>
            </w:r>
          </w:p>
        </w:tc>
        <w:tc>
          <w:tcPr>
            <w:tcW w:w="1275"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tc>
        <w:tc>
          <w:tcPr>
            <w:tcW w:w="719"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1032"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tc>
        <w:tc>
          <w:tcPr>
            <w:tcW w:w="784"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9</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tc>
      </w:tr>
      <w:tr w:rsidR="00A21E3A" w:rsidRPr="00E16747" w:rsidTr="00B518D1">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color w:val="000000"/>
              </w:rPr>
              <w:t>5.</w:t>
            </w:r>
          </w:p>
        </w:tc>
        <w:tc>
          <w:tcPr>
            <w:tcW w:w="182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pStyle w:val="TableParagraph"/>
              <w:ind w:left="0" w:right="374"/>
              <w:rPr>
                <w:rFonts w:asciiTheme="minorHAnsi" w:hAnsiTheme="minorHAnsi" w:cstheme="minorHAnsi"/>
                <w:noProof/>
              </w:rPr>
            </w:pPr>
            <w:r w:rsidRPr="00E16747">
              <w:rPr>
                <w:rFonts w:asciiTheme="minorHAnsi" w:hAnsiTheme="minorHAnsi" w:cstheme="minorHAnsi"/>
                <w:noProof/>
              </w:rPr>
              <w:t>Лондон/Модул 6/ London was great</w:t>
            </w:r>
          </w:p>
          <w:p w:rsidR="00A21E3A" w:rsidRPr="00E16747" w:rsidRDefault="00A21E3A" w:rsidP="00B518D1">
            <w:pPr>
              <w:pStyle w:val="TableParagraph"/>
              <w:ind w:left="0" w:right="374"/>
              <w:rPr>
                <w:rFonts w:asciiTheme="minorHAnsi" w:hAnsiTheme="minorHAnsi" w:cstheme="minorHAnsi"/>
                <w:noProof/>
              </w:rPr>
            </w:pPr>
            <w:r w:rsidRPr="00E16747">
              <w:rPr>
                <w:rFonts w:asciiTheme="minorHAnsi" w:hAnsiTheme="minorHAnsi" w:cstheme="minorHAnsi"/>
                <w:noProof/>
              </w:rPr>
              <w:t>Празници/ Festivites</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9</w:t>
            </w:r>
          </w:p>
          <w:p w:rsidR="00A21E3A" w:rsidRPr="00E16747" w:rsidRDefault="00A21E3A" w:rsidP="00B518D1">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40" w:lineRule="auto"/>
              <w:jc w:val="center"/>
              <w:rPr>
                <w:rFonts w:eastAsia="Times New Roman" w:cstheme="minorHAnsi"/>
              </w:rPr>
            </w:pPr>
            <w:r w:rsidRPr="00E16747">
              <w:rPr>
                <w:rFonts w:eastAsia="Times New Roman" w:cstheme="minorHAnsi"/>
              </w:rPr>
              <w:t>6</w:t>
            </w:r>
          </w:p>
        </w:tc>
        <w:tc>
          <w:tcPr>
            <w:tcW w:w="824" w:type="dxa"/>
            <w:tcBorders>
              <w:left w:val="single" w:sz="4" w:space="0" w:color="00000A"/>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tc>
        <w:tc>
          <w:tcPr>
            <w:tcW w:w="1275"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tc>
        <w:tc>
          <w:tcPr>
            <w:tcW w:w="719"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tc>
        <w:tc>
          <w:tcPr>
            <w:tcW w:w="1032"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1</w:t>
            </w:r>
          </w:p>
        </w:tc>
        <w:tc>
          <w:tcPr>
            <w:tcW w:w="784" w:type="dxa"/>
            <w:tcBorders>
              <w:left w:val="single" w:sz="4" w:space="0" w:color="00000A"/>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9</w:t>
            </w:r>
          </w:p>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6</w:t>
            </w:r>
          </w:p>
        </w:tc>
      </w:tr>
      <w:tr w:rsidR="00A21E3A" w:rsidRPr="00E16747" w:rsidTr="00B518D1">
        <w:trPr>
          <w:trHeight w:val="678"/>
        </w:trPr>
        <w:tc>
          <w:tcPr>
            <w:tcW w:w="220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noProof/>
                <w:lang w:val="en-GB"/>
              </w:rPr>
            </w:pPr>
            <w:r w:rsidRPr="00E16747">
              <w:rPr>
                <w:rFonts w:eastAsia="Times New Roman" w:cstheme="minorHAnsi"/>
                <w:noProof/>
                <w:color w:val="000000"/>
              </w:rPr>
              <w:t>Укупно</w:t>
            </w:r>
            <w:r w:rsidRPr="00E16747">
              <w:rPr>
                <w:rFonts w:eastAsia="Times New Roman" w:cstheme="minorHAnsi"/>
                <w:noProof/>
                <w:color w:val="000000"/>
                <w:lang w:val="en-GB"/>
              </w:rPr>
              <w:t>:</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8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21E3A" w:rsidRPr="00E16747" w:rsidRDefault="00A21E3A" w:rsidP="00B518D1">
            <w:pPr>
              <w:spacing w:after="0" w:line="254" w:lineRule="auto"/>
              <w:jc w:val="center"/>
              <w:rPr>
                <w:rFonts w:eastAsia="Times New Roman"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25</w:t>
            </w:r>
          </w:p>
        </w:tc>
        <w:tc>
          <w:tcPr>
            <w:tcW w:w="1275" w:type="dxa"/>
            <w:tcBorders>
              <w:left w:val="single" w:sz="4" w:space="0" w:color="00000A"/>
              <w:bottom w:val="single" w:sz="8" w:space="0" w:color="000001"/>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39</w:t>
            </w:r>
          </w:p>
        </w:tc>
        <w:tc>
          <w:tcPr>
            <w:tcW w:w="719" w:type="dxa"/>
            <w:tcBorders>
              <w:left w:val="single" w:sz="4" w:space="0" w:color="00000A"/>
              <w:bottom w:val="single" w:sz="8" w:space="0" w:color="000001"/>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3</w:t>
            </w:r>
          </w:p>
        </w:tc>
        <w:tc>
          <w:tcPr>
            <w:tcW w:w="1032" w:type="dxa"/>
            <w:tcBorders>
              <w:left w:val="single" w:sz="4" w:space="0" w:color="00000A"/>
              <w:bottom w:val="single" w:sz="8" w:space="0" w:color="000001"/>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5</w:t>
            </w:r>
          </w:p>
        </w:tc>
        <w:tc>
          <w:tcPr>
            <w:tcW w:w="784" w:type="dxa"/>
            <w:tcBorders>
              <w:left w:val="single" w:sz="4" w:space="0" w:color="00000A"/>
              <w:bottom w:val="single" w:sz="8" w:space="0" w:color="000001"/>
            </w:tcBorders>
            <w:shd w:val="clear" w:color="auto" w:fill="FFFFFF"/>
            <w:vAlign w:val="center"/>
          </w:tcPr>
          <w:p w:rsidR="00A21E3A" w:rsidRPr="00E16747" w:rsidRDefault="00A21E3A" w:rsidP="00B518D1">
            <w:pPr>
              <w:spacing w:after="0" w:line="254" w:lineRule="auto"/>
              <w:jc w:val="center"/>
              <w:rPr>
                <w:rFonts w:eastAsia="Times New Roman" w:cstheme="minorHAnsi"/>
              </w:rPr>
            </w:pPr>
            <w:r w:rsidRPr="00E16747">
              <w:rPr>
                <w:rFonts w:eastAsia="Times New Roman" w:cstheme="minorHAnsi"/>
              </w:rPr>
              <w:t>72</w:t>
            </w:r>
          </w:p>
        </w:tc>
      </w:tr>
    </w:tbl>
    <w:p w:rsidR="00A21E3A" w:rsidRPr="00A1004F" w:rsidRDefault="00A21E3A" w:rsidP="00A21E3A">
      <w:pPr>
        <w:spacing w:after="0" w:line="240" w:lineRule="auto"/>
        <w:ind w:right="527"/>
        <w:rPr>
          <w:rFonts w:eastAsia="Times New Roman" w:cstheme="minorHAnsi"/>
          <w:noProof/>
        </w:rPr>
      </w:pPr>
    </w:p>
    <w:p w:rsidR="00A21E3A" w:rsidRDefault="00A21E3A" w:rsidP="00A21E3A"/>
    <w:p w:rsidR="00176D62" w:rsidRPr="00176D62" w:rsidRDefault="00176D62" w:rsidP="00A21E3A"/>
    <w:tbl>
      <w:tblPr>
        <w:tblStyle w:val="TableGrid"/>
        <w:tblW w:w="0" w:type="auto"/>
        <w:tblLook w:val="04A0"/>
      </w:tblPr>
      <w:tblGrid>
        <w:gridCol w:w="6324"/>
        <w:gridCol w:w="2968"/>
      </w:tblGrid>
      <w:tr w:rsidR="00A21E3A" w:rsidTr="00B518D1">
        <w:tc>
          <w:tcPr>
            <w:tcW w:w="6588" w:type="dxa"/>
          </w:tcPr>
          <w:p w:rsidR="00A21E3A" w:rsidRDefault="00A21E3A" w:rsidP="00B518D1">
            <w:pPr>
              <w:spacing w:after="21" w:line="259" w:lineRule="auto"/>
              <w:ind w:right="56"/>
              <w:jc w:val="center"/>
            </w:pPr>
            <w:r>
              <w:rPr>
                <w:b/>
              </w:rPr>
              <w:t>ИСХОДИ</w:t>
            </w:r>
          </w:p>
          <w:p w:rsidR="00A21E3A" w:rsidRDefault="00A21E3A" w:rsidP="00B518D1">
            <w:r>
              <w:t>По завршетку разреда ученик ће бити у стању да:</w:t>
            </w:r>
          </w:p>
        </w:tc>
        <w:tc>
          <w:tcPr>
            <w:tcW w:w="2988" w:type="dxa"/>
          </w:tcPr>
          <w:p w:rsidR="00A21E3A" w:rsidRDefault="00A21E3A" w:rsidP="00B518D1">
            <w:r>
              <w:rPr>
                <w:b/>
              </w:rPr>
              <w:t>ОБЛАСТ/ТЕМЕ</w:t>
            </w:r>
          </w:p>
        </w:tc>
      </w:tr>
      <w:tr w:rsidR="00A21E3A" w:rsidTr="00B518D1">
        <w:tc>
          <w:tcPr>
            <w:tcW w:w="6588" w:type="dxa"/>
          </w:tcPr>
          <w:p w:rsidR="00A21E3A" w:rsidRPr="0064379D" w:rsidRDefault="00A21E3A" w:rsidP="00B518D1">
            <w:pPr>
              <w:contextualSpacing/>
              <w:rPr>
                <w:sz w:val="21"/>
                <w:szCs w:val="21"/>
              </w:rPr>
            </w:pPr>
            <w:r w:rsidRPr="00477986">
              <w:t xml:space="preserve">- </w:t>
            </w:r>
            <w:r w:rsidRPr="0064379D">
              <w:rPr>
                <w:sz w:val="21"/>
                <w:szCs w:val="21"/>
              </w:rPr>
              <w:t xml:space="preserve">разумеју и користе исказе који се односе на поздрављање, представљање и тражење/давање информација личне природе; </w:t>
            </w:r>
          </w:p>
          <w:p w:rsidR="00A21E3A" w:rsidRPr="0064379D" w:rsidRDefault="00A21E3A" w:rsidP="00B518D1">
            <w:pPr>
              <w:contextualSpacing/>
              <w:rPr>
                <w:sz w:val="21"/>
                <w:szCs w:val="21"/>
              </w:rPr>
            </w:pPr>
            <w:r w:rsidRPr="0064379D">
              <w:rPr>
                <w:sz w:val="21"/>
                <w:szCs w:val="21"/>
              </w:rPr>
              <w:t xml:space="preserve">- поздраве и отпоздраве,  представе себе и другог користећи једноставна језичка средства; </w:t>
            </w:r>
          </w:p>
          <w:p w:rsidR="00A21E3A" w:rsidRPr="0064379D" w:rsidRDefault="00A21E3A" w:rsidP="00B518D1">
            <w:pPr>
              <w:contextualSpacing/>
              <w:rPr>
                <w:sz w:val="21"/>
                <w:szCs w:val="21"/>
              </w:rPr>
            </w:pPr>
            <w:r w:rsidRPr="0064379D">
              <w:rPr>
                <w:sz w:val="21"/>
                <w:szCs w:val="21"/>
              </w:rPr>
              <w:t>- у неколико везаних исказа саопште информације о себи и другима;</w:t>
            </w:r>
          </w:p>
          <w:p w:rsidR="00A21E3A" w:rsidRPr="0064379D" w:rsidRDefault="00A21E3A" w:rsidP="00B518D1">
            <w:pPr>
              <w:contextualSpacing/>
              <w:rPr>
                <w:sz w:val="21"/>
                <w:szCs w:val="21"/>
              </w:rPr>
            </w:pPr>
            <w:r w:rsidRPr="0064379D">
              <w:rPr>
                <w:sz w:val="21"/>
                <w:szCs w:val="21"/>
              </w:rPr>
              <w:t>-уз дуже паузе, описују предмете из непосредног окружења</w:t>
            </w:r>
          </w:p>
          <w:p w:rsidR="00A21E3A" w:rsidRPr="0064379D" w:rsidRDefault="00A21E3A" w:rsidP="00B518D1">
            <w:pPr>
              <w:contextualSpacing/>
              <w:rPr>
                <w:sz w:val="21"/>
                <w:szCs w:val="21"/>
              </w:rPr>
            </w:pPr>
            <w:r w:rsidRPr="0064379D">
              <w:rPr>
                <w:sz w:val="21"/>
                <w:szCs w:val="21"/>
              </w:rPr>
              <w:t>- разумеју једноставнији опис живих бића, предмета и места и положаја у простору;</w:t>
            </w:r>
          </w:p>
          <w:p w:rsidR="00A21E3A" w:rsidRPr="0064379D" w:rsidRDefault="00A21E3A" w:rsidP="00B518D1">
            <w:pPr>
              <w:contextualSpacing/>
              <w:rPr>
                <w:sz w:val="21"/>
                <w:szCs w:val="21"/>
              </w:rPr>
            </w:pPr>
            <w:r w:rsidRPr="0064379D">
              <w:rPr>
                <w:sz w:val="21"/>
                <w:szCs w:val="21"/>
              </w:rPr>
              <w:t xml:space="preserve">- опишу жива бића, предмете и места и положаја у простору,  користећи једноставнија језичка средства; </w:t>
            </w:r>
          </w:p>
          <w:p w:rsidR="00A21E3A" w:rsidRPr="0064379D" w:rsidRDefault="00A21E3A" w:rsidP="00B518D1">
            <w:pPr>
              <w:contextualSpacing/>
              <w:rPr>
                <w:sz w:val="21"/>
                <w:szCs w:val="21"/>
              </w:rPr>
            </w:pPr>
            <w:r w:rsidRPr="0064379D">
              <w:rPr>
                <w:sz w:val="21"/>
                <w:szCs w:val="21"/>
              </w:rPr>
              <w:t xml:space="preserve">- постављају и одговарају на 2-3 повезана питања, о познатим темама </w:t>
            </w:r>
          </w:p>
          <w:p w:rsidR="00A21E3A" w:rsidRPr="0064379D" w:rsidRDefault="00A21E3A" w:rsidP="00B518D1">
            <w:pPr>
              <w:contextualSpacing/>
              <w:rPr>
                <w:sz w:val="21"/>
                <w:szCs w:val="21"/>
              </w:rPr>
            </w:pPr>
            <w:r w:rsidRPr="0064379D">
              <w:rPr>
                <w:sz w:val="21"/>
                <w:szCs w:val="21"/>
              </w:rPr>
              <w:t>- разумеју и реагују на једноставне молбе.</w:t>
            </w:r>
          </w:p>
          <w:p w:rsidR="00A21E3A" w:rsidRDefault="00A21E3A" w:rsidP="00B518D1"/>
        </w:tc>
        <w:tc>
          <w:tcPr>
            <w:tcW w:w="2988" w:type="dxa"/>
          </w:tcPr>
          <w:p w:rsidR="00A21E3A" w:rsidRDefault="00A21E3A" w:rsidP="00B518D1">
            <w:pPr>
              <w:rPr>
                <w:b/>
              </w:rPr>
            </w:pPr>
            <w:r w:rsidRPr="00670613">
              <w:rPr>
                <w:b/>
              </w:rPr>
              <w:t>Starter</w:t>
            </w:r>
          </w:p>
          <w:p w:rsidR="00A21E3A" w:rsidRPr="009433FD" w:rsidRDefault="00A21E3A" w:rsidP="00B518D1">
            <w:r w:rsidRPr="00477986">
              <w:t>Поздрављање; Представљање себе и других и тражење/ давање информација о себи и другима; разумевање и коришћење молби и захтева;</w:t>
            </w:r>
          </w:p>
        </w:tc>
      </w:tr>
      <w:tr w:rsidR="00A21E3A" w:rsidTr="00B518D1">
        <w:tc>
          <w:tcPr>
            <w:tcW w:w="6588" w:type="dxa"/>
          </w:tcPr>
          <w:p w:rsidR="00A21E3A" w:rsidRPr="00477986" w:rsidRDefault="00A21E3A" w:rsidP="00B518D1">
            <w:pPr>
              <w:contextualSpacing/>
            </w:pPr>
            <w:r w:rsidRPr="00477986">
              <w:t>- препознају и именују појмове који се односе на тему;</w:t>
            </w:r>
          </w:p>
          <w:p w:rsidR="00A21E3A" w:rsidRPr="00477986" w:rsidRDefault="00A21E3A" w:rsidP="00B518D1">
            <w:r w:rsidRPr="00477986">
              <w:t xml:space="preserve">- поставе и одговоре на једноставнија питања личне природе; </w:t>
            </w:r>
          </w:p>
          <w:p w:rsidR="00A21E3A" w:rsidRPr="00477986" w:rsidRDefault="00A21E3A" w:rsidP="00B518D1">
            <w:pPr>
              <w:contextualSpacing/>
            </w:pPr>
            <w:r w:rsidRPr="00477986">
              <w:t xml:space="preserve">- </w:t>
            </w:r>
            <w:r w:rsidRPr="00477986">
              <w:rPr>
                <w:lang w:val="hr-HR"/>
              </w:rPr>
              <w:t>разуме</w:t>
            </w:r>
            <w:r w:rsidRPr="00477986">
              <w:t>ју</w:t>
            </w:r>
            <w:r w:rsidRPr="00477986">
              <w:rPr>
                <w:lang w:val="hr-HR"/>
              </w:rPr>
              <w:t xml:space="preserve">, траже </w:t>
            </w:r>
            <w:r w:rsidRPr="00477986">
              <w:t>и дају</w:t>
            </w:r>
            <w:r w:rsidRPr="00477986">
              <w:rPr>
                <w:lang w:val="hr-HR"/>
              </w:rPr>
              <w:t xml:space="preserve">једноставнија обавештења о </w:t>
            </w:r>
            <w:r w:rsidRPr="00477986">
              <w:t>хронолошком времену у ширем комуникативном контексту</w:t>
            </w:r>
          </w:p>
          <w:p w:rsidR="00A21E3A" w:rsidRPr="00477986" w:rsidRDefault="00A21E3A" w:rsidP="00B518D1">
            <w:r w:rsidRPr="00477986">
              <w:t>- размене информације које се односе на дату комуникативну ситуацију;</w:t>
            </w:r>
          </w:p>
          <w:p w:rsidR="00A21E3A" w:rsidRPr="00477986" w:rsidRDefault="00A21E3A" w:rsidP="00B518D1">
            <w:r w:rsidRPr="00477986">
              <w:t xml:space="preserve">- поставе и одговоре на једноставнија питања личне природе; </w:t>
            </w:r>
          </w:p>
          <w:p w:rsidR="00A21E3A" w:rsidRPr="00477986" w:rsidRDefault="00A21E3A" w:rsidP="00B518D1">
            <w:r w:rsidRPr="00477986">
              <w:t>- у неколико везаних исказа саопште информације о себи и другима;</w:t>
            </w:r>
          </w:p>
          <w:p w:rsidR="00A21E3A" w:rsidRPr="00477986" w:rsidRDefault="00A21E3A" w:rsidP="00B518D1">
            <w:pPr>
              <w:rPr>
                <w:lang w:val="hr-HR"/>
              </w:rPr>
            </w:pPr>
            <w:r w:rsidRPr="00477986">
              <w:t xml:space="preserve">- </w:t>
            </w:r>
            <w:r w:rsidRPr="00477986">
              <w:rPr>
                <w:lang w:val="hr-HR"/>
              </w:rPr>
              <w:t>разуме</w:t>
            </w:r>
            <w:r w:rsidRPr="00477986">
              <w:t>ју</w:t>
            </w:r>
            <w:r w:rsidRPr="00477986">
              <w:rPr>
                <w:lang w:val="hr-HR"/>
              </w:rPr>
              <w:t xml:space="preserve"> и реагују наједноставн</w:t>
            </w:r>
            <w:r w:rsidRPr="00477986">
              <w:t>ије</w:t>
            </w:r>
            <w:r w:rsidRPr="00477986">
              <w:rPr>
                <w:lang w:val="hr-HR"/>
              </w:rPr>
              <w:t xml:space="preserve"> исказе који се односе на </w:t>
            </w:r>
            <w:r w:rsidRPr="00477986">
              <w:t xml:space="preserve">изражавање </w:t>
            </w:r>
            <w:r w:rsidRPr="00477986">
              <w:rPr>
                <w:lang w:val="hr-HR"/>
              </w:rPr>
              <w:t>допадања и недопадања;</w:t>
            </w:r>
          </w:p>
          <w:p w:rsidR="00A21E3A" w:rsidRPr="00477986" w:rsidRDefault="00A21E3A" w:rsidP="00B518D1">
            <w:pPr>
              <w:rPr>
                <w:lang w:val="hr-HR"/>
              </w:rPr>
            </w:pPr>
            <w:r w:rsidRPr="00477986">
              <w:t>- изразе</w:t>
            </w:r>
            <w:r w:rsidRPr="00477986">
              <w:rPr>
                <w:lang w:val="hr-HR"/>
              </w:rPr>
              <w:t xml:space="preserve">допадање и недопадање </w:t>
            </w:r>
            <w:r w:rsidRPr="00477986">
              <w:t>уз једноставно образложење</w:t>
            </w:r>
            <w:r w:rsidRPr="00477986">
              <w:rPr>
                <w:lang w:val="hr-HR"/>
              </w:rPr>
              <w:t>;</w:t>
            </w:r>
          </w:p>
          <w:p w:rsidR="00A21E3A" w:rsidRDefault="00A21E3A" w:rsidP="00B518D1">
            <w:r w:rsidRPr="00477986">
              <w:t>-уочавају сличности и разлике у култури становања у БВ и САД.</w:t>
            </w:r>
          </w:p>
        </w:tc>
        <w:tc>
          <w:tcPr>
            <w:tcW w:w="2988" w:type="dxa"/>
          </w:tcPr>
          <w:p w:rsidR="00A21E3A" w:rsidRDefault="00A21E3A" w:rsidP="00B518D1">
            <w:pPr>
              <w:rPr>
                <w:b/>
              </w:rPr>
            </w:pPr>
            <w:r w:rsidRPr="00670613">
              <w:rPr>
                <w:b/>
              </w:rPr>
              <w:t>Module 1Hello</w:t>
            </w:r>
          </w:p>
          <w:p w:rsidR="00A21E3A" w:rsidRPr="009433FD" w:rsidRDefault="00A21E3A" w:rsidP="00B518D1">
            <w:r w:rsidRPr="00477986">
              <w:t>Представљање себе и других и тражење/ давање информација о себи и другима;давање информа-ција о себи и другима; изражавање интересовања, допадања/недопа-дања; изражавање хронолошког времена;</w:t>
            </w:r>
          </w:p>
        </w:tc>
      </w:tr>
      <w:tr w:rsidR="00A21E3A" w:rsidTr="00B518D1">
        <w:tc>
          <w:tcPr>
            <w:tcW w:w="6588" w:type="dxa"/>
          </w:tcPr>
          <w:p w:rsidR="00A21E3A" w:rsidRPr="00670613" w:rsidRDefault="00A21E3A" w:rsidP="00B518D1">
            <w:pPr>
              <w:rPr>
                <w:lang w:val="sr-Cyrl-CS"/>
              </w:rPr>
            </w:pPr>
            <w:r w:rsidRPr="00670613">
              <w:rPr>
                <w:lang w:val="sr-Cyrl-CS"/>
              </w:rPr>
              <w:t>- разумеју једноставнe описe места;</w:t>
            </w:r>
          </w:p>
          <w:p w:rsidR="00A21E3A" w:rsidRPr="00670613" w:rsidRDefault="00A21E3A" w:rsidP="00B518D1">
            <w:pPr>
              <w:rPr>
                <w:lang w:val="sr-Cyrl-CS"/>
              </w:rPr>
            </w:pPr>
            <w:r w:rsidRPr="00670613">
              <w:rPr>
                <w:lang w:val="sr-Cyrl-CS"/>
              </w:rPr>
              <w:t>- опишу места користећи једноставна језичка средства;</w:t>
            </w:r>
          </w:p>
          <w:p w:rsidR="00A21E3A" w:rsidRPr="00670613" w:rsidRDefault="00A21E3A" w:rsidP="00B518D1">
            <w:pPr>
              <w:rPr>
                <w:lang w:val="sr-Cyrl-CS"/>
              </w:rPr>
            </w:pPr>
            <w:r w:rsidRPr="00670613">
              <w:rPr>
                <w:lang w:val="sr-Cyrl-CS"/>
              </w:rPr>
              <w:t xml:space="preserve">- упореде и опишу карактеристике места; </w:t>
            </w:r>
          </w:p>
          <w:p w:rsidR="00A21E3A" w:rsidRPr="00670613" w:rsidRDefault="00A21E3A" w:rsidP="00B518D1">
            <w:pPr>
              <w:rPr>
                <w:lang w:val="sr-Cyrl-CS"/>
              </w:rPr>
            </w:pPr>
            <w:r w:rsidRPr="00670613">
              <w:rPr>
                <w:lang w:val="sr-Cyrl-CS"/>
              </w:rPr>
              <w:t xml:space="preserve">- разумеју једноставније изразе који се односе на количину нечега; питају и кажу колико нечега има/нема користећи једноставнија језичка средства; </w:t>
            </w:r>
          </w:p>
          <w:p w:rsidR="00A21E3A" w:rsidRPr="00670613" w:rsidRDefault="00A21E3A" w:rsidP="00B518D1">
            <w:pPr>
              <w:rPr>
                <w:lang w:val="sr-Cyrl-CS"/>
              </w:rPr>
            </w:pPr>
            <w:r w:rsidRPr="00670613">
              <w:rPr>
                <w:lang w:val="sr-Cyrl-CS"/>
              </w:rPr>
              <w:t>- разумеју једноставнија питања која се односе на просторне односе и оријентацију у простору и одговоре на њих; опишу просторне односе једноставним, везаним исказима;</w:t>
            </w:r>
          </w:p>
          <w:p w:rsidR="00A21E3A" w:rsidRDefault="00A21E3A" w:rsidP="00B518D1">
            <w:r w:rsidRPr="00670613">
              <w:rPr>
                <w:lang w:val="sr-Cyrl-CS"/>
              </w:rPr>
              <w:t>- разумеју и поштују правила учтиве комуникације.</w:t>
            </w:r>
          </w:p>
        </w:tc>
        <w:tc>
          <w:tcPr>
            <w:tcW w:w="2988" w:type="dxa"/>
          </w:tcPr>
          <w:p w:rsidR="00A21E3A" w:rsidRDefault="00A21E3A" w:rsidP="00B518D1">
            <w:pPr>
              <w:rPr>
                <w:b/>
              </w:rPr>
            </w:pPr>
            <w:r w:rsidRPr="00670613">
              <w:rPr>
                <w:b/>
              </w:rPr>
              <w:t>Module 2Home &amp; Places</w:t>
            </w:r>
          </w:p>
          <w:p w:rsidR="00A21E3A" w:rsidRPr="00477986" w:rsidRDefault="00A21E3A" w:rsidP="00B518D1">
            <w:r w:rsidRPr="00477986">
              <w:t>Описивање живих бића, предмета и местаи положаја у простору; изражавање припадања и поседовања;</w:t>
            </w:r>
          </w:p>
          <w:p w:rsidR="00A21E3A" w:rsidRPr="00477986" w:rsidRDefault="00A21E3A" w:rsidP="00B518D1">
            <w:r w:rsidRPr="00477986">
              <w:t>давање информација о себи и тражење/давање основних информација о себи и другима у ширем друштвеном контексту;</w:t>
            </w:r>
          </w:p>
          <w:p w:rsidR="00A21E3A" w:rsidRPr="001547C3" w:rsidRDefault="00A21E3A" w:rsidP="00B518D1"/>
        </w:tc>
      </w:tr>
      <w:tr w:rsidR="00A21E3A" w:rsidTr="00B518D1">
        <w:tc>
          <w:tcPr>
            <w:tcW w:w="6588" w:type="dxa"/>
          </w:tcPr>
          <w:p w:rsidR="00A21E3A" w:rsidRPr="00670613" w:rsidRDefault="00A21E3A" w:rsidP="00B518D1">
            <w:pPr>
              <w:rPr>
                <w:lang w:val="sr-Cyrl-CS"/>
              </w:rPr>
            </w:pPr>
            <w:r w:rsidRPr="00670613">
              <w:rPr>
                <w:lang w:val="sr-Cyrl-CS"/>
              </w:rPr>
              <w:t xml:space="preserve">- разумеју једноставне текстове којима се описују сталне, уобичајене радње у садашњости; </w:t>
            </w:r>
          </w:p>
          <w:p w:rsidR="00A21E3A" w:rsidRPr="00670613" w:rsidRDefault="00A21E3A" w:rsidP="00B518D1">
            <w:r w:rsidRPr="00670613">
              <w:rPr>
                <w:lang w:val="sr-Cyrl-CS"/>
              </w:rPr>
              <w:t xml:space="preserve">- размене информације које се доносе на дату комуникативну ситуацију; </w:t>
            </w:r>
          </w:p>
          <w:p w:rsidR="00A21E3A" w:rsidRPr="00670613" w:rsidRDefault="00A21E3A" w:rsidP="00B518D1">
            <w:pPr>
              <w:rPr>
                <w:lang w:val="sr-Cyrl-CS"/>
              </w:rPr>
            </w:pPr>
            <w:r w:rsidRPr="00670613">
              <w:t xml:space="preserve">- </w:t>
            </w:r>
            <w:r w:rsidRPr="00670613">
              <w:rPr>
                <w:lang w:val="sr-Cyrl-CS"/>
              </w:rPr>
              <w:t xml:space="preserve">опишу сталне и уобичајене активности у неколико везаних исказа; </w:t>
            </w:r>
          </w:p>
          <w:p w:rsidR="00A21E3A" w:rsidRPr="00670613" w:rsidRDefault="00A21E3A" w:rsidP="00B518D1">
            <w:r w:rsidRPr="00670613">
              <w:rPr>
                <w:lang w:val="sr-Cyrl-CS"/>
              </w:rPr>
              <w:t xml:space="preserve">- разумеју једноставне исказе који се односе на интересовања, планове и предлоге и реагују на њих; </w:t>
            </w:r>
          </w:p>
          <w:p w:rsidR="00A21E3A" w:rsidRPr="00670613" w:rsidRDefault="00A21E3A" w:rsidP="00B518D1">
            <w:pPr>
              <w:rPr>
                <w:lang w:val="sr-Cyrl-CS"/>
              </w:rPr>
            </w:pPr>
            <w:r w:rsidRPr="00670613">
              <w:t xml:space="preserve">- </w:t>
            </w:r>
            <w:r w:rsidRPr="00670613">
              <w:rPr>
                <w:lang w:val="sr-Cyrl-CS"/>
              </w:rPr>
              <w:t xml:space="preserve">размене једноставне исказе у вези са туђим интересовањима, плановима и предлозима; </w:t>
            </w:r>
          </w:p>
          <w:p w:rsidR="00A21E3A" w:rsidRPr="00670613" w:rsidRDefault="00A21E3A" w:rsidP="00B518D1">
            <w:pPr>
              <w:rPr>
                <w:lang w:val="sr-Cyrl-CS"/>
              </w:rPr>
            </w:pPr>
            <w:r w:rsidRPr="00670613">
              <w:rPr>
                <w:lang w:val="sr-Cyrl-CS"/>
              </w:rPr>
              <w:t>- разумеју и описују сличности и разлике у начину живота у земљама циљне културе и код нас.</w:t>
            </w:r>
          </w:p>
          <w:p w:rsidR="00A21E3A" w:rsidRDefault="00A21E3A" w:rsidP="00B518D1"/>
        </w:tc>
        <w:tc>
          <w:tcPr>
            <w:tcW w:w="2988" w:type="dxa"/>
          </w:tcPr>
          <w:p w:rsidR="00A21E3A" w:rsidRDefault="00A21E3A" w:rsidP="00B518D1">
            <w:pPr>
              <w:rPr>
                <w:b/>
              </w:rPr>
            </w:pPr>
            <w:r w:rsidRPr="00670613">
              <w:rPr>
                <w:b/>
              </w:rPr>
              <w:t>Module 3 Every day</w:t>
            </w:r>
          </w:p>
          <w:p w:rsidR="00A21E3A" w:rsidRPr="001547C3" w:rsidRDefault="00A21E3A" w:rsidP="00B518D1">
            <w:r w:rsidRPr="00477986">
              <w:t>Описивање догађаја у садашњости; изражавање допадања/недопадања; тражење/давање основних информација о себи и другима;</w:t>
            </w:r>
          </w:p>
        </w:tc>
      </w:tr>
      <w:tr w:rsidR="00A21E3A" w:rsidTr="00B518D1">
        <w:tc>
          <w:tcPr>
            <w:tcW w:w="6588" w:type="dxa"/>
          </w:tcPr>
          <w:p w:rsidR="00A21E3A" w:rsidRPr="00670613" w:rsidRDefault="00A21E3A" w:rsidP="00B518D1">
            <w:pPr>
              <w:rPr>
                <w:lang w:val="sr-Cyrl-CS"/>
              </w:rPr>
            </w:pPr>
            <w:r w:rsidRPr="00670613">
              <w:rPr>
                <w:lang w:val="sr-Cyrl-CS"/>
              </w:rPr>
              <w:t>- разумеју једноставнији опис предмета и - опишу њихове карактериситке користећи једноставна језичка средства;</w:t>
            </w:r>
          </w:p>
          <w:p w:rsidR="00A21E3A" w:rsidRPr="00670613" w:rsidRDefault="00A21E3A" w:rsidP="00B518D1">
            <w:pPr>
              <w:rPr>
                <w:lang w:val="sr-Cyrl-CS"/>
              </w:rPr>
            </w:pPr>
            <w:r w:rsidRPr="00670613">
              <w:rPr>
                <w:lang w:val="sr-Cyrl-CS"/>
              </w:rPr>
              <w:t>- упореде и опишу карактеристике места;</w:t>
            </w:r>
          </w:p>
          <w:p w:rsidR="00A21E3A" w:rsidRDefault="00A21E3A" w:rsidP="00B518D1">
            <w:r w:rsidRPr="00670613">
              <w:rPr>
                <w:lang w:val="sr-Cyrl-CS"/>
              </w:rPr>
              <w:t>- разумеју једноставне текстове којима се описују сталне, уобичајене радње у садашњости.</w:t>
            </w:r>
          </w:p>
        </w:tc>
        <w:tc>
          <w:tcPr>
            <w:tcW w:w="2988" w:type="dxa"/>
          </w:tcPr>
          <w:p w:rsidR="00A21E3A" w:rsidRDefault="00A21E3A" w:rsidP="00B518D1">
            <w:pPr>
              <w:rPr>
                <w:b/>
              </w:rPr>
            </w:pPr>
            <w:r w:rsidRPr="00670613">
              <w:rPr>
                <w:b/>
              </w:rPr>
              <w:t>The First Written Test</w:t>
            </w:r>
          </w:p>
          <w:p w:rsidR="00A21E3A" w:rsidRPr="00477986" w:rsidRDefault="00A21E3A" w:rsidP="00B518D1">
            <w:r w:rsidRPr="00477986">
              <w:rPr>
                <w:lang w:val="hr-HR"/>
              </w:rPr>
              <w:t>Описивање догађаја у садашњости – тренутних и сталних/уобичајених догађаја/активности;</w:t>
            </w:r>
          </w:p>
          <w:p w:rsidR="00A21E3A" w:rsidRPr="00477986" w:rsidRDefault="00A21E3A" w:rsidP="00B518D1">
            <w:r w:rsidRPr="00477986">
              <w:t>изражавање интересовања, допадања/недопа-дања.</w:t>
            </w:r>
          </w:p>
          <w:p w:rsidR="00A21E3A" w:rsidRPr="001547C3" w:rsidRDefault="00A21E3A" w:rsidP="00B518D1"/>
        </w:tc>
      </w:tr>
      <w:tr w:rsidR="00A21E3A" w:rsidTr="00B518D1">
        <w:tc>
          <w:tcPr>
            <w:tcW w:w="6588" w:type="dxa"/>
          </w:tcPr>
          <w:p w:rsidR="00A21E3A" w:rsidRPr="00670613" w:rsidRDefault="00A21E3A" w:rsidP="00B518D1">
            <w:pPr>
              <w:rPr>
                <w:lang w:val="sr-Cyrl-CS"/>
              </w:rPr>
            </w:pPr>
            <w:r w:rsidRPr="00670613">
              <w:rPr>
                <w:lang w:val="sr-Cyrl-CS"/>
              </w:rPr>
              <w:t>- разумеју једноставније изразе који се односе на количину нечега; питају и кажу колико нечега има/ нема, користећи једноставија језичка средства; на једноставан начин наручи јело и/или пиће у ресторану и пита/каже/ израчуна колико нешто кошта;</w:t>
            </w:r>
          </w:p>
          <w:p w:rsidR="00A21E3A" w:rsidRPr="00670613" w:rsidRDefault="00A21E3A" w:rsidP="00B518D1">
            <w:pPr>
              <w:rPr>
                <w:lang w:val="sr-Cyrl-CS"/>
              </w:rPr>
            </w:pPr>
            <w:r w:rsidRPr="00670613">
              <w:rPr>
                <w:lang w:val="sr-Cyrl-CS"/>
              </w:rPr>
              <w:t xml:space="preserve">- разумеју једноставне исказе који се односе на изражавање допадања/ недопадања; размењују и формулишу једноставне исказе који се односе на изражавање допадања /недопадања; </w:t>
            </w:r>
          </w:p>
          <w:p w:rsidR="00A21E3A" w:rsidRPr="00670613" w:rsidRDefault="00A21E3A" w:rsidP="00B518D1">
            <w:r w:rsidRPr="00670613">
              <w:t>-упореде и опишу карактеристике живих бића, појава  и места,  користећи једноставнија језичка средства.</w:t>
            </w:r>
          </w:p>
          <w:p w:rsidR="00A21E3A" w:rsidRDefault="00A21E3A" w:rsidP="00B518D1">
            <w:r w:rsidRPr="00670613">
              <w:rPr>
                <w:lang w:val="sr-Cyrl-CS"/>
              </w:rPr>
              <w:t>- уочавају сличности и разлике у начини исхране у земљама циљне културе и код нас</w:t>
            </w:r>
          </w:p>
        </w:tc>
        <w:tc>
          <w:tcPr>
            <w:tcW w:w="2988" w:type="dxa"/>
          </w:tcPr>
          <w:p w:rsidR="00A21E3A" w:rsidRDefault="00A21E3A" w:rsidP="00B518D1">
            <w:pPr>
              <w:rPr>
                <w:b/>
              </w:rPr>
            </w:pPr>
            <w:r w:rsidRPr="00670613">
              <w:rPr>
                <w:b/>
              </w:rPr>
              <w:t>Module 4 All about food</w:t>
            </w:r>
          </w:p>
          <w:p w:rsidR="00A21E3A" w:rsidRPr="00477986" w:rsidRDefault="00A21E3A" w:rsidP="00B518D1">
            <w:pPr>
              <w:rPr>
                <w:color w:val="000000" w:themeColor="text1"/>
              </w:rPr>
            </w:pPr>
            <w:r w:rsidRPr="00477986">
              <w:rPr>
                <w:color w:val="000000" w:themeColor="text1"/>
              </w:rPr>
              <w:t xml:space="preserve">Исказивање потреба, осета и осећања; изражавање присуства/одсуства нечега; </w:t>
            </w:r>
          </w:p>
          <w:p w:rsidR="00A21E3A" w:rsidRPr="00477986" w:rsidRDefault="00A21E3A" w:rsidP="00B518D1">
            <w:pPr>
              <w:rPr>
                <w:color w:val="000000" w:themeColor="text1"/>
              </w:rPr>
            </w:pPr>
            <w:r w:rsidRPr="00477986">
              <w:rPr>
                <w:color w:val="000000" w:themeColor="text1"/>
              </w:rPr>
              <w:t>изражавање допадања/ недопадања;изражавање молби, захтева, захвалности; исказивање количина;</w:t>
            </w:r>
          </w:p>
          <w:p w:rsidR="00A21E3A" w:rsidRPr="001547C3" w:rsidRDefault="00A21E3A" w:rsidP="00B518D1"/>
        </w:tc>
      </w:tr>
      <w:tr w:rsidR="00A21E3A" w:rsidTr="00B518D1">
        <w:tc>
          <w:tcPr>
            <w:tcW w:w="6588" w:type="dxa"/>
          </w:tcPr>
          <w:p w:rsidR="00A21E3A" w:rsidRPr="00670613" w:rsidRDefault="00A21E3A" w:rsidP="00B518D1">
            <w:pPr>
              <w:rPr>
                <w:lang w:val="sr-Cyrl-CS"/>
              </w:rPr>
            </w:pPr>
            <w:r w:rsidRPr="00670613">
              <w:rPr>
                <w:lang w:val="sr-Cyrl-CS"/>
              </w:rPr>
              <w:t xml:space="preserve">- разумеју једноставне текстове којима се описују сталне/уобичајене и тренутне радње; </w:t>
            </w:r>
          </w:p>
          <w:p w:rsidR="00A21E3A" w:rsidRPr="00670613" w:rsidRDefault="00A21E3A" w:rsidP="00B518D1">
            <w:pPr>
              <w:rPr>
                <w:lang w:val="sr-Cyrl-CS"/>
              </w:rPr>
            </w:pPr>
            <w:r w:rsidRPr="00670613">
              <w:rPr>
                <w:lang w:val="sr-Cyrl-CS"/>
              </w:rPr>
              <w:t>- размене информације које се доносе на дату комуникативну ситуацију;</w:t>
            </w:r>
          </w:p>
          <w:p w:rsidR="00A21E3A" w:rsidRPr="00670613" w:rsidRDefault="00A21E3A" w:rsidP="00B518D1">
            <w:pPr>
              <w:rPr>
                <w:lang w:val="sr-Cyrl-CS"/>
              </w:rPr>
            </w:pPr>
            <w:r w:rsidRPr="00670613">
              <w:rPr>
                <w:lang w:val="sr-Cyrl-CS"/>
              </w:rPr>
              <w:t xml:space="preserve">- опишу сталне/уобичајене и тренутне активности у неколико везаних исказа; </w:t>
            </w:r>
          </w:p>
          <w:p w:rsidR="00A21E3A" w:rsidRPr="00670613" w:rsidRDefault="00A21E3A" w:rsidP="00B518D1">
            <w:pPr>
              <w:rPr>
                <w:lang w:val="sr-Cyrl-CS"/>
              </w:rPr>
            </w:pPr>
            <w:r w:rsidRPr="00670613">
              <w:rPr>
                <w:lang w:val="sr-Cyrl-CS"/>
              </w:rPr>
              <w:t xml:space="preserve"> - разумеју планове и намере и реагују на њих; </w:t>
            </w:r>
          </w:p>
          <w:p w:rsidR="00A21E3A" w:rsidRPr="00670613" w:rsidRDefault="00A21E3A" w:rsidP="00B518D1">
            <w:pPr>
              <w:rPr>
                <w:lang w:val="sr-Cyrl-CS"/>
              </w:rPr>
            </w:pPr>
            <w:r w:rsidRPr="00670613">
              <w:rPr>
                <w:lang w:val="sr-Cyrl-CS"/>
              </w:rPr>
              <w:t xml:space="preserve">- размене једноставне исказе у вези са својим и туђим плановима и намерама; </w:t>
            </w:r>
          </w:p>
          <w:p w:rsidR="00A21E3A" w:rsidRPr="00670613" w:rsidRDefault="00A21E3A" w:rsidP="00B518D1">
            <w:pPr>
              <w:rPr>
                <w:lang w:val="sr-Cyrl-CS"/>
              </w:rPr>
            </w:pPr>
            <w:r w:rsidRPr="00670613">
              <w:rPr>
                <w:lang w:val="sr-Cyrl-CS"/>
              </w:rPr>
              <w:t xml:space="preserve"> - саопште шта они или неко други планира или намерава;</w:t>
            </w:r>
          </w:p>
          <w:p w:rsidR="00A21E3A" w:rsidRDefault="00A21E3A" w:rsidP="00B518D1">
            <w:pPr>
              <w:rPr>
                <w:lang w:val="sr-Cyrl-CS"/>
              </w:rPr>
            </w:pPr>
            <w:r w:rsidRPr="00670613">
              <w:rPr>
                <w:lang w:val="sr-Cyrl-CS"/>
              </w:rPr>
              <w:t>- упоређују и уочавају сличности и разлике начину пробођења слободног времена циљне културе и код нас.</w:t>
            </w:r>
          </w:p>
          <w:p w:rsidR="00A21E3A" w:rsidRDefault="00A21E3A" w:rsidP="00B518D1"/>
        </w:tc>
        <w:tc>
          <w:tcPr>
            <w:tcW w:w="2988" w:type="dxa"/>
          </w:tcPr>
          <w:p w:rsidR="00A21E3A" w:rsidRDefault="00A21E3A" w:rsidP="00B518D1">
            <w:r w:rsidRPr="00670613">
              <w:rPr>
                <w:b/>
              </w:rPr>
              <w:t>Module 5 It’s fun!</w:t>
            </w:r>
          </w:p>
          <w:p w:rsidR="00A21E3A" w:rsidRDefault="00A21E3A" w:rsidP="00B518D1">
            <w:r w:rsidRPr="00477986">
              <w:t>Описивање карактеристика места; описивање способности у садашњости; описивање живих бића, предмета и местаи положаја у простору; изражавање молби, захтева; исказивање предлога;</w:t>
            </w:r>
          </w:p>
        </w:tc>
      </w:tr>
      <w:tr w:rsidR="00A21E3A" w:rsidTr="00B518D1">
        <w:tc>
          <w:tcPr>
            <w:tcW w:w="6588" w:type="dxa"/>
          </w:tcPr>
          <w:p w:rsidR="00A21E3A" w:rsidRPr="00670613" w:rsidRDefault="00A21E3A" w:rsidP="00B518D1">
            <w:pPr>
              <w:rPr>
                <w:lang w:val="sr-Cyrl-CS"/>
              </w:rPr>
            </w:pPr>
            <w:r w:rsidRPr="00670613">
              <w:rPr>
                <w:lang w:val="sr-Cyrl-CS"/>
              </w:rPr>
              <w:t>- упореде и опишу карактеристике живих бића, појава  и места,  користећи једноставнија језичка средства;</w:t>
            </w:r>
          </w:p>
          <w:p w:rsidR="00A21E3A" w:rsidRPr="00670613" w:rsidRDefault="00A21E3A" w:rsidP="00B518D1">
            <w:pPr>
              <w:rPr>
                <w:lang w:val="sr-Cyrl-CS"/>
              </w:rPr>
            </w:pPr>
            <w:r w:rsidRPr="00670613">
              <w:rPr>
                <w:lang w:val="sr-Cyrl-CS"/>
              </w:rPr>
              <w:t xml:space="preserve">- опишу сталне/уобичајене и тренутне активности у неколико везаних исказа; </w:t>
            </w:r>
          </w:p>
          <w:p w:rsidR="00A21E3A" w:rsidRPr="00670613" w:rsidRDefault="00A21E3A" w:rsidP="00B518D1">
            <w:pPr>
              <w:rPr>
                <w:lang w:val="sr-Cyrl-CS"/>
              </w:rPr>
            </w:pPr>
            <w:r w:rsidRPr="00670613">
              <w:rPr>
                <w:lang w:val="sr-Cyrl-CS"/>
              </w:rPr>
              <w:t xml:space="preserve"> - саопште шта они или неко други планира или намерава.</w:t>
            </w:r>
          </w:p>
          <w:p w:rsidR="00A21E3A" w:rsidRDefault="00A21E3A" w:rsidP="00B518D1"/>
        </w:tc>
        <w:tc>
          <w:tcPr>
            <w:tcW w:w="2988" w:type="dxa"/>
          </w:tcPr>
          <w:p w:rsidR="00A21E3A" w:rsidRDefault="00A21E3A" w:rsidP="00B518D1">
            <w:r w:rsidRPr="00670613">
              <w:rPr>
                <w:b/>
              </w:rPr>
              <w:t>The Second Written Test</w:t>
            </w:r>
          </w:p>
          <w:p w:rsidR="00A21E3A" w:rsidRDefault="00A21E3A" w:rsidP="00B518D1"/>
        </w:tc>
      </w:tr>
      <w:tr w:rsidR="00A21E3A" w:rsidTr="00B518D1">
        <w:trPr>
          <w:trHeight w:val="1808"/>
        </w:trPr>
        <w:tc>
          <w:tcPr>
            <w:tcW w:w="6588" w:type="dxa"/>
          </w:tcPr>
          <w:p w:rsidR="00A21E3A" w:rsidRPr="00670613" w:rsidRDefault="00A21E3A" w:rsidP="00B518D1">
            <w:pPr>
              <w:rPr>
                <w:lang w:val="sr-Cyrl-CS"/>
              </w:rPr>
            </w:pPr>
            <w:r w:rsidRPr="00670613">
              <w:rPr>
                <w:lang w:val="sr-Cyrl-CS"/>
              </w:rPr>
              <w:t xml:space="preserve">- разумеју једноставне текстове којима се описују радње у прошлости; </w:t>
            </w:r>
          </w:p>
          <w:p w:rsidR="00A21E3A" w:rsidRPr="00670613" w:rsidRDefault="00A21E3A" w:rsidP="00B518D1">
            <w:pPr>
              <w:rPr>
                <w:lang w:val="sr-Cyrl-CS"/>
              </w:rPr>
            </w:pPr>
            <w:r w:rsidRPr="00670613">
              <w:rPr>
                <w:lang w:val="sr-Cyrl-CS"/>
              </w:rPr>
              <w:t xml:space="preserve">- размене информације које се доносе на дату комуникативну ситуацију; </w:t>
            </w:r>
          </w:p>
          <w:p w:rsidR="00A21E3A" w:rsidRPr="00670613" w:rsidRDefault="00A21E3A" w:rsidP="00B518D1">
            <w:pPr>
              <w:rPr>
                <w:lang w:val="sr-Cyrl-CS"/>
              </w:rPr>
            </w:pPr>
            <w:r w:rsidRPr="00670613">
              <w:rPr>
                <w:lang w:val="sr-Cyrl-CS"/>
              </w:rPr>
              <w:t>- разумеjу краће текстове у којима се описују догађаји и способности у прошлости;</w:t>
            </w:r>
          </w:p>
          <w:p w:rsidR="00A21E3A" w:rsidRPr="00670613" w:rsidRDefault="00A21E3A" w:rsidP="00B518D1">
            <w:pPr>
              <w:rPr>
                <w:lang w:val="sr-Cyrl-CS"/>
              </w:rPr>
            </w:pPr>
            <w:r w:rsidRPr="00670613">
              <w:rPr>
                <w:lang w:val="sr-Cyrl-CS"/>
              </w:rPr>
              <w:t xml:space="preserve">- разменe информације у вези са догађајима и способностима у прошлости; </w:t>
            </w:r>
          </w:p>
          <w:p w:rsidR="00A21E3A" w:rsidRPr="00670613" w:rsidRDefault="00A21E3A" w:rsidP="00B518D1">
            <w:pPr>
              <w:rPr>
                <w:lang w:val="sr-Cyrl-CS"/>
              </w:rPr>
            </w:pPr>
            <w:r w:rsidRPr="00670613">
              <w:rPr>
                <w:lang w:val="sr-Cyrl-CS"/>
              </w:rPr>
              <w:t xml:space="preserve">- опишу радње из прошлости у неколико везаних исказа; </w:t>
            </w:r>
          </w:p>
          <w:p w:rsidR="00A21E3A" w:rsidRDefault="00A21E3A" w:rsidP="00B518D1">
            <w:r w:rsidRPr="00670613">
              <w:rPr>
                <w:lang w:val="sr-Cyrl-CS"/>
              </w:rPr>
              <w:t>- опишу неки историјски догађај.</w:t>
            </w:r>
          </w:p>
        </w:tc>
        <w:tc>
          <w:tcPr>
            <w:tcW w:w="2988" w:type="dxa"/>
          </w:tcPr>
          <w:p w:rsidR="00A21E3A" w:rsidRDefault="00A21E3A" w:rsidP="00B518D1">
            <w:pPr>
              <w:rPr>
                <w:b/>
              </w:rPr>
            </w:pPr>
            <w:r w:rsidRPr="00670613">
              <w:rPr>
                <w:b/>
              </w:rPr>
              <w:t>Module 6 London was great!</w:t>
            </w:r>
          </w:p>
          <w:p w:rsidR="00A21E3A" w:rsidRDefault="00A21E3A" w:rsidP="00B518D1">
            <w:r w:rsidRPr="00477986">
              <w:t>Описивање догађаја способности у прошлости.</w:t>
            </w:r>
          </w:p>
        </w:tc>
      </w:tr>
      <w:tr w:rsidR="00A21E3A" w:rsidTr="00B518D1">
        <w:tc>
          <w:tcPr>
            <w:tcW w:w="6588" w:type="dxa"/>
          </w:tcPr>
          <w:p w:rsidR="00A21E3A" w:rsidRPr="00670613" w:rsidRDefault="00A21E3A" w:rsidP="00B518D1">
            <w:r>
              <w:t>- р</w:t>
            </w:r>
            <w:r w:rsidRPr="00670613">
              <w:t xml:space="preserve">азумеју једноставне честитке и одговоре на њих; упуте пригодне  честитке; </w:t>
            </w:r>
          </w:p>
          <w:p w:rsidR="00A21E3A" w:rsidRPr="00670613" w:rsidRDefault="00A21E3A" w:rsidP="00B518D1">
            <w:r w:rsidRPr="00670613">
              <w:t xml:space="preserve">- разумеју и примењујући једноставнија језичка средства опишу начин прославе рођендана и празника; </w:t>
            </w:r>
          </w:p>
          <w:p w:rsidR="00A21E3A" w:rsidRPr="00670613" w:rsidRDefault="00A21E3A" w:rsidP="00B518D1">
            <w:r w:rsidRPr="00670613">
              <w:t>- уоче сличности и разлике у начину прослављања празника и рођендана код нас и у Великој Британији.</w:t>
            </w:r>
          </w:p>
          <w:p w:rsidR="00A21E3A" w:rsidRDefault="00A21E3A" w:rsidP="00B518D1"/>
        </w:tc>
        <w:tc>
          <w:tcPr>
            <w:tcW w:w="2988" w:type="dxa"/>
          </w:tcPr>
          <w:p w:rsidR="00A21E3A" w:rsidRPr="00670613" w:rsidRDefault="00A21E3A" w:rsidP="00B518D1">
            <w:r w:rsidRPr="00670613">
              <w:rPr>
                <w:b/>
              </w:rPr>
              <w:t>Festivities</w:t>
            </w:r>
          </w:p>
          <w:p w:rsidR="00A21E3A" w:rsidRDefault="00A21E3A" w:rsidP="00B518D1">
            <w:r w:rsidRPr="00477986">
              <w:t>Описивање догађаја у садашњости – тренутних и сталних/ уобичајених догађаја/ активности;изрицање обавеза; исказивање метеоролошког времена; описивање и честитање празника и рођендана.</w:t>
            </w:r>
          </w:p>
        </w:tc>
      </w:tr>
    </w:tbl>
    <w:p w:rsidR="00B518D1" w:rsidRDefault="00B518D1" w:rsidP="00A21E3A"/>
    <w:p w:rsidR="00176D62" w:rsidRPr="00176D62" w:rsidRDefault="00176D62" w:rsidP="00A21E3A"/>
    <w:p w:rsidR="00A21E3A" w:rsidRPr="00500D1F" w:rsidRDefault="00A21E3A" w:rsidP="00176D62">
      <w:pPr>
        <w:spacing w:after="0" w:line="240" w:lineRule="auto"/>
        <w:jc w:val="center"/>
        <w:rPr>
          <w:rFonts w:asciiTheme="minorHAnsi" w:hAnsiTheme="minorHAnsi" w:cstheme="minorHAnsi"/>
          <w:b/>
          <w:noProof/>
          <w:lang w:val="bs-Cyrl-BA"/>
        </w:rPr>
      </w:pPr>
      <w:r w:rsidRPr="00500D1F">
        <w:rPr>
          <w:rFonts w:asciiTheme="minorHAnsi" w:hAnsiTheme="minorHAnsi" w:cstheme="minorHAnsi"/>
          <w:noProof/>
        </w:rPr>
        <w:t xml:space="preserve">Наставни предмет: </w:t>
      </w:r>
      <w:r w:rsidRPr="00500D1F">
        <w:rPr>
          <w:rFonts w:asciiTheme="minorHAnsi" w:hAnsiTheme="minorHAnsi" w:cstheme="minorHAnsi"/>
          <w:noProof/>
          <w:lang w:val="bs-Cyrl-BA"/>
        </w:rPr>
        <w:t>Историја</w:t>
      </w:r>
    </w:p>
    <w:p w:rsidR="00A21E3A" w:rsidRPr="00500D1F" w:rsidRDefault="00A21E3A" w:rsidP="00A21E3A">
      <w:pPr>
        <w:spacing w:after="0" w:line="240" w:lineRule="auto"/>
        <w:rPr>
          <w:rFonts w:asciiTheme="minorHAnsi" w:hAnsiTheme="minorHAnsi" w:cstheme="minorHAnsi"/>
          <w:b/>
          <w:noProof/>
          <w:lang w:val="bs-Cyrl-BA"/>
        </w:rPr>
      </w:pPr>
      <w:r w:rsidRPr="00500D1F">
        <w:rPr>
          <w:rFonts w:asciiTheme="minorHAnsi" w:hAnsiTheme="minorHAnsi" w:cstheme="minorHAnsi"/>
          <w:noProof/>
        </w:rPr>
        <w:t xml:space="preserve">Разред: </w:t>
      </w:r>
      <w:r w:rsidRPr="00500D1F">
        <w:rPr>
          <w:rFonts w:asciiTheme="minorHAnsi" w:hAnsiTheme="minorHAnsi" w:cstheme="minorHAnsi"/>
          <w:noProof/>
          <w:lang w:val="bs-Cyrl-BA"/>
        </w:rPr>
        <w:t>пети</w:t>
      </w:r>
    </w:p>
    <w:p w:rsidR="00A21E3A" w:rsidRPr="00500D1F" w:rsidRDefault="00A21E3A" w:rsidP="00A21E3A">
      <w:pPr>
        <w:spacing w:after="0" w:line="240" w:lineRule="auto"/>
        <w:rPr>
          <w:rFonts w:asciiTheme="minorHAnsi" w:hAnsiTheme="minorHAnsi" w:cstheme="minorHAnsi"/>
          <w:noProof/>
        </w:rPr>
      </w:pPr>
      <w:r w:rsidRPr="00500D1F">
        <w:rPr>
          <w:rFonts w:asciiTheme="minorHAnsi" w:hAnsiTheme="minorHAnsi" w:cstheme="minorHAnsi"/>
          <w:noProof/>
        </w:rPr>
        <w:t xml:space="preserve">Недељни фонд часова: </w:t>
      </w:r>
      <w:r w:rsidRPr="00500D1F">
        <w:rPr>
          <w:rFonts w:asciiTheme="minorHAnsi" w:hAnsiTheme="minorHAnsi" w:cstheme="minorHAnsi"/>
          <w:noProof/>
          <w:lang w:val="bs-Cyrl-BA"/>
        </w:rPr>
        <w:t>1</w:t>
      </w:r>
      <w:r w:rsidRPr="00500D1F">
        <w:rPr>
          <w:rFonts w:asciiTheme="minorHAnsi" w:hAnsiTheme="minorHAnsi" w:cstheme="minorHAnsi"/>
          <w:noProof/>
        </w:rPr>
        <w:tab/>
      </w:r>
      <w:r w:rsidRPr="00500D1F">
        <w:rPr>
          <w:rFonts w:asciiTheme="minorHAnsi" w:hAnsiTheme="minorHAnsi" w:cstheme="minorHAnsi"/>
          <w:noProof/>
        </w:rPr>
        <w:tab/>
      </w:r>
    </w:p>
    <w:p w:rsidR="00A21E3A" w:rsidRDefault="00A21E3A" w:rsidP="00A21E3A">
      <w:pPr>
        <w:spacing w:after="0" w:line="240" w:lineRule="auto"/>
        <w:rPr>
          <w:rFonts w:asciiTheme="minorHAnsi" w:hAnsiTheme="minorHAnsi" w:cstheme="minorHAnsi"/>
          <w:noProof/>
        </w:rPr>
      </w:pPr>
      <w:r w:rsidRPr="00500D1F">
        <w:rPr>
          <w:rFonts w:asciiTheme="minorHAnsi" w:hAnsiTheme="minorHAnsi" w:cstheme="minorHAnsi"/>
          <w:noProof/>
        </w:rPr>
        <w:t xml:space="preserve">Годишњи фонд часова: </w:t>
      </w:r>
      <w:r w:rsidRPr="00500D1F">
        <w:rPr>
          <w:rFonts w:asciiTheme="minorHAnsi" w:hAnsiTheme="minorHAnsi" w:cstheme="minorHAnsi"/>
          <w:noProof/>
          <w:lang w:val="bs-Cyrl-BA"/>
        </w:rPr>
        <w:t>36</w:t>
      </w:r>
    </w:p>
    <w:p w:rsidR="00A21E3A" w:rsidRPr="00500D1F" w:rsidRDefault="00A21E3A" w:rsidP="00A21E3A">
      <w:pPr>
        <w:spacing w:after="0" w:line="240" w:lineRule="auto"/>
        <w:rPr>
          <w:rFonts w:asciiTheme="minorHAnsi" w:hAnsiTheme="minorHAnsi" w:cstheme="minorHAnsi"/>
        </w:rPr>
      </w:pPr>
      <w:r w:rsidRPr="00500D1F">
        <w:rPr>
          <w:rFonts w:asciiTheme="minorHAnsi" w:eastAsia="Times New Roman" w:hAnsiTheme="minorHAnsi" w:cstheme="minorHAnsi"/>
          <w:b/>
          <w:noProof/>
        </w:rPr>
        <w:t xml:space="preserve">Циљ учења:  </w:t>
      </w:r>
      <w:r w:rsidRPr="00500D1F">
        <w:rPr>
          <w:rFonts w:asciiTheme="minorHAnsi" w:hAnsiTheme="minorHAnsi" w:cstheme="minorHAnsi"/>
        </w:rPr>
        <w:t xml:space="preserve">Циљ учења наставног предмета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w:t>
      </w:r>
    </w:p>
    <w:p w:rsidR="00A21E3A" w:rsidRPr="00500D1F" w:rsidRDefault="00A21E3A" w:rsidP="00A21E3A">
      <w:pPr>
        <w:rPr>
          <w:rFonts w:asciiTheme="minorHAnsi" w:hAnsiTheme="minorHAnsi" w:cstheme="minorHAnsi"/>
        </w:rPr>
      </w:pPr>
      <w:r w:rsidRPr="00500D1F">
        <w:rPr>
          <w:rFonts w:asciiTheme="minorHAnsi" w:hAnsiTheme="minorHAnsi" w:cstheme="minorHAnsi"/>
        </w:rPr>
        <w:t>друштву и држави у којој живи.</w:t>
      </w:r>
    </w:p>
    <w:p w:rsidR="00A21E3A" w:rsidRDefault="00A21E3A" w:rsidP="00A21E3A">
      <w:pPr>
        <w:spacing w:after="0" w:line="240" w:lineRule="auto"/>
        <w:rPr>
          <w:rFonts w:asciiTheme="minorHAnsi" w:hAnsiTheme="minorHAnsi" w:cstheme="minorHAnsi"/>
          <w:b/>
          <w:noProof/>
        </w:rPr>
      </w:pPr>
    </w:p>
    <w:p w:rsidR="00B518D1" w:rsidRDefault="00B518D1" w:rsidP="00A21E3A">
      <w:pPr>
        <w:spacing w:after="0" w:line="240" w:lineRule="auto"/>
        <w:rPr>
          <w:rFonts w:asciiTheme="minorHAnsi" w:hAnsiTheme="minorHAnsi" w:cstheme="minorHAnsi"/>
          <w:b/>
          <w:noProof/>
        </w:rPr>
      </w:pPr>
    </w:p>
    <w:p w:rsidR="00B518D1" w:rsidRDefault="00B518D1" w:rsidP="00A21E3A">
      <w:pPr>
        <w:spacing w:after="0" w:line="240" w:lineRule="auto"/>
        <w:rPr>
          <w:rFonts w:asciiTheme="minorHAnsi" w:hAnsiTheme="minorHAnsi" w:cstheme="minorHAnsi"/>
          <w:b/>
          <w:noProof/>
        </w:rPr>
      </w:pPr>
    </w:p>
    <w:p w:rsidR="00B518D1" w:rsidRDefault="00B518D1" w:rsidP="00A21E3A">
      <w:pPr>
        <w:spacing w:after="0" w:line="240" w:lineRule="auto"/>
        <w:rPr>
          <w:rFonts w:asciiTheme="minorHAnsi" w:hAnsiTheme="minorHAnsi" w:cstheme="minorHAnsi"/>
          <w:b/>
          <w:noProof/>
        </w:rPr>
      </w:pPr>
    </w:p>
    <w:tbl>
      <w:tblPr>
        <w:tblpPr w:leftFromText="180" w:rightFromText="180" w:vertAnchor="text" w:horzAnchor="margin" w:tblpY="14"/>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401"/>
        <w:gridCol w:w="1779"/>
        <w:gridCol w:w="236"/>
        <w:gridCol w:w="225"/>
        <w:gridCol w:w="236"/>
        <w:gridCol w:w="288"/>
        <w:gridCol w:w="224"/>
        <w:gridCol w:w="224"/>
        <w:gridCol w:w="232"/>
        <w:gridCol w:w="245"/>
        <w:gridCol w:w="225"/>
        <w:gridCol w:w="245"/>
        <w:gridCol w:w="890"/>
        <w:gridCol w:w="1382"/>
        <w:gridCol w:w="775"/>
        <w:gridCol w:w="1117"/>
        <w:gridCol w:w="846"/>
      </w:tblGrid>
      <w:tr w:rsidR="00B518D1" w:rsidRPr="00B518D1" w:rsidTr="00B518D1">
        <w:trPr>
          <w:trHeight w:val="720"/>
        </w:trPr>
        <w:tc>
          <w:tcPr>
            <w:tcW w:w="401"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518D1" w:rsidRPr="00B518D1" w:rsidRDefault="00B518D1" w:rsidP="00B518D1">
            <w:pPr>
              <w:spacing w:after="0" w:line="240" w:lineRule="auto"/>
              <w:ind w:left="113" w:right="113"/>
              <w:rPr>
                <w:rFonts w:asciiTheme="minorHAnsi" w:eastAsia="Times New Roman" w:hAnsiTheme="minorHAnsi" w:cstheme="minorHAnsi"/>
                <w:b/>
                <w:sz w:val="24"/>
                <w:lang w:val="ru-RU"/>
              </w:rPr>
            </w:pPr>
            <w:r w:rsidRPr="00B518D1">
              <w:rPr>
                <w:rFonts w:asciiTheme="minorHAnsi" w:eastAsia="Times New Roman" w:hAnsiTheme="minorHAnsi" w:cstheme="minorHAnsi"/>
                <w:b/>
                <w:sz w:val="24"/>
                <w:lang w:val="ru-RU"/>
              </w:rPr>
              <w:t>Ред. број</w:t>
            </w:r>
          </w:p>
        </w:tc>
        <w:tc>
          <w:tcPr>
            <w:tcW w:w="177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518D1" w:rsidRPr="00B518D1" w:rsidRDefault="00B518D1" w:rsidP="00B518D1">
            <w:pPr>
              <w:spacing w:after="0" w:line="254" w:lineRule="auto"/>
              <w:jc w:val="center"/>
              <w:rPr>
                <w:rFonts w:asciiTheme="minorHAnsi" w:eastAsia="Times New Roman" w:hAnsiTheme="minorHAnsi" w:cstheme="minorHAnsi"/>
                <w:b/>
                <w:sz w:val="24"/>
              </w:rPr>
            </w:pPr>
            <w:r w:rsidRPr="00B518D1">
              <w:rPr>
                <w:rFonts w:asciiTheme="minorHAnsi" w:eastAsia="Times New Roman" w:hAnsiTheme="minorHAnsi" w:cstheme="minorHAnsi"/>
                <w:b/>
                <w:color w:val="000000"/>
                <w:sz w:val="24"/>
              </w:rPr>
              <w:t>ОБЛАСТ/ТЕМА</w:t>
            </w:r>
          </w:p>
        </w:tc>
        <w:tc>
          <w:tcPr>
            <w:tcW w:w="238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b/>
                <w:sz w:val="24"/>
              </w:rPr>
            </w:pPr>
            <w:r w:rsidRPr="00B518D1">
              <w:rPr>
                <w:rFonts w:asciiTheme="minorHAnsi" w:eastAsia="Times New Roman" w:hAnsiTheme="minorHAnsi" w:cstheme="minorHAnsi"/>
                <w:b/>
                <w:color w:val="000000"/>
                <w:sz w:val="24"/>
              </w:rPr>
              <w:t>МЕСЕЦ</w:t>
            </w:r>
          </w:p>
        </w:tc>
        <w:tc>
          <w:tcPr>
            <w:tcW w:w="890" w:type="dxa"/>
            <w:vMerge w:val="restart"/>
            <w:tcBorders>
              <w:top w:val="single" w:sz="8" w:space="0" w:color="000001"/>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sr-Cyrl-CS"/>
              </w:rPr>
            </w:pPr>
            <w:r w:rsidRPr="00B518D1">
              <w:rPr>
                <w:rFonts w:asciiTheme="minorHAnsi" w:eastAsia="Times New Roman" w:hAnsiTheme="minorHAnsi" w:cstheme="minorHAnsi"/>
                <w:b/>
                <w:noProof/>
                <w:sz w:val="24"/>
                <w:lang w:val="sr-Cyrl-CS"/>
              </w:rPr>
              <w:t>Обрада</w:t>
            </w:r>
          </w:p>
        </w:tc>
        <w:tc>
          <w:tcPr>
            <w:tcW w:w="1382" w:type="dxa"/>
            <w:vMerge w:val="restart"/>
            <w:tcBorders>
              <w:top w:val="single" w:sz="8" w:space="0" w:color="000001"/>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sr-Cyrl-CS"/>
              </w:rPr>
            </w:pPr>
            <w:r w:rsidRPr="00B518D1">
              <w:rPr>
                <w:rFonts w:asciiTheme="minorHAnsi" w:eastAsia="Times New Roman" w:hAnsiTheme="minorHAnsi" w:cstheme="minorHAnsi"/>
                <w:b/>
                <w:noProof/>
                <w:sz w:val="24"/>
                <w:lang w:val="sr-Cyrl-CS"/>
              </w:rPr>
              <w:t>Утврђивање</w:t>
            </w:r>
          </w:p>
        </w:tc>
        <w:tc>
          <w:tcPr>
            <w:tcW w:w="775" w:type="dxa"/>
            <w:vMerge w:val="restart"/>
            <w:tcBorders>
              <w:top w:val="single" w:sz="8" w:space="0" w:color="000001"/>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sr-Cyrl-CS"/>
              </w:rPr>
            </w:pPr>
            <w:r w:rsidRPr="00B518D1">
              <w:rPr>
                <w:rFonts w:asciiTheme="minorHAnsi" w:eastAsia="Times New Roman" w:hAnsiTheme="minorHAnsi" w:cstheme="minorHAnsi"/>
                <w:b/>
                <w:noProof/>
                <w:sz w:val="24"/>
                <w:lang w:val="sr-Cyrl-CS"/>
              </w:rPr>
              <w:t>Вежбе</w:t>
            </w:r>
          </w:p>
        </w:tc>
        <w:tc>
          <w:tcPr>
            <w:tcW w:w="1117" w:type="dxa"/>
            <w:vMerge w:val="restart"/>
            <w:tcBorders>
              <w:top w:val="single" w:sz="8" w:space="0" w:color="000001"/>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sr-Cyrl-CS"/>
              </w:rPr>
            </w:pPr>
            <w:r w:rsidRPr="00B518D1">
              <w:rPr>
                <w:rFonts w:asciiTheme="minorHAnsi" w:eastAsia="Times New Roman" w:hAnsiTheme="minorHAnsi" w:cstheme="minorHAnsi"/>
                <w:b/>
                <w:noProof/>
                <w:sz w:val="24"/>
                <w:lang w:val="sr-Cyrl-CS"/>
              </w:rPr>
              <w:t>Системат.</w:t>
            </w:r>
          </w:p>
        </w:tc>
        <w:tc>
          <w:tcPr>
            <w:tcW w:w="846" w:type="dxa"/>
            <w:vMerge w:val="restart"/>
            <w:tcBorders>
              <w:top w:val="single" w:sz="8" w:space="0" w:color="000001"/>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sr-Cyrl-CS"/>
              </w:rPr>
            </w:pPr>
            <w:r w:rsidRPr="00B518D1">
              <w:rPr>
                <w:rFonts w:asciiTheme="minorHAnsi" w:eastAsia="Times New Roman" w:hAnsiTheme="minorHAnsi" w:cstheme="minorHAnsi"/>
                <w:b/>
                <w:noProof/>
                <w:sz w:val="24"/>
                <w:lang w:val="sr-Cyrl-CS"/>
              </w:rPr>
              <w:t>Укупно</w:t>
            </w:r>
          </w:p>
        </w:tc>
      </w:tr>
      <w:tr w:rsidR="00B518D1" w:rsidRPr="00B518D1" w:rsidTr="00B518D1">
        <w:trPr>
          <w:trHeight w:val="492"/>
        </w:trPr>
        <w:tc>
          <w:tcPr>
            <w:tcW w:w="401"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518D1" w:rsidRPr="00B518D1" w:rsidRDefault="00B518D1" w:rsidP="00B518D1">
            <w:pPr>
              <w:spacing w:after="0" w:line="240" w:lineRule="auto"/>
              <w:rPr>
                <w:rFonts w:asciiTheme="minorHAnsi" w:eastAsia="Times New Roman" w:hAnsiTheme="minorHAnsi" w:cstheme="minorHAnsi"/>
                <w:sz w:val="24"/>
                <w:lang w:val="ru-RU"/>
              </w:rPr>
            </w:pPr>
          </w:p>
        </w:tc>
        <w:tc>
          <w:tcPr>
            <w:tcW w:w="177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518D1" w:rsidRPr="00B518D1" w:rsidRDefault="00B518D1" w:rsidP="00B518D1">
            <w:pPr>
              <w:spacing w:after="0" w:line="240" w:lineRule="auto"/>
              <w:rPr>
                <w:rFonts w:asciiTheme="minorHAnsi" w:eastAsia="Times New Roman" w:hAnsiTheme="minorHAnsi" w:cstheme="minorHAnsi"/>
                <w:sz w:val="24"/>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IX</w:t>
            </w:r>
          </w:p>
        </w:tc>
        <w:tc>
          <w:tcPr>
            <w:tcW w:w="2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X</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XI</w:t>
            </w:r>
          </w:p>
        </w:tc>
        <w:tc>
          <w:tcPr>
            <w:tcW w:w="28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II</w:t>
            </w:r>
          </w:p>
        </w:tc>
        <w:tc>
          <w:tcPr>
            <w:tcW w:w="23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III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IV</w:t>
            </w:r>
          </w:p>
        </w:tc>
        <w:tc>
          <w:tcPr>
            <w:tcW w:w="2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V</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rPr>
              <w:t>VI</w:t>
            </w:r>
          </w:p>
        </w:tc>
        <w:tc>
          <w:tcPr>
            <w:tcW w:w="890" w:type="dxa"/>
            <w:vMerge/>
            <w:tcBorders>
              <w:left w:val="single" w:sz="4" w:space="0" w:color="00000A"/>
            </w:tcBorders>
            <w:shd w:val="clear" w:color="auto" w:fill="FFFFFF"/>
            <w:tcMar>
              <w:top w:w="0" w:type="dxa"/>
              <w:left w:w="-5" w:type="dxa"/>
              <w:right w:w="0"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p>
        </w:tc>
        <w:tc>
          <w:tcPr>
            <w:tcW w:w="1382" w:type="dxa"/>
            <w:vMerge/>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p>
        </w:tc>
        <w:tc>
          <w:tcPr>
            <w:tcW w:w="775" w:type="dxa"/>
            <w:vMerge/>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p>
        </w:tc>
        <w:tc>
          <w:tcPr>
            <w:tcW w:w="1117" w:type="dxa"/>
            <w:vMerge/>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p>
        </w:tc>
        <w:tc>
          <w:tcPr>
            <w:tcW w:w="846" w:type="dxa"/>
            <w:vMerge/>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p>
        </w:tc>
      </w:tr>
      <w:tr w:rsidR="00B518D1" w:rsidRPr="00B518D1" w:rsidTr="00B518D1">
        <w:trPr>
          <w:trHeight w:val="659"/>
        </w:trPr>
        <w:tc>
          <w:tcPr>
            <w:tcW w:w="401"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lang w:val="ru-RU"/>
              </w:rPr>
              <w:t>1.</w:t>
            </w:r>
          </w:p>
        </w:tc>
        <w:tc>
          <w:tcPr>
            <w:tcW w:w="17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spacing w:after="0"/>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Основи проучавања прошлости</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890" w:type="dxa"/>
            <w:tcBorders>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1382"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775"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846"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4</w:t>
            </w:r>
          </w:p>
        </w:tc>
      </w:tr>
      <w:tr w:rsidR="00B518D1" w:rsidRPr="00B518D1" w:rsidTr="00B518D1">
        <w:trPr>
          <w:trHeight w:val="626"/>
        </w:trPr>
        <w:tc>
          <w:tcPr>
            <w:tcW w:w="401"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color w:val="000000"/>
                <w:sz w:val="24"/>
                <w:lang w:val="ru-RU"/>
              </w:rPr>
              <w:t>2.</w:t>
            </w:r>
          </w:p>
        </w:tc>
        <w:tc>
          <w:tcPr>
            <w:tcW w:w="17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spacing w:after="0" w:line="240" w:lineRule="auto"/>
              <w:rPr>
                <w:rFonts w:asciiTheme="minorHAnsi" w:eastAsia="Times New Roman" w:hAnsiTheme="minorHAnsi" w:cstheme="minorHAnsi"/>
                <w:b/>
                <w:sz w:val="24"/>
                <w:lang w:val="ru-RU"/>
              </w:rPr>
            </w:pPr>
            <w:r w:rsidRPr="00B518D1">
              <w:rPr>
                <w:rFonts w:asciiTheme="minorHAnsi" w:eastAsia="Times New Roman" w:hAnsiTheme="minorHAnsi" w:cstheme="minorHAnsi"/>
                <w:b/>
                <w:sz w:val="24"/>
                <w:lang w:val="ru-RU"/>
              </w:rPr>
              <w:t>Праисторија</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890" w:type="dxa"/>
            <w:tcBorders>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w:t>
            </w:r>
          </w:p>
        </w:tc>
        <w:tc>
          <w:tcPr>
            <w:tcW w:w="1382"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775"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846"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3</w:t>
            </w:r>
          </w:p>
        </w:tc>
      </w:tr>
      <w:tr w:rsidR="00B518D1" w:rsidRPr="00B518D1" w:rsidTr="00B518D1">
        <w:trPr>
          <w:trHeight w:val="637"/>
        </w:trPr>
        <w:tc>
          <w:tcPr>
            <w:tcW w:w="401"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r w:rsidRPr="00B518D1">
              <w:rPr>
                <w:rFonts w:asciiTheme="minorHAnsi" w:eastAsia="Times New Roman" w:hAnsiTheme="minorHAnsi" w:cstheme="minorHAnsi"/>
                <w:color w:val="000000"/>
                <w:sz w:val="24"/>
                <w:lang w:val="ru-RU"/>
              </w:rPr>
              <w:t>3</w:t>
            </w:r>
            <w:r w:rsidRPr="00B518D1">
              <w:rPr>
                <w:rFonts w:asciiTheme="minorHAnsi" w:eastAsia="Times New Roman" w:hAnsiTheme="minorHAnsi" w:cstheme="minorHAnsi"/>
                <w:color w:val="000000"/>
                <w:sz w:val="24"/>
              </w:rPr>
              <w:t>.</w:t>
            </w:r>
          </w:p>
        </w:tc>
        <w:tc>
          <w:tcPr>
            <w:tcW w:w="17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spacing w:after="0"/>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Стари Исток</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ru-RU"/>
              </w:rPr>
            </w:pPr>
            <w:r w:rsidRPr="00B518D1">
              <w:rPr>
                <w:rFonts w:asciiTheme="minorHAnsi" w:eastAsia="Times New Roman" w:hAnsiTheme="minorHAnsi" w:cstheme="minorHAnsi"/>
                <w:sz w:val="24"/>
                <w:lang w:val="ru-RU"/>
              </w:rPr>
              <w:t>2</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890" w:type="dxa"/>
            <w:tcBorders>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1382"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775"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846"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5</w:t>
            </w:r>
          </w:p>
        </w:tc>
      </w:tr>
      <w:tr w:rsidR="00B518D1" w:rsidRPr="00B518D1" w:rsidTr="00B518D1">
        <w:trPr>
          <w:trHeight w:val="629"/>
        </w:trPr>
        <w:tc>
          <w:tcPr>
            <w:tcW w:w="401"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r w:rsidRPr="00B518D1">
              <w:rPr>
                <w:rFonts w:asciiTheme="minorHAnsi" w:eastAsia="Times New Roman" w:hAnsiTheme="minorHAnsi" w:cstheme="minorHAnsi"/>
                <w:color w:val="000000"/>
                <w:sz w:val="24"/>
              </w:rPr>
              <w:t>4.</w:t>
            </w:r>
          </w:p>
        </w:tc>
        <w:tc>
          <w:tcPr>
            <w:tcW w:w="17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pStyle w:val="TableParagraph"/>
              <w:ind w:left="0" w:right="374"/>
              <w:rPr>
                <w:rFonts w:asciiTheme="minorHAnsi" w:hAnsiTheme="minorHAnsi" w:cstheme="minorHAnsi"/>
                <w:b/>
                <w:noProof/>
                <w:sz w:val="24"/>
                <w:lang w:val="bs-Cyrl-BA"/>
              </w:rPr>
            </w:pPr>
            <w:r w:rsidRPr="00B518D1">
              <w:rPr>
                <w:rFonts w:asciiTheme="minorHAnsi" w:hAnsiTheme="minorHAnsi" w:cstheme="minorHAnsi"/>
                <w:b/>
                <w:noProof/>
                <w:sz w:val="24"/>
                <w:lang w:val="bs-Cyrl-BA"/>
              </w:rPr>
              <w:t>Античка Грчка</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890" w:type="dxa"/>
            <w:tcBorders>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6</w:t>
            </w:r>
          </w:p>
        </w:tc>
        <w:tc>
          <w:tcPr>
            <w:tcW w:w="1382"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5</w:t>
            </w:r>
          </w:p>
        </w:tc>
        <w:tc>
          <w:tcPr>
            <w:tcW w:w="775"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846"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12</w:t>
            </w:r>
          </w:p>
        </w:tc>
      </w:tr>
      <w:tr w:rsidR="00B518D1" w:rsidRPr="00B518D1" w:rsidTr="00B518D1">
        <w:trPr>
          <w:trHeight w:val="629"/>
        </w:trPr>
        <w:tc>
          <w:tcPr>
            <w:tcW w:w="401"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r w:rsidRPr="00B518D1">
              <w:rPr>
                <w:rFonts w:asciiTheme="minorHAnsi" w:eastAsia="Times New Roman" w:hAnsiTheme="minorHAnsi" w:cstheme="minorHAnsi"/>
                <w:color w:val="000000"/>
                <w:sz w:val="24"/>
              </w:rPr>
              <w:t>5.</w:t>
            </w:r>
          </w:p>
        </w:tc>
        <w:tc>
          <w:tcPr>
            <w:tcW w:w="177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pStyle w:val="TableParagraph"/>
              <w:ind w:left="0" w:right="374"/>
              <w:rPr>
                <w:rFonts w:asciiTheme="minorHAnsi" w:hAnsiTheme="minorHAnsi" w:cstheme="minorHAnsi"/>
                <w:b/>
                <w:noProof/>
                <w:sz w:val="24"/>
                <w:lang w:val="bs-Cyrl-BA"/>
              </w:rPr>
            </w:pPr>
            <w:r w:rsidRPr="00B518D1">
              <w:rPr>
                <w:rFonts w:asciiTheme="minorHAnsi" w:hAnsiTheme="minorHAnsi" w:cstheme="minorHAnsi"/>
                <w:b/>
                <w:noProof/>
                <w:sz w:val="24"/>
                <w:lang w:val="bs-Cyrl-BA"/>
              </w:rPr>
              <w:t>Антички Рим</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w:t>
            </w: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40"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890" w:type="dxa"/>
            <w:tcBorders>
              <w:left w:val="single" w:sz="4" w:space="0" w:color="00000A"/>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6</w:t>
            </w:r>
          </w:p>
        </w:tc>
        <w:tc>
          <w:tcPr>
            <w:tcW w:w="1382"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5</w:t>
            </w:r>
          </w:p>
        </w:tc>
        <w:tc>
          <w:tcPr>
            <w:tcW w:w="775"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w:t>
            </w:r>
          </w:p>
        </w:tc>
        <w:tc>
          <w:tcPr>
            <w:tcW w:w="846" w:type="dxa"/>
            <w:tcBorders>
              <w:left w:val="single" w:sz="4" w:space="0" w:color="00000A"/>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12</w:t>
            </w:r>
          </w:p>
        </w:tc>
      </w:tr>
      <w:tr w:rsidR="00B518D1" w:rsidRPr="00B518D1" w:rsidTr="00B518D1">
        <w:trPr>
          <w:trHeight w:val="678"/>
        </w:trPr>
        <w:tc>
          <w:tcPr>
            <w:tcW w:w="218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b/>
                <w:noProof/>
                <w:sz w:val="24"/>
                <w:lang w:val="en-GB"/>
              </w:rPr>
            </w:pPr>
            <w:r w:rsidRPr="00B518D1">
              <w:rPr>
                <w:rFonts w:asciiTheme="minorHAnsi" w:eastAsia="Times New Roman" w:hAnsiTheme="minorHAnsi" w:cstheme="minorHAnsi"/>
                <w:b/>
                <w:noProof/>
                <w:color w:val="000000"/>
                <w:sz w:val="24"/>
              </w:rPr>
              <w:t>Укупно</w:t>
            </w:r>
            <w:r w:rsidRPr="00B518D1">
              <w:rPr>
                <w:rFonts w:asciiTheme="minorHAnsi" w:eastAsia="Times New Roman" w:hAnsiTheme="minorHAnsi" w:cstheme="minorHAnsi"/>
                <w:b/>
                <w:noProof/>
                <w:color w:val="000000"/>
                <w:sz w:val="24"/>
                <w:lang w:val="en-GB"/>
              </w:rPr>
              <w:t>:</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5</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8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w:t>
            </w:r>
          </w:p>
        </w:tc>
        <w:tc>
          <w:tcPr>
            <w:tcW w:w="2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4</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890" w:type="dxa"/>
            <w:tcBorders>
              <w:left w:val="single" w:sz="4" w:space="0" w:color="00000A"/>
              <w:bottom w:val="single" w:sz="8" w:space="0" w:color="000001"/>
            </w:tcBorders>
            <w:shd w:val="clear" w:color="auto" w:fill="FFFFFF"/>
            <w:tcMar>
              <w:left w:w="42" w:type="dxa"/>
            </w:tcMar>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20</w:t>
            </w:r>
          </w:p>
        </w:tc>
        <w:tc>
          <w:tcPr>
            <w:tcW w:w="1382" w:type="dxa"/>
            <w:tcBorders>
              <w:left w:val="single" w:sz="4" w:space="0" w:color="00000A"/>
              <w:bottom w:val="single" w:sz="8" w:space="0" w:color="000001"/>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13</w:t>
            </w:r>
          </w:p>
        </w:tc>
        <w:tc>
          <w:tcPr>
            <w:tcW w:w="775" w:type="dxa"/>
            <w:tcBorders>
              <w:left w:val="single" w:sz="4" w:space="0" w:color="00000A"/>
              <w:bottom w:val="single" w:sz="8" w:space="0" w:color="000001"/>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w:t>
            </w:r>
          </w:p>
        </w:tc>
        <w:tc>
          <w:tcPr>
            <w:tcW w:w="1117" w:type="dxa"/>
            <w:tcBorders>
              <w:left w:val="single" w:sz="4" w:space="0" w:color="00000A"/>
              <w:bottom w:val="single" w:sz="8" w:space="0" w:color="000001"/>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sz w:val="24"/>
                <w:lang w:val="bs-Cyrl-BA"/>
              </w:rPr>
            </w:pPr>
            <w:r w:rsidRPr="00B518D1">
              <w:rPr>
                <w:rFonts w:asciiTheme="minorHAnsi" w:eastAsia="Times New Roman" w:hAnsiTheme="minorHAnsi" w:cstheme="minorHAnsi"/>
                <w:sz w:val="24"/>
                <w:lang w:val="bs-Cyrl-BA"/>
              </w:rPr>
              <w:t>3</w:t>
            </w:r>
          </w:p>
        </w:tc>
        <w:tc>
          <w:tcPr>
            <w:tcW w:w="846" w:type="dxa"/>
            <w:tcBorders>
              <w:left w:val="single" w:sz="4" w:space="0" w:color="00000A"/>
              <w:bottom w:val="single" w:sz="8" w:space="0" w:color="000001"/>
            </w:tcBorders>
            <w:shd w:val="clear" w:color="auto" w:fill="FFFFFF"/>
            <w:vAlign w:val="center"/>
          </w:tcPr>
          <w:p w:rsidR="00B518D1" w:rsidRPr="00B518D1" w:rsidRDefault="00B518D1" w:rsidP="00B518D1">
            <w:pPr>
              <w:spacing w:after="0" w:line="254" w:lineRule="auto"/>
              <w:jc w:val="center"/>
              <w:rPr>
                <w:rFonts w:asciiTheme="minorHAnsi" w:eastAsia="Times New Roman" w:hAnsiTheme="minorHAnsi" w:cstheme="minorHAnsi"/>
                <w:b/>
                <w:sz w:val="24"/>
                <w:lang w:val="bs-Cyrl-BA"/>
              </w:rPr>
            </w:pPr>
            <w:r w:rsidRPr="00B518D1">
              <w:rPr>
                <w:rFonts w:asciiTheme="minorHAnsi" w:eastAsia="Times New Roman" w:hAnsiTheme="minorHAnsi" w:cstheme="minorHAnsi"/>
                <w:b/>
                <w:sz w:val="24"/>
                <w:lang w:val="bs-Cyrl-BA"/>
              </w:rPr>
              <w:t>36</w:t>
            </w:r>
          </w:p>
        </w:tc>
      </w:tr>
    </w:tbl>
    <w:p w:rsidR="00B518D1" w:rsidRDefault="00B518D1" w:rsidP="00A21E3A">
      <w:pPr>
        <w:spacing w:after="0" w:line="240" w:lineRule="auto"/>
        <w:rPr>
          <w:rFonts w:asciiTheme="minorHAnsi" w:hAnsiTheme="minorHAnsi" w:cstheme="minorHAnsi"/>
          <w:b/>
          <w:noProof/>
        </w:rPr>
      </w:pPr>
    </w:p>
    <w:p w:rsidR="00B518D1" w:rsidRPr="00B518D1" w:rsidRDefault="00B518D1" w:rsidP="00A21E3A">
      <w:pPr>
        <w:spacing w:after="0" w:line="240" w:lineRule="auto"/>
        <w:rPr>
          <w:rFonts w:asciiTheme="minorHAnsi" w:hAnsiTheme="minorHAnsi" w:cstheme="minorHAnsi"/>
          <w:b/>
          <w:noProof/>
          <w:sz w:val="24"/>
        </w:rPr>
      </w:pPr>
    </w:p>
    <w:p w:rsidR="00B518D1" w:rsidRPr="00B518D1" w:rsidRDefault="00B518D1" w:rsidP="00A21E3A">
      <w:pPr>
        <w:spacing w:after="0" w:line="240" w:lineRule="auto"/>
        <w:rPr>
          <w:rFonts w:asciiTheme="minorHAnsi" w:hAnsiTheme="minorHAnsi" w:cstheme="minorHAnsi"/>
          <w:b/>
          <w:noProof/>
          <w:sz w:val="24"/>
        </w:rPr>
      </w:pPr>
    </w:p>
    <w:p w:rsidR="00B518D1" w:rsidRPr="00B518D1" w:rsidRDefault="00B518D1" w:rsidP="00A21E3A">
      <w:pPr>
        <w:spacing w:after="0" w:line="240" w:lineRule="auto"/>
        <w:rPr>
          <w:rFonts w:asciiTheme="minorHAnsi" w:hAnsiTheme="minorHAnsi" w:cstheme="minorHAnsi"/>
          <w:b/>
          <w:noProof/>
          <w:sz w:val="24"/>
        </w:rPr>
      </w:pPr>
    </w:p>
    <w:p w:rsidR="00B518D1" w:rsidRPr="00B518D1" w:rsidRDefault="00B518D1" w:rsidP="00A21E3A">
      <w:pPr>
        <w:spacing w:after="0" w:line="240" w:lineRule="auto"/>
        <w:rPr>
          <w:rFonts w:asciiTheme="minorHAnsi" w:hAnsiTheme="minorHAnsi" w:cstheme="minorHAnsi"/>
          <w:b/>
          <w:noProof/>
          <w:sz w:val="24"/>
        </w:rPr>
      </w:pPr>
    </w:p>
    <w:p w:rsidR="00B518D1" w:rsidRPr="00B518D1" w:rsidRDefault="00B518D1" w:rsidP="00A21E3A">
      <w:pPr>
        <w:spacing w:after="0" w:line="240" w:lineRule="auto"/>
        <w:rPr>
          <w:rFonts w:asciiTheme="minorHAnsi" w:hAnsiTheme="minorHAnsi" w:cstheme="minorHAnsi"/>
          <w:b/>
          <w:noProof/>
          <w:sz w:val="24"/>
        </w:rPr>
      </w:pPr>
    </w:p>
    <w:p w:rsidR="00A21E3A" w:rsidRPr="00B518D1" w:rsidRDefault="00A21E3A" w:rsidP="00A21E3A">
      <w:pPr>
        <w:spacing w:after="0" w:line="240" w:lineRule="auto"/>
        <w:ind w:right="527"/>
        <w:rPr>
          <w:rFonts w:asciiTheme="minorHAnsi" w:hAnsiTheme="minorHAnsi" w:cstheme="minorHAnsi"/>
          <w:bCs/>
          <w:noProof/>
          <w:sz w:val="24"/>
        </w:rPr>
      </w:pPr>
    </w:p>
    <w:p w:rsidR="00A21E3A" w:rsidRPr="00B518D1" w:rsidRDefault="00A21E3A" w:rsidP="00A21E3A">
      <w:pPr>
        <w:spacing w:after="0" w:line="240" w:lineRule="auto"/>
        <w:rPr>
          <w:rFonts w:asciiTheme="minorHAnsi" w:hAnsiTheme="minorHAnsi" w:cstheme="minorHAnsi"/>
          <w:noProof/>
          <w:sz w:val="24"/>
          <w:lang w:val="en-GB"/>
        </w:rPr>
      </w:pPr>
    </w:p>
    <w:p w:rsidR="00A21E3A" w:rsidRPr="00500D1F" w:rsidRDefault="00A21E3A" w:rsidP="00A21E3A">
      <w:pPr>
        <w:spacing w:after="0" w:line="240" w:lineRule="auto"/>
        <w:rPr>
          <w:rFonts w:asciiTheme="minorHAnsi" w:hAnsiTheme="minorHAnsi" w:cstheme="minorHAnsi"/>
          <w:noProof/>
        </w:rPr>
      </w:pPr>
    </w:p>
    <w:p w:rsidR="00A21E3A" w:rsidRDefault="00A21E3A" w:rsidP="00A21E3A">
      <w:pPr>
        <w:spacing w:after="0" w:line="240" w:lineRule="auto"/>
        <w:rPr>
          <w:rFonts w:asciiTheme="minorHAnsi" w:hAnsiTheme="minorHAnsi" w:cstheme="minorHAnsi"/>
          <w:noProof/>
        </w:rPr>
      </w:pPr>
    </w:p>
    <w:p w:rsidR="00176D62" w:rsidRDefault="00176D62" w:rsidP="00A21E3A">
      <w:pPr>
        <w:spacing w:after="0" w:line="240" w:lineRule="auto"/>
        <w:rPr>
          <w:rFonts w:asciiTheme="minorHAnsi" w:hAnsiTheme="minorHAnsi" w:cstheme="minorHAnsi"/>
          <w:noProof/>
        </w:rPr>
      </w:pPr>
    </w:p>
    <w:p w:rsidR="00176D62" w:rsidRPr="00176D62" w:rsidRDefault="00176D62" w:rsidP="00A21E3A">
      <w:pPr>
        <w:spacing w:after="0" w:line="240" w:lineRule="auto"/>
        <w:rPr>
          <w:rFonts w:asciiTheme="minorHAnsi" w:hAnsiTheme="minorHAnsi" w:cstheme="minorHAnsi"/>
          <w:noProof/>
        </w:rPr>
      </w:pPr>
    </w:p>
    <w:p w:rsidR="00B518D1" w:rsidRPr="00500D1F" w:rsidRDefault="00B518D1" w:rsidP="00A21E3A">
      <w:pPr>
        <w:spacing w:after="0" w:line="240" w:lineRule="auto"/>
        <w:rPr>
          <w:rFonts w:asciiTheme="minorHAnsi" w:hAnsiTheme="minorHAnsi" w:cstheme="minorHAnsi"/>
          <w:noProof/>
        </w:rPr>
      </w:pPr>
    </w:p>
    <w:p w:rsidR="00A21E3A" w:rsidRPr="00500D1F" w:rsidRDefault="00A21E3A" w:rsidP="00A21E3A">
      <w:pPr>
        <w:spacing w:after="0" w:line="240" w:lineRule="auto"/>
        <w:rPr>
          <w:rFonts w:asciiTheme="minorHAnsi" w:hAnsiTheme="minorHAnsi" w:cstheme="minorHAnsi"/>
          <w:noProof/>
        </w:rPr>
      </w:pPr>
    </w:p>
    <w:p w:rsidR="00A21E3A" w:rsidRPr="00500D1F" w:rsidRDefault="00A21E3A" w:rsidP="00A21E3A">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A21E3A" w:rsidRPr="00500D1F" w:rsidTr="00B518D1">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A21E3A" w:rsidRPr="00500D1F" w:rsidRDefault="00A21E3A" w:rsidP="00B518D1">
            <w:pPr>
              <w:spacing w:after="21" w:line="259" w:lineRule="auto"/>
              <w:ind w:right="56"/>
              <w:jc w:val="center"/>
              <w:rPr>
                <w:rFonts w:cstheme="minorHAnsi"/>
              </w:rPr>
            </w:pPr>
            <w:r w:rsidRPr="00500D1F">
              <w:rPr>
                <w:rFonts w:cstheme="minorHAnsi"/>
                <w:b/>
              </w:rPr>
              <w:t>ИСХОДИ</w:t>
            </w:r>
          </w:p>
          <w:p w:rsidR="00A21E3A" w:rsidRPr="00500D1F" w:rsidRDefault="00A21E3A" w:rsidP="00B518D1">
            <w:pPr>
              <w:spacing w:line="259" w:lineRule="auto"/>
              <w:ind w:left="48"/>
              <w:rPr>
                <w:rFonts w:cstheme="minorHAnsi"/>
              </w:rPr>
            </w:pPr>
            <w:r w:rsidRPr="00500D1F">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E3A" w:rsidRPr="00500D1F" w:rsidRDefault="00A21E3A" w:rsidP="00B518D1">
            <w:pPr>
              <w:spacing w:line="259" w:lineRule="auto"/>
              <w:ind w:right="57"/>
              <w:jc w:val="center"/>
              <w:rPr>
                <w:rFonts w:cstheme="minorHAnsi"/>
              </w:rPr>
            </w:pPr>
            <w:r w:rsidRPr="00500D1F">
              <w:rPr>
                <w:rFonts w:cstheme="minorHAnsi"/>
                <w:b/>
              </w:rPr>
              <w:t>ОБЛАСТ/ТЕМЕ</w:t>
            </w:r>
          </w:p>
        </w:tc>
      </w:tr>
      <w:tr w:rsidR="00A21E3A" w:rsidRPr="00500D1F" w:rsidTr="00B518D1">
        <w:trPr>
          <w:trHeight w:val="2093"/>
        </w:trPr>
        <w:tc>
          <w:tcPr>
            <w:tcW w:w="5907" w:type="dxa"/>
            <w:tcBorders>
              <w:top w:val="single" w:sz="4" w:space="0" w:color="000000"/>
              <w:left w:val="single" w:sz="4" w:space="0" w:color="000000"/>
              <w:bottom w:val="single" w:sz="4" w:space="0" w:color="auto"/>
              <w:right w:val="single" w:sz="4" w:space="0" w:color="000000"/>
            </w:tcBorders>
            <w:vAlign w:val="center"/>
          </w:tcPr>
          <w:p w:rsidR="00A21E3A" w:rsidRPr="00500D1F" w:rsidRDefault="00A21E3A" w:rsidP="00B518D1">
            <w:pPr>
              <w:rPr>
                <w:rFonts w:cstheme="minorHAnsi"/>
                <w:lang w:val="sr-Cyrl-CS"/>
              </w:rPr>
            </w:pPr>
            <w:r w:rsidRPr="00500D1F">
              <w:rPr>
                <w:rFonts w:cstheme="minorHAnsi"/>
                <w:lang w:val="sr-Cyrl-CS"/>
              </w:rPr>
              <w:t>– разликује основне временске одреднице (годину, деценију, век, миленијум, еру);</w:t>
            </w:r>
          </w:p>
          <w:p w:rsidR="00A21E3A" w:rsidRPr="00500D1F" w:rsidRDefault="00A21E3A" w:rsidP="00B518D1">
            <w:pPr>
              <w:rPr>
                <w:rFonts w:cstheme="minorHAnsi"/>
                <w:lang w:val="sr-Cyrl-CS"/>
              </w:rPr>
            </w:pPr>
            <w:r w:rsidRPr="00500D1F">
              <w:rPr>
                <w:rFonts w:cstheme="minorHAnsi"/>
                <w:lang w:val="sr-Cyrl-CS"/>
              </w:rPr>
              <w:t>– лоцира одређену временску одредницу на временској ленти;</w:t>
            </w:r>
          </w:p>
          <w:p w:rsidR="00A21E3A" w:rsidRPr="00500D1F" w:rsidRDefault="00A21E3A" w:rsidP="00B518D1">
            <w:pPr>
              <w:rPr>
                <w:rFonts w:cstheme="minorHAnsi"/>
                <w:lang w:val="sr-Cyrl-CS"/>
              </w:rPr>
            </w:pPr>
            <w:r w:rsidRPr="00500D1F">
              <w:rPr>
                <w:rFonts w:cstheme="minorHAnsi"/>
                <w:lang w:val="sr-Cyrl-CS"/>
              </w:rPr>
              <w:t>– разликује начине рачунања времена у прошлости и садашњости;</w:t>
            </w:r>
          </w:p>
          <w:p w:rsidR="00A21E3A" w:rsidRPr="00500D1F" w:rsidRDefault="00A21E3A" w:rsidP="00B518D1">
            <w:pPr>
              <w:rPr>
                <w:rFonts w:cstheme="minorHAnsi"/>
                <w:lang w:val="sr-Cyrl-CS"/>
              </w:rPr>
            </w:pPr>
            <w:r w:rsidRPr="00500D1F">
              <w:rPr>
                <w:rFonts w:cstheme="minorHAnsi"/>
                <w:lang w:val="sr-Cyrl-CS"/>
              </w:rPr>
              <w:t>– именује периоде прошлости и историјске периоде и наведе граничне догађаје;</w:t>
            </w:r>
          </w:p>
          <w:p w:rsidR="00A21E3A" w:rsidRPr="00500D1F" w:rsidRDefault="00A21E3A" w:rsidP="00B518D1">
            <w:pPr>
              <w:rPr>
                <w:rFonts w:cstheme="minorHAnsi"/>
                <w:lang w:val="sr-Cyrl-CS"/>
              </w:rPr>
            </w:pPr>
            <w:r w:rsidRPr="00500D1F">
              <w:rPr>
                <w:rFonts w:cstheme="minorHAnsi"/>
                <w:lang w:val="sr-Cyrl-CS"/>
              </w:rPr>
              <w:t>– разврста историјске изворе према њиховој основној подели;</w:t>
            </w:r>
          </w:p>
          <w:p w:rsidR="00A21E3A" w:rsidRPr="00500D1F" w:rsidRDefault="00A21E3A" w:rsidP="00B518D1">
            <w:pPr>
              <w:rPr>
                <w:rFonts w:cstheme="minorHAnsi"/>
              </w:rPr>
            </w:pPr>
            <w:r w:rsidRPr="00500D1F">
              <w:rPr>
                <w:rFonts w:cstheme="minorHAnsi"/>
                <w:lang w:val="sr-Cyrl-CS"/>
              </w:rPr>
              <w:t>– повеже врсте историјских извора са установама у којима се чувају (архив, музеј, библиотека);</w:t>
            </w:r>
          </w:p>
        </w:tc>
        <w:tc>
          <w:tcPr>
            <w:tcW w:w="3752" w:type="dxa"/>
            <w:tcBorders>
              <w:top w:val="single" w:sz="4" w:space="0" w:color="000000"/>
              <w:left w:val="single" w:sz="4" w:space="0" w:color="000000"/>
              <w:bottom w:val="single" w:sz="4" w:space="0" w:color="auto"/>
              <w:right w:val="single" w:sz="4" w:space="0" w:color="000000"/>
            </w:tcBorders>
            <w:vAlign w:val="center"/>
          </w:tcPr>
          <w:p w:rsidR="00A21E3A" w:rsidRPr="00500D1F" w:rsidRDefault="00A21E3A" w:rsidP="00B518D1">
            <w:pPr>
              <w:spacing w:line="259" w:lineRule="auto"/>
              <w:jc w:val="center"/>
              <w:rPr>
                <w:rFonts w:cstheme="minorHAnsi"/>
              </w:rPr>
            </w:pPr>
            <w:r w:rsidRPr="00500D1F">
              <w:rPr>
                <w:rFonts w:eastAsia="Times New Roman" w:cstheme="minorHAnsi"/>
                <w:b/>
                <w:lang w:val="bs-Cyrl-BA"/>
              </w:rPr>
              <w:t>Основи проучавања прошлости</w:t>
            </w:r>
          </w:p>
        </w:tc>
      </w:tr>
      <w:tr w:rsidR="00A21E3A" w:rsidRPr="00500D1F" w:rsidTr="00B518D1">
        <w:trPr>
          <w:trHeight w:val="2005"/>
        </w:trPr>
        <w:tc>
          <w:tcPr>
            <w:tcW w:w="5907" w:type="dxa"/>
            <w:tcBorders>
              <w:top w:val="single" w:sz="4" w:space="0" w:color="auto"/>
              <w:left w:val="single" w:sz="4" w:space="0" w:color="000000"/>
              <w:bottom w:val="single" w:sz="4" w:space="0" w:color="000000"/>
              <w:right w:val="single" w:sz="4" w:space="0" w:color="000000"/>
            </w:tcBorders>
            <w:vAlign w:val="center"/>
          </w:tcPr>
          <w:p w:rsidR="00A21E3A" w:rsidRPr="00500D1F" w:rsidRDefault="00A21E3A" w:rsidP="00A21E3A">
            <w:pPr>
              <w:numPr>
                <w:ilvl w:val="0"/>
                <w:numId w:val="42"/>
              </w:numPr>
              <w:ind w:left="162" w:hanging="180"/>
              <w:rPr>
                <w:rFonts w:cstheme="minorHAnsi"/>
                <w:lang w:val="ru-RU"/>
              </w:rPr>
            </w:pPr>
            <w:r w:rsidRPr="00500D1F">
              <w:rPr>
                <w:rFonts w:cstheme="minorHAnsi"/>
                <w:lang w:val="ru-RU"/>
              </w:rPr>
              <w:t>именује периоде прошлости и историјске периоде и наведе граничне догађаје;</w:t>
            </w:r>
          </w:p>
          <w:p w:rsidR="00A21E3A" w:rsidRPr="00500D1F" w:rsidRDefault="00A21E3A" w:rsidP="00A21E3A">
            <w:pPr>
              <w:numPr>
                <w:ilvl w:val="0"/>
                <w:numId w:val="42"/>
              </w:numPr>
              <w:ind w:left="162" w:hanging="180"/>
              <w:rPr>
                <w:rFonts w:cstheme="minorHAnsi"/>
              </w:rPr>
            </w:pPr>
            <w:r w:rsidRPr="00500D1F">
              <w:rPr>
                <w:rFonts w:cstheme="minorHAnsi"/>
              </w:rPr>
              <w:t>користи основне историјске појмове</w:t>
            </w:r>
            <w:r w:rsidRPr="00500D1F">
              <w:rPr>
                <w:rFonts w:cstheme="minorHAnsi"/>
                <w:lang w:val="sr-Latn-CS"/>
              </w:rPr>
              <w:t>;</w:t>
            </w:r>
          </w:p>
          <w:p w:rsidR="00A21E3A" w:rsidRPr="00500D1F" w:rsidRDefault="00A21E3A" w:rsidP="00A21E3A">
            <w:pPr>
              <w:numPr>
                <w:ilvl w:val="0"/>
                <w:numId w:val="42"/>
              </w:numPr>
              <w:ind w:left="162" w:hanging="180"/>
              <w:rPr>
                <w:rFonts w:cstheme="minorHAnsi"/>
              </w:rPr>
            </w:pPr>
            <w:r w:rsidRPr="00500D1F">
              <w:rPr>
                <w:rFonts w:cstheme="minorHAnsi"/>
                <w:noProof/>
              </w:rPr>
              <w:t>наведе главне проналаске и опише њихов утицај на начин живота људи у праисторији;</w:t>
            </w:r>
          </w:p>
          <w:p w:rsidR="00A21E3A" w:rsidRPr="00500D1F" w:rsidRDefault="00A21E3A" w:rsidP="00B518D1">
            <w:pPr>
              <w:rPr>
                <w:rFonts w:cstheme="minorHAnsi"/>
                <w:lang w:val="sr-Cyrl-CS"/>
              </w:rPr>
            </w:pPr>
            <w:r w:rsidRPr="00500D1F">
              <w:rPr>
                <w:rFonts w:cstheme="minorHAnsi"/>
                <w:noProof/>
              </w:rPr>
              <w:t>разликује основне одлике каменог и металног доба;</w:t>
            </w:r>
          </w:p>
        </w:tc>
        <w:tc>
          <w:tcPr>
            <w:tcW w:w="3752" w:type="dxa"/>
            <w:tcBorders>
              <w:top w:val="single" w:sz="4" w:space="0" w:color="auto"/>
              <w:left w:val="single" w:sz="4" w:space="0" w:color="000000"/>
              <w:bottom w:val="single" w:sz="4" w:space="0" w:color="000000"/>
              <w:right w:val="single" w:sz="4" w:space="0" w:color="000000"/>
            </w:tcBorders>
            <w:vAlign w:val="center"/>
          </w:tcPr>
          <w:p w:rsidR="00A21E3A" w:rsidRPr="00500D1F" w:rsidRDefault="00A21E3A" w:rsidP="00B518D1">
            <w:pPr>
              <w:spacing w:line="259" w:lineRule="auto"/>
              <w:ind w:right="1"/>
              <w:jc w:val="center"/>
              <w:rPr>
                <w:rFonts w:cstheme="minorHAnsi"/>
              </w:rPr>
            </w:pPr>
            <w:r w:rsidRPr="00500D1F">
              <w:rPr>
                <w:rFonts w:eastAsia="Times New Roman" w:cstheme="minorHAnsi"/>
                <w:b/>
                <w:lang w:val="ru-RU"/>
              </w:rPr>
              <w:t>Праисторија</w:t>
            </w:r>
          </w:p>
        </w:tc>
      </w:tr>
      <w:tr w:rsidR="00A21E3A" w:rsidRPr="00500D1F" w:rsidTr="00B518D1">
        <w:trPr>
          <w:trHeight w:val="3824"/>
        </w:trPr>
        <w:tc>
          <w:tcPr>
            <w:tcW w:w="5907" w:type="dxa"/>
            <w:tcBorders>
              <w:left w:val="single" w:sz="4" w:space="0" w:color="000000"/>
              <w:bottom w:val="single" w:sz="4" w:space="0" w:color="auto"/>
              <w:right w:val="single" w:sz="4" w:space="0" w:color="000000"/>
            </w:tcBorders>
            <w:vAlign w:val="center"/>
          </w:tcPr>
          <w:p w:rsidR="00A21E3A" w:rsidRPr="00500D1F" w:rsidRDefault="00A21E3A" w:rsidP="00B518D1">
            <w:pPr>
              <w:rPr>
                <w:rFonts w:cstheme="minorHAnsi"/>
                <w:noProof/>
              </w:rPr>
            </w:pPr>
            <w:r w:rsidRPr="00500D1F">
              <w:rPr>
                <w:rFonts w:cstheme="minorHAnsi"/>
                <w:noProof/>
              </w:rPr>
              <w:t>– лоцира на историјској карти најважније цивилизације и државе Старог истока;</w:t>
            </w:r>
          </w:p>
          <w:p w:rsidR="00A21E3A" w:rsidRPr="00500D1F" w:rsidRDefault="00A21E3A" w:rsidP="00B518D1">
            <w:pPr>
              <w:rPr>
                <w:rFonts w:cstheme="minorHAnsi"/>
                <w:noProof/>
              </w:rPr>
            </w:pPr>
            <w:r w:rsidRPr="00500D1F">
              <w:rPr>
                <w:rFonts w:cstheme="minorHAnsi"/>
                <w:noProof/>
              </w:rPr>
              <w:t>– користећи историјску карту, доведе у везу особине рељефа и климе са настанком цивилизација Старог истока;</w:t>
            </w:r>
          </w:p>
          <w:p w:rsidR="00A21E3A" w:rsidRPr="00500D1F" w:rsidRDefault="00A21E3A" w:rsidP="00B518D1">
            <w:pPr>
              <w:rPr>
                <w:rFonts w:cstheme="minorHAnsi"/>
                <w:noProof/>
              </w:rPr>
            </w:pPr>
            <w:r w:rsidRPr="00500D1F">
              <w:rPr>
                <w:rFonts w:cstheme="minorHAnsi"/>
                <w:noProof/>
              </w:rPr>
              <w:t>– одреди место припадника друштвене групе на графичком приказу хијерархије заједнице;</w:t>
            </w:r>
          </w:p>
          <w:p w:rsidR="00A21E3A" w:rsidRPr="00500D1F" w:rsidRDefault="00A21E3A" w:rsidP="00B518D1">
            <w:pPr>
              <w:rPr>
                <w:rFonts w:cstheme="minorHAnsi"/>
                <w:noProof/>
              </w:rPr>
            </w:pPr>
            <w:r w:rsidRPr="00500D1F">
              <w:rPr>
                <w:rFonts w:cstheme="minorHAnsi"/>
                <w:noProof/>
              </w:rPr>
              <w:t>– пореди начин живота припадника различитих друштвених слојева на Старом истоку;</w:t>
            </w:r>
          </w:p>
          <w:p w:rsidR="00A21E3A" w:rsidRPr="00500D1F" w:rsidRDefault="00A21E3A" w:rsidP="00B518D1">
            <w:pPr>
              <w:rPr>
                <w:rFonts w:cstheme="minorHAnsi"/>
                <w:noProof/>
              </w:rPr>
            </w:pPr>
            <w:r w:rsidRPr="00500D1F">
              <w:rPr>
                <w:rFonts w:cstheme="minorHAnsi"/>
                <w:noProof/>
              </w:rPr>
              <w:t>– наведе најважније одлике државног уређења цивилизација Старог истока;</w:t>
            </w:r>
          </w:p>
          <w:p w:rsidR="00A21E3A" w:rsidRPr="00500D1F" w:rsidRDefault="00A21E3A" w:rsidP="00B518D1">
            <w:pPr>
              <w:rPr>
                <w:rFonts w:cstheme="minorHAnsi"/>
                <w:noProof/>
              </w:rPr>
            </w:pPr>
            <w:r w:rsidRPr="00500D1F">
              <w:rPr>
                <w:rFonts w:cstheme="minorHAnsi"/>
                <w:noProof/>
              </w:rPr>
              <w:t>– идентификује основна обележја и значај религије у цивилизацијама Старог истока;</w:t>
            </w:r>
          </w:p>
          <w:p w:rsidR="00A21E3A" w:rsidRPr="00500D1F" w:rsidRDefault="00A21E3A" w:rsidP="00B518D1">
            <w:pPr>
              <w:rPr>
                <w:rFonts w:cstheme="minorHAnsi"/>
                <w:noProof/>
              </w:rPr>
            </w:pPr>
            <w:r w:rsidRPr="00500D1F">
              <w:rPr>
                <w:rFonts w:cstheme="minorHAnsi"/>
                <w:noProof/>
              </w:rPr>
              <w:t>– разликује врсте писама цивилизација Старог истока;</w:t>
            </w:r>
          </w:p>
          <w:p w:rsidR="00A21E3A" w:rsidRPr="00500D1F" w:rsidRDefault="00A21E3A" w:rsidP="00B518D1">
            <w:pPr>
              <w:rPr>
                <w:rFonts w:cstheme="minorHAnsi"/>
                <w:noProof/>
              </w:rPr>
            </w:pPr>
            <w:r w:rsidRPr="00500D1F">
              <w:rPr>
                <w:rFonts w:cstheme="minorHAnsi"/>
                <w:noProof/>
              </w:rPr>
              <w:t>– илуструје примерима важност утицаја привредних, научних и културних достигнућа народа Старог истока на савремени свет;</w:t>
            </w:r>
          </w:p>
          <w:p w:rsidR="00A21E3A" w:rsidRPr="00500D1F" w:rsidRDefault="00A21E3A" w:rsidP="00B518D1">
            <w:pPr>
              <w:rPr>
                <w:rFonts w:cstheme="minorHAnsi"/>
                <w:noProof/>
              </w:rPr>
            </w:pPr>
            <w:r w:rsidRPr="00500D1F">
              <w:rPr>
                <w:rFonts w:cstheme="minorHAnsi"/>
                <w:noProof/>
              </w:rPr>
              <w:t>– користећи дату информацију или ленту времена, смести историјску појаву, догађај и личност у одговарајући миленијум или век;</w:t>
            </w:r>
          </w:p>
          <w:p w:rsidR="00A21E3A" w:rsidRPr="00500D1F" w:rsidRDefault="00A21E3A" w:rsidP="00B518D1">
            <w:pPr>
              <w:rPr>
                <w:rFonts w:cstheme="minorHAnsi"/>
                <w:noProof/>
              </w:rPr>
            </w:pPr>
            <w:r w:rsidRPr="00500D1F">
              <w:rPr>
                <w:rFonts w:cstheme="minorHAnsi"/>
                <w:noProof/>
              </w:rPr>
              <w:t>– изложи, у усменом или писаном облику, историјске догађаје исправним хронолошким редоследом;</w:t>
            </w:r>
          </w:p>
          <w:p w:rsidR="00A21E3A" w:rsidRPr="00500D1F" w:rsidRDefault="00A21E3A" w:rsidP="00B518D1">
            <w:pPr>
              <w:rPr>
                <w:rFonts w:cstheme="minorHAnsi"/>
                <w:noProof/>
              </w:rPr>
            </w:pPr>
            <w:r w:rsidRPr="00500D1F">
              <w:rPr>
                <w:rFonts w:cstheme="minorHAnsi"/>
                <w:noProof/>
              </w:rPr>
              <w:t>– прикупи и прикаже податке из различитих извора информација везаних за одређену историјску тему;</w:t>
            </w:r>
          </w:p>
          <w:p w:rsidR="00A21E3A" w:rsidRPr="00500D1F" w:rsidRDefault="00A21E3A" w:rsidP="00B518D1">
            <w:pPr>
              <w:ind w:right="55"/>
              <w:jc w:val="both"/>
              <w:rPr>
                <w:rFonts w:cstheme="minorHAnsi"/>
              </w:rPr>
            </w:pPr>
            <w:r w:rsidRPr="00500D1F">
              <w:rPr>
                <w:rFonts w:cstheme="minorHAnsi"/>
                <w:noProof/>
              </w:rPr>
              <w:t>– визуелне и текстуалне информације повеже са одговарајућим историјским периодом или цивилизацијом;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A21E3A" w:rsidRPr="00500D1F" w:rsidRDefault="00A21E3A" w:rsidP="00B518D1">
            <w:pPr>
              <w:spacing w:line="259" w:lineRule="auto"/>
              <w:ind w:left="76"/>
              <w:jc w:val="center"/>
              <w:rPr>
                <w:rFonts w:cstheme="minorHAnsi"/>
              </w:rPr>
            </w:pPr>
            <w:r w:rsidRPr="00500D1F">
              <w:rPr>
                <w:rFonts w:eastAsia="Times New Roman" w:cstheme="minorHAnsi"/>
                <w:b/>
                <w:lang w:val="bs-Cyrl-BA"/>
              </w:rPr>
              <w:t>Стари Исток</w:t>
            </w:r>
          </w:p>
        </w:tc>
      </w:tr>
      <w:tr w:rsidR="00A21E3A" w:rsidRPr="00500D1F" w:rsidTr="00B518D1">
        <w:trPr>
          <w:trHeight w:val="3824"/>
        </w:trPr>
        <w:tc>
          <w:tcPr>
            <w:tcW w:w="5907" w:type="dxa"/>
            <w:tcBorders>
              <w:top w:val="single" w:sz="4" w:space="0" w:color="auto"/>
              <w:left w:val="single" w:sz="4" w:space="0" w:color="000000"/>
              <w:bottom w:val="single" w:sz="4" w:space="0" w:color="auto"/>
              <w:right w:val="single" w:sz="4" w:space="0" w:color="000000"/>
            </w:tcBorders>
            <w:vAlign w:val="center"/>
          </w:tcPr>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опише особености природних услова и географског положаја античке Грчке;</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лоцира на историјској карти најважније цивилизације и државе античке Грчке;</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приказује друштвену структуру и државно уређење грчких полиса на примеру Спарте и Атине;</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пореди начин живота припадника различитих друштвених слојева у античкој Грчкој;</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идентификује узроке и последице грчко-персијских ратова и Пелопонеског рата;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истражи основна обележја и значај религије старих Грка;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разликује легенде и митове од историјских чињеница;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наведе значај и последице освајања Александра Великог;</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илуструје примерима важност утицаја привредних, научних и културних достигнућа античке Грчке и хеленистичког доба на савремени свет;</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израчуна временску удаљеност између појединих догађаја;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користи основне историјске појмове;</w:t>
            </w:r>
          </w:p>
        </w:tc>
        <w:tc>
          <w:tcPr>
            <w:tcW w:w="3752" w:type="dxa"/>
            <w:tcBorders>
              <w:top w:val="single" w:sz="4" w:space="0" w:color="000000"/>
              <w:left w:val="single" w:sz="4" w:space="0" w:color="000000"/>
              <w:bottom w:val="single" w:sz="4" w:space="0" w:color="000000"/>
              <w:right w:val="single" w:sz="4" w:space="0" w:color="000000"/>
            </w:tcBorders>
            <w:vAlign w:val="center"/>
          </w:tcPr>
          <w:p w:rsidR="00A21E3A" w:rsidRPr="00500D1F" w:rsidRDefault="00A21E3A" w:rsidP="00B518D1">
            <w:pPr>
              <w:spacing w:line="259" w:lineRule="auto"/>
              <w:ind w:left="76"/>
              <w:jc w:val="center"/>
              <w:rPr>
                <w:rFonts w:eastAsia="Times New Roman" w:cstheme="minorHAnsi"/>
                <w:b/>
                <w:lang w:val="bs-Cyrl-BA"/>
              </w:rPr>
            </w:pPr>
            <w:r w:rsidRPr="00500D1F">
              <w:rPr>
                <w:rFonts w:cstheme="minorHAnsi"/>
                <w:b/>
                <w:noProof/>
                <w:lang w:val="bs-Cyrl-BA"/>
              </w:rPr>
              <w:t>Античка Грчка</w:t>
            </w:r>
          </w:p>
        </w:tc>
      </w:tr>
      <w:tr w:rsidR="00A21E3A" w:rsidRPr="00500D1F" w:rsidTr="00B518D1">
        <w:trPr>
          <w:trHeight w:val="3824"/>
        </w:trPr>
        <w:tc>
          <w:tcPr>
            <w:tcW w:w="5907" w:type="dxa"/>
            <w:tcBorders>
              <w:top w:val="single" w:sz="4" w:space="0" w:color="auto"/>
              <w:left w:val="single" w:sz="4" w:space="0" w:color="000000"/>
              <w:bottom w:val="single" w:sz="4" w:space="0" w:color="000000"/>
              <w:right w:val="single" w:sz="4" w:space="0" w:color="auto"/>
            </w:tcBorders>
            <w:vAlign w:val="center"/>
          </w:tcPr>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лоцира на историјској карти простор настанка и ширења Римске државе;</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наведе основне разлике између античке римске републике и царства;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разликује узроке од последица најзначајнијих догађаја у историји античког Рима;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истражи основна обележја и значај религије античког Рима;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илуструје примерима важност утицаја привредних, научних и културних достигнућа античког Рима на савремени свет;</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пореди начин живота припадника различитих друштвених слојева у античком Риму;</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наведе најзначајније последице настанка и ширења хришћанства;</w:t>
            </w:r>
          </w:p>
          <w:p w:rsidR="00A21E3A" w:rsidRPr="00500D1F" w:rsidRDefault="00A21E3A" w:rsidP="00B518D1">
            <w:pPr>
              <w:pStyle w:val="Default"/>
              <w:rPr>
                <w:rFonts w:asciiTheme="minorHAnsi" w:hAnsiTheme="minorHAnsi" w:cstheme="minorHAnsi"/>
                <w:noProof/>
                <w:sz w:val="22"/>
                <w:szCs w:val="22"/>
              </w:rPr>
            </w:pPr>
            <w:r w:rsidRPr="00500D1F">
              <w:rPr>
                <w:rFonts w:asciiTheme="minorHAnsi" w:hAnsiTheme="minorHAnsi" w:cstheme="minorHAnsi"/>
                <w:noProof/>
                <w:sz w:val="22"/>
                <w:szCs w:val="22"/>
              </w:rPr>
              <w:t>– лоцира на карти најважније римске локалитете на територији Србије;</w:t>
            </w:r>
          </w:p>
          <w:p w:rsidR="00A21E3A" w:rsidRPr="00500D1F" w:rsidRDefault="00A21E3A" w:rsidP="00B518D1">
            <w:pPr>
              <w:ind w:right="55"/>
              <w:jc w:val="both"/>
              <w:rPr>
                <w:rFonts w:cstheme="minorHAnsi"/>
              </w:rPr>
            </w:pPr>
            <w:r w:rsidRPr="00500D1F">
              <w:rPr>
                <w:rFonts w:cstheme="minorHAnsi"/>
                <w:noProof/>
              </w:rPr>
              <w:t>– 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3752" w:type="dxa"/>
            <w:tcBorders>
              <w:top w:val="single" w:sz="4" w:space="0" w:color="000000"/>
              <w:left w:val="single" w:sz="4" w:space="0" w:color="auto"/>
              <w:bottom w:val="single" w:sz="4" w:space="0" w:color="000000"/>
              <w:right w:val="single" w:sz="4" w:space="0" w:color="000000"/>
            </w:tcBorders>
            <w:vAlign w:val="center"/>
          </w:tcPr>
          <w:p w:rsidR="00A21E3A" w:rsidRPr="00500D1F" w:rsidRDefault="00A21E3A" w:rsidP="00B518D1">
            <w:pPr>
              <w:spacing w:line="259" w:lineRule="auto"/>
              <w:ind w:left="76"/>
              <w:jc w:val="center"/>
              <w:rPr>
                <w:rFonts w:cstheme="minorHAnsi"/>
                <w:b/>
                <w:noProof/>
                <w:lang w:val="bs-Cyrl-BA"/>
              </w:rPr>
            </w:pPr>
            <w:r w:rsidRPr="00500D1F">
              <w:rPr>
                <w:rFonts w:cstheme="minorHAnsi"/>
                <w:b/>
                <w:noProof/>
                <w:lang w:val="bs-Cyrl-BA"/>
              </w:rPr>
              <w:t>Антички Рим</w:t>
            </w:r>
          </w:p>
        </w:tc>
      </w:tr>
    </w:tbl>
    <w:p w:rsidR="00A21E3A" w:rsidRPr="00500D1F" w:rsidRDefault="00A21E3A" w:rsidP="00A21E3A">
      <w:pPr>
        <w:spacing w:after="0" w:line="240" w:lineRule="auto"/>
        <w:rPr>
          <w:rFonts w:asciiTheme="minorHAnsi" w:hAnsiTheme="minorHAnsi" w:cstheme="minorHAnsi"/>
          <w:noProof/>
        </w:rPr>
      </w:pPr>
    </w:p>
    <w:p w:rsidR="00A21E3A" w:rsidRPr="00500D1F" w:rsidRDefault="00A21E3A" w:rsidP="00A21E3A">
      <w:pPr>
        <w:spacing w:after="0" w:line="240" w:lineRule="auto"/>
        <w:rPr>
          <w:rFonts w:asciiTheme="minorHAnsi" w:hAnsiTheme="minorHAnsi" w:cstheme="minorHAnsi"/>
          <w:noProof/>
          <w:color w:val="FF0000"/>
        </w:rPr>
      </w:pPr>
    </w:p>
    <w:p w:rsidR="00A21E3A" w:rsidRPr="00500D1F" w:rsidRDefault="00A21E3A" w:rsidP="00A21E3A">
      <w:pPr>
        <w:spacing w:after="0" w:line="240" w:lineRule="auto"/>
        <w:rPr>
          <w:rFonts w:asciiTheme="minorHAnsi" w:hAnsiTheme="minorHAnsi" w:cstheme="minorHAnsi"/>
          <w:noProof/>
          <w:color w:val="FF0000"/>
        </w:rPr>
      </w:pPr>
    </w:p>
    <w:p w:rsidR="00A21E3A" w:rsidRPr="00500D1F" w:rsidRDefault="00A21E3A" w:rsidP="00A21E3A">
      <w:pPr>
        <w:spacing w:after="0" w:line="240" w:lineRule="auto"/>
        <w:rPr>
          <w:rFonts w:asciiTheme="minorHAnsi" w:hAnsiTheme="minorHAnsi" w:cstheme="minorHAnsi"/>
          <w:noProof/>
        </w:rPr>
      </w:pPr>
      <w:r w:rsidRPr="00500D1F">
        <w:rPr>
          <w:rFonts w:asciiTheme="minorHAnsi" w:hAnsiTheme="minorHAnsi" w:cstheme="minorHAnsi"/>
          <w:noProof/>
        </w:rPr>
        <w:t>* Планирање урађено у складу са: „Сл. гласник РС – Просветни гласник“, број 15/2018. године.</w:t>
      </w:r>
    </w:p>
    <w:p w:rsidR="00A21E3A" w:rsidRPr="00500D1F" w:rsidRDefault="00A21E3A" w:rsidP="00A21E3A">
      <w:pPr>
        <w:rPr>
          <w:rFonts w:asciiTheme="minorHAnsi" w:hAnsiTheme="minorHAnsi" w:cstheme="minorHAnsi"/>
        </w:rPr>
      </w:pPr>
    </w:p>
    <w:p w:rsidR="00B259DE" w:rsidRDefault="00B259DE">
      <w:pPr>
        <w:jc w:val="center"/>
      </w:pPr>
    </w:p>
    <w:p w:rsidR="00B259DE" w:rsidRDefault="00B259DE">
      <w:pPr>
        <w:spacing w:before="240" w:after="0"/>
        <w:rPr>
          <w:b/>
          <w:u w:val="single"/>
        </w:rPr>
      </w:pPr>
    </w:p>
    <w:p w:rsidR="00B518D1" w:rsidRPr="00676467" w:rsidRDefault="00B518D1" w:rsidP="00B518D1">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Географија</w:t>
      </w:r>
    </w:p>
    <w:p w:rsidR="00B518D1" w:rsidRPr="00676467" w:rsidRDefault="00B518D1" w:rsidP="00B518D1">
      <w:pPr>
        <w:spacing w:after="0" w:line="240" w:lineRule="auto"/>
        <w:rPr>
          <w:rFonts w:cstheme="minorHAnsi"/>
          <w:b/>
          <w:noProof/>
        </w:rPr>
      </w:pPr>
      <w:r w:rsidRPr="009517AF">
        <w:rPr>
          <w:rFonts w:cstheme="minorHAnsi"/>
          <w:noProof/>
        </w:rPr>
        <w:t xml:space="preserve">Разред: </w:t>
      </w:r>
      <w:r>
        <w:rPr>
          <w:rFonts w:cstheme="minorHAnsi"/>
          <w:noProof/>
        </w:rPr>
        <w:t>Пети</w:t>
      </w:r>
    </w:p>
    <w:p w:rsidR="00B518D1" w:rsidRDefault="00B518D1" w:rsidP="00B518D1">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B518D1" w:rsidRPr="00676467" w:rsidRDefault="00B518D1" w:rsidP="00B518D1">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257"/>
        <w:gridCol w:w="227"/>
        <w:gridCol w:w="220"/>
        <w:gridCol w:w="228"/>
        <w:gridCol w:w="274"/>
        <w:gridCol w:w="216"/>
        <w:gridCol w:w="219"/>
        <w:gridCol w:w="226"/>
        <w:gridCol w:w="236"/>
        <w:gridCol w:w="220"/>
        <w:gridCol w:w="237"/>
        <w:gridCol w:w="824"/>
        <w:gridCol w:w="1275"/>
        <w:gridCol w:w="719"/>
        <w:gridCol w:w="1032"/>
        <w:gridCol w:w="784"/>
      </w:tblGrid>
      <w:tr w:rsidR="00B518D1" w:rsidRPr="009517AF" w:rsidTr="00B518D1">
        <w:trPr>
          <w:trHeight w:val="720"/>
        </w:trPr>
        <w:tc>
          <w:tcPr>
            <w:tcW w:w="370"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518D1" w:rsidRPr="0015097C" w:rsidRDefault="00B518D1" w:rsidP="00B518D1">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263"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518D1" w:rsidRPr="0015097C" w:rsidRDefault="00B518D1" w:rsidP="00B518D1">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30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518D1" w:rsidRPr="0015097C" w:rsidRDefault="00B518D1" w:rsidP="00B518D1">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B518D1" w:rsidRPr="009517AF" w:rsidTr="00B518D1">
        <w:trPr>
          <w:trHeight w:val="492"/>
        </w:trPr>
        <w:tc>
          <w:tcPr>
            <w:tcW w:w="370"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518D1" w:rsidRPr="009517AF" w:rsidRDefault="00B518D1" w:rsidP="00B518D1">
            <w:pPr>
              <w:spacing w:after="0" w:line="240" w:lineRule="auto"/>
              <w:rPr>
                <w:rFonts w:eastAsia="Times New Roman" w:cstheme="minorHAnsi"/>
                <w:lang w:val="ru-RU"/>
              </w:rPr>
            </w:pPr>
          </w:p>
        </w:tc>
        <w:tc>
          <w:tcPr>
            <w:tcW w:w="2263"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518D1" w:rsidRPr="009517AF" w:rsidRDefault="00B518D1" w:rsidP="00B518D1">
            <w:pPr>
              <w:spacing w:after="0" w:line="240" w:lineRule="auto"/>
              <w:rPr>
                <w:rFonts w:eastAsia="Times New Roman" w:cstheme="minorHAnsi"/>
                <w:lang w:val="ru-RU"/>
              </w:rPr>
            </w:pPr>
          </w:p>
        </w:tc>
        <w:tc>
          <w:tcPr>
            <w:tcW w:w="22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IX</w:t>
            </w:r>
          </w:p>
        </w:tc>
        <w:tc>
          <w:tcPr>
            <w:tcW w:w="22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w:t>
            </w:r>
          </w:p>
        </w:tc>
        <w:tc>
          <w:tcPr>
            <w:tcW w:w="22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XI</w:t>
            </w:r>
          </w:p>
        </w:tc>
        <w:tc>
          <w:tcPr>
            <w:tcW w:w="27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XII</w:t>
            </w:r>
          </w:p>
        </w:tc>
        <w:tc>
          <w:tcPr>
            <w:tcW w:w="21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w:t>
            </w:r>
          </w:p>
        </w:tc>
        <w:tc>
          <w:tcPr>
            <w:tcW w:w="21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II</w:t>
            </w:r>
          </w:p>
        </w:tc>
        <w:tc>
          <w:tcPr>
            <w:tcW w:w="2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III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IV</w:t>
            </w:r>
          </w:p>
        </w:tc>
        <w:tc>
          <w:tcPr>
            <w:tcW w:w="22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V</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B518D1" w:rsidRPr="009517AF" w:rsidRDefault="00B518D1" w:rsidP="00B518D1">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r>
      <w:tr w:rsidR="00B518D1" w:rsidRPr="009517AF" w:rsidTr="00B518D1">
        <w:trPr>
          <w:trHeight w:val="659"/>
        </w:trPr>
        <w:tc>
          <w:tcPr>
            <w:tcW w:w="37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26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E93E7B" w:rsidRDefault="00B518D1" w:rsidP="00B518D1">
            <w:pPr>
              <w:spacing w:after="0"/>
              <w:rPr>
                <w:rFonts w:eastAsia="Times New Roman" w:cstheme="minorHAnsi"/>
                <w:b/>
              </w:rPr>
            </w:pPr>
            <w:r>
              <w:rPr>
                <w:rFonts w:eastAsia="Times New Roman" w:cstheme="minorHAnsi"/>
                <w:b/>
              </w:rPr>
              <w:t>Човек и географија</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1</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7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1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1</w:t>
            </w:r>
          </w:p>
        </w:tc>
        <w:tc>
          <w:tcPr>
            <w:tcW w:w="1275"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b/>
                <w:lang w:val="en-GB"/>
              </w:rPr>
            </w:pPr>
            <w:r>
              <w:rPr>
                <w:rFonts w:eastAsia="Times New Roman" w:cstheme="minorHAnsi"/>
                <w:b/>
                <w:lang w:val="en-GB"/>
              </w:rPr>
              <w:t>1</w:t>
            </w:r>
          </w:p>
        </w:tc>
      </w:tr>
      <w:tr w:rsidR="00B518D1" w:rsidRPr="009517AF" w:rsidTr="00B518D1">
        <w:trPr>
          <w:trHeight w:val="626"/>
        </w:trPr>
        <w:tc>
          <w:tcPr>
            <w:tcW w:w="37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26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643A19" w:rsidRDefault="00B518D1" w:rsidP="00B518D1">
            <w:pPr>
              <w:spacing w:after="0" w:line="240" w:lineRule="auto"/>
              <w:rPr>
                <w:rFonts w:eastAsia="Times New Roman" w:cstheme="minorHAnsi"/>
                <w:b/>
                <w:lang w:val="ru-RU"/>
              </w:rPr>
            </w:pPr>
            <w:r>
              <w:rPr>
                <w:rFonts w:eastAsia="Times New Roman" w:cstheme="minorHAnsi"/>
                <w:b/>
                <w:lang w:val="ru-RU"/>
              </w:rPr>
              <w:t>Васиона</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605A" w:rsidRDefault="00B518D1" w:rsidP="00B518D1">
            <w:pPr>
              <w:spacing w:after="0" w:line="240" w:lineRule="auto"/>
              <w:jc w:val="center"/>
              <w:rPr>
                <w:rFonts w:eastAsia="Times New Roman" w:cstheme="minorHAnsi"/>
              </w:rPr>
            </w:pPr>
            <w:r>
              <w:rPr>
                <w:rFonts w:eastAsia="Times New Roman" w:cstheme="minorHAnsi"/>
              </w:rPr>
              <w:t>3</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r>
              <w:rPr>
                <w:rFonts w:eastAsia="Times New Roman" w:cstheme="minorHAnsi"/>
              </w:rPr>
              <w:t>2</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7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1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3</w:t>
            </w:r>
          </w:p>
        </w:tc>
        <w:tc>
          <w:tcPr>
            <w:tcW w:w="1275"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2</w:t>
            </w:r>
          </w:p>
        </w:tc>
        <w:tc>
          <w:tcPr>
            <w:tcW w:w="719"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b/>
                <w:lang w:val="en-GB"/>
              </w:rPr>
            </w:pPr>
            <w:r>
              <w:rPr>
                <w:rFonts w:eastAsia="Times New Roman" w:cstheme="minorHAnsi"/>
                <w:b/>
                <w:lang w:val="en-GB"/>
              </w:rPr>
              <w:t>5</w:t>
            </w:r>
          </w:p>
        </w:tc>
      </w:tr>
      <w:tr w:rsidR="00B518D1" w:rsidRPr="009517AF" w:rsidTr="00B518D1">
        <w:trPr>
          <w:trHeight w:val="626"/>
        </w:trPr>
        <w:tc>
          <w:tcPr>
            <w:tcW w:w="37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color w:val="000000"/>
                <w:lang w:val="ru-RU"/>
              </w:rPr>
            </w:pPr>
            <w:r>
              <w:rPr>
                <w:rFonts w:eastAsia="Times New Roman" w:cstheme="minorHAnsi"/>
                <w:color w:val="000000"/>
                <w:lang w:val="ru-RU"/>
              </w:rPr>
              <w:t>3</w:t>
            </w:r>
          </w:p>
        </w:tc>
        <w:tc>
          <w:tcPr>
            <w:tcW w:w="226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Default="00B518D1" w:rsidP="00B518D1">
            <w:pPr>
              <w:spacing w:after="0" w:line="240" w:lineRule="auto"/>
              <w:rPr>
                <w:rFonts w:eastAsia="Times New Roman" w:cstheme="minorHAnsi"/>
                <w:b/>
                <w:lang w:val="ru-RU"/>
              </w:rPr>
            </w:pPr>
            <w:r>
              <w:rPr>
                <w:rFonts w:eastAsia="Times New Roman" w:cstheme="minorHAnsi"/>
                <w:b/>
                <w:lang w:val="ru-RU"/>
              </w:rPr>
              <w:t>Планета Земља</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Default="00B518D1" w:rsidP="00B518D1">
            <w:pPr>
              <w:spacing w:after="0" w:line="240" w:lineRule="auto"/>
              <w:jc w:val="center"/>
              <w:rPr>
                <w:rFonts w:eastAsia="Times New Roman" w:cstheme="minorHAnsi"/>
              </w:rPr>
            </w:pP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E349E3" w:rsidRDefault="00B518D1" w:rsidP="00B518D1">
            <w:pPr>
              <w:spacing w:after="0" w:line="254" w:lineRule="auto"/>
              <w:jc w:val="center"/>
              <w:rPr>
                <w:rFonts w:eastAsia="Times New Roman" w:cstheme="minorHAnsi"/>
              </w:rPr>
            </w:pPr>
            <w:r>
              <w:rPr>
                <w:rFonts w:eastAsia="Times New Roman" w:cstheme="minorHAnsi"/>
              </w:rPr>
              <w:t>2</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AF3F39" w:rsidRDefault="00B518D1" w:rsidP="00B518D1">
            <w:pPr>
              <w:spacing w:after="0" w:line="254" w:lineRule="auto"/>
              <w:jc w:val="center"/>
              <w:rPr>
                <w:rFonts w:eastAsia="Times New Roman" w:cstheme="minorHAnsi"/>
              </w:rPr>
            </w:pPr>
            <w:r>
              <w:rPr>
                <w:rFonts w:eastAsia="Times New Roman" w:cstheme="minorHAnsi"/>
              </w:rPr>
              <w:t>5</w:t>
            </w:r>
          </w:p>
        </w:tc>
        <w:tc>
          <w:tcPr>
            <w:tcW w:w="27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r>
              <w:rPr>
                <w:rFonts w:eastAsia="Times New Roman" w:cstheme="minorHAnsi"/>
                <w:lang w:val="ru-RU"/>
              </w:rPr>
              <w:t>4</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AF3F39" w:rsidRDefault="00B518D1" w:rsidP="00B518D1">
            <w:pPr>
              <w:spacing w:after="0" w:line="240" w:lineRule="auto"/>
              <w:jc w:val="center"/>
              <w:rPr>
                <w:rFonts w:eastAsia="Times New Roman" w:cstheme="minorHAnsi"/>
              </w:rPr>
            </w:pPr>
            <w:r>
              <w:rPr>
                <w:rFonts w:eastAsia="Times New Roman" w:cstheme="minorHAnsi"/>
              </w:rPr>
              <w:t>2</w:t>
            </w:r>
          </w:p>
        </w:tc>
        <w:tc>
          <w:tcPr>
            <w:tcW w:w="21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AF3F39" w:rsidRDefault="00B518D1" w:rsidP="00B518D1">
            <w:pPr>
              <w:spacing w:after="0" w:line="240" w:lineRule="auto"/>
              <w:jc w:val="center"/>
              <w:rPr>
                <w:rFonts w:eastAsia="Times New Roman" w:cstheme="minorHAnsi"/>
              </w:rPr>
            </w:pPr>
            <w:r>
              <w:rPr>
                <w:rFonts w:eastAsia="Times New Roman" w:cstheme="minorHAnsi"/>
              </w:rPr>
              <w:t>4</w:t>
            </w: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AF3F39" w:rsidRDefault="00B518D1" w:rsidP="00B518D1">
            <w:pPr>
              <w:spacing w:after="0" w:line="240" w:lineRule="auto"/>
              <w:jc w:val="center"/>
              <w:rPr>
                <w:rFonts w:eastAsia="Times New Roman" w:cstheme="minorHAnsi"/>
              </w:rPr>
            </w:pPr>
            <w:r>
              <w:rPr>
                <w:rFonts w:eastAsia="Times New Roman" w:cstheme="minorHAnsi"/>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r>
              <w:rPr>
                <w:rFonts w:eastAsia="Times New Roman" w:cstheme="minorHAnsi"/>
                <w:lang w:val="ru-RU"/>
              </w:rPr>
              <w:t>2</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r>
              <w:rPr>
                <w:rFonts w:eastAsia="Times New Roman" w:cstheme="minorHAnsi"/>
                <w:lang w:val="ru-RU"/>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r>
              <w:rPr>
                <w:rFonts w:eastAsia="Times New Roman" w:cstheme="minorHAnsi"/>
                <w:lang w:val="ru-RU"/>
              </w:rPr>
              <w:t>3</w:t>
            </w:r>
          </w:p>
        </w:tc>
        <w:tc>
          <w:tcPr>
            <w:tcW w:w="824" w:type="dxa"/>
            <w:tcBorders>
              <w:left w:val="single" w:sz="4" w:space="0" w:color="00000A"/>
            </w:tcBorders>
            <w:shd w:val="clear" w:color="auto" w:fill="FFFFFF"/>
            <w:tcMar>
              <w:left w:w="42" w:type="dxa"/>
            </w:tcMar>
            <w:vAlign w:val="center"/>
          </w:tcPr>
          <w:p w:rsidR="00B518D1" w:rsidRPr="00AF3F39" w:rsidRDefault="00B518D1" w:rsidP="00B518D1">
            <w:pPr>
              <w:spacing w:after="0" w:line="254" w:lineRule="auto"/>
              <w:jc w:val="center"/>
              <w:rPr>
                <w:rFonts w:eastAsia="Times New Roman" w:cstheme="minorHAnsi"/>
              </w:rPr>
            </w:pPr>
            <w:r>
              <w:rPr>
                <w:rFonts w:eastAsia="Times New Roman" w:cstheme="minorHAnsi"/>
              </w:rPr>
              <w:t>19</w:t>
            </w:r>
          </w:p>
        </w:tc>
        <w:tc>
          <w:tcPr>
            <w:tcW w:w="1275" w:type="dxa"/>
            <w:tcBorders>
              <w:left w:val="single" w:sz="4" w:space="0" w:color="00000A"/>
            </w:tcBorders>
            <w:shd w:val="clear" w:color="auto" w:fill="FFFFFF"/>
            <w:vAlign w:val="center"/>
          </w:tcPr>
          <w:p w:rsidR="00B518D1" w:rsidRPr="00AF3F39" w:rsidRDefault="00B518D1" w:rsidP="00B518D1">
            <w:pPr>
              <w:spacing w:after="0" w:line="254" w:lineRule="auto"/>
              <w:jc w:val="center"/>
              <w:rPr>
                <w:rFonts w:eastAsia="Times New Roman" w:cstheme="minorHAnsi"/>
              </w:rPr>
            </w:pPr>
            <w:r>
              <w:rPr>
                <w:rFonts w:eastAsia="Times New Roman" w:cstheme="minorHAnsi"/>
              </w:rPr>
              <w:t>11</w:t>
            </w:r>
          </w:p>
        </w:tc>
        <w:tc>
          <w:tcPr>
            <w:tcW w:w="719" w:type="dxa"/>
            <w:tcBorders>
              <w:left w:val="single" w:sz="4" w:space="0" w:color="00000A"/>
            </w:tcBorders>
            <w:shd w:val="clear" w:color="auto" w:fill="FFFFFF"/>
            <w:vAlign w:val="center"/>
          </w:tcPr>
          <w:p w:rsidR="00B518D1" w:rsidRPr="00AF3F39" w:rsidRDefault="00B518D1" w:rsidP="00B518D1">
            <w:pPr>
              <w:spacing w:after="0" w:line="254" w:lineRule="auto"/>
              <w:jc w:val="center"/>
              <w:rPr>
                <w:rFonts w:eastAsia="Times New Roman" w:cstheme="minorHAnsi"/>
              </w:rPr>
            </w:pPr>
          </w:p>
        </w:tc>
        <w:tc>
          <w:tcPr>
            <w:tcW w:w="1032" w:type="dxa"/>
            <w:tcBorders>
              <w:left w:val="single" w:sz="4" w:space="0" w:color="00000A"/>
            </w:tcBorders>
            <w:shd w:val="clear" w:color="auto" w:fill="FFFFFF"/>
            <w:vAlign w:val="center"/>
          </w:tcPr>
          <w:p w:rsidR="00B518D1" w:rsidRPr="00AF3F39" w:rsidRDefault="00B518D1" w:rsidP="00B518D1">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B518D1" w:rsidRPr="00AF3F39" w:rsidRDefault="00B518D1" w:rsidP="00B518D1">
            <w:pPr>
              <w:spacing w:after="0" w:line="254" w:lineRule="auto"/>
              <w:jc w:val="center"/>
              <w:rPr>
                <w:rFonts w:eastAsia="Times New Roman" w:cstheme="minorHAnsi"/>
                <w:b/>
              </w:rPr>
            </w:pPr>
            <w:r>
              <w:rPr>
                <w:rFonts w:eastAsia="Times New Roman" w:cstheme="minorHAnsi"/>
                <w:b/>
              </w:rPr>
              <w:t>30</w:t>
            </w:r>
          </w:p>
        </w:tc>
      </w:tr>
      <w:tr w:rsidR="00B518D1" w:rsidRPr="009517AF" w:rsidTr="00B518D1">
        <w:trPr>
          <w:trHeight w:val="678"/>
        </w:trPr>
        <w:tc>
          <w:tcPr>
            <w:tcW w:w="2633"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5</w:t>
            </w:r>
          </w:p>
        </w:tc>
        <w:tc>
          <w:tcPr>
            <w:tcW w:w="27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2</w:t>
            </w:r>
          </w:p>
        </w:tc>
        <w:tc>
          <w:tcPr>
            <w:tcW w:w="21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2</w:t>
            </w:r>
          </w:p>
        </w:tc>
        <w:tc>
          <w:tcPr>
            <w:tcW w:w="2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3</w:t>
            </w:r>
          </w:p>
        </w:tc>
        <w:tc>
          <w:tcPr>
            <w:tcW w:w="824" w:type="dxa"/>
            <w:tcBorders>
              <w:left w:val="single" w:sz="4" w:space="0" w:color="00000A"/>
              <w:bottom w:val="single" w:sz="8" w:space="0" w:color="000001"/>
            </w:tcBorders>
            <w:shd w:val="clear" w:color="auto" w:fill="FFFFFF"/>
            <w:tcMar>
              <w:left w:w="42" w:type="dxa"/>
            </w:tcMar>
            <w:vAlign w:val="center"/>
          </w:tcPr>
          <w:p w:rsidR="00B518D1" w:rsidRPr="009517AF" w:rsidRDefault="00B518D1" w:rsidP="00B518D1">
            <w:pPr>
              <w:spacing w:after="0" w:line="254" w:lineRule="auto"/>
              <w:jc w:val="center"/>
              <w:rPr>
                <w:rFonts w:eastAsia="Times New Roman" w:cstheme="minorHAnsi"/>
                <w:lang w:val="en-GB"/>
              </w:rPr>
            </w:pPr>
            <w:r>
              <w:rPr>
                <w:rFonts w:eastAsia="Times New Roman" w:cstheme="minorHAnsi"/>
                <w:lang w:val="en-GB"/>
              </w:rPr>
              <w:t>23</w:t>
            </w:r>
          </w:p>
        </w:tc>
        <w:tc>
          <w:tcPr>
            <w:tcW w:w="1275" w:type="dxa"/>
            <w:tcBorders>
              <w:left w:val="single" w:sz="4" w:space="0" w:color="00000A"/>
              <w:bottom w:val="single" w:sz="8" w:space="0" w:color="000001"/>
            </w:tcBorders>
            <w:shd w:val="clear" w:color="auto" w:fill="FFFFFF"/>
            <w:vAlign w:val="center"/>
          </w:tcPr>
          <w:p w:rsidR="00B518D1" w:rsidRPr="00FD0D1C" w:rsidRDefault="00B518D1" w:rsidP="00B518D1">
            <w:pPr>
              <w:spacing w:after="0" w:line="254" w:lineRule="auto"/>
              <w:jc w:val="center"/>
              <w:rPr>
                <w:rFonts w:eastAsia="Times New Roman" w:cstheme="minorHAnsi"/>
              </w:rPr>
            </w:pPr>
            <w:r>
              <w:rPr>
                <w:rFonts w:eastAsia="Times New Roman" w:cstheme="minorHAnsi"/>
                <w:lang w:val="en-GB"/>
              </w:rPr>
              <w:t>1</w:t>
            </w:r>
            <w:r>
              <w:rPr>
                <w:rFonts w:eastAsia="Times New Roman" w:cstheme="minorHAnsi"/>
              </w:rPr>
              <w:t>2</w:t>
            </w:r>
          </w:p>
        </w:tc>
        <w:tc>
          <w:tcPr>
            <w:tcW w:w="719" w:type="dxa"/>
            <w:tcBorders>
              <w:left w:val="single" w:sz="4" w:space="0" w:color="00000A"/>
              <w:bottom w:val="single" w:sz="8" w:space="0" w:color="000001"/>
            </w:tcBorders>
            <w:shd w:val="clear" w:color="auto" w:fill="FFFFFF"/>
            <w:vAlign w:val="center"/>
          </w:tcPr>
          <w:p w:rsidR="00B518D1" w:rsidRPr="009517AF" w:rsidRDefault="00B518D1" w:rsidP="00B518D1">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B518D1" w:rsidRPr="00FD0D1C" w:rsidRDefault="00B518D1" w:rsidP="00B518D1">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bottom w:val="single" w:sz="8" w:space="0" w:color="000001"/>
            </w:tcBorders>
            <w:shd w:val="clear" w:color="auto" w:fill="FFFFFF"/>
            <w:vAlign w:val="center"/>
          </w:tcPr>
          <w:p w:rsidR="00B518D1" w:rsidRPr="009517AF" w:rsidRDefault="00B518D1" w:rsidP="00B518D1">
            <w:pPr>
              <w:spacing w:after="0" w:line="254" w:lineRule="auto"/>
              <w:jc w:val="center"/>
              <w:rPr>
                <w:rFonts w:eastAsia="Times New Roman" w:cstheme="minorHAnsi"/>
                <w:b/>
                <w:lang w:val="en-GB"/>
              </w:rPr>
            </w:pPr>
            <w:r>
              <w:rPr>
                <w:rFonts w:eastAsia="Times New Roman" w:cstheme="minorHAnsi"/>
                <w:b/>
                <w:lang w:val="en-GB"/>
              </w:rPr>
              <w:t>36</w:t>
            </w:r>
          </w:p>
        </w:tc>
      </w:tr>
    </w:tbl>
    <w:p w:rsidR="00B518D1" w:rsidRPr="00613F43" w:rsidRDefault="00B518D1" w:rsidP="00B518D1">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t xml:space="preserve">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уз неговање вредности мултикултуралности и патриотизма.</w:t>
      </w:r>
    </w:p>
    <w:p w:rsidR="00B518D1" w:rsidRDefault="00B518D1" w:rsidP="00B518D1">
      <w:pPr>
        <w:spacing w:after="0" w:line="240" w:lineRule="auto"/>
        <w:ind w:right="527"/>
        <w:rPr>
          <w:rFonts w:eastAsia="Times New Roman" w:cstheme="minorHAnsi"/>
          <w:b/>
          <w:noProof/>
        </w:rPr>
      </w:pPr>
    </w:p>
    <w:p w:rsidR="00B518D1" w:rsidRPr="00A13122" w:rsidRDefault="00B518D1" w:rsidP="00B518D1">
      <w:pPr>
        <w:spacing w:after="0" w:line="240" w:lineRule="auto"/>
        <w:ind w:right="527"/>
        <w:rPr>
          <w:rFonts w:cstheme="minorHAnsi"/>
          <w:bCs/>
          <w:noProof/>
        </w:rPr>
      </w:pPr>
    </w:p>
    <w:p w:rsidR="00B518D1" w:rsidRDefault="00B518D1" w:rsidP="00B518D1">
      <w:pPr>
        <w:spacing w:after="0" w:line="240" w:lineRule="auto"/>
        <w:rPr>
          <w:rFonts w:cstheme="minorHAnsi"/>
          <w:noProof/>
          <w:lang w:val="en-GB"/>
        </w:rPr>
      </w:pPr>
    </w:p>
    <w:p w:rsidR="00B518D1" w:rsidRDefault="00B518D1" w:rsidP="00B518D1">
      <w:pPr>
        <w:spacing w:after="0" w:line="240" w:lineRule="auto"/>
        <w:rPr>
          <w:rFonts w:cstheme="minorHAnsi"/>
          <w:noProof/>
        </w:rPr>
      </w:pPr>
    </w:p>
    <w:p w:rsidR="00B518D1" w:rsidRDefault="00B518D1" w:rsidP="00B518D1">
      <w:pPr>
        <w:spacing w:after="0" w:line="240" w:lineRule="auto"/>
        <w:rPr>
          <w:rFonts w:cstheme="minorHAnsi"/>
          <w:noProof/>
        </w:rPr>
      </w:pPr>
    </w:p>
    <w:p w:rsidR="00B518D1" w:rsidRDefault="00B518D1" w:rsidP="00B518D1">
      <w:pPr>
        <w:spacing w:after="0" w:line="240" w:lineRule="auto"/>
        <w:rPr>
          <w:rFonts w:cstheme="minorHAnsi"/>
          <w:noProof/>
        </w:rPr>
      </w:pPr>
    </w:p>
    <w:p w:rsidR="00B518D1" w:rsidRDefault="00B518D1" w:rsidP="00B518D1">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B518D1" w:rsidTr="00B518D1">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518D1" w:rsidRDefault="00B518D1" w:rsidP="00B518D1">
            <w:pPr>
              <w:spacing w:after="21" w:line="259" w:lineRule="auto"/>
              <w:ind w:right="56"/>
              <w:jc w:val="center"/>
            </w:pPr>
            <w:r>
              <w:rPr>
                <w:b/>
              </w:rPr>
              <w:t>ИСХОДИ</w:t>
            </w:r>
          </w:p>
          <w:p w:rsidR="00B518D1" w:rsidRDefault="00B518D1" w:rsidP="00B518D1">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8D1" w:rsidRDefault="00B518D1" w:rsidP="00B518D1">
            <w:pPr>
              <w:spacing w:line="259" w:lineRule="auto"/>
              <w:ind w:right="57"/>
              <w:jc w:val="center"/>
            </w:pPr>
            <w:r>
              <w:rPr>
                <w:b/>
              </w:rPr>
              <w:t>ОБЛАСТ/ТЕМЕ</w:t>
            </w:r>
          </w:p>
        </w:tc>
      </w:tr>
      <w:tr w:rsidR="00B518D1" w:rsidTr="00B518D1">
        <w:trPr>
          <w:trHeight w:val="2093"/>
        </w:trPr>
        <w:tc>
          <w:tcPr>
            <w:tcW w:w="5907" w:type="dxa"/>
            <w:vMerge w:val="restart"/>
            <w:tcBorders>
              <w:top w:val="single" w:sz="4" w:space="0" w:color="000000"/>
              <w:left w:val="single" w:sz="4" w:space="0" w:color="000000"/>
              <w:right w:val="single" w:sz="4" w:space="0" w:color="000000"/>
            </w:tcBorders>
            <w:vAlign w:val="center"/>
          </w:tcPr>
          <w:p w:rsidR="00B518D1" w:rsidRDefault="00B518D1" w:rsidP="00B518D1">
            <w:pPr>
              <w:spacing w:line="259" w:lineRule="auto"/>
            </w:pPr>
            <w:r>
              <w:tab/>
              <w:t>Ученик повезује постојећа знања о природи и друштву са географијом као науком;</w:t>
            </w:r>
          </w:p>
          <w:p w:rsidR="00B518D1" w:rsidRDefault="00B518D1" w:rsidP="00B518D1">
            <w:pPr>
              <w:spacing w:line="259" w:lineRule="auto"/>
            </w:pPr>
            <w:r>
              <w:tab/>
              <w:t>Ученик на примерима покаже значај учења географије за свакодневни живот човека;</w:t>
            </w:r>
          </w:p>
          <w:p w:rsidR="00B518D1" w:rsidRDefault="00B518D1" w:rsidP="00B518D1">
            <w:pPr>
              <w:spacing w:line="259" w:lineRule="auto"/>
            </w:pPr>
            <w:r>
              <w:tab/>
              <w:t>Ученик разликује одговорно од неодговорног понашања човека према природним ресурсима и опстанку живота на планети Земљи.</w:t>
            </w:r>
          </w:p>
          <w:p w:rsidR="00B518D1" w:rsidRDefault="00B518D1" w:rsidP="00B518D1">
            <w:pPr>
              <w:spacing w:line="259" w:lineRule="auto"/>
            </w:pPr>
          </w:p>
          <w:p w:rsidR="00B518D1" w:rsidRDefault="00B518D1" w:rsidP="00B518D1">
            <w:pPr>
              <w:spacing w:line="259" w:lineRule="auto"/>
            </w:pPr>
          </w:p>
          <w:p w:rsidR="00B518D1" w:rsidRDefault="00B518D1" w:rsidP="00B518D1">
            <w:pPr>
              <w:spacing w:line="259" w:lineRule="auto"/>
            </w:pPr>
            <w:r>
              <w:t>-</w:t>
            </w:r>
            <w:r>
              <w:tab/>
              <w:t>Ученик разликује појмове васиона, галаксија, Млечни пут, Сунчев систем, Земља;</w:t>
            </w:r>
          </w:p>
          <w:p w:rsidR="00B518D1" w:rsidRDefault="00B518D1" w:rsidP="00B518D1">
            <w:pPr>
              <w:spacing w:line="259" w:lineRule="auto"/>
            </w:pPr>
            <w:r>
              <w:t>-</w:t>
            </w:r>
            <w:r>
              <w:tab/>
              <w:t>Ученик уме да објасни и прикаже структуру Сунчевог система и положај Земље у њему;</w:t>
            </w:r>
          </w:p>
          <w:p w:rsidR="00B518D1" w:rsidRDefault="00B518D1" w:rsidP="00B518D1">
            <w:pPr>
              <w:spacing w:line="259" w:lineRule="auto"/>
            </w:pPr>
            <w:r>
              <w:t>-</w:t>
            </w:r>
            <w:r>
              <w:tab/>
              <w:t>Ученик разликује небеска тела и наводи њихове карактеристике;</w:t>
            </w:r>
          </w:p>
          <w:p w:rsidR="00B518D1" w:rsidRDefault="00B518D1" w:rsidP="00B518D1">
            <w:pPr>
              <w:spacing w:line="259" w:lineRule="auto"/>
            </w:pPr>
            <w:r>
              <w:t>-</w:t>
            </w:r>
            <w:r>
              <w:tab/>
              <w:t>Ученик уме да одреди положај Месеца у односу на Земљу и именује месечеве мене.</w:t>
            </w:r>
          </w:p>
          <w:p w:rsidR="00B518D1" w:rsidRDefault="00B518D1" w:rsidP="00B518D1">
            <w:pPr>
              <w:spacing w:line="259" w:lineRule="auto"/>
            </w:pPr>
            <w:r>
              <w:t>-</w:t>
            </w:r>
            <w:r>
              <w:tab/>
            </w:r>
          </w:p>
          <w:p w:rsidR="00B518D1" w:rsidRDefault="00B518D1" w:rsidP="00B518D1">
            <w:pPr>
              <w:spacing w:line="259" w:lineRule="auto"/>
            </w:pPr>
          </w:p>
          <w:p w:rsidR="00B518D1" w:rsidRDefault="00B518D1" w:rsidP="00B518D1">
            <w:pPr>
              <w:spacing w:line="259" w:lineRule="auto"/>
            </w:pPr>
          </w:p>
          <w:p w:rsidR="00B518D1" w:rsidRDefault="00B518D1" w:rsidP="00B518D1">
            <w:pPr>
              <w:spacing w:line="259" w:lineRule="auto"/>
            </w:pPr>
          </w:p>
          <w:p w:rsidR="00B518D1" w:rsidRDefault="00B518D1" w:rsidP="00B518D1">
            <w:pPr>
              <w:spacing w:line="259" w:lineRule="auto"/>
            </w:pPr>
          </w:p>
          <w:p w:rsidR="00B518D1" w:rsidRDefault="00B518D1" w:rsidP="00B518D1">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Default="00B518D1" w:rsidP="00B518D1">
            <w:pPr>
              <w:spacing w:line="259" w:lineRule="auto"/>
              <w:jc w:val="center"/>
            </w:pPr>
            <w:r w:rsidRPr="00E93E7B">
              <w:t>Човек и географија</w:t>
            </w:r>
          </w:p>
        </w:tc>
      </w:tr>
      <w:tr w:rsidR="00B518D1" w:rsidTr="00B518D1">
        <w:trPr>
          <w:trHeight w:val="2460"/>
        </w:trPr>
        <w:tc>
          <w:tcPr>
            <w:tcW w:w="5907" w:type="dxa"/>
            <w:vMerge/>
            <w:tcBorders>
              <w:left w:val="single" w:sz="4" w:space="0" w:color="000000"/>
              <w:bottom w:val="single" w:sz="4" w:space="0" w:color="000000"/>
              <w:right w:val="single" w:sz="4" w:space="0" w:color="000000"/>
            </w:tcBorders>
            <w:vAlign w:val="center"/>
          </w:tcPr>
          <w:p w:rsidR="00B518D1" w:rsidRDefault="00B518D1" w:rsidP="00B518D1">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65CCE" w:rsidRDefault="00B518D1" w:rsidP="00B518D1">
            <w:pPr>
              <w:spacing w:line="259" w:lineRule="auto"/>
              <w:ind w:right="1"/>
              <w:jc w:val="center"/>
            </w:pPr>
            <w:r>
              <w:t>Васиона</w:t>
            </w:r>
          </w:p>
        </w:tc>
      </w:tr>
      <w:tr w:rsidR="00B518D1" w:rsidTr="00B518D1">
        <w:trPr>
          <w:trHeight w:val="3824"/>
        </w:trPr>
        <w:tc>
          <w:tcPr>
            <w:tcW w:w="5907" w:type="dxa"/>
            <w:tcBorders>
              <w:left w:val="single" w:sz="4" w:space="0" w:color="000000"/>
              <w:bottom w:val="single" w:sz="4" w:space="0" w:color="000000"/>
              <w:right w:val="single" w:sz="4" w:space="0" w:color="000000"/>
            </w:tcBorders>
            <w:vAlign w:val="center"/>
          </w:tcPr>
          <w:p w:rsidR="00B518D1" w:rsidRDefault="00B518D1" w:rsidP="00B518D1">
            <w:pPr>
              <w:numPr>
                <w:ilvl w:val="0"/>
                <w:numId w:val="12"/>
              </w:numPr>
              <w:spacing w:line="259" w:lineRule="auto"/>
              <w:ind w:right="55"/>
              <w:jc w:val="both"/>
            </w:pPr>
            <w:r>
              <w:t>Ученик помоћу глобуса описује облик Земље и наводи доказе о њеном облику;</w:t>
            </w:r>
          </w:p>
          <w:p w:rsidR="00B518D1" w:rsidRDefault="00B518D1" w:rsidP="00B518D1">
            <w:pPr>
              <w:numPr>
                <w:ilvl w:val="0"/>
                <w:numId w:val="12"/>
              </w:numPr>
              <w:spacing w:line="259" w:lineRule="auto"/>
              <w:ind w:right="55"/>
              <w:jc w:val="both"/>
            </w:pPr>
            <w:r>
              <w:t>Ученик помоћу карте уме да опише распоред копна и воде на Земљи и наведе називе континената и океана;</w:t>
            </w:r>
          </w:p>
          <w:p w:rsidR="00B518D1" w:rsidRDefault="00B518D1" w:rsidP="00B518D1">
            <w:pPr>
              <w:numPr>
                <w:ilvl w:val="0"/>
                <w:numId w:val="12"/>
              </w:numPr>
              <w:spacing w:line="259" w:lineRule="auto"/>
              <w:ind w:right="55"/>
              <w:jc w:val="both"/>
            </w:pPr>
            <w:r>
              <w:t>Ученик примерима уме да  објасни деловање Земљине теже на географски омотач.</w:t>
            </w:r>
          </w:p>
          <w:p w:rsidR="00B518D1" w:rsidRDefault="00B518D1" w:rsidP="00B518D1">
            <w:pPr>
              <w:numPr>
                <w:ilvl w:val="0"/>
                <w:numId w:val="12"/>
              </w:numPr>
              <w:spacing w:line="259" w:lineRule="auto"/>
              <w:ind w:right="55"/>
              <w:jc w:val="both"/>
            </w:pPr>
            <w:r>
              <w:t>Ученик уме да разликује и објасни Земљина кретања и њихове последице;</w:t>
            </w:r>
          </w:p>
          <w:p w:rsidR="00B518D1" w:rsidRDefault="00B518D1" w:rsidP="00B518D1">
            <w:pPr>
              <w:numPr>
                <w:ilvl w:val="0"/>
                <w:numId w:val="12"/>
              </w:numPr>
              <w:spacing w:line="259" w:lineRule="auto"/>
              <w:ind w:right="55"/>
              <w:jc w:val="both"/>
            </w:pPr>
            <w:r>
              <w:t>Ученик повезује смер ротације са сменом дана и ноћи;</w:t>
            </w:r>
          </w:p>
          <w:p w:rsidR="00B518D1" w:rsidRDefault="00B518D1" w:rsidP="00B518D1">
            <w:pPr>
              <w:numPr>
                <w:ilvl w:val="0"/>
                <w:numId w:val="12"/>
              </w:numPr>
              <w:spacing w:line="259" w:lineRule="auto"/>
              <w:ind w:right="55"/>
              <w:jc w:val="both"/>
            </w:pPr>
            <w:r>
              <w:t>Ученик повезује нагнутост земљине осе са различитом осветљеношћу површине Земље;</w:t>
            </w:r>
          </w:p>
          <w:p w:rsidR="00B518D1" w:rsidRDefault="00B518D1" w:rsidP="00B518D1">
            <w:pPr>
              <w:numPr>
                <w:ilvl w:val="0"/>
                <w:numId w:val="12"/>
              </w:numPr>
              <w:spacing w:line="259" w:lineRule="auto"/>
              <w:ind w:right="55"/>
              <w:jc w:val="both"/>
            </w:pPr>
            <w:r>
              <w:t>Ученик повезује револуцију Земље са сменом годишњих доба на северној и јужној полулопти и појавом топлотних појасева.</w:t>
            </w:r>
          </w:p>
          <w:p w:rsidR="00B518D1" w:rsidRDefault="00B518D1" w:rsidP="00B518D1">
            <w:pPr>
              <w:numPr>
                <w:ilvl w:val="0"/>
                <w:numId w:val="12"/>
              </w:numPr>
              <w:spacing w:line="259" w:lineRule="auto"/>
              <w:ind w:right="55"/>
              <w:jc w:val="both"/>
            </w:pPr>
            <w:r>
              <w:t>Ученик разликује деловање унутрашњих сила (сила Земљине теже, унутрашња топлота Земље);</w:t>
            </w:r>
          </w:p>
          <w:p w:rsidR="00B518D1" w:rsidRDefault="00B518D1" w:rsidP="00B518D1">
            <w:pPr>
              <w:numPr>
                <w:ilvl w:val="0"/>
                <w:numId w:val="12"/>
              </w:numPr>
              <w:spacing w:line="259" w:lineRule="auto"/>
              <w:ind w:right="55"/>
              <w:jc w:val="both"/>
            </w:pPr>
            <w:r>
              <w:t>Ученик разликује основне омотаче унутрашње грађе Земље;</w:t>
            </w:r>
          </w:p>
          <w:p w:rsidR="00B518D1" w:rsidRDefault="00B518D1" w:rsidP="00B518D1">
            <w:pPr>
              <w:numPr>
                <w:ilvl w:val="0"/>
                <w:numId w:val="12"/>
              </w:numPr>
              <w:spacing w:line="259" w:lineRule="auto"/>
              <w:ind w:right="55"/>
              <w:jc w:val="both"/>
            </w:pPr>
            <w:r>
              <w:t>Ученик наводи спољашње силе (ветар, вода) Земље;</w:t>
            </w:r>
          </w:p>
          <w:p w:rsidR="00B518D1" w:rsidRDefault="00B518D1" w:rsidP="00B518D1">
            <w:pPr>
              <w:numPr>
                <w:ilvl w:val="0"/>
                <w:numId w:val="12"/>
              </w:numPr>
              <w:spacing w:line="259" w:lineRule="auto"/>
              <w:ind w:right="55"/>
              <w:jc w:val="both"/>
            </w:pPr>
            <w:r>
              <w:t>Ученик помоћу карте и цртежа опише начине и последице кретања литосферних плоча (вулканизам, земљотреси, набирање и раседање);</w:t>
            </w:r>
          </w:p>
          <w:p w:rsidR="00B518D1" w:rsidRDefault="00B518D1" w:rsidP="00B518D1">
            <w:pPr>
              <w:numPr>
                <w:ilvl w:val="0"/>
                <w:numId w:val="12"/>
              </w:numPr>
              <w:spacing w:line="259" w:lineRule="auto"/>
              <w:ind w:right="55"/>
              <w:jc w:val="both"/>
            </w:pPr>
            <w:r>
              <w:t>Ученик разликује хипоцентар и епицентар и наведе трусне зоне у свету и у Србији;</w:t>
            </w:r>
          </w:p>
          <w:p w:rsidR="00B518D1" w:rsidRDefault="00B518D1" w:rsidP="00B518D1">
            <w:pPr>
              <w:numPr>
                <w:ilvl w:val="0"/>
                <w:numId w:val="12"/>
              </w:numPr>
              <w:spacing w:line="259" w:lineRule="auto"/>
              <w:ind w:right="55"/>
              <w:jc w:val="both"/>
            </w:pPr>
            <w:r>
              <w:t>Ученик наводи поступке које ће предузети за време земљотреса ;</w:t>
            </w:r>
          </w:p>
          <w:p w:rsidR="00B518D1" w:rsidRDefault="00B518D1" w:rsidP="00B518D1">
            <w:pPr>
              <w:numPr>
                <w:ilvl w:val="0"/>
                <w:numId w:val="12"/>
              </w:numPr>
              <w:spacing w:line="259" w:lineRule="auto"/>
              <w:ind w:right="55"/>
              <w:jc w:val="both"/>
            </w:pPr>
            <w:r>
              <w:t>Ученик уме да опише процес вулканске ерупције и њене последице;</w:t>
            </w:r>
          </w:p>
          <w:p w:rsidR="00B518D1" w:rsidRDefault="00B518D1" w:rsidP="00B518D1">
            <w:pPr>
              <w:numPr>
                <w:ilvl w:val="0"/>
                <w:numId w:val="12"/>
              </w:numPr>
              <w:spacing w:line="259" w:lineRule="auto"/>
              <w:ind w:right="55"/>
              <w:jc w:val="both"/>
            </w:pPr>
            <w:r>
              <w:t>Ученик помоћу фотографија или узорка стена разликује основне врсте стена, описује њихов настанак и наводи примере за њихово коришћење;</w:t>
            </w:r>
          </w:p>
          <w:p w:rsidR="00B518D1" w:rsidRDefault="00B518D1" w:rsidP="00B518D1">
            <w:pPr>
              <w:numPr>
                <w:ilvl w:val="0"/>
                <w:numId w:val="12"/>
              </w:numPr>
              <w:spacing w:line="259" w:lineRule="auto"/>
              <w:ind w:right="55"/>
              <w:jc w:val="both"/>
            </w:pPr>
            <w:r>
              <w:t>Ученик помоћу карте, цртежа и мултимедија објашњава настанак планина и низија и разликује надморску и релативну висину;</w:t>
            </w:r>
          </w:p>
          <w:p w:rsidR="00B518D1" w:rsidRDefault="00B518D1" w:rsidP="00B518D1">
            <w:pPr>
              <w:numPr>
                <w:ilvl w:val="0"/>
                <w:numId w:val="12"/>
              </w:numPr>
              <w:spacing w:line="259" w:lineRule="auto"/>
              <w:ind w:right="55"/>
              <w:jc w:val="both"/>
            </w:pPr>
            <w:r>
              <w:t>Ученик разликује ерозивне и акумулативне процесе;</w:t>
            </w:r>
          </w:p>
          <w:p w:rsidR="00B518D1" w:rsidRDefault="00B518D1" w:rsidP="00B518D1">
            <w:pPr>
              <w:numPr>
                <w:ilvl w:val="0"/>
                <w:numId w:val="12"/>
              </w:numPr>
              <w:spacing w:line="259" w:lineRule="auto"/>
              <w:ind w:right="55"/>
              <w:jc w:val="both"/>
            </w:pPr>
            <w:r>
              <w:t>наведе примере деловања човека на промене у рељефу (бране, насипи, копови).</w:t>
            </w:r>
          </w:p>
          <w:p w:rsidR="00B518D1" w:rsidRDefault="00B518D1" w:rsidP="00B518D1">
            <w:pPr>
              <w:numPr>
                <w:ilvl w:val="0"/>
                <w:numId w:val="12"/>
              </w:numPr>
              <w:spacing w:line="259" w:lineRule="auto"/>
              <w:ind w:right="55"/>
              <w:jc w:val="both"/>
            </w:pPr>
            <w:r>
              <w:t>Ученик уме да опише структуру атмосфере;</w:t>
            </w:r>
          </w:p>
          <w:p w:rsidR="00B518D1" w:rsidRDefault="00B518D1" w:rsidP="00B518D1">
            <w:pPr>
              <w:numPr>
                <w:ilvl w:val="0"/>
                <w:numId w:val="12"/>
              </w:numPr>
              <w:spacing w:line="259" w:lineRule="auto"/>
              <w:ind w:right="55"/>
              <w:jc w:val="both"/>
            </w:pPr>
            <w:r>
              <w:t>Ученик уме да наведе временске промене које се дешавају у тропосфери (ветрови, падавине, облаци, загревање ваздуха...);</w:t>
            </w:r>
          </w:p>
          <w:p w:rsidR="00B518D1" w:rsidRDefault="00B518D1" w:rsidP="00B518D1">
            <w:pPr>
              <w:numPr>
                <w:ilvl w:val="0"/>
                <w:numId w:val="12"/>
              </w:numPr>
              <w:spacing w:line="259" w:lineRule="auto"/>
              <w:ind w:right="55"/>
              <w:jc w:val="both"/>
            </w:pPr>
            <w:r>
              <w:t>Ученик уме да разликује појам времена од појма клима;</w:t>
            </w:r>
          </w:p>
          <w:p w:rsidR="00B518D1" w:rsidRDefault="00B518D1" w:rsidP="00B518D1">
            <w:pPr>
              <w:numPr>
                <w:ilvl w:val="0"/>
                <w:numId w:val="12"/>
              </w:numPr>
              <w:spacing w:line="259" w:lineRule="auto"/>
              <w:ind w:right="55"/>
              <w:jc w:val="both"/>
            </w:pPr>
            <w:r>
              <w:t>Ученик уме да наведе климатске елементе и чиниоце и основне типове климе;</w:t>
            </w:r>
          </w:p>
          <w:p w:rsidR="00B518D1" w:rsidRDefault="00B518D1" w:rsidP="00B518D1">
            <w:pPr>
              <w:numPr>
                <w:ilvl w:val="0"/>
                <w:numId w:val="12"/>
              </w:numPr>
              <w:spacing w:line="259" w:lineRule="auto"/>
              <w:ind w:right="55"/>
              <w:jc w:val="both"/>
            </w:pPr>
            <w:r>
              <w:t>Ученик уме да графички представи и чита климатске елементе (климадијаграм) користећи ИКТ;</w:t>
            </w:r>
          </w:p>
          <w:p w:rsidR="00B518D1" w:rsidRDefault="00B518D1" w:rsidP="00B518D1">
            <w:pPr>
              <w:numPr>
                <w:ilvl w:val="0"/>
                <w:numId w:val="12"/>
              </w:numPr>
              <w:spacing w:line="259" w:lineRule="auto"/>
              <w:ind w:right="55"/>
              <w:jc w:val="both"/>
            </w:pPr>
            <w:r>
              <w:t>Ученик уме да користи дневне метеоролошке извештаје из медија и планира своје активности у складу са њима;</w:t>
            </w:r>
          </w:p>
          <w:p w:rsidR="00B518D1" w:rsidRDefault="00B518D1" w:rsidP="00B518D1">
            <w:pPr>
              <w:numPr>
                <w:ilvl w:val="0"/>
                <w:numId w:val="12"/>
              </w:numPr>
              <w:spacing w:line="259" w:lineRule="auto"/>
              <w:ind w:right="55"/>
              <w:jc w:val="both"/>
            </w:pPr>
            <w:r>
              <w:t>Ученик наводи примере утицаја човека на загађење атмосфере и предвиђа последице таквог понашања;</w:t>
            </w:r>
          </w:p>
          <w:p w:rsidR="00B518D1" w:rsidRDefault="00B518D1" w:rsidP="00B518D1">
            <w:pPr>
              <w:numPr>
                <w:ilvl w:val="0"/>
                <w:numId w:val="12"/>
              </w:numPr>
              <w:spacing w:line="259" w:lineRule="auto"/>
              <w:ind w:right="55"/>
              <w:jc w:val="both"/>
            </w:pPr>
            <w:r>
              <w:t>Ученик наводи примере о утицају атмосферских непогода на човека (екстремне температуре и падавине, град, гром, олуја).</w:t>
            </w:r>
          </w:p>
          <w:p w:rsidR="00B518D1" w:rsidRDefault="00B518D1" w:rsidP="00B518D1">
            <w:pPr>
              <w:numPr>
                <w:ilvl w:val="0"/>
                <w:numId w:val="12"/>
              </w:numPr>
              <w:spacing w:line="259" w:lineRule="auto"/>
              <w:ind w:right="55"/>
              <w:jc w:val="both"/>
            </w:pPr>
            <w:r>
              <w:t>Ученик уочава и разликује на географској карти океане, већа мора, заливе и мореузе;</w:t>
            </w:r>
          </w:p>
          <w:p w:rsidR="00B518D1" w:rsidRDefault="00B518D1" w:rsidP="00B518D1">
            <w:pPr>
              <w:numPr>
                <w:ilvl w:val="0"/>
                <w:numId w:val="12"/>
              </w:numPr>
              <w:spacing w:line="259" w:lineRule="auto"/>
              <w:ind w:right="55"/>
              <w:jc w:val="both"/>
            </w:pPr>
            <w:r>
              <w:t>Ученик уме да наведе и опише својства морске воде;</w:t>
            </w:r>
          </w:p>
          <w:p w:rsidR="00B518D1" w:rsidRDefault="00B518D1" w:rsidP="00B518D1">
            <w:pPr>
              <w:numPr>
                <w:ilvl w:val="0"/>
                <w:numId w:val="12"/>
              </w:numPr>
              <w:spacing w:line="259" w:lineRule="auto"/>
              <w:ind w:right="55"/>
              <w:jc w:val="both"/>
            </w:pPr>
            <w:r>
              <w:t>Ученик помоћу карте прави разлику између речне мреже и речног слива;</w:t>
            </w:r>
          </w:p>
          <w:p w:rsidR="00B518D1" w:rsidRDefault="00B518D1" w:rsidP="00B518D1">
            <w:pPr>
              <w:numPr>
                <w:ilvl w:val="0"/>
                <w:numId w:val="12"/>
              </w:numPr>
              <w:spacing w:line="259" w:lineRule="auto"/>
              <w:ind w:right="55"/>
              <w:jc w:val="both"/>
            </w:pPr>
            <w:r>
              <w:t>Ученик уме да наведе и опише елементе реке (извор, ушће, различити падови на речном току);</w:t>
            </w:r>
          </w:p>
          <w:p w:rsidR="00B518D1" w:rsidRDefault="00B518D1" w:rsidP="00B518D1">
            <w:pPr>
              <w:numPr>
                <w:ilvl w:val="0"/>
                <w:numId w:val="12"/>
              </w:numPr>
              <w:spacing w:line="259" w:lineRule="auto"/>
              <w:ind w:right="55"/>
              <w:jc w:val="both"/>
            </w:pPr>
            <w:r>
              <w:t>Ученик разликује типове језерских басена према начину постанка;</w:t>
            </w:r>
          </w:p>
          <w:p w:rsidR="00B518D1" w:rsidRDefault="00B518D1" w:rsidP="00B518D1">
            <w:pPr>
              <w:numPr>
                <w:ilvl w:val="0"/>
                <w:numId w:val="12"/>
              </w:numPr>
              <w:spacing w:line="259" w:lineRule="auto"/>
              <w:ind w:right="55"/>
              <w:jc w:val="both"/>
            </w:pPr>
            <w:r>
              <w:t xml:space="preserve">Ученик уме да наведе узроке настанка поплава и бујица и објасни последице њиховог дејства; </w:t>
            </w:r>
          </w:p>
          <w:p w:rsidR="00B518D1" w:rsidRDefault="00B518D1" w:rsidP="00B518D1">
            <w:pPr>
              <w:numPr>
                <w:ilvl w:val="0"/>
                <w:numId w:val="12"/>
              </w:numPr>
              <w:spacing w:line="259" w:lineRule="auto"/>
              <w:ind w:right="55"/>
              <w:jc w:val="both"/>
            </w:pPr>
            <w:r>
              <w:t>Ученик уме да наведе поступке које ће предузети за време поплаве и након ње;</w:t>
            </w:r>
          </w:p>
          <w:p w:rsidR="00B518D1" w:rsidRDefault="00B518D1" w:rsidP="00B518D1">
            <w:pPr>
              <w:numPr>
                <w:ilvl w:val="0"/>
                <w:numId w:val="12"/>
              </w:numPr>
              <w:spacing w:line="259" w:lineRule="auto"/>
              <w:ind w:right="55"/>
              <w:jc w:val="both"/>
            </w:pPr>
            <w:r>
              <w:t>Ученик уме да наведе примере утицаја човека на загађивање вода и предвиђа последице таквог понашања.</w:t>
            </w:r>
          </w:p>
          <w:p w:rsidR="00B518D1" w:rsidRDefault="00B518D1" w:rsidP="00B518D1">
            <w:pPr>
              <w:numPr>
                <w:ilvl w:val="0"/>
                <w:numId w:val="12"/>
              </w:numPr>
              <w:spacing w:line="259" w:lineRule="auto"/>
              <w:ind w:right="55"/>
              <w:jc w:val="both"/>
            </w:pPr>
            <w:r>
              <w:t>Ученик помоћу карте уме да повеже климатске услове са распрострањеношћу живог света на Земљи;</w:t>
            </w:r>
          </w:p>
          <w:p w:rsidR="00B518D1" w:rsidRDefault="00B518D1" w:rsidP="00B518D1">
            <w:pPr>
              <w:numPr>
                <w:ilvl w:val="0"/>
                <w:numId w:val="12"/>
              </w:numPr>
              <w:spacing w:line="259" w:lineRule="auto"/>
              <w:ind w:right="55"/>
              <w:jc w:val="both"/>
            </w:pPr>
            <w:r>
              <w:t>Ученик помоћу карте уме да  наведе природне зоне и карактеристичан живи свет у њима;</w:t>
            </w:r>
          </w:p>
          <w:p w:rsidR="00B518D1" w:rsidRDefault="00B518D1" w:rsidP="00B518D1">
            <w:pPr>
              <w:numPr>
                <w:ilvl w:val="0"/>
                <w:numId w:val="12"/>
              </w:numPr>
              <w:spacing w:line="259" w:lineRule="auto"/>
              <w:ind w:right="55"/>
              <w:jc w:val="both"/>
            </w:pPr>
            <w:r>
              <w:t>Ученик описује утицај човека на изумирање одређених биљних и животињских врста;</w:t>
            </w:r>
          </w:p>
          <w:p w:rsidR="00B518D1" w:rsidRDefault="00B518D1" w:rsidP="00B518D1">
            <w:pPr>
              <w:numPr>
                <w:ilvl w:val="0"/>
                <w:numId w:val="12"/>
              </w:numPr>
              <w:spacing w:line="259" w:lineRule="auto"/>
              <w:ind w:right="55"/>
              <w:jc w:val="both"/>
            </w:pPr>
            <w:r>
              <w:t xml:space="preserve">Ученик уме да наведе примере за заштиту живог </w:t>
            </w:r>
          </w:p>
          <w:p w:rsidR="00B518D1" w:rsidRDefault="00B518D1" w:rsidP="00B518D1">
            <w:pPr>
              <w:numPr>
                <w:ilvl w:val="0"/>
                <w:numId w:val="12"/>
              </w:numPr>
              <w:spacing w:line="259" w:lineRule="auto"/>
              <w:ind w:right="55"/>
              <w:jc w:val="both"/>
            </w:pPr>
            <w:r>
              <w:t>света на Земљи.</w:t>
            </w: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Default="00B518D1" w:rsidP="00B518D1">
            <w:pPr>
              <w:spacing w:line="259" w:lineRule="auto"/>
              <w:ind w:left="76"/>
              <w:jc w:val="center"/>
            </w:pPr>
            <w:r w:rsidRPr="00E93E7B">
              <w:t>Планета Земља</w:t>
            </w:r>
          </w:p>
          <w:p w:rsidR="00B518D1" w:rsidRPr="00F65CCE" w:rsidRDefault="00B518D1" w:rsidP="00B518D1">
            <w:pPr>
              <w:jc w:val="center"/>
            </w:pPr>
          </w:p>
          <w:p w:rsidR="00B518D1" w:rsidRDefault="00B518D1" w:rsidP="00B518D1">
            <w:pPr>
              <w:jc w:val="center"/>
            </w:pPr>
          </w:p>
          <w:p w:rsidR="00B518D1" w:rsidRDefault="00B518D1" w:rsidP="00B518D1">
            <w:pPr>
              <w:jc w:val="center"/>
            </w:pPr>
          </w:p>
          <w:p w:rsidR="00B518D1" w:rsidRPr="00F65CCE" w:rsidRDefault="00B518D1" w:rsidP="00B518D1">
            <w:pPr>
              <w:jc w:val="center"/>
            </w:pPr>
          </w:p>
        </w:tc>
      </w:tr>
    </w:tbl>
    <w:p w:rsidR="00B518D1" w:rsidRDefault="00B518D1" w:rsidP="00B518D1">
      <w:pPr>
        <w:spacing w:after="0" w:line="240" w:lineRule="auto"/>
        <w:rPr>
          <w:rFonts w:cstheme="minorHAnsi"/>
          <w:noProof/>
        </w:rPr>
      </w:pPr>
    </w:p>
    <w:p w:rsidR="00B518D1" w:rsidRDefault="00B518D1" w:rsidP="00B518D1">
      <w:pPr>
        <w:spacing w:after="0" w:line="240" w:lineRule="auto"/>
        <w:rPr>
          <w:rFonts w:cstheme="minorHAnsi"/>
          <w:noProof/>
          <w:color w:val="FF0000"/>
        </w:rPr>
      </w:pPr>
    </w:p>
    <w:p w:rsidR="00B518D1" w:rsidRPr="0015097C" w:rsidRDefault="00B518D1" w:rsidP="00B518D1">
      <w:pPr>
        <w:spacing w:after="0" w:line="240" w:lineRule="auto"/>
        <w:rPr>
          <w:rFonts w:cstheme="minorHAnsi"/>
          <w:noProof/>
          <w:color w:val="FF0000"/>
        </w:rPr>
      </w:pPr>
    </w:p>
    <w:p w:rsidR="00B518D1" w:rsidRPr="009517AF" w:rsidRDefault="00B518D1" w:rsidP="00B518D1">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15/2018</w:t>
      </w:r>
      <w:r w:rsidRPr="009517AF">
        <w:rPr>
          <w:rFonts w:cstheme="minorHAnsi"/>
          <w:noProof/>
        </w:rPr>
        <w:t>. године.</w:t>
      </w:r>
    </w:p>
    <w:p w:rsidR="00B518D1" w:rsidRDefault="00B518D1" w:rsidP="00B518D1"/>
    <w:p w:rsidR="00B259DE" w:rsidRDefault="00B259DE">
      <w:pPr>
        <w:jc w:val="center"/>
        <w:rPr>
          <w:b/>
          <w:u w:val="single"/>
        </w:rPr>
      </w:pPr>
    </w:p>
    <w:p w:rsidR="00B518D1" w:rsidRPr="004C7824" w:rsidRDefault="00B518D1" w:rsidP="00B518D1">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БИОЛОГИЈА</w:t>
      </w:r>
    </w:p>
    <w:p w:rsidR="00B518D1" w:rsidRDefault="00B518D1" w:rsidP="00B518D1">
      <w:pPr>
        <w:spacing w:after="0" w:line="240" w:lineRule="auto"/>
        <w:rPr>
          <w:rFonts w:cstheme="minorHAnsi"/>
          <w:noProof/>
        </w:rPr>
      </w:pPr>
    </w:p>
    <w:p w:rsidR="00B518D1" w:rsidRPr="000358BC" w:rsidRDefault="00B518D1" w:rsidP="00B518D1">
      <w:pPr>
        <w:spacing w:after="0" w:line="240" w:lineRule="auto"/>
        <w:rPr>
          <w:rFonts w:cstheme="minorHAnsi"/>
          <w:b/>
          <w:noProof/>
        </w:rPr>
      </w:pPr>
      <w:r w:rsidRPr="009517AF">
        <w:rPr>
          <w:rFonts w:cstheme="minorHAnsi"/>
          <w:noProof/>
        </w:rPr>
        <w:t xml:space="preserve">Разред: </w:t>
      </w:r>
      <w:r>
        <w:rPr>
          <w:rFonts w:cstheme="minorHAnsi"/>
          <w:noProof/>
        </w:rPr>
        <w:t>пети</w:t>
      </w:r>
    </w:p>
    <w:p w:rsidR="00B518D1" w:rsidRDefault="00B518D1" w:rsidP="00B518D1">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B518D1" w:rsidRPr="000358BC" w:rsidRDefault="00B518D1" w:rsidP="00B518D1">
      <w:pPr>
        <w:spacing w:after="0" w:line="240" w:lineRule="auto"/>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95"/>
        <w:gridCol w:w="239"/>
        <w:gridCol w:w="237"/>
        <w:gridCol w:w="250"/>
        <w:gridCol w:w="281"/>
        <w:gridCol w:w="227"/>
        <w:gridCol w:w="235"/>
        <w:gridCol w:w="248"/>
        <w:gridCol w:w="254"/>
        <w:gridCol w:w="238"/>
        <w:gridCol w:w="255"/>
        <w:gridCol w:w="824"/>
        <w:gridCol w:w="1275"/>
        <w:gridCol w:w="719"/>
        <w:gridCol w:w="1032"/>
        <w:gridCol w:w="784"/>
      </w:tblGrid>
      <w:tr w:rsidR="00B518D1" w:rsidRPr="009517AF" w:rsidTr="00B518D1">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518D1" w:rsidRPr="0015097C" w:rsidRDefault="00B518D1" w:rsidP="00B518D1">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9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518D1" w:rsidRPr="0015097C" w:rsidRDefault="00B518D1" w:rsidP="00B518D1">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6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518D1" w:rsidRPr="0015097C" w:rsidRDefault="00B518D1" w:rsidP="00B518D1">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B518D1" w:rsidRPr="0015097C" w:rsidRDefault="00B518D1" w:rsidP="00B518D1">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B518D1" w:rsidRPr="009517AF" w:rsidTr="00B518D1">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518D1" w:rsidRPr="009517AF" w:rsidRDefault="00B518D1" w:rsidP="00B518D1">
            <w:pPr>
              <w:spacing w:after="0" w:line="240" w:lineRule="auto"/>
              <w:rPr>
                <w:rFonts w:eastAsia="Times New Roman" w:cstheme="minorHAnsi"/>
                <w:lang w:val="ru-RU"/>
              </w:rPr>
            </w:pPr>
          </w:p>
        </w:tc>
        <w:tc>
          <w:tcPr>
            <w:tcW w:w="209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518D1" w:rsidRPr="009517AF" w:rsidRDefault="00B518D1" w:rsidP="00B518D1">
            <w:pPr>
              <w:spacing w:after="0" w:line="240" w:lineRule="auto"/>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IX</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II</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IV</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B518D1" w:rsidRPr="009517AF" w:rsidRDefault="00B518D1" w:rsidP="00B518D1">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B518D1" w:rsidRPr="009517AF" w:rsidRDefault="00B518D1" w:rsidP="00B518D1">
            <w:pPr>
              <w:spacing w:after="0" w:line="254" w:lineRule="auto"/>
              <w:jc w:val="center"/>
              <w:rPr>
                <w:rFonts w:eastAsia="Times New Roman" w:cstheme="minorHAnsi"/>
                <w:lang w:val="ru-RU"/>
              </w:rPr>
            </w:pPr>
          </w:p>
        </w:tc>
      </w:tr>
      <w:tr w:rsidR="00B518D1" w:rsidRPr="009517AF" w:rsidTr="00B518D1">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9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F87A8B" w:rsidRDefault="00B518D1" w:rsidP="00B518D1">
            <w:pPr>
              <w:spacing w:after="0"/>
              <w:rPr>
                <w:rFonts w:eastAsia="Times New Roman" w:cstheme="minorHAnsi"/>
                <w:lang w:val="sr-Latn-CS"/>
              </w:rPr>
            </w:pPr>
            <w:r w:rsidRPr="00F87A8B">
              <w:rPr>
                <w:rFonts w:eastAsia="Times New Roman" w:cstheme="minorHAnsi"/>
                <w:lang w:val="sr-Latn-CS"/>
              </w:rPr>
              <w:t>ПОРЕКЛО И РАЗНОВРСНОСТ</w:t>
            </w:r>
          </w:p>
          <w:p w:rsidR="00B518D1" w:rsidRPr="00F87A8B" w:rsidRDefault="00B518D1" w:rsidP="00B518D1">
            <w:pPr>
              <w:spacing w:after="0"/>
              <w:rPr>
                <w:rFonts w:eastAsia="Times New Roman" w:cstheme="minorHAnsi"/>
                <w:lang w:val="sr-Latn-CS"/>
              </w:rPr>
            </w:pPr>
            <w:r w:rsidRPr="00F87A8B">
              <w:rPr>
                <w:rFonts w:eastAsia="Times New Roman" w:cstheme="minorHAnsi"/>
                <w:lang w:val="sr-Latn-CS"/>
              </w:rPr>
              <w:t xml:space="preserve">ЖИВОТА </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65D70" w:rsidRDefault="00B518D1" w:rsidP="00B518D1">
            <w:pPr>
              <w:spacing w:after="0" w:line="254" w:lineRule="auto"/>
              <w:jc w:val="center"/>
              <w:rPr>
                <w:rFonts w:eastAsia="Times New Roman" w:cstheme="minorHAnsi"/>
              </w:rPr>
            </w:pPr>
            <w:r>
              <w:rPr>
                <w:rFonts w:eastAsia="Times New Roman" w:cstheme="minorHAnsi"/>
              </w:rPr>
              <w:t>9</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65D70" w:rsidRDefault="00B518D1" w:rsidP="00B518D1">
            <w:pPr>
              <w:spacing w:after="0" w:line="254" w:lineRule="auto"/>
              <w:jc w:val="center"/>
              <w:rPr>
                <w:rFonts w:eastAsia="Times New Roman" w:cstheme="minorHAnsi"/>
              </w:rPr>
            </w:pPr>
            <w:r>
              <w:rPr>
                <w:rFonts w:eastAsia="Times New Roman" w:cstheme="minorHAnsi"/>
              </w:rPr>
              <w:t>8</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9</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9</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1</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518D1" w:rsidRPr="003E17B2" w:rsidRDefault="00B518D1" w:rsidP="00B518D1">
            <w:pPr>
              <w:spacing w:after="0" w:line="254" w:lineRule="auto"/>
              <w:jc w:val="center"/>
              <w:rPr>
                <w:rFonts w:eastAsia="Times New Roman" w:cstheme="minorHAnsi"/>
              </w:rPr>
            </w:pPr>
            <w:r>
              <w:rPr>
                <w:rFonts w:eastAsia="Times New Roman" w:cstheme="minorHAnsi"/>
              </w:rPr>
              <w:t>17</w:t>
            </w:r>
          </w:p>
        </w:tc>
        <w:tc>
          <w:tcPr>
            <w:tcW w:w="1275" w:type="dxa"/>
            <w:tcBorders>
              <w:left w:val="single" w:sz="4" w:space="0" w:color="00000A"/>
            </w:tcBorders>
            <w:shd w:val="clear" w:color="auto" w:fill="FFFFFF"/>
            <w:vAlign w:val="center"/>
          </w:tcPr>
          <w:p w:rsidR="00B518D1" w:rsidRPr="003E17B2" w:rsidRDefault="00B518D1" w:rsidP="00B518D1">
            <w:pPr>
              <w:spacing w:after="0" w:line="254" w:lineRule="auto"/>
              <w:jc w:val="center"/>
              <w:rPr>
                <w:rFonts w:eastAsia="Times New Roman" w:cstheme="minorHAnsi"/>
              </w:rPr>
            </w:pPr>
            <w:r>
              <w:rPr>
                <w:rFonts w:eastAsia="Times New Roman" w:cstheme="minorHAnsi"/>
              </w:rPr>
              <w:t>7</w:t>
            </w:r>
          </w:p>
        </w:tc>
        <w:tc>
          <w:tcPr>
            <w:tcW w:w="719" w:type="dxa"/>
            <w:tcBorders>
              <w:left w:val="single" w:sz="4" w:space="0" w:color="00000A"/>
            </w:tcBorders>
            <w:shd w:val="clear" w:color="auto" w:fill="FFFFFF"/>
            <w:vAlign w:val="center"/>
          </w:tcPr>
          <w:p w:rsidR="00B518D1" w:rsidRPr="003E17B2" w:rsidRDefault="00B518D1" w:rsidP="00B518D1">
            <w:pPr>
              <w:spacing w:after="0" w:line="254" w:lineRule="auto"/>
              <w:jc w:val="center"/>
              <w:rPr>
                <w:rFonts w:eastAsia="Times New Roman" w:cstheme="minorHAnsi"/>
              </w:rPr>
            </w:pPr>
            <w:r>
              <w:rPr>
                <w:rFonts w:eastAsia="Times New Roman" w:cstheme="minorHAnsi"/>
              </w:rPr>
              <w:t>8</w:t>
            </w:r>
          </w:p>
        </w:tc>
        <w:tc>
          <w:tcPr>
            <w:tcW w:w="1032" w:type="dxa"/>
            <w:tcBorders>
              <w:left w:val="single" w:sz="4" w:space="0" w:color="00000A"/>
            </w:tcBorders>
            <w:shd w:val="clear" w:color="auto" w:fill="FFFFFF"/>
            <w:vAlign w:val="center"/>
          </w:tcPr>
          <w:p w:rsidR="00B518D1" w:rsidRPr="003E17B2" w:rsidRDefault="00B518D1" w:rsidP="00B518D1">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tcBorders>
            <w:shd w:val="clear" w:color="auto" w:fill="FFFFFF"/>
            <w:vAlign w:val="center"/>
          </w:tcPr>
          <w:p w:rsidR="00B518D1" w:rsidRPr="003E17B2" w:rsidRDefault="00B518D1" w:rsidP="00B518D1">
            <w:pPr>
              <w:spacing w:after="0" w:line="254" w:lineRule="auto"/>
              <w:jc w:val="center"/>
              <w:rPr>
                <w:rFonts w:eastAsia="Times New Roman" w:cstheme="minorHAnsi"/>
                <w:b/>
              </w:rPr>
            </w:pPr>
            <w:r>
              <w:rPr>
                <w:rFonts w:eastAsia="Times New Roman" w:cstheme="minorHAnsi"/>
                <w:b/>
              </w:rPr>
              <w:t>36</w:t>
            </w:r>
          </w:p>
        </w:tc>
      </w:tr>
      <w:tr w:rsidR="00B518D1" w:rsidRPr="009517AF" w:rsidTr="00B518D1">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9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F87A8B" w:rsidRDefault="00B518D1" w:rsidP="00B518D1">
            <w:pPr>
              <w:spacing w:after="0" w:line="240" w:lineRule="auto"/>
              <w:rPr>
                <w:rFonts w:eastAsia="Times New Roman" w:cstheme="minorHAnsi"/>
                <w:lang w:val="ru-RU"/>
              </w:rPr>
            </w:pPr>
            <w:r w:rsidRPr="00F87A8B">
              <w:rPr>
                <w:rFonts w:eastAsia="Times New Roman" w:cstheme="minorHAnsi"/>
                <w:lang w:val="ru-RU"/>
              </w:rPr>
              <w:t>ЈЕДИНСТВО ГРАЂЕ И ФУНКЦИЈЕ</w:t>
            </w:r>
          </w:p>
          <w:p w:rsidR="00B518D1" w:rsidRPr="00F87A8B" w:rsidRDefault="00B518D1" w:rsidP="00B518D1">
            <w:pPr>
              <w:spacing w:after="0" w:line="240" w:lineRule="auto"/>
              <w:rPr>
                <w:rFonts w:eastAsia="Times New Roman" w:cstheme="minorHAnsi"/>
                <w:lang w:val="ru-RU"/>
              </w:rPr>
            </w:pPr>
            <w:r w:rsidRPr="00F87A8B">
              <w:rPr>
                <w:rFonts w:eastAsia="Times New Roman" w:cstheme="minorHAnsi"/>
                <w:lang w:val="ru-RU"/>
              </w:rPr>
              <w:t>КАО ОСНОВА ЖИВОТА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65D70" w:rsidRDefault="00B518D1" w:rsidP="00B518D1">
            <w:pPr>
              <w:spacing w:after="0" w:line="254"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F440BB" w:rsidRDefault="00B518D1" w:rsidP="00B518D1">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2</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081688" w:rsidRDefault="00B518D1" w:rsidP="00B518D1">
            <w:pPr>
              <w:spacing w:after="0" w:line="240" w:lineRule="auto"/>
              <w:jc w:val="center"/>
              <w:rPr>
                <w:rFonts w:eastAsia="Times New Roman" w:cstheme="minorHAnsi"/>
              </w:rPr>
            </w:pPr>
            <w:r>
              <w:rPr>
                <w:rFonts w:eastAsia="Times New Roman" w:cstheme="minorHAnsi"/>
              </w:rPr>
              <w:t>7</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081688" w:rsidRDefault="00B518D1" w:rsidP="00B518D1">
            <w:pPr>
              <w:spacing w:after="0" w:line="240" w:lineRule="auto"/>
              <w:jc w:val="center"/>
              <w:rPr>
                <w:rFonts w:eastAsia="Times New Roman" w:cstheme="minorHAnsi"/>
              </w:rPr>
            </w:pPr>
            <w:r>
              <w:rPr>
                <w:rFonts w:eastAsia="Times New Roman" w:cstheme="minorHAnsi"/>
              </w:rPr>
              <w:t>5</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518D1" w:rsidRPr="003A2F7C" w:rsidRDefault="00B518D1" w:rsidP="00B518D1">
            <w:pPr>
              <w:spacing w:after="0" w:line="254" w:lineRule="auto"/>
              <w:jc w:val="center"/>
              <w:rPr>
                <w:rFonts w:eastAsia="Times New Roman" w:cstheme="minorHAnsi"/>
              </w:rPr>
            </w:pPr>
            <w:r>
              <w:rPr>
                <w:rFonts w:eastAsia="Times New Roman" w:cstheme="minorHAnsi"/>
              </w:rPr>
              <w:t>7</w:t>
            </w:r>
          </w:p>
        </w:tc>
        <w:tc>
          <w:tcPr>
            <w:tcW w:w="1275" w:type="dxa"/>
            <w:tcBorders>
              <w:left w:val="single" w:sz="4" w:space="0" w:color="00000A"/>
            </w:tcBorders>
            <w:shd w:val="clear" w:color="auto" w:fill="FFFFFF"/>
            <w:vAlign w:val="center"/>
          </w:tcPr>
          <w:p w:rsidR="00B518D1" w:rsidRPr="003A2F7C" w:rsidRDefault="00B518D1" w:rsidP="00B518D1">
            <w:pPr>
              <w:spacing w:after="0" w:line="254" w:lineRule="auto"/>
              <w:jc w:val="center"/>
              <w:rPr>
                <w:rFonts w:eastAsia="Times New Roman" w:cstheme="minorHAnsi"/>
              </w:rPr>
            </w:pPr>
            <w:r>
              <w:rPr>
                <w:rFonts w:eastAsia="Times New Roman" w:cstheme="minorHAnsi"/>
              </w:rPr>
              <w:t>5</w:t>
            </w:r>
          </w:p>
        </w:tc>
        <w:tc>
          <w:tcPr>
            <w:tcW w:w="719" w:type="dxa"/>
            <w:tcBorders>
              <w:left w:val="single" w:sz="4" w:space="0" w:color="00000A"/>
            </w:tcBorders>
            <w:shd w:val="clear" w:color="auto" w:fill="FFFFFF"/>
            <w:vAlign w:val="center"/>
          </w:tcPr>
          <w:p w:rsidR="00B518D1" w:rsidRPr="003A2F7C" w:rsidRDefault="00B518D1" w:rsidP="00B518D1">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B518D1" w:rsidRPr="003A2F7C" w:rsidRDefault="00B518D1" w:rsidP="00B518D1">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518D1" w:rsidRPr="003A2F7C" w:rsidRDefault="00B518D1" w:rsidP="00B518D1">
            <w:pPr>
              <w:spacing w:after="0" w:line="254" w:lineRule="auto"/>
              <w:jc w:val="center"/>
              <w:rPr>
                <w:rFonts w:eastAsia="Times New Roman" w:cstheme="minorHAnsi"/>
                <w:b/>
              </w:rPr>
            </w:pPr>
            <w:r>
              <w:rPr>
                <w:rFonts w:eastAsia="Times New Roman" w:cstheme="minorHAnsi"/>
                <w:b/>
              </w:rPr>
              <w:t>14</w:t>
            </w:r>
          </w:p>
        </w:tc>
      </w:tr>
      <w:tr w:rsidR="00B518D1" w:rsidRPr="009517AF" w:rsidTr="00B518D1">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9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F87A8B" w:rsidRDefault="00B518D1" w:rsidP="00B518D1">
            <w:pPr>
              <w:spacing w:after="0"/>
              <w:rPr>
                <w:rFonts w:eastAsia="Times New Roman" w:cstheme="minorHAnsi"/>
                <w:lang w:val="sr-Latn-CS"/>
              </w:rPr>
            </w:pPr>
            <w:r w:rsidRPr="000E3D0A">
              <w:rPr>
                <w:rFonts w:eastAsia="Times New Roman" w:cstheme="minorHAnsi"/>
                <w:lang w:val="sr-Latn-CS"/>
              </w:rPr>
              <w:t>НАСЛЕЂИВАЊЕ И ЕВОЛУЦИЈА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081688" w:rsidRDefault="00B518D1" w:rsidP="00B518D1">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081688" w:rsidRDefault="00B518D1" w:rsidP="00B518D1">
            <w:pPr>
              <w:spacing w:after="0" w:line="240" w:lineRule="auto"/>
              <w:jc w:val="center"/>
              <w:rPr>
                <w:rFonts w:eastAsia="Times New Roman"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8A6D55" w:rsidRDefault="00B518D1" w:rsidP="00B518D1">
            <w:pPr>
              <w:spacing w:after="0" w:line="240" w:lineRule="auto"/>
              <w:jc w:val="center"/>
              <w:rPr>
                <w:rFonts w:eastAsia="Times New Roman" w:cstheme="minorHAnsi"/>
              </w:rPr>
            </w:pPr>
            <w:r>
              <w:rPr>
                <w:rFonts w:eastAsia="Times New Roman" w:cstheme="minorHAnsi"/>
              </w:rPr>
              <w:t>2</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B518D1" w:rsidRPr="00FC378B" w:rsidRDefault="00B518D1" w:rsidP="00B518D1">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B518D1" w:rsidRPr="00FC378B" w:rsidRDefault="00B518D1" w:rsidP="00B518D1">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B518D1" w:rsidRPr="00FC378B" w:rsidRDefault="00B518D1" w:rsidP="00B518D1">
            <w:pPr>
              <w:spacing w:after="0" w:line="254" w:lineRule="auto"/>
              <w:jc w:val="center"/>
              <w:rPr>
                <w:rFonts w:eastAsia="Times New Roman" w:cstheme="minorHAnsi"/>
              </w:rPr>
            </w:pPr>
            <w:r>
              <w:rPr>
                <w:rFonts w:eastAsia="Times New Roman" w:cstheme="minorHAnsi"/>
              </w:rPr>
              <w:t>2</w:t>
            </w:r>
          </w:p>
        </w:tc>
        <w:tc>
          <w:tcPr>
            <w:tcW w:w="1032" w:type="dxa"/>
            <w:tcBorders>
              <w:left w:val="single" w:sz="4" w:space="0" w:color="00000A"/>
            </w:tcBorders>
            <w:shd w:val="clear" w:color="auto" w:fill="FFFFFF"/>
            <w:vAlign w:val="center"/>
          </w:tcPr>
          <w:p w:rsidR="00B518D1" w:rsidRPr="00FC378B" w:rsidRDefault="00B518D1" w:rsidP="00B518D1">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518D1" w:rsidRPr="00FC378B" w:rsidRDefault="00B518D1" w:rsidP="00B518D1">
            <w:pPr>
              <w:spacing w:after="0" w:line="254" w:lineRule="auto"/>
              <w:jc w:val="center"/>
              <w:rPr>
                <w:rFonts w:eastAsia="Times New Roman" w:cstheme="minorHAnsi"/>
                <w:b/>
              </w:rPr>
            </w:pPr>
            <w:r>
              <w:rPr>
                <w:rFonts w:eastAsia="Times New Roman" w:cstheme="minorHAnsi"/>
                <w:b/>
              </w:rPr>
              <w:t>6</w:t>
            </w:r>
          </w:p>
        </w:tc>
      </w:tr>
      <w:tr w:rsidR="00B518D1" w:rsidRPr="009517AF" w:rsidTr="00B518D1">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r w:rsidRPr="009517AF">
              <w:rPr>
                <w:rFonts w:eastAsia="Times New Roman" w:cstheme="minorHAnsi"/>
                <w:color w:val="000000"/>
              </w:rPr>
              <w:t>4.</w:t>
            </w:r>
          </w:p>
        </w:tc>
        <w:tc>
          <w:tcPr>
            <w:tcW w:w="209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F87A8B" w:rsidRDefault="00B518D1" w:rsidP="00B518D1">
            <w:pPr>
              <w:pStyle w:val="TableParagraph"/>
              <w:ind w:left="0" w:right="374"/>
              <w:rPr>
                <w:rFonts w:asciiTheme="minorHAnsi" w:hAnsiTheme="minorHAnsi" w:cstheme="minorHAnsi"/>
                <w:noProof/>
              </w:rPr>
            </w:pPr>
            <w:r w:rsidRPr="00F87A8B">
              <w:rPr>
                <w:rFonts w:asciiTheme="minorHAnsi" w:hAnsiTheme="minorHAnsi" w:cstheme="minorHAnsi"/>
                <w:noProof/>
              </w:rPr>
              <w:t>ЖИВОТ У ЕКОСИСТЕМУ</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081688" w:rsidRDefault="00B518D1" w:rsidP="00B518D1">
            <w:pPr>
              <w:spacing w:after="0" w:line="254" w:lineRule="auto"/>
              <w:jc w:val="center"/>
              <w:rPr>
                <w:rFonts w:eastAsia="Times New Roman"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40" w:lineRule="auto"/>
              <w:jc w:val="center"/>
              <w:rPr>
                <w:rFonts w:eastAsia="Times New Roman" w:cstheme="minorHAnsi"/>
              </w:rPr>
            </w:pPr>
            <w:r>
              <w:rPr>
                <w:rFonts w:eastAsia="Times New Roman" w:cstheme="minorHAnsi"/>
              </w:rPr>
              <w:t>3</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40" w:lineRule="auto"/>
              <w:jc w:val="center"/>
              <w:rPr>
                <w:rFonts w:eastAsia="Times New Roman" w:cstheme="minorHAnsi"/>
              </w:rPr>
            </w:pPr>
            <w:r>
              <w:rPr>
                <w:rFonts w:eastAsia="Times New Roman" w:cstheme="minorHAnsi"/>
              </w:rPr>
              <w:t>5</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b/>
              </w:rPr>
            </w:pPr>
            <w:r>
              <w:rPr>
                <w:rFonts w:eastAsia="Times New Roman" w:cstheme="minorHAnsi"/>
                <w:b/>
              </w:rPr>
              <w:t>8</w:t>
            </w:r>
          </w:p>
        </w:tc>
      </w:tr>
      <w:tr w:rsidR="00B518D1" w:rsidRPr="009517AF" w:rsidTr="00B518D1">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r w:rsidRPr="009517AF">
              <w:rPr>
                <w:rFonts w:eastAsia="Times New Roman" w:cstheme="minorHAnsi"/>
                <w:color w:val="000000"/>
              </w:rPr>
              <w:t>5.</w:t>
            </w:r>
          </w:p>
        </w:tc>
        <w:tc>
          <w:tcPr>
            <w:tcW w:w="209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F87A8B" w:rsidRDefault="00B518D1" w:rsidP="00B518D1">
            <w:pPr>
              <w:pStyle w:val="TableParagraph"/>
              <w:ind w:left="0" w:right="374"/>
              <w:rPr>
                <w:rFonts w:asciiTheme="minorHAnsi" w:hAnsiTheme="minorHAnsi" w:cstheme="minorHAnsi"/>
                <w:noProof/>
              </w:rPr>
            </w:pPr>
            <w:r w:rsidRPr="00F87A8B">
              <w:rPr>
                <w:rFonts w:asciiTheme="minorHAnsi" w:hAnsiTheme="minorHAnsi" w:cstheme="minorHAnsi"/>
                <w:noProof/>
              </w:rPr>
              <w:t>ЧОВЕК И ЗДРАВЉЕ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40" w:lineRule="auto"/>
              <w:jc w:val="center"/>
              <w:rPr>
                <w:rFonts w:eastAsia="Times New Roman" w:cstheme="minorHAnsi"/>
              </w:rPr>
            </w:pPr>
            <w:r>
              <w:rPr>
                <w:rFonts w:eastAsia="Times New Roman" w:cstheme="minorHAnsi"/>
              </w:rPr>
              <w:t>3</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40" w:lineRule="auto"/>
              <w:jc w:val="center"/>
              <w:rPr>
                <w:rFonts w:eastAsia="Times New Roman" w:cstheme="minorHAnsi"/>
              </w:rPr>
            </w:pPr>
            <w:r>
              <w:rPr>
                <w:rFonts w:eastAsia="Times New Roman" w:cstheme="minorHAnsi"/>
              </w:rPr>
              <w:t>5</w:t>
            </w:r>
          </w:p>
        </w:tc>
        <w:tc>
          <w:tcPr>
            <w:tcW w:w="824" w:type="dxa"/>
            <w:tcBorders>
              <w:left w:val="single" w:sz="4" w:space="0" w:color="00000A"/>
            </w:tcBorders>
            <w:shd w:val="clear" w:color="auto" w:fill="FFFFFF"/>
            <w:tcMar>
              <w:left w:w="42" w:type="dxa"/>
            </w:tcMar>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518D1" w:rsidRPr="00B352D3" w:rsidRDefault="00B518D1" w:rsidP="00B518D1">
            <w:pPr>
              <w:spacing w:after="0" w:line="254" w:lineRule="auto"/>
              <w:jc w:val="center"/>
              <w:rPr>
                <w:rFonts w:eastAsia="Times New Roman" w:cstheme="minorHAnsi"/>
                <w:b/>
              </w:rPr>
            </w:pPr>
            <w:r>
              <w:rPr>
                <w:rFonts w:eastAsia="Times New Roman" w:cstheme="minorHAnsi"/>
                <w:b/>
              </w:rPr>
              <w:t>8</w:t>
            </w:r>
          </w:p>
        </w:tc>
      </w:tr>
      <w:tr w:rsidR="00B518D1" w:rsidRPr="009517AF" w:rsidTr="00B518D1">
        <w:trPr>
          <w:trHeight w:val="678"/>
        </w:trPr>
        <w:tc>
          <w:tcPr>
            <w:tcW w:w="247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518D1" w:rsidRPr="009517AF" w:rsidRDefault="00B518D1" w:rsidP="00B518D1">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9</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8</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9</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9</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3</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7</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9</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5</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518D1" w:rsidRPr="00C63BF4" w:rsidRDefault="00B518D1" w:rsidP="00B518D1">
            <w:pPr>
              <w:spacing w:after="0" w:line="254" w:lineRule="auto"/>
              <w:jc w:val="center"/>
              <w:rPr>
                <w:rFonts w:eastAsia="Times New Roman" w:cstheme="minorHAnsi"/>
              </w:rPr>
            </w:pPr>
            <w:r>
              <w:rPr>
                <w:rFonts w:eastAsia="Times New Roman" w:cstheme="minorHAnsi"/>
              </w:rPr>
              <w:t>5</w:t>
            </w:r>
          </w:p>
        </w:tc>
        <w:tc>
          <w:tcPr>
            <w:tcW w:w="824" w:type="dxa"/>
            <w:tcBorders>
              <w:left w:val="single" w:sz="4" w:space="0" w:color="00000A"/>
              <w:bottom w:val="single" w:sz="8" w:space="0" w:color="000001"/>
            </w:tcBorders>
            <w:shd w:val="clear" w:color="auto" w:fill="FFFFFF"/>
            <w:tcMar>
              <w:left w:w="42" w:type="dxa"/>
            </w:tcMar>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34</w:t>
            </w:r>
          </w:p>
        </w:tc>
        <w:tc>
          <w:tcPr>
            <w:tcW w:w="1275" w:type="dxa"/>
            <w:tcBorders>
              <w:left w:val="single" w:sz="4" w:space="0" w:color="00000A"/>
              <w:bottom w:val="single" w:sz="8" w:space="0" w:color="000001"/>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17</w:t>
            </w:r>
          </w:p>
        </w:tc>
        <w:tc>
          <w:tcPr>
            <w:tcW w:w="719" w:type="dxa"/>
            <w:tcBorders>
              <w:left w:val="single" w:sz="4" w:space="0" w:color="00000A"/>
              <w:bottom w:val="single" w:sz="8" w:space="0" w:color="000001"/>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13</w:t>
            </w:r>
          </w:p>
        </w:tc>
        <w:tc>
          <w:tcPr>
            <w:tcW w:w="1032" w:type="dxa"/>
            <w:tcBorders>
              <w:left w:val="single" w:sz="4" w:space="0" w:color="00000A"/>
              <w:bottom w:val="single" w:sz="8" w:space="0" w:color="000001"/>
            </w:tcBorders>
            <w:shd w:val="clear" w:color="auto" w:fill="FFFFFF"/>
            <w:vAlign w:val="center"/>
          </w:tcPr>
          <w:p w:rsidR="00B518D1" w:rsidRPr="00B352D3" w:rsidRDefault="00B518D1" w:rsidP="00B518D1">
            <w:pPr>
              <w:spacing w:after="0" w:line="254" w:lineRule="auto"/>
              <w:jc w:val="center"/>
              <w:rPr>
                <w:rFonts w:eastAsia="Times New Roman" w:cstheme="minorHAnsi"/>
              </w:rPr>
            </w:pPr>
            <w:r>
              <w:rPr>
                <w:rFonts w:eastAsia="Times New Roman" w:cstheme="minorHAnsi"/>
              </w:rPr>
              <w:t>8</w:t>
            </w:r>
          </w:p>
        </w:tc>
        <w:tc>
          <w:tcPr>
            <w:tcW w:w="784" w:type="dxa"/>
            <w:tcBorders>
              <w:left w:val="single" w:sz="4" w:space="0" w:color="00000A"/>
              <w:bottom w:val="single" w:sz="8" w:space="0" w:color="000001"/>
            </w:tcBorders>
            <w:shd w:val="clear" w:color="auto" w:fill="FFFFFF"/>
            <w:vAlign w:val="center"/>
          </w:tcPr>
          <w:p w:rsidR="00B518D1" w:rsidRPr="00B352D3" w:rsidRDefault="00B518D1" w:rsidP="00B518D1">
            <w:pPr>
              <w:spacing w:after="0" w:line="254" w:lineRule="auto"/>
              <w:jc w:val="center"/>
              <w:rPr>
                <w:rFonts w:eastAsia="Times New Roman" w:cstheme="minorHAnsi"/>
                <w:b/>
              </w:rPr>
            </w:pPr>
            <w:r>
              <w:rPr>
                <w:rFonts w:eastAsia="Times New Roman" w:cstheme="minorHAnsi"/>
                <w:b/>
              </w:rPr>
              <w:t>72</w:t>
            </w:r>
          </w:p>
        </w:tc>
      </w:tr>
    </w:tbl>
    <w:p w:rsidR="00B518D1" w:rsidRPr="00624668" w:rsidRDefault="00B518D1" w:rsidP="00B518D1">
      <w:pPr>
        <w:spacing w:after="0" w:line="240" w:lineRule="auto"/>
        <w:ind w:right="527"/>
        <w:jc w:val="both"/>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624668">
        <w:rPr>
          <w:rFonts w:eastAsia="Times New Roman" w:cstheme="minorHAnsi"/>
          <w:noProof/>
        </w:rPr>
        <w:t>Циљ учења Биологије је да ученик изучавањем живих бића у интеракцији са животном средином</w:t>
      </w:r>
      <w:r>
        <w:rPr>
          <w:rFonts w:eastAsia="Times New Roman" w:cstheme="minorHAnsi"/>
          <w:noProof/>
        </w:rPr>
        <w:t xml:space="preserve"> </w:t>
      </w:r>
      <w:r w:rsidRPr="00624668">
        <w:rPr>
          <w:rFonts w:eastAsia="Times New Roman" w:cstheme="minorHAnsi"/>
          <w:noProof/>
        </w:rPr>
        <w:t>развије одговоран однос пр</w:t>
      </w:r>
      <w:r>
        <w:rPr>
          <w:rFonts w:eastAsia="Times New Roman" w:cstheme="minorHAnsi"/>
          <w:noProof/>
        </w:rPr>
        <w:t xml:space="preserve">ема себи и природи и разумевање </w:t>
      </w:r>
      <w:r w:rsidRPr="00624668">
        <w:rPr>
          <w:rFonts w:eastAsia="Times New Roman" w:cstheme="minorHAnsi"/>
          <w:noProof/>
        </w:rPr>
        <w:t>з</w:t>
      </w:r>
      <w:r>
        <w:rPr>
          <w:rFonts w:eastAsia="Times New Roman" w:cstheme="minorHAnsi"/>
          <w:noProof/>
        </w:rPr>
        <w:t xml:space="preserve">начаја биолошке разноврсности и </w:t>
      </w:r>
      <w:r w:rsidRPr="00624668">
        <w:rPr>
          <w:rFonts w:eastAsia="Times New Roman" w:cstheme="minorHAnsi"/>
          <w:noProof/>
        </w:rPr>
        <w:t>потребе за одрживим развојем.</w:t>
      </w:r>
    </w:p>
    <w:p w:rsidR="00B518D1" w:rsidRDefault="00B518D1" w:rsidP="00B518D1">
      <w:pPr>
        <w:spacing w:after="0" w:line="240" w:lineRule="auto"/>
        <w:ind w:right="527"/>
        <w:rPr>
          <w:rFonts w:eastAsia="Times New Roman" w:cstheme="minorHAnsi"/>
          <w:b/>
          <w:noProof/>
        </w:rPr>
      </w:pPr>
    </w:p>
    <w:p w:rsidR="00B518D1" w:rsidRPr="00A13122" w:rsidRDefault="00B518D1" w:rsidP="00B518D1">
      <w:pPr>
        <w:spacing w:after="0" w:line="240" w:lineRule="auto"/>
        <w:ind w:right="527"/>
        <w:rPr>
          <w:rFonts w:cstheme="minorHAnsi"/>
          <w:bCs/>
          <w:noProof/>
        </w:rPr>
      </w:pPr>
    </w:p>
    <w:p w:rsidR="00B518D1" w:rsidRDefault="00B518D1" w:rsidP="00B518D1">
      <w:pPr>
        <w:spacing w:after="0" w:line="240" w:lineRule="auto"/>
        <w:rPr>
          <w:rFonts w:cstheme="minorHAnsi"/>
          <w:noProof/>
          <w:lang w:val="en-GB"/>
        </w:rPr>
      </w:pPr>
    </w:p>
    <w:p w:rsidR="00B518D1" w:rsidRDefault="00B518D1" w:rsidP="00B518D1">
      <w:pPr>
        <w:spacing w:after="0" w:line="240" w:lineRule="auto"/>
        <w:rPr>
          <w:rFonts w:cstheme="minorHAnsi"/>
          <w:noProof/>
        </w:rPr>
      </w:pPr>
    </w:p>
    <w:p w:rsidR="00B518D1" w:rsidRDefault="00B518D1" w:rsidP="00B518D1">
      <w:pPr>
        <w:spacing w:after="0" w:line="240" w:lineRule="auto"/>
        <w:rPr>
          <w:rFonts w:cstheme="minorHAnsi"/>
          <w:noProof/>
        </w:rPr>
      </w:pPr>
    </w:p>
    <w:p w:rsidR="00B518D1" w:rsidRPr="0007463C" w:rsidRDefault="00B518D1" w:rsidP="00B518D1">
      <w:pPr>
        <w:spacing w:after="0" w:line="240" w:lineRule="auto"/>
        <w:rPr>
          <w:rFonts w:cstheme="minorHAnsi"/>
          <w:noProof/>
        </w:rPr>
      </w:pPr>
    </w:p>
    <w:p w:rsidR="00B518D1" w:rsidRDefault="00B518D1" w:rsidP="00B518D1">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B518D1" w:rsidTr="00B518D1">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518D1" w:rsidRPr="00382F7C" w:rsidRDefault="00B518D1" w:rsidP="00B518D1">
            <w:pPr>
              <w:spacing w:after="21" w:line="259" w:lineRule="auto"/>
              <w:ind w:right="56"/>
              <w:jc w:val="center"/>
              <w:rPr>
                <w:noProof/>
              </w:rPr>
            </w:pPr>
            <w:r w:rsidRPr="00382F7C">
              <w:rPr>
                <w:b/>
                <w:noProof/>
              </w:rPr>
              <w:t>ИСХОДИ</w:t>
            </w:r>
          </w:p>
          <w:p w:rsidR="00B518D1" w:rsidRPr="00382F7C" w:rsidRDefault="00B518D1" w:rsidP="00B518D1">
            <w:pPr>
              <w:spacing w:line="259" w:lineRule="auto"/>
              <w:ind w:left="48"/>
              <w:rPr>
                <w:noProof/>
              </w:rPr>
            </w:pPr>
            <w:r w:rsidRPr="00382F7C">
              <w:rPr>
                <w:noProof/>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18D1" w:rsidRDefault="00B518D1" w:rsidP="00B518D1">
            <w:pPr>
              <w:spacing w:line="259" w:lineRule="auto"/>
              <w:ind w:right="57"/>
              <w:jc w:val="center"/>
            </w:pPr>
            <w:r>
              <w:rPr>
                <w:b/>
              </w:rPr>
              <w:t>ОБЛАСТ/ТЕМЕ</w:t>
            </w:r>
          </w:p>
        </w:tc>
      </w:tr>
      <w:tr w:rsidR="00B518D1" w:rsidTr="00B518D1">
        <w:trPr>
          <w:trHeight w:val="2493"/>
        </w:trPr>
        <w:tc>
          <w:tcPr>
            <w:tcW w:w="5907" w:type="dxa"/>
            <w:vMerge w:val="restart"/>
            <w:tcBorders>
              <w:top w:val="single" w:sz="4" w:space="0" w:color="000000"/>
              <w:left w:val="single" w:sz="4" w:space="0" w:color="000000"/>
              <w:right w:val="single" w:sz="4" w:space="0" w:color="000000"/>
            </w:tcBorders>
            <w:vAlign w:val="center"/>
          </w:tcPr>
          <w:p w:rsidR="00B518D1" w:rsidRDefault="00B518D1" w:rsidP="00B518D1">
            <w:pPr>
              <w:spacing w:line="259" w:lineRule="auto"/>
              <w:rPr>
                <w:noProof/>
              </w:rPr>
            </w:pPr>
            <w:r w:rsidRPr="004E399D">
              <w:rPr>
                <w:noProof/>
              </w:rPr>
              <w:t>– истражује особ</w:t>
            </w:r>
            <w:r>
              <w:rPr>
                <w:noProof/>
              </w:rPr>
              <w:t xml:space="preserve">ине живих бића према упутствима  </w:t>
            </w:r>
          </w:p>
          <w:p w:rsidR="00B518D1" w:rsidRPr="004E399D" w:rsidRDefault="00B518D1" w:rsidP="00B518D1">
            <w:pPr>
              <w:spacing w:line="259" w:lineRule="auto"/>
              <w:rPr>
                <w:noProof/>
              </w:rPr>
            </w:pPr>
            <w:r>
              <w:rPr>
                <w:noProof/>
              </w:rPr>
              <w:t xml:space="preserve">   наставника и води </w:t>
            </w:r>
            <w:r w:rsidRPr="004E399D">
              <w:rPr>
                <w:noProof/>
              </w:rPr>
              <w:t>рачуна о безбедности током рада;</w:t>
            </w:r>
          </w:p>
          <w:p w:rsidR="00B518D1" w:rsidRDefault="00B518D1" w:rsidP="00B518D1">
            <w:pPr>
              <w:spacing w:line="259" w:lineRule="auto"/>
              <w:rPr>
                <w:noProof/>
              </w:rPr>
            </w:pPr>
            <w:r w:rsidRPr="004E399D">
              <w:rPr>
                <w:noProof/>
              </w:rPr>
              <w:t xml:space="preserve">– групише жива бића према њиховим заједничким </w:t>
            </w:r>
          </w:p>
          <w:p w:rsidR="00B518D1" w:rsidRPr="004E399D" w:rsidRDefault="00B518D1" w:rsidP="00B518D1">
            <w:pPr>
              <w:spacing w:line="259" w:lineRule="auto"/>
              <w:rPr>
                <w:noProof/>
              </w:rPr>
            </w:pPr>
            <w:r>
              <w:rPr>
                <w:noProof/>
              </w:rPr>
              <w:t xml:space="preserve">    </w:t>
            </w:r>
            <w:r w:rsidRPr="004E399D">
              <w:rPr>
                <w:noProof/>
              </w:rPr>
              <w:t>особинама;</w:t>
            </w:r>
          </w:p>
          <w:p w:rsidR="00B518D1" w:rsidRDefault="00B518D1" w:rsidP="00B518D1">
            <w:pPr>
              <w:spacing w:line="259" w:lineRule="auto"/>
              <w:rPr>
                <w:noProof/>
              </w:rPr>
            </w:pPr>
            <w:r w:rsidRPr="004E399D">
              <w:rPr>
                <w:noProof/>
              </w:rPr>
              <w:t>– одабира макро-морфолошки видљ</w:t>
            </w:r>
            <w:r>
              <w:rPr>
                <w:noProof/>
              </w:rPr>
              <w:t xml:space="preserve">иве особине важне за </w:t>
            </w:r>
          </w:p>
          <w:p w:rsidR="00B518D1" w:rsidRPr="004E399D" w:rsidRDefault="00B518D1" w:rsidP="00B518D1">
            <w:pPr>
              <w:spacing w:line="259" w:lineRule="auto"/>
              <w:rPr>
                <w:noProof/>
              </w:rPr>
            </w:pPr>
            <w:r>
              <w:rPr>
                <w:noProof/>
              </w:rPr>
              <w:t xml:space="preserve">   класифика</w:t>
            </w:r>
            <w:r w:rsidRPr="004E399D">
              <w:rPr>
                <w:noProof/>
              </w:rPr>
              <w:t>цију живих бића;</w:t>
            </w:r>
          </w:p>
          <w:p w:rsidR="00B518D1" w:rsidRDefault="00B518D1" w:rsidP="00B518D1">
            <w:pPr>
              <w:spacing w:line="259" w:lineRule="auto"/>
              <w:rPr>
                <w:noProof/>
              </w:rPr>
            </w:pPr>
            <w:r w:rsidRPr="004E399D">
              <w:rPr>
                <w:noProof/>
              </w:rPr>
              <w:t>– идентификује основне прилагође</w:t>
            </w:r>
            <w:r>
              <w:rPr>
                <w:noProof/>
              </w:rPr>
              <w:t>ности спољашње грађе</w:t>
            </w:r>
          </w:p>
          <w:p w:rsidR="00B518D1" w:rsidRDefault="00B518D1" w:rsidP="00B518D1">
            <w:pPr>
              <w:spacing w:line="259" w:lineRule="auto"/>
              <w:rPr>
                <w:noProof/>
              </w:rPr>
            </w:pPr>
            <w:r>
              <w:rPr>
                <w:noProof/>
              </w:rPr>
              <w:t xml:space="preserve">   живих бића </w:t>
            </w:r>
            <w:r w:rsidRPr="004E399D">
              <w:rPr>
                <w:noProof/>
              </w:rPr>
              <w:t>на услове животне средине, укључу</w:t>
            </w:r>
            <w:r>
              <w:rPr>
                <w:noProof/>
              </w:rPr>
              <w:t xml:space="preserve">јући и </w:t>
            </w:r>
          </w:p>
          <w:p w:rsidR="00B518D1" w:rsidRPr="004E399D" w:rsidRDefault="00B518D1" w:rsidP="00B518D1">
            <w:pPr>
              <w:spacing w:line="259" w:lineRule="auto"/>
              <w:rPr>
                <w:noProof/>
              </w:rPr>
            </w:pPr>
            <w:r>
              <w:rPr>
                <w:noProof/>
              </w:rPr>
              <w:t xml:space="preserve">   основне односе исхране и </w:t>
            </w:r>
            <w:r w:rsidRPr="004E399D">
              <w:rPr>
                <w:noProof/>
              </w:rPr>
              <w:t>распрострањење;</w:t>
            </w:r>
          </w:p>
          <w:p w:rsidR="00B518D1" w:rsidRDefault="00B518D1" w:rsidP="00B518D1">
            <w:pPr>
              <w:spacing w:line="259" w:lineRule="auto"/>
              <w:rPr>
                <w:noProof/>
              </w:rPr>
            </w:pPr>
            <w:r w:rsidRPr="004E399D">
              <w:rPr>
                <w:noProof/>
              </w:rPr>
              <w:t>– једноставним цртежом прикаже б</w:t>
            </w:r>
            <w:r>
              <w:rPr>
                <w:noProof/>
              </w:rPr>
              <w:t xml:space="preserve">иолошке објекте које </w:t>
            </w:r>
          </w:p>
          <w:p w:rsidR="00B518D1" w:rsidRPr="004E399D" w:rsidRDefault="00B518D1" w:rsidP="00B518D1">
            <w:pPr>
              <w:spacing w:line="259" w:lineRule="auto"/>
              <w:rPr>
                <w:noProof/>
              </w:rPr>
            </w:pPr>
            <w:r>
              <w:rPr>
                <w:noProof/>
              </w:rPr>
              <w:t xml:space="preserve">   посматра и </w:t>
            </w:r>
            <w:r w:rsidRPr="004E399D">
              <w:rPr>
                <w:noProof/>
              </w:rPr>
              <w:t>истражује и означи кључне детаље;</w:t>
            </w:r>
          </w:p>
          <w:p w:rsidR="00B518D1" w:rsidRDefault="00B518D1" w:rsidP="00B518D1">
            <w:pPr>
              <w:spacing w:line="259" w:lineRule="auto"/>
              <w:rPr>
                <w:noProof/>
              </w:rPr>
            </w:pPr>
            <w:r w:rsidRPr="004E399D">
              <w:rPr>
                <w:noProof/>
              </w:rPr>
              <w:t>– прикупља податке о варијабилности организама унутар</w:t>
            </w:r>
          </w:p>
          <w:p w:rsidR="00B518D1" w:rsidRDefault="00B518D1" w:rsidP="00B518D1">
            <w:pPr>
              <w:spacing w:line="259" w:lineRule="auto"/>
              <w:rPr>
                <w:noProof/>
              </w:rPr>
            </w:pPr>
            <w:r>
              <w:rPr>
                <w:noProof/>
              </w:rPr>
              <w:t xml:space="preserve">    једне врсте, </w:t>
            </w:r>
            <w:r w:rsidRPr="004E399D">
              <w:rPr>
                <w:noProof/>
              </w:rPr>
              <w:t xml:space="preserve">табеларно и графички их представља и </w:t>
            </w:r>
          </w:p>
          <w:p w:rsidR="00B518D1" w:rsidRPr="004E399D" w:rsidRDefault="00B518D1" w:rsidP="00B518D1">
            <w:pPr>
              <w:spacing w:line="259" w:lineRule="auto"/>
              <w:rPr>
                <w:noProof/>
              </w:rPr>
            </w:pPr>
            <w:r>
              <w:rPr>
                <w:noProof/>
              </w:rPr>
              <w:t xml:space="preserve">   </w:t>
            </w:r>
            <w:r w:rsidRPr="004E399D">
              <w:rPr>
                <w:noProof/>
              </w:rPr>
              <w:t>изводи једноставне закључке;</w:t>
            </w:r>
          </w:p>
          <w:p w:rsidR="00B518D1" w:rsidRDefault="00B518D1" w:rsidP="00B518D1">
            <w:pPr>
              <w:spacing w:line="259" w:lineRule="auto"/>
              <w:rPr>
                <w:noProof/>
              </w:rPr>
            </w:pPr>
            <w:r w:rsidRPr="004E399D">
              <w:rPr>
                <w:noProof/>
              </w:rPr>
              <w:t>– разликује наследне особине и ос</w:t>
            </w:r>
            <w:r>
              <w:rPr>
                <w:noProof/>
              </w:rPr>
              <w:t xml:space="preserve">обине које су резултат </w:t>
            </w:r>
          </w:p>
          <w:p w:rsidR="00B518D1" w:rsidRPr="004E399D" w:rsidRDefault="00B518D1" w:rsidP="00B518D1">
            <w:pPr>
              <w:spacing w:line="259" w:lineRule="auto"/>
              <w:rPr>
                <w:noProof/>
              </w:rPr>
            </w:pPr>
            <w:r>
              <w:rPr>
                <w:noProof/>
              </w:rPr>
              <w:t xml:space="preserve">   деловања </w:t>
            </w:r>
            <w:r w:rsidRPr="004E399D">
              <w:rPr>
                <w:noProof/>
              </w:rPr>
              <w:t>средине, на моделима из свакодневног живота;</w:t>
            </w:r>
          </w:p>
          <w:p w:rsidR="00B518D1" w:rsidRDefault="00B518D1" w:rsidP="00B518D1">
            <w:pPr>
              <w:spacing w:line="259" w:lineRule="auto"/>
              <w:rPr>
                <w:noProof/>
              </w:rPr>
            </w:pPr>
            <w:r w:rsidRPr="004E399D">
              <w:rPr>
                <w:noProof/>
              </w:rPr>
              <w:t xml:space="preserve">– поставља једноставне претпоставке, огледом испитује </w:t>
            </w:r>
          </w:p>
          <w:p w:rsidR="00B518D1" w:rsidRDefault="00B518D1" w:rsidP="00B518D1">
            <w:pPr>
              <w:spacing w:line="259" w:lineRule="auto"/>
              <w:rPr>
                <w:noProof/>
              </w:rPr>
            </w:pPr>
            <w:r>
              <w:rPr>
                <w:noProof/>
              </w:rPr>
              <w:t xml:space="preserve">   утицај </w:t>
            </w:r>
            <w:r w:rsidRPr="004E399D">
              <w:rPr>
                <w:noProof/>
              </w:rPr>
              <w:t xml:space="preserve">срединских фактора на ненаследне особине живих </w:t>
            </w:r>
          </w:p>
          <w:p w:rsidR="00B518D1" w:rsidRPr="004E399D" w:rsidRDefault="00B518D1" w:rsidP="00B518D1">
            <w:pPr>
              <w:spacing w:line="259" w:lineRule="auto"/>
              <w:rPr>
                <w:noProof/>
              </w:rPr>
            </w:pPr>
            <w:r>
              <w:rPr>
                <w:noProof/>
              </w:rPr>
              <w:t xml:space="preserve">   </w:t>
            </w:r>
            <w:r w:rsidRPr="004E399D">
              <w:rPr>
                <w:noProof/>
              </w:rPr>
              <w:t>бића</w:t>
            </w:r>
            <w:r>
              <w:rPr>
                <w:noProof/>
              </w:rPr>
              <w:t xml:space="preserve"> и критички </w:t>
            </w:r>
            <w:r w:rsidRPr="004E399D">
              <w:rPr>
                <w:noProof/>
              </w:rPr>
              <w:t>сагледава резултате;</w:t>
            </w:r>
          </w:p>
          <w:p w:rsidR="00B518D1" w:rsidRDefault="00B518D1" w:rsidP="00B518D1">
            <w:pPr>
              <w:spacing w:line="259" w:lineRule="auto"/>
              <w:rPr>
                <w:noProof/>
              </w:rPr>
            </w:pPr>
            <w:r w:rsidRPr="004E399D">
              <w:rPr>
                <w:noProof/>
              </w:rPr>
              <w:t>– користи доступну ИКТ и другу опр</w:t>
            </w:r>
            <w:r>
              <w:rPr>
                <w:noProof/>
              </w:rPr>
              <w:t xml:space="preserve">ему у истраживању, </w:t>
            </w:r>
          </w:p>
          <w:p w:rsidR="00B518D1" w:rsidRPr="004E399D" w:rsidRDefault="00B518D1" w:rsidP="00B518D1">
            <w:pPr>
              <w:spacing w:line="259" w:lineRule="auto"/>
              <w:rPr>
                <w:noProof/>
              </w:rPr>
            </w:pPr>
            <w:r>
              <w:rPr>
                <w:noProof/>
              </w:rPr>
              <w:t xml:space="preserve">   обради пода</w:t>
            </w:r>
            <w:r w:rsidRPr="004E399D">
              <w:rPr>
                <w:noProof/>
              </w:rPr>
              <w:t>така и приказу резултата;</w:t>
            </w:r>
          </w:p>
          <w:p w:rsidR="00B518D1" w:rsidRDefault="00B518D1" w:rsidP="00B518D1">
            <w:pPr>
              <w:spacing w:line="259" w:lineRule="auto"/>
              <w:rPr>
                <w:noProof/>
              </w:rPr>
            </w:pPr>
            <w:r w:rsidRPr="004E399D">
              <w:rPr>
                <w:noProof/>
              </w:rPr>
              <w:t>– доведе у везу промене у споља</w:t>
            </w:r>
            <w:r>
              <w:rPr>
                <w:noProof/>
              </w:rPr>
              <w:t>шњој средини (укључујући</w:t>
            </w:r>
          </w:p>
          <w:p w:rsidR="00B518D1" w:rsidRDefault="00B518D1" w:rsidP="00B518D1">
            <w:pPr>
              <w:spacing w:line="259" w:lineRule="auto"/>
              <w:rPr>
                <w:noProof/>
              </w:rPr>
            </w:pPr>
            <w:r>
              <w:rPr>
                <w:noProof/>
              </w:rPr>
              <w:t xml:space="preserve">   утицај </w:t>
            </w:r>
            <w:r w:rsidRPr="004E399D">
              <w:rPr>
                <w:noProof/>
              </w:rPr>
              <w:t xml:space="preserve">човека) са губитком разноврсности живих бића на </w:t>
            </w:r>
          </w:p>
          <w:p w:rsidR="00B518D1" w:rsidRPr="004E399D" w:rsidRDefault="00B518D1" w:rsidP="00B518D1">
            <w:pPr>
              <w:spacing w:line="259" w:lineRule="auto"/>
              <w:rPr>
                <w:noProof/>
              </w:rPr>
            </w:pPr>
            <w:r>
              <w:rPr>
                <w:noProof/>
              </w:rPr>
              <w:t xml:space="preserve">   </w:t>
            </w:r>
            <w:r w:rsidRPr="004E399D">
              <w:rPr>
                <w:noProof/>
              </w:rPr>
              <w:t>Земљи;</w:t>
            </w:r>
          </w:p>
          <w:p w:rsidR="00B518D1" w:rsidRDefault="00B518D1" w:rsidP="00B518D1">
            <w:pPr>
              <w:spacing w:line="259" w:lineRule="auto"/>
              <w:rPr>
                <w:noProof/>
              </w:rPr>
            </w:pPr>
            <w:r w:rsidRPr="004E399D">
              <w:rPr>
                <w:noProof/>
              </w:rPr>
              <w:t>– направи разлику између одговор</w:t>
            </w:r>
            <w:r>
              <w:rPr>
                <w:noProof/>
              </w:rPr>
              <w:t>ног и неодговорног</w:t>
            </w:r>
          </w:p>
          <w:p w:rsidR="00B518D1" w:rsidRPr="004E399D" w:rsidRDefault="00B518D1" w:rsidP="00B518D1">
            <w:pPr>
              <w:spacing w:line="259" w:lineRule="auto"/>
              <w:rPr>
                <w:noProof/>
              </w:rPr>
            </w:pPr>
            <w:r>
              <w:rPr>
                <w:noProof/>
              </w:rPr>
              <w:t xml:space="preserve">   односа према </w:t>
            </w:r>
            <w:r w:rsidRPr="004E399D">
              <w:rPr>
                <w:noProof/>
              </w:rPr>
              <w:t>живим бићима у непосредном окружењу;</w:t>
            </w:r>
          </w:p>
          <w:p w:rsidR="00B518D1" w:rsidRDefault="00B518D1" w:rsidP="00B518D1">
            <w:pPr>
              <w:spacing w:line="259" w:lineRule="auto"/>
              <w:rPr>
                <w:noProof/>
              </w:rPr>
            </w:pPr>
            <w:r w:rsidRPr="004E399D">
              <w:rPr>
                <w:noProof/>
              </w:rPr>
              <w:t>– предлаже акције бриге о биљ</w:t>
            </w:r>
            <w:r>
              <w:rPr>
                <w:noProof/>
              </w:rPr>
              <w:t xml:space="preserve">кама и животињама у </w:t>
            </w:r>
          </w:p>
          <w:p w:rsidR="00B518D1" w:rsidRDefault="00B518D1" w:rsidP="00B518D1">
            <w:pPr>
              <w:spacing w:line="259" w:lineRule="auto"/>
              <w:rPr>
                <w:noProof/>
              </w:rPr>
            </w:pPr>
            <w:r>
              <w:rPr>
                <w:noProof/>
              </w:rPr>
              <w:t xml:space="preserve">   непосредном </w:t>
            </w:r>
            <w:r w:rsidRPr="004E399D">
              <w:rPr>
                <w:noProof/>
              </w:rPr>
              <w:t xml:space="preserve">окружењу, учествује у њима, сарађује са </w:t>
            </w:r>
          </w:p>
          <w:p w:rsidR="00B518D1" w:rsidRDefault="00B518D1" w:rsidP="00B518D1">
            <w:pPr>
              <w:spacing w:line="259" w:lineRule="auto"/>
              <w:rPr>
                <w:noProof/>
              </w:rPr>
            </w:pPr>
            <w:r>
              <w:rPr>
                <w:noProof/>
              </w:rPr>
              <w:t xml:space="preserve">   осталим учесницима и реша</w:t>
            </w:r>
            <w:r w:rsidRPr="004E399D">
              <w:rPr>
                <w:noProof/>
              </w:rPr>
              <w:t xml:space="preserve">ва конфликте на ненасилан </w:t>
            </w:r>
          </w:p>
          <w:p w:rsidR="00B518D1" w:rsidRPr="004E399D" w:rsidRDefault="00B518D1" w:rsidP="00B518D1">
            <w:pPr>
              <w:spacing w:line="259" w:lineRule="auto"/>
              <w:rPr>
                <w:noProof/>
              </w:rPr>
            </w:pPr>
            <w:r>
              <w:rPr>
                <w:noProof/>
              </w:rPr>
              <w:t xml:space="preserve">   </w:t>
            </w:r>
            <w:r w:rsidRPr="004E399D">
              <w:rPr>
                <w:noProof/>
              </w:rPr>
              <w:t>начин;</w:t>
            </w:r>
          </w:p>
          <w:p w:rsidR="00B518D1" w:rsidRDefault="00B518D1" w:rsidP="00B518D1">
            <w:pPr>
              <w:spacing w:line="259" w:lineRule="auto"/>
              <w:rPr>
                <w:noProof/>
              </w:rPr>
            </w:pPr>
            <w:r w:rsidRPr="004E399D">
              <w:rPr>
                <w:noProof/>
              </w:rPr>
              <w:t>– илуструје примерима деловање љ</w:t>
            </w:r>
            <w:r>
              <w:rPr>
                <w:noProof/>
              </w:rPr>
              <w:t>уди на животну средину</w:t>
            </w:r>
          </w:p>
          <w:p w:rsidR="00B518D1" w:rsidRPr="004E399D" w:rsidRDefault="00B518D1" w:rsidP="00B518D1">
            <w:pPr>
              <w:spacing w:line="259" w:lineRule="auto"/>
              <w:rPr>
                <w:noProof/>
              </w:rPr>
            </w:pPr>
            <w:r>
              <w:rPr>
                <w:noProof/>
              </w:rPr>
              <w:t xml:space="preserve">   и проце</w:t>
            </w:r>
            <w:r w:rsidRPr="004E399D">
              <w:rPr>
                <w:noProof/>
              </w:rPr>
              <w:t>њује последице таквих дејстава;</w:t>
            </w:r>
          </w:p>
          <w:p w:rsidR="00B518D1" w:rsidRDefault="00B518D1" w:rsidP="00B518D1">
            <w:pPr>
              <w:spacing w:line="259" w:lineRule="auto"/>
              <w:rPr>
                <w:noProof/>
              </w:rPr>
            </w:pPr>
            <w:r w:rsidRPr="004E399D">
              <w:rPr>
                <w:noProof/>
              </w:rPr>
              <w:t xml:space="preserve">– идентификује елементе здравог </w:t>
            </w:r>
            <w:r>
              <w:rPr>
                <w:noProof/>
              </w:rPr>
              <w:t>начина живота и у односу</w:t>
            </w:r>
          </w:p>
          <w:p w:rsidR="00B518D1" w:rsidRDefault="00B518D1" w:rsidP="00B518D1">
            <w:pPr>
              <w:spacing w:line="259" w:lineRule="auto"/>
              <w:rPr>
                <w:noProof/>
              </w:rPr>
            </w:pPr>
            <w:r>
              <w:rPr>
                <w:noProof/>
              </w:rPr>
              <w:t xml:space="preserve">   на њих </w:t>
            </w:r>
            <w:r w:rsidRPr="004E399D">
              <w:rPr>
                <w:noProof/>
              </w:rPr>
              <w:t xml:space="preserve">уме да процени сопствене животне </w:t>
            </w:r>
            <w:r>
              <w:rPr>
                <w:noProof/>
              </w:rPr>
              <w:t xml:space="preserve">навике и </w:t>
            </w:r>
          </w:p>
          <w:p w:rsidR="00B518D1" w:rsidRPr="00382F7C" w:rsidRDefault="00B518D1" w:rsidP="00B518D1">
            <w:pPr>
              <w:spacing w:line="259" w:lineRule="auto"/>
              <w:rPr>
                <w:noProof/>
              </w:rPr>
            </w:pPr>
            <w:r>
              <w:rPr>
                <w:noProof/>
              </w:rPr>
              <w:t xml:space="preserve">   избегава ризична пона</w:t>
            </w:r>
            <w:r w:rsidRPr="004E399D">
              <w:rPr>
                <w:noProof/>
              </w:rPr>
              <w:t>шања.</w:t>
            </w: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87A8B" w:rsidRDefault="00B518D1" w:rsidP="00B518D1">
            <w:pPr>
              <w:autoSpaceDE w:val="0"/>
              <w:autoSpaceDN w:val="0"/>
              <w:adjustRightInd w:val="0"/>
              <w:jc w:val="center"/>
              <w:rPr>
                <w:rFonts w:eastAsia="TimesNewRomanPS-BoldMT2" w:cs="Times New Roman"/>
                <w:bCs/>
                <w:lang w:val="en-GB"/>
              </w:rPr>
            </w:pPr>
            <w:r w:rsidRPr="00F87A8B">
              <w:rPr>
                <w:rFonts w:eastAsia="TimesNewRomanPS-BoldMT2" w:cs="Times New Roman"/>
                <w:bCs/>
                <w:lang w:val="en-GB"/>
              </w:rPr>
              <w:t>ПОРЕКЛО И РАЗНОВРСНОСТ</w:t>
            </w:r>
          </w:p>
          <w:p w:rsidR="00B518D1" w:rsidRPr="00F87A8B" w:rsidRDefault="00B518D1" w:rsidP="00B518D1">
            <w:pPr>
              <w:spacing w:line="259" w:lineRule="auto"/>
              <w:jc w:val="center"/>
            </w:pPr>
            <w:r w:rsidRPr="00F87A8B">
              <w:rPr>
                <w:rFonts w:eastAsia="TimesNewRomanPS-BoldMT2" w:cs="Times New Roman"/>
                <w:bCs/>
                <w:lang w:val="en-GB"/>
              </w:rPr>
              <w:t>ЖИВОТА</w:t>
            </w:r>
            <w:r w:rsidRPr="00F87A8B">
              <w:rPr>
                <w:rFonts w:eastAsia="TimesNewRomanPS-BoldMT2" w:cs="TimesNewRomanPS-BoldMT2"/>
                <w:bCs/>
                <w:lang w:val="en-GB"/>
              </w:rPr>
              <w:t xml:space="preserve"> </w:t>
            </w:r>
          </w:p>
        </w:tc>
      </w:tr>
      <w:tr w:rsidR="00B518D1" w:rsidTr="00B518D1">
        <w:trPr>
          <w:trHeight w:val="2460"/>
        </w:trPr>
        <w:tc>
          <w:tcPr>
            <w:tcW w:w="5907" w:type="dxa"/>
            <w:vMerge/>
            <w:tcBorders>
              <w:left w:val="single" w:sz="4" w:space="0" w:color="000000"/>
              <w:right w:val="single" w:sz="4" w:space="0" w:color="000000"/>
            </w:tcBorders>
            <w:vAlign w:val="center"/>
          </w:tcPr>
          <w:p w:rsidR="00B518D1" w:rsidRPr="00382F7C" w:rsidRDefault="00B518D1" w:rsidP="00B518D1">
            <w:pPr>
              <w:spacing w:line="259" w:lineRule="auto"/>
              <w:rPr>
                <w:noProof/>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87A8B" w:rsidRDefault="00B518D1" w:rsidP="00B518D1">
            <w:pPr>
              <w:spacing w:line="259" w:lineRule="auto"/>
              <w:ind w:right="1"/>
              <w:jc w:val="center"/>
            </w:pPr>
            <w:r w:rsidRPr="00F87A8B">
              <w:t>ЈЕДИНСТВО ГРАЂЕ И ФУНКЦИЈЕ</w:t>
            </w:r>
          </w:p>
          <w:p w:rsidR="00B518D1" w:rsidRPr="00F87A8B" w:rsidRDefault="00B518D1" w:rsidP="00B518D1">
            <w:pPr>
              <w:spacing w:line="259" w:lineRule="auto"/>
              <w:ind w:right="1"/>
              <w:jc w:val="center"/>
            </w:pPr>
            <w:r w:rsidRPr="00F87A8B">
              <w:t>КАО ОСНОВА ЖИВОТА</w:t>
            </w:r>
          </w:p>
        </w:tc>
      </w:tr>
      <w:tr w:rsidR="00B518D1" w:rsidTr="00B518D1">
        <w:trPr>
          <w:trHeight w:val="1784"/>
        </w:trPr>
        <w:tc>
          <w:tcPr>
            <w:tcW w:w="5907" w:type="dxa"/>
            <w:vMerge/>
            <w:tcBorders>
              <w:left w:val="single" w:sz="4" w:space="0" w:color="000000"/>
              <w:right w:val="single" w:sz="4" w:space="0" w:color="000000"/>
            </w:tcBorders>
            <w:vAlign w:val="center"/>
          </w:tcPr>
          <w:p w:rsidR="00B518D1" w:rsidRDefault="00B518D1" w:rsidP="00B518D1">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87A8B" w:rsidRDefault="00B518D1" w:rsidP="00B518D1">
            <w:pPr>
              <w:spacing w:line="259" w:lineRule="auto"/>
              <w:jc w:val="center"/>
            </w:pPr>
            <w:r w:rsidRPr="00F87A8B">
              <w:rPr>
                <w:rFonts w:eastAsia="TimesNewRomanPS-BoldMT2" w:cs="TimesNewRomanPS-BoldMT2"/>
                <w:bCs/>
                <w:lang w:val="en-GB"/>
              </w:rPr>
              <w:t>НАСЛЕЂИВАЊЕ И ЕВОЛУЦИЈА</w:t>
            </w:r>
          </w:p>
        </w:tc>
      </w:tr>
      <w:tr w:rsidR="00B518D1" w:rsidTr="00B518D1">
        <w:trPr>
          <w:trHeight w:val="1923"/>
        </w:trPr>
        <w:tc>
          <w:tcPr>
            <w:tcW w:w="5907" w:type="dxa"/>
            <w:vMerge/>
            <w:tcBorders>
              <w:left w:val="single" w:sz="4" w:space="0" w:color="000000"/>
              <w:right w:val="single" w:sz="4" w:space="0" w:color="000000"/>
            </w:tcBorders>
            <w:vAlign w:val="center"/>
          </w:tcPr>
          <w:p w:rsidR="00B518D1" w:rsidRDefault="00B518D1" w:rsidP="00B518D1">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87A8B" w:rsidRDefault="00B518D1" w:rsidP="00B518D1">
            <w:pPr>
              <w:autoSpaceDE w:val="0"/>
              <w:autoSpaceDN w:val="0"/>
              <w:adjustRightInd w:val="0"/>
              <w:jc w:val="center"/>
              <w:rPr>
                <w:rFonts w:eastAsia="TimesNewRomanPS-BoldMT2" w:cs="Times New Roman"/>
                <w:bCs/>
                <w:lang w:val="en-GB"/>
              </w:rPr>
            </w:pPr>
            <w:r w:rsidRPr="00F87A8B">
              <w:rPr>
                <w:rFonts w:eastAsia="TimesNewRomanPS-BoldMT2" w:cs="TimesNewRomanPS-BoldMT2"/>
                <w:bCs/>
                <w:lang w:val="en-GB"/>
              </w:rPr>
              <w:t>ЖИВОТ У ЕКОСИСТЕМУ</w:t>
            </w:r>
          </w:p>
        </w:tc>
      </w:tr>
      <w:tr w:rsidR="00B518D1" w:rsidTr="00B518D1">
        <w:trPr>
          <w:trHeight w:val="1784"/>
        </w:trPr>
        <w:tc>
          <w:tcPr>
            <w:tcW w:w="5907" w:type="dxa"/>
            <w:vMerge/>
            <w:tcBorders>
              <w:left w:val="single" w:sz="4" w:space="0" w:color="000000"/>
              <w:bottom w:val="single" w:sz="4" w:space="0" w:color="000000"/>
              <w:right w:val="single" w:sz="4" w:space="0" w:color="000000"/>
            </w:tcBorders>
            <w:vAlign w:val="center"/>
          </w:tcPr>
          <w:p w:rsidR="00B518D1" w:rsidRDefault="00B518D1" w:rsidP="00B518D1">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B518D1" w:rsidRPr="00F87A8B" w:rsidRDefault="00B518D1" w:rsidP="00B518D1">
            <w:pPr>
              <w:autoSpaceDE w:val="0"/>
              <w:autoSpaceDN w:val="0"/>
              <w:adjustRightInd w:val="0"/>
              <w:jc w:val="center"/>
              <w:rPr>
                <w:rFonts w:eastAsia="TimesNewRomanPS-BoldMT2" w:cs="Times New Roman"/>
                <w:bCs/>
                <w:lang w:val="en-GB"/>
              </w:rPr>
            </w:pPr>
            <w:r w:rsidRPr="00F87A8B">
              <w:rPr>
                <w:rFonts w:eastAsia="TimesNewRomanPS-BoldMT2" w:cs="TimesNewRomanPS-BoldMT2"/>
                <w:bCs/>
                <w:lang w:val="en-GB"/>
              </w:rPr>
              <w:t>ЧОВЕК И ЗДРАВЉЕ</w:t>
            </w:r>
          </w:p>
        </w:tc>
      </w:tr>
    </w:tbl>
    <w:p w:rsidR="00B518D1" w:rsidRDefault="00B518D1" w:rsidP="00B518D1">
      <w:pPr>
        <w:spacing w:after="0" w:line="240" w:lineRule="auto"/>
        <w:rPr>
          <w:rFonts w:cstheme="minorHAnsi"/>
          <w:noProof/>
        </w:rPr>
      </w:pPr>
    </w:p>
    <w:p w:rsidR="00B518D1" w:rsidRPr="00E62804" w:rsidRDefault="00B518D1" w:rsidP="00B518D1">
      <w:pPr>
        <w:spacing w:after="0" w:line="240" w:lineRule="auto"/>
        <w:rPr>
          <w:rFonts w:cstheme="minorHAnsi"/>
          <w:noProof/>
          <w:color w:val="FF0000"/>
        </w:rPr>
      </w:pPr>
    </w:p>
    <w:p w:rsidR="00B518D1" w:rsidRPr="009517AF" w:rsidRDefault="00B518D1" w:rsidP="00B518D1">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15/2018</w:t>
      </w:r>
      <w:r w:rsidRPr="009517AF">
        <w:rPr>
          <w:rFonts w:cstheme="minorHAnsi"/>
          <w:noProof/>
        </w:rPr>
        <w:t>. године.</w:t>
      </w:r>
    </w:p>
    <w:p w:rsidR="00B518D1" w:rsidRDefault="00B518D1" w:rsidP="00B518D1"/>
    <w:p w:rsidR="00B259DE" w:rsidRDefault="00B259DE">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518D1" w:rsidRDefault="00B518D1">
      <w:pPr>
        <w:jc w:val="center"/>
        <w:rPr>
          <w:b/>
          <w:u w:val="single"/>
        </w:rPr>
      </w:pPr>
    </w:p>
    <w:p w:rsidR="00B11E17" w:rsidRPr="00D05F43" w:rsidRDefault="00B11E17" w:rsidP="00B11E17">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Математика</w:t>
      </w:r>
    </w:p>
    <w:p w:rsidR="00B11E17" w:rsidRPr="00D05F43" w:rsidRDefault="00B11E17" w:rsidP="00B11E17">
      <w:pPr>
        <w:spacing w:after="0" w:line="240" w:lineRule="auto"/>
        <w:rPr>
          <w:rFonts w:cstheme="minorHAnsi"/>
          <w:b/>
          <w:noProof/>
        </w:rPr>
      </w:pPr>
      <w:r w:rsidRPr="009517AF">
        <w:rPr>
          <w:rFonts w:cstheme="minorHAnsi"/>
          <w:noProof/>
        </w:rPr>
        <w:t xml:space="preserve">Разред: </w:t>
      </w:r>
      <w:r>
        <w:rPr>
          <w:rFonts w:cstheme="minorHAnsi"/>
          <w:noProof/>
        </w:rPr>
        <w:t>пети</w:t>
      </w:r>
    </w:p>
    <w:p w:rsidR="00B11E17" w:rsidRDefault="00B11E17" w:rsidP="00B11E17">
      <w:pPr>
        <w:spacing w:after="0" w:line="240" w:lineRule="auto"/>
        <w:rPr>
          <w:rFonts w:cstheme="minorHAnsi"/>
          <w:noProof/>
        </w:rPr>
      </w:pPr>
      <w:r>
        <w:rPr>
          <w:rFonts w:cstheme="minorHAnsi"/>
          <w:noProof/>
        </w:rPr>
        <w:t>Недељни фонд часова: 4</w:t>
      </w:r>
      <w:r w:rsidRPr="009517AF">
        <w:rPr>
          <w:rFonts w:cstheme="minorHAnsi"/>
          <w:noProof/>
        </w:rPr>
        <w:tab/>
      </w:r>
      <w:r w:rsidRPr="009517AF">
        <w:rPr>
          <w:rFonts w:cstheme="minorHAnsi"/>
          <w:noProof/>
        </w:rPr>
        <w:tab/>
      </w:r>
    </w:p>
    <w:p w:rsidR="00B11E17" w:rsidRPr="00D05F43" w:rsidRDefault="00B11E17" w:rsidP="00B11E17">
      <w:pPr>
        <w:spacing w:after="0" w:line="240" w:lineRule="auto"/>
        <w:rPr>
          <w:rFonts w:cstheme="minorHAnsi"/>
          <w:b/>
          <w:noProof/>
        </w:rPr>
      </w:pPr>
      <w:r w:rsidRPr="009517AF">
        <w:rPr>
          <w:rFonts w:cstheme="minorHAnsi"/>
          <w:noProof/>
        </w:rPr>
        <w:t xml:space="preserve">Годишњи фонд </w:t>
      </w:r>
      <w:r>
        <w:rPr>
          <w:rFonts w:cstheme="minorHAnsi"/>
          <w:noProof/>
        </w:rPr>
        <w:t>часова: 144</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04"/>
        <w:gridCol w:w="323"/>
        <w:gridCol w:w="318"/>
        <w:gridCol w:w="318"/>
        <w:gridCol w:w="318"/>
        <w:gridCol w:w="206"/>
        <w:gridCol w:w="318"/>
        <w:gridCol w:w="318"/>
        <w:gridCol w:w="318"/>
        <w:gridCol w:w="318"/>
        <w:gridCol w:w="318"/>
        <w:gridCol w:w="824"/>
        <w:gridCol w:w="1275"/>
        <w:gridCol w:w="719"/>
        <w:gridCol w:w="1032"/>
        <w:gridCol w:w="784"/>
      </w:tblGrid>
      <w:tr w:rsidR="00B11E17" w:rsidRPr="009517AF" w:rsidTr="007607B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11E17" w:rsidRPr="0015097C" w:rsidRDefault="00B11E17" w:rsidP="007607B9">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54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11E17" w:rsidRPr="0015097C" w:rsidRDefault="00B11E17" w:rsidP="007607B9">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3015"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11E17" w:rsidRPr="0015097C" w:rsidRDefault="00B11E17" w:rsidP="007607B9">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B11E17" w:rsidRPr="0015097C" w:rsidRDefault="00B11E17" w:rsidP="007607B9">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392" w:type="dxa"/>
            <w:vMerge w:val="restart"/>
            <w:tcBorders>
              <w:top w:val="single" w:sz="8" w:space="0" w:color="000001"/>
              <w:left w:val="single" w:sz="4" w:space="0" w:color="00000A"/>
            </w:tcBorders>
            <w:shd w:val="clear" w:color="auto" w:fill="FFFFFF"/>
            <w:vAlign w:val="center"/>
          </w:tcPr>
          <w:p w:rsidR="00B11E17" w:rsidRPr="0015097C" w:rsidRDefault="00B11E17" w:rsidP="007607B9">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602" w:type="dxa"/>
            <w:vMerge w:val="restart"/>
            <w:tcBorders>
              <w:top w:val="single" w:sz="8" w:space="0" w:color="000001"/>
              <w:left w:val="single" w:sz="4" w:space="0" w:color="00000A"/>
            </w:tcBorders>
            <w:shd w:val="clear" w:color="auto" w:fill="FFFFFF"/>
            <w:vAlign w:val="center"/>
          </w:tcPr>
          <w:p w:rsidR="00B11E17" w:rsidRPr="0015097C" w:rsidRDefault="00B11E17" w:rsidP="007607B9">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B11E17" w:rsidRPr="0015097C" w:rsidRDefault="00B11E17" w:rsidP="007607B9">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B11E17" w:rsidRPr="0015097C" w:rsidRDefault="00B11E17" w:rsidP="007607B9">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B11E17" w:rsidRPr="009517AF" w:rsidTr="007607B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11E17" w:rsidRPr="009517AF" w:rsidRDefault="00B11E17" w:rsidP="007607B9">
            <w:pPr>
              <w:spacing w:after="0" w:line="240" w:lineRule="auto"/>
              <w:rPr>
                <w:rFonts w:eastAsia="Times New Roman" w:cstheme="minorHAnsi"/>
                <w:lang w:val="ru-RU"/>
              </w:rPr>
            </w:pPr>
          </w:p>
        </w:tc>
        <w:tc>
          <w:tcPr>
            <w:tcW w:w="154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11E17" w:rsidRPr="009517AF" w:rsidRDefault="00B11E17" w:rsidP="007607B9">
            <w:pPr>
              <w:spacing w:after="0" w:line="240" w:lineRule="auto"/>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V</w:t>
            </w:r>
          </w:p>
        </w:tc>
        <w:tc>
          <w:tcPr>
            <w:tcW w:w="26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B11E17" w:rsidRPr="009517AF" w:rsidRDefault="00B11E17" w:rsidP="007607B9">
            <w:pPr>
              <w:spacing w:after="0" w:line="254" w:lineRule="auto"/>
              <w:jc w:val="center"/>
              <w:rPr>
                <w:rFonts w:eastAsia="Times New Roman" w:cstheme="minorHAnsi"/>
                <w:lang w:val="ru-RU"/>
              </w:rPr>
            </w:pPr>
          </w:p>
        </w:tc>
        <w:tc>
          <w:tcPr>
            <w:tcW w:w="1392" w:type="dxa"/>
            <w:vMerge/>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ru-RU"/>
              </w:rPr>
            </w:pPr>
          </w:p>
        </w:tc>
        <w:tc>
          <w:tcPr>
            <w:tcW w:w="602" w:type="dxa"/>
            <w:vMerge/>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ru-RU"/>
              </w:rPr>
            </w:pPr>
          </w:p>
        </w:tc>
      </w:tr>
      <w:tr w:rsidR="00B11E17" w:rsidRPr="009517AF" w:rsidTr="007607B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5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D05F43" w:rsidRDefault="00B11E17" w:rsidP="007607B9">
            <w:pPr>
              <w:spacing w:after="0"/>
              <w:rPr>
                <w:rFonts w:eastAsia="Times New Roman" w:cstheme="minorHAnsi"/>
                <w:b/>
              </w:rPr>
            </w:pPr>
            <w:r>
              <w:rPr>
                <w:rFonts w:eastAsia="Times New Roman" w:cstheme="minorHAnsi"/>
                <w:b/>
              </w:rPr>
              <w:t>Природни бројеви и дељивост</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13</w:t>
            </w:r>
          </w:p>
        </w:tc>
        <w:tc>
          <w:tcPr>
            <w:tcW w:w="139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19</w:t>
            </w:r>
          </w:p>
        </w:tc>
        <w:tc>
          <w:tcPr>
            <w:tcW w:w="602" w:type="dxa"/>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35</w:t>
            </w:r>
          </w:p>
        </w:tc>
      </w:tr>
      <w:tr w:rsidR="00B11E17" w:rsidRPr="009517AF" w:rsidTr="007607B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15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643A19" w:rsidRDefault="00B11E17" w:rsidP="007607B9">
            <w:pPr>
              <w:spacing w:after="0" w:line="240" w:lineRule="auto"/>
              <w:rPr>
                <w:rFonts w:eastAsia="Times New Roman" w:cstheme="minorHAnsi"/>
                <w:b/>
                <w:lang w:val="ru-RU"/>
              </w:rPr>
            </w:pPr>
            <w:r>
              <w:rPr>
                <w:rFonts w:eastAsia="Times New Roman" w:cstheme="minorHAnsi"/>
                <w:b/>
                <w:lang w:val="ru-RU"/>
              </w:rPr>
              <w:t>Основни геометријски појмови</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r>
              <w:rPr>
                <w:rFonts w:eastAsia="Times New Roman" w:cstheme="minorHAnsi"/>
                <w:lang w:val="ru-RU"/>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8</w:t>
            </w:r>
          </w:p>
        </w:tc>
        <w:tc>
          <w:tcPr>
            <w:tcW w:w="139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9</w:t>
            </w:r>
          </w:p>
        </w:tc>
        <w:tc>
          <w:tcPr>
            <w:tcW w:w="602" w:type="dxa"/>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18</w:t>
            </w:r>
          </w:p>
        </w:tc>
      </w:tr>
      <w:tr w:rsidR="00B11E17" w:rsidRPr="009517AF" w:rsidTr="007607B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15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D05F43" w:rsidRDefault="00B11E17" w:rsidP="007607B9">
            <w:pPr>
              <w:spacing w:after="0"/>
              <w:rPr>
                <w:rFonts w:eastAsia="Times New Roman" w:cstheme="minorHAnsi"/>
                <w:b/>
              </w:rPr>
            </w:pPr>
            <w:r>
              <w:rPr>
                <w:rFonts w:eastAsia="Times New Roman" w:cstheme="minorHAnsi"/>
                <w:b/>
              </w:rPr>
              <w:t>Разломци (1. и 2. део)</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16</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11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12</w:t>
            </w: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27</w:t>
            </w:r>
          </w:p>
        </w:tc>
        <w:tc>
          <w:tcPr>
            <w:tcW w:w="139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24</w:t>
            </w:r>
          </w:p>
        </w:tc>
        <w:tc>
          <w:tcPr>
            <w:tcW w:w="602" w:type="dxa"/>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55</w:t>
            </w:r>
          </w:p>
        </w:tc>
      </w:tr>
      <w:tr w:rsidR="00B11E17" w:rsidRPr="009517AF" w:rsidTr="007607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r w:rsidRPr="009517AF">
              <w:rPr>
                <w:rFonts w:eastAsia="Times New Roman" w:cstheme="minorHAnsi"/>
                <w:color w:val="000000"/>
              </w:rPr>
              <w:t>4.</w:t>
            </w:r>
          </w:p>
        </w:tc>
        <w:tc>
          <w:tcPr>
            <w:tcW w:w="15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D05F43" w:rsidRDefault="00B11E17" w:rsidP="007607B9">
            <w:pPr>
              <w:pStyle w:val="TableParagraph"/>
              <w:ind w:left="0" w:right="374"/>
              <w:rPr>
                <w:rFonts w:asciiTheme="minorHAnsi" w:hAnsiTheme="minorHAnsi" w:cstheme="minorHAnsi"/>
                <w:b/>
                <w:noProof/>
              </w:rPr>
            </w:pPr>
            <w:r>
              <w:rPr>
                <w:rFonts w:asciiTheme="minorHAnsi" w:hAnsiTheme="minorHAnsi" w:cstheme="minorHAnsi"/>
                <w:b/>
                <w:noProof/>
              </w:rPr>
              <w:t>Угао</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8</w:t>
            </w:r>
          </w:p>
        </w:tc>
        <w:tc>
          <w:tcPr>
            <w:tcW w:w="139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11</w:t>
            </w:r>
          </w:p>
        </w:tc>
        <w:tc>
          <w:tcPr>
            <w:tcW w:w="602" w:type="dxa"/>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21</w:t>
            </w:r>
          </w:p>
        </w:tc>
      </w:tr>
      <w:tr w:rsidR="00B11E17" w:rsidRPr="009517AF" w:rsidTr="007607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r w:rsidRPr="009517AF">
              <w:rPr>
                <w:rFonts w:eastAsia="Times New Roman" w:cstheme="minorHAnsi"/>
                <w:color w:val="000000"/>
              </w:rPr>
              <w:t>5.</w:t>
            </w:r>
          </w:p>
        </w:tc>
        <w:tc>
          <w:tcPr>
            <w:tcW w:w="15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D05F43" w:rsidRDefault="00B11E17" w:rsidP="007607B9">
            <w:pPr>
              <w:pStyle w:val="TableParagraph"/>
              <w:ind w:left="0" w:right="374"/>
              <w:rPr>
                <w:rFonts w:asciiTheme="minorHAnsi" w:hAnsiTheme="minorHAnsi" w:cstheme="minorHAnsi"/>
                <w:b/>
                <w:noProof/>
              </w:rPr>
            </w:pPr>
            <w:r>
              <w:rPr>
                <w:rFonts w:asciiTheme="minorHAnsi" w:hAnsiTheme="minorHAnsi" w:cstheme="minorHAnsi"/>
                <w:b/>
                <w:noProof/>
              </w:rPr>
              <w:t>Осна симетрија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4</w:t>
            </w: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40" w:lineRule="auto"/>
              <w:jc w:val="center"/>
              <w:rPr>
                <w:rFonts w:eastAsia="Times New Roman" w:cstheme="minorHAnsi"/>
              </w:rPr>
            </w:pPr>
            <w:r>
              <w:rPr>
                <w:rFonts w:eastAsia="Times New Roman" w:cstheme="minorHAnsi"/>
              </w:rPr>
              <w:t>11</w:t>
            </w:r>
          </w:p>
        </w:tc>
        <w:tc>
          <w:tcPr>
            <w:tcW w:w="824" w:type="dxa"/>
            <w:tcBorders>
              <w:left w:val="single" w:sz="4" w:space="0" w:color="00000A"/>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6</w:t>
            </w:r>
          </w:p>
        </w:tc>
        <w:tc>
          <w:tcPr>
            <w:tcW w:w="139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8</w:t>
            </w:r>
          </w:p>
        </w:tc>
        <w:tc>
          <w:tcPr>
            <w:tcW w:w="602" w:type="dxa"/>
            <w:tcBorders>
              <w:left w:val="single" w:sz="4" w:space="0" w:color="00000A"/>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15</w:t>
            </w:r>
          </w:p>
        </w:tc>
      </w:tr>
      <w:tr w:rsidR="00B11E17" w:rsidRPr="009517AF" w:rsidTr="007607B9">
        <w:trPr>
          <w:trHeight w:val="678"/>
        </w:trPr>
        <w:tc>
          <w:tcPr>
            <w:tcW w:w="1921"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11E17" w:rsidRPr="009517AF" w:rsidRDefault="00B11E17" w:rsidP="007607B9">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16</w:t>
            </w:r>
          </w:p>
        </w:tc>
        <w:tc>
          <w:tcPr>
            <w:tcW w:w="26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11</w:t>
            </w:r>
          </w:p>
        </w:tc>
        <w:tc>
          <w:tcPr>
            <w:tcW w:w="824" w:type="dxa"/>
            <w:tcBorders>
              <w:left w:val="single" w:sz="4" w:space="0" w:color="00000A"/>
              <w:bottom w:val="single" w:sz="8" w:space="0" w:color="000001"/>
            </w:tcBorders>
            <w:shd w:val="clear" w:color="auto" w:fill="FFFFFF"/>
            <w:tcMar>
              <w:left w:w="42" w:type="dxa"/>
            </w:tcMar>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62</w:t>
            </w:r>
          </w:p>
        </w:tc>
        <w:tc>
          <w:tcPr>
            <w:tcW w:w="1392" w:type="dxa"/>
            <w:tcBorders>
              <w:left w:val="single" w:sz="4" w:space="0" w:color="00000A"/>
              <w:bottom w:val="single" w:sz="8" w:space="0" w:color="000001"/>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71</w:t>
            </w:r>
          </w:p>
        </w:tc>
        <w:tc>
          <w:tcPr>
            <w:tcW w:w="602" w:type="dxa"/>
            <w:tcBorders>
              <w:left w:val="single" w:sz="4" w:space="0" w:color="00000A"/>
              <w:bottom w:val="single" w:sz="8" w:space="0" w:color="000001"/>
            </w:tcBorders>
            <w:shd w:val="clear" w:color="auto" w:fill="FFFFFF"/>
            <w:vAlign w:val="center"/>
          </w:tcPr>
          <w:p w:rsidR="00B11E17" w:rsidRPr="009517AF" w:rsidRDefault="00B11E17" w:rsidP="007607B9">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B11E17" w:rsidRPr="00D05F43" w:rsidRDefault="00B11E17" w:rsidP="007607B9">
            <w:pPr>
              <w:spacing w:after="0" w:line="254" w:lineRule="auto"/>
              <w:jc w:val="center"/>
              <w:rPr>
                <w:rFonts w:eastAsia="Times New Roman" w:cstheme="minorHAnsi"/>
              </w:rPr>
            </w:pPr>
            <w:r>
              <w:rPr>
                <w:rFonts w:eastAsia="Times New Roman" w:cstheme="minorHAnsi"/>
              </w:rPr>
              <w:t>11</w:t>
            </w:r>
          </w:p>
        </w:tc>
        <w:tc>
          <w:tcPr>
            <w:tcW w:w="784" w:type="dxa"/>
            <w:tcBorders>
              <w:left w:val="single" w:sz="4" w:space="0" w:color="00000A"/>
              <w:bottom w:val="single" w:sz="8" w:space="0" w:color="000001"/>
            </w:tcBorders>
            <w:shd w:val="clear" w:color="auto" w:fill="FFFFFF"/>
            <w:vAlign w:val="center"/>
          </w:tcPr>
          <w:p w:rsidR="00B11E17" w:rsidRPr="00D05F43" w:rsidRDefault="00B11E17" w:rsidP="007607B9">
            <w:pPr>
              <w:spacing w:after="0" w:line="254" w:lineRule="auto"/>
              <w:jc w:val="center"/>
              <w:rPr>
                <w:rFonts w:eastAsia="Times New Roman" w:cstheme="minorHAnsi"/>
                <w:b/>
              </w:rPr>
            </w:pPr>
            <w:r>
              <w:rPr>
                <w:rFonts w:eastAsia="Times New Roman" w:cstheme="minorHAnsi"/>
                <w:b/>
              </w:rPr>
              <w:t>144</w:t>
            </w:r>
          </w:p>
        </w:tc>
      </w:tr>
    </w:tbl>
    <w:p w:rsidR="008C2833" w:rsidRDefault="00B11E17" w:rsidP="008C2833">
      <w:pPr>
        <w:spacing w:after="0" w:line="240" w:lineRule="auto"/>
        <w:ind w:right="527"/>
        <w:rPr>
          <w:rFonts w:cstheme="minorHAnsi"/>
          <w:bCs/>
          <w:noProof/>
        </w:rPr>
      </w:pPr>
      <w:r w:rsidRPr="009517AF">
        <w:rPr>
          <w:rFonts w:eastAsia="Times New Roman" w:cstheme="minorHAnsi"/>
          <w:b/>
          <w:noProof/>
        </w:rPr>
        <w:t xml:space="preserve">Циљ </w:t>
      </w:r>
      <w:r>
        <w:rPr>
          <w:rFonts w:eastAsia="Times New Roman" w:cstheme="minorHAnsi"/>
          <w:b/>
          <w:noProof/>
        </w:rPr>
        <w:t>учења</w:t>
      </w:r>
      <w:r w:rsidRPr="00E16973">
        <w:rPr>
          <w:rFonts w:eastAsia="Times New Roman" w:cstheme="minorHAnsi"/>
          <w:b/>
          <w:noProof/>
        </w:rPr>
        <w:t xml:space="preserve">:  </w:t>
      </w:r>
      <w:r w:rsidRPr="00D22769">
        <w:rPr>
          <w:rFonts w:eastAsia="Times New Roman" w:cstheme="minorHAnsi"/>
          <w:bCs/>
          <w:noProof/>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Default="008C2833" w:rsidP="008C2833">
      <w:pPr>
        <w:spacing w:after="0" w:line="240" w:lineRule="auto"/>
        <w:ind w:right="527"/>
        <w:rPr>
          <w:rFonts w:cstheme="minorHAnsi"/>
          <w:bCs/>
          <w:noProof/>
        </w:rPr>
      </w:pPr>
    </w:p>
    <w:p w:rsidR="008C2833" w:rsidRPr="008C2833" w:rsidRDefault="008C2833" w:rsidP="008C2833">
      <w:pPr>
        <w:spacing w:after="0" w:line="240" w:lineRule="auto"/>
        <w:ind w:right="527"/>
        <w:rPr>
          <w:rFonts w:cstheme="minorHAnsi"/>
          <w:bCs/>
          <w:noProof/>
        </w:rPr>
      </w:pPr>
    </w:p>
    <w:p w:rsidR="00B11E17" w:rsidRDefault="00B11E17" w:rsidP="00B11E17">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B11E17" w:rsidTr="007607B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11E17" w:rsidRDefault="00B11E17" w:rsidP="007607B9">
            <w:pPr>
              <w:spacing w:after="21" w:line="259" w:lineRule="auto"/>
              <w:ind w:right="56"/>
              <w:jc w:val="center"/>
            </w:pPr>
            <w:r>
              <w:rPr>
                <w:b/>
              </w:rPr>
              <w:t>ИСХОДИ</w:t>
            </w:r>
          </w:p>
          <w:p w:rsidR="00B11E17" w:rsidRDefault="00B11E17" w:rsidP="007607B9">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11E17" w:rsidRDefault="00B11E17" w:rsidP="007607B9">
            <w:pPr>
              <w:spacing w:line="259" w:lineRule="auto"/>
              <w:ind w:right="57"/>
              <w:jc w:val="center"/>
            </w:pPr>
            <w:r>
              <w:rPr>
                <w:b/>
              </w:rPr>
              <w:t>ОБЛАСТ/ТЕМЕ</w:t>
            </w:r>
          </w:p>
        </w:tc>
      </w:tr>
      <w:tr w:rsidR="00B11E17" w:rsidTr="007607B9">
        <w:trPr>
          <w:trHeight w:val="4885"/>
        </w:trPr>
        <w:tc>
          <w:tcPr>
            <w:tcW w:w="5907" w:type="dxa"/>
            <w:vMerge w:val="restart"/>
            <w:tcBorders>
              <w:top w:val="single" w:sz="4" w:space="0" w:color="000000"/>
              <w:left w:val="single" w:sz="4" w:space="0" w:color="000000"/>
              <w:right w:val="single" w:sz="4" w:space="0" w:color="000000"/>
            </w:tcBorders>
            <w:vAlign w:val="center"/>
          </w:tcPr>
          <w:p w:rsidR="00B11E17" w:rsidRDefault="00B11E17" w:rsidP="007607B9">
            <w:pPr>
              <w:spacing w:line="259" w:lineRule="auto"/>
            </w:pPr>
            <w:r>
              <w:t>Израчуна вредност једноставнијег бројевног израза и реши једноставну линеарну једначину или неједначину (у скупу природних бројева).</w:t>
            </w:r>
          </w:p>
          <w:p w:rsidR="00B11E17" w:rsidRDefault="00B11E17" w:rsidP="007607B9">
            <w:pPr>
              <w:spacing w:line="259" w:lineRule="auto"/>
            </w:pPr>
            <w:r>
              <w:t>Реши једноставан проблем из свакодневног живота користећи бројевни израз, линеарну једначину или неједначину (у скупу природних бројева).</w:t>
            </w:r>
          </w:p>
          <w:p w:rsidR="00B11E17" w:rsidRDefault="00B11E17" w:rsidP="007607B9">
            <w:pPr>
              <w:spacing w:line="259" w:lineRule="auto"/>
            </w:pPr>
            <w:r>
              <w:t>Примени правила дељивости са 2, 3, 4, 5, 9, 25 и декадним јединицама.</w:t>
            </w:r>
          </w:p>
          <w:p w:rsidR="00B11E17" w:rsidRDefault="00B11E17" w:rsidP="007607B9">
            <w:pPr>
              <w:spacing w:line="259" w:lineRule="auto"/>
            </w:pPr>
            <w:r>
              <w:t>Разликује просте и сложене бројеве и растави број на просте чиниоце.</w:t>
            </w:r>
          </w:p>
          <w:p w:rsidR="00B11E17" w:rsidRDefault="00B11E17" w:rsidP="007607B9">
            <w:pPr>
              <w:spacing w:line="259" w:lineRule="auto"/>
            </w:pPr>
            <w:r>
              <w:t>Одреди и примени НЗС и НЗД.</w:t>
            </w:r>
          </w:p>
          <w:p w:rsidR="00B11E17" w:rsidRDefault="00B11E17" w:rsidP="007607B9">
            <w:pPr>
              <w:spacing w:line="259" w:lineRule="auto"/>
            </w:pPr>
            <w:r>
              <w:t>Изводи скуповне операције уније, пресека, разлике и правилно употребљава одговарајуће скуповне ознаке.</w:t>
            </w:r>
          </w:p>
          <w:p w:rsidR="00B11E17" w:rsidRDefault="00B11E17" w:rsidP="007607B9">
            <w:pPr>
              <w:spacing w:line="259" w:lineRule="auto"/>
            </w:pPr>
            <w:r>
              <w:t>Правилно користи речи и, или, не, сваки у математичко-логичком смислу.</w:t>
            </w: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Default="00B11E17" w:rsidP="007607B9">
            <w:pPr>
              <w:spacing w:line="259" w:lineRule="auto"/>
            </w:pPr>
            <w:r w:rsidRPr="00E16973">
              <w:t>Природни бројеви и дељивост</w:t>
            </w:r>
          </w:p>
          <w:p w:rsidR="00B11E17" w:rsidRDefault="00B11E17" w:rsidP="007607B9">
            <w:pPr>
              <w:spacing w:line="259" w:lineRule="auto"/>
            </w:pPr>
          </w:p>
          <w:p w:rsidR="00B11E17" w:rsidRDefault="00B11E17" w:rsidP="007607B9">
            <w:pPr>
              <w:spacing w:line="259" w:lineRule="auto"/>
            </w:pPr>
          </w:p>
          <w:p w:rsidR="00B11E17" w:rsidRDefault="00B11E17" w:rsidP="007607B9">
            <w:pPr>
              <w:spacing w:line="259" w:lineRule="auto"/>
            </w:pPr>
          </w:p>
        </w:tc>
      </w:tr>
      <w:tr w:rsidR="00B11E17" w:rsidTr="007607B9">
        <w:trPr>
          <w:trHeight w:val="25"/>
        </w:trPr>
        <w:tc>
          <w:tcPr>
            <w:tcW w:w="5907" w:type="dxa"/>
            <w:vMerge/>
            <w:tcBorders>
              <w:left w:val="single" w:sz="4" w:space="0" w:color="000000"/>
              <w:bottom w:val="single" w:sz="4" w:space="0" w:color="000000"/>
              <w:right w:val="single" w:sz="4" w:space="0" w:color="000000"/>
            </w:tcBorders>
            <w:vAlign w:val="center"/>
          </w:tcPr>
          <w:p w:rsidR="00B11E17" w:rsidRDefault="00B11E17" w:rsidP="007607B9">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Default="00B11E17" w:rsidP="007607B9">
            <w:pPr>
              <w:spacing w:line="259" w:lineRule="auto"/>
              <w:ind w:right="1"/>
            </w:pPr>
          </w:p>
        </w:tc>
      </w:tr>
      <w:tr w:rsidR="00B11E17" w:rsidTr="007607B9">
        <w:trPr>
          <w:trHeight w:val="3824"/>
        </w:trPr>
        <w:tc>
          <w:tcPr>
            <w:tcW w:w="5907" w:type="dxa"/>
            <w:tcBorders>
              <w:left w:val="single" w:sz="4" w:space="0" w:color="000000"/>
              <w:right w:val="single" w:sz="4" w:space="0" w:color="000000"/>
            </w:tcBorders>
            <w:vAlign w:val="center"/>
          </w:tcPr>
          <w:p w:rsidR="00B11E17" w:rsidRDefault="00B11E17" w:rsidP="007607B9">
            <w:pPr>
              <w:spacing w:line="259" w:lineRule="auto"/>
              <w:ind w:right="55"/>
              <w:jc w:val="both"/>
            </w:pPr>
            <w:r>
              <w:t>Анализира односе датих геометријских објеката и запише их математичким писмом.</w:t>
            </w:r>
          </w:p>
          <w:p w:rsidR="00B11E17" w:rsidRDefault="00B11E17" w:rsidP="007607B9">
            <w:pPr>
              <w:spacing w:line="259" w:lineRule="auto"/>
              <w:ind w:right="55"/>
              <w:jc w:val="both"/>
            </w:pPr>
            <w:r>
              <w:t>Опише основне појмове у вези са кругом (центар, полупречник, тангента, тетива) и одреди положај тачке и праве у односу на круг.</w:t>
            </w:r>
          </w:p>
          <w:p w:rsidR="00B11E17" w:rsidRDefault="00B11E17" w:rsidP="007607B9">
            <w:pPr>
              <w:spacing w:line="259" w:lineRule="auto"/>
              <w:ind w:right="55"/>
              <w:jc w:val="both"/>
            </w:pPr>
            <w:r>
              <w:t>Нацрта праву паралелну датој правој користећи геометријски прибор.</w:t>
            </w:r>
          </w:p>
          <w:p w:rsidR="00B11E17" w:rsidRDefault="00B11E17" w:rsidP="007607B9">
            <w:pPr>
              <w:spacing w:line="259" w:lineRule="auto"/>
              <w:ind w:right="55"/>
              <w:jc w:val="both"/>
            </w:pPr>
            <w:r>
              <w:t>Упореди, сабира и одузима дужи, конструктивно и рачунски.</w:t>
            </w:r>
          </w:p>
          <w:p w:rsidR="00B11E17" w:rsidRDefault="00B11E17" w:rsidP="007607B9">
            <w:pPr>
              <w:spacing w:line="259" w:lineRule="auto"/>
              <w:ind w:right="55"/>
              <w:jc w:val="both"/>
            </w:pPr>
            <w:r>
              <w:t>Преслика дати геометријски објекат централном симетријом и транслацијом.</w:t>
            </w:r>
          </w:p>
          <w:p w:rsidR="00B11E17" w:rsidRDefault="00B11E17" w:rsidP="007607B9">
            <w:pPr>
              <w:spacing w:line="259" w:lineRule="auto"/>
              <w:ind w:right="55"/>
              <w:jc w:val="both"/>
            </w:pPr>
            <w:r>
              <w:t>Правилно користи геометријски прибор.</w:t>
            </w: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Default="00B11E17" w:rsidP="007607B9">
            <w:pPr>
              <w:spacing w:line="259" w:lineRule="auto"/>
              <w:ind w:left="76"/>
            </w:pPr>
            <w:r w:rsidRPr="00E16973">
              <w:t>Основни геометријски појмови</w:t>
            </w:r>
          </w:p>
        </w:tc>
      </w:tr>
      <w:tr w:rsidR="00B11E17" w:rsidTr="007607B9">
        <w:trPr>
          <w:trHeight w:val="3824"/>
        </w:trPr>
        <w:tc>
          <w:tcPr>
            <w:tcW w:w="5907" w:type="dxa"/>
            <w:tcBorders>
              <w:left w:val="single" w:sz="4" w:space="0" w:color="000000"/>
              <w:right w:val="single" w:sz="4" w:space="0" w:color="000000"/>
            </w:tcBorders>
            <w:vAlign w:val="center"/>
          </w:tcPr>
          <w:p w:rsidR="00B11E17" w:rsidRDefault="00B11E17" w:rsidP="007607B9">
            <w:pPr>
              <w:spacing w:line="259" w:lineRule="auto"/>
              <w:ind w:right="55"/>
              <w:jc w:val="both"/>
            </w:pPr>
            <w:r>
              <w:t>Прочита, запише, упореди и представи на бројевнојполуправој разломке и децималне бројеве и преводи их из једног записа у други.</w:t>
            </w:r>
          </w:p>
          <w:p w:rsidR="00B11E17" w:rsidRDefault="00B11E17" w:rsidP="007607B9">
            <w:pPr>
              <w:spacing w:line="259" w:lineRule="auto"/>
              <w:ind w:right="55"/>
              <w:jc w:val="both"/>
            </w:pPr>
            <w:r>
              <w:t>Одреди месну вредност цифре у запису децималног броја.</w:t>
            </w:r>
          </w:p>
          <w:p w:rsidR="00B11E17" w:rsidRDefault="00B11E17" w:rsidP="007607B9">
            <w:pPr>
              <w:spacing w:line="259" w:lineRule="auto"/>
              <w:ind w:right="55"/>
              <w:jc w:val="both"/>
            </w:pPr>
            <w:r>
              <w:t>Заокругли број и процени грешку заокругљивања.</w:t>
            </w:r>
          </w:p>
          <w:p w:rsidR="00B11E17" w:rsidRDefault="00B11E17" w:rsidP="007607B9">
            <w:pPr>
              <w:spacing w:line="259" w:lineRule="auto"/>
              <w:ind w:right="55"/>
              <w:jc w:val="both"/>
            </w:pPr>
            <w:r>
              <w:t>Израчуна вредност једноставнијег бројевног израза и реши једноставну линеарну једначину и неједначину.</w:t>
            </w:r>
          </w:p>
          <w:p w:rsidR="00B11E17" w:rsidRDefault="00B11E17" w:rsidP="007607B9">
            <w:pPr>
              <w:spacing w:line="259" w:lineRule="auto"/>
              <w:ind w:right="55"/>
              <w:jc w:val="both"/>
            </w:pPr>
            <w:r>
              <w:t>Реши једноставан проблем из свакодневног живота користећи бројевни израз, линеарну једначину или неједначину.</w:t>
            </w:r>
          </w:p>
          <w:p w:rsidR="00B11E17" w:rsidRDefault="00B11E17" w:rsidP="007607B9">
            <w:pPr>
              <w:spacing w:line="259" w:lineRule="auto"/>
              <w:ind w:right="55"/>
              <w:jc w:val="both"/>
            </w:pPr>
            <w:r>
              <w:t>Одреди проценат дате величине.</w:t>
            </w:r>
          </w:p>
          <w:p w:rsidR="00B11E17" w:rsidRDefault="00B11E17" w:rsidP="007607B9">
            <w:pPr>
              <w:spacing w:line="259" w:lineRule="auto"/>
              <w:ind w:right="55"/>
              <w:jc w:val="both"/>
            </w:pPr>
            <w:r>
              <w:t>Примени размеру у једноставним реалним ситуацијама.</w:t>
            </w:r>
          </w:p>
          <w:p w:rsidR="00B11E17" w:rsidRDefault="00B11E17" w:rsidP="007607B9">
            <w:pPr>
              <w:spacing w:line="259" w:lineRule="auto"/>
              <w:ind w:right="55"/>
              <w:jc w:val="both"/>
            </w:pPr>
            <w:r>
              <w:t>Примени аритметичку средину датих бројева.</w:t>
            </w:r>
          </w:p>
          <w:p w:rsidR="00B11E17" w:rsidRDefault="00B11E17" w:rsidP="007607B9">
            <w:pPr>
              <w:spacing w:line="259" w:lineRule="auto"/>
              <w:ind w:right="55"/>
              <w:jc w:val="both"/>
            </w:pPr>
            <w:r>
              <w:t>Сакупи податке и прикаже их табелом и кружним дијаграмом и по потреби користи калкулатор или расположиви софтвер.</w:t>
            </w: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Pr="00E16973" w:rsidRDefault="00B11E17" w:rsidP="007607B9">
            <w:pPr>
              <w:spacing w:line="259" w:lineRule="auto"/>
              <w:ind w:left="76"/>
            </w:pPr>
            <w:r>
              <w:t>Разломци (1. и 2. део)</w:t>
            </w:r>
          </w:p>
        </w:tc>
      </w:tr>
      <w:tr w:rsidR="00B11E17" w:rsidTr="007607B9">
        <w:trPr>
          <w:trHeight w:val="3824"/>
        </w:trPr>
        <w:tc>
          <w:tcPr>
            <w:tcW w:w="5907" w:type="dxa"/>
            <w:tcBorders>
              <w:left w:val="single" w:sz="4" w:space="0" w:color="000000"/>
              <w:right w:val="single" w:sz="4" w:space="0" w:color="000000"/>
            </w:tcBorders>
            <w:vAlign w:val="center"/>
          </w:tcPr>
          <w:p w:rsidR="00B11E17" w:rsidRDefault="00B11E17" w:rsidP="007607B9">
            <w:pPr>
              <w:spacing w:line="259" w:lineRule="auto"/>
              <w:ind w:right="55"/>
              <w:jc w:val="both"/>
            </w:pPr>
            <w:r>
              <w:t>Идентификује врсте и опише својства углова (суседни, упоредни, унакрсни, углови на трансверзали, углови са паралелним крацима) и примени њихове узајамне односе.</w:t>
            </w:r>
          </w:p>
          <w:p w:rsidR="00B11E17" w:rsidRDefault="00B11E17" w:rsidP="007607B9">
            <w:pPr>
              <w:spacing w:line="259" w:lineRule="auto"/>
              <w:ind w:right="55"/>
              <w:jc w:val="both"/>
            </w:pPr>
            <w:r>
              <w:t>Нацрта праву нормалну на дату праву користећи геометријски прибор.</w:t>
            </w:r>
          </w:p>
          <w:p w:rsidR="00B11E17" w:rsidRDefault="00B11E17" w:rsidP="007607B9">
            <w:pPr>
              <w:spacing w:line="259" w:lineRule="auto"/>
              <w:ind w:right="55"/>
              <w:jc w:val="both"/>
            </w:pPr>
            <w:r>
              <w:t>Измери дати угао и нацрта угао задате мере.</w:t>
            </w:r>
          </w:p>
          <w:p w:rsidR="00B11E17" w:rsidRDefault="00B11E17" w:rsidP="007607B9">
            <w:pPr>
              <w:spacing w:line="259" w:lineRule="auto"/>
              <w:ind w:right="55"/>
              <w:jc w:val="both"/>
            </w:pPr>
            <w:r>
              <w:t>Упореди, сабере и одузме углове рачунски иконструктивно.</w:t>
            </w:r>
          </w:p>
          <w:p w:rsidR="00B11E17" w:rsidRDefault="00B11E17" w:rsidP="007607B9">
            <w:pPr>
              <w:spacing w:line="259" w:lineRule="auto"/>
              <w:ind w:right="55"/>
              <w:jc w:val="both"/>
            </w:pPr>
            <w:r>
              <w:t>Реши једноставан задатак применом основних својства паралелограма (једнакост наспрамних страница и наспрамних углова).</w:t>
            </w: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Default="00B11E17" w:rsidP="007607B9">
            <w:pPr>
              <w:spacing w:line="259" w:lineRule="auto"/>
              <w:ind w:left="76"/>
            </w:pPr>
            <w:r>
              <w:t>Угао</w:t>
            </w:r>
          </w:p>
        </w:tc>
      </w:tr>
      <w:tr w:rsidR="00B11E17" w:rsidTr="007607B9">
        <w:trPr>
          <w:trHeight w:val="3824"/>
        </w:trPr>
        <w:tc>
          <w:tcPr>
            <w:tcW w:w="5907" w:type="dxa"/>
            <w:tcBorders>
              <w:left w:val="single" w:sz="4" w:space="0" w:color="000000"/>
              <w:bottom w:val="single" w:sz="4" w:space="0" w:color="000000"/>
              <w:right w:val="single" w:sz="4" w:space="0" w:color="000000"/>
            </w:tcBorders>
            <w:vAlign w:val="center"/>
          </w:tcPr>
          <w:p w:rsidR="00B11E17" w:rsidRDefault="00B11E17" w:rsidP="007607B9">
            <w:pPr>
              <w:spacing w:line="259" w:lineRule="auto"/>
              <w:ind w:right="55"/>
              <w:jc w:val="both"/>
            </w:pPr>
            <w:r>
              <w:t>Идентификује осносиметричну фигуру и одреди њену осу симетрије.</w:t>
            </w:r>
          </w:p>
          <w:p w:rsidR="00B11E17" w:rsidRDefault="00B11E17" w:rsidP="007607B9">
            <w:pPr>
              <w:spacing w:line="259" w:lineRule="auto"/>
              <w:ind w:right="55"/>
              <w:jc w:val="both"/>
            </w:pPr>
            <w:r>
              <w:t>Симетрично преслика тачку, дуж и једноставнију фигуру користећи геометријски прибор.</w:t>
            </w:r>
          </w:p>
          <w:p w:rsidR="00B11E17" w:rsidRDefault="00B11E17" w:rsidP="007607B9">
            <w:pPr>
              <w:spacing w:line="259" w:lineRule="auto"/>
              <w:ind w:right="55"/>
              <w:jc w:val="both"/>
            </w:pPr>
            <w:r>
              <w:t>Конструише симетралу дужи, симетралу угла и примењује њихова својства.</w:t>
            </w:r>
          </w:p>
          <w:p w:rsidR="00B11E17" w:rsidRDefault="00B11E17" w:rsidP="007607B9">
            <w:pPr>
              <w:spacing w:line="259" w:lineRule="auto"/>
              <w:ind w:right="55"/>
              <w:jc w:val="both"/>
            </w:pPr>
            <w:r>
              <w:t>Конструише праву која је нормална на дату праву или паралелна датој прави.</w:t>
            </w:r>
          </w:p>
        </w:tc>
        <w:tc>
          <w:tcPr>
            <w:tcW w:w="3752" w:type="dxa"/>
            <w:tcBorders>
              <w:top w:val="single" w:sz="4" w:space="0" w:color="000000"/>
              <w:left w:val="single" w:sz="4" w:space="0" w:color="000000"/>
              <w:bottom w:val="single" w:sz="4" w:space="0" w:color="000000"/>
              <w:right w:val="single" w:sz="4" w:space="0" w:color="000000"/>
            </w:tcBorders>
            <w:vAlign w:val="center"/>
          </w:tcPr>
          <w:p w:rsidR="00B11E17" w:rsidRDefault="00B11E17" w:rsidP="007607B9">
            <w:pPr>
              <w:spacing w:line="259" w:lineRule="auto"/>
              <w:ind w:left="76"/>
            </w:pPr>
            <w:r>
              <w:t>Осна симетрија</w:t>
            </w:r>
          </w:p>
        </w:tc>
      </w:tr>
    </w:tbl>
    <w:p w:rsidR="00B11E17" w:rsidRDefault="00B11E17" w:rsidP="00B11E17">
      <w:pPr>
        <w:spacing w:after="0" w:line="240" w:lineRule="auto"/>
        <w:rPr>
          <w:rFonts w:cstheme="minorHAnsi"/>
          <w:noProof/>
        </w:rPr>
      </w:pPr>
    </w:p>
    <w:p w:rsidR="00B11E17" w:rsidRDefault="00B11E17" w:rsidP="00B11E17">
      <w:pPr>
        <w:spacing w:after="0" w:line="240" w:lineRule="auto"/>
        <w:rPr>
          <w:rFonts w:cstheme="minorHAnsi"/>
          <w:noProof/>
          <w:color w:val="FF0000"/>
        </w:rPr>
      </w:pPr>
    </w:p>
    <w:p w:rsidR="00B11E17" w:rsidRPr="0015097C" w:rsidRDefault="00B11E17" w:rsidP="00B11E17">
      <w:pPr>
        <w:spacing w:after="0" w:line="240" w:lineRule="auto"/>
        <w:rPr>
          <w:rFonts w:cstheme="minorHAnsi"/>
          <w:noProof/>
          <w:color w:val="FF0000"/>
        </w:rPr>
      </w:pPr>
    </w:p>
    <w:p w:rsidR="00B11E17" w:rsidRPr="009517AF" w:rsidRDefault="00B11E17" w:rsidP="00B11E17">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w:t>
      </w:r>
      <w:r>
        <w:rPr>
          <w:rFonts w:cstheme="minorHAnsi"/>
          <w:noProof/>
        </w:rPr>
        <w:t>5</w:t>
      </w:r>
      <w:r w:rsidRPr="009517AF">
        <w:rPr>
          <w:rFonts w:cstheme="minorHAnsi"/>
          <w:noProof/>
        </w:rPr>
        <w:t>/201</w:t>
      </w:r>
      <w:r>
        <w:rPr>
          <w:rFonts w:cstheme="minorHAnsi"/>
          <w:noProof/>
        </w:rPr>
        <w:t>8-77</w:t>
      </w:r>
      <w:r w:rsidRPr="009517AF">
        <w:rPr>
          <w:rFonts w:cstheme="minorHAnsi"/>
          <w:noProof/>
        </w:rPr>
        <w:t>. године.</w:t>
      </w:r>
    </w:p>
    <w:p w:rsidR="00B11E17" w:rsidRDefault="00B11E17" w:rsidP="00B11E17"/>
    <w:p w:rsidR="008C2833" w:rsidRDefault="008C2833">
      <w:pPr>
        <w:jc w:val="center"/>
        <w:rPr>
          <w:b/>
          <w:u w:val="single"/>
        </w:rPr>
      </w:pPr>
    </w:p>
    <w:p w:rsidR="00B11E17" w:rsidRPr="009E4175" w:rsidRDefault="00B11E17" w:rsidP="00B11E17">
      <w:pPr>
        <w:rPr>
          <w:rFonts w:asciiTheme="minorHAnsi" w:hAnsiTheme="minorHAnsi" w:cstheme="minorHAnsi"/>
        </w:rPr>
      </w:pPr>
      <w:r w:rsidRPr="009E4175">
        <w:rPr>
          <w:rFonts w:asciiTheme="minorHAnsi" w:hAnsiTheme="minorHAnsi" w:cstheme="minorHAnsi"/>
          <w:b/>
        </w:rPr>
        <w:t>ПРЕДМЕТ:</w:t>
      </w:r>
      <w:r w:rsidRPr="009E4175">
        <w:rPr>
          <w:rFonts w:asciiTheme="minorHAnsi" w:hAnsiTheme="minorHAnsi" w:cstheme="minorHAnsi"/>
        </w:rPr>
        <w:t xml:space="preserve"> ИНФОРМАТИКА И РАЧУНАРСТВО                                                                </w:t>
      </w:r>
    </w:p>
    <w:p w:rsidR="00B11E17" w:rsidRDefault="00B11E17" w:rsidP="00B11E17">
      <w:pPr>
        <w:rPr>
          <w:rFonts w:cstheme="minorHAnsi"/>
        </w:rPr>
      </w:pPr>
      <w:r w:rsidRPr="009E4175">
        <w:rPr>
          <w:rFonts w:asciiTheme="minorHAnsi" w:hAnsiTheme="minorHAnsi" w:cstheme="minorHAnsi"/>
          <w:b/>
        </w:rPr>
        <w:t>РАЗРЕД:</w:t>
      </w:r>
      <w:r w:rsidRPr="009E4175">
        <w:rPr>
          <w:rFonts w:asciiTheme="minorHAnsi" w:hAnsiTheme="minorHAnsi" w:cstheme="minorHAnsi"/>
        </w:rPr>
        <w:t xml:space="preserve"> ПЕТИ</w:t>
      </w:r>
    </w:p>
    <w:p w:rsidR="00B11E17" w:rsidRPr="009E4175" w:rsidRDefault="00B11E17" w:rsidP="00B11E17">
      <w:pPr>
        <w:rPr>
          <w:rFonts w:asciiTheme="minorHAnsi" w:hAnsiTheme="minorHAnsi" w:cstheme="minorHAnsi"/>
        </w:rPr>
      </w:pPr>
      <w:r w:rsidRPr="009E4175">
        <w:rPr>
          <w:rFonts w:cstheme="minorHAnsi"/>
          <w:b/>
        </w:rPr>
        <w:t>Циљ учења</w:t>
      </w:r>
      <w:r>
        <w:rPr>
          <w:rFonts w:cstheme="minorHAnsi"/>
        </w:rPr>
        <w:t xml:space="preserve">: </w:t>
      </w:r>
      <w:r w:rsidRPr="009E4175">
        <w:rPr>
          <w:rFonts w:cstheme="minorHAnsi"/>
        </w:rPr>
        <w:t>Циљ наставног предмета рачунарство и информатика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као и оспособљавање ученика да ефикансо и рационално користе рачунаре на начин који не угрожава њихово физичко и ментално здравље</w:t>
      </w:r>
    </w:p>
    <w:tbl>
      <w:tblPr>
        <w:tblStyle w:val="TableGrid"/>
        <w:tblpPr w:leftFromText="180" w:rightFromText="180" w:vertAnchor="page" w:horzAnchor="margin" w:tblpY="4751"/>
        <w:tblW w:w="9817" w:type="dxa"/>
        <w:tblLook w:val="04A0"/>
      </w:tblPr>
      <w:tblGrid>
        <w:gridCol w:w="385"/>
        <w:gridCol w:w="1986"/>
        <w:gridCol w:w="472"/>
        <w:gridCol w:w="6"/>
        <w:gridCol w:w="463"/>
        <w:gridCol w:w="475"/>
        <w:gridCol w:w="7"/>
        <w:gridCol w:w="494"/>
        <w:gridCol w:w="464"/>
        <w:gridCol w:w="463"/>
        <w:gridCol w:w="484"/>
        <w:gridCol w:w="485"/>
        <w:gridCol w:w="466"/>
        <w:gridCol w:w="489"/>
        <w:gridCol w:w="990"/>
        <w:gridCol w:w="905"/>
        <w:gridCol w:w="783"/>
      </w:tblGrid>
      <w:tr w:rsidR="00B11E17" w:rsidRPr="009E4175" w:rsidTr="007607B9">
        <w:trPr>
          <w:trHeight w:val="398"/>
        </w:trPr>
        <w:tc>
          <w:tcPr>
            <w:tcW w:w="2371" w:type="dxa"/>
            <w:gridSpan w:val="2"/>
            <w:vMerge w:val="restart"/>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ОБЛАСТ / ТЕМА / МОДУЛ</w:t>
            </w:r>
          </w:p>
          <w:p w:rsidR="00B11E17" w:rsidRPr="009E4175" w:rsidRDefault="00B11E17" w:rsidP="007607B9">
            <w:pPr>
              <w:jc w:val="center"/>
              <w:rPr>
                <w:rFonts w:asciiTheme="minorHAnsi" w:hAnsiTheme="minorHAnsi" w:cstheme="minorHAnsi"/>
              </w:rPr>
            </w:pPr>
          </w:p>
        </w:tc>
        <w:tc>
          <w:tcPr>
            <w:tcW w:w="4768" w:type="dxa"/>
            <w:gridSpan w:val="12"/>
            <w:tcBorders>
              <w:bottom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МЕСЕЦ</w:t>
            </w:r>
          </w:p>
        </w:tc>
        <w:tc>
          <w:tcPr>
            <w:tcW w:w="990" w:type="dxa"/>
            <w:vMerge w:val="restart"/>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ОБРАДА</w:t>
            </w:r>
          </w:p>
        </w:tc>
        <w:tc>
          <w:tcPr>
            <w:tcW w:w="905" w:type="dxa"/>
            <w:vMerge w:val="restart"/>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УТВРЂ</w:t>
            </w: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ИВАЊЕ</w:t>
            </w:r>
          </w:p>
        </w:tc>
        <w:tc>
          <w:tcPr>
            <w:tcW w:w="783" w:type="dxa"/>
            <w:vMerge w:val="restart"/>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СВЕГА</w:t>
            </w:r>
          </w:p>
        </w:tc>
      </w:tr>
      <w:tr w:rsidR="00B11E17" w:rsidRPr="009E4175" w:rsidTr="007607B9">
        <w:trPr>
          <w:trHeight w:val="453"/>
        </w:trPr>
        <w:tc>
          <w:tcPr>
            <w:tcW w:w="2371" w:type="dxa"/>
            <w:gridSpan w:val="2"/>
            <w:vMerge/>
            <w:shd w:val="clear" w:color="auto" w:fill="auto"/>
          </w:tcPr>
          <w:p w:rsidR="00B11E17" w:rsidRPr="009E4175" w:rsidRDefault="00B11E17" w:rsidP="007607B9">
            <w:pPr>
              <w:jc w:val="center"/>
              <w:rPr>
                <w:rFonts w:asciiTheme="minorHAnsi" w:hAnsiTheme="minorHAnsi" w:cstheme="minorHAnsi"/>
              </w:rPr>
            </w:pPr>
          </w:p>
        </w:tc>
        <w:tc>
          <w:tcPr>
            <w:tcW w:w="472" w:type="dxa"/>
            <w:tcBorders>
              <w:top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IX</w:t>
            </w:r>
          </w:p>
        </w:tc>
        <w:tc>
          <w:tcPr>
            <w:tcW w:w="469" w:type="dxa"/>
            <w:gridSpan w:val="2"/>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X</w:t>
            </w:r>
          </w:p>
        </w:tc>
        <w:tc>
          <w:tcPr>
            <w:tcW w:w="475"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XI</w:t>
            </w:r>
          </w:p>
        </w:tc>
        <w:tc>
          <w:tcPr>
            <w:tcW w:w="501" w:type="dxa"/>
            <w:gridSpan w:val="2"/>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XII</w:t>
            </w:r>
          </w:p>
        </w:tc>
        <w:tc>
          <w:tcPr>
            <w:tcW w:w="464"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I</w:t>
            </w:r>
          </w:p>
        </w:tc>
        <w:tc>
          <w:tcPr>
            <w:tcW w:w="463"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II</w:t>
            </w:r>
          </w:p>
        </w:tc>
        <w:tc>
          <w:tcPr>
            <w:tcW w:w="484"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III</w:t>
            </w:r>
          </w:p>
        </w:tc>
        <w:tc>
          <w:tcPr>
            <w:tcW w:w="485"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IV</w:t>
            </w:r>
          </w:p>
        </w:tc>
        <w:tc>
          <w:tcPr>
            <w:tcW w:w="466" w:type="dxa"/>
            <w:tcBorders>
              <w:top w:val="single" w:sz="4" w:space="0" w:color="auto"/>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V</w:t>
            </w:r>
          </w:p>
        </w:tc>
        <w:tc>
          <w:tcPr>
            <w:tcW w:w="489" w:type="dxa"/>
            <w:tcBorders>
              <w:top w:val="single" w:sz="4" w:space="0" w:color="auto"/>
              <w:left w:val="single" w:sz="4" w:space="0" w:color="auto"/>
            </w:tcBorders>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VI</w:t>
            </w:r>
          </w:p>
        </w:tc>
        <w:tc>
          <w:tcPr>
            <w:tcW w:w="990" w:type="dxa"/>
            <w:vMerge/>
            <w:shd w:val="clear" w:color="auto" w:fill="auto"/>
          </w:tcPr>
          <w:p w:rsidR="00B11E17" w:rsidRPr="009E4175" w:rsidRDefault="00B11E17" w:rsidP="007607B9">
            <w:pPr>
              <w:jc w:val="center"/>
              <w:rPr>
                <w:rFonts w:asciiTheme="minorHAnsi" w:hAnsiTheme="minorHAnsi" w:cstheme="minorHAnsi"/>
              </w:rPr>
            </w:pPr>
          </w:p>
        </w:tc>
        <w:tc>
          <w:tcPr>
            <w:tcW w:w="905" w:type="dxa"/>
            <w:vMerge/>
            <w:shd w:val="clear" w:color="auto" w:fill="auto"/>
          </w:tcPr>
          <w:p w:rsidR="00B11E17" w:rsidRPr="009E4175" w:rsidRDefault="00B11E17" w:rsidP="007607B9">
            <w:pPr>
              <w:jc w:val="center"/>
              <w:rPr>
                <w:rFonts w:asciiTheme="minorHAnsi" w:hAnsiTheme="minorHAnsi" w:cstheme="minorHAnsi"/>
              </w:rPr>
            </w:pPr>
          </w:p>
        </w:tc>
        <w:tc>
          <w:tcPr>
            <w:tcW w:w="783" w:type="dxa"/>
            <w:vMerge/>
            <w:shd w:val="clear" w:color="auto" w:fill="auto"/>
          </w:tcPr>
          <w:p w:rsidR="00B11E17" w:rsidRPr="009E4175" w:rsidRDefault="00B11E17" w:rsidP="007607B9">
            <w:pPr>
              <w:jc w:val="center"/>
              <w:rPr>
                <w:rFonts w:asciiTheme="minorHAnsi" w:hAnsiTheme="minorHAnsi" w:cstheme="minorHAnsi"/>
              </w:rPr>
            </w:pPr>
          </w:p>
        </w:tc>
      </w:tr>
      <w:tr w:rsidR="00B11E17" w:rsidRPr="009E4175" w:rsidTr="007607B9">
        <w:trPr>
          <w:trHeight w:val="849"/>
        </w:trPr>
        <w:tc>
          <w:tcPr>
            <w:tcW w:w="385"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w:t>
            </w:r>
          </w:p>
          <w:p w:rsidR="00B11E17" w:rsidRPr="009E4175" w:rsidRDefault="00B11E17" w:rsidP="007607B9">
            <w:pPr>
              <w:jc w:val="center"/>
              <w:rPr>
                <w:rFonts w:asciiTheme="minorHAnsi" w:hAnsiTheme="minorHAnsi" w:cstheme="minorHAnsi"/>
              </w:rPr>
            </w:pPr>
          </w:p>
        </w:tc>
        <w:tc>
          <w:tcPr>
            <w:tcW w:w="198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ИКТ</w:t>
            </w:r>
          </w:p>
        </w:tc>
        <w:tc>
          <w:tcPr>
            <w:tcW w:w="478" w:type="dxa"/>
            <w:gridSpan w:val="2"/>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4</w:t>
            </w:r>
          </w:p>
        </w:tc>
        <w:tc>
          <w:tcPr>
            <w:tcW w:w="46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5</w:t>
            </w:r>
          </w:p>
        </w:tc>
        <w:tc>
          <w:tcPr>
            <w:tcW w:w="482" w:type="dxa"/>
            <w:gridSpan w:val="2"/>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2</w:t>
            </w:r>
          </w:p>
        </w:tc>
        <w:tc>
          <w:tcPr>
            <w:tcW w:w="494" w:type="dxa"/>
            <w:tcBorders>
              <w:right w:val="single" w:sz="4" w:space="0" w:color="auto"/>
            </w:tcBorders>
            <w:shd w:val="clear" w:color="auto" w:fill="auto"/>
          </w:tcPr>
          <w:p w:rsidR="00B11E17" w:rsidRPr="009E4175" w:rsidRDefault="00B11E17" w:rsidP="007607B9">
            <w:pPr>
              <w:jc w:val="center"/>
              <w:rPr>
                <w:rFonts w:asciiTheme="minorHAnsi" w:hAnsiTheme="minorHAnsi" w:cstheme="minorHAnsi"/>
              </w:rPr>
            </w:pPr>
          </w:p>
        </w:tc>
        <w:tc>
          <w:tcPr>
            <w:tcW w:w="464" w:type="dxa"/>
            <w:tcBorders>
              <w:left w:val="single" w:sz="4" w:space="0" w:color="auto"/>
              <w:right w:val="single" w:sz="4" w:space="0" w:color="auto"/>
            </w:tcBorders>
            <w:shd w:val="clear" w:color="auto" w:fill="auto"/>
          </w:tcPr>
          <w:p w:rsidR="00B11E17" w:rsidRPr="009E4175" w:rsidRDefault="00B11E17" w:rsidP="007607B9">
            <w:pPr>
              <w:jc w:val="center"/>
              <w:rPr>
                <w:rFonts w:asciiTheme="minorHAnsi" w:hAnsiTheme="minorHAnsi" w:cstheme="minorHAnsi"/>
              </w:rPr>
            </w:pPr>
          </w:p>
        </w:tc>
        <w:tc>
          <w:tcPr>
            <w:tcW w:w="463" w:type="dxa"/>
            <w:tcBorders>
              <w:left w:val="single" w:sz="4" w:space="0" w:color="auto"/>
            </w:tcBorders>
            <w:shd w:val="clear" w:color="auto" w:fill="auto"/>
          </w:tcPr>
          <w:p w:rsidR="00B11E17" w:rsidRPr="009E4175" w:rsidRDefault="00B11E17" w:rsidP="007607B9">
            <w:pPr>
              <w:jc w:val="center"/>
              <w:rPr>
                <w:rFonts w:asciiTheme="minorHAnsi" w:hAnsiTheme="minorHAnsi" w:cstheme="minorHAnsi"/>
              </w:rPr>
            </w:pPr>
          </w:p>
        </w:tc>
        <w:tc>
          <w:tcPr>
            <w:tcW w:w="484" w:type="dxa"/>
            <w:shd w:val="clear" w:color="auto" w:fill="auto"/>
          </w:tcPr>
          <w:p w:rsidR="00B11E17" w:rsidRPr="009E4175" w:rsidRDefault="00B11E17" w:rsidP="007607B9">
            <w:pPr>
              <w:jc w:val="center"/>
              <w:rPr>
                <w:rFonts w:asciiTheme="minorHAnsi" w:hAnsiTheme="minorHAnsi" w:cstheme="minorHAnsi"/>
              </w:rPr>
            </w:pPr>
          </w:p>
        </w:tc>
        <w:tc>
          <w:tcPr>
            <w:tcW w:w="485" w:type="dxa"/>
            <w:shd w:val="clear" w:color="auto" w:fill="auto"/>
          </w:tcPr>
          <w:p w:rsidR="00B11E17" w:rsidRPr="009E4175" w:rsidRDefault="00B11E17" w:rsidP="007607B9">
            <w:pPr>
              <w:jc w:val="center"/>
              <w:rPr>
                <w:rFonts w:asciiTheme="minorHAnsi" w:hAnsiTheme="minorHAnsi" w:cstheme="minorHAnsi"/>
              </w:rPr>
            </w:pPr>
          </w:p>
        </w:tc>
        <w:tc>
          <w:tcPr>
            <w:tcW w:w="466" w:type="dxa"/>
            <w:shd w:val="clear" w:color="auto" w:fill="auto"/>
          </w:tcPr>
          <w:p w:rsidR="00B11E17" w:rsidRPr="009E4175" w:rsidRDefault="00B11E17" w:rsidP="007607B9">
            <w:pPr>
              <w:jc w:val="center"/>
              <w:rPr>
                <w:rFonts w:asciiTheme="minorHAnsi" w:hAnsiTheme="minorHAnsi" w:cstheme="minorHAnsi"/>
              </w:rPr>
            </w:pPr>
          </w:p>
        </w:tc>
        <w:tc>
          <w:tcPr>
            <w:tcW w:w="489" w:type="dxa"/>
            <w:shd w:val="clear" w:color="auto" w:fill="auto"/>
          </w:tcPr>
          <w:p w:rsidR="00B11E17" w:rsidRPr="009E4175" w:rsidRDefault="00B11E17" w:rsidP="007607B9">
            <w:pPr>
              <w:jc w:val="center"/>
              <w:rPr>
                <w:rFonts w:asciiTheme="minorHAnsi" w:hAnsiTheme="minorHAnsi" w:cstheme="minorHAnsi"/>
              </w:rPr>
            </w:pPr>
          </w:p>
        </w:tc>
        <w:tc>
          <w:tcPr>
            <w:tcW w:w="990"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7</w:t>
            </w:r>
          </w:p>
        </w:tc>
        <w:tc>
          <w:tcPr>
            <w:tcW w:w="905"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4</w:t>
            </w:r>
          </w:p>
        </w:tc>
        <w:tc>
          <w:tcPr>
            <w:tcW w:w="78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11</w:t>
            </w:r>
          </w:p>
        </w:tc>
      </w:tr>
      <w:tr w:rsidR="00B11E17" w:rsidRPr="009E4175" w:rsidTr="007607B9">
        <w:trPr>
          <w:trHeight w:val="870"/>
        </w:trPr>
        <w:tc>
          <w:tcPr>
            <w:tcW w:w="385"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rPr>
                <w:rFonts w:asciiTheme="minorHAnsi" w:hAnsiTheme="minorHAnsi" w:cstheme="minorHAnsi"/>
              </w:rPr>
            </w:pPr>
            <w:r w:rsidRPr="009E4175">
              <w:rPr>
                <w:rFonts w:asciiTheme="minorHAnsi" w:hAnsiTheme="minorHAnsi" w:cstheme="minorHAnsi"/>
              </w:rPr>
              <w:t>2.</w:t>
            </w:r>
          </w:p>
          <w:p w:rsidR="00B11E17" w:rsidRPr="009E4175" w:rsidRDefault="00B11E17" w:rsidP="007607B9">
            <w:pPr>
              <w:jc w:val="center"/>
              <w:rPr>
                <w:rFonts w:asciiTheme="minorHAnsi" w:hAnsiTheme="minorHAnsi" w:cstheme="minorHAnsi"/>
              </w:rPr>
            </w:pPr>
          </w:p>
        </w:tc>
        <w:tc>
          <w:tcPr>
            <w:tcW w:w="198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ДИГИТАЛНА ПИСМЕНОСТ</w:t>
            </w:r>
          </w:p>
        </w:tc>
        <w:tc>
          <w:tcPr>
            <w:tcW w:w="478" w:type="dxa"/>
            <w:gridSpan w:val="2"/>
            <w:shd w:val="clear" w:color="auto" w:fill="auto"/>
          </w:tcPr>
          <w:p w:rsidR="00B11E17" w:rsidRPr="009E4175" w:rsidRDefault="00B11E17" w:rsidP="007607B9">
            <w:pPr>
              <w:jc w:val="center"/>
              <w:rPr>
                <w:rFonts w:asciiTheme="minorHAnsi" w:hAnsiTheme="minorHAnsi" w:cstheme="minorHAnsi"/>
              </w:rPr>
            </w:pPr>
          </w:p>
        </w:tc>
        <w:tc>
          <w:tcPr>
            <w:tcW w:w="463" w:type="dxa"/>
            <w:shd w:val="clear" w:color="auto" w:fill="auto"/>
          </w:tcPr>
          <w:p w:rsidR="00B11E17" w:rsidRPr="009E4175" w:rsidRDefault="00B11E17" w:rsidP="007607B9">
            <w:pPr>
              <w:jc w:val="center"/>
              <w:rPr>
                <w:rFonts w:asciiTheme="minorHAnsi" w:hAnsiTheme="minorHAnsi" w:cstheme="minorHAnsi"/>
              </w:rPr>
            </w:pPr>
          </w:p>
        </w:tc>
        <w:tc>
          <w:tcPr>
            <w:tcW w:w="482" w:type="dxa"/>
            <w:gridSpan w:val="2"/>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2</w:t>
            </w:r>
          </w:p>
        </w:tc>
        <w:tc>
          <w:tcPr>
            <w:tcW w:w="494"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tc>
        <w:tc>
          <w:tcPr>
            <w:tcW w:w="464" w:type="dxa"/>
            <w:shd w:val="clear" w:color="auto" w:fill="auto"/>
          </w:tcPr>
          <w:p w:rsidR="00B11E17" w:rsidRPr="009E4175" w:rsidRDefault="00B11E17" w:rsidP="007607B9">
            <w:pPr>
              <w:jc w:val="center"/>
              <w:rPr>
                <w:rFonts w:asciiTheme="minorHAnsi" w:hAnsiTheme="minorHAnsi" w:cstheme="minorHAnsi"/>
              </w:rPr>
            </w:pPr>
          </w:p>
        </w:tc>
        <w:tc>
          <w:tcPr>
            <w:tcW w:w="463" w:type="dxa"/>
            <w:shd w:val="clear" w:color="auto" w:fill="auto"/>
          </w:tcPr>
          <w:p w:rsidR="00B11E17" w:rsidRPr="009E4175" w:rsidRDefault="00B11E17" w:rsidP="007607B9">
            <w:pPr>
              <w:jc w:val="center"/>
              <w:rPr>
                <w:rFonts w:asciiTheme="minorHAnsi" w:hAnsiTheme="minorHAnsi" w:cstheme="minorHAnsi"/>
              </w:rPr>
            </w:pPr>
          </w:p>
        </w:tc>
        <w:tc>
          <w:tcPr>
            <w:tcW w:w="484" w:type="dxa"/>
            <w:shd w:val="clear" w:color="auto" w:fill="auto"/>
          </w:tcPr>
          <w:p w:rsidR="00B11E17" w:rsidRPr="009E4175" w:rsidRDefault="00B11E17" w:rsidP="007607B9">
            <w:pPr>
              <w:jc w:val="center"/>
              <w:rPr>
                <w:rFonts w:asciiTheme="minorHAnsi" w:hAnsiTheme="minorHAnsi" w:cstheme="minorHAnsi"/>
              </w:rPr>
            </w:pPr>
          </w:p>
        </w:tc>
        <w:tc>
          <w:tcPr>
            <w:tcW w:w="485" w:type="dxa"/>
            <w:shd w:val="clear" w:color="auto" w:fill="auto"/>
          </w:tcPr>
          <w:p w:rsidR="00B11E17" w:rsidRPr="009E4175" w:rsidRDefault="00B11E17" w:rsidP="007607B9">
            <w:pPr>
              <w:jc w:val="center"/>
              <w:rPr>
                <w:rFonts w:asciiTheme="minorHAnsi" w:hAnsiTheme="minorHAnsi" w:cstheme="minorHAnsi"/>
              </w:rPr>
            </w:pPr>
          </w:p>
        </w:tc>
        <w:tc>
          <w:tcPr>
            <w:tcW w:w="466" w:type="dxa"/>
            <w:shd w:val="clear" w:color="auto" w:fill="auto"/>
          </w:tcPr>
          <w:p w:rsidR="00B11E17" w:rsidRPr="009E4175" w:rsidRDefault="00B11E17" w:rsidP="007607B9">
            <w:pPr>
              <w:jc w:val="center"/>
              <w:rPr>
                <w:rFonts w:asciiTheme="minorHAnsi" w:hAnsiTheme="minorHAnsi" w:cstheme="minorHAnsi"/>
              </w:rPr>
            </w:pPr>
          </w:p>
        </w:tc>
        <w:tc>
          <w:tcPr>
            <w:tcW w:w="489" w:type="dxa"/>
            <w:shd w:val="clear" w:color="auto" w:fill="auto"/>
          </w:tcPr>
          <w:p w:rsidR="00B11E17" w:rsidRPr="009E4175" w:rsidRDefault="00B11E17" w:rsidP="007607B9">
            <w:pPr>
              <w:jc w:val="center"/>
              <w:rPr>
                <w:rFonts w:asciiTheme="minorHAnsi" w:hAnsiTheme="minorHAnsi" w:cstheme="minorHAnsi"/>
              </w:rPr>
            </w:pPr>
          </w:p>
        </w:tc>
        <w:tc>
          <w:tcPr>
            <w:tcW w:w="990"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4</w:t>
            </w:r>
          </w:p>
        </w:tc>
        <w:tc>
          <w:tcPr>
            <w:tcW w:w="905"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w:t>
            </w:r>
          </w:p>
        </w:tc>
        <w:tc>
          <w:tcPr>
            <w:tcW w:w="78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5</w:t>
            </w:r>
          </w:p>
        </w:tc>
      </w:tr>
      <w:tr w:rsidR="00B11E17" w:rsidRPr="009E4175" w:rsidTr="007607B9">
        <w:trPr>
          <w:trHeight w:val="870"/>
        </w:trPr>
        <w:tc>
          <w:tcPr>
            <w:tcW w:w="385"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p w:rsidR="00B11E17" w:rsidRPr="009E4175" w:rsidRDefault="00B11E17" w:rsidP="007607B9">
            <w:pPr>
              <w:jc w:val="center"/>
              <w:rPr>
                <w:rFonts w:asciiTheme="minorHAnsi" w:hAnsiTheme="minorHAnsi" w:cstheme="minorHAnsi"/>
              </w:rPr>
            </w:pPr>
          </w:p>
        </w:tc>
        <w:tc>
          <w:tcPr>
            <w:tcW w:w="198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РАЧУНАРСТВО</w:t>
            </w:r>
          </w:p>
        </w:tc>
        <w:tc>
          <w:tcPr>
            <w:tcW w:w="478" w:type="dxa"/>
            <w:gridSpan w:val="2"/>
            <w:shd w:val="clear" w:color="auto" w:fill="auto"/>
          </w:tcPr>
          <w:p w:rsidR="00B11E17" w:rsidRPr="009E4175" w:rsidRDefault="00B11E17" w:rsidP="007607B9">
            <w:pPr>
              <w:jc w:val="center"/>
              <w:rPr>
                <w:rFonts w:asciiTheme="minorHAnsi" w:hAnsiTheme="minorHAnsi" w:cstheme="minorHAnsi"/>
              </w:rPr>
            </w:pPr>
          </w:p>
        </w:tc>
        <w:tc>
          <w:tcPr>
            <w:tcW w:w="463" w:type="dxa"/>
            <w:shd w:val="clear" w:color="auto" w:fill="auto"/>
          </w:tcPr>
          <w:p w:rsidR="00B11E17" w:rsidRPr="009E4175" w:rsidRDefault="00B11E17" w:rsidP="007607B9">
            <w:pPr>
              <w:jc w:val="center"/>
              <w:rPr>
                <w:rFonts w:asciiTheme="minorHAnsi" w:hAnsiTheme="minorHAnsi" w:cstheme="minorHAnsi"/>
              </w:rPr>
            </w:pPr>
          </w:p>
        </w:tc>
        <w:tc>
          <w:tcPr>
            <w:tcW w:w="482" w:type="dxa"/>
            <w:gridSpan w:val="2"/>
            <w:shd w:val="clear" w:color="auto" w:fill="auto"/>
          </w:tcPr>
          <w:p w:rsidR="00B11E17" w:rsidRPr="009E4175" w:rsidRDefault="00B11E17" w:rsidP="007607B9">
            <w:pPr>
              <w:jc w:val="center"/>
              <w:rPr>
                <w:rFonts w:asciiTheme="minorHAnsi" w:hAnsiTheme="minorHAnsi" w:cstheme="minorHAnsi"/>
              </w:rPr>
            </w:pPr>
          </w:p>
        </w:tc>
        <w:tc>
          <w:tcPr>
            <w:tcW w:w="494" w:type="dxa"/>
            <w:shd w:val="clear" w:color="auto" w:fill="auto"/>
          </w:tcPr>
          <w:p w:rsidR="00B11E17" w:rsidRPr="009E4175" w:rsidRDefault="00B11E17" w:rsidP="007607B9">
            <w:pPr>
              <w:jc w:val="center"/>
              <w:rPr>
                <w:rFonts w:asciiTheme="minorHAnsi" w:hAnsiTheme="minorHAnsi" w:cstheme="minorHAnsi"/>
              </w:rPr>
            </w:pPr>
          </w:p>
        </w:tc>
        <w:tc>
          <w:tcPr>
            <w:tcW w:w="464" w:type="dxa"/>
            <w:shd w:val="clear" w:color="auto" w:fill="auto"/>
          </w:tcPr>
          <w:p w:rsidR="00B11E17" w:rsidRPr="009E4175" w:rsidRDefault="00B11E17" w:rsidP="007607B9">
            <w:pPr>
              <w:jc w:val="center"/>
              <w:rPr>
                <w:rFonts w:asciiTheme="minorHAnsi" w:hAnsiTheme="minorHAnsi" w:cstheme="minorHAnsi"/>
              </w:rPr>
            </w:pPr>
          </w:p>
        </w:tc>
        <w:tc>
          <w:tcPr>
            <w:tcW w:w="46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2</w:t>
            </w:r>
          </w:p>
        </w:tc>
        <w:tc>
          <w:tcPr>
            <w:tcW w:w="484"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4</w:t>
            </w:r>
          </w:p>
        </w:tc>
        <w:tc>
          <w:tcPr>
            <w:tcW w:w="485"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tc>
        <w:tc>
          <w:tcPr>
            <w:tcW w:w="46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tc>
        <w:tc>
          <w:tcPr>
            <w:tcW w:w="489" w:type="dxa"/>
            <w:shd w:val="clear" w:color="auto" w:fill="auto"/>
          </w:tcPr>
          <w:p w:rsidR="00B11E17" w:rsidRPr="009E4175" w:rsidRDefault="00B11E17" w:rsidP="007607B9">
            <w:pPr>
              <w:jc w:val="center"/>
              <w:rPr>
                <w:rFonts w:asciiTheme="minorHAnsi" w:hAnsiTheme="minorHAnsi" w:cstheme="minorHAnsi"/>
              </w:rPr>
            </w:pPr>
          </w:p>
        </w:tc>
        <w:tc>
          <w:tcPr>
            <w:tcW w:w="990"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5</w:t>
            </w:r>
          </w:p>
        </w:tc>
        <w:tc>
          <w:tcPr>
            <w:tcW w:w="905"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7</w:t>
            </w:r>
          </w:p>
        </w:tc>
        <w:tc>
          <w:tcPr>
            <w:tcW w:w="78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12</w:t>
            </w:r>
          </w:p>
        </w:tc>
      </w:tr>
      <w:tr w:rsidR="00B11E17" w:rsidRPr="009E4175" w:rsidTr="007607B9">
        <w:trPr>
          <w:trHeight w:val="283"/>
        </w:trPr>
        <w:tc>
          <w:tcPr>
            <w:tcW w:w="385" w:type="dxa"/>
            <w:shd w:val="clear" w:color="auto" w:fill="auto"/>
          </w:tcPr>
          <w:p w:rsidR="00B11E17" w:rsidRPr="009E4175" w:rsidRDefault="00B11E17" w:rsidP="007607B9">
            <w:pPr>
              <w:jc w:val="center"/>
              <w:rPr>
                <w:rFonts w:asciiTheme="minorHAnsi" w:hAnsiTheme="minorHAnsi" w:cstheme="minorHAnsi"/>
              </w:rPr>
            </w:pPr>
          </w:p>
        </w:tc>
        <w:tc>
          <w:tcPr>
            <w:tcW w:w="198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ПРОЈЕКАТ</w:t>
            </w:r>
          </w:p>
        </w:tc>
        <w:tc>
          <w:tcPr>
            <w:tcW w:w="478" w:type="dxa"/>
            <w:gridSpan w:val="2"/>
            <w:shd w:val="clear" w:color="auto" w:fill="auto"/>
          </w:tcPr>
          <w:p w:rsidR="00B11E17" w:rsidRPr="009E4175" w:rsidRDefault="00B11E17" w:rsidP="007607B9">
            <w:pPr>
              <w:jc w:val="center"/>
              <w:rPr>
                <w:rFonts w:asciiTheme="minorHAnsi" w:hAnsiTheme="minorHAnsi" w:cstheme="minorHAnsi"/>
              </w:rPr>
            </w:pPr>
          </w:p>
        </w:tc>
        <w:tc>
          <w:tcPr>
            <w:tcW w:w="463" w:type="dxa"/>
            <w:shd w:val="clear" w:color="auto" w:fill="auto"/>
          </w:tcPr>
          <w:p w:rsidR="00B11E17" w:rsidRPr="009E4175" w:rsidRDefault="00B11E17" w:rsidP="007607B9">
            <w:pPr>
              <w:jc w:val="center"/>
              <w:rPr>
                <w:rFonts w:asciiTheme="minorHAnsi" w:hAnsiTheme="minorHAnsi" w:cstheme="minorHAnsi"/>
              </w:rPr>
            </w:pPr>
          </w:p>
        </w:tc>
        <w:tc>
          <w:tcPr>
            <w:tcW w:w="482" w:type="dxa"/>
            <w:gridSpan w:val="2"/>
            <w:shd w:val="clear" w:color="auto" w:fill="auto"/>
          </w:tcPr>
          <w:p w:rsidR="00B11E17" w:rsidRPr="009E4175" w:rsidRDefault="00B11E17" w:rsidP="007607B9">
            <w:pPr>
              <w:jc w:val="center"/>
              <w:rPr>
                <w:rFonts w:asciiTheme="minorHAnsi" w:hAnsiTheme="minorHAnsi" w:cstheme="minorHAnsi"/>
              </w:rPr>
            </w:pPr>
          </w:p>
        </w:tc>
        <w:tc>
          <w:tcPr>
            <w:tcW w:w="494"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w:t>
            </w:r>
          </w:p>
        </w:tc>
        <w:tc>
          <w:tcPr>
            <w:tcW w:w="464"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tc>
        <w:tc>
          <w:tcPr>
            <w:tcW w:w="463" w:type="dxa"/>
            <w:shd w:val="clear" w:color="auto" w:fill="auto"/>
          </w:tcPr>
          <w:p w:rsidR="00B11E17" w:rsidRPr="009E4175" w:rsidRDefault="00B11E17" w:rsidP="007607B9">
            <w:pPr>
              <w:jc w:val="center"/>
              <w:rPr>
                <w:rFonts w:asciiTheme="minorHAnsi" w:hAnsiTheme="minorHAnsi" w:cstheme="minorHAnsi"/>
              </w:rPr>
            </w:pPr>
          </w:p>
        </w:tc>
        <w:tc>
          <w:tcPr>
            <w:tcW w:w="484" w:type="dxa"/>
            <w:shd w:val="clear" w:color="auto" w:fill="auto"/>
          </w:tcPr>
          <w:p w:rsidR="00B11E17" w:rsidRPr="009E4175" w:rsidRDefault="00B11E17" w:rsidP="007607B9">
            <w:pPr>
              <w:jc w:val="center"/>
              <w:rPr>
                <w:rFonts w:asciiTheme="minorHAnsi" w:hAnsiTheme="minorHAnsi" w:cstheme="minorHAnsi"/>
              </w:rPr>
            </w:pPr>
          </w:p>
        </w:tc>
        <w:tc>
          <w:tcPr>
            <w:tcW w:w="485" w:type="dxa"/>
            <w:shd w:val="clear" w:color="auto" w:fill="auto"/>
          </w:tcPr>
          <w:p w:rsidR="00B11E17" w:rsidRPr="009E4175" w:rsidRDefault="00B11E17" w:rsidP="007607B9">
            <w:pPr>
              <w:jc w:val="center"/>
              <w:rPr>
                <w:rFonts w:asciiTheme="minorHAnsi" w:hAnsiTheme="minorHAnsi" w:cstheme="minorHAnsi"/>
              </w:rPr>
            </w:pPr>
          </w:p>
        </w:tc>
        <w:tc>
          <w:tcPr>
            <w:tcW w:w="466"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w:t>
            </w:r>
          </w:p>
        </w:tc>
        <w:tc>
          <w:tcPr>
            <w:tcW w:w="489"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tc>
        <w:tc>
          <w:tcPr>
            <w:tcW w:w="990" w:type="dxa"/>
            <w:shd w:val="clear" w:color="auto" w:fill="auto"/>
          </w:tcPr>
          <w:p w:rsidR="00B11E17" w:rsidRPr="009E4175" w:rsidRDefault="00B11E17" w:rsidP="007607B9">
            <w:pPr>
              <w:jc w:val="center"/>
              <w:rPr>
                <w:rFonts w:asciiTheme="minorHAnsi" w:hAnsiTheme="minorHAnsi" w:cstheme="minorHAnsi"/>
              </w:rPr>
            </w:pPr>
          </w:p>
        </w:tc>
        <w:tc>
          <w:tcPr>
            <w:tcW w:w="905"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8</w:t>
            </w:r>
          </w:p>
        </w:tc>
        <w:tc>
          <w:tcPr>
            <w:tcW w:w="783" w:type="dxa"/>
            <w:shd w:val="clear" w:color="auto" w:fill="auto"/>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8</w:t>
            </w:r>
          </w:p>
        </w:tc>
      </w:tr>
      <w:tr w:rsidR="00B11E17" w:rsidRPr="009E4175" w:rsidTr="007607B9">
        <w:trPr>
          <w:trHeight w:val="890"/>
        </w:trPr>
        <w:tc>
          <w:tcPr>
            <w:tcW w:w="2371" w:type="dxa"/>
            <w:gridSpan w:val="2"/>
            <w:shd w:val="clear" w:color="auto" w:fill="auto"/>
          </w:tcPr>
          <w:p w:rsidR="00B11E17" w:rsidRPr="009E4175" w:rsidRDefault="00B11E17" w:rsidP="007607B9">
            <w:pPr>
              <w:rPr>
                <w:rFonts w:asciiTheme="minorHAnsi" w:hAnsiTheme="minorHAnsi" w:cstheme="minorHAnsi"/>
                <w:b/>
              </w:rPr>
            </w:pPr>
          </w:p>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УКУПНО</w:t>
            </w:r>
          </w:p>
          <w:p w:rsidR="00B11E17" w:rsidRPr="009E4175" w:rsidRDefault="00B11E17" w:rsidP="007607B9">
            <w:pPr>
              <w:jc w:val="center"/>
              <w:rPr>
                <w:rFonts w:asciiTheme="minorHAnsi" w:hAnsiTheme="minorHAnsi" w:cstheme="minorHAnsi"/>
                <w:b/>
              </w:rPr>
            </w:pPr>
          </w:p>
        </w:tc>
        <w:tc>
          <w:tcPr>
            <w:tcW w:w="478" w:type="dxa"/>
            <w:gridSpan w:val="2"/>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4</w:t>
            </w:r>
          </w:p>
        </w:tc>
        <w:tc>
          <w:tcPr>
            <w:tcW w:w="463"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5</w:t>
            </w:r>
          </w:p>
        </w:tc>
        <w:tc>
          <w:tcPr>
            <w:tcW w:w="482" w:type="dxa"/>
            <w:gridSpan w:val="2"/>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4</w:t>
            </w:r>
          </w:p>
        </w:tc>
        <w:tc>
          <w:tcPr>
            <w:tcW w:w="494"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4</w:t>
            </w:r>
          </w:p>
        </w:tc>
        <w:tc>
          <w:tcPr>
            <w:tcW w:w="464"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3</w:t>
            </w:r>
          </w:p>
        </w:tc>
        <w:tc>
          <w:tcPr>
            <w:tcW w:w="463"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2</w:t>
            </w:r>
          </w:p>
        </w:tc>
        <w:tc>
          <w:tcPr>
            <w:tcW w:w="484"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4</w:t>
            </w:r>
          </w:p>
        </w:tc>
        <w:tc>
          <w:tcPr>
            <w:tcW w:w="485"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3</w:t>
            </w:r>
          </w:p>
        </w:tc>
        <w:tc>
          <w:tcPr>
            <w:tcW w:w="466"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4</w:t>
            </w:r>
          </w:p>
        </w:tc>
        <w:tc>
          <w:tcPr>
            <w:tcW w:w="489"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3</w:t>
            </w:r>
          </w:p>
        </w:tc>
        <w:tc>
          <w:tcPr>
            <w:tcW w:w="990"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16</w:t>
            </w:r>
          </w:p>
        </w:tc>
        <w:tc>
          <w:tcPr>
            <w:tcW w:w="905"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20</w:t>
            </w:r>
          </w:p>
        </w:tc>
        <w:tc>
          <w:tcPr>
            <w:tcW w:w="783" w:type="dxa"/>
            <w:shd w:val="clear" w:color="auto" w:fill="auto"/>
          </w:tcPr>
          <w:p w:rsidR="00B11E17" w:rsidRPr="009E4175" w:rsidRDefault="00B11E17" w:rsidP="007607B9">
            <w:pPr>
              <w:jc w:val="center"/>
              <w:rPr>
                <w:rFonts w:asciiTheme="minorHAnsi" w:hAnsiTheme="minorHAnsi" w:cstheme="minorHAnsi"/>
                <w:b/>
              </w:rPr>
            </w:pPr>
            <w:r w:rsidRPr="009E4175">
              <w:rPr>
                <w:rFonts w:asciiTheme="minorHAnsi" w:hAnsiTheme="minorHAnsi" w:cstheme="minorHAnsi"/>
                <w:b/>
              </w:rPr>
              <w:t>36</w:t>
            </w:r>
          </w:p>
        </w:tc>
      </w:tr>
    </w:tbl>
    <w:p w:rsidR="00B11E17" w:rsidRPr="009E4175" w:rsidRDefault="00B11E17" w:rsidP="00B11E17">
      <w:pPr>
        <w:rPr>
          <w:rFonts w:asciiTheme="minorHAnsi" w:hAnsiTheme="minorHAnsi" w:cstheme="minorHAnsi"/>
        </w:rPr>
      </w:pPr>
    </w:p>
    <w:p w:rsidR="00B11E17" w:rsidRPr="009E4175" w:rsidRDefault="00B11E17" w:rsidP="00B11E17">
      <w:pPr>
        <w:rPr>
          <w:rFonts w:asciiTheme="minorHAnsi" w:hAnsiTheme="minorHAnsi" w:cstheme="minorHAnsi"/>
        </w:rPr>
      </w:pPr>
    </w:p>
    <w:p w:rsidR="00B11E17" w:rsidRPr="009E4175" w:rsidRDefault="00B11E17" w:rsidP="00B11E17">
      <w:pPr>
        <w:rPr>
          <w:rFonts w:asciiTheme="minorHAnsi" w:hAnsiTheme="minorHAnsi" w:cstheme="minorHAnsi"/>
        </w:rPr>
      </w:pPr>
    </w:p>
    <w:p w:rsidR="00B11E17" w:rsidRPr="009E4175" w:rsidRDefault="00B11E17" w:rsidP="00B11E17">
      <w:pPr>
        <w:rPr>
          <w:rFonts w:asciiTheme="minorHAnsi" w:hAnsiTheme="minorHAnsi" w:cstheme="minorHAnsi"/>
        </w:rPr>
      </w:pPr>
    </w:p>
    <w:p w:rsidR="00B11E17" w:rsidRPr="009E4175" w:rsidRDefault="00B11E17" w:rsidP="00B11E17">
      <w:pPr>
        <w:rPr>
          <w:rFonts w:asciiTheme="minorHAnsi" w:hAnsiTheme="minorHAnsi" w:cstheme="minorHAnsi"/>
        </w:rPr>
      </w:pPr>
    </w:p>
    <w:p w:rsidR="00B11E17" w:rsidRDefault="00B11E17" w:rsidP="00B11E17">
      <w:pPr>
        <w:rPr>
          <w:rFonts w:cstheme="minorHAnsi"/>
        </w:rPr>
      </w:pPr>
    </w:p>
    <w:p w:rsidR="00B11E17" w:rsidRDefault="00B11E17" w:rsidP="00B11E17">
      <w:pPr>
        <w:rPr>
          <w:rFonts w:cstheme="minorHAnsi"/>
        </w:rPr>
      </w:pPr>
    </w:p>
    <w:p w:rsidR="00B11E17" w:rsidRDefault="00B11E17" w:rsidP="00B11E17">
      <w:pPr>
        <w:rPr>
          <w:rFonts w:cstheme="minorHAnsi"/>
        </w:rPr>
      </w:pPr>
    </w:p>
    <w:p w:rsidR="00B11E17" w:rsidRDefault="00B11E17" w:rsidP="00B11E17">
      <w:pPr>
        <w:rPr>
          <w:rFonts w:cstheme="minorHAnsi"/>
        </w:rPr>
      </w:pPr>
    </w:p>
    <w:p w:rsidR="00B11E17" w:rsidRDefault="00B11E17" w:rsidP="00B11E17">
      <w:pPr>
        <w:rPr>
          <w:rFonts w:cstheme="minorHAnsi"/>
        </w:rPr>
      </w:pPr>
    </w:p>
    <w:p w:rsidR="00B11E17" w:rsidRDefault="00B11E17" w:rsidP="00B11E17">
      <w:pPr>
        <w:rPr>
          <w:rFonts w:asciiTheme="minorHAnsi" w:hAnsiTheme="minorHAnsi" w:cstheme="minorHAnsi"/>
        </w:rPr>
      </w:pPr>
    </w:p>
    <w:p w:rsidR="008C2833" w:rsidRPr="009E4175" w:rsidRDefault="008C2833" w:rsidP="00B11E17">
      <w:pPr>
        <w:rPr>
          <w:rFonts w:asciiTheme="minorHAnsi" w:hAnsiTheme="minorHAnsi" w:cstheme="minorHAnsi"/>
        </w:rPr>
      </w:pPr>
    </w:p>
    <w:p w:rsidR="00B11E17" w:rsidRPr="009E4175" w:rsidRDefault="00B11E17" w:rsidP="00B11E17">
      <w:pPr>
        <w:rPr>
          <w:rFonts w:asciiTheme="minorHAnsi" w:hAnsiTheme="minorHAnsi" w:cstheme="minorHAnsi"/>
        </w:rPr>
      </w:pPr>
    </w:p>
    <w:tbl>
      <w:tblPr>
        <w:tblStyle w:val="TableGrid"/>
        <w:tblW w:w="0" w:type="auto"/>
        <w:tblInd w:w="-176" w:type="dxa"/>
        <w:tblLook w:val="04A0"/>
      </w:tblPr>
      <w:tblGrid>
        <w:gridCol w:w="685"/>
        <w:gridCol w:w="2326"/>
        <w:gridCol w:w="2509"/>
        <w:gridCol w:w="3948"/>
      </w:tblGrid>
      <w:tr w:rsidR="00B11E17" w:rsidRPr="009E4175" w:rsidTr="007607B9">
        <w:tc>
          <w:tcPr>
            <w:tcW w:w="874"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Р. БР.</w:t>
            </w:r>
          </w:p>
          <w:p w:rsidR="00B11E17" w:rsidRPr="009E4175" w:rsidRDefault="00B11E17" w:rsidP="007607B9">
            <w:pPr>
              <w:jc w:val="center"/>
              <w:rPr>
                <w:rFonts w:asciiTheme="minorHAnsi" w:hAnsiTheme="minorHAnsi" w:cstheme="minorHAnsi"/>
              </w:rPr>
            </w:pPr>
          </w:p>
        </w:tc>
        <w:tc>
          <w:tcPr>
            <w:tcW w:w="3122"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ОБЛАСТ / ТЕМА / МОДУЛ</w:t>
            </w:r>
          </w:p>
          <w:p w:rsidR="00B11E17" w:rsidRPr="009E4175" w:rsidRDefault="00B11E17" w:rsidP="007607B9">
            <w:pPr>
              <w:jc w:val="center"/>
              <w:rPr>
                <w:rFonts w:asciiTheme="minorHAnsi" w:hAnsiTheme="minorHAnsi" w:cstheme="minorHAnsi"/>
              </w:rPr>
            </w:pPr>
          </w:p>
        </w:tc>
        <w:tc>
          <w:tcPr>
            <w:tcW w:w="3133"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МЕЂУПРЕДМЕТНЕ КОМПЕТЕНЦИЈЕ</w:t>
            </w:r>
          </w:p>
        </w:tc>
        <w:tc>
          <w:tcPr>
            <w:tcW w:w="6223" w:type="dxa"/>
            <w:shd w:val="clear" w:color="auto" w:fill="auto"/>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ИСХОДИ</w:t>
            </w:r>
          </w:p>
        </w:tc>
      </w:tr>
      <w:tr w:rsidR="00B11E17" w:rsidRPr="009E4175" w:rsidTr="007607B9">
        <w:tc>
          <w:tcPr>
            <w:tcW w:w="874" w:type="dxa"/>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1.</w:t>
            </w:r>
          </w:p>
          <w:p w:rsidR="00B11E17" w:rsidRPr="009E4175" w:rsidRDefault="00B11E17" w:rsidP="007607B9">
            <w:pPr>
              <w:jc w:val="center"/>
              <w:rPr>
                <w:rFonts w:asciiTheme="minorHAnsi" w:hAnsiTheme="minorHAnsi" w:cstheme="minorHAnsi"/>
              </w:rPr>
            </w:pPr>
          </w:p>
        </w:tc>
        <w:tc>
          <w:tcPr>
            <w:tcW w:w="3122" w:type="dxa"/>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ИКТ</w:t>
            </w:r>
          </w:p>
        </w:tc>
        <w:tc>
          <w:tcPr>
            <w:tcW w:w="3133" w:type="dxa"/>
          </w:tcPr>
          <w:p w:rsidR="00B11E17" w:rsidRPr="009E4175" w:rsidRDefault="00B11E17" w:rsidP="007607B9">
            <w:pPr>
              <w:jc w:val="center"/>
              <w:rPr>
                <w:rFonts w:asciiTheme="minorHAnsi" w:hAnsiTheme="minorHAnsi" w:cstheme="minorHAnsi"/>
              </w:rPr>
            </w:pPr>
          </w:p>
        </w:tc>
        <w:tc>
          <w:tcPr>
            <w:tcW w:w="6223" w:type="dxa"/>
          </w:tcPr>
          <w:p w:rsidR="00B11E17" w:rsidRPr="009E4175" w:rsidRDefault="00B11E17" w:rsidP="007607B9">
            <w:pPr>
              <w:rPr>
                <w:rFonts w:asciiTheme="minorHAnsi" w:hAnsiTheme="minorHAnsi" w:cstheme="minorHAnsi"/>
              </w:rPr>
            </w:pPr>
            <w:r w:rsidRPr="009E4175">
              <w:rPr>
                <w:rFonts w:asciiTheme="minorHAnsi" w:hAnsiTheme="minorHAnsi" w:cstheme="minorHAnsi"/>
              </w:rPr>
              <w:t>По завршеној теми/области ученик ће бити у стању</w:t>
            </w:r>
          </w:p>
          <w:p w:rsidR="00B11E17" w:rsidRPr="009E4175" w:rsidRDefault="00B11E17" w:rsidP="007607B9">
            <w:pPr>
              <w:rPr>
                <w:rFonts w:asciiTheme="minorHAnsi" w:hAnsiTheme="minorHAnsi" w:cstheme="minorHAnsi"/>
              </w:rPr>
            </w:pPr>
            <w:r w:rsidRPr="009E4175">
              <w:rPr>
                <w:rFonts w:asciiTheme="minorHAnsi" w:hAnsiTheme="minorHAnsi" w:cstheme="minorHAnsi"/>
              </w:rPr>
              <w:t>да:</w:t>
            </w:r>
          </w:p>
          <w:p w:rsidR="00B11E17" w:rsidRPr="009E4175" w:rsidRDefault="00B11E17" w:rsidP="007607B9">
            <w:pPr>
              <w:rPr>
                <w:rFonts w:asciiTheme="minorHAnsi" w:hAnsiTheme="minorHAnsi" w:cstheme="minorHAnsi"/>
              </w:rPr>
            </w:pPr>
            <w:r w:rsidRPr="009E4175">
              <w:rPr>
                <w:rFonts w:asciiTheme="minorHAnsi" w:hAnsiTheme="minorHAnsi" w:cstheme="minorHAnsi"/>
              </w:rPr>
              <w:t>− наведе примену информатике и рачунарства у</w:t>
            </w:r>
          </w:p>
          <w:p w:rsidR="00B11E17" w:rsidRPr="009E4175" w:rsidRDefault="00B11E17" w:rsidP="007607B9">
            <w:pPr>
              <w:rPr>
                <w:rFonts w:asciiTheme="minorHAnsi" w:hAnsiTheme="minorHAnsi" w:cstheme="minorHAnsi"/>
              </w:rPr>
            </w:pPr>
            <w:r w:rsidRPr="009E4175">
              <w:rPr>
                <w:rFonts w:asciiTheme="minorHAnsi" w:hAnsiTheme="minorHAnsi" w:cstheme="minorHAnsi"/>
              </w:rPr>
              <w:t>савременом животу</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правилно користи ИКТ уређаје</w:t>
            </w:r>
          </w:p>
          <w:p w:rsidR="00B11E17" w:rsidRPr="009E4175" w:rsidRDefault="00B11E17" w:rsidP="007607B9">
            <w:pPr>
              <w:rPr>
                <w:rFonts w:asciiTheme="minorHAnsi" w:hAnsiTheme="minorHAnsi" w:cstheme="minorHAnsi"/>
              </w:rPr>
            </w:pPr>
            <w:r w:rsidRPr="009E4175">
              <w:rPr>
                <w:rFonts w:asciiTheme="minorHAnsi" w:hAnsiTheme="minorHAnsi" w:cstheme="minorHAnsi"/>
              </w:rPr>
              <w:t>− именује основне врсте и компоненте ИКТ уређаја</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прави разлику између хардвера, софтвера и сервиса</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прилагоди радно окружење кроз основна подешавања</w:t>
            </w:r>
          </w:p>
          <w:p w:rsidR="00B11E17" w:rsidRPr="009E4175" w:rsidRDefault="00B11E17" w:rsidP="007607B9">
            <w:pPr>
              <w:rPr>
                <w:rFonts w:asciiTheme="minorHAnsi" w:hAnsiTheme="minorHAnsi" w:cstheme="minorHAnsi"/>
              </w:rPr>
            </w:pPr>
            <w:r w:rsidRPr="009E4175">
              <w:rPr>
                <w:rFonts w:asciiTheme="minorHAnsi" w:hAnsiTheme="minorHAnsi" w:cstheme="minorHAnsi"/>
              </w:rPr>
              <w:t>− креира дигитални слику и примени основне акције едитовања и форматирања (самостално и сараднички)</w:t>
            </w:r>
          </w:p>
          <w:p w:rsidR="00B11E17" w:rsidRPr="009E4175" w:rsidRDefault="00B11E17" w:rsidP="007607B9">
            <w:pPr>
              <w:rPr>
                <w:rFonts w:asciiTheme="minorHAnsi" w:hAnsiTheme="minorHAnsi" w:cstheme="minorHAnsi"/>
              </w:rPr>
            </w:pPr>
            <w:r w:rsidRPr="009E4175">
              <w:rPr>
                <w:rFonts w:asciiTheme="minorHAnsi" w:hAnsiTheme="minorHAnsi" w:cstheme="minorHAnsi"/>
              </w:rPr>
              <w:t>− креира текстуални документ и примени основне акције едитовања и форматирања (самостално и сараднички)</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примени алате за снимање и репродукцију аудио и видео записа</w:t>
            </w:r>
          </w:p>
          <w:p w:rsidR="00B11E17" w:rsidRPr="009E4175" w:rsidRDefault="00B11E17" w:rsidP="007607B9">
            <w:pPr>
              <w:rPr>
                <w:rFonts w:asciiTheme="minorHAnsi" w:hAnsiTheme="minorHAnsi" w:cstheme="minorHAnsi"/>
              </w:rPr>
            </w:pPr>
            <w:r w:rsidRPr="009E4175">
              <w:rPr>
                <w:rFonts w:asciiTheme="minorHAnsi" w:hAnsiTheme="minorHAnsi" w:cstheme="minorHAnsi"/>
              </w:rPr>
              <w:t>− креира мултимедијалну презентацију и примени основне акције едитовања и форматирања (самостално и сараднички)</w:t>
            </w:r>
          </w:p>
          <w:p w:rsidR="00B11E17" w:rsidRPr="009E4175" w:rsidRDefault="00B11E17" w:rsidP="007607B9">
            <w:pPr>
              <w:rPr>
                <w:rFonts w:asciiTheme="minorHAnsi" w:hAnsiTheme="minorHAnsi" w:cstheme="minorHAnsi"/>
              </w:rPr>
            </w:pPr>
            <w:r w:rsidRPr="009E4175">
              <w:rPr>
                <w:rFonts w:asciiTheme="minorHAnsi" w:hAnsiTheme="minorHAnsi" w:cstheme="minorHAnsi"/>
              </w:rPr>
              <w:t>− сачува и организује податке</w:t>
            </w:r>
          </w:p>
          <w:p w:rsidR="00B11E17" w:rsidRPr="009E4175" w:rsidRDefault="00B11E17" w:rsidP="007607B9">
            <w:pPr>
              <w:rPr>
                <w:rFonts w:asciiTheme="minorHAnsi" w:hAnsiTheme="minorHAnsi" w:cstheme="minorHAnsi"/>
              </w:rPr>
            </w:pPr>
            <w:r w:rsidRPr="009E4175">
              <w:rPr>
                <w:rFonts w:asciiTheme="minorHAnsi" w:hAnsiTheme="minorHAnsi" w:cstheme="minorHAnsi"/>
              </w:rPr>
              <w:t>− разликује основне типове датотека</w:t>
            </w:r>
          </w:p>
        </w:tc>
      </w:tr>
      <w:tr w:rsidR="00B11E17" w:rsidRPr="009E4175" w:rsidTr="007607B9">
        <w:tc>
          <w:tcPr>
            <w:tcW w:w="874" w:type="dxa"/>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2.</w:t>
            </w:r>
          </w:p>
          <w:p w:rsidR="00B11E17" w:rsidRPr="009E4175" w:rsidRDefault="00B11E17" w:rsidP="007607B9">
            <w:pPr>
              <w:jc w:val="center"/>
              <w:rPr>
                <w:rFonts w:asciiTheme="minorHAnsi" w:hAnsiTheme="minorHAnsi" w:cstheme="minorHAnsi"/>
              </w:rPr>
            </w:pPr>
          </w:p>
        </w:tc>
        <w:tc>
          <w:tcPr>
            <w:tcW w:w="3122" w:type="dxa"/>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ДИГИТАЛНА ПИСМЕНОСТ</w:t>
            </w:r>
          </w:p>
        </w:tc>
        <w:tc>
          <w:tcPr>
            <w:tcW w:w="3133" w:type="dxa"/>
          </w:tcPr>
          <w:p w:rsidR="00B11E17" w:rsidRPr="009E4175" w:rsidRDefault="00B11E17" w:rsidP="007607B9">
            <w:pPr>
              <w:jc w:val="center"/>
              <w:rPr>
                <w:rFonts w:asciiTheme="minorHAnsi" w:hAnsiTheme="minorHAnsi" w:cstheme="minorHAnsi"/>
              </w:rPr>
            </w:pPr>
          </w:p>
        </w:tc>
        <w:tc>
          <w:tcPr>
            <w:tcW w:w="6223" w:type="dxa"/>
          </w:tcPr>
          <w:p w:rsidR="00B11E17" w:rsidRPr="009E4175" w:rsidRDefault="00B11E17" w:rsidP="007607B9">
            <w:pPr>
              <w:rPr>
                <w:rFonts w:asciiTheme="minorHAnsi" w:hAnsiTheme="minorHAnsi" w:cstheme="minorHAnsi"/>
              </w:rPr>
            </w:pPr>
            <w:r w:rsidRPr="009E4175">
              <w:rPr>
                <w:rFonts w:asciiTheme="minorHAnsi" w:hAnsiTheme="minorHAnsi" w:cstheme="minorHAnsi"/>
              </w:rPr>
              <w:t>По завршеној теми/области ученик ће бити у стању</w:t>
            </w:r>
          </w:p>
          <w:p w:rsidR="00B11E17" w:rsidRPr="009E4175" w:rsidRDefault="00B11E17" w:rsidP="007607B9">
            <w:pPr>
              <w:rPr>
                <w:rFonts w:asciiTheme="minorHAnsi" w:hAnsiTheme="minorHAnsi" w:cstheme="minorHAnsi"/>
              </w:rPr>
            </w:pPr>
            <w:r w:rsidRPr="009E4175">
              <w:rPr>
                <w:rFonts w:asciiTheme="minorHAnsi" w:hAnsiTheme="minorHAnsi" w:cstheme="minorHAnsi"/>
              </w:rPr>
              <w:t>да:</w:t>
            </w:r>
          </w:p>
          <w:p w:rsidR="00B11E17" w:rsidRPr="009E4175" w:rsidRDefault="00B11E17" w:rsidP="007607B9">
            <w:pPr>
              <w:rPr>
                <w:rFonts w:asciiTheme="minorHAnsi" w:hAnsiTheme="minorHAnsi" w:cstheme="minorHAnsi"/>
              </w:rPr>
            </w:pPr>
            <w:r w:rsidRPr="009E4175">
              <w:rPr>
                <w:rFonts w:asciiTheme="minorHAnsi" w:hAnsiTheme="minorHAnsi" w:cstheme="minorHAnsi"/>
              </w:rPr>
              <w:t>− реагује исправно када дође у потенцијално небезбедну ситуацију у коришћењу ИКТ уређаја;</w:t>
            </w:r>
          </w:p>
          <w:p w:rsidR="00B11E17" w:rsidRPr="009E4175" w:rsidRDefault="00B11E17" w:rsidP="007607B9">
            <w:pPr>
              <w:rPr>
                <w:rFonts w:asciiTheme="minorHAnsi" w:hAnsiTheme="minorHAnsi" w:cstheme="minorHAnsi"/>
              </w:rPr>
            </w:pPr>
            <w:r w:rsidRPr="009E4175">
              <w:rPr>
                <w:rFonts w:asciiTheme="minorHAnsi" w:hAnsiTheme="minorHAnsi" w:cstheme="minorHAnsi"/>
              </w:rPr>
              <w:t>− доводи у везу значај правилног одлагања дигиталног</w:t>
            </w:r>
          </w:p>
          <w:p w:rsidR="00B11E17" w:rsidRPr="009E4175" w:rsidRDefault="00B11E17" w:rsidP="007607B9">
            <w:pPr>
              <w:rPr>
                <w:rFonts w:asciiTheme="minorHAnsi" w:hAnsiTheme="minorHAnsi" w:cstheme="minorHAnsi"/>
              </w:rPr>
            </w:pPr>
            <w:r w:rsidRPr="009E4175">
              <w:rPr>
                <w:rFonts w:asciiTheme="minorHAnsi" w:hAnsiTheme="minorHAnsi" w:cstheme="minorHAnsi"/>
              </w:rPr>
              <w:t>отпада и заштиту животне средине</w:t>
            </w:r>
          </w:p>
          <w:p w:rsidR="00B11E17" w:rsidRPr="009E4175" w:rsidRDefault="00B11E17" w:rsidP="007607B9">
            <w:pPr>
              <w:rPr>
                <w:rFonts w:asciiTheme="minorHAnsi" w:hAnsiTheme="minorHAnsi" w:cstheme="minorHAnsi"/>
              </w:rPr>
            </w:pPr>
            <w:r w:rsidRPr="009E4175">
              <w:rPr>
                <w:rFonts w:asciiTheme="minorHAnsi" w:hAnsiTheme="minorHAnsi" w:cstheme="minorHAnsi"/>
              </w:rPr>
              <w:t>− разликује безбедно од небезбедног, пожељно од</w:t>
            </w:r>
          </w:p>
          <w:p w:rsidR="00B11E17" w:rsidRPr="009E4175" w:rsidRDefault="00B11E17" w:rsidP="007607B9">
            <w:pPr>
              <w:rPr>
                <w:rFonts w:asciiTheme="minorHAnsi" w:hAnsiTheme="minorHAnsi" w:cstheme="minorHAnsi"/>
              </w:rPr>
            </w:pPr>
            <w:r w:rsidRPr="009E4175">
              <w:rPr>
                <w:rFonts w:asciiTheme="minorHAnsi" w:hAnsiTheme="minorHAnsi" w:cstheme="minorHAnsi"/>
              </w:rPr>
              <w:t>непожељног понашања на Интернету</w:t>
            </w:r>
          </w:p>
          <w:p w:rsidR="00B11E17" w:rsidRPr="009E4175" w:rsidRDefault="00B11E17" w:rsidP="007607B9">
            <w:pPr>
              <w:rPr>
                <w:rFonts w:asciiTheme="minorHAnsi" w:hAnsiTheme="minorHAnsi" w:cstheme="minorHAnsi"/>
              </w:rPr>
            </w:pPr>
            <w:r w:rsidRPr="009E4175">
              <w:rPr>
                <w:rFonts w:asciiTheme="minorHAnsi" w:hAnsiTheme="minorHAnsi" w:cstheme="minorHAnsi"/>
              </w:rPr>
              <w:t>− реагује исправно када дођу у контакт са непримереним садржајем или са непознатим особама путем Интернета</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приступа Интернету, самостално претражује, проналази информације у дигиталном окружењу и преузима их на свој уређај</w:t>
            </w:r>
          </w:p>
          <w:p w:rsidR="00B11E17" w:rsidRPr="009E4175" w:rsidRDefault="00B11E17" w:rsidP="007607B9">
            <w:pPr>
              <w:rPr>
                <w:rFonts w:asciiTheme="minorHAnsi" w:hAnsiTheme="minorHAnsi" w:cstheme="minorHAnsi"/>
              </w:rPr>
            </w:pPr>
            <w:r w:rsidRPr="009E4175">
              <w:rPr>
                <w:rFonts w:asciiTheme="minorHAnsi" w:hAnsiTheme="minorHAnsi" w:cstheme="minorHAnsi"/>
              </w:rPr>
              <w:t>− информацијама на интернету приступи критички</w:t>
            </w:r>
          </w:p>
          <w:p w:rsidR="00B11E17" w:rsidRPr="009E4175" w:rsidRDefault="00B11E17" w:rsidP="007607B9">
            <w:pPr>
              <w:rPr>
                <w:rFonts w:asciiTheme="minorHAnsi" w:hAnsiTheme="minorHAnsi" w:cstheme="minorHAnsi"/>
              </w:rPr>
            </w:pPr>
            <w:r w:rsidRPr="009E4175">
              <w:rPr>
                <w:rFonts w:asciiTheme="minorHAnsi" w:hAnsiTheme="minorHAnsi" w:cstheme="minorHAnsi"/>
              </w:rPr>
              <w:t>− спроводи поступке за заштиту личних података и</w:t>
            </w:r>
          </w:p>
          <w:p w:rsidR="00B11E17" w:rsidRPr="009E4175" w:rsidRDefault="00B11E17" w:rsidP="007607B9">
            <w:pPr>
              <w:rPr>
                <w:rFonts w:asciiTheme="minorHAnsi" w:hAnsiTheme="minorHAnsi" w:cstheme="minorHAnsi"/>
              </w:rPr>
            </w:pPr>
            <w:r w:rsidRPr="009E4175">
              <w:rPr>
                <w:rFonts w:asciiTheme="minorHAnsi" w:hAnsiTheme="minorHAnsi" w:cstheme="minorHAnsi"/>
              </w:rPr>
              <w:t>приватности на Интернету</w:t>
            </w:r>
          </w:p>
          <w:p w:rsidR="00B11E17" w:rsidRPr="009E4175" w:rsidRDefault="00B11E17" w:rsidP="007607B9">
            <w:pPr>
              <w:rPr>
                <w:rFonts w:asciiTheme="minorHAnsi" w:hAnsiTheme="minorHAnsi" w:cstheme="minorHAnsi"/>
              </w:rPr>
            </w:pPr>
            <w:r w:rsidRPr="009E4175">
              <w:rPr>
                <w:rFonts w:asciiTheme="minorHAnsi" w:hAnsiTheme="minorHAnsi" w:cstheme="minorHAnsi"/>
              </w:rPr>
              <w:t>− објасни појам ауторских права и разликује основне лиценце за дељење садржаја</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препознаје ризик зависности од технологије и доводи га у везу са својим здрављем</w:t>
            </w:r>
          </w:p>
          <w:p w:rsidR="00B11E17" w:rsidRPr="009E4175" w:rsidRDefault="00B11E17" w:rsidP="007607B9">
            <w:pPr>
              <w:rPr>
                <w:rFonts w:asciiTheme="minorHAnsi" w:hAnsiTheme="minorHAnsi" w:cstheme="minorHAnsi"/>
              </w:rPr>
            </w:pPr>
            <w:r w:rsidRPr="009E4175">
              <w:rPr>
                <w:rFonts w:asciiTheme="minorHAnsi" w:hAnsiTheme="minorHAnsi" w:cstheme="minorHAnsi"/>
              </w:rPr>
              <w:t>− рационално управља временом које проводи у раду са технологијом и на Интернету</w:t>
            </w:r>
          </w:p>
        </w:tc>
      </w:tr>
      <w:tr w:rsidR="00B11E17" w:rsidRPr="009E4175" w:rsidTr="007607B9">
        <w:tc>
          <w:tcPr>
            <w:tcW w:w="874" w:type="dxa"/>
          </w:tcPr>
          <w:p w:rsidR="00B11E17" w:rsidRPr="009E4175" w:rsidRDefault="00B11E17" w:rsidP="007607B9">
            <w:pPr>
              <w:jc w:val="center"/>
              <w:rPr>
                <w:rFonts w:asciiTheme="minorHAnsi" w:hAnsiTheme="minorHAnsi" w:cstheme="minorHAnsi"/>
              </w:rPr>
            </w:pPr>
          </w:p>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3.</w:t>
            </w:r>
          </w:p>
          <w:p w:rsidR="00B11E17" w:rsidRPr="009E4175" w:rsidRDefault="00B11E17" w:rsidP="007607B9">
            <w:pPr>
              <w:jc w:val="center"/>
              <w:rPr>
                <w:rFonts w:asciiTheme="minorHAnsi" w:hAnsiTheme="minorHAnsi" w:cstheme="minorHAnsi"/>
              </w:rPr>
            </w:pPr>
          </w:p>
        </w:tc>
        <w:tc>
          <w:tcPr>
            <w:tcW w:w="3122" w:type="dxa"/>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РАЧУНАРСТВО</w:t>
            </w:r>
          </w:p>
        </w:tc>
        <w:tc>
          <w:tcPr>
            <w:tcW w:w="3133" w:type="dxa"/>
          </w:tcPr>
          <w:p w:rsidR="00B11E17" w:rsidRPr="009E4175" w:rsidRDefault="00B11E17" w:rsidP="007607B9">
            <w:pPr>
              <w:jc w:val="center"/>
              <w:rPr>
                <w:rFonts w:asciiTheme="minorHAnsi" w:hAnsiTheme="minorHAnsi" w:cstheme="minorHAnsi"/>
              </w:rPr>
            </w:pPr>
          </w:p>
        </w:tc>
        <w:tc>
          <w:tcPr>
            <w:tcW w:w="6223" w:type="dxa"/>
          </w:tcPr>
          <w:p w:rsidR="00B11E17" w:rsidRPr="009E4175" w:rsidRDefault="00B11E17" w:rsidP="007607B9">
            <w:pPr>
              <w:rPr>
                <w:rFonts w:asciiTheme="minorHAnsi" w:hAnsiTheme="minorHAnsi" w:cstheme="minorHAnsi"/>
              </w:rPr>
            </w:pPr>
            <w:r w:rsidRPr="009E4175">
              <w:rPr>
                <w:rFonts w:asciiTheme="minorHAnsi" w:hAnsiTheme="minorHAnsi" w:cstheme="minorHAnsi"/>
              </w:rPr>
              <w:t>По завршеној теми/области ученик ће бити у стању</w:t>
            </w:r>
          </w:p>
          <w:p w:rsidR="00B11E17" w:rsidRPr="009E4175" w:rsidRDefault="00B11E17" w:rsidP="007607B9">
            <w:pPr>
              <w:rPr>
                <w:rFonts w:asciiTheme="minorHAnsi" w:hAnsiTheme="minorHAnsi" w:cstheme="minorHAnsi"/>
              </w:rPr>
            </w:pPr>
            <w:r w:rsidRPr="009E4175">
              <w:rPr>
                <w:rFonts w:asciiTheme="minorHAnsi" w:hAnsiTheme="minorHAnsi" w:cstheme="minorHAnsi"/>
              </w:rPr>
              <w:t>да:</w:t>
            </w:r>
          </w:p>
          <w:p w:rsidR="00B11E17" w:rsidRPr="009E4175" w:rsidRDefault="00B11E17" w:rsidP="007607B9">
            <w:pPr>
              <w:rPr>
                <w:rFonts w:asciiTheme="minorHAnsi" w:hAnsiTheme="minorHAnsi" w:cstheme="minorHAnsi"/>
              </w:rPr>
            </w:pPr>
            <w:r w:rsidRPr="009E4175">
              <w:rPr>
                <w:rFonts w:asciiTheme="minorHAnsi" w:hAnsiTheme="minorHAnsi" w:cstheme="minorHAnsi"/>
              </w:rPr>
              <w:t>− наведе редослед корака у решавању једноставног логичког проблема</w:t>
            </w:r>
          </w:p>
          <w:p w:rsidR="00B11E17" w:rsidRPr="009E4175" w:rsidRDefault="00B11E17" w:rsidP="007607B9">
            <w:pPr>
              <w:rPr>
                <w:rFonts w:asciiTheme="minorHAnsi" w:hAnsiTheme="minorHAnsi" w:cstheme="minorHAnsi"/>
              </w:rPr>
            </w:pPr>
            <w:r w:rsidRPr="009E4175">
              <w:rPr>
                <w:rFonts w:asciiTheme="minorHAnsi" w:hAnsiTheme="minorHAnsi" w:cstheme="minorHAnsi"/>
              </w:rPr>
              <w:t>− креира једноставан рачунарски програм у визуелном окружењу</w:t>
            </w:r>
          </w:p>
          <w:p w:rsidR="00B11E17" w:rsidRPr="009E4175" w:rsidRDefault="00B11E17" w:rsidP="007607B9">
            <w:pPr>
              <w:rPr>
                <w:rFonts w:asciiTheme="minorHAnsi" w:hAnsiTheme="minorHAnsi" w:cstheme="minorHAnsi"/>
              </w:rPr>
            </w:pPr>
            <w:r w:rsidRPr="009E4175">
              <w:rPr>
                <w:rFonts w:asciiTheme="minorHAnsi" w:hAnsiTheme="minorHAnsi" w:cstheme="minorHAnsi"/>
              </w:rPr>
              <w:t>− сврсисходно примењује програмске структуре и блокове наредби</w:t>
            </w:r>
          </w:p>
          <w:p w:rsidR="00B11E17" w:rsidRPr="009E4175" w:rsidRDefault="00B11E17" w:rsidP="007607B9">
            <w:pPr>
              <w:rPr>
                <w:rFonts w:asciiTheme="minorHAnsi" w:hAnsiTheme="minorHAnsi" w:cstheme="minorHAnsi"/>
              </w:rPr>
            </w:pPr>
            <w:r w:rsidRPr="009E4175">
              <w:rPr>
                <w:rFonts w:asciiTheme="minorHAnsi" w:hAnsiTheme="minorHAnsi" w:cstheme="minorHAnsi"/>
              </w:rPr>
              <w:t>− користи математичке операторе за израчунавања</w:t>
            </w:r>
          </w:p>
          <w:p w:rsidR="00B11E17" w:rsidRPr="009E4175" w:rsidRDefault="00B11E17" w:rsidP="007607B9">
            <w:pPr>
              <w:rPr>
                <w:rFonts w:asciiTheme="minorHAnsi" w:hAnsiTheme="minorHAnsi" w:cstheme="minorHAnsi"/>
              </w:rPr>
            </w:pPr>
            <w:r w:rsidRPr="009E4175">
              <w:rPr>
                <w:rFonts w:asciiTheme="minorHAnsi" w:hAnsiTheme="minorHAnsi" w:cstheme="minorHAnsi"/>
              </w:rPr>
              <w:t>− објасни сценарио и алгоритам пројекта</w:t>
            </w:r>
          </w:p>
          <w:p w:rsidR="00B11E17" w:rsidRPr="009E4175" w:rsidRDefault="00B11E17" w:rsidP="007607B9">
            <w:pPr>
              <w:rPr>
                <w:rFonts w:asciiTheme="minorHAnsi" w:hAnsiTheme="minorHAnsi" w:cstheme="minorHAnsi"/>
              </w:rPr>
            </w:pPr>
            <w:r w:rsidRPr="009E4175">
              <w:rPr>
                <w:rFonts w:asciiTheme="minorHAnsi" w:hAnsiTheme="minorHAnsi" w:cstheme="minorHAnsi"/>
              </w:rPr>
              <w:t>− анализира и дискутује програм</w:t>
            </w:r>
          </w:p>
          <w:p w:rsidR="00B11E17" w:rsidRPr="009E4175" w:rsidRDefault="00B11E17" w:rsidP="007607B9">
            <w:pPr>
              <w:rPr>
                <w:rFonts w:asciiTheme="minorHAnsi" w:hAnsiTheme="minorHAnsi" w:cstheme="minorHAnsi"/>
              </w:rPr>
            </w:pPr>
            <w:r w:rsidRPr="009E4175">
              <w:rPr>
                <w:rFonts w:asciiTheme="minorHAnsi" w:hAnsiTheme="minorHAnsi" w:cstheme="minorHAnsi"/>
              </w:rPr>
              <w:t>− проналази и отклања грешке у програму</w:t>
            </w:r>
          </w:p>
        </w:tc>
      </w:tr>
      <w:tr w:rsidR="00B11E17" w:rsidRPr="009E4175" w:rsidTr="007607B9">
        <w:tc>
          <w:tcPr>
            <w:tcW w:w="874" w:type="dxa"/>
          </w:tcPr>
          <w:p w:rsidR="00B11E17" w:rsidRPr="009E4175" w:rsidRDefault="00B11E17" w:rsidP="007607B9">
            <w:pPr>
              <w:jc w:val="center"/>
              <w:rPr>
                <w:rFonts w:asciiTheme="minorHAnsi" w:hAnsiTheme="minorHAnsi" w:cstheme="minorHAnsi"/>
              </w:rPr>
            </w:pPr>
          </w:p>
        </w:tc>
        <w:tc>
          <w:tcPr>
            <w:tcW w:w="3122" w:type="dxa"/>
          </w:tcPr>
          <w:p w:rsidR="00B11E17" w:rsidRPr="009E4175" w:rsidRDefault="00B11E17" w:rsidP="007607B9">
            <w:pPr>
              <w:jc w:val="center"/>
              <w:rPr>
                <w:rFonts w:asciiTheme="minorHAnsi" w:hAnsiTheme="minorHAnsi" w:cstheme="minorHAnsi"/>
              </w:rPr>
            </w:pPr>
            <w:r w:rsidRPr="009E4175">
              <w:rPr>
                <w:rFonts w:asciiTheme="minorHAnsi" w:hAnsiTheme="minorHAnsi" w:cstheme="minorHAnsi"/>
              </w:rPr>
              <w:t>ПРОЈЕКАТ</w:t>
            </w:r>
          </w:p>
        </w:tc>
        <w:tc>
          <w:tcPr>
            <w:tcW w:w="3133" w:type="dxa"/>
          </w:tcPr>
          <w:p w:rsidR="00B11E17" w:rsidRPr="009E4175" w:rsidRDefault="00B11E17" w:rsidP="007607B9">
            <w:pPr>
              <w:jc w:val="center"/>
              <w:rPr>
                <w:rFonts w:asciiTheme="minorHAnsi" w:hAnsiTheme="minorHAnsi" w:cstheme="minorHAnsi"/>
              </w:rPr>
            </w:pPr>
          </w:p>
        </w:tc>
        <w:tc>
          <w:tcPr>
            <w:tcW w:w="6223" w:type="dxa"/>
          </w:tcPr>
          <w:p w:rsidR="00B11E17" w:rsidRPr="009E4175" w:rsidRDefault="00B11E17" w:rsidP="007607B9">
            <w:pPr>
              <w:rPr>
                <w:rFonts w:asciiTheme="minorHAnsi" w:hAnsiTheme="minorHAnsi" w:cstheme="minorHAnsi"/>
              </w:rPr>
            </w:pPr>
            <w:r w:rsidRPr="009E4175">
              <w:rPr>
                <w:rFonts w:asciiTheme="minorHAnsi" w:hAnsiTheme="minorHAnsi" w:cstheme="minorHAnsi"/>
              </w:rPr>
              <w:t>Ученик ће бити у стању да:</w:t>
            </w:r>
          </w:p>
          <w:p w:rsidR="00B11E17" w:rsidRPr="009E4175" w:rsidRDefault="00B11E17" w:rsidP="007607B9">
            <w:pPr>
              <w:rPr>
                <w:rFonts w:asciiTheme="minorHAnsi" w:hAnsiTheme="minorHAnsi" w:cstheme="minorHAnsi"/>
              </w:rPr>
            </w:pPr>
            <w:r w:rsidRPr="009E4175">
              <w:rPr>
                <w:rFonts w:asciiTheme="minorHAnsi" w:hAnsiTheme="minorHAnsi" w:cstheme="minorHAnsi"/>
              </w:rPr>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p>
          <w:p w:rsidR="00B11E17" w:rsidRPr="009E4175" w:rsidRDefault="00B11E17" w:rsidP="007607B9">
            <w:pPr>
              <w:rPr>
                <w:rFonts w:asciiTheme="minorHAnsi" w:hAnsiTheme="minorHAnsi" w:cstheme="minorHAnsi"/>
              </w:rPr>
            </w:pPr>
            <w:r w:rsidRPr="009E4175">
              <w:rPr>
                <w:rFonts w:asciiTheme="minorHAnsi" w:hAnsiTheme="minorHAnsi" w:cstheme="minorHAnsi"/>
              </w:rPr>
              <w:t>− одабира и примењује технике и алате у складу са фазама реализације пројекта</w:t>
            </w:r>
          </w:p>
          <w:p w:rsidR="00B11E17" w:rsidRPr="009E4175" w:rsidRDefault="00B11E17" w:rsidP="007607B9">
            <w:pPr>
              <w:rPr>
                <w:rFonts w:asciiTheme="minorHAnsi" w:hAnsiTheme="minorHAnsi" w:cstheme="minorHAnsi"/>
              </w:rPr>
            </w:pPr>
            <w:r w:rsidRPr="009E4175">
              <w:rPr>
                <w:rFonts w:asciiTheme="minorHAnsi" w:hAnsiTheme="minorHAnsi" w:cstheme="minorHAnsi"/>
              </w:rPr>
              <w:t>− наведе кораке и опише поступак решавања пројектног задатка</w:t>
            </w:r>
          </w:p>
          <w:p w:rsidR="00B11E17" w:rsidRPr="009E4175" w:rsidRDefault="00B11E17" w:rsidP="007607B9">
            <w:pPr>
              <w:rPr>
                <w:rFonts w:asciiTheme="minorHAnsi" w:hAnsiTheme="minorHAnsi" w:cstheme="minorHAnsi"/>
              </w:rPr>
            </w:pPr>
            <w:r w:rsidRPr="009E4175">
              <w:rPr>
                <w:rFonts w:asciiTheme="minorHAnsi" w:hAnsiTheme="minorHAnsi" w:cstheme="minorHAnsi"/>
              </w:rPr>
              <w:t>− вреднује своју улогу у групи при изради пројектног задатка и активности за које је био задужен</w:t>
            </w:r>
          </w:p>
          <w:p w:rsidR="00B11E17" w:rsidRPr="009E4175" w:rsidRDefault="00B11E17" w:rsidP="007607B9">
            <w:pPr>
              <w:rPr>
                <w:rFonts w:asciiTheme="minorHAnsi" w:hAnsiTheme="minorHAnsi" w:cstheme="minorHAnsi"/>
              </w:rPr>
            </w:pPr>
            <w:r w:rsidRPr="009E4175">
              <w:rPr>
                <w:rFonts w:asciiTheme="minorHAnsi" w:hAnsiTheme="minorHAnsi" w:cstheme="minorHAnsi"/>
              </w:rPr>
              <w:t>− поставља резултат свог рада на Интернет, ради дељења са другима, уз помоћ наставника</w:t>
            </w:r>
          </w:p>
        </w:tc>
      </w:tr>
    </w:tbl>
    <w:p w:rsidR="00B11E17" w:rsidRPr="009E4175" w:rsidRDefault="00B11E17" w:rsidP="00B11E17">
      <w:pPr>
        <w:rPr>
          <w:rFonts w:asciiTheme="minorHAnsi" w:hAnsiTheme="minorHAnsi" w:cstheme="minorHAnsi"/>
        </w:rPr>
      </w:pPr>
    </w:p>
    <w:p w:rsidR="00B11E17" w:rsidRPr="009E4175" w:rsidRDefault="00B11E17" w:rsidP="00B11E17">
      <w:pPr>
        <w:rPr>
          <w:rFonts w:asciiTheme="minorHAnsi" w:hAnsiTheme="minorHAnsi" w:cstheme="minorHAnsi"/>
        </w:rPr>
      </w:pPr>
    </w:p>
    <w:p w:rsidR="00B259DE" w:rsidRDefault="00B259DE">
      <w:pPr>
        <w:jc w:val="center"/>
        <w:rPr>
          <w:b/>
          <w:u w:val="single"/>
        </w:rPr>
      </w:pPr>
    </w:p>
    <w:p w:rsidR="007607B9" w:rsidRPr="00FB00B6" w:rsidRDefault="007607B9" w:rsidP="007607B9">
      <w:pPr>
        <w:rPr>
          <w:rFonts w:asciiTheme="minorHAnsi" w:hAnsiTheme="minorHAnsi" w:cstheme="minorHAnsi"/>
        </w:rPr>
      </w:pPr>
      <w:r w:rsidRPr="00FB00B6">
        <w:rPr>
          <w:rFonts w:asciiTheme="minorHAnsi" w:hAnsiTheme="minorHAnsi" w:cstheme="minorHAnsi"/>
        </w:rPr>
        <w:t xml:space="preserve">ПРЕДМЕТ: ТЕХНИКА И ТЕХНОЛОГИЈА                                                                </w:t>
      </w:r>
    </w:p>
    <w:p w:rsidR="007607B9" w:rsidRDefault="007607B9" w:rsidP="007607B9">
      <w:pPr>
        <w:rPr>
          <w:rFonts w:cstheme="minorHAnsi"/>
        </w:rPr>
      </w:pPr>
      <w:r w:rsidRPr="00FB00B6">
        <w:rPr>
          <w:rFonts w:asciiTheme="minorHAnsi" w:hAnsiTheme="minorHAnsi" w:cstheme="minorHAnsi"/>
        </w:rPr>
        <w:t>РАЗРЕД: ПЕТИ</w:t>
      </w:r>
    </w:p>
    <w:p w:rsidR="007607B9" w:rsidRPr="00FB00B6" w:rsidRDefault="007607B9" w:rsidP="007607B9">
      <w:pPr>
        <w:jc w:val="both"/>
        <w:rPr>
          <w:rFonts w:cstheme="minorHAnsi"/>
        </w:rPr>
      </w:pPr>
      <w:r w:rsidRPr="00FB00B6">
        <w:rPr>
          <w:rFonts w:cstheme="minorHAnsi"/>
        </w:rPr>
        <w:t xml:space="preserve">Циљ учења: </w:t>
      </w:r>
      <w:r w:rsidRPr="00FB00B6">
        <w:t>Циљ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7607B9" w:rsidRPr="00FB00B6" w:rsidRDefault="007607B9" w:rsidP="007607B9">
      <w:pPr>
        <w:rPr>
          <w:rFonts w:asciiTheme="minorHAnsi" w:hAnsiTheme="minorHAnsi" w:cstheme="minorHAnsi"/>
        </w:rPr>
      </w:pPr>
    </w:p>
    <w:p w:rsidR="007607B9" w:rsidRPr="00FB00B6" w:rsidRDefault="007607B9" w:rsidP="007607B9">
      <w:pPr>
        <w:rPr>
          <w:rFonts w:asciiTheme="minorHAnsi" w:hAnsiTheme="minorHAnsi" w:cstheme="minorHAnsi"/>
        </w:rPr>
      </w:pPr>
    </w:p>
    <w:tbl>
      <w:tblPr>
        <w:tblStyle w:val="TableGrid"/>
        <w:tblW w:w="9097" w:type="dxa"/>
        <w:tblLook w:val="04A0"/>
      </w:tblPr>
      <w:tblGrid>
        <w:gridCol w:w="384"/>
        <w:gridCol w:w="1941"/>
        <w:gridCol w:w="410"/>
        <w:gridCol w:w="449"/>
        <w:gridCol w:w="409"/>
        <w:gridCol w:w="6"/>
        <w:gridCol w:w="446"/>
        <w:gridCol w:w="371"/>
        <w:gridCol w:w="371"/>
        <w:gridCol w:w="411"/>
        <w:gridCol w:w="420"/>
        <w:gridCol w:w="380"/>
        <w:gridCol w:w="421"/>
        <w:gridCol w:w="990"/>
        <w:gridCol w:w="905"/>
        <w:gridCol w:w="783"/>
      </w:tblGrid>
      <w:tr w:rsidR="007607B9" w:rsidRPr="00FB00B6" w:rsidTr="007607B9">
        <w:trPr>
          <w:trHeight w:val="398"/>
        </w:trPr>
        <w:tc>
          <w:tcPr>
            <w:tcW w:w="2252" w:type="dxa"/>
            <w:gridSpan w:val="2"/>
            <w:vMerge w:val="restart"/>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ОБЛАСТ / ТЕМА / МОДУЛ</w:t>
            </w:r>
          </w:p>
          <w:p w:rsidR="007607B9" w:rsidRPr="00FB00B6" w:rsidRDefault="007607B9" w:rsidP="007607B9">
            <w:pPr>
              <w:jc w:val="center"/>
              <w:rPr>
                <w:rFonts w:asciiTheme="minorHAnsi" w:hAnsiTheme="minorHAnsi" w:cstheme="minorHAnsi"/>
              </w:rPr>
            </w:pPr>
          </w:p>
        </w:tc>
        <w:tc>
          <w:tcPr>
            <w:tcW w:w="4540" w:type="dxa"/>
            <w:gridSpan w:val="11"/>
            <w:tcBorders>
              <w:bottom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МЕСЕЦ</w:t>
            </w:r>
          </w:p>
        </w:tc>
        <w:tc>
          <w:tcPr>
            <w:tcW w:w="852" w:type="dxa"/>
            <w:vMerge w:val="restart"/>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ОБРАДА</w:t>
            </w:r>
          </w:p>
        </w:tc>
        <w:tc>
          <w:tcPr>
            <w:tcW w:w="779" w:type="dxa"/>
            <w:vMerge w:val="restart"/>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УТВРЂ</w:t>
            </w: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ИВАЊЕ</w:t>
            </w:r>
          </w:p>
        </w:tc>
        <w:tc>
          <w:tcPr>
            <w:tcW w:w="674" w:type="dxa"/>
            <w:vMerge w:val="restart"/>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СВЕГА</w:t>
            </w:r>
          </w:p>
        </w:tc>
      </w:tr>
      <w:tr w:rsidR="007607B9" w:rsidRPr="00FB00B6" w:rsidTr="007607B9">
        <w:trPr>
          <w:trHeight w:val="453"/>
        </w:trPr>
        <w:tc>
          <w:tcPr>
            <w:tcW w:w="2252" w:type="dxa"/>
            <w:gridSpan w:val="2"/>
            <w:vMerge/>
            <w:shd w:val="clear" w:color="auto" w:fill="auto"/>
          </w:tcPr>
          <w:p w:rsidR="007607B9" w:rsidRPr="00FB00B6" w:rsidRDefault="007607B9" w:rsidP="007607B9">
            <w:pPr>
              <w:jc w:val="center"/>
              <w:rPr>
                <w:rFonts w:asciiTheme="minorHAnsi" w:hAnsiTheme="minorHAnsi" w:cstheme="minorHAnsi"/>
              </w:rPr>
            </w:pPr>
          </w:p>
        </w:tc>
        <w:tc>
          <w:tcPr>
            <w:tcW w:w="450" w:type="dxa"/>
            <w:tcBorders>
              <w:top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IX</w:t>
            </w:r>
          </w:p>
        </w:tc>
        <w:tc>
          <w:tcPr>
            <w:tcW w:w="465"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X</w:t>
            </w:r>
          </w:p>
        </w:tc>
        <w:tc>
          <w:tcPr>
            <w:tcW w:w="448"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XI</w:t>
            </w:r>
          </w:p>
        </w:tc>
        <w:tc>
          <w:tcPr>
            <w:tcW w:w="469" w:type="dxa"/>
            <w:gridSpan w:val="2"/>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XII</w:t>
            </w:r>
          </w:p>
        </w:tc>
        <w:tc>
          <w:tcPr>
            <w:tcW w:w="443"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I</w:t>
            </w:r>
          </w:p>
        </w:tc>
        <w:tc>
          <w:tcPr>
            <w:tcW w:w="442"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II</w:t>
            </w:r>
          </w:p>
        </w:tc>
        <w:tc>
          <w:tcPr>
            <w:tcW w:w="458"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III</w:t>
            </w:r>
          </w:p>
        </w:tc>
        <w:tc>
          <w:tcPr>
            <w:tcW w:w="458"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IV</w:t>
            </w:r>
          </w:p>
        </w:tc>
        <w:tc>
          <w:tcPr>
            <w:tcW w:w="445" w:type="dxa"/>
            <w:tcBorders>
              <w:top w:val="single" w:sz="4" w:space="0" w:color="auto"/>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V</w:t>
            </w:r>
          </w:p>
        </w:tc>
        <w:tc>
          <w:tcPr>
            <w:tcW w:w="461" w:type="dxa"/>
            <w:tcBorders>
              <w:top w:val="single" w:sz="4" w:space="0" w:color="auto"/>
              <w:left w:val="single" w:sz="4" w:space="0" w:color="auto"/>
            </w:tcBorders>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VI</w:t>
            </w:r>
          </w:p>
        </w:tc>
        <w:tc>
          <w:tcPr>
            <w:tcW w:w="852" w:type="dxa"/>
            <w:vMerge/>
            <w:shd w:val="clear" w:color="auto" w:fill="auto"/>
          </w:tcPr>
          <w:p w:rsidR="007607B9" w:rsidRPr="00FB00B6" w:rsidRDefault="007607B9" w:rsidP="007607B9">
            <w:pPr>
              <w:jc w:val="center"/>
              <w:rPr>
                <w:rFonts w:asciiTheme="minorHAnsi" w:hAnsiTheme="minorHAnsi" w:cstheme="minorHAnsi"/>
              </w:rPr>
            </w:pPr>
          </w:p>
        </w:tc>
        <w:tc>
          <w:tcPr>
            <w:tcW w:w="779" w:type="dxa"/>
            <w:vMerge/>
            <w:shd w:val="clear" w:color="auto" w:fill="auto"/>
          </w:tcPr>
          <w:p w:rsidR="007607B9" w:rsidRPr="00FB00B6" w:rsidRDefault="007607B9" w:rsidP="007607B9">
            <w:pPr>
              <w:jc w:val="center"/>
              <w:rPr>
                <w:rFonts w:asciiTheme="minorHAnsi" w:hAnsiTheme="minorHAnsi" w:cstheme="minorHAnsi"/>
              </w:rPr>
            </w:pPr>
          </w:p>
        </w:tc>
        <w:tc>
          <w:tcPr>
            <w:tcW w:w="674" w:type="dxa"/>
            <w:vMerge/>
            <w:shd w:val="clear" w:color="auto" w:fill="auto"/>
          </w:tcPr>
          <w:p w:rsidR="007607B9" w:rsidRPr="00FB00B6" w:rsidRDefault="007607B9" w:rsidP="007607B9">
            <w:pPr>
              <w:jc w:val="center"/>
              <w:rPr>
                <w:rFonts w:asciiTheme="minorHAnsi" w:hAnsiTheme="minorHAnsi" w:cstheme="minorHAnsi"/>
              </w:rPr>
            </w:pPr>
          </w:p>
        </w:tc>
      </w:tr>
      <w:tr w:rsidR="007607B9" w:rsidRPr="00FB00B6" w:rsidTr="007607B9">
        <w:trPr>
          <w:trHeight w:val="808"/>
        </w:trPr>
        <w:tc>
          <w:tcPr>
            <w:tcW w:w="34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w:t>
            </w:r>
          </w:p>
          <w:p w:rsidR="007607B9" w:rsidRPr="00FB00B6" w:rsidRDefault="007607B9" w:rsidP="007607B9">
            <w:pPr>
              <w:jc w:val="center"/>
              <w:rPr>
                <w:rFonts w:asciiTheme="minorHAnsi" w:hAnsiTheme="minorHAnsi" w:cstheme="minorHAnsi"/>
              </w:rPr>
            </w:pPr>
          </w:p>
        </w:tc>
        <w:tc>
          <w:tcPr>
            <w:tcW w:w="190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ЖИВОТНО И РАДНО ОКРУЖЕЊЕ</w:t>
            </w:r>
          </w:p>
        </w:tc>
        <w:tc>
          <w:tcPr>
            <w:tcW w:w="450"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c>
          <w:tcPr>
            <w:tcW w:w="465" w:type="dxa"/>
            <w:shd w:val="clear" w:color="auto" w:fill="auto"/>
          </w:tcPr>
          <w:p w:rsidR="007607B9" w:rsidRPr="00FB00B6" w:rsidRDefault="007607B9" w:rsidP="007607B9">
            <w:pPr>
              <w:jc w:val="center"/>
              <w:rPr>
                <w:rFonts w:asciiTheme="minorHAnsi" w:hAnsiTheme="minorHAnsi" w:cstheme="minorHAnsi"/>
              </w:rPr>
            </w:pPr>
          </w:p>
        </w:tc>
        <w:tc>
          <w:tcPr>
            <w:tcW w:w="454" w:type="dxa"/>
            <w:gridSpan w:val="2"/>
            <w:shd w:val="clear" w:color="auto" w:fill="auto"/>
          </w:tcPr>
          <w:p w:rsidR="007607B9" w:rsidRPr="00FB00B6" w:rsidRDefault="007607B9" w:rsidP="007607B9">
            <w:pPr>
              <w:jc w:val="center"/>
              <w:rPr>
                <w:rFonts w:asciiTheme="minorHAnsi" w:hAnsiTheme="minorHAnsi" w:cstheme="minorHAnsi"/>
              </w:rPr>
            </w:pPr>
          </w:p>
        </w:tc>
        <w:tc>
          <w:tcPr>
            <w:tcW w:w="463" w:type="dxa"/>
            <w:tcBorders>
              <w:right w:val="single" w:sz="4" w:space="0" w:color="auto"/>
            </w:tcBorders>
            <w:shd w:val="clear" w:color="auto" w:fill="auto"/>
          </w:tcPr>
          <w:p w:rsidR="007607B9" w:rsidRPr="00FB00B6" w:rsidRDefault="007607B9" w:rsidP="007607B9">
            <w:pPr>
              <w:jc w:val="center"/>
              <w:rPr>
                <w:rFonts w:asciiTheme="minorHAnsi" w:hAnsiTheme="minorHAnsi" w:cstheme="minorHAnsi"/>
              </w:rPr>
            </w:pPr>
          </w:p>
        </w:tc>
        <w:tc>
          <w:tcPr>
            <w:tcW w:w="443" w:type="dxa"/>
            <w:tcBorders>
              <w:left w:val="single" w:sz="4" w:space="0" w:color="auto"/>
              <w:right w:val="single" w:sz="4" w:space="0" w:color="auto"/>
            </w:tcBorders>
            <w:shd w:val="clear" w:color="auto" w:fill="auto"/>
          </w:tcPr>
          <w:p w:rsidR="007607B9" w:rsidRPr="00FB00B6" w:rsidRDefault="007607B9" w:rsidP="007607B9">
            <w:pPr>
              <w:jc w:val="center"/>
              <w:rPr>
                <w:rFonts w:asciiTheme="minorHAnsi" w:hAnsiTheme="minorHAnsi" w:cstheme="minorHAnsi"/>
              </w:rPr>
            </w:pPr>
          </w:p>
        </w:tc>
        <w:tc>
          <w:tcPr>
            <w:tcW w:w="442" w:type="dxa"/>
            <w:tcBorders>
              <w:left w:val="single" w:sz="4" w:space="0" w:color="auto"/>
            </w:tcBorders>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45" w:type="dxa"/>
            <w:shd w:val="clear" w:color="auto" w:fill="auto"/>
          </w:tcPr>
          <w:p w:rsidR="007607B9" w:rsidRPr="00FB00B6" w:rsidRDefault="007607B9" w:rsidP="007607B9">
            <w:pPr>
              <w:jc w:val="center"/>
              <w:rPr>
                <w:rFonts w:asciiTheme="minorHAnsi" w:hAnsiTheme="minorHAnsi" w:cstheme="minorHAnsi"/>
              </w:rPr>
            </w:pPr>
          </w:p>
        </w:tc>
        <w:tc>
          <w:tcPr>
            <w:tcW w:w="461" w:type="dxa"/>
            <w:shd w:val="clear" w:color="auto" w:fill="auto"/>
          </w:tcPr>
          <w:p w:rsidR="007607B9" w:rsidRPr="00FB00B6" w:rsidRDefault="007607B9" w:rsidP="007607B9">
            <w:pPr>
              <w:jc w:val="center"/>
              <w:rPr>
                <w:rFonts w:asciiTheme="minorHAnsi" w:hAnsiTheme="minorHAnsi" w:cstheme="minorHAnsi"/>
              </w:rPr>
            </w:pPr>
          </w:p>
        </w:tc>
        <w:tc>
          <w:tcPr>
            <w:tcW w:w="85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4</w:t>
            </w:r>
          </w:p>
        </w:tc>
        <w:tc>
          <w:tcPr>
            <w:tcW w:w="77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tc>
        <w:tc>
          <w:tcPr>
            <w:tcW w:w="67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r>
      <w:tr w:rsidR="007607B9" w:rsidRPr="00FB00B6" w:rsidTr="007607B9">
        <w:trPr>
          <w:trHeight w:val="808"/>
        </w:trPr>
        <w:tc>
          <w:tcPr>
            <w:tcW w:w="34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rPr>
                <w:rFonts w:asciiTheme="minorHAnsi" w:hAnsiTheme="minorHAnsi" w:cstheme="minorHAnsi"/>
              </w:rPr>
            </w:pPr>
            <w:r w:rsidRPr="00FB00B6">
              <w:rPr>
                <w:rFonts w:asciiTheme="minorHAnsi" w:hAnsiTheme="minorHAnsi" w:cstheme="minorHAnsi"/>
              </w:rPr>
              <w:t>2.</w:t>
            </w:r>
          </w:p>
          <w:p w:rsidR="007607B9" w:rsidRPr="00FB00B6" w:rsidRDefault="007607B9" w:rsidP="007607B9">
            <w:pPr>
              <w:jc w:val="center"/>
              <w:rPr>
                <w:rFonts w:asciiTheme="minorHAnsi" w:hAnsiTheme="minorHAnsi" w:cstheme="minorHAnsi"/>
              </w:rPr>
            </w:pPr>
          </w:p>
        </w:tc>
        <w:tc>
          <w:tcPr>
            <w:tcW w:w="190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САОБРАЋАЈ</w:t>
            </w:r>
          </w:p>
        </w:tc>
        <w:tc>
          <w:tcPr>
            <w:tcW w:w="450"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tc>
        <w:tc>
          <w:tcPr>
            <w:tcW w:w="465"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10</w:t>
            </w:r>
          </w:p>
        </w:tc>
        <w:tc>
          <w:tcPr>
            <w:tcW w:w="454" w:type="dxa"/>
            <w:gridSpan w:val="2"/>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tc>
        <w:tc>
          <w:tcPr>
            <w:tcW w:w="463" w:type="dxa"/>
            <w:shd w:val="clear" w:color="auto" w:fill="auto"/>
          </w:tcPr>
          <w:p w:rsidR="007607B9" w:rsidRPr="00FB00B6" w:rsidRDefault="007607B9" w:rsidP="007607B9">
            <w:pPr>
              <w:jc w:val="center"/>
              <w:rPr>
                <w:rFonts w:asciiTheme="minorHAnsi" w:hAnsiTheme="minorHAnsi" w:cstheme="minorHAnsi"/>
              </w:rPr>
            </w:pPr>
          </w:p>
        </w:tc>
        <w:tc>
          <w:tcPr>
            <w:tcW w:w="443" w:type="dxa"/>
            <w:shd w:val="clear" w:color="auto" w:fill="auto"/>
          </w:tcPr>
          <w:p w:rsidR="007607B9" w:rsidRPr="00FB00B6" w:rsidRDefault="007607B9" w:rsidP="007607B9">
            <w:pPr>
              <w:jc w:val="center"/>
              <w:rPr>
                <w:rFonts w:asciiTheme="minorHAnsi" w:hAnsiTheme="minorHAnsi" w:cstheme="minorHAnsi"/>
              </w:rPr>
            </w:pPr>
          </w:p>
        </w:tc>
        <w:tc>
          <w:tcPr>
            <w:tcW w:w="442"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45" w:type="dxa"/>
            <w:shd w:val="clear" w:color="auto" w:fill="auto"/>
          </w:tcPr>
          <w:p w:rsidR="007607B9" w:rsidRPr="00FB00B6" w:rsidRDefault="007607B9" w:rsidP="007607B9">
            <w:pPr>
              <w:jc w:val="center"/>
              <w:rPr>
                <w:rFonts w:asciiTheme="minorHAnsi" w:hAnsiTheme="minorHAnsi" w:cstheme="minorHAnsi"/>
              </w:rPr>
            </w:pPr>
          </w:p>
        </w:tc>
        <w:tc>
          <w:tcPr>
            <w:tcW w:w="461" w:type="dxa"/>
            <w:shd w:val="clear" w:color="auto" w:fill="auto"/>
          </w:tcPr>
          <w:p w:rsidR="007607B9" w:rsidRPr="00FB00B6" w:rsidRDefault="007607B9" w:rsidP="007607B9">
            <w:pPr>
              <w:jc w:val="center"/>
              <w:rPr>
                <w:rFonts w:asciiTheme="minorHAnsi" w:hAnsiTheme="minorHAnsi" w:cstheme="minorHAnsi"/>
              </w:rPr>
            </w:pPr>
          </w:p>
        </w:tc>
        <w:tc>
          <w:tcPr>
            <w:tcW w:w="85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9</w:t>
            </w:r>
          </w:p>
        </w:tc>
        <w:tc>
          <w:tcPr>
            <w:tcW w:w="77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5</w:t>
            </w:r>
          </w:p>
        </w:tc>
        <w:tc>
          <w:tcPr>
            <w:tcW w:w="67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14</w:t>
            </w:r>
          </w:p>
        </w:tc>
      </w:tr>
      <w:tr w:rsidR="007607B9" w:rsidRPr="00FB00B6" w:rsidTr="007607B9">
        <w:trPr>
          <w:trHeight w:val="829"/>
        </w:trPr>
        <w:tc>
          <w:tcPr>
            <w:tcW w:w="34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3.</w:t>
            </w:r>
          </w:p>
          <w:p w:rsidR="007607B9" w:rsidRPr="00FB00B6" w:rsidRDefault="007607B9" w:rsidP="007607B9">
            <w:pPr>
              <w:jc w:val="center"/>
              <w:rPr>
                <w:rFonts w:asciiTheme="minorHAnsi" w:hAnsiTheme="minorHAnsi" w:cstheme="minorHAnsi"/>
              </w:rPr>
            </w:pPr>
          </w:p>
        </w:tc>
        <w:tc>
          <w:tcPr>
            <w:tcW w:w="190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ТЕХНИЧКА И ДИГИТАЛНА ПИСМЕНОСТ</w:t>
            </w:r>
          </w:p>
        </w:tc>
        <w:tc>
          <w:tcPr>
            <w:tcW w:w="450" w:type="dxa"/>
            <w:shd w:val="clear" w:color="auto" w:fill="auto"/>
          </w:tcPr>
          <w:p w:rsidR="007607B9" w:rsidRPr="00FB00B6" w:rsidRDefault="007607B9" w:rsidP="007607B9">
            <w:pPr>
              <w:jc w:val="center"/>
              <w:rPr>
                <w:rFonts w:asciiTheme="minorHAnsi" w:hAnsiTheme="minorHAnsi" w:cstheme="minorHAnsi"/>
              </w:rPr>
            </w:pPr>
          </w:p>
        </w:tc>
        <w:tc>
          <w:tcPr>
            <w:tcW w:w="465" w:type="dxa"/>
            <w:shd w:val="clear" w:color="auto" w:fill="auto"/>
          </w:tcPr>
          <w:p w:rsidR="007607B9" w:rsidRPr="00FB00B6" w:rsidRDefault="007607B9" w:rsidP="007607B9">
            <w:pPr>
              <w:jc w:val="center"/>
              <w:rPr>
                <w:rFonts w:asciiTheme="minorHAnsi" w:hAnsiTheme="minorHAnsi" w:cstheme="minorHAnsi"/>
              </w:rPr>
            </w:pPr>
          </w:p>
        </w:tc>
        <w:tc>
          <w:tcPr>
            <w:tcW w:w="454" w:type="dxa"/>
            <w:gridSpan w:val="2"/>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c>
          <w:tcPr>
            <w:tcW w:w="463"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8</w:t>
            </w:r>
          </w:p>
        </w:tc>
        <w:tc>
          <w:tcPr>
            <w:tcW w:w="443"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tc>
        <w:tc>
          <w:tcPr>
            <w:tcW w:w="442"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45" w:type="dxa"/>
            <w:shd w:val="clear" w:color="auto" w:fill="auto"/>
          </w:tcPr>
          <w:p w:rsidR="007607B9" w:rsidRPr="00FB00B6" w:rsidRDefault="007607B9" w:rsidP="007607B9">
            <w:pPr>
              <w:jc w:val="center"/>
              <w:rPr>
                <w:rFonts w:asciiTheme="minorHAnsi" w:hAnsiTheme="minorHAnsi" w:cstheme="minorHAnsi"/>
              </w:rPr>
            </w:pPr>
          </w:p>
        </w:tc>
        <w:tc>
          <w:tcPr>
            <w:tcW w:w="461" w:type="dxa"/>
            <w:shd w:val="clear" w:color="auto" w:fill="auto"/>
          </w:tcPr>
          <w:p w:rsidR="007607B9" w:rsidRPr="00FB00B6" w:rsidRDefault="007607B9" w:rsidP="007607B9">
            <w:pPr>
              <w:jc w:val="center"/>
              <w:rPr>
                <w:rFonts w:asciiTheme="minorHAnsi" w:hAnsiTheme="minorHAnsi" w:cstheme="minorHAnsi"/>
              </w:rPr>
            </w:pPr>
          </w:p>
        </w:tc>
        <w:tc>
          <w:tcPr>
            <w:tcW w:w="85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8</w:t>
            </w:r>
          </w:p>
        </w:tc>
        <w:tc>
          <w:tcPr>
            <w:tcW w:w="77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8</w:t>
            </w:r>
          </w:p>
        </w:tc>
        <w:tc>
          <w:tcPr>
            <w:tcW w:w="67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16</w:t>
            </w:r>
          </w:p>
        </w:tc>
      </w:tr>
      <w:tr w:rsidR="007607B9" w:rsidRPr="00FB00B6" w:rsidTr="007607B9">
        <w:trPr>
          <w:trHeight w:val="829"/>
        </w:trPr>
        <w:tc>
          <w:tcPr>
            <w:tcW w:w="34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4.</w:t>
            </w:r>
          </w:p>
          <w:p w:rsidR="007607B9" w:rsidRPr="00FB00B6" w:rsidRDefault="007607B9" w:rsidP="007607B9">
            <w:pPr>
              <w:jc w:val="center"/>
              <w:rPr>
                <w:rFonts w:asciiTheme="minorHAnsi" w:hAnsiTheme="minorHAnsi" w:cstheme="minorHAnsi"/>
              </w:rPr>
            </w:pPr>
          </w:p>
        </w:tc>
        <w:tc>
          <w:tcPr>
            <w:tcW w:w="190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 xml:space="preserve">РЕСУРСИ И </w:t>
            </w: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ПРОИЗВОДЊА</w:t>
            </w:r>
          </w:p>
        </w:tc>
        <w:tc>
          <w:tcPr>
            <w:tcW w:w="450" w:type="dxa"/>
            <w:shd w:val="clear" w:color="auto" w:fill="auto"/>
          </w:tcPr>
          <w:p w:rsidR="007607B9" w:rsidRPr="00FB00B6" w:rsidRDefault="007607B9" w:rsidP="007607B9">
            <w:pPr>
              <w:jc w:val="center"/>
              <w:rPr>
                <w:rFonts w:asciiTheme="minorHAnsi" w:hAnsiTheme="minorHAnsi" w:cstheme="minorHAnsi"/>
              </w:rPr>
            </w:pPr>
          </w:p>
        </w:tc>
        <w:tc>
          <w:tcPr>
            <w:tcW w:w="465" w:type="dxa"/>
            <w:shd w:val="clear" w:color="auto" w:fill="auto"/>
          </w:tcPr>
          <w:p w:rsidR="007607B9" w:rsidRPr="00FB00B6" w:rsidRDefault="007607B9" w:rsidP="007607B9">
            <w:pPr>
              <w:jc w:val="center"/>
              <w:rPr>
                <w:rFonts w:asciiTheme="minorHAnsi" w:hAnsiTheme="minorHAnsi" w:cstheme="minorHAnsi"/>
              </w:rPr>
            </w:pPr>
          </w:p>
        </w:tc>
        <w:tc>
          <w:tcPr>
            <w:tcW w:w="454" w:type="dxa"/>
            <w:gridSpan w:val="2"/>
            <w:shd w:val="clear" w:color="auto" w:fill="auto"/>
          </w:tcPr>
          <w:p w:rsidR="007607B9" w:rsidRPr="00FB00B6" w:rsidRDefault="007607B9" w:rsidP="007607B9">
            <w:pPr>
              <w:jc w:val="center"/>
              <w:rPr>
                <w:rFonts w:asciiTheme="minorHAnsi" w:hAnsiTheme="minorHAnsi" w:cstheme="minorHAnsi"/>
              </w:rPr>
            </w:pPr>
          </w:p>
        </w:tc>
        <w:tc>
          <w:tcPr>
            <w:tcW w:w="463" w:type="dxa"/>
            <w:shd w:val="clear" w:color="auto" w:fill="auto"/>
          </w:tcPr>
          <w:p w:rsidR="007607B9" w:rsidRPr="00FB00B6" w:rsidRDefault="007607B9" w:rsidP="007607B9">
            <w:pPr>
              <w:jc w:val="center"/>
              <w:rPr>
                <w:rFonts w:asciiTheme="minorHAnsi" w:hAnsiTheme="minorHAnsi" w:cstheme="minorHAnsi"/>
              </w:rPr>
            </w:pPr>
          </w:p>
        </w:tc>
        <w:tc>
          <w:tcPr>
            <w:tcW w:w="443"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4</w:t>
            </w:r>
          </w:p>
        </w:tc>
        <w:tc>
          <w:tcPr>
            <w:tcW w:w="44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c>
          <w:tcPr>
            <w:tcW w:w="458"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c>
          <w:tcPr>
            <w:tcW w:w="458" w:type="dxa"/>
            <w:shd w:val="clear" w:color="auto" w:fill="auto"/>
          </w:tcPr>
          <w:p w:rsidR="007607B9" w:rsidRPr="00FB00B6" w:rsidRDefault="007607B9" w:rsidP="007607B9">
            <w:pPr>
              <w:jc w:val="center"/>
              <w:rPr>
                <w:rFonts w:asciiTheme="minorHAnsi" w:hAnsiTheme="minorHAnsi" w:cstheme="minorHAnsi"/>
              </w:rPr>
            </w:pPr>
          </w:p>
        </w:tc>
        <w:tc>
          <w:tcPr>
            <w:tcW w:w="445" w:type="dxa"/>
            <w:shd w:val="clear" w:color="auto" w:fill="auto"/>
          </w:tcPr>
          <w:p w:rsidR="007607B9" w:rsidRPr="00FB00B6" w:rsidRDefault="007607B9" w:rsidP="007607B9">
            <w:pPr>
              <w:jc w:val="center"/>
              <w:rPr>
                <w:rFonts w:asciiTheme="minorHAnsi" w:hAnsiTheme="minorHAnsi" w:cstheme="minorHAnsi"/>
              </w:rPr>
            </w:pPr>
          </w:p>
        </w:tc>
        <w:tc>
          <w:tcPr>
            <w:tcW w:w="461" w:type="dxa"/>
            <w:shd w:val="clear" w:color="auto" w:fill="auto"/>
          </w:tcPr>
          <w:p w:rsidR="007607B9" w:rsidRPr="00FB00B6" w:rsidRDefault="007607B9" w:rsidP="007607B9">
            <w:pPr>
              <w:jc w:val="center"/>
              <w:rPr>
                <w:rFonts w:asciiTheme="minorHAnsi" w:hAnsiTheme="minorHAnsi" w:cstheme="minorHAnsi"/>
              </w:rPr>
            </w:pPr>
          </w:p>
        </w:tc>
        <w:tc>
          <w:tcPr>
            <w:tcW w:w="85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11</w:t>
            </w:r>
          </w:p>
        </w:tc>
        <w:tc>
          <w:tcPr>
            <w:tcW w:w="77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5</w:t>
            </w:r>
          </w:p>
        </w:tc>
        <w:tc>
          <w:tcPr>
            <w:tcW w:w="67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16</w:t>
            </w:r>
          </w:p>
        </w:tc>
      </w:tr>
      <w:tr w:rsidR="007607B9" w:rsidRPr="00FB00B6" w:rsidTr="007607B9">
        <w:trPr>
          <w:trHeight w:val="808"/>
        </w:trPr>
        <w:tc>
          <w:tcPr>
            <w:tcW w:w="34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5.</w:t>
            </w:r>
          </w:p>
          <w:p w:rsidR="007607B9" w:rsidRPr="00FB00B6" w:rsidRDefault="007607B9" w:rsidP="007607B9">
            <w:pPr>
              <w:jc w:val="center"/>
              <w:rPr>
                <w:rFonts w:asciiTheme="minorHAnsi" w:hAnsiTheme="minorHAnsi" w:cstheme="minorHAnsi"/>
              </w:rPr>
            </w:pPr>
          </w:p>
        </w:tc>
        <w:tc>
          <w:tcPr>
            <w:tcW w:w="190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КОНСТРУКТОРСКО МОДЕЛОВАЊЕ</w:t>
            </w:r>
          </w:p>
        </w:tc>
        <w:tc>
          <w:tcPr>
            <w:tcW w:w="450" w:type="dxa"/>
            <w:shd w:val="clear" w:color="auto" w:fill="auto"/>
          </w:tcPr>
          <w:p w:rsidR="007607B9" w:rsidRPr="00FB00B6" w:rsidRDefault="007607B9" w:rsidP="007607B9">
            <w:pPr>
              <w:jc w:val="center"/>
              <w:rPr>
                <w:rFonts w:asciiTheme="minorHAnsi" w:hAnsiTheme="minorHAnsi" w:cstheme="minorHAnsi"/>
              </w:rPr>
            </w:pPr>
          </w:p>
        </w:tc>
        <w:tc>
          <w:tcPr>
            <w:tcW w:w="465" w:type="dxa"/>
            <w:shd w:val="clear" w:color="auto" w:fill="auto"/>
          </w:tcPr>
          <w:p w:rsidR="007607B9" w:rsidRPr="00FB00B6" w:rsidRDefault="007607B9" w:rsidP="007607B9">
            <w:pPr>
              <w:jc w:val="center"/>
              <w:rPr>
                <w:rFonts w:asciiTheme="minorHAnsi" w:hAnsiTheme="minorHAnsi" w:cstheme="minorHAnsi"/>
              </w:rPr>
            </w:pPr>
          </w:p>
        </w:tc>
        <w:tc>
          <w:tcPr>
            <w:tcW w:w="454" w:type="dxa"/>
            <w:gridSpan w:val="2"/>
            <w:shd w:val="clear" w:color="auto" w:fill="auto"/>
          </w:tcPr>
          <w:p w:rsidR="007607B9" w:rsidRPr="00FB00B6" w:rsidRDefault="007607B9" w:rsidP="007607B9">
            <w:pPr>
              <w:jc w:val="center"/>
              <w:rPr>
                <w:rFonts w:asciiTheme="minorHAnsi" w:hAnsiTheme="minorHAnsi" w:cstheme="minorHAnsi"/>
              </w:rPr>
            </w:pPr>
          </w:p>
        </w:tc>
        <w:tc>
          <w:tcPr>
            <w:tcW w:w="463" w:type="dxa"/>
            <w:shd w:val="clear" w:color="auto" w:fill="auto"/>
          </w:tcPr>
          <w:p w:rsidR="007607B9" w:rsidRPr="00FB00B6" w:rsidRDefault="007607B9" w:rsidP="007607B9">
            <w:pPr>
              <w:jc w:val="center"/>
              <w:rPr>
                <w:rFonts w:asciiTheme="minorHAnsi" w:hAnsiTheme="minorHAnsi" w:cstheme="minorHAnsi"/>
              </w:rPr>
            </w:pPr>
          </w:p>
        </w:tc>
        <w:tc>
          <w:tcPr>
            <w:tcW w:w="443" w:type="dxa"/>
            <w:shd w:val="clear" w:color="auto" w:fill="auto"/>
          </w:tcPr>
          <w:p w:rsidR="007607B9" w:rsidRPr="00FB00B6" w:rsidRDefault="007607B9" w:rsidP="007607B9">
            <w:pPr>
              <w:jc w:val="center"/>
              <w:rPr>
                <w:rFonts w:asciiTheme="minorHAnsi" w:hAnsiTheme="minorHAnsi" w:cstheme="minorHAnsi"/>
              </w:rPr>
            </w:pPr>
          </w:p>
        </w:tc>
        <w:tc>
          <w:tcPr>
            <w:tcW w:w="442" w:type="dxa"/>
            <w:shd w:val="clear" w:color="auto" w:fill="auto"/>
          </w:tcPr>
          <w:p w:rsidR="007607B9" w:rsidRPr="00FB00B6" w:rsidRDefault="007607B9" w:rsidP="007607B9">
            <w:pPr>
              <w:jc w:val="center"/>
              <w:rPr>
                <w:rFonts w:asciiTheme="minorHAnsi" w:hAnsiTheme="minorHAnsi" w:cstheme="minorHAnsi"/>
              </w:rPr>
            </w:pPr>
          </w:p>
        </w:tc>
        <w:tc>
          <w:tcPr>
            <w:tcW w:w="458"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tc>
        <w:tc>
          <w:tcPr>
            <w:tcW w:w="458"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6</w:t>
            </w:r>
          </w:p>
        </w:tc>
        <w:tc>
          <w:tcPr>
            <w:tcW w:w="445"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8</w:t>
            </w:r>
          </w:p>
        </w:tc>
        <w:tc>
          <w:tcPr>
            <w:tcW w:w="461"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4</w:t>
            </w:r>
          </w:p>
        </w:tc>
        <w:tc>
          <w:tcPr>
            <w:tcW w:w="852"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3</w:t>
            </w:r>
          </w:p>
        </w:tc>
        <w:tc>
          <w:tcPr>
            <w:tcW w:w="779"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17</w:t>
            </w:r>
          </w:p>
        </w:tc>
        <w:tc>
          <w:tcPr>
            <w:tcW w:w="67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20</w:t>
            </w:r>
          </w:p>
        </w:tc>
      </w:tr>
      <w:tr w:rsidR="007607B9" w:rsidRPr="00FB00B6" w:rsidTr="007607B9">
        <w:trPr>
          <w:trHeight w:val="829"/>
        </w:trPr>
        <w:tc>
          <w:tcPr>
            <w:tcW w:w="2252" w:type="dxa"/>
            <w:gridSpan w:val="2"/>
            <w:shd w:val="clear" w:color="auto" w:fill="auto"/>
          </w:tcPr>
          <w:p w:rsidR="007607B9" w:rsidRPr="00FB00B6" w:rsidRDefault="007607B9" w:rsidP="007607B9">
            <w:pPr>
              <w:rPr>
                <w:rFonts w:asciiTheme="minorHAnsi" w:hAnsiTheme="minorHAnsi" w:cstheme="minorHAnsi"/>
                <w:b/>
              </w:rPr>
            </w:pPr>
          </w:p>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УКУПНО</w:t>
            </w:r>
          </w:p>
          <w:p w:rsidR="007607B9" w:rsidRPr="00FB00B6" w:rsidRDefault="007607B9" w:rsidP="007607B9">
            <w:pPr>
              <w:jc w:val="center"/>
              <w:rPr>
                <w:rFonts w:asciiTheme="minorHAnsi" w:hAnsiTheme="minorHAnsi" w:cstheme="minorHAnsi"/>
                <w:b/>
              </w:rPr>
            </w:pPr>
          </w:p>
        </w:tc>
        <w:tc>
          <w:tcPr>
            <w:tcW w:w="450"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8</w:t>
            </w:r>
          </w:p>
        </w:tc>
        <w:tc>
          <w:tcPr>
            <w:tcW w:w="465"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10</w:t>
            </w:r>
          </w:p>
        </w:tc>
        <w:tc>
          <w:tcPr>
            <w:tcW w:w="454" w:type="dxa"/>
            <w:gridSpan w:val="2"/>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8</w:t>
            </w:r>
          </w:p>
        </w:tc>
        <w:tc>
          <w:tcPr>
            <w:tcW w:w="463"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8</w:t>
            </w:r>
          </w:p>
        </w:tc>
        <w:tc>
          <w:tcPr>
            <w:tcW w:w="443"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6</w:t>
            </w:r>
          </w:p>
        </w:tc>
        <w:tc>
          <w:tcPr>
            <w:tcW w:w="442"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6</w:t>
            </w:r>
          </w:p>
        </w:tc>
        <w:tc>
          <w:tcPr>
            <w:tcW w:w="458"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8</w:t>
            </w:r>
          </w:p>
        </w:tc>
        <w:tc>
          <w:tcPr>
            <w:tcW w:w="458"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6</w:t>
            </w:r>
          </w:p>
        </w:tc>
        <w:tc>
          <w:tcPr>
            <w:tcW w:w="445"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8</w:t>
            </w:r>
          </w:p>
        </w:tc>
        <w:tc>
          <w:tcPr>
            <w:tcW w:w="461"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4</w:t>
            </w:r>
          </w:p>
        </w:tc>
        <w:tc>
          <w:tcPr>
            <w:tcW w:w="852"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35</w:t>
            </w:r>
          </w:p>
        </w:tc>
        <w:tc>
          <w:tcPr>
            <w:tcW w:w="779"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37</w:t>
            </w:r>
          </w:p>
        </w:tc>
        <w:tc>
          <w:tcPr>
            <w:tcW w:w="674" w:type="dxa"/>
            <w:shd w:val="clear" w:color="auto" w:fill="auto"/>
          </w:tcPr>
          <w:p w:rsidR="007607B9" w:rsidRPr="00FB00B6" w:rsidRDefault="007607B9" w:rsidP="007607B9">
            <w:pPr>
              <w:jc w:val="center"/>
              <w:rPr>
                <w:rFonts w:asciiTheme="minorHAnsi" w:hAnsiTheme="minorHAnsi" w:cstheme="minorHAnsi"/>
                <w:b/>
              </w:rPr>
            </w:pPr>
            <w:r w:rsidRPr="00FB00B6">
              <w:rPr>
                <w:rFonts w:asciiTheme="minorHAnsi" w:hAnsiTheme="minorHAnsi" w:cstheme="minorHAnsi"/>
                <w:b/>
              </w:rPr>
              <w:t>72</w:t>
            </w:r>
          </w:p>
        </w:tc>
      </w:tr>
    </w:tbl>
    <w:p w:rsidR="007607B9" w:rsidRPr="00FB00B6" w:rsidRDefault="007607B9" w:rsidP="007607B9">
      <w:pPr>
        <w:rPr>
          <w:rFonts w:asciiTheme="minorHAnsi" w:hAnsiTheme="minorHAnsi" w:cstheme="minorHAnsi"/>
        </w:rPr>
      </w:pPr>
    </w:p>
    <w:p w:rsidR="007607B9" w:rsidRPr="00FB00B6" w:rsidRDefault="007607B9" w:rsidP="007607B9">
      <w:pPr>
        <w:rPr>
          <w:rFonts w:asciiTheme="minorHAnsi" w:hAnsiTheme="minorHAnsi" w:cstheme="minorHAnsi"/>
        </w:rPr>
      </w:pPr>
    </w:p>
    <w:p w:rsidR="007607B9" w:rsidRPr="00FB00B6" w:rsidRDefault="007607B9" w:rsidP="007607B9">
      <w:pPr>
        <w:rPr>
          <w:rFonts w:asciiTheme="minorHAnsi" w:hAnsiTheme="minorHAnsi" w:cstheme="minorHAnsi"/>
        </w:rPr>
      </w:pPr>
    </w:p>
    <w:p w:rsidR="007607B9" w:rsidRDefault="007607B9" w:rsidP="007607B9">
      <w:pPr>
        <w:rPr>
          <w:rFonts w:cstheme="minorHAnsi"/>
        </w:rPr>
      </w:pPr>
    </w:p>
    <w:p w:rsidR="007607B9" w:rsidRDefault="007607B9" w:rsidP="007607B9">
      <w:pPr>
        <w:rPr>
          <w:rFonts w:cstheme="minorHAnsi"/>
        </w:rPr>
      </w:pPr>
    </w:p>
    <w:p w:rsidR="007607B9" w:rsidRDefault="007607B9" w:rsidP="007607B9">
      <w:pPr>
        <w:rPr>
          <w:rFonts w:cstheme="minorHAnsi"/>
        </w:rPr>
      </w:pPr>
    </w:p>
    <w:p w:rsidR="007607B9" w:rsidRDefault="007607B9" w:rsidP="007607B9">
      <w:pPr>
        <w:rPr>
          <w:rFonts w:cstheme="minorHAnsi"/>
        </w:rPr>
      </w:pPr>
    </w:p>
    <w:p w:rsidR="007607B9" w:rsidRDefault="007607B9" w:rsidP="007607B9">
      <w:pPr>
        <w:rPr>
          <w:rFonts w:cstheme="minorHAnsi"/>
        </w:rPr>
      </w:pPr>
    </w:p>
    <w:p w:rsidR="007607B9" w:rsidRPr="00FB00B6" w:rsidRDefault="007607B9" w:rsidP="007607B9">
      <w:pPr>
        <w:rPr>
          <w:rFonts w:asciiTheme="minorHAnsi" w:hAnsiTheme="minorHAnsi" w:cstheme="minorHAnsi"/>
        </w:rPr>
      </w:pPr>
    </w:p>
    <w:tbl>
      <w:tblPr>
        <w:tblStyle w:val="TableGrid"/>
        <w:tblW w:w="0" w:type="auto"/>
        <w:tblLook w:val="04A0"/>
      </w:tblPr>
      <w:tblGrid>
        <w:gridCol w:w="684"/>
        <w:gridCol w:w="2419"/>
        <w:gridCol w:w="2467"/>
        <w:gridCol w:w="3722"/>
      </w:tblGrid>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Р.БР.</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ОБЛАСТ / ТЕМА / МОДУЛ</w:t>
            </w:r>
          </w:p>
          <w:p w:rsidR="007607B9" w:rsidRPr="00FB00B6" w:rsidRDefault="007607B9" w:rsidP="007607B9">
            <w:pPr>
              <w:jc w:val="center"/>
              <w:rPr>
                <w:rFonts w:asciiTheme="minorHAnsi" w:hAnsiTheme="minorHAnsi" w:cstheme="minorHAnsi"/>
              </w:rPr>
            </w:pPr>
          </w:p>
        </w:tc>
        <w:tc>
          <w:tcPr>
            <w:tcW w:w="3140"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МЕЂУПРЕДМЕТНЕ КОМПЕТЕНЦИЈЕ</w:t>
            </w:r>
          </w:p>
        </w:tc>
        <w:tc>
          <w:tcPr>
            <w:tcW w:w="6213"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ИСХОДИ</w:t>
            </w:r>
          </w:p>
        </w:tc>
      </w:tr>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1.</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ЖИВОТНО И РАДНО ОКРУЖЕЊЕ</w:t>
            </w:r>
          </w:p>
        </w:tc>
        <w:tc>
          <w:tcPr>
            <w:tcW w:w="3140" w:type="dxa"/>
            <w:shd w:val="clear" w:color="auto" w:fill="auto"/>
          </w:tcPr>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Компентенција за целоживотно учење</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Комуникација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Рад с подацима и информацијама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Сарадња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Решавање проблема</w:t>
            </w:r>
          </w:p>
        </w:tc>
        <w:tc>
          <w:tcPr>
            <w:tcW w:w="6213" w:type="dxa"/>
            <w:shd w:val="clear" w:color="auto" w:fill="auto"/>
          </w:tcPr>
          <w:p w:rsidR="007607B9" w:rsidRPr="00FB00B6" w:rsidRDefault="007607B9" w:rsidP="007607B9">
            <w:pPr>
              <w:rPr>
                <w:rFonts w:asciiTheme="minorHAnsi" w:hAnsiTheme="minorHAnsi" w:cstheme="minorHAnsi"/>
              </w:rPr>
            </w:pPr>
            <w:r w:rsidRPr="00FB00B6">
              <w:rPr>
                <w:rFonts w:asciiTheme="minorHAnsi" w:hAnsiTheme="minorHAnsi" w:cstheme="minorHAnsi"/>
              </w:rPr>
              <w:t>Ученик ће бити у стању да: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oписује улогу технике, технологије и иновација у развоју заједнице и њихово повезивање,</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разликује основна подручја човековог рада, производње и пословања у техничко-технолошком подручју,</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наводи занимања у области технике и технологије,</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процењује сопствена интересовања у области технике технологије,</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организује радно окружење у кабинету,</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правилно и безбедно користи техничке апарате и ИКТ уређаје у животном и радном окружењу.</w:t>
            </w:r>
          </w:p>
        </w:tc>
      </w:tr>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2.</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САОБРАЋАЈ</w:t>
            </w:r>
          </w:p>
        </w:tc>
        <w:tc>
          <w:tcPr>
            <w:tcW w:w="3140" w:type="dxa"/>
            <w:shd w:val="clear" w:color="auto" w:fill="auto"/>
          </w:tcPr>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Компентенција за целоживотно учење</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Комуникација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Рад с подацима и информацијама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Сарадња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Решавање проблема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Дигитална компетенција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Одговорно учење у демократском друштву</w:t>
            </w:r>
          </w:p>
        </w:tc>
        <w:tc>
          <w:tcPr>
            <w:tcW w:w="6213" w:type="dxa"/>
            <w:shd w:val="clear" w:color="auto" w:fill="auto"/>
          </w:tcPr>
          <w:p w:rsidR="007607B9" w:rsidRPr="00FB00B6" w:rsidRDefault="007607B9" w:rsidP="007607B9">
            <w:pPr>
              <w:rPr>
                <w:rFonts w:asciiTheme="minorHAnsi" w:hAnsiTheme="minorHAnsi" w:cstheme="minorHAnsi"/>
              </w:rPr>
            </w:pPr>
            <w:r w:rsidRPr="00FB00B6">
              <w:rPr>
                <w:rFonts w:asciiTheme="minorHAnsi" w:hAnsiTheme="minorHAnsi" w:cstheme="minorHAnsi"/>
              </w:rPr>
              <w:t>Ученик ће бити у стању да: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процени како би изгледао живот људи без саобраћаја,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класификује врсте саобраћаја и саобраћајних средстава према намени,</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наводи професије у подручју рада саобраћаја,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направи везу између савременог саобраћаја и коришћења информационих технологија,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разликује безбедно од небезбедног понашања пешака, возача бицикла и дечијих возила,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правилно се понаша као пешак, возач бицикла и дечијих возила у саобраћају,</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користи заштитну опрему за управљање бициклом и дечијим возилима,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аргументује неопходност коришћења сигурносних појасева на предњем и задњем седишту аутомобила и увек их користи као путник,</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повеже место седења у аутомобилу са узрастом ученика,</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показује поштовање према другим учесницима у саобраћају,</w:t>
            </w:r>
          </w:p>
          <w:p w:rsidR="007607B9" w:rsidRPr="00FB00B6" w:rsidRDefault="007607B9" w:rsidP="007607B9">
            <w:pPr>
              <w:numPr>
                <w:ilvl w:val="0"/>
                <w:numId w:val="43"/>
              </w:numPr>
              <w:autoSpaceDE w:val="0"/>
              <w:autoSpaceDN w:val="0"/>
              <w:adjustRightInd w:val="0"/>
              <w:rPr>
                <w:rFonts w:asciiTheme="minorHAnsi" w:hAnsiTheme="minorHAnsi" w:cstheme="minorHAnsi"/>
              </w:rPr>
            </w:pPr>
            <w:r w:rsidRPr="00FB00B6">
              <w:rPr>
                <w:rFonts w:asciiTheme="minorHAnsi" w:hAnsiTheme="minorHAnsi" w:cstheme="minorHAnsi"/>
              </w:rPr>
              <w:t>анализира симулирану саобраћајну незгоду на рачунару и идентификује ризично понашање пешака и возача бицикла.</w:t>
            </w:r>
          </w:p>
        </w:tc>
      </w:tr>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3.</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ТЕХНИЧКА И ДИГИТАЛНА ПИСМЕНОСТ</w:t>
            </w:r>
          </w:p>
        </w:tc>
        <w:tc>
          <w:tcPr>
            <w:tcW w:w="3140" w:type="dxa"/>
            <w:shd w:val="clear" w:color="auto" w:fill="auto"/>
          </w:tcPr>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Компентенција за целоживотно учење</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Комуникација</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Рад с подацима и информацијама</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Решавање проблема</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Естетичка компетенција</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Сарадња</w:t>
            </w:r>
          </w:p>
          <w:p w:rsidR="007607B9" w:rsidRPr="00FB00B6" w:rsidRDefault="007607B9" w:rsidP="007607B9">
            <w:pPr>
              <w:pStyle w:val="ListParagraph"/>
              <w:numPr>
                <w:ilvl w:val="0"/>
                <w:numId w:val="46"/>
              </w:numPr>
              <w:rPr>
                <w:rFonts w:asciiTheme="minorHAnsi" w:hAnsiTheme="minorHAnsi" w:cstheme="minorHAnsi"/>
              </w:rPr>
            </w:pPr>
            <w:r w:rsidRPr="00FB00B6">
              <w:rPr>
                <w:rFonts w:asciiTheme="minorHAnsi" w:hAnsiTheme="minorHAnsi" w:cstheme="minorHAnsi"/>
              </w:rPr>
              <w:t>Дигитална компетенција</w:t>
            </w:r>
          </w:p>
        </w:tc>
        <w:tc>
          <w:tcPr>
            <w:tcW w:w="6213" w:type="dxa"/>
            <w:shd w:val="clear" w:color="auto" w:fill="auto"/>
          </w:tcPr>
          <w:p w:rsidR="007607B9" w:rsidRPr="00FB00B6" w:rsidRDefault="007607B9" w:rsidP="007607B9">
            <w:pPr>
              <w:rPr>
                <w:rFonts w:asciiTheme="minorHAnsi" w:hAnsiTheme="minorHAnsi" w:cstheme="minorHAnsi"/>
              </w:rPr>
            </w:pPr>
            <w:r w:rsidRPr="00FB00B6">
              <w:rPr>
                <w:rFonts w:asciiTheme="minorHAnsi" w:hAnsiTheme="minorHAnsi" w:cstheme="minorHAnsi"/>
              </w:rPr>
              <w:t>Ученик ће бити у стању да:</w:t>
            </w:r>
          </w:p>
          <w:p w:rsidR="007607B9" w:rsidRPr="00FB00B6" w:rsidRDefault="007607B9" w:rsidP="007607B9">
            <w:pPr>
              <w:numPr>
                <w:ilvl w:val="0"/>
                <w:numId w:val="44"/>
              </w:numPr>
              <w:rPr>
                <w:rFonts w:asciiTheme="minorHAnsi" w:hAnsiTheme="minorHAnsi" w:cstheme="minorHAnsi"/>
              </w:rPr>
            </w:pPr>
            <w:r w:rsidRPr="00FB00B6">
              <w:rPr>
                <w:rFonts w:asciiTheme="minorHAnsi" w:hAnsiTheme="minorHAnsi" w:cstheme="minorHAnsi"/>
              </w:rPr>
              <w:t>самостално црта скицом и техничким цртежом једноставан предмет,</w:t>
            </w:r>
          </w:p>
          <w:p w:rsidR="007607B9" w:rsidRPr="00FB00B6" w:rsidRDefault="007607B9" w:rsidP="007607B9">
            <w:pPr>
              <w:numPr>
                <w:ilvl w:val="0"/>
                <w:numId w:val="44"/>
              </w:numPr>
              <w:rPr>
                <w:rFonts w:asciiTheme="minorHAnsi" w:hAnsiTheme="minorHAnsi" w:cstheme="minorHAnsi"/>
              </w:rPr>
            </w:pPr>
            <w:r w:rsidRPr="00FB00B6">
              <w:rPr>
                <w:rFonts w:asciiTheme="minorHAnsi" w:hAnsiTheme="minorHAnsi" w:cstheme="minorHAnsi"/>
              </w:rPr>
              <w:t>правилно чита технички цртеж,</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преноси податке између ИКТ уређаја,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користи текст процесор за креирање докумената,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примењује основне поступке обраде дигиталне слике на рачунару,</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користи програм за обраду текста за креирање документа са графичким елементима,</w:t>
            </w:r>
          </w:p>
          <w:p w:rsidR="007607B9" w:rsidRPr="00FB00B6" w:rsidRDefault="007607B9" w:rsidP="007607B9">
            <w:pPr>
              <w:numPr>
                <w:ilvl w:val="0"/>
                <w:numId w:val="44"/>
              </w:numPr>
              <w:rPr>
                <w:rFonts w:asciiTheme="minorHAnsi" w:hAnsiTheme="minorHAnsi" w:cstheme="minorHAnsi"/>
              </w:rPr>
            </w:pPr>
            <w:r w:rsidRPr="00FB00B6">
              <w:rPr>
                <w:rFonts w:asciiTheme="minorHAnsi" w:hAnsiTheme="minorHAnsi" w:cstheme="minorHAnsi"/>
              </w:rPr>
              <w:t>преузима одговорност,</w:t>
            </w:r>
          </w:p>
          <w:p w:rsidR="007607B9" w:rsidRPr="00FB00B6" w:rsidRDefault="007607B9" w:rsidP="007607B9">
            <w:pPr>
              <w:numPr>
                <w:ilvl w:val="0"/>
                <w:numId w:val="44"/>
              </w:numPr>
              <w:rPr>
                <w:rFonts w:asciiTheme="minorHAnsi" w:hAnsiTheme="minorHAnsi" w:cstheme="minorHAnsi"/>
              </w:rPr>
            </w:pPr>
            <w:r w:rsidRPr="00FB00B6">
              <w:rPr>
                <w:rFonts w:asciiTheme="minorHAnsi" w:hAnsiTheme="minorHAnsi" w:cstheme="minorHAnsi"/>
              </w:rPr>
              <w:t>представи идеје и планове за акције које предузима користећи савремену информационо-комуникациону технологију и софтвер,</w:t>
            </w:r>
          </w:p>
          <w:p w:rsidR="007607B9" w:rsidRPr="00FB00B6" w:rsidRDefault="007607B9" w:rsidP="007607B9">
            <w:pPr>
              <w:numPr>
                <w:ilvl w:val="0"/>
                <w:numId w:val="44"/>
              </w:numPr>
              <w:rPr>
                <w:rFonts w:asciiTheme="minorHAnsi" w:hAnsiTheme="minorHAnsi" w:cstheme="minorHAnsi"/>
              </w:rPr>
            </w:pPr>
            <w:r w:rsidRPr="00FB00B6">
              <w:rPr>
                <w:rFonts w:asciiTheme="minorHAnsi" w:hAnsiTheme="minorHAnsi" w:cstheme="minorHAnsi"/>
              </w:rPr>
              <w:t>користи Интернет сервисе за претрагу и приступање онлајн ресурсима.</w:t>
            </w:r>
          </w:p>
        </w:tc>
      </w:tr>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4.</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РЕСУРСИ И ПРОИЗВОДЊА</w:t>
            </w:r>
          </w:p>
        </w:tc>
        <w:tc>
          <w:tcPr>
            <w:tcW w:w="3140" w:type="dxa"/>
            <w:shd w:val="clear" w:color="auto" w:fill="auto"/>
          </w:tcPr>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Компентенција за целоживотно учење</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Комуникација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Рад с подацима и информацијама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Сарадња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Решавање проблема</w:t>
            </w:r>
          </w:p>
        </w:tc>
        <w:tc>
          <w:tcPr>
            <w:tcW w:w="6213" w:type="dxa"/>
            <w:shd w:val="clear" w:color="auto" w:fill="auto"/>
          </w:tcPr>
          <w:p w:rsidR="007607B9" w:rsidRPr="00FB00B6" w:rsidRDefault="007607B9" w:rsidP="007607B9">
            <w:pPr>
              <w:rPr>
                <w:rFonts w:asciiTheme="minorHAnsi" w:hAnsiTheme="minorHAnsi" w:cstheme="minorHAnsi"/>
              </w:rPr>
            </w:pPr>
            <w:r w:rsidRPr="00FB00B6">
              <w:rPr>
                <w:rFonts w:asciiTheme="minorHAnsi" w:hAnsiTheme="minorHAnsi" w:cstheme="minorHAnsi"/>
              </w:rPr>
              <w:t>Ученик ће бити у стању да: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направи план управљања отпадом,</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повезује својства природних материјала са применом,</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објасни технологије прераде и обраде дрвета и коже, производњу папира, текстила и коже,</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сече, спаја и врши заштиту папира, текстила, коже и дрвета,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правилно и безбедно користи алате и прибор за ручну механичку обраду (маказе, моделарска тестера, брусни папир, стега)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направи план израде једноставног производа.</w:t>
            </w:r>
          </w:p>
        </w:tc>
      </w:tr>
      <w:tr w:rsidR="007607B9" w:rsidRPr="00FB00B6" w:rsidTr="007607B9">
        <w:tc>
          <w:tcPr>
            <w:tcW w:w="699" w:type="dxa"/>
            <w:shd w:val="clear" w:color="auto" w:fill="auto"/>
          </w:tcPr>
          <w:p w:rsidR="007607B9" w:rsidRPr="00FB00B6" w:rsidRDefault="007607B9" w:rsidP="007607B9">
            <w:pPr>
              <w:jc w:val="center"/>
              <w:rPr>
                <w:rFonts w:asciiTheme="minorHAnsi" w:hAnsiTheme="minorHAnsi" w:cstheme="minorHAnsi"/>
              </w:rPr>
            </w:pPr>
          </w:p>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5.</w:t>
            </w:r>
          </w:p>
          <w:p w:rsidR="007607B9" w:rsidRPr="00FB00B6" w:rsidRDefault="007607B9" w:rsidP="007607B9">
            <w:pPr>
              <w:jc w:val="center"/>
              <w:rPr>
                <w:rFonts w:asciiTheme="minorHAnsi" w:hAnsiTheme="minorHAnsi" w:cstheme="minorHAnsi"/>
              </w:rPr>
            </w:pPr>
          </w:p>
        </w:tc>
        <w:tc>
          <w:tcPr>
            <w:tcW w:w="3124" w:type="dxa"/>
            <w:shd w:val="clear" w:color="auto" w:fill="auto"/>
          </w:tcPr>
          <w:p w:rsidR="007607B9" w:rsidRPr="00FB00B6" w:rsidRDefault="007607B9" w:rsidP="007607B9">
            <w:pPr>
              <w:jc w:val="center"/>
              <w:rPr>
                <w:rFonts w:asciiTheme="minorHAnsi" w:hAnsiTheme="minorHAnsi" w:cstheme="minorHAnsi"/>
              </w:rPr>
            </w:pPr>
            <w:r w:rsidRPr="00FB00B6">
              <w:rPr>
                <w:rFonts w:asciiTheme="minorHAnsi" w:hAnsiTheme="minorHAnsi" w:cstheme="minorHAnsi"/>
              </w:rPr>
              <w:t>КОНСТРУКТОРСКО МОДЕЛОВАЊЕ</w:t>
            </w:r>
          </w:p>
        </w:tc>
        <w:tc>
          <w:tcPr>
            <w:tcW w:w="3140" w:type="dxa"/>
            <w:shd w:val="clear" w:color="auto" w:fill="auto"/>
          </w:tcPr>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Компентенција за целоживотно учење</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Комуникација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Рад с подацима и информацијама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Сарадња</w:t>
            </w:r>
          </w:p>
          <w:p w:rsidR="007607B9" w:rsidRPr="00FB00B6" w:rsidRDefault="007607B9" w:rsidP="007607B9">
            <w:pPr>
              <w:pStyle w:val="ListParagraph"/>
              <w:numPr>
                <w:ilvl w:val="0"/>
                <w:numId w:val="45"/>
              </w:numPr>
              <w:rPr>
                <w:rFonts w:asciiTheme="minorHAnsi" w:hAnsiTheme="minorHAnsi" w:cstheme="minorHAnsi"/>
              </w:rPr>
            </w:pPr>
            <w:r w:rsidRPr="00FB00B6">
              <w:rPr>
                <w:rFonts w:asciiTheme="minorHAnsi" w:hAnsiTheme="minorHAnsi" w:cstheme="minorHAnsi"/>
              </w:rPr>
              <w:t>Решавање проблема</w:t>
            </w:r>
          </w:p>
        </w:tc>
        <w:tc>
          <w:tcPr>
            <w:tcW w:w="6213" w:type="dxa"/>
            <w:shd w:val="clear" w:color="auto" w:fill="auto"/>
          </w:tcPr>
          <w:p w:rsidR="007607B9" w:rsidRPr="00FB00B6" w:rsidRDefault="007607B9" w:rsidP="007607B9">
            <w:pPr>
              <w:rPr>
                <w:rFonts w:asciiTheme="minorHAnsi" w:hAnsiTheme="minorHAnsi" w:cstheme="minorHAnsi"/>
              </w:rPr>
            </w:pPr>
            <w:r w:rsidRPr="00FB00B6">
              <w:rPr>
                <w:rFonts w:asciiTheme="minorHAnsi" w:hAnsiTheme="minorHAnsi" w:cstheme="minorHAnsi"/>
              </w:rPr>
              <w:t>Ученик ће бити у стању да: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самостално проналази информације потребне за израду предмета/модела користећи ИКТ уређаје и Интернет сервисе,</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одабира материјале и алате за израду предмета/модела,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мери, обележава и оцртава предмет/модел,</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ручно израђује једноставан предмет/модел користећи папир и/или дрво, текстил, кожу и одговарајуће технике, поступке и алате,</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користи текст процесор за креирање докумената реализованог решења,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самостално представља пројектну идеју, поступак израде и решење/производ,</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показује иницијативу и јасну оријентацију ка остваривању циљева и постизању успеха,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планира активности које доводе до остваривања циљева укључујући оквирну процену трошкова,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активно учествује у раду пара или мале групе у складу са својом улогом и показује поштовање према сарадницима,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пружи помоћ у раду другим ученицима,</w:t>
            </w:r>
          </w:p>
          <w:p w:rsidR="007607B9" w:rsidRPr="00FB00B6" w:rsidRDefault="007607B9" w:rsidP="007607B9">
            <w:pPr>
              <w:numPr>
                <w:ilvl w:val="0"/>
                <w:numId w:val="44"/>
              </w:numPr>
              <w:autoSpaceDE w:val="0"/>
              <w:autoSpaceDN w:val="0"/>
              <w:adjustRightInd w:val="0"/>
              <w:rPr>
                <w:rFonts w:asciiTheme="minorHAnsi" w:hAnsiTheme="minorHAnsi" w:cstheme="minorHAnsi"/>
              </w:rPr>
            </w:pPr>
            <w:r w:rsidRPr="00FB00B6">
              <w:rPr>
                <w:rFonts w:asciiTheme="minorHAnsi" w:hAnsiTheme="minorHAnsi" w:cstheme="minorHAnsi"/>
              </w:rPr>
              <w:t>процењује остварен резултат и развија предлог унапређења.</w:t>
            </w:r>
          </w:p>
        </w:tc>
      </w:tr>
    </w:tbl>
    <w:p w:rsidR="007607B9" w:rsidRPr="00FB00B6" w:rsidRDefault="007607B9" w:rsidP="007607B9">
      <w:pPr>
        <w:rPr>
          <w:rFonts w:asciiTheme="minorHAnsi" w:hAnsiTheme="minorHAnsi" w:cstheme="minorHAnsi"/>
        </w:rPr>
      </w:pPr>
    </w:p>
    <w:p w:rsidR="007607B9" w:rsidRPr="00FB00B6" w:rsidRDefault="007607B9" w:rsidP="007607B9">
      <w:pPr>
        <w:rPr>
          <w:rFonts w:asciiTheme="minorHAnsi" w:hAnsiTheme="minorHAnsi" w:cstheme="minorHAnsi"/>
        </w:rPr>
      </w:pPr>
    </w:p>
    <w:p w:rsidR="00A21E3A" w:rsidRDefault="00A21E3A">
      <w:pPr>
        <w:jc w:val="center"/>
        <w:rPr>
          <w:b/>
          <w:u w:val="single"/>
        </w:rPr>
      </w:pPr>
    </w:p>
    <w:p w:rsidR="00B259DE" w:rsidRDefault="00B259DE">
      <w:pPr>
        <w:jc w:val="center"/>
        <w:rPr>
          <w:b/>
          <w:u w:val="single"/>
        </w:rPr>
      </w:pPr>
    </w:p>
    <w:p w:rsidR="007607B9" w:rsidRDefault="007607B9">
      <w:pPr>
        <w:jc w:val="center"/>
        <w:rPr>
          <w:b/>
          <w:u w:val="single"/>
        </w:rPr>
      </w:pPr>
    </w:p>
    <w:p w:rsidR="007607B9" w:rsidRDefault="007607B9">
      <w:pPr>
        <w:jc w:val="center"/>
        <w:rPr>
          <w:b/>
          <w:u w:val="single"/>
        </w:rPr>
      </w:pPr>
    </w:p>
    <w:p w:rsidR="007607B9" w:rsidRDefault="007607B9">
      <w:pPr>
        <w:jc w:val="center"/>
        <w:rPr>
          <w:b/>
          <w:u w:val="single"/>
        </w:rPr>
      </w:pPr>
    </w:p>
    <w:p w:rsidR="007607B9" w:rsidRDefault="007607B9">
      <w:pPr>
        <w:jc w:val="center"/>
        <w:rPr>
          <w:b/>
          <w:u w:val="single"/>
        </w:rPr>
      </w:pPr>
    </w:p>
    <w:p w:rsidR="007607B9" w:rsidRDefault="007607B9">
      <w:pPr>
        <w:jc w:val="center"/>
        <w:rPr>
          <w:b/>
          <w:u w:val="single"/>
        </w:rPr>
      </w:pPr>
    </w:p>
    <w:p w:rsidR="007607B9" w:rsidRDefault="007607B9" w:rsidP="007607B9">
      <w:pPr>
        <w:spacing w:after="0" w:line="240" w:lineRule="auto"/>
        <w:jc w:val="center"/>
        <w:rPr>
          <w:rFonts w:cstheme="minorHAnsi"/>
          <w:noProof/>
        </w:rPr>
      </w:pPr>
      <w:r w:rsidRPr="009517AF">
        <w:rPr>
          <w:rFonts w:cstheme="minorHAnsi"/>
          <w:noProof/>
        </w:rPr>
        <w:t>Наставни предмет:</w:t>
      </w:r>
      <w:r>
        <w:rPr>
          <w:rFonts w:cstheme="minorHAnsi"/>
          <w:noProof/>
        </w:rPr>
        <w:t xml:space="preserve"> ЛИКОВНА КУЛТУРА</w:t>
      </w:r>
    </w:p>
    <w:p w:rsidR="007607B9" w:rsidRPr="00742525" w:rsidRDefault="007607B9" w:rsidP="007607B9">
      <w:pPr>
        <w:spacing w:after="0" w:line="240" w:lineRule="auto"/>
        <w:jc w:val="center"/>
        <w:rPr>
          <w:rFonts w:cstheme="minorHAnsi"/>
          <w:b/>
          <w:noProof/>
        </w:rPr>
      </w:pPr>
    </w:p>
    <w:p w:rsidR="007607B9" w:rsidRPr="001E3B90" w:rsidRDefault="007607B9" w:rsidP="007607B9">
      <w:pPr>
        <w:spacing w:after="0" w:line="240" w:lineRule="auto"/>
        <w:rPr>
          <w:rFonts w:cstheme="minorHAnsi"/>
          <w:b/>
          <w:noProof/>
        </w:rPr>
      </w:pPr>
      <w:r w:rsidRPr="009517AF">
        <w:rPr>
          <w:rFonts w:cstheme="minorHAnsi"/>
          <w:noProof/>
        </w:rPr>
        <w:t xml:space="preserve">Разред: </w:t>
      </w:r>
      <w:r>
        <w:rPr>
          <w:rFonts w:cstheme="minorHAnsi"/>
          <w:noProof/>
        </w:rPr>
        <w:t>пети</w:t>
      </w:r>
    </w:p>
    <w:p w:rsidR="007607B9" w:rsidRDefault="007607B9" w:rsidP="007607B9">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7607B9" w:rsidRPr="001E3B90" w:rsidRDefault="007607B9" w:rsidP="007607B9">
      <w:pPr>
        <w:spacing w:after="0" w:line="240" w:lineRule="auto"/>
        <w:ind w:left="-180" w:right="-288" w:hanging="180"/>
        <w:rPr>
          <w:rFonts w:cstheme="minorHAnsi"/>
          <w:b/>
          <w:noProof/>
        </w:rPr>
      </w:pPr>
      <w:r>
        <w:rPr>
          <w:rFonts w:cstheme="minorHAnsi"/>
          <w:noProof/>
        </w:rPr>
        <w:t xml:space="preserve">        </w:t>
      </w: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XSpec="center" w:tblpY="1371"/>
        <w:tblW w:w="9004"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69"/>
        <w:gridCol w:w="2029"/>
        <w:gridCol w:w="378"/>
        <w:gridCol w:w="284"/>
        <w:gridCol w:w="331"/>
        <w:gridCol w:w="331"/>
        <w:gridCol w:w="331"/>
        <w:gridCol w:w="331"/>
        <w:gridCol w:w="331"/>
        <w:gridCol w:w="331"/>
        <w:gridCol w:w="331"/>
        <w:gridCol w:w="496"/>
        <w:gridCol w:w="744"/>
        <w:gridCol w:w="910"/>
        <w:gridCol w:w="744"/>
        <w:gridCol w:w="733"/>
      </w:tblGrid>
      <w:tr w:rsidR="007607B9" w:rsidRPr="007968B1" w:rsidTr="007607B9">
        <w:trPr>
          <w:trHeight w:val="641"/>
        </w:trPr>
        <w:tc>
          <w:tcPr>
            <w:tcW w:w="369"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7607B9" w:rsidRPr="007968B1" w:rsidRDefault="007607B9" w:rsidP="007607B9">
            <w:pPr>
              <w:spacing w:after="0" w:line="240" w:lineRule="auto"/>
              <w:ind w:left="113" w:right="113"/>
              <w:rPr>
                <w:rFonts w:eastAsia="Times New Roman" w:cstheme="minorHAnsi"/>
                <w:lang w:val="ru-RU"/>
              </w:rPr>
            </w:pPr>
            <w:r w:rsidRPr="007968B1">
              <w:rPr>
                <w:rFonts w:eastAsia="Times New Roman" w:cstheme="minorHAnsi"/>
                <w:lang w:val="ru-RU"/>
              </w:rPr>
              <w:t>Ред. број</w:t>
            </w:r>
          </w:p>
        </w:tc>
        <w:tc>
          <w:tcPr>
            <w:tcW w:w="202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7607B9" w:rsidRPr="007968B1" w:rsidRDefault="007607B9" w:rsidP="007607B9">
            <w:pPr>
              <w:spacing w:after="0" w:line="254" w:lineRule="auto"/>
              <w:jc w:val="center"/>
              <w:rPr>
                <w:rFonts w:eastAsia="Times New Roman" w:cstheme="minorHAnsi"/>
              </w:rPr>
            </w:pPr>
            <w:r w:rsidRPr="007968B1">
              <w:rPr>
                <w:rFonts w:eastAsia="Times New Roman" w:cstheme="minorHAnsi"/>
                <w:color w:val="000000"/>
              </w:rPr>
              <w:t>ОБЛАСТ/ТЕМА</w:t>
            </w:r>
          </w:p>
        </w:tc>
        <w:tc>
          <w:tcPr>
            <w:tcW w:w="3475"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7607B9" w:rsidRPr="007968B1" w:rsidRDefault="007607B9" w:rsidP="007607B9">
            <w:pPr>
              <w:spacing w:after="0" w:line="254" w:lineRule="auto"/>
              <w:jc w:val="center"/>
              <w:rPr>
                <w:rFonts w:eastAsia="Times New Roman" w:cstheme="minorHAnsi"/>
              </w:rPr>
            </w:pPr>
            <w:r w:rsidRPr="007968B1">
              <w:rPr>
                <w:rFonts w:eastAsia="Times New Roman" w:cstheme="minorHAnsi"/>
                <w:color w:val="000000"/>
              </w:rPr>
              <w:t>МЕСЕЦ</w:t>
            </w:r>
          </w:p>
        </w:tc>
        <w:tc>
          <w:tcPr>
            <w:tcW w:w="744" w:type="dxa"/>
            <w:vMerge w:val="restart"/>
            <w:tcBorders>
              <w:top w:val="single" w:sz="8" w:space="0" w:color="000001"/>
              <w:left w:val="single" w:sz="4" w:space="0" w:color="00000A"/>
            </w:tcBorders>
            <w:shd w:val="clear" w:color="auto" w:fill="FFFFFF"/>
            <w:tcMar>
              <w:left w:w="42" w:type="dxa"/>
            </w:tcMar>
            <w:vAlign w:val="center"/>
          </w:tcPr>
          <w:p w:rsidR="007607B9" w:rsidRPr="00CD67CF" w:rsidRDefault="007607B9" w:rsidP="007607B9">
            <w:pPr>
              <w:spacing w:after="0" w:line="254" w:lineRule="auto"/>
              <w:jc w:val="center"/>
              <w:rPr>
                <w:rFonts w:eastAsia="Times New Roman" w:cstheme="minorHAnsi"/>
                <w:noProof/>
                <w:sz w:val="18"/>
                <w:lang w:val="sr-Cyrl-CS"/>
              </w:rPr>
            </w:pPr>
            <w:r w:rsidRPr="00CD67CF">
              <w:rPr>
                <w:rFonts w:eastAsia="Times New Roman" w:cstheme="minorHAnsi"/>
                <w:noProof/>
                <w:sz w:val="18"/>
                <w:lang w:val="sr-Cyrl-CS"/>
              </w:rPr>
              <w:t>Обрада</w:t>
            </w:r>
          </w:p>
        </w:tc>
        <w:tc>
          <w:tcPr>
            <w:tcW w:w="910" w:type="dxa"/>
            <w:vMerge w:val="restart"/>
            <w:tcBorders>
              <w:top w:val="single" w:sz="8" w:space="0" w:color="000001"/>
              <w:left w:val="single" w:sz="4" w:space="0" w:color="00000A"/>
            </w:tcBorders>
            <w:shd w:val="clear" w:color="auto" w:fill="FFFFFF"/>
            <w:vAlign w:val="center"/>
          </w:tcPr>
          <w:p w:rsidR="007607B9" w:rsidRPr="00CD67CF" w:rsidRDefault="007607B9" w:rsidP="007607B9">
            <w:pPr>
              <w:spacing w:after="0" w:line="254" w:lineRule="auto"/>
              <w:jc w:val="center"/>
              <w:rPr>
                <w:rFonts w:eastAsia="Times New Roman" w:cstheme="minorHAnsi"/>
                <w:noProof/>
                <w:sz w:val="18"/>
                <w:lang w:val="sr-Cyrl-CS"/>
              </w:rPr>
            </w:pPr>
            <w:r w:rsidRPr="00CD67CF">
              <w:rPr>
                <w:rFonts w:eastAsia="Times New Roman" w:cstheme="minorHAnsi"/>
                <w:noProof/>
                <w:sz w:val="18"/>
                <w:lang w:val="sr-Cyrl-CS"/>
              </w:rPr>
              <w:t xml:space="preserve">Вежбање </w:t>
            </w:r>
          </w:p>
        </w:tc>
        <w:tc>
          <w:tcPr>
            <w:tcW w:w="744" w:type="dxa"/>
            <w:vMerge w:val="restart"/>
            <w:tcBorders>
              <w:top w:val="single" w:sz="8" w:space="0" w:color="000001"/>
              <w:left w:val="single" w:sz="4" w:space="0" w:color="00000A"/>
            </w:tcBorders>
            <w:shd w:val="clear" w:color="auto" w:fill="FFFFFF"/>
            <w:vAlign w:val="center"/>
          </w:tcPr>
          <w:p w:rsidR="007607B9" w:rsidRPr="00CD67CF" w:rsidRDefault="007607B9" w:rsidP="007607B9">
            <w:pPr>
              <w:spacing w:after="0" w:line="254" w:lineRule="auto"/>
              <w:jc w:val="center"/>
              <w:rPr>
                <w:rFonts w:eastAsia="Times New Roman" w:cstheme="minorHAnsi"/>
                <w:noProof/>
                <w:sz w:val="18"/>
                <w:lang w:val="sr-Cyrl-CS"/>
              </w:rPr>
            </w:pPr>
            <w:r w:rsidRPr="00CD67CF">
              <w:rPr>
                <w:rFonts w:eastAsia="Times New Roman" w:cstheme="minorHAnsi"/>
                <w:noProof/>
                <w:sz w:val="18"/>
                <w:lang w:val="sr-Cyrl-CS"/>
              </w:rPr>
              <w:t>Укупно</w:t>
            </w:r>
          </w:p>
        </w:tc>
        <w:tc>
          <w:tcPr>
            <w:tcW w:w="733" w:type="dxa"/>
            <w:vMerge w:val="restart"/>
            <w:tcBorders>
              <w:top w:val="nil"/>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noProof/>
                <w:lang w:val="sr-Cyrl-CS"/>
              </w:rPr>
            </w:pPr>
          </w:p>
        </w:tc>
      </w:tr>
      <w:tr w:rsidR="007607B9" w:rsidRPr="007968B1" w:rsidTr="007607B9">
        <w:trPr>
          <w:trHeight w:val="438"/>
        </w:trPr>
        <w:tc>
          <w:tcPr>
            <w:tcW w:w="369"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7607B9" w:rsidRPr="007968B1" w:rsidRDefault="007607B9" w:rsidP="007607B9">
            <w:pPr>
              <w:spacing w:after="0" w:line="240" w:lineRule="auto"/>
              <w:rPr>
                <w:rFonts w:eastAsia="Times New Roman" w:cstheme="minorHAnsi"/>
                <w:lang w:val="ru-RU"/>
              </w:rPr>
            </w:pPr>
          </w:p>
        </w:tc>
        <w:tc>
          <w:tcPr>
            <w:tcW w:w="202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7607B9" w:rsidRPr="007968B1" w:rsidRDefault="007607B9" w:rsidP="007607B9">
            <w:pPr>
              <w:spacing w:after="0" w:line="240" w:lineRule="auto"/>
              <w:rPr>
                <w:rFonts w:eastAsia="Times New Roman" w:cstheme="minorHAnsi"/>
                <w:lang w:val="ru-RU"/>
              </w:rPr>
            </w:pPr>
          </w:p>
        </w:tc>
        <w:tc>
          <w:tcPr>
            <w:tcW w:w="37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IX</w:t>
            </w:r>
          </w:p>
        </w:tc>
        <w:tc>
          <w:tcPr>
            <w:tcW w:w="28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X</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XI</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XII</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I</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II</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III</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IV</w:t>
            </w:r>
          </w:p>
        </w:tc>
        <w:tc>
          <w:tcPr>
            <w:tcW w:w="3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V</w:t>
            </w:r>
          </w:p>
        </w:tc>
        <w:tc>
          <w:tcPr>
            <w:tcW w:w="49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607B9" w:rsidRPr="007968B1" w:rsidRDefault="007607B9" w:rsidP="007607B9">
            <w:pPr>
              <w:spacing w:after="0" w:line="254" w:lineRule="auto"/>
              <w:jc w:val="center"/>
              <w:rPr>
                <w:rFonts w:eastAsia="Times New Roman" w:cstheme="minorHAnsi"/>
                <w:lang w:val="ru-RU"/>
              </w:rPr>
            </w:pPr>
            <w:r w:rsidRPr="007968B1">
              <w:rPr>
                <w:rFonts w:eastAsia="Times New Roman" w:cstheme="minorHAnsi"/>
                <w:color w:val="000000"/>
              </w:rPr>
              <w:t>VI</w:t>
            </w:r>
          </w:p>
        </w:tc>
        <w:tc>
          <w:tcPr>
            <w:tcW w:w="744" w:type="dxa"/>
            <w:vMerge/>
            <w:tcBorders>
              <w:left w:val="single" w:sz="4" w:space="0" w:color="00000A"/>
            </w:tcBorders>
            <w:shd w:val="clear" w:color="auto" w:fill="FFFFFF"/>
            <w:tcMar>
              <w:top w:w="0" w:type="dxa"/>
              <w:left w:w="-5" w:type="dxa"/>
              <w:right w:w="0" w:type="dxa"/>
            </w:tcMar>
            <w:vAlign w:val="center"/>
          </w:tcPr>
          <w:p w:rsidR="007607B9" w:rsidRPr="007968B1" w:rsidRDefault="007607B9" w:rsidP="007607B9">
            <w:pPr>
              <w:spacing w:after="0" w:line="254" w:lineRule="auto"/>
              <w:jc w:val="center"/>
              <w:rPr>
                <w:rFonts w:eastAsia="Times New Roman" w:cstheme="minorHAnsi"/>
                <w:lang w:val="ru-RU"/>
              </w:rPr>
            </w:pPr>
          </w:p>
        </w:tc>
        <w:tc>
          <w:tcPr>
            <w:tcW w:w="910" w:type="dxa"/>
            <w:vMerge/>
            <w:tcBorders>
              <w:left w:val="single" w:sz="4" w:space="0" w:color="00000A"/>
            </w:tcBorders>
            <w:shd w:val="clear" w:color="auto" w:fill="FFFFFF"/>
            <w:vAlign w:val="center"/>
          </w:tcPr>
          <w:p w:rsidR="007607B9" w:rsidRPr="007968B1" w:rsidRDefault="007607B9" w:rsidP="007607B9">
            <w:pPr>
              <w:spacing w:after="0" w:line="254" w:lineRule="auto"/>
              <w:jc w:val="center"/>
              <w:rPr>
                <w:rFonts w:eastAsia="Times New Roman" w:cstheme="minorHAnsi"/>
                <w:lang w:val="ru-RU"/>
              </w:rPr>
            </w:pPr>
          </w:p>
        </w:tc>
        <w:tc>
          <w:tcPr>
            <w:tcW w:w="744" w:type="dxa"/>
            <w:vMerge/>
            <w:tcBorders>
              <w:left w:val="single" w:sz="4" w:space="0" w:color="00000A"/>
            </w:tcBorders>
            <w:shd w:val="clear" w:color="auto" w:fill="FFFFFF"/>
            <w:vAlign w:val="center"/>
          </w:tcPr>
          <w:p w:rsidR="007607B9" w:rsidRPr="007968B1" w:rsidRDefault="007607B9" w:rsidP="007607B9">
            <w:pPr>
              <w:spacing w:after="0" w:line="254" w:lineRule="auto"/>
              <w:jc w:val="center"/>
              <w:rPr>
                <w:rFonts w:eastAsia="Times New Roman" w:cstheme="minorHAnsi"/>
                <w:lang w:val="ru-RU"/>
              </w:rPr>
            </w:pP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ru-RU"/>
              </w:rPr>
            </w:pPr>
          </w:p>
        </w:tc>
      </w:tr>
      <w:tr w:rsidR="007607B9" w:rsidRPr="007968B1" w:rsidTr="007607B9">
        <w:trPr>
          <w:trHeight w:val="587"/>
        </w:trPr>
        <w:tc>
          <w:tcPr>
            <w:tcW w:w="369"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lang w:val="ru-RU"/>
              </w:rPr>
            </w:pPr>
            <w:r>
              <w:rPr>
                <w:rFonts w:eastAsia="Times New Roman" w:cstheme="minorHAnsi"/>
                <w:lang w:val="ru-RU"/>
              </w:rPr>
              <w:t>1</w:t>
            </w:r>
          </w:p>
        </w:tc>
        <w:tc>
          <w:tcPr>
            <w:tcW w:w="202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607B9" w:rsidRPr="00742525" w:rsidRDefault="007607B9" w:rsidP="007607B9">
            <w:pPr>
              <w:spacing w:after="0"/>
              <w:rPr>
                <w:rFonts w:eastAsia="Times New Roman" w:cstheme="minorHAnsi"/>
              </w:rPr>
            </w:pPr>
            <w:r>
              <w:rPr>
                <w:rFonts w:eastAsia="Times New Roman" w:cstheme="minorHAnsi"/>
              </w:rPr>
              <w:t>РИТАМ</w:t>
            </w:r>
          </w:p>
        </w:tc>
        <w:tc>
          <w:tcPr>
            <w:tcW w:w="37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42525" w:rsidRDefault="007607B9" w:rsidP="007607B9">
            <w:pPr>
              <w:spacing w:after="0" w:line="254" w:lineRule="auto"/>
              <w:jc w:val="center"/>
              <w:rPr>
                <w:rFonts w:eastAsia="Times New Roman" w:cstheme="minorHAnsi"/>
              </w:rPr>
            </w:pPr>
            <w:r>
              <w:rPr>
                <w:rFonts w:eastAsia="Times New Roman" w:cstheme="minorHAnsi"/>
              </w:rPr>
              <w:t>8</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42525" w:rsidRDefault="007607B9" w:rsidP="007607B9">
            <w:pPr>
              <w:spacing w:after="0" w:line="254" w:lineRule="auto"/>
              <w:jc w:val="center"/>
              <w:rPr>
                <w:rFonts w:eastAsia="Times New Roman" w:cstheme="minorHAnsi"/>
              </w:rPr>
            </w:pPr>
            <w:r>
              <w:rPr>
                <w:rFonts w:eastAsia="Times New Roman" w:cstheme="minorHAnsi"/>
              </w:rPr>
              <w:t>8</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42525"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en-GB"/>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en-GB"/>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4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744" w:type="dxa"/>
            <w:tcBorders>
              <w:left w:val="single" w:sz="4" w:space="0" w:color="00000A"/>
            </w:tcBorders>
            <w:shd w:val="clear" w:color="auto" w:fill="FFFFFF"/>
            <w:tcMar>
              <w:left w:w="42" w:type="dxa"/>
            </w:tcMar>
            <w:vAlign w:val="center"/>
          </w:tcPr>
          <w:p w:rsidR="007607B9" w:rsidRPr="00742525" w:rsidRDefault="007607B9" w:rsidP="007607B9">
            <w:pPr>
              <w:spacing w:after="0" w:line="254" w:lineRule="auto"/>
              <w:jc w:val="center"/>
              <w:rPr>
                <w:rFonts w:eastAsia="Times New Roman" w:cstheme="minorHAnsi"/>
              </w:rPr>
            </w:pPr>
            <w:r>
              <w:rPr>
                <w:rFonts w:eastAsia="Times New Roman" w:cstheme="minorHAnsi"/>
              </w:rPr>
              <w:t>12</w:t>
            </w:r>
          </w:p>
        </w:tc>
        <w:tc>
          <w:tcPr>
            <w:tcW w:w="910" w:type="dxa"/>
            <w:tcBorders>
              <w:left w:val="single" w:sz="4" w:space="0" w:color="00000A"/>
            </w:tcBorders>
            <w:shd w:val="clear" w:color="auto" w:fill="FFFFFF"/>
            <w:vAlign w:val="center"/>
          </w:tcPr>
          <w:p w:rsidR="007607B9" w:rsidRPr="00742525" w:rsidRDefault="007607B9" w:rsidP="007607B9">
            <w:pPr>
              <w:spacing w:after="0" w:line="254" w:lineRule="auto"/>
              <w:jc w:val="center"/>
              <w:rPr>
                <w:rFonts w:eastAsia="Times New Roman" w:cstheme="minorHAnsi"/>
              </w:rPr>
            </w:pPr>
            <w:r>
              <w:rPr>
                <w:rFonts w:eastAsia="Times New Roman" w:cstheme="minorHAnsi"/>
              </w:rPr>
              <w:t>4</w:t>
            </w:r>
          </w:p>
        </w:tc>
        <w:tc>
          <w:tcPr>
            <w:tcW w:w="744" w:type="dxa"/>
            <w:tcBorders>
              <w:left w:val="single" w:sz="4" w:space="0" w:color="00000A"/>
            </w:tcBorders>
            <w:shd w:val="clear" w:color="auto" w:fill="FFFFFF"/>
            <w:vAlign w:val="center"/>
          </w:tcPr>
          <w:p w:rsidR="007607B9" w:rsidRPr="00742525" w:rsidRDefault="007607B9" w:rsidP="007607B9">
            <w:pPr>
              <w:spacing w:after="0" w:line="254" w:lineRule="auto"/>
              <w:jc w:val="center"/>
              <w:rPr>
                <w:rFonts w:eastAsia="Times New Roman" w:cstheme="minorHAnsi"/>
              </w:rPr>
            </w:pPr>
            <w:r>
              <w:rPr>
                <w:rFonts w:eastAsia="Times New Roman" w:cstheme="minorHAnsi"/>
              </w:rPr>
              <w:t>16</w:t>
            </w: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r w:rsidR="007607B9" w:rsidRPr="007968B1" w:rsidTr="007607B9">
        <w:trPr>
          <w:trHeight w:val="877"/>
        </w:trPr>
        <w:tc>
          <w:tcPr>
            <w:tcW w:w="369" w:type="dxa"/>
            <w:tcBorders>
              <w:top w:val="single" w:sz="8" w:space="0" w:color="000001"/>
              <w:left w:val="single" w:sz="8" w:space="0" w:color="000001"/>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lang w:val="ru-RU"/>
              </w:rPr>
            </w:pPr>
            <w:r>
              <w:rPr>
                <w:rFonts w:eastAsia="Times New Roman" w:cstheme="minorHAnsi"/>
                <w:color w:val="000000"/>
                <w:lang w:val="ru-RU"/>
              </w:rPr>
              <w:t>2.</w:t>
            </w:r>
          </w:p>
        </w:tc>
        <w:tc>
          <w:tcPr>
            <w:tcW w:w="2029" w:type="dxa"/>
            <w:tcBorders>
              <w:top w:val="single" w:sz="8" w:space="0" w:color="000001"/>
              <w:left w:val="single" w:sz="4" w:space="0" w:color="00000A"/>
              <w:bottom w:val="single" w:sz="4" w:space="0" w:color="auto"/>
              <w:right w:val="single" w:sz="4" w:space="0" w:color="00000A"/>
            </w:tcBorders>
            <w:shd w:val="clear" w:color="auto" w:fill="auto"/>
            <w:tcMar>
              <w:left w:w="47" w:type="dxa"/>
            </w:tcMar>
            <w:vAlign w:val="center"/>
          </w:tcPr>
          <w:p w:rsidR="007607B9" w:rsidRPr="007968B1" w:rsidRDefault="007607B9" w:rsidP="007607B9">
            <w:pPr>
              <w:spacing w:after="0"/>
              <w:rPr>
                <w:rFonts w:eastAsia="Times New Roman" w:cstheme="minorHAnsi"/>
              </w:rPr>
            </w:pPr>
            <w:r w:rsidRPr="007968B1">
              <w:rPr>
                <w:rFonts w:eastAsia="Times New Roman" w:cstheme="minorHAnsi"/>
              </w:rPr>
              <w:t>ЛИНИЈА</w:t>
            </w:r>
          </w:p>
        </w:tc>
        <w:tc>
          <w:tcPr>
            <w:tcW w:w="378"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42525" w:rsidRDefault="007607B9" w:rsidP="007607B9">
            <w:pPr>
              <w:spacing w:after="0" w:line="254" w:lineRule="auto"/>
              <w:jc w:val="center"/>
              <w:rPr>
                <w:rFonts w:eastAsia="Times New Roman" w:cstheme="minorHAnsi"/>
              </w:rPr>
            </w:pPr>
          </w:p>
        </w:tc>
        <w:tc>
          <w:tcPr>
            <w:tcW w:w="284"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42525" w:rsidRDefault="007607B9" w:rsidP="007607B9">
            <w:pPr>
              <w:spacing w:after="0" w:line="254" w:lineRule="auto"/>
              <w:jc w:val="center"/>
              <w:rPr>
                <w:rFonts w:eastAsia="Times New Roman" w:cstheme="minorHAnsi"/>
              </w:rPr>
            </w:pP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10</w:t>
            </w: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8</w:t>
            </w: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2</w:t>
            </w: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496" w:type="dxa"/>
            <w:tcBorders>
              <w:top w:val="single" w:sz="8" w:space="0" w:color="000001"/>
              <w:left w:val="single" w:sz="4" w:space="0" w:color="00000A"/>
              <w:bottom w:val="single" w:sz="4" w:space="0" w:color="auto"/>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744" w:type="dxa"/>
            <w:tcBorders>
              <w:left w:val="single" w:sz="4" w:space="0" w:color="00000A"/>
              <w:bottom w:val="single" w:sz="4" w:space="0" w:color="auto"/>
            </w:tcBorders>
            <w:shd w:val="clear" w:color="auto" w:fill="FFFFFF"/>
            <w:tcMar>
              <w:left w:w="42" w:type="dxa"/>
            </w:tcMar>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12</w:t>
            </w:r>
          </w:p>
        </w:tc>
        <w:tc>
          <w:tcPr>
            <w:tcW w:w="910" w:type="dxa"/>
            <w:tcBorders>
              <w:left w:val="single" w:sz="4" w:space="0" w:color="00000A"/>
              <w:bottom w:val="single" w:sz="4" w:space="0" w:color="auto"/>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8</w:t>
            </w:r>
          </w:p>
        </w:tc>
        <w:tc>
          <w:tcPr>
            <w:tcW w:w="744" w:type="dxa"/>
            <w:tcBorders>
              <w:left w:val="single" w:sz="4" w:space="0" w:color="00000A"/>
              <w:bottom w:val="single" w:sz="4" w:space="0" w:color="auto"/>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20</w:t>
            </w: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r w:rsidR="007607B9" w:rsidRPr="007968B1" w:rsidTr="007607B9">
        <w:trPr>
          <w:trHeight w:val="714"/>
        </w:trPr>
        <w:tc>
          <w:tcPr>
            <w:tcW w:w="369" w:type="dxa"/>
            <w:tcBorders>
              <w:top w:val="single" w:sz="4" w:space="0" w:color="auto"/>
              <w:left w:val="single" w:sz="8" w:space="0" w:color="000001"/>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lang w:val="ru-RU"/>
              </w:rPr>
            </w:pPr>
            <w:r>
              <w:rPr>
                <w:rFonts w:eastAsia="Times New Roman" w:cstheme="minorHAnsi"/>
                <w:color w:val="000000"/>
                <w:lang w:val="ru-RU"/>
              </w:rPr>
              <w:t>3</w:t>
            </w:r>
            <w:r w:rsidRPr="007968B1">
              <w:rPr>
                <w:rFonts w:eastAsia="Times New Roman" w:cstheme="minorHAnsi"/>
                <w:color w:val="000000"/>
                <w:lang w:val="ru-RU"/>
              </w:rPr>
              <w:t>.</w:t>
            </w:r>
          </w:p>
        </w:tc>
        <w:tc>
          <w:tcPr>
            <w:tcW w:w="2029" w:type="dxa"/>
            <w:tcBorders>
              <w:top w:val="single" w:sz="4" w:space="0" w:color="auto"/>
              <w:left w:val="single" w:sz="4" w:space="0" w:color="00000A"/>
              <w:bottom w:val="single" w:sz="8" w:space="0" w:color="000001"/>
              <w:right w:val="single" w:sz="4" w:space="0" w:color="00000A"/>
            </w:tcBorders>
            <w:shd w:val="clear" w:color="auto" w:fill="auto"/>
            <w:tcMar>
              <w:left w:w="47" w:type="dxa"/>
            </w:tcMar>
            <w:vAlign w:val="center"/>
          </w:tcPr>
          <w:p w:rsidR="007607B9" w:rsidRDefault="007607B9" w:rsidP="007607B9">
            <w:pPr>
              <w:spacing w:after="0" w:line="240" w:lineRule="auto"/>
              <w:rPr>
                <w:rFonts w:eastAsia="Times New Roman" w:cstheme="minorHAnsi"/>
                <w:lang w:val="ru-RU"/>
              </w:rPr>
            </w:pPr>
            <w:r w:rsidRPr="007968B1">
              <w:rPr>
                <w:rFonts w:eastAsia="Times New Roman" w:cstheme="minorHAnsi"/>
                <w:lang w:val="ru-RU"/>
              </w:rPr>
              <w:t>ОБЛИК</w:t>
            </w:r>
          </w:p>
          <w:p w:rsidR="007607B9" w:rsidRDefault="007607B9" w:rsidP="007607B9">
            <w:pPr>
              <w:spacing w:after="0" w:line="240" w:lineRule="auto"/>
              <w:rPr>
                <w:rFonts w:eastAsia="Times New Roman" w:cstheme="minorHAnsi"/>
                <w:lang w:val="ru-RU"/>
              </w:rPr>
            </w:pPr>
          </w:p>
          <w:p w:rsidR="007607B9" w:rsidRPr="007968B1" w:rsidRDefault="007607B9" w:rsidP="007607B9">
            <w:pPr>
              <w:spacing w:after="0" w:line="240" w:lineRule="auto"/>
              <w:rPr>
                <w:rFonts w:eastAsia="Times New Roman" w:cstheme="minorHAnsi"/>
                <w:lang w:val="ru-RU"/>
              </w:rPr>
            </w:pPr>
          </w:p>
        </w:tc>
        <w:tc>
          <w:tcPr>
            <w:tcW w:w="378"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284"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rPr>
            </w:pP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54" w:lineRule="auto"/>
              <w:jc w:val="center"/>
              <w:rPr>
                <w:rFonts w:eastAsia="Times New Roman" w:cstheme="minorHAnsi"/>
              </w:rPr>
            </w:pP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023498" w:rsidRDefault="007607B9" w:rsidP="007607B9">
            <w:pPr>
              <w:spacing w:after="0" w:line="240" w:lineRule="auto"/>
              <w:jc w:val="center"/>
              <w:rPr>
                <w:rFonts w:eastAsia="Times New Roman" w:cstheme="minorHAnsi"/>
              </w:rPr>
            </w:pP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6</w:t>
            </w: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8</w:t>
            </w: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r>
              <w:rPr>
                <w:rFonts w:eastAsia="Times New Roman" w:cstheme="minorHAnsi"/>
                <w:lang w:val="ru-RU"/>
              </w:rPr>
              <w:t>6</w:t>
            </w:r>
          </w:p>
        </w:tc>
        <w:tc>
          <w:tcPr>
            <w:tcW w:w="331"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r>
              <w:rPr>
                <w:rFonts w:eastAsia="Times New Roman" w:cstheme="minorHAnsi"/>
                <w:lang w:val="ru-RU"/>
              </w:rPr>
              <w:t>10</w:t>
            </w:r>
          </w:p>
        </w:tc>
        <w:tc>
          <w:tcPr>
            <w:tcW w:w="496" w:type="dxa"/>
            <w:tcBorders>
              <w:top w:val="single" w:sz="4" w:space="0" w:color="auto"/>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lang w:val="ru-RU"/>
              </w:rPr>
            </w:pPr>
          </w:p>
        </w:tc>
        <w:tc>
          <w:tcPr>
            <w:tcW w:w="744" w:type="dxa"/>
            <w:tcBorders>
              <w:top w:val="single" w:sz="4" w:space="0" w:color="auto"/>
              <w:left w:val="single" w:sz="4" w:space="0" w:color="00000A"/>
            </w:tcBorders>
            <w:shd w:val="clear" w:color="auto" w:fill="FFFFFF"/>
            <w:tcMar>
              <w:left w:w="42" w:type="dxa"/>
            </w:tcMar>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22</w:t>
            </w:r>
          </w:p>
        </w:tc>
        <w:tc>
          <w:tcPr>
            <w:tcW w:w="910" w:type="dxa"/>
            <w:tcBorders>
              <w:top w:val="single" w:sz="4" w:space="0" w:color="auto"/>
              <w:left w:val="single" w:sz="4" w:space="0" w:color="00000A"/>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8</w:t>
            </w:r>
          </w:p>
        </w:tc>
        <w:tc>
          <w:tcPr>
            <w:tcW w:w="744" w:type="dxa"/>
            <w:tcBorders>
              <w:top w:val="single" w:sz="4" w:space="0" w:color="auto"/>
              <w:left w:val="single" w:sz="4" w:space="0" w:color="00000A"/>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30</w:t>
            </w: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r w:rsidR="007607B9" w:rsidRPr="007968B1" w:rsidTr="007607B9">
        <w:trPr>
          <w:trHeight w:val="568"/>
        </w:trPr>
        <w:tc>
          <w:tcPr>
            <w:tcW w:w="369"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rPr>
            </w:pPr>
            <w:r w:rsidRPr="007968B1">
              <w:rPr>
                <w:rFonts w:eastAsia="Times New Roman" w:cstheme="minorHAnsi"/>
                <w:color w:val="000000"/>
              </w:rPr>
              <w:t>4.</w:t>
            </w:r>
          </w:p>
        </w:tc>
        <w:tc>
          <w:tcPr>
            <w:tcW w:w="202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607B9" w:rsidRPr="007968B1" w:rsidRDefault="007607B9" w:rsidP="007607B9">
            <w:pPr>
              <w:pStyle w:val="TableParagraph"/>
              <w:ind w:left="0" w:right="374"/>
              <w:rPr>
                <w:rFonts w:asciiTheme="minorHAnsi" w:hAnsiTheme="minorHAnsi" w:cstheme="minorHAnsi"/>
                <w:noProof/>
              </w:rPr>
            </w:pPr>
            <w:r w:rsidRPr="007968B1">
              <w:rPr>
                <w:rFonts w:asciiTheme="minorHAnsi" w:hAnsiTheme="minorHAnsi" w:cstheme="minorHAnsi"/>
                <w:noProof/>
              </w:rPr>
              <w:t>ВИЗУЕЛНО СПОРАЗУМЕВАЊЕ</w:t>
            </w:r>
          </w:p>
        </w:tc>
        <w:tc>
          <w:tcPr>
            <w:tcW w:w="37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54"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7968B1"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531F26" w:rsidRDefault="007607B9" w:rsidP="007607B9">
            <w:pPr>
              <w:spacing w:after="0" w:line="240" w:lineRule="auto"/>
              <w:jc w:val="center"/>
              <w:rPr>
                <w:rFonts w:eastAsia="Times New Roman" w:cstheme="minorHAnsi"/>
              </w:rPr>
            </w:pPr>
          </w:p>
        </w:tc>
        <w:tc>
          <w:tcPr>
            <w:tcW w:w="4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F1C5C" w:rsidRDefault="007607B9" w:rsidP="007607B9">
            <w:pPr>
              <w:spacing w:after="0" w:line="240" w:lineRule="auto"/>
              <w:jc w:val="center"/>
              <w:rPr>
                <w:rFonts w:eastAsia="Times New Roman" w:cstheme="minorHAnsi"/>
              </w:rPr>
            </w:pPr>
            <w:r>
              <w:rPr>
                <w:rFonts w:eastAsia="Times New Roman" w:cstheme="minorHAnsi"/>
              </w:rPr>
              <w:t>6</w:t>
            </w:r>
          </w:p>
        </w:tc>
        <w:tc>
          <w:tcPr>
            <w:tcW w:w="744" w:type="dxa"/>
            <w:tcBorders>
              <w:left w:val="single" w:sz="4" w:space="0" w:color="00000A"/>
            </w:tcBorders>
            <w:shd w:val="clear" w:color="auto" w:fill="FFFFFF"/>
            <w:tcMar>
              <w:left w:w="42" w:type="dxa"/>
            </w:tcMar>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2</w:t>
            </w:r>
          </w:p>
        </w:tc>
        <w:tc>
          <w:tcPr>
            <w:tcW w:w="910" w:type="dxa"/>
            <w:tcBorders>
              <w:left w:val="single" w:sz="4" w:space="0" w:color="00000A"/>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4</w:t>
            </w:r>
          </w:p>
        </w:tc>
        <w:tc>
          <w:tcPr>
            <w:tcW w:w="744" w:type="dxa"/>
            <w:tcBorders>
              <w:left w:val="single" w:sz="4" w:space="0" w:color="00000A"/>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6</w:t>
            </w: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r w:rsidR="007607B9" w:rsidRPr="007968B1" w:rsidTr="007607B9">
        <w:trPr>
          <w:trHeight w:val="560"/>
        </w:trPr>
        <w:tc>
          <w:tcPr>
            <w:tcW w:w="239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607B9" w:rsidRPr="005B3BD9" w:rsidRDefault="007607B9" w:rsidP="007607B9">
            <w:pPr>
              <w:pStyle w:val="TableParagraph"/>
              <w:ind w:left="0" w:right="374"/>
              <w:rPr>
                <w:rFonts w:asciiTheme="minorHAnsi" w:hAnsiTheme="minorHAnsi" w:cstheme="minorHAnsi"/>
                <w:noProof/>
              </w:rPr>
            </w:pPr>
            <w:r>
              <w:rPr>
                <w:rFonts w:asciiTheme="minorHAnsi" w:hAnsiTheme="minorHAnsi" w:cstheme="minorHAnsi"/>
                <w:noProof/>
              </w:rPr>
              <w:t>Укупно :</w:t>
            </w:r>
          </w:p>
        </w:tc>
        <w:tc>
          <w:tcPr>
            <w:tcW w:w="37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8</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8</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10</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8</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023498" w:rsidRDefault="007607B9" w:rsidP="007607B9">
            <w:pPr>
              <w:spacing w:after="0" w:line="254" w:lineRule="auto"/>
              <w:jc w:val="center"/>
              <w:rPr>
                <w:rFonts w:eastAsia="Times New Roman" w:cstheme="minorHAnsi"/>
              </w:rPr>
            </w:pPr>
            <w:r>
              <w:rPr>
                <w:rFonts w:eastAsia="Times New Roman" w:cstheme="minorHAnsi"/>
              </w:rPr>
              <w:t>2</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023498" w:rsidRDefault="007607B9" w:rsidP="007607B9">
            <w:pPr>
              <w:spacing w:after="0" w:line="254" w:lineRule="auto"/>
              <w:jc w:val="center"/>
              <w:rPr>
                <w:rFonts w:eastAsia="Times New Roman" w:cstheme="minorHAnsi"/>
              </w:rPr>
            </w:pPr>
            <w:r>
              <w:rPr>
                <w:rFonts w:eastAsia="Times New Roman" w:cstheme="minorHAnsi"/>
              </w:rPr>
              <w:t>6</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8</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C26CC9" w:rsidRDefault="007607B9" w:rsidP="007607B9">
            <w:pPr>
              <w:spacing w:after="0" w:line="240" w:lineRule="auto"/>
              <w:jc w:val="center"/>
              <w:rPr>
                <w:rFonts w:eastAsia="Times New Roman" w:cstheme="minorHAnsi"/>
              </w:rPr>
            </w:pPr>
            <w:r>
              <w:rPr>
                <w:rFonts w:eastAsia="Times New Roman" w:cstheme="minorHAnsi"/>
              </w:rPr>
              <w:t>6</w:t>
            </w:r>
          </w:p>
        </w:tc>
        <w:tc>
          <w:tcPr>
            <w:tcW w:w="3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023498" w:rsidRDefault="007607B9" w:rsidP="007607B9">
            <w:pPr>
              <w:spacing w:after="0" w:line="240" w:lineRule="auto"/>
              <w:jc w:val="center"/>
              <w:rPr>
                <w:rFonts w:eastAsia="Times New Roman" w:cstheme="minorHAnsi"/>
              </w:rPr>
            </w:pPr>
            <w:r>
              <w:rPr>
                <w:rFonts w:eastAsia="Times New Roman" w:cstheme="minorHAnsi"/>
              </w:rPr>
              <w:t>10</w:t>
            </w:r>
          </w:p>
        </w:tc>
        <w:tc>
          <w:tcPr>
            <w:tcW w:w="49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607B9" w:rsidRPr="00531F26" w:rsidRDefault="007607B9" w:rsidP="007607B9">
            <w:pPr>
              <w:spacing w:after="0" w:line="240" w:lineRule="auto"/>
              <w:jc w:val="center"/>
              <w:rPr>
                <w:rFonts w:eastAsia="Times New Roman" w:cstheme="minorHAnsi"/>
              </w:rPr>
            </w:pPr>
            <w:r>
              <w:rPr>
                <w:rFonts w:eastAsia="Times New Roman" w:cstheme="minorHAnsi"/>
              </w:rPr>
              <w:t>6</w:t>
            </w:r>
          </w:p>
        </w:tc>
        <w:tc>
          <w:tcPr>
            <w:tcW w:w="744" w:type="dxa"/>
            <w:tcBorders>
              <w:left w:val="single" w:sz="4" w:space="0" w:color="00000A"/>
            </w:tcBorders>
            <w:shd w:val="clear" w:color="auto" w:fill="FFFFFF"/>
            <w:tcMar>
              <w:left w:w="42" w:type="dxa"/>
            </w:tcMar>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48</w:t>
            </w:r>
          </w:p>
        </w:tc>
        <w:tc>
          <w:tcPr>
            <w:tcW w:w="910" w:type="dxa"/>
            <w:tcBorders>
              <w:left w:val="single" w:sz="4" w:space="0" w:color="00000A"/>
            </w:tcBorders>
            <w:shd w:val="clear" w:color="auto" w:fill="FFFFFF"/>
            <w:vAlign w:val="center"/>
          </w:tcPr>
          <w:p w:rsidR="007607B9" w:rsidRPr="00C26CC9" w:rsidRDefault="007607B9" w:rsidP="007607B9">
            <w:pPr>
              <w:spacing w:after="0" w:line="254" w:lineRule="auto"/>
              <w:jc w:val="center"/>
              <w:rPr>
                <w:rFonts w:eastAsia="Times New Roman" w:cstheme="minorHAnsi"/>
              </w:rPr>
            </w:pPr>
            <w:r>
              <w:rPr>
                <w:rFonts w:eastAsia="Times New Roman" w:cstheme="minorHAnsi"/>
              </w:rPr>
              <w:t>24</w:t>
            </w:r>
          </w:p>
        </w:tc>
        <w:tc>
          <w:tcPr>
            <w:tcW w:w="744" w:type="dxa"/>
            <w:tcBorders>
              <w:left w:val="single" w:sz="4" w:space="0" w:color="00000A"/>
            </w:tcBorders>
            <w:shd w:val="clear" w:color="auto" w:fill="FFFFFF"/>
            <w:vAlign w:val="center"/>
          </w:tcPr>
          <w:p w:rsidR="007607B9" w:rsidRPr="005B3BD9" w:rsidRDefault="007607B9" w:rsidP="007607B9">
            <w:pPr>
              <w:spacing w:after="0" w:line="254" w:lineRule="auto"/>
              <w:jc w:val="center"/>
              <w:rPr>
                <w:rFonts w:eastAsia="Times New Roman" w:cstheme="minorHAnsi"/>
              </w:rPr>
            </w:pPr>
            <w:r>
              <w:rPr>
                <w:rFonts w:eastAsia="Times New Roman" w:cstheme="minorHAnsi"/>
              </w:rPr>
              <w:t>72</w:t>
            </w:r>
          </w:p>
        </w:tc>
        <w:tc>
          <w:tcPr>
            <w:tcW w:w="733" w:type="dxa"/>
            <w:vMerge/>
            <w:tcBorders>
              <w:left w:val="single" w:sz="4" w:space="0" w:color="00000A"/>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r w:rsidR="007607B9" w:rsidRPr="007968B1" w:rsidTr="007607B9">
        <w:trPr>
          <w:trHeight w:val="560"/>
        </w:trPr>
        <w:tc>
          <w:tcPr>
            <w:tcW w:w="8271" w:type="dxa"/>
            <w:gridSpan w:val="15"/>
            <w:tcBorders>
              <w:top w:val="single" w:sz="8" w:space="0" w:color="000001"/>
              <w:left w:val="nil"/>
              <w:bottom w:val="nil"/>
              <w:right w:val="nil"/>
            </w:tcBorders>
            <w:shd w:val="clear" w:color="auto" w:fill="auto"/>
            <w:tcMar>
              <w:left w:w="42" w:type="dxa"/>
            </w:tcMar>
            <w:vAlign w:val="center"/>
          </w:tcPr>
          <w:p w:rsidR="007607B9" w:rsidRPr="005B3BD9" w:rsidRDefault="007607B9" w:rsidP="007607B9">
            <w:pPr>
              <w:spacing w:after="0" w:line="254" w:lineRule="auto"/>
              <w:jc w:val="center"/>
              <w:rPr>
                <w:rFonts w:eastAsia="Times New Roman" w:cstheme="minorHAnsi"/>
              </w:rPr>
            </w:pPr>
          </w:p>
        </w:tc>
        <w:tc>
          <w:tcPr>
            <w:tcW w:w="733" w:type="dxa"/>
            <w:vMerge/>
            <w:tcBorders>
              <w:left w:val="nil"/>
              <w:bottom w:val="nil"/>
              <w:right w:val="nil"/>
            </w:tcBorders>
            <w:shd w:val="clear" w:color="auto" w:fill="FFFFFF"/>
            <w:vAlign w:val="center"/>
          </w:tcPr>
          <w:p w:rsidR="007607B9" w:rsidRPr="007968B1" w:rsidRDefault="007607B9" w:rsidP="007607B9">
            <w:pPr>
              <w:spacing w:after="0" w:line="254" w:lineRule="auto"/>
              <w:jc w:val="center"/>
              <w:rPr>
                <w:rFonts w:eastAsia="Times New Roman" w:cstheme="minorHAnsi"/>
                <w:lang w:val="en-GB"/>
              </w:rPr>
            </w:pPr>
          </w:p>
        </w:tc>
      </w:tr>
    </w:tbl>
    <w:p w:rsidR="007607B9" w:rsidRPr="00742525" w:rsidRDefault="007607B9" w:rsidP="007607B9">
      <w:pPr>
        <w:spacing w:after="0" w:line="240" w:lineRule="auto"/>
        <w:ind w:right="527"/>
        <w:rPr>
          <w:rFonts w:eastAsia="Times New Roman" w:cstheme="minorHAnsi"/>
          <w:noProof/>
        </w:rPr>
      </w:pPr>
      <w:r w:rsidRPr="007968B1">
        <w:rPr>
          <w:rFonts w:eastAsia="Times New Roman" w:cstheme="minorHAnsi"/>
          <w:noProof/>
        </w:rPr>
        <w:t xml:space="preserve">Циљ учења:  </w:t>
      </w:r>
      <w:r>
        <w:rPr>
          <w:rFonts w:eastAsia="Times New Roman" w:cstheme="minorHAnsi"/>
          <w:noProof/>
        </w:rPr>
        <w:t>Циљ учења Ликовне културе је да се ученик развијајући стваралачко и креативно мишљење и естетичке критеријуме кроз практичан рад , оспособљава за комуникацију и решавање проблема и да изграђује позитиван однос према уметничком наслеђу и културној баштини свог и других народа.</w:t>
      </w: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Default="007607B9" w:rsidP="007607B9">
      <w:pPr>
        <w:spacing w:after="0" w:line="240" w:lineRule="auto"/>
        <w:ind w:right="527"/>
        <w:rPr>
          <w:rFonts w:cstheme="minorHAnsi"/>
          <w:bCs/>
          <w:noProof/>
        </w:rPr>
      </w:pPr>
    </w:p>
    <w:p w:rsidR="007607B9" w:rsidRPr="00A13122" w:rsidRDefault="007607B9" w:rsidP="007607B9">
      <w:pPr>
        <w:spacing w:after="0" w:line="240" w:lineRule="auto"/>
        <w:ind w:right="527"/>
        <w:rPr>
          <w:rFonts w:cstheme="minorHAnsi"/>
          <w:bCs/>
          <w:noProof/>
        </w:rPr>
      </w:pPr>
    </w:p>
    <w:p w:rsidR="007607B9" w:rsidRDefault="007607B9" w:rsidP="007607B9">
      <w:pPr>
        <w:spacing w:after="0" w:line="240" w:lineRule="auto"/>
        <w:rPr>
          <w:rFonts w:cstheme="minorHAnsi"/>
          <w:noProof/>
          <w:lang w:val="en-GB"/>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P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p w:rsidR="007607B9" w:rsidRDefault="007607B9" w:rsidP="007607B9">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7607B9" w:rsidRPr="00CD67CF" w:rsidTr="007607B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7607B9" w:rsidRPr="00CD67CF" w:rsidRDefault="007607B9" w:rsidP="007607B9">
            <w:pPr>
              <w:spacing w:after="21" w:line="259" w:lineRule="auto"/>
              <w:ind w:right="56"/>
              <w:jc w:val="center"/>
              <w:rPr>
                <w:rFonts w:cstheme="minorHAnsi"/>
              </w:rPr>
            </w:pPr>
            <w:r w:rsidRPr="00CD67CF">
              <w:rPr>
                <w:rFonts w:cstheme="minorHAnsi"/>
                <w:b/>
              </w:rPr>
              <w:t>ИСХОДИ</w:t>
            </w:r>
          </w:p>
          <w:p w:rsidR="007607B9" w:rsidRPr="00CD67CF" w:rsidRDefault="007607B9" w:rsidP="007607B9">
            <w:pPr>
              <w:spacing w:line="259" w:lineRule="auto"/>
              <w:ind w:left="48"/>
              <w:rPr>
                <w:rFonts w:cstheme="minorHAnsi"/>
              </w:rPr>
            </w:pPr>
            <w:r w:rsidRPr="00CD67CF">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07B9" w:rsidRPr="00CD67CF" w:rsidRDefault="007607B9" w:rsidP="007607B9">
            <w:pPr>
              <w:spacing w:line="259" w:lineRule="auto"/>
              <w:ind w:right="57"/>
              <w:jc w:val="center"/>
              <w:rPr>
                <w:rFonts w:cstheme="minorHAnsi"/>
              </w:rPr>
            </w:pPr>
            <w:r w:rsidRPr="00CD67CF">
              <w:rPr>
                <w:rFonts w:cstheme="minorHAnsi"/>
                <w:b/>
              </w:rPr>
              <w:t>ОБЛАСТ/ТЕМЕ</w:t>
            </w:r>
          </w:p>
        </w:tc>
      </w:tr>
      <w:tr w:rsidR="007607B9" w:rsidRPr="00CD67CF" w:rsidTr="007607B9">
        <w:trPr>
          <w:trHeight w:val="2093"/>
        </w:trPr>
        <w:tc>
          <w:tcPr>
            <w:tcW w:w="5907" w:type="dxa"/>
            <w:tcBorders>
              <w:top w:val="single" w:sz="4" w:space="0" w:color="000000"/>
              <w:left w:val="single" w:sz="4" w:space="0" w:color="000000"/>
              <w:bottom w:val="single" w:sz="4" w:space="0" w:color="auto"/>
              <w:right w:val="single" w:sz="4" w:space="0" w:color="000000"/>
            </w:tcBorders>
            <w:vAlign w:val="center"/>
          </w:tcPr>
          <w:p w:rsidR="007607B9" w:rsidRPr="00CD67CF" w:rsidRDefault="007607B9" w:rsidP="007607B9">
            <w:pPr>
              <w:autoSpaceDE w:val="0"/>
              <w:autoSpaceDN w:val="0"/>
              <w:adjustRightInd w:val="0"/>
              <w:rPr>
                <w:rFonts w:cstheme="minorHAnsi"/>
                <w:noProof/>
                <w:color w:val="000000"/>
              </w:rPr>
            </w:pPr>
            <w:r w:rsidRPr="00CD67CF">
              <w:rPr>
                <w:rFonts w:cstheme="minorHAnsi"/>
                <w:noProof/>
                <w:color w:val="000000"/>
              </w:rPr>
              <w:t>-опише ритам који уочава у природи, окружењу и уменичким делима;</w:t>
            </w:r>
          </w:p>
          <w:p w:rsidR="007607B9" w:rsidRPr="00CD67CF" w:rsidRDefault="007607B9" w:rsidP="007607B9">
            <w:pPr>
              <w:autoSpaceDE w:val="0"/>
              <w:autoSpaceDN w:val="0"/>
              <w:adjustRightInd w:val="0"/>
              <w:rPr>
                <w:rFonts w:cstheme="minorHAnsi"/>
                <w:noProof/>
                <w:color w:val="000000"/>
              </w:rPr>
            </w:pPr>
            <w:r w:rsidRPr="00CD67CF">
              <w:rPr>
                <w:rFonts w:cstheme="minorHAnsi"/>
                <w:noProof/>
                <w:color w:val="000000"/>
              </w:rPr>
              <w:t>-пореди утиске  које на њега/њу остављају различите  врсте ритма;</w:t>
            </w:r>
          </w:p>
          <w:p w:rsidR="007607B9" w:rsidRPr="00CD67CF" w:rsidRDefault="007607B9" w:rsidP="007607B9">
            <w:pPr>
              <w:autoSpaceDE w:val="0"/>
              <w:autoSpaceDN w:val="0"/>
              <w:adjustRightInd w:val="0"/>
              <w:rPr>
                <w:rFonts w:cstheme="minorHAnsi"/>
                <w:noProof/>
                <w:color w:val="000000"/>
              </w:rPr>
            </w:pPr>
            <w:r w:rsidRPr="00CD67CF">
              <w:rPr>
                <w:rFonts w:cstheme="minorHAnsi"/>
                <w:noProof/>
                <w:color w:val="000000"/>
              </w:rPr>
              <w:t>-гради правилан, неправилан и слободан визуелни ритам, спонтано или с одређеном намером;</w:t>
            </w:r>
          </w:p>
          <w:p w:rsidR="007607B9" w:rsidRPr="00CD67CF" w:rsidRDefault="007607B9" w:rsidP="007607B9">
            <w:pPr>
              <w:autoSpaceDE w:val="0"/>
              <w:autoSpaceDN w:val="0"/>
              <w:adjustRightInd w:val="0"/>
              <w:rPr>
                <w:rFonts w:cstheme="minorHAnsi"/>
                <w:noProof/>
                <w:color w:val="000000"/>
              </w:rPr>
            </w:pPr>
            <w:r w:rsidRPr="00CD67CF">
              <w:rPr>
                <w:rFonts w:cstheme="minorHAnsi"/>
                <w:noProof/>
                <w:color w:val="000000"/>
              </w:rPr>
              <w:t>-користи,у сарадњи са другима одабране садржаје као подстицај  за стварање  оригиналног визуелног ритма;</w:t>
            </w:r>
          </w:p>
          <w:p w:rsidR="007607B9" w:rsidRPr="00CD67CF" w:rsidRDefault="007607B9" w:rsidP="007607B9">
            <w:pPr>
              <w:autoSpaceDE w:val="0"/>
              <w:autoSpaceDN w:val="0"/>
              <w:adjustRightInd w:val="0"/>
              <w:rPr>
                <w:rFonts w:cstheme="minorHAnsi"/>
                <w:noProof/>
                <w:color w:val="000000"/>
              </w:rPr>
            </w:pPr>
            <w:r w:rsidRPr="00CD67CF">
              <w:rPr>
                <w:rFonts w:cstheme="minorHAnsi"/>
                <w:noProof/>
                <w:color w:val="000000"/>
              </w:rPr>
              <w:t>-разматра, у групи, како је учио/ла о визуелном ритму и где та значења може применити;</w:t>
            </w:r>
          </w:p>
          <w:p w:rsidR="007607B9" w:rsidRPr="00CD67CF" w:rsidRDefault="007607B9" w:rsidP="007607B9">
            <w:pPr>
              <w:autoSpaceDE w:val="0"/>
              <w:autoSpaceDN w:val="0"/>
              <w:adjustRightInd w:val="0"/>
              <w:rPr>
                <w:rFonts w:cstheme="minorHAnsi"/>
                <w:noProof/>
                <w:color w:val="000000"/>
              </w:rPr>
            </w:pPr>
          </w:p>
          <w:p w:rsidR="007607B9" w:rsidRPr="00CD67CF" w:rsidRDefault="007607B9" w:rsidP="007607B9">
            <w:pPr>
              <w:autoSpaceDE w:val="0"/>
              <w:autoSpaceDN w:val="0"/>
              <w:adjustRightInd w:val="0"/>
              <w:rPr>
                <w:rFonts w:cstheme="minorHAnsi"/>
                <w:noProof/>
                <w:color w:val="000000"/>
              </w:rPr>
            </w:pPr>
          </w:p>
          <w:p w:rsidR="007607B9" w:rsidRPr="00CD67CF" w:rsidRDefault="007607B9" w:rsidP="007607B9">
            <w:pPr>
              <w:spacing w:line="259" w:lineRule="auto"/>
              <w:ind w:right="55"/>
              <w:jc w:val="both"/>
              <w:rPr>
                <w:rFonts w:cstheme="minorHAnsi"/>
                <w:noProof/>
                <w:color w:val="000000"/>
              </w:rPr>
            </w:pPr>
          </w:p>
          <w:p w:rsidR="007607B9" w:rsidRPr="00CD67CF" w:rsidRDefault="007607B9" w:rsidP="007607B9">
            <w:pPr>
              <w:autoSpaceDE w:val="0"/>
              <w:autoSpaceDN w:val="0"/>
              <w:adjustRightInd w:val="0"/>
              <w:ind w:left="360"/>
              <w:rPr>
                <w:rFonts w:cstheme="minorHAnsi"/>
              </w:rPr>
            </w:pPr>
          </w:p>
        </w:tc>
        <w:tc>
          <w:tcPr>
            <w:tcW w:w="3752" w:type="dxa"/>
            <w:tcBorders>
              <w:top w:val="single" w:sz="4" w:space="0" w:color="000000"/>
              <w:left w:val="single" w:sz="4" w:space="0" w:color="000000"/>
              <w:bottom w:val="single" w:sz="4" w:space="0" w:color="auto"/>
              <w:right w:val="single" w:sz="4" w:space="0" w:color="000000"/>
            </w:tcBorders>
            <w:vAlign w:val="center"/>
          </w:tcPr>
          <w:p w:rsidR="007607B9" w:rsidRPr="00CD67CF" w:rsidRDefault="007607B9" w:rsidP="007607B9">
            <w:pPr>
              <w:spacing w:line="259" w:lineRule="auto"/>
              <w:jc w:val="center"/>
              <w:rPr>
                <w:rFonts w:cstheme="minorHAnsi"/>
              </w:rPr>
            </w:pPr>
            <w:r w:rsidRPr="00CD67CF">
              <w:rPr>
                <w:rFonts w:cstheme="minorHAnsi"/>
              </w:rPr>
              <w:t>РИТАМ</w:t>
            </w:r>
          </w:p>
        </w:tc>
      </w:tr>
      <w:tr w:rsidR="007607B9" w:rsidRPr="00CD67CF" w:rsidTr="007607B9">
        <w:trPr>
          <w:trHeight w:val="2460"/>
        </w:trPr>
        <w:tc>
          <w:tcPr>
            <w:tcW w:w="5907" w:type="dxa"/>
            <w:tcBorders>
              <w:top w:val="single" w:sz="4" w:space="0" w:color="auto"/>
              <w:left w:val="single" w:sz="4" w:space="0" w:color="000000"/>
              <w:bottom w:val="single" w:sz="4" w:space="0" w:color="000000"/>
              <w:right w:val="single" w:sz="4" w:space="0" w:color="000000"/>
            </w:tcBorders>
            <w:vAlign w:val="center"/>
          </w:tcPr>
          <w:p w:rsidR="007607B9" w:rsidRPr="00CD67CF" w:rsidRDefault="007607B9" w:rsidP="007607B9">
            <w:pPr>
              <w:spacing w:line="259" w:lineRule="auto"/>
              <w:rPr>
                <w:rFonts w:cstheme="minorHAnsi"/>
              </w:rPr>
            </w:pPr>
            <w:r w:rsidRPr="00CD67CF">
              <w:rPr>
                <w:rFonts w:cstheme="minorHAnsi"/>
              </w:rPr>
              <w:t>-направи, самостално, импровизовани прибор од одабраног материјала;</w:t>
            </w:r>
          </w:p>
          <w:p w:rsidR="007607B9" w:rsidRPr="00CD67CF" w:rsidRDefault="007607B9" w:rsidP="007607B9">
            <w:pPr>
              <w:spacing w:line="259" w:lineRule="auto"/>
              <w:rPr>
                <w:rFonts w:cstheme="minorHAnsi"/>
              </w:rPr>
            </w:pPr>
            <w:r w:rsidRPr="00CD67CF">
              <w:rPr>
                <w:rFonts w:cstheme="minorHAnsi"/>
              </w:rPr>
              <w:t>-искаже своје мишљење о томе зашто људи стварају уметност;</w:t>
            </w:r>
          </w:p>
          <w:p w:rsidR="007607B9" w:rsidRPr="00CD67CF" w:rsidRDefault="007607B9" w:rsidP="007607B9">
            <w:pPr>
              <w:spacing w:line="259" w:lineRule="auto"/>
              <w:rPr>
                <w:rFonts w:cstheme="minorHAnsi"/>
              </w:rPr>
            </w:pPr>
            <w:r w:rsidRPr="00CD67CF">
              <w:rPr>
                <w:rFonts w:cstheme="minorHAnsi"/>
              </w:rPr>
              <w:t>-опише линије које уочава у природи, окружењу и уметничким делима;</w:t>
            </w:r>
          </w:p>
          <w:p w:rsidR="007607B9" w:rsidRPr="00CD67CF" w:rsidRDefault="007607B9" w:rsidP="007607B9">
            <w:pPr>
              <w:spacing w:line="259" w:lineRule="auto"/>
              <w:rPr>
                <w:rFonts w:cstheme="minorHAnsi"/>
              </w:rPr>
            </w:pPr>
            <w:r w:rsidRPr="00CD67CF">
              <w:rPr>
                <w:rFonts w:cstheme="minorHAnsi"/>
              </w:rPr>
              <w:t>-пореди утисак  који на њега/њу остављају различите врсте линија;</w:t>
            </w:r>
          </w:p>
          <w:p w:rsidR="007607B9" w:rsidRPr="00CD67CF" w:rsidRDefault="007607B9" w:rsidP="007607B9">
            <w:pPr>
              <w:spacing w:line="259" w:lineRule="auto"/>
              <w:rPr>
                <w:rFonts w:cstheme="minorHAnsi"/>
              </w:rPr>
            </w:pPr>
            <w:r w:rsidRPr="00CD67CF">
              <w:rPr>
                <w:rFonts w:cstheme="minorHAnsi"/>
              </w:rPr>
              <w:t>-гради линије различитих вредности комбинујући материјал, угао и притисак  прибора/материјала;</w:t>
            </w:r>
          </w:p>
          <w:p w:rsidR="007607B9" w:rsidRPr="00CD67CF" w:rsidRDefault="007607B9" w:rsidP="007607B9">
            <w:pPr>
              <w:spacing w:line="259" w:lineRule="auto"/>
              <w:rPr>
                <w:rFonts w:cstheme="minorHAnsi"/>
              </w:rPr>
            </w:pPr>
            <w:r w:rsidRPr="00CD67CF">
              <w:rPr>
                <w:rFonts w:cstheme="minorHAnsi"/>
              </w:rPr>
              <w:t>-користи одабране садржаје као подстицај за стварање оригиналних цртежа;</w:t>
            </w:r>
          </w:p>
          <w:p w:rsidR="007607B9" w:rsidRPr="00CD67CF" w:rsidRDefault="007607B9" w:rsidP="007607B9">
            <w:pPr>
              <w:spacing w:line="259" w:lineRule="auto"/>
              <w:rPr>
                <w:rFonts w:cstheme="minorHAnsi"/>
              </w:rPr>
            </w:pPr>
            <w:r w:rsidRPr="00CD67CF">
              <w:rPr>
                <w:rFonts w:cstheme="minorHAnsi"/>
              </w:rPr>
              <w:t>-црта разноврсним прибором и материјалом изражавајући замисли, машту,утиске и памћење опаженог;</w:t>
            </w:r>
          </w:p>
          <w:p w:rsidR="007607B9" w:rsidRPr="00CD67CF" w:rsidRDefault="007607B9" w:rsidP="007607B9">
            <w:pPr>
              <w:spacing w:line="259" w:lineRule="auto"/>
              <w:rPr>
                <w:rFonts w:cstheme="minorHAnsi"/>
              </w:rPr>
            </w:pPr>
            <w:r w:rsidRPr="00CD67CF">
              <w:rPr>
                <w:rFonts w:cstheme="minorHAnsi"/>
              </w:rPr>
              <w:t>-разматра, у групи, како је учио/ла о изражајним својствима линија и где се та знања примењују;</w:t>
            </w:r>
          </w:p>
          <w:p w:rsidR="007607B9" w:rsidRPr="00CD67CF" w:rsidRDefault="007607B9" w:rsidP="007607B9">
            <w:pPr>
              <w:spacing w:line="259" w:lineRule="auto"/>
              <w:rPr>
                <w:rFonts w:cstheme="minorHAnsi"/>
              </w:rPr>
            </w:pPr>
          </w:p>
        </w:tc>
        <w:tc>
          <w:tcPr>
            <w:tcW w:w="3752" w:type="dxa"/>
            <w:tcBorders>
              <w:top w:val="single" w:sz="4" w:space="0" w:color="auto"/>
              <w:left w:val="single" w:sz="4" w:space="0" w:color="000000"/>
              <w:bottom w:val="single" w:sz="4" w:space="0" w:color="000000"/>
              <w:right w:val="single" w:sz="4" w:space="0" w:color="000000"/>
            </w:tcBorders>
            <w:vAlign w:val="center"/>
          </w:tcPr>
          <w:p w:rsidR="007607B9" w:rsidRPr="00CD67CF" w:rsidRDefault="007607B9" w:rsidP="007607B9">
            <w:pPr>
              <w:spacing w:line="259" w:lineRule="auto"/>
              <w:ind w:right="1"/>
              <w:jc w:val="center"/>
              <w:rPr>
                <w:rFonts w:cstheme="minorHAnsi"/>
              </w:rPr>
            </w:pPr>
            <w:r w:rsidRPr="00CD67CF">
              <w:rPr>
                <w:rFonts w:cstheme="minorHAnsi"/>
              </w:rPr>
              <w:t>ЛИНИЈА</w:t>
            </w:r>
          </w:p>
        </w:tc>
      </w:tr>
      <w:tr w:rsidR="007607B9" w:rsidRPr="00CD67CF" w:rsidTr="007607B9">
        <w:trPr>
          <w:trHeight w:val="1560"/>
        </w:trPr>
        <w:tc>
          <w:tcPr>
            <w:tcW w:w="5907" w:type="dxa"/>
            <w:tcBorders>
              <w:left w:val="single" w:sz="4" w:space="0" w:color="000000"/>
              <w:bottom w:val="single" w:sz="4" w:space="0" w:color="auto"/>
              <w:right w:val="single" w:sz="4" w:space="0" w:color="000000"/>
            </w:tcBorders>
            <w:vAlign w:val="center"/>
          </w:tcPr>
          <w:p w:rsidR="007607B9" w:rsidRPr="00CD67CF" w:rsidRDefault="007607B9" w:rsidP="007607B9">
            <w:pPr>
              <w:spacing w:line="259" w:lineRule="auto"/>
              <w:ind w:right="55"/>
              <w:jc w:val="both"/>
              <w:rPr>
                <w:rFonts w:cstheme="minorHAnsi"/>
              </w:rPr>
            </w:pPr>
            <w:r w:rsidRPr="00CD67CF">
              <w:rPr>
                <w:rFonts w:cstheme="minorHAnsi"/>
              </w:rPr>
              <w:t>-искаже своје мишљење о томе како је развој цивилизације утицао на развој уметности;</w:t>
            </w:r>
          </w:p>
          <w:p w:rsidR="007607B9" w:rsidRPr="00CD67CF" w:rsidRDefault="007607B9" w:rsidP="007607B9">
            <w:pPr>
              <w:spacing w:line="259" w:lineRule="auto"/>
              <w:ind w:right="55"/>
              <w:jc w:val="both"/>
              <w:rPr>
                <w:rFonts w:cstheme="minorHAnsi"/>
              </w:rPr>
            </w:pPr>
            <w:r w:rsidRPr="00CD67CF">
              <w:rPr>
                <w:rFonts w:cstheme="minorHAnsi"/>
              </w:rPr>
              <w:t>-пореди облике из природе, окружења и уметничких дела према задатим условима;</w:t>
            </w:r>
          </w:p>
          <w:p w:rsidR="007607B9" w:rsidRPr="00CD67CF" w:rsidRDefault="007607B9" w:rsidP="007607B9">
            <w:pPr>
              <w:spacing w:line="259" w:lineRule="auto"/>
              <w:ind w:right="55"/>
              <w:jc w:val="both"/>
              <w:rPr>
                <w:rFonts w:cstheme="minorHAnsi"/>
              </w:rPr>
            </w:pPr>
            <w:r w:rsidRPr="00CD67CF">
              <w:rPr>
                <w:rFonts w:cstheme="minorHAnsi"/>
              </w:rPr>
              <w:t>-гради апстрактне и/или фантастичне облике користећи одабране садржаје као подстицај за ствараачки рад:</w:t>
            </w:r>
          </w:p>
          <w:p w:rsidR="007607B9" w:rsidRPr="00CD67CF" w:rsidRDefault="007607B9" w:rsidP="007607B9">
            <w:pPr>
              <w:spacing w:line="259" w:lineRule="auto"/>
              <w:ind w:right="55"/>
              <w:jc w:val="both"/>
              <w:rPr>
                <w:rFonts w:cstheme="minorHAnsi"/>
              </w:rPr>
            </w:pPr>
            <w:r w:rsidRPr="00CD67CF">
              <w:rPr>
                <w:rFonts w:cstheme="minorHAnsi"/>
              </w:rPr>
              <w:t>-наслика реалне облике у простору самостално мешајући боје да би добио/ла жељени тон;</w:t>
            </w:r>
          </w:p>
          <w:p w:rsidR="007607B9" w:rsidRPr="00CD67CF" w:rsidRDefault="007607B9" w:rsidP="007607B9">
            <w:pPr>
              <w:spacing w:line="259" w:lineRule="auto"/>
              <w:ind w:right="55"/>
              <w:jc w:val="both"/>
              <w:rPr>
                <w:rFonts w:cstheme="minorHAnsi"/>
              </w:rPr>
            </w:pPr>
            <w:r w:rsidRPr="00CD67CF">
              <w:rPr>
                <w:rFonts w:cstheme="minorHAnsi"/>
              </w:rPr>
              <w:t>-обликује препознатљиве тродимензионалне облике одабраним материјалом и поступком;</w:t>
            </w:r>
          </w:p>
          <w:p w:rsidR="007607B9" w:rsidRPr="00CD67CF" w:rsidRDefault="007607B9" w:rsidP="007607B9">
            <w:pPr>
              <w:spacing w:line="259" w:lineRule="auto"/>
              <w:ind w:right="55"/>
              <w:jc w:val="both"/>
              <w:rPr>
                <w:rFonts w:cstheme="minorHAnsi"/>
              </w:rPr>
            </w:pPr>
            <w:r w:rsidRPr="00CD67CF">
              <w:rPr>
                <w:rFonts w:cstheme="minorHAnsi"/>
              </w:rPr>
              <w:t>-преобликује предмете за рециклажу дајући му нову употребну вредност;</w:t>
            </w:r>
          </w:p>
          <w:p w:rsidR="007607B9" w:rsidRPr="00CD67CF" w:rsidRDefault="007607B9" w:rsidP="007607B9">
            <w:pPr>
              <w:spacing w:line="259" w:lineRule="auto"/>
              <w:ind w:right="55"/>
              <w:jc w:val="both"/>
              <w:rPr>
                <w:rFonts w:cstheme="minorHAnsi"/>
              </w:rPr>
            </w:pPr>
            <w:r w:rsidRPr="00CD67CF">
              <w:rPr>
                <w:rFonts w:cstheme="minorHAnsi"/>
              </w:rPr>
              <w:t>-комбинује ритам,линије и облике стварајући оригиналан орнамент за одређену намену;</w:t>
            </w:r>
          </w:p>
          <w:p w:rsidR="007607B9" w:rsidRPr="00CD67CF" w:rsidRDefault="007607B9" w:rsidP="007607B9">
            <w:pPr>
              <w:spacing w:line="259" w:lineRule="auto"/>
              <w:ind w:right="55"/>
              <w:jc w:val="both"/>
              <w:rPr>
                <w:rFonts w:cstheme="minorHAnsi"/>
              </w:rPr>
            </w:pPr>
            <w:r w:rsidRPr="00CD67CF">
              <w:rPr>
                <w:rFonts w:cstheme="minorHAnsi"/>
              </w:rPr>
              <w:t>-објасни зашто је дизајн важан и ко дизајнира одређене производе;</w:t>
            </w:r>
          </w:p>
          <w:p w:rsidR="007607B9" w:rsidRPr="00CD67CF" w:rsidRDefault="007607B9" w:rsidP="007607B9">
            <w:pPr>
              <w:spacing w:line="259" w:lineRule="auto"/>
              <w:ind w:right="55"/>
              <w:jc w:val="both"/>
              <w:rPr>
                <w:rFonts w:cstheme="minorHAnsi"/>
              </w:rPr>
            </w:pPr>
            <w:r w:rsidRPr="00CD67CF">
              <w:rPr>
                <w:rFonts w:cstheme="minorHAnsi"/>
              </w:rPr>
              <w:t>-разматра, у групи, како је учио/ла о облицима и где та знања примењује;</w:t>
            </w:r>
          </w:p>
          <w:p w:rsidR="007607B9" w:rsidRPr="00CD67CF" w:rsidRDefault="007607B9" w:rsidP="007607B9">
            <w:pPr>
              <w:spacing w:line="259" w:lineRule="auto"/>
              <w:ind w:right="55"/>
              <w:jc w:val="both"/>
              <w:rPr>
                <w:rFonts w:cstheme="minorHAnsi"/>
              </w:rPr>
            </w:pPr>
            <w:r w:rsidRPr="00CD67CF">
              <w:rPr>
                <w:rFonts w:cstheme="minorHAnsi"/>
              </w:rPr>
              <w:t>-искаже своје мишљење о томе зашто је уметничко наслеђе важно;</w:t>
            </w:r>
          </w:p>
          <w:p w:rsidR="007607B9" w:rsidRPr="00CD67CF" w:rsidRDefault="007607B9" w:rsidP="007607B9">
            <w:pPr>
              <w:spacing w:line="259" w:lineRule="auto"/>
              <w:ind w:right="55"/>
              <w:jc w:val="both"/>
              <w:rPr>
                <w:rFonts w:cstheme="minorHAnsi"/>
              </w:rPr>
            </w:pPr>
          </w:p>
          <w:p w:rsidR="007607B9" w:rsidRPr="00CD67CF" w:rsidRDefault="007607B9" w:rsidP="007607B9">
            <w:pPr>
              <w:spacing w:line="259" w:lineRule="auto"/>
              <w:ind w:right="55"/>
              <w:jc w:val="both"/>
              <w:rPr>
                <w:rFonts w:cstheme="minorHAnsi"/>
              </w:rPr>
            </w:pPr>
          </w:p>
        </w:tc>
        <w:tc>
          <w:tcPr>
            <w:tcW w:w="3752" w:type="dxa"/>
            <w:tcBorders>
              <w:top w:val="single" w:sz="4" w:space="0" w:color="000000"/>
              <w:left w:val="single" w:sz="4" w:space="0" w:color="000000"/>
              <w:bottom w:val="single" w:sz="4" w:space="0" w:color="auto"/>
              <w:right w:val="single" w:sz="4" w:space="0" w:color="000000"/>
            </w:tcBorders>
            <w:vAlign w:val="center"/>
          </w:tcPr>
          <w:p w:rsidR="007607B9" w:rsidRPr="00CD67CF" w:rsidRDefault="007607B9" w:rsidP="007607B9">
            <w:pPr>
              <w:spacing w:line="259" w:lineRule="auto"/>
              <w:ind w:left="76"/>
              <w:jc w:val="center"/>
              <w:rPr>
                <w:rFonts w:cstheme="minorHAnsi"/>
              </w:rPr>
            </w:pPr>
            <w:r w:rsidRPr="00CD67CF">
              <w:rPr>
                <w:rFonts w:cstheme="minorHAnsi"/>
              </w:rPr>
              <w:t>ОБЛИК</w:t>
            </w:r>
          </w:p>
        </w:tc>
      </w:tr>
      <w:tr w:rsidR="007607B9" w:rsidRPr="00CD67CF" w:rsidTr="007607B9">
        <w:trPr>
          <w:trHeight w:val="1140"/>
        </w:trPr>
        <w:tc>
          <w:tcPr>
            <w:tcW w:w="5907" w:type="dxa"/>
            <w:tcBorders>
              <w:top w:val="single" w:sz="4" w:space="0" w:color="auto"/>
              <w:left w:val="single" w:sz="4" w:space="0" w:color="000000"/>
              <w:bottom w:val="single" w:sz="4" w:space="0" w:color="auto"/>
              <w:right w:val="single" w:sz="4" w:space="0" w:color="000000"/>
            </w:tcBorders>
            <w:vAlign w:val="center"/>
          </w:tcPr>
          <w:p w:rsidR="007607B9" w:rsidRPr="00CD67CF" w:rsidRDefault="007607B9" w:rsidP="007607B9">
            <w:pPr>
              <w:spacing w:line="259" w:lineRule="auto"/>
              <w:ind w:right="55"/>
              <w:jc w:val="both"/>
              <w:rPr>
                <w:rFonts w:cstheme="minorHAnsi"/>
              </w:rPr>
            </w:pPr>
            <w:r w:rsidRPr="00CD67CF">
              <w:rPr>
                <w:rFonts w:cstheme="minorHAnsi"/>
              </w:rPr>
              <w:t>-пореди различите начине комуницирања од праисторије до данас;</w:t>
            </w:r>
          </w:p>
          <w:p w:rsidR="007607B9" w:rsidRPr="00CD67CF" w:rsidRDefault="007607B9" w:rsidP="007607B9">
            <w:pPr>
              <w:spacing w:line="259" w:lineRule="auto"/>
              <w:ind w:right="55"/>
              <w:jc w:val="both"/>
              <w:rPr>
                <w:rFonts w:cstheme="minorHAnsi"/>
              </w:rPr>
            </w:pPr>
            <w:r w:rsidRPr="00CD67CF">
              <w:rPr>
                <w:rFonts w:cstheme="minorHAnsi"/>
              </w:rPr>
              <w:t>-обликује убедљиву поруку примењујући знања о ритму, линији, облику и материјалу;</w:t>
            </w:r>
          </w:p>
          <w:p w:rsidR="007607B9" w:rsidRPr="00CD67CF" w:rsidRDefault="007607B9" w:rsidP="007607B9">
            <w:pPr>
              <w:spacing w:line="259" w:lineRule="auto"/>
              <w:ind w:right="55"/>
              <w:jc w:val="both"/>
              <w:rPr>
                <w:rFonts w:cstheme="minorHAnsi"/>
              </w:rPr>
            </w:pPr>
            <w:r w:rsidRPr="00CD67CF">
              <w:rPr>
                <w:rFonts w:cstheme="minorHAnsi"/>
              </w:rPr>
              <w:t>-изрази исту поруку писаном, вербалном,невербалном и визуелном комуникацијом;</w:t>
            </w:r>
          </w:p>
          <w:p w:rsidR="007607B9" w:rsidRPr="00CD67CF" w:rsidRDefault="007607B9" w:rsidP="007607B9">
            <w:pPr>
              <w:spacing w:line="259" w:lineRule="auto"/>
              <w:ind w:right="55"/>
              <w:jc w:val="both"/>
              <w:rPr>
                <w:rFonts w:cstheme="minorHAnsi"/>
              </w:rPr>
            </w:pPr>
            <w:r w:rsidRPr="00CD67CF">
              <w:rPr>
                <w:rFonts w:cstheme="minorHAnsi"/>
              </w:rPr>
              <w:t>-тумачи једноставне визуелне информације;</w:t>
            </w:r>
          </w:p>
          <w:p w:rsidR="007607B9" w:rsidRPr="00CD67CF" w:rsidRDefault="007607B9" w:rsidP="007607B9">
            <w:pPr>
              <w:spacing w:line="259" w:lineRule="auto"/>
              <w:ind w:right="55"/>
              <w:jc w:val="both"/>
              <w:rPr>
                <w:rFonts w:cstheme="minorHAnsi"/>
              </w:rPr>
            </w:pPr>
            <w:r w:rsidRPr="00CD67CF">
              <w:rPr>
                <w:rFonts w:cstheme="minorHAnsi"/>
              </w:rPr>
              <w:t>-објасни зашто је наслеђе културе важно.</w:t>
            </w:r>
          </w:p>
        </w:tc>
        <w:tc>
          <w:tcPr>
            <w:tcW w:w="3752" w:type="dxa"/>
            <w:tcBorders>
              <w:top w:val="single" w:sz="4" w:space="0" w:color="auto"/>
              <w:left w:val="single" w:sz="4" w:space="0" w:color="000000"/>
              <w:bottom w:val="single" w:sz="4" w:space="0" w:color="auto"/>
              <w:right w:val="single" w:sz="4" w:space="0" w:color="000000"/>
            </w:tcBorders>
            <w:vAlign w:val="center"/>
          </w:tcPr>
          <w:p w:rsidR="007607B9" w:rsidRPr="00CD67CF" w:rsidRDefault="007607B9" w:rsidP="007607B9">
            <w:pPr>
              <w:spacing w:line="259" w:lineRule="auto"/>
              <w:ind w:left="76"/>
              <w:jc w:val="center"/>
              <w:rPr>
                <w:rFonts w:cstheme="minorHAnsi"/>
              </w:rPr>
            </w:pPr>
            <w:r w:rsidRPr="00CD67CF">
              <w:rPr>
                <w:rFonts w:cstheme="minorHAnsi"/>
              </w:rPr>
              <w:t>ВИЗУЕЛНО СПОРАЗУМЕВАЊЕ</w:t>
            </w:r>
          </w:p>
        </w:tc>
      </w:tr>
    </w:tbl>
    <w:p w:rsidR="007607B9" w:rsidRPr="00742525" w:rsidRDefault="007607B9" w:rsidP="007607B9">
      <w:pPr>
        <w:spacing w:after="0" w:line="240" w:lineRule="auto"/>
        <w:rPr>
          <w:rFonts w:cstheme="minorHAnsi"/>
          <w:noProof/>
        </w:rPr>
      </w:pPr>
    </w:p>
    <w:p w:rsidR="007607B9" w:rsidRPr="00CF1C5C" w:rsidRDefault="007607B9" w:rsidP="007607B9">
      <w:pPr>
        <w:spacing w:after="0" w:line="240" w:lineRule="auto"/>
        <w:rPr>
          <w:rFonts w:cstheme="minorHAnsi"/>
          <w:noProof/>
        </w:rPr>
      </w:pPr>
    </w:p>
    <w:p w:rsidR="007607B9" w:rsidRPr="0015097C" w:rsidRDefault="007607B9" w:rsidP="007607B9">
      <w:pPr>
        <w:spacing w:after="0" w:line="240" w:lineRule="auto"/>
        <w:rPr>
          <w:rFonts w:cstheme="minorHAnsi"/>
          <w:noProof/>
          <w:color w:val="FF0000"/>
        </w:rPr>
      </w:pPr>
    </w:p>
    <w:p w:rsidR="007607B9" w:rsidRPr="009517AF" w:rsidRDefault="007607B9" w:rsidP="007607B9">
      <w:pPr>
        <w:spacing w:after="0" w:line="240" w:lineRule="auto"/>
        <w:rPr>
          <w:rFonts w:cstheme="minorHAnsi"/>
          <w:noProof/>
        </w:rPr>
      </w:pPr>
      <w:r w:rsidRPr="009517AF">
        <w:rPr>
          <w:rFonts w:cstheme="minorHAnsi"/>
          <w:noProof/>
        </w:rPr>
        <w:t xml:space="preserve">* Планирање урађено у складу са: „Сл. гласник РС – Просветни гласник“, број </w:t>
      </w:r>
      <w:r>
        <w:rPr>
          <w:rFonts w:cstheme="minorHAnsi"/>
          <w:noProof/>
        </w:rPr>
        <w:t>08</w:t>
      </w:r>
      <w:r w:rsidRPr="009517AF">
        <w:rPr>
          <w:rFonts w:cstheme="minorHAnsi"/>
          <w:noProof/>
        </w:rPr>
        <w:t>/201</w:t>
      </w:r>
      <w:r>
        <w:rPr>
          <w:rFonts w:cstheme="minorHAnsi"/>
          <w:noProof/>
        </w:rPr>
        <w:t>8</w:t>
      </w:r>
      <w:r w:rsidRPr="009517AF">
        <w:rPr>
          <w:rFonts w:cstheme="minorHAnsi"/>
          <w:noProof/>
        </w:rPr>
        <w:t>. године.</w:t>
      </w:r>
    </w:p>
    <w:p w:rsidR="007607B9" w:rsidRDefault="007607B9" w:rsidP="007607B9"/>
    <w:p w:rsidR="007607B9" w:rsidRDefault="007607B9">
      <w:pPr>
        <w:jc w:val="center"/>
        <w:rPr>
          <w:b/>
          <w:u w:val="single"/>
        </w:rPr>
      </w:pPr>
    </w:p>
    <w:p w:rsidR="008C2833" w:rsidRPr="00614BE4" w:rsidRDefault="008C2833" w:rsidP="008C2833">
      <w:pPr>
        <w:spacing w:after="0" w:line="240" w:lineRule="auto"/>
        <w:jc w:val="center"/>
        <w:rPr>
          <w:rFonts w:asciiTheme="minorHAnsi" w:hAnsiTheme="minorHAnsi" w:cstheme="minorHAnsi"/>
          <w:b/>
          <w:noProof/>
        </w:rPr>
      </w:pPr>
      <w:r w:rsidRPr="00614BE4">
        <w:rPr>
          <w:rFonts w:asciiTheme="minorHAnsi" w:hAnsiTheme="minorHAnsi" w:cstheme="minorHAnsi"/>
          <w:noProof/>
          <w:lang w:val="ru-RU"/>
        </w:rPr>
        <w:t xml:space="preserve">Наставни предмет: </w:t>
      </w:r>
      <w:r w:rsidRPr="00614BE4">
        <w:rPr>
          <w:rFonts w:asciiTheme="minorHAnsi" w:hAnsiTheme="minorHAnsi" w:cstheme="minorHAnsi"/>
          <w:noProof/>
        </w:rPr>
        <w:t>Музичка култура</w:t>
      </w:r>
    </w:p>
    <w:p w:rsidR="008C2833" w:rsidRPr="00614BE4" w:rsidRDefault="008C2833" w:rsidP="008C2833">
      <w:pPr>
        <w:spacing w:after="0" w:line="240" w:lineRule="auto"/>
        <w:rPr>
          <w:rFonts w:asciiTheme="minorHAnsi" w:hAnsiTheme="minorHAnsi" w:cstheme="minorHAnsi"/>
          <w:b/>
          <w:noProof/>
        </w:rPr>
      </w:pPr>
      <w:r w:rsidRPr="00614BE4">
        <w:rPr>
          <w:rFonts w:asciiTheme="minorHAnsi" w:hAnsiTheme="minorHAnsi" w:cstheme="minorHAnsi"/>
          <w:noProof/>
          <w:lang w:val="ru-RU"/>
        </w:rPr>
        <w:t xml:space="preserve">Разред: </w:t>
      </w:r>
      <w:r w:rsidRPr="00614BE4">
        <w:rPr>
          <w:rFonts w:asciiTheme="minorHAnsi" w:hAnsiTheme="minorHAnsi" w:cstheme="minorHAnsi"/>
          <w:noProof/>
        </w:rPr>
        <w:t>V</w:t>
      </w:r>
    </w:p>
    <w:p w:rsidR="008C2833" w:rsidRPr="00614BE4" w:rsidRDefault="008C2833" w:rsidP="008C2833">
      <w:pPr>
        <w:spacing w:after="0" w:line="240" w:lineRule="auto"/>
        <w:rPr>
          <w:rFonts w:asciiTheme="minorHAnsi" w:hAnsiTheme="minorHAnsi" w:cstheme="minorHAnsi"/>
          <w:noProof/>
          <w:lang w:val="ru-RU"/>
        </w:rPr>
      </w:pPr>
      <w:r w:rsidRPr="00614BE4">
        <w:rPr>
          <w:rFonts w:asciiTheme="minorHAnsi" w:hAnsiTheme="minorHAnsi" w:cstheme="minorHAnsi"/>
          <w:noProof/>
          <w:lang w:val="ru-RU"/>
        </w:rPr>
        <w:t xml:space="preserve">Недељни фонд часова: </w:t>
      </w:r>
      <w:r w:rsidRPr="00614BE4">
        <w:rPr>
          <w:rFonts w:asciiTheme="minorHAnsi" w:hAnsiTheme="minorHAnsi" w:cstheme="minorHAnsi"/>
          <w:noProof/>
        </w:rPr>
        <w:t>2</w:t>
      </w:r>
      <w:r w:rsidRPr="00614BE4">
        <w:rPr>
          <w:rFonts w:asciiTheme="minorHAnsi" w:hAnsiTheme="minorHAnsi" w:cstheme="minorHAnsi"/>
          <w:noProof/>
          <w:lang w:val="ru-RU"/>
        </w:rPr>
        <w:tab/>
      </w:r>
      <w:r w:rsidRPr="00614BE4">
        <w:rPr>
          <w:rFonts w:asciiTheme="minorHAnsi" w:hAnsiTheme="minorHAnsi" w:cstheme="minorHAnsi"/>
          <w:noProof/>
          <w:lang w:val="ru-RU"/>
        </w:rPr>
        <w:tab/>
      </w:r>
    </w:p>
    <w:p w:rsidR="008C2833" w:rsidRPr="00614BE4" w:rsidRDefault="008C2833" w:rsidP="008C2833">
      <w:pPr>
        <w:spacing w:after="0" w:line="240" w:lineRule="auto"/>
        <w:rPr>
          <w:rFonts w:asciiTheme="minorHAnsi" w:hAnsiTheme="minorHAnsi" w:cstheme="minorHAnsi"/>
          <w:noProof/>
        </w:rPr>
      </w:pPr>
      <w:r w:rsidRPr="00614BE4">
        <w:rPr>
          <w:rFonts w:asciiTheme="minorHAnsi" w:hAnsiTheme="minorHAnsi" w:cstheme="minorHAnsi"/>
          <w:noProof/>
          <w:lang w:val="ru-RU"/>
        </w:rPr>
        <w:t xml:space="preserve">Годишњи фонд часова: </w:t>
      </w:r>
      <w:r w:rsidRPr="00614BE4">
        <w:rPr>
          <w:rFonts w:asciiTheme="minorHAnsi" w:hAnsiTheme="minorHAnsi" w:cstheme="minorHAnsi"/>
          <w:noProof/>
        </w:rPr>
        <w:t>72</w:t>
      </w:r>
    </w:p>
    <w:p w:rsidR="008C2833" w:rsidRPr="00614BE4" w:rsidRDefault="008C2833" w:rsidP="008C2833">
      <w:pPr>
        <w:spacing w:after="0" w:line="240" w:lineRule="auto"/>
        <w:rPr>
          <w:rFonts w:asciiTheme="minorHAnsi" w:hAnsiTheme="minorHAnsi" w:cstheme="minorHAnsi"/>
          <w:b/>
          <w:noProof/>
        </w:rPr>
      </w:pPr>
      <w:r w:rsidRPr="00614BE4">
        <w:rPr>
          <w:rFonts w:asciiTheme="minorHAnsi" w:hAnsiTheme="minorHAnsi" w:cstheme="minorHAnsi"/>
          <w:noProof/>
        </w:rPr>
        <w:t>Наставник: Ђорђе Васић</w:t>
      </w:r>
    </w:p>
    <w:p w:rsidR="008C2833" w:rsidRPr="00614BE4" w:rsidRDefault="008C2833" w:rsidP="008C2833">
      <w:pPr>
        <w:autoSpaceDE w:val="0"/>
        <w:autoSpaceDN w:val="0"/>
        <w:adjustRightInd w:val="0"/>
        <w:spacing w:after="0" w:line="240" w:lineRule="auto"/>
        <w:rPr>
          <w:rFonts w:asciiTheme="minorHAnsi" w:eastAsia="MinionPro-Regular" w:hAnsiTheme="minorHAnsi" w:cstheme="minorHAnsi"/>
          <w:lang w:val="ru-RU"/>
        </w:rPr>
      </w:pPr>
      <w:r w:rsidRPr="00614BE4">
        <w:rPr>
          <w:rFonts w:asciiTheme="minorHAnsi" w:eastAsia="Times New Roman" w:hAnsiTheme="minorHAnsi" w:cstheme="minorHAnsi"/>
          <w:b/>
          <w:noProof/>
          <w:lang w:val="ru-RU"/>
        </w:rPr>
        <w:t xml:space="preserve">Циљ учења:  </w:t>
      </w:r>
      <w:r w:rsidRPr="00614BE4">
        <w:rPr>
          <w:rFonts w:asciiTheme="minorHAnsi" w:eastAsia="MinionPro-Regular" w:hAnsiTheme="minorHAnsi" w:cstheme="minorHAnsi"/>
          <w:lang w:val="ru-RU"/>
        </w:rPr>
        <w:t>Дефинисање музике као врсте уметности, њене улоге и значаја, њених изражајних средстава, као и њене улоге у животу и друштву. Оспособљавање ученика за активно слушање и препознавање слушаних дела. Изграђивање културних навика ученика, препознавање добре и лоше музике</w:t>
      </w:r>
      <w:r w:rsidRPr="00614BE4">
        <w:rPr>
          <w:rFonts w:asciiTheme="minorHAnsi" w:eastAsia="MinionPro-Regular" w:hAnsiTheme="minorHAnsi" w:cstheme="minorHAnsi"/>
        </w:rPr>
        <w:t>.</w:t>
      </w:r>
      <w:r w:rsidRPr="00614BE4">
        <w:rPr>
          <w:rFonts w:asciiTheme="minorHAnsi" w:hAnsiTheme="minorHAnsi" w:cstheme="minorHAnsi"/>
          <w:lang w:val="ru-RU"/>
        </w:rPr>
        <w:t xml:space="preserve"> Усвајање нових елемената музичке писмености, шеснаестина ноте.Подстицање заједништва и личне одговорности групним радом. </w:t>
      </w:r>
      <w:r w:rsidRPr="00614BE4">
        <w:rPr>
          <w:rFonts w:asciiTheme="minorHAnsi" w:eastAsia="Times New Roman" w:hAnsiTheme="minorHAnsi" w:cstheme="minorHAnsi"/>
          <w:color w:val="000000"/>
          <w:lang w:val="ru-RU"/>
        </w:rPr>
        <w:t>Усвајање и примена научених правила понашања у току певања, слушања музике и групној игри.</w:t>
      </w:r>
      <w:r w:rsidRPr="00614BE4">
        <w:rPr>
          <w:rFonts w:asciiTheme="minorHAnsi" w:hAnsiTheme="minorHAnsi" w:cstheme="minorHAnsi"/>
          <w:color w:val="000000"/>
          <w:lang w:val="ru-RU" w:eastAsia="en-GB"/>
        </w:rPr>
        <w:t>Подстицање сарадње унутар групе.</w:t>
      </w:r>
      <w:r w:rsidRPr="00614BE4">
        <w:rPr>
          <w:rFonts w:asciiTheme="minorHAnsi" w:hAnsiTheme="minorHAnsi" w:cstheme="minorHAnsi"/>
          <w:lang w:val="ru-RU"/>
        </w:rPr>
        <w:t>Лепо изражајно певање уз разумевање текста. Наглашавање музичког пулса покретом, развијање координације и моторике ученика</w:t>
      </w:r>
      <w:r w:rsidRPr="00614BE4">
        <w:rPr>
          <w:rFonts w:asciiTheme="minorHAnsi" w:hAnsiTheme="minorHAnsi" w:cstheme="minorHAnsi"/>
        </w:rPr>
        <w:t xml:space="preserve">. </w:t>
      </w:r>
      <w:r w:rsidRPr="00614BE4">
        <w:rPr>
          <w:rFonts w:asciiTheme="minorHAnsi" w:eastAsia="MinionPro-Regular" w:hAnsiTheme="minorHAnsi" w:cstheme="minorHAnsi"/>
          <w:lang w:val="ru-RU"/>
        </w:rPr>
        <w:t>Дефинисање музике као врсте уметности, њене улоге и значаја, њених изражајних средстава као и њене улоге у првобитној друштвеној заједници. Упознавање са периодом преисторије. Уочавање, разликовање и слушно препознавање различитих епоха; развијање и богаћење слушне перцепције.Препознавање инструмената Орфовог инструментаријума. Дефинисање основних карактеристика различитих група инструмената. Препознавање удараљки са одређеном и неодређеном висином тона и њихових особености. Уочавање, разликовање и слушно препознавање различитих епоха; развијање и богаћење слушне перцепције.</w:t>
      </w:r>
      <w:r w:rsidRPr="00614BE4">
        <w:rPr>
          <w:rFonts w:asciiTheme="minorHAnsi" w:eastAsia="MinionPro-Regular" w:hAnsiTheme="minorHAnsi" w:cstheme="minorHAnsi"/>
        </w:rPr>
        <w:t xml:space="preserve"> </w:t>
      </w:r>
      <w:r w:rsidRPr="00614BE4">
        <w:rPr>
          <w:rFonts w:asciiTheme="minorHAnsi" w:eastAsia="MinionPro-Regular" w:hAnsiTheme="minorHAnsi" w:cstheme="minorHAnsi"/>
          <w:lang w:val="ru-RU"/>
        </w:rPr>
        <w:t>Дефинисање музике народне традиције као врсте уметности, њене улоге и значаја, и утицаја на друге композиторе. Упознавање са српском уметничком музиком. Уочавање, разликовање и слушно препознавање различитих епоха; развијање и богаћење слушне перцепције.</w:t>
      </w:r>
    </w:p>
    <w:p w:rsidR="008C2833" w:rsidRPr="00614BE4" w:rsidRDefault="008C2833" w:rsidP="008C2833">
      <w:pPr>
        <w:rPr>
          <w:rFonts w:asciiTheme="minorHAnsi" w:hAnsiTheme="minorHAnsi" w:cstheme="minorHAnsi"/>
          <w:lang w:val="ru-RU"/>
        </w:rPr>
      </w:pPr>
    </w:p>
    <w:p w:rsidR="008C2833" w:rsidRPr="00614BE4" w:rsidRDefault="008C2833" w:rsidP="008C2833">
      <w:pPr>
        <w:spacing w:after="0" w:line="240" w:lineRule="auto"/>
        <w:ind w:right="527"/>
        <w:rPr>
          <w:rFonts w:asciiTheme="minorHAnsi" w:eastAsia="Times New Roman" w:hAnsiTheme="minorHAnsi" w:cstheme="minorHAnsi"/>
          <w:noProof/>
          <w:lang w:val="ru-RU"/>
        </w:rPr>
      </w:pPr>
    </w:p>
    <w:p w:rsidR="008C2833" w:rsidRPr="00614BE4" w:rsidRDefault="008C2833" w:rsidP="008C2833">
      <w:pPr>
        <w:spacing w:after="0" w:line="240" w:lineRule="auto"/>
        <w:ind w:right="527"/>
        <w:rPr>
          <w:rFonts w:asciiTheme="minorHAnsi" w:eastAsia="Times New Roman" w:hAnsiTheme="minorHAnsi" w:cstheme="minorHAnsi"/>
          <w:b/>
          <w:noProof/>
          <w:lang w:val="ru-RU"/>
        </w:rPr>
      </w:pPr>
    </w:p>
    <w:p w:rsidR="008C2833" w:rsidRPr="00614BE4" w:rsidRDefault="008C2833" w:rsidP="008C2833">
      <w:pPr>
        <w:spacing w:after="0" w:line="240" w:lineRule="auto"/>
        <w:ind w:right="527"/>
        <w:rPr>
          <w:rFonts w:asciiTheme="minorHAnsi" w:hAnsiTheme="minorHAnsi" w:cstheme="minorHAnsi"/>
          <w:bCs/>
          <w:noProof/>
          <w:lang w:val="ru-RU"/>
        </w:rPr>
      </w:pPr>
    </w:p>
    <w:p w:rsidR="008C2833" w:rsidRPr="00614BE4" w:rsidRDefault="008C2833" w:rsidP="008C2833">
      <w:pPr>
        <w:spacing w:after="0" w:line="240" w:lineRule="auto"/>
        <w:rPr>
          <w:rFonts w:asciiTheme="minorHAnsi" w:hAnsiTheme="minorHAnsi" w:cstheme="minorHAnsi"/>
          <w:noProof/>
          <w:lang w:val="ru-RU"/>
        </w:rPr>
      </w:pPr>
    </w:p>
    <w:tbl>
      <w:tblPr>
        <w:tblpPr w:leftFromText="180" w:rightFromText="180" w:vertAnchor="text" w:horzAnchor="margin" w:tblpXSpec="center" w:tblpY="163"/>
        <w:tblW w:w="1118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3992"/>
        <w:gridCol w:w="217"/>
        <w:gridCol w:w="206"/>
        <w:gridCol w:w="212"/>
        <w:gridCol w:w="268"/>
        <w:gridCol w:w="206"/>
        <w:gridCol w:w="206"/>
        <w:gridCol w:w="209"/>
        <w:gridCol w:w="223"/>
        <w:gridCol w:w="206"/>
        <w:gridCol w:w="223"/>
        <w:gridCol w:w="824"/>
        <w:gridCol w:w="1276"/>
        <w:gridCol w:w="719"/>
        <w:gridCol w:w="1033"/>
        <w:gridCol w:w="784"/>
      </w:tblGrid>
      <w:tr w:rsidR="008C2833" w:rsidRPr="00614BE4" w:rsidTr="008C2833">
        <w:trPr>
          <w:trHeight w:val="720"/>
        </w:trPr>
        <w:tc>
          <w:tcPr>
            <w:tcW w:w="368"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8C2833" w:rsidRPr="00614BE4" w:rsidRDefault="008C2833" w:rsidP="008C2833">
            <w:pPr>
              <w:spacing w:after="0" w:line="240" w:lineRule="auto"/>
              <w:ind w:left="113" w:right="113"/>
              <w:rPr>
                <w:rFonts w:asciiTheme="minorHAnsi" w:eastAsia="Times New Roman" w:hAnsiTheme="minorHAnsi" w:cstheme="minorHAnsi"/>
                <w:b/>
                <w:lang w:val="ru-RU"/>
              </w:rPr>
            </w:pPr>
            <w:r w:rsidRPr="00614BE4">
              <w:rPr>
                <w:rFonts w:asciiTheme="minorHAnsi" w:eastAsia="Times New Roman" w:hAnsiTheme="minorHAnsi" w:cstheme="minorHAnsi"/>
                <w:b/>
                <w:lang w:val="ru-RU"/>
              </w:rPr>
              <w:t>Ред. број</w:t>
            </w:r>
          </w:p>
        </w:tc>
        <w:tc>
          <w:tcPr>
            <w:tcW w:w="400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color w:val="000000"/>
              </w:rPr>
              <w:t>ОБЛАСТ/ТЕМА</w:t>
            </w:r>
          </w:p>
        </w:tc>
        <w:tc>
          <w:tcPr>
            <w:tcW w:w="2176"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sr-Cyrl-CS"/>
              </w:rPr>
            </w:pPr>
            <w:r w:rsidRPr="00614BE4">
              <w:rPr>
                <w:rFonts w:asciiTheme="minorHAnsi" w:eastAsia="Times New Roman" w:hAnsiTheme="minorHAnsi" w:cstheme="minorHAnsi"/>
                <w:b/>
                <w:noProof/>
                <w:lang w:val="sr-Cyrl-CS"/>
              </w:rPr>
              <w:t>Обрада</w:t>
            </w:r>
          </w:p>
        </w:tc>
        <w:tc>
          <w:tcPr>
            <w:tcW w:w="1276" w:type="dxa"/>
            <w:vMerge w:val="restart"/>
            <w:tcBorders>
              <w:top w:val="single" w:sz="8" w:space="0" w:color="000001"/>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sr-Cyrl-CS"/>
              </w:rPr>
            </w:pPr>
            <w:r w:rsidRPr="00614BE4">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sr-Cyrl-CS"/>
              </w:rPr>
            </w:pPr>
            <w:r w:rsidRPr="00614BE4">
              <w:rPr>
                <w:rFonts w:asciiTheme="minorHAnsi" w:eastAsia="Times New Roman" w:hAnsiTheme="minorHAnsi" w:cstheme="minorHAnsi"/>
                <w:b/>
                <w:noProof/>
                <w:lang w:val="sr-Cyrl-CS"/>
              </w:rPr>
              <w:t>Вежбе</w:t>
            </w:r>
          </w:p>
        </w:tc>
        <w:tc>
          <w:tcPr>
            <w:tcW w:w="1033" w:type="dxa"/>
            <w:vMerge w:val="restart"/>
            <w:tcBorders>
              <w:top w:val="single" w:sz="8" w:space="0" w:color="000001"/>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sr-Cyrl-CS"/>
              </w:rPr>
            </w:pPr>
            <w:r w:rsidRPr="00614BE4">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sr-Cyrl-CS"/>
              </w:rPr>
            </w:pPr>
            <w:r w:rsidRPr="00614BE4">
              <w:rPr>
                <w:rFonts w:asciiTheme="minorHAnsi" w:eastAsia="Times New Roman" w:hAnsiTheme="minorHAnsi" w:cstheme="minorHAnsi"/>
                <w:b/>
                <w:noProof/>
                <w:lang w:val="sr-Cyrl-CS"/>
              </w:rPr>
              <w:t>Укупно</w:t>
            </w:r>
          </w:p>
        </w:tc>
      </w:tr>
      <w:tr w:rsidR="008C2833" w:rsidRPr="00614BE4" w:rsidTr="008C2833">
        <w:trPr>
          <w:trHeight w:val="492"/>
        </w:trPr>
        <w:tc>
          <w:tcPr>
            <w:tcW w:w="368"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8C2833" w:rsidRPr="00614BE4" w:rsidRDefault="008C2833" w:rsidP="008C2833">
            <w:pPr>
              <w:spacing w:after="0" w:line="240" w:lineRule="auto"/>
              <w:rPr>
                <w:rFonts w:asciiTheme="minorHAnsi" w:eastAsia="Times New Roman" w:hAnsiTheme="minorHAnsi" w:cstheme="minorHAnsi"/>
                <w:lang w:val="ru-RU"/>
              </w:rPr>
            </w:pPr>
          </w:p>
        </w:tc>
        <w:tc>
          <w:tcPr>
            <w:tcW w:w="400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8C2833" w:rsidRPr="00614BE4" w:rsidRDefault="008C2833" w:rsidP="008C2833">
            <w:pPr>
              <w:spacing w:after="0" w:line="240" w:lineRule="auto"/>
              <w:rPr>
                <w:rFonts w:asciiTheme="minorHAnsi" w:eastAsia="Times New Roman" w:hAnsiTheme="minorHAnsi" w:cstheme="minorHAnsi"/>
                <w:lang w:val="ru-RU"/>
              </w:rPr>
            </w:pPr>
          </w:p>
        </w:tc>
        <w:tc>
          <w:tcPr>
            <w:tcW w:w="21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IX</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X</w:t>
            </w:r>
          </w:p>
        </w:tc>
        <w:tc>
          <w:tcPr>
            <w:tcW w:w="21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XI</w:t>
            </w:r>
          </w:p>
        </w:tc>
        <w:tc>
          <w:tcPr>
            <w:tcW w:w="26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II</w:t>
            </w:r>
          </w:p>
        </w:tc>
        <w:tc>
          <w:tcPr>
            <w:tcW w:w="20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III</w:t>
            </w:r>
          </w:p>
        </w:tc>
        <w:tc>
          <w:tcPr>
            <w:tcW w:w="22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IV</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V</w:t>
            </w:r>
          </w:p>
        </w:tc>
        <w:tc>
          <w:tcPr>
            <w:tcW w:w="22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276" w:type="dxa"/>
            <w:vMerge/>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033" w:type="dxa"/>
            <w:vMerge/>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r>
      <w:tr w:rsidR="008C2833" w:rsidRPr="00614BE4" w:rsidTr="008C2833">
        <w:trPr>
          <w:trHeight w:val="659"/>
        </w:trPr>
        <w:tc>
          <w:tcPr>
            <w:tcW w:w="36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lang w:val="ru-RU"/>
              </w:rPr>
              <w:t>1.</w:t>
            </w:r>
          </w:p>
        </w:tc>
        <w:tc>
          <w:tcPr>
            <w:tcW w:w="40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614BE4" w:rsidRDefault="008C2833" w:rsidP="008C2833">
            <w:pPr>
              <w:spacing w:after="0"/>
              <w:rPr>
                <w:rFonts w:asciiTheme="minorHAnsi" w:eastAsia="Times New Roman" w:hAnsiTheme="minorHAnsi" w:cstheme="minorHAnsi"/>
                <w:b/>
                <w:lang w:val="sr-Latn-CS"/>
              </w:rPr>
            </w:pPr>
            <w:r w:rsidRPr="00614BE4">
              <w:rPr>
                <w:rFonts w:asciiTheme="minorHAnsi" w:eastAsia="Times New Roman" w:hAnsiTheme="minorHAnsi" w:cstheme="minorHAnsi"/>
              </w:rPr>
              <w:t xml:space="preserve">Човек и музика </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1</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1276"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033"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rPr>
              <w:t>4</w:t>
            </w:r>
          </w:p>
        </w:tc>
      </w:tr>
      <w:tr w:rsidR="008C2833" w:rsidRPr="00614BE4" w:rsidTr="008C2833">
        <w:trPr>
          <w:trHeight w:val="626"/>
        </w:trPr>
        <w:tc>
          <w:tcPr>
            <w:tcW w:w="36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r w:rsidRPr="00614BE4">
              <w:rPr>
                <w:rFonts w:asciiTheme="minorHAnsi" w:eastAsia="Times New Roman" w:hAnsiTheme="minorHAnsi" w:cstheme="minorHAnsi"/>
                <w:color w:val="000000"/>
                <w:lang w:val="ru-RU"/>
              </w:rPr>
              <w:t>2.</w:t>
            </w:r>
          </w:p>
        </w:tc>
        <w:tc>
          <w:tcPr>
            <w:tcW w:w="40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614BE4" w:rsidRDefault="008C2833" w:rsidP="008C2833">
            <w:pPr>
              <w:spacing w:after="0" w:line="240" w:lineRule="auto"/>
              <w:rPr>
                <w:rFonts w:asciiTheme="minorHAnsi" w:eastAsia="Times New Roman" w:hAnsiTheme="minorHAnsi" w:cstheme="minorHAnsi"/>
                <w:b/>
                <w:lang w:val="ru-RU"/>
              </w:rPr>
            </w:pPr>
            <w:r w:rsidRPr="00614BE4">
              <w:rPr>
                <w:rFonts w:asciiTheme="minorHAnsi" w:eastAsia="Times New Roman" w:hAnsiTheme="minorHAnsi" w:cstheme="minorHAnsi"/>
              </w:rPr>
              <w:t>Певањем и свирањем упознајемо музику</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5</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8</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6</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5</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4</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3</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33</w:t>
            </w:r>
          </w:p>
        </w:tc>
        <w:tc>
          <w:tcPr>
            <w:tcW w:w="1276"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033"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rPr>
              <w:t>40</w:t>
            </w:r>
          </w:p>
        </w:tc>
      </w:tr>
      <w:tr w:rsidR="008C2833" w:rsidRPr="00614BE4" w:rsidTr="008C2833">
        <w:trPr>
          <w:trHeight w:val="637"/>
        </w:trPr>
        <w:tc>
          <w:tcPr>
            <w:tcW w:w="36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color w:val="000000"/>
                <w:lang w:val="ru-RU"/>
              </w:rPr>
              <w:t>3</w:t>
            </w:r>
            <w:r w:rsidRPr="00614BE4">
              <w:rPr>
                <w:rFonts w:asciiTheme="minorHAnsi" w:eastAsia="Times New Roman" w:hAnsiTheme="minorHAnsi" w:cstheme="minorHAnsi"/>
                <w:color w:val="000000"/>
              </w:rPr>
              <w:t>.</w:t>
            </w:r>
          </w:p>
        </w:tc>
        <w:tc>
          <w:tcPr>
            <w:tcW w:w="40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614BE4" w:rsidRDefault="008C2833" w:rsidP="008C2833">
            <w:pPr>
              <w:spacing w:after="0"/>
              <w:rPr>
                <w:rFonts w:asciiTheme="minorHAnsi" w:eastAsia="Times New Roman" w:hAnsiTheme="minorHAnsi" w:cstheme="minorHAnsi"/>
                <w:b/>
                <w:lang w:val="sr-Latn-CS"/>
              </w:rPr>
            </w:pPr>
            <w:r w:rsidRPr="00614BE4">
              <w:rPr>
                <w:rFonts w:asciiTheme="minorHAnsi" w:hAnsiTheme="minorHAnsi" w:cstheme="minorHAnsi"/>
              </w:rPr>
              <w:t>Човек преисторије у антике</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3</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3</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4</w:t>
            </w:r>
          </w:p>
        </w:tc>
        <w:tc>
          <w:tcPr>
            <w:tcW w:w="1276"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033"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rPr>
              <w:t>6</w:t>
            </w:r>
          </w:p>
        </w:tc>
      </w:tr>
      <w:tr w:rsidR="008C2833" w:rsidRPr="00614BE4" w:rsidTr="008C2833">
        <w:trPr>
          <w:trHeight w:val="629"/>
        </w:trPr>
        <w:tc>
          <w:tcPr>
            <w:tcW w:w="36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color w:val="000000"/>
              </w:rPr>
              <w:t>4.</w:t>
            </w:r>
          </w:p>
        </w:tc>
        <w:tc>
          <w:tcPr>
            <w:tcW w:w="40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614BE4" w:rsidRDefault="008C2833" w:rsidP="008C2833">
            <w:pPr>
              <w:pStyle w:val="TableParagraph"/>
              <w:ind w:left="0" w:right="374"/>
              <w:rPr>
                <w:rFonts w:asciiTheme="minorHAnsi" w:hAnsiTheme="minorHAnsi" w:cstheme="minorHAnsi"/>
                <w:b/>
                <w:noProof/>
              </w:rPr>
            </w:pPr>
            <w:r w:rsidRPr="00614BE4">
              <w:rPr>
                <w:rFonts w:asciiTheme="minorHAnsi" w:hAnsiTheme="minorHAnsi" w:cstheme="minorHAnsi"/>
              </w:rPr>
              <w:t>Музички инструменти</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1</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en-GB"/>
              </w:rPr>
            </w:pP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1</w:t>
            </w:r>
          </w:p>
        </w:tc>
        <w:tc>
          <w:tcPr>
            <w:tcW w:w="1276"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p>
        </w:tc>
        <w:tc>
          <w:tcPr>
            <w:tcW w:w="1033"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lang w:val="en-GB"/>
              </w:rPr>
            </w:pPr>
            <w:r w:rsidRPr="00614BE4">
              <w:rPr>
                <w:rFonts w:asciiTheme="minorHAnsi" w:eastAsia="Times New Roman" w:hAnsiTheme="minorHAnsi" w:cstheme="minorHAnsi"/>
                <w:b/>
                <w:lang w:val="en-GB"/>
              </w:rPr>
              <w:t>1</w:t>
            </w:r>
          </w:p>
        </w:tc>
      </w:tr>
      <w:tr w:rsidR="008C2833" w:rsidRPr="00614BE4" w:rsidTr="008C2833">
        <w:trPr>
          <w:trHeight w:val="629"/>
        </w:trPr>
        <w:tc>
          <w:tcPr>
            <w:tcW w:w="36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color w:val="000000"/>
              </w:rPr>
              <w:t>5.</w:t>
            </w:r>
          </w:p>
        </w:tc>
        <w:tc>
          <w:tcPr>
            <w:tcW w:w="4000"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8C2833" w:rsidRPr="00614BE4" w:rsidRDefault="008C2833" w:rsidP="008C2833">
            <w:pPr>
              <w:jc w:val="center"/>
              <w:rPr>
                <w:rFonts w:asciiTheme="minorHAnsi" w:hAnsiTheme="minorHAnsi" w:cstheme="minorHAnsi"/>
              </w:rPr>
            </w:pPr>
            <w:r w:rsidRPr="00614BE4">
              <w:rPr>
                <w:rFonts w:asciiTheme="minorHAnsi" w:hAnsiTheme="minorHAnsi" w:cstheme="minorHAnsi"/>
              </w:rPr>
              <w:t>Слушањем упознајемо нова дела и композиторе</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lang w:val="ru-RU"/>
              </w:rPr>
            </w:pP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1</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5</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5</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40" w:lineRule="auto"/>
              <w:jc w:val="center"/>
              <w:rPr>
                <w:rFonts w:asciiTheme="minorHAnsi" w:eastAsia="Times New Roman" w:hAnsiTheme="minorHAnsi" w:cstheme="minorHAnsi"/>
              </w:rPr>
            </w:pPr>
            <w:r w:rsidRPr="00614BE4">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16</w:t>
            </w:r>
          </w:p>
        </w:tc>
        <w:tc>
          <w:tcPr>
            <w:tcW w:w="1276"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rPr>
            </w:pPr>
            <w:r w:rsidRPr="00614BE4">
              <w:rPr>
                <w:rFonts w:asciiTheme="minorHAnsi" w:eastAsia="Times New Roman" w:hAnsiTheme="minorHAnsi" w:cstheme="minorHAnsi"/>
              </w:rPr>
              <w:t>5</w:t>
            </w:r>
          </w:p>
        </w:tc>
        <w:tc>
          <w:tcPr>
            <w:tcW w:w="719"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1033"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rPr>
            </w:pPr>
            <w:r w:rsidRPr="00614BE4">
              <w:rPr>
                <w:rFonts w:asciiTheme="minorHAnsi" w:eastAsia="Times New Roman" w:hAnsiTheme="minorHAnsi" w:cstheme="minorHAnsi"/>
                <w:b/>
              </w:rPr>
              <w:t>21</w:t>
            </w:r>
          </w:p>
        </w:tc>
      </w:tr>
      <w:tr w:rsidR="008C2833" w:rsidRPr="00614BE4" w:rsidTr="008C2833">
        <w:trPr>
          <w:trHeight w:val="678"/>
        </w:trPr>
        <w:tc>
          <w:tcPr>
            <w:tcW w:w="436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b/>
                <w:noProof/>
                <w:lang w:val="en-GB"/>
              </w:rPr>
            </w:pPr>
            <w:r w:rsidRPr="00614BE4">
              <w:rPr>
                <w:rFonts w:asciiTheme="minorHAnsi" w:eastAsia="Times New Roman" w:hAnsiTheme="minorHAnsi" w:cstheme="minorHAnsi"/>
                <w:b/>
                <w:noProof/>
                <w:color w:val="000000"/>
              </w:rPr>
              <w:t>Укупно</w:t>
            </w:r>
            <w:r w:rsidRPr="00614BE4">
              <w:rPr>
                <w:rFonts w:asciiTheme="minorHAnsi" w:eastAsia="Times New Roman" w:hAnsiTheme="minorHAnsi" w:cstheme="minorHAnsi"/>
                <w:b/>
                <w:noProof/>
                <w:color w:val="000000"/>
                <w:lang w:val="en-GB"/>
              </w:rPr>
              <w:t>:</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9</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7</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4</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8</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4</w:t>
            </w:r>
          </w:p>
        </w:tc>
        <w:tc>
          <w:tcPr>
            <w:tcW w:w="824" w:type="dxa"/>
            <w:tcBorders>
              <w:left w:val="single" w:sz="4" w:space="0" w:color="00000A"/>
              <w:bottom w:val="single" w:sz="8" w:space="0" w:color="000001"/>
            </w:tcBorders>
            <w:shd w:val="clear" w:color="auto" w:fill="FFFFFF"/>
            <w:tcMar>
              <w:left w:w="42" w:type="dxa"/>
            </w:tcMar>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56</w:t>
            </w:r>
          </w:p>
        </w:tc>
        <w:tc>
          <w:tcPr>
            <w:tcW w:w="1276" w:type="dxa"/>
            <w:tcBorders>
              <w:left w:val="single" w:sz="4" w:space="0" w:color="00000A"/>
              <w:bottom w:val="single" w:sz="8" w:space="0" w:color="000001"/>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r w:rsidRPr="00614BE4">
              <w:rPr>
                <w:rFonts w:asciiTheme="minorHAnsi" w:eastAsia="Times New Roman" w:hAnsiTheme="minorHAnsi" w:cstheme="minorHAnsi"/>
                <w:lang w:val="en-GB"/>
              </w:rPr>
              <w:t>16</w:t>
            </w:r>
          </w:p>
        </w:tc>
        <w:tc>
          <w:tcPr>
            <w:tcW w:w="719" w:type="dxa"/>
            <w:tcBorders>
              <w:left w:val="single" w:sz="4" w:space="0" w:color="00000A"/>
              <w:bottom w:val="single" w:sz="8" w:space="0" w:color="000001"/>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p>
        </w:tc>
        <w:tc>
          <w:tcPr>
            <w:tcW w:w="1033" w:type="dxa"/>
            <w:tcBorders>
              <w:left w:val="single" w:sz="4" w:space="0" w:color="00000A"/>
              <w:bottom w:val="single" w:sz="8" w:space="0" w:color="000001"/>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lang w:val="en-GB"/>
              </w:rPr>
            </w:pPr>
          </w:p>
        </w:tc>
        <w:tc>
          <w:tcPr>
            <w:tcW w:w="784" w:type="dxa"/>
            <w:tcBorders>
              <w:left w:val="single" w:sz="4" w:space="0" w:color="00000A"/>
              <w:bottom w:val="single" w:sz="8" w:space="0" w:color="000001"/>
            </w:tcBorders>
            <w:shd w:val="clear" w:color="auto" w:fill="FFFFFF"/>
            <w:vAlign w:val="center"/>
          </w:tcPr>
          <w:p w:rsidR="008C2833" w:rsidRPr="00614BE4" w:rsidRDefault="008C2833" w:rsidP="008C2833">
            <w:pPr>
              <w:spacing w:after="0" w:line="254" w:lineRule="auto"/>
              <w:jc w:val="center"/>
              <w:rPr>
                <w:rFonts w:asciiTheme="minorHAnsi" w:eastAsia="Times New Roman" w:hAnsiTheme="minorHAnsi" w:cstheme="minorHAnsi"/>
                <w:b/>
                <w:lang w:val="en-GB"/>
              </w:rPr>
            </w:pPr>
            <w:r w:rsidRPr="00614BE4">
              <w:rPr>
                <w:rFonts w:asciiTheme="minorHAnsi" w:eastAsia="Times New Roman" w:hAnsiTheme="minorHAnsi" w:cstheme="minorHAnsi"/>
                <w:b/>
                <w:lang w:val="en-GB"/>
              </w:rPr>
              <w:t>72</w:t>
            </w:r>
          </w:p>
        </w:tc>
      </w:tr>
    </w:tbl>
    <w:p w:rsidR="008C2833" w:rsidRPr="00614BE4" w:rsidRDefault="008C2833" w:rsidP="008C2833">
      <w:pPr>
        <w:spacing w:after="0" w:line="240" w:lineRule="auto"/>
        <w:rPr>
          <w:rFonts w:asciiTheme="minorHAnsi" w:hAnsiTheme="minorHAnsi" w:cstheme="minorHAnsi"/>
          <w:noProof/>
        </w:rPr>
      </w:pPr>
    </w:p>
    <w:p w:rsidR="008C2833" w:rsidRPr="00614BE4" w:rsidRDefault="008C2833" w:rsidP="008C2833">
      <w:pPr>
        <w:spacing w:after="0" w:line="240" w:lineRule="auto"/>
        <w:rPr>
          <w:rFonts w:asciiTheme="minorHAnsi" w:hAnsiTheme="minorHAnsi" w:cstheme="minorHAnsi"/>
          <w:noProof/>
        </w:rPr>
      </w:pPr>
    </w:p>
    <w:p w:rsidR="008C2833" w:rsidRPr="00614BE4" w:rsidRDefault="008C2833" w:rsidP="008C2833">
      <w:pPr>
        <w:spacing w:after="0" w:line="240" w:lineRule="auto"/>
        <w:rPr>
          <w:rFonts w:asciiTheme="minorHAnsi" w:hAnsiTheme="minorHAnsi" w:cstheme="minorHAnsi"/>
          <w:noProof/>
        </w:rPr>
      </w:pPr>
    </w:p>
    <w:p w:rsidR="008C2833" w:rsidRPr="00614BE4" w:rsidRDefault="008C2833" w:rsidP="008C2833">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8C2833" w:rsidRPr="00614BE4" w:rsidTr="008C2833">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8C2833" w:rsidRPr="00614BE4" w:rsidRDefault="008C2833" w:rsidP="008C2833">
            <w:pPr>
              <w:spacing w:after="21" w:line="259" w:lineRule="auto"/>
              <w:ind w:right="56"/>
              <w:jc w:val="center"/>
              <w:rPr>
                <w:rFonts w:cstheme="minorHAnsi"/>
                <w:lang w:val="ru-RU"/>
              </w:rPr>
            </w:pPr>
            <w:r w:rsidRPr="00614BE4">
              <w:rPr>
                <w:rFonts w:cstheme="minorHAnsi"/>
                <w:b/>
                <w:lang w:val="ru-RU"/>
              </w:rPr>
              <w:t>ИСХОДИ</w:t>
            </w:r>
          </w:p>
          <w:p w:rsidR="008C2833" w:rsidRPr="00614BE4" w:rsidRDefault="008C2833" w:rsidP="008C2833">
            <w:pPr>
              <w:spacing w:line="259" w:lineRule="auto"/>
              <w:ind w:left="48"/>
              <w:rPr>
                <w:rFonts w:cstheme="minorHAnsi"/>
                <w:lang w:val="ru-RU"/>
              </w:rPr>
            </w:pPr>
            <w:r w:rsidRPr="00614BE4">
              <w:rPr>
                <w:rFonts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2833" w:rsidRPr="00614BE4" w:rsidRDefault="008C2833" w:rsidP="008C2833">
            <w:pPr>
              <w:spacing w:line="259" w:lineRule="auto"/>
              <w:ind w:right="57"/>
              <w:jc w:val="center"/>
              <w:rPr>
                <w:rFonts w:cstheme="minorHAnsi"/>
              </w:rPr>
            </w:pPr>
            <w:r w:rsidRPr="00614BE4">
              <w:rPr>
                <w:rFonts w:cstheme="minorHAnsi"/>
                <w:b/>
              </w:rPr>
              <w:t>ОБЛАСТ/ТЕМЕ</w:t>
            </w:r>
          </w:p>
        </w:tc>
      </w:tr>
      <w:tr w:rsidR="008C2833" w:rsidRPr="00614BE4" w:rsidTr="008C2833">
        <w:trPr>
          <w:trHeight w:val="20"/>
        </w:trPr>
        <w:tc>
          <w:tcPr>
            <w:tcW w:w="5907" w:type="dxa"/>
            <w:vMerge w:val="restart"/>
            <w:tcBorders>
              <w:top w:val="single" w:sz="4" w:space="0" w:color="000000"/>
              <w:left w:val="single" w:sz="4" w:space="0" w:color="000000"/>
              <w:right w:val="single" w:sz="4" w:space="0" w:color="000000"/>
            </w:tcBorders>
          </w:tcPr>
          <w:p w:rsidR="008C2833" w:rsidRPr="00614BE4" w:rsidRDefault="008C2833" w:rsidP="008C2833">
            <w:pPr>
              <w:pStyle w:val="osnovni-txt"/>
              <w:spacing w:before="0" w:beforeAutospacing="0" w:after="54" w:afterAutospacing="0"/>
              <w:rPr>
                <w:rFonts w:asciiTheme="minorHAnsi" w:hAnsiTheme="minorHAnsi" w:cstheme="minorHAnsi"/>
                <w:color w:val="1F1E21"/>
                <w:sz w:val="22"/>
                <w:szCs w:val="22"/>
                <w:lang w:val="ru-RU"/>
              </w:rPr>
            </w:pPr>
            <w:r w:rsidRPr="00614BE4">
              <w:rPr>
                <w:rFonts w:asciiTheme="minorHAnsi" w:hAnsiTheme="minorHAnsi" w:cstheme="minorHAnsi"/>
                <w:sz w:val="22"/>
                <w:szCs w:val="22"/>
              </w:rPr>
              <w:t xml:space="preserve">На </w:t>
            </w:r>
            <w:r w:rsidRPr="00614BE4">
              <w:rPr>
                <w:rFonts w:asciiTheme="minorHAnsi" w:hAnsiTheme="minorHAnsi" w:cstheme="minorHAnsi"/>
                <w:b/>
                <w:sz w:val="22"/>
                <w:szCs w:val="22"/>
              </w:rPr>
              <w:t>крају часа</w:t>
            </w:r>
            <w:r w:rsidRPr="00614BE4">
              <w:rPr>
                <w:rFonts w:asciiTheme="minorHAnsi" w:hAnsiTheme="minorHAnsi" w:cstheme="minorHAnsi"/>
                <w:sz w:val="22"/>
                <w:szCs w:val="22"/>
              </w:rPr>
              <w:t xml:space="preserve"> ученик ће бити у стању</w:t>
            </w:r>
            <w:r w:rsidRPr="00614BE4">
              <w:rPr>
                <w:rFonts w:asciiTheme="minorHAnsi" w:hAnsiTheme="minorHAnsi" w:cstheme="minorHAnsi"/>
                <w:color w:val="1F1E21"/>
                <w:sz w:val="22"/>
                <w:szCs w:val="22"/>
                <w:lang w:val="ru-RU"/>
              </w:rPr>
              <w:t xml:space="preserve"> да:</w:t>
            </w:r>
          </w:p>
          <w:p w:rsidR="008C2833" w:rsidRPr="00614BE4" w:rsidRDefault="008C2833" w:rsidP="008C2833">
            <w:pPr>
              <w:pStyle w:val="ListParagraph"/>
              <w:numPr>
                <w:ilvl w:val="0"/>
                <w:numId w:val="48"/>
              </w:numPr>
              <w:rPr>
                <w:rFonts w:cstheme="minorHAnsi"/>
              </w:rPr>
            </w:pPr>
            <w:r w:rsidRPr="00614BE4">
              <w:rPr>
                <w:rFonts w:cstheme="minorHAnsi"/>
              </w:rPr>
              <w:t>дефинише шта је музика;</w:t>
            </w:r>
          </w:p>
          <w:p w:rsidR="008C2833" w:rsidRPr="00614BE4" w:rsidRDefault="008C2833" w:rsidP="008C2833">
            <w:pPr>
              <w:pStyle w:val="ListParagraph"/>
              <w:numPr>
                <w:ilvl w:val="0"/>
                <w:numId w:val="48"/>
              </w:numPr>
              <w:rPr>
                <w:rFonts w:cstheme="minorHAnsi"/>
                <w:lang w:val="ru-RU"/>
              </w:rPr>
            </w:pPr>
            <w:r w:rsidRPr="00614BE4">
              <w:rPr>
                <w:rFonts w:cstheme="minorHAnsi"/>
                <w:lang w:val="ru-RU"/>
              </w:rPr>
              <w:t>препозна и разликује дела која припадају музичкој уметности од музике која се користи као средство комуникације;</w:t>
            </w:r>
          </w:p>
          <w:p w:rsidR="008C2833" w:rsidRPr="00614BE4" w:rsidRDefault="008C2833" w:rsidP="008C2833">
            <w:pPr>
              <w:pStyle w:val="ListParagraph"/>
              <w:numPr>
                <w:ilvl w:val="0"/>
                <w:numId w:val="48"/>
              </w:numPr>
              <w:rPr>
                <w:rFonts w:cstheme="minorHAnsi"/>
                <w:lang w:val="ru-RU"/>
              </w:rPr>
            </w:pPr>
            <w:r w:rsidRPr="00614BE4">
              <w:rPr>
                <w:rFonts w:cstheme="minorHAnsi"/>
                <w:lang w:val="ru-RU"/>
              </w:rPr>
              <w:t>уочава у којим је све приликама музика уобичајени део живота сваког човека.</w:t>
            </w:r>
          </w:p>
          <w:p w:rsidR="008C2833" w:rsidRPr="00614BE4" w:rsidRDefault="008C2833" w:rsidP="008C2833">
            <w:pPr>
              <w:rPr>
                <w:rFonts w:cstheme="minorHAnsi"/>
                <w:lang w:val="ru-RU"/>
              </w:rPr>
            </w:pPr>
          </w:p>
          <w:p w:rsidR="008C2833" w:rsidRPr="00614BE4" w:rsidRDefault="008C2833" w:rsidP="008C2833">
            <w:pPr>
              <w:rPr>
                <w:rFonts w:cstheme="minorHAnsi"/>
                <w:lang w:val="ru-RU"/>
              </w:rPr>
            </w:pPr>
          </w:p>
          <w:p w:rsidR="008C2833" w:rsidRPr="00614BE4" w:rsidRDefault="008C2833" w:rsidP="008C2833">
            <w:pPr>
              <w:rPr>
                <w:rFonts w:cstheme="minorHAnsi"/>
                <w:lang w:val="ru-RU"/>
              </w:rPr>
            </w:pPr>
          </w:p>
          <w:p w:rsidR="008C2833" w:rsidRPr="00614BE4" w:rsidRDefault="008C2833" w:rsidP="008C2833">
            <w:pPr>
              <w:rPr>
                <w:rFonts w:cstheme="minorHAnsi"/>
                <w:lang w:val="ru-RU"/>
              </w:rPr>
            </w:pPr>
          </w:p>
          <w:p w:rsidR="008C2833" w:rsidRPr="00614BE4" w:rsidRDefault="008C2833" w:rsidP="008C2833">
            <w:pPr>
              <w:rPr>
                <w:rFonts w:cstheme="minorHAnsi"/>
                <w:lang w:val="ru-RU"/>
              </w:rPr>
            </w:pPr>
          </w:p>
          <w:p w:rsidR="008C2833" w:rsidRPr="00614BE4" w:rsidRDefault="008C2833" w:rsidP="008C2833">
            <w:pPr>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Pr="00614BE4" w:rsidRDefault="008C2833" w:rsidP="008C2833">
            <w:pPr>
              <w:widowControl w:val="0"/>
              <w:jc w:val="center"/>
              <w:rPr>
                <w:rFonts w:eastAsia="Times New Roman" w:cstheme="minorHAnsi"/>
                <w:color w:val="000000"/>
              </w:rPr>
            </w:pPr>
            <w:r w:rsidRPr="00614BE4">
              <w:rPr>
                <w:rFonts w:eastAsia="Times New Roman" w:cstheme="minorHAnsi"/>
                <w:b/>
                <w:color w:val="000000"/>
              </w:rPr>
              <w:t>ЧОВЕК И МУЗИКА</w:t>
            </w: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p w:rsidR="008C2833" w:rsidRPr="00614BE4" w:rsidRDefault="008C2833" w:rsidP="008C2833">
            <w:pPr>
              <w:spacing w:line="259" w:lineRule="auto"/>
              <w:jc w:val="center"/>
              <w:rPr>
                <w:rFonts w:cstheme="minorHAnsi"/>
              </w:rPr>
            </w:pPr>
          </w:p>
        </w:tc>
      </w:tr>
      <w:tr w:rsidR="008C2833" w:rsidRPr="00614BE4" w:rsidTr="008C2833">
        <w:trPr>
          <w:trHeight w:val="2460"/>
        </w:trPr>
        <w:tc>
          <w:tcPr>
            <w:tcW w:w="5907" w:type="dxa"/>
            <w:vMerge/>
            <w:tcBorders>
              <w:left w:val="single" w:sz="4" w:space="0" w:color="000000"/>
              <w:bottom w:val="single" w:sz="4" w:space="0" w:color="000000"/>
              <w:right w:val="single" w:sz="4" w:space="0" w:color="000000"/>
            </w:tcBorders>
            <w:vAlign w:val="center"/>
          </w:tcPr>
          <w:p w:rsidR="008C2833" w:rsidRPr="00614BE4" w:rsidRDefault="008C2833" w:rsidP="008C2833">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Pr="00614BE4" w:rsidRDefault="008C2833" w:rsidP="008C2833">
            <w:pPr>
              <w:spacing w:line="259" w:lineRule="auto"/>
              <w:ind w:right="1"/>
              <w:jc w:val="center"/>
              <w:rPr>
                <w:rFonts w:cstheme="minorHAnsi"/>
                <w:b/>
                <w:lang w:val="ru-RU"/>
              </w:rPr>
            </w:pPr>
          </w:p>
        </w:tc>
      </w:tr>
      <w:tr w:rsidR="008C2833" w:rsidRPr="00614BE4" w:rsidTr="008C2833">
        <w:trPr>
          <w:trHeight w:val="3824"/>
        </w:trPr>
        <w:tc>
          <w:tcPr>
            <w:tcW w:w="5907" w:type="dxa"/>
            <w:tcBorders>
              <w:left w:val="single" w:sz="4" w:space="0" w:color="000000"/>
              <w:bottom w:val="single" w:sz="4" w:space="0" w:color="000000"/>
              <w:right w:val="single" w:sz="4" w:space="0" w:color="000000"/>
            </w:tcBorders>
            <w:vAlign w:val="center"/>
          </w:tcPr>
          <w:p w:rsidR="008C2833" w:rsidRPr="00614BE4" w:rsidRDefault="008C2833" w:rsidP="008C2833">
            <w:pPr>
              <w:widowControl w:val="0"/>
              <w:contextualSpacing/>
              <w:rPr>
                <w:rFonts w:eastAsia="Times New Roman" w:cstheme="minorHAnsi"/>
              </w:rPr>
            </w:pPr>
            <w:r w:rsidRPr="00614BE4">
              <w:rPr>
                <w:rFonts w:eastAsia="Times New Roman" w:cstheme="minorHAnsi"/>
              </w:rPr>
              <w:t xml:space="preserve">На </w:t>
            </w:r>
            <w:r w:rsidRPr="00614BE4">
              <w:rPr>
                <w:rFonts w:eastAsia="Times New Roman" w:cstheme="minorHAnsi"/>
                <w:b/>
              </w:rPr>
              <w:t>крају часа</w:t>
            </w:r>
            <w:r w:rsidRPr="00614BE4">
              <w:rPr>
                <w:rFonts w:eastAsia="Times New Roman" w:cstheme="minorHAnsi"/>
              </w:rPr>
              <w:t xml:space="preserve"> ученик ће бити у стању да:</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препозна и отпева државну химну Србије и друге химне;</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пева и свира самостално и у групи;</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ритмички чита и тактира нотни текст;</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изговара бројалице према ритмичким захтевима,самостално и у групи;</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примењује правилну технику певања;</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кроз свирање и покрет развија координацију и моторику;</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примењује принцип сарадње и међусобног подстицања у заједничком музицирању;</w:t>
            </w:r>
          </w:p>
          <w:p w:rsidR="008C2833" w:rsidRPr="00614BE4" w:rsidRDefault="008C2833" w:rsidP="008C2833">
            <w:pPr>
              <w:pStyle w:val="ListParagraph"/>
              <w:widowControl w:val="0"/>
              <w:numPr>
                <w:ilvl w:val="0"/>
                <w:numId w:val="12"/>
              </w:numPr>
              <w:rPr>
                <w:rFonts w:eastAsia="Times New Roman" w:cstheme="minorHAnsi"/>
              </w:rPr>
            </w:pPr>
            <w:r w:rsidRPr="00614BE4">
              <w:rPr>
                <w:rFonts w:eastAsia="Times New Roman" w:cstheme="minorHAnsi"/>
              </w:rPr>
              <w:t>вербализује свој доживљај музике;</w:t>
            </w:r>
          </w:p>
          <w:p w:rsidR="008C2833" w:rsidRPr="00614BE4" w:rsidRDefault="008C2833" w:rsidP="008C2833">
            <w:pPr>
              <w:numPr>
                <w:ilvl w:val="0"/>
                <w:numId w:val="12"/>
              </w:numPr>
              <w:spacing w:line="259" w:lineRule="auto"/>
              <w:ind w:right="55"/>
              <w:jc w:val="both"/>
              <w:rPr>
                <w:rFonts w:cstheme="minorHAnsi"/>
                <w:lang w:val="ru-RU"/>
              </w:rPr>
            </w:pPr>
            <w:r w:rsidRPr="00614BE4">
              <w:rPr>
                <w:rFonts w:eastAsia="Times New Roman" w:cstheme="minorHAnsi"/>
              </w:rPr>
              <w:t xml:space="preserve"> користи могућности ИКТ-а у извођењу и слушању музике.</w:t>
            </w:r>
          </w:p>
        </w:tc>
        <w:tc>
          <w:tcPr>
            <w:tcW w:w="3752" w:type="dxa"/>
            <w:tcBorders>
              <w:top w:val="single" w:sz="4" w:space="0" w:color="000000"/>
              <w:left w:val="single" w:sz="4" w:space="0" w:color="000000"/>
              <w:bottom w:val="single" w:sz="4" w:space="0" w:color="000000"/>
              <w:right w:val="single" w:sz="4" w:space="0" w:color="000000"/>
            </w:tcBorders>
            <w:vAlign w:val="center"/>
          </w:tcPr>
          <w:p w:rsidR="008C2833" w:rsidRPr="00614BE4" w:rsidRDefault="008C2833" w:rsidP="008C2833">
            <w:pPr>
              <w:spacing w:line="259" w:lineRule="auto"/>
              <w:ind w:left="76"/>
              <w:rPr>
                <w:rFonts w:cstheme="minorHAnsi"/>
                <w:lang w:val="ru-RU"/>
              </w:rPr>
            </w:pPr>
            <w:r w:rsidRPr="00614BE4">
              <w:rPr>
                <w:rFonts w:cstheme="minorHAnsi"/>
                <w:b/>
              </w:rPr>
              <w:t>Певањем и свирањем упознајемо музику</w:t>
            </w:r>
            <w:r w:rsidRPr="00614BE4">
              <w:rPr>
                <w:rFonts w:cstheme="minorHAnsi"/>
                <w:lang w:val="ru-RU"/>
              </w:rPr>
              <w:t xml:space="preserve"> </w:t>
            </w:r>
          </w:p>
        </w:tc>
      </w:tr>
    </w:tbl>
    <w:tbl>
      <w:tblPr>
        <w:tblStyle w:val="TableGrid"/>
        <w:tblW w:w="9606" w:type="dxa"/>
        <w:tblLook w:val="04A0"/>
      </w:tblPr>
      <w:tblGrid>
        <w:gridCol w:w="5920"/>
        <w:gridCol w:w="3686"/>
      </w:tblGrid>
      <w:tr w:rsidR="008C2833" w:rsidRPr="00614BE4" w:rsidTr="008C2833">
        <w:tc>
          <w:tcPr>
            <w:tcW w:w="5920" w:type="dxa"/>
          </w:tcPr>
          <w:p w:rsidR="008C2833" w:rsidRPr="00614BE4" w:rsidRDefault="008C2833" w:rsidP="008C2833">
            <w:pPr>
              <w:pStyle w:val="osnovni-txt"/>
              <w:spacing w:after="54"/>
              <w:rPr>
                <w:rFonts w:asciiTheme="minorHAnsi" w:hAnsiTheme="minorHAnsi" w:cstheme="minorHAnsi"/>
                <w:sz w:val="22"/>
                <w:szCs w:val="22"/>
                <w:lang w:val="ru-RU"/>
              </w:rPr>
            </w:pPr>
            <w:r w:rsidRPr="00614BE4">
              <w:rPr>
                <w:rFonts w:asciiTheme="minorHAnsi" w:hAnsiTheme="minorHAnsi" w:cstheme="minorHAnsi"/>
                <w:sz w:val="22"/>
                <w:szCs w:val="22"/>
                <w:lang w:val="ru-RU"/>
              </w:rPr>
              <w:t xml:space="preserve">На </w:t>
            </w:r>
            <w:r w:rsidRPr="00614BE4">
              <w:rPr>
                <w:rFonts w:asciiTheme="minorHAnsi" w:hAnsiTheme="minorHAnsi" w:cstheme="minorHAnsi"/>
                <w:b/>
                <w:sz w:val="22"/>
                <w:szCs w:val="22"/>
                <w:lang w:val="ru-RU"/>
              </w:rPr>
              <w:t>крају часа</w:t>
            </w:r>
            <w:r w:rsidRPr="00614BE4">
              <w:rPr>
                <w:rFonts w:asciiTheme="minorHAnsi" w:hAnsiTheme="minorHAnsi" w:cstheme="minorHAnsi"/>
                <w:sz w:val="22"/>
                <w:szCs w:val="22"/>
                <w:lang w:val="ru-RU"/>
              </w:rPr>
              <w:t xml:space="preserve"> ученик ће бити у ст</w:t>
            </w:r>
            <w:r w:rsidRPr="00614BE4">
              <w:rPr>
                <w:rFonts w:asciiTheme="minorHAnsi" w:hAnsiTheme="minorHAnsi" w:cstheme="minorHAnsi"/>
                <w:sz w:val="22"/>
                <w:szCs w:val="22"/>
              </w:rPr>
              <w:t>а</w:t>
            </w:r>
            <w:r w:rsidRPr="00614BE4">
              <w:rPr>
                <w:rFonts w:asciiTheme="minorHAnsi" w:hAnsiTheme="minorHAnsi" w:cstheme="minorHAnsi"/>
                <w:sz w:val="22"/>
                <w:szCs w:val="22"/>
                <w:lang w:val="ru-RU"/>
              </w:rPr>
              <w:t>њу да:</w:t>
            </w:r>
          </w:p>
          <w:p w:rsidR="008C2833" w:rsidRPr="00614BE4" w:rsidRDefault="008C2833" w:rsidP="008C2833">
            <w:pPr>
              <w:pStyle w:val="osnovni-txt"/>
              <w:numPr>
                <w:ilvl w:val="0"/>
                <w:numId w:val="50"/>
              </w:numPr>
              <w:spacing w:after="54"/>
              <w:rPr>
                <w:rFonts w:asciiTheme="minorHAnsi" w:hAnsiTheme="minorHAnsi" w:cstheme="minorHAnsi"/>
                <w:sz w:val="22"/>
                <w:szCs w:val="22"/>
                <w:lang w:val="ru-RU"/>
              </w:rPr>
            </w:pPr>
            <w:r w:rsidRPr="00614BE4">
              <w:rPr>
                <w:rFonts w:asciiTheme="minorHAnsi" w:hAnsiTheme="minorHAnsi" w:cstheme="minorHAnsi"/>
                <w:sz w:val="22"/>
                <w:szCs w:val="22"/>
                <w:lang w:val="ru-RU"/>
              </w:rPr>
              <w:t>наведе начине и средства музичког изражавања у преисторији;</w:t>
            </w:r>
          </w:p>
          <w:p w:rsidR="008C2833" w:rsidRPr="00614BE4" w:rsidRDefault="008C2833" w:rsidP="008C2833">
            <w:pPr>
              <w:pStyle w:val="osnovni-txt"/>
              <w:numPr>
                <w:ilvl w:val="0"/>
                <w:numId w:val="50"/>
              </w:numPr>
              <w:spacing w:after="54"/>
              <w:rPr>
                <w:rFonts w:asciiTheme="minorHAnsi" w:hAnsiTheme="minorHAnsi" w:cstheme="minorHAnsi"/>
                <w:sz w:val="22"/>
                <w:szCs w:val="22"/>
                <w:lang w:val="ru-RU"/>
              </w:rPr>
            </w:pPr>
            <w:r w:rsidRPr="00614BE4">
              <w:rPr>
                <w:rFonts w:asciiTheme="minorHAnsi" w:hAnsiTheme="minorHAnsi" w:cstheme="minorHAnsi"/>
                <w:sz w:val="22"/>
                <w:szCs w:val="22"/>
                <w:lang w:val="ru-RU"/>
              </w:rPr>
              <w:t>објасни како друштвени развој утиче на начине и облике музичког изражавања;</w:t>
            </w:r>
          </w:p>
          <w:p w:rsidR="008C2833" w:rsidRPr="00614BE4" w:rsidRDefault="008C2833" w:rsidP="008C2833">
            <w:pPr>
              <w:pStyle w:val="osnovni-txt"/>
              <w:numPr>
                <w:ilvl w:val="0"/>
                <w:numId w:val="50"/>
              </w:numPr>
              <w:spacing w:after="54"/>
              <w:rPr>
                <w:rFonts w:asciiTheme="minorHAnsi" w:hAnsiTheme="minorHAnsi" w:cstheme="minorHAnsi"/>
                <w:sz w:val="22"/>
                <w:szCs w:val="22"/>
                <w:lang w:val="ru-RU"/>
              </w:rPr>
            </w:pPr>
            <w:r w:rsidRPr="00614BE4">
              <w:rPr>
                <w:rFonts w:asciiTheme="minorHAnsi" w:hAnsiTheme="minorHAnsi" w:cstheme="minorHAnsi"/>
                <w:sz w:val="22"/>
                <w:szCs w:val="22"/>
                <w:lang w:val="ru-RU"/>
              </w:rPr>
              <w:t>искаже своје мишљење о значају и улози музике у животу човека преисторије.</w:t>
            </w:r>
          </w:p>
        </w:tc>
        <w:tc>
          <w:tcPr>
            <w:tcW w:w="3686" w:type="dxa"/>
          </w:tcPr>
          <w:p w:rsidR="008C2833" w:rsidRPr="00614BE4" w:rsidRDefault="008C2833" w:rsidP="008C2833">
            <w:pPr>
              <w:rPr>
                <w:rFonts w:asciiTheme="minorHAnsi" w:hAnsiTheme="minorHAnsi" w:cstheme="minorHAnsi"/>
                <w:b/>
                <w:noProof/>
              </w:rPr>
            </w:pPr>
            <w:r w:rsidRPr="00614BE4">
              <w:rPr>
                <w:rFonts w:asciiTheme="minorHAnsi" w:hAnsiTheme="minorHAnsi" w:cstheme="minorHAnsi"/>
                <w:b/>
              </w:rPr>
              <w:t>Човек преисторије и антике</w:t>
            </w:r>
          </w:p>
        </w:tc>
      </w:tr>
      <w:tr w:rsidR="008C2833" w:rsidRPr="00614BE4" w:rsidTr="008C2833">
        <w:trPr>
          <w:trHeight w:val="3251"/>
        </w:trPr>
        <w:tc>
          <w:tcPr>
            <w:tcW w:w="5920" w:type="dxa"/>
          </w:tcPr>
          <w:p w:rsidR="008C2833" w:rsidRPr="00614BE4" w:rsidRDefault="008C2833" w:rsidP="008C2833">
            <w:pPr>
              <w:pStyle w:val="osnovni-txt"/>
              <w:spacing w:before="0" w:beforeAutospacing="0" w:after="54" w:afterAutospacing="0"/>
              <w:rPr>
                <w:rFonts w:asciiTheme="minorHAnsi" w:hAnsiTheme="minorHAnsi" w:cstheme="minorHAnsi"/>
                <w:color w:val="1F1E21"/>
                <w:sz w:val="22"/>
                <w:szCs w:val="22"/>
                <w:lang w:val="ru-RU"/>
              </w:rPr>
            </w:pPr>
            <w:r w:rsidRPr="00614BE4">
              <w:rPr>
                <w:rFonts w:asciiTheme="minorHAnsi" w:hAnsiTheme="minorHAnsi" w:cstheme="minorHAnsi"/>
                <w:sz w:val="22"/>
                <w:szCs w:val="22"/>
              </w:rPr>
              <w:t xml:space="preserve">На </w:t>
            </w:r>
            <w:r w:rsidRPr="00614BE4">
              <w:rPr>
                <w:rFonts w:asciiTheme="minorHAnsi" w:hAnsiTheme="minorHAnsi" w:cstheme="minorHAnsi"/>
                <w:b/>
                <w:sz w:val="22"/>
                <w:szCs w:val="22"/>
              </w:rPr>
              <w:t>крају часа</w:t>
            </w:r>
            <w:r w:rsidRPr="00614BE4">
              <w:rPr>
                <w:rFonts w:asciiTheme="minorHAnsi" w:hAnsiTheme="minorHAnsi" w:cstheme="minorHAnsi"/>
                <w:sz w:val="22"/>
                <w:szCs w:val="22"/>
              </w:rPr>
              <w:t xml:space="preserve"> ученик ће бити у стању</w:t>
            </w:r>
            <w:r w:rsidRPr="00614BE4">
              <w:rPr>
                <w:rFonts w:asciiTheme="minorHAnsi" w:hAnsiTheme="minorHAnsi" w:cstheme="minorHAnsi"/>
                <w:color w:val="1F1E21"/>
                <w:sz w:val="22"/>
                <w:szCs w:val="22"/>
                <w:lang w:val="ru-RU"/>
              </w:rPr>
              <w:t xml:space="preserve"> да:</w:t>
            </w:r>
          </w:p>
          <w:p w:rsidR="008C2833" w:rsidRPr="00614BE4" w:rsidRDefault="008C2833" w:rsidP="008C2833">
            <w:pPr>
              <w:pStyle w:val="osnovni-txt"/>
              <w:numPr>
                <w:ilvl w:val="0"/>
                <w:numId w:val="51"/>
              </w:numPr>
              <w:spacing w:before="0" w:beforeAutospacing="0" w:after="54" w:afterAutospacing="0"/>
              <w:rPr>
                <w:rFonts w:asciiTheme="minorHAnsi" w:hAnsiTheme="minorHAnsi" w:cstheme="minorHAnsi"/>
                <w:color w:val="1F1E21"/>
                <w:sz w:val="22"/>
                <w:szCs w:val="22"/>
                <w:lang w:val="ru-RU"/>
              </w:rPr>
            </w:pPr>
            <w:r w:rsidRPr="00614BE4">
              <w:rPr>
                <w:rFonts w:asciiTheme="minorHAnsi" w:hAnsiTheme="minorHAnsi" w:cstheme="minorHAnsi"/>
                <w:color w:val="1F1E21"/>
                <w:sz w:val="22"/>
                <w:szCs w:val="22"/>
              </w:rPr>
              <w:t>класификује инструменте по начину настанка звука;</w:t>
            </w:r>
          </w:p>
          <w:p w:rsidR="008C2833" w:rsidRPr="00614BE4" w:rsidRDefault="008C2833" w:rsidP="008C2833">
            <w:pPr>
              <w:pStyle w:val="osnovni-txt"/>
              <w:numPr>
                <w:ilvl w:val="0"/>
                <w:numId w:val="51"/>
              </w:numPr>
              <w:spacing w:after="54"/>
              <w:rPr>
                <w:rFonts w:asciiTheme="minorHAnsi" w:hAnsiTheme="minorHAnsi" w:cstheme="minorHAnsi"/>
                <w:color w:val="1F1E21"/>
                <w:sz w:val="22"/>
                <w:szCs w:val="22"/>
              </w:rPr>
            </w:pPr>
            <w:r w:rsidRPr="00614BE4">
              <w:rPr>
                <w:rFonts w:asciiTheme="minorHAnsi" w:hAnsiTheme="minorHAnsi" w:cstheme="minorHAnsi"/>
                <w:color w:val="1F1E21"/>
                <w:sz w:val="22"/>
                <w:szCs w:val="22"/>
              </w:rPr>
              <w:t>опише основне карактеристике Орфовог инструментаријума;</w:t>
            </w:r>
          </w:p>
          <w:p w:rsidR="008C2833" w:rsidRPr="00614BE4" w:rsidRDefault="008C2833" w:rsidP="008C2833">
            <w:pPr>
              <w:pStyle w:val="osnovni-txt"/>
              <w:numPr>
                <w:ilvl w:val="0"/>
                <w:numId w:val="51"/>
              </w:numPr>
              <w:spacing w:after="54"/>
              <w:rPr>
                <w:rFonts w:asciiTheme="minorHAnsi" w:hAnsiTheme="minorHAnsi" w:cstheme="minorHAnsi"/>
                <w:color w:val="1F1E21"/>
                <w:sz w:val="22"/>
                <w:szCs w:val="22"/>
              </w:rPr>
            </w:pPr>
            <w:r w:rsidRPr="00614BE4">
              <w:rPr>
                <w:rFonts w:asciiTheme="minorHAnsi" w:hAnsiTheme="minorHAnsi" w:cstheme="minorHAnsi"/>
                <w:color w:val="1F1E21"/>
                <w:sz w:val="22"/>
                <w:szCs w:val="22"/>
              </w:rPr>
              <w:t>опише основне карактеристике удараљки са одређеном и  удараљки са неодређеном  висином тона;</w:t>
            </w:r>
          </w:p>
          <w:p w:rsidR="008C2833" w:rsidRPr="00614BE4" w:rsidRDefault="008C2833" w:rsidP="008C2833">
            <w:pPr>
              <w:pStyle w:val="osnovni-txt"/>
              <w:numPr>
                <w:ilvl w:val="0"/>
                <w:numId w:val="51"/>
              </w:numPr>
              <w:spacing w:before="0" w:beforeAutospacing="0" w:after="54" w:afterAutospacing="0"/>
              <w:rPr>
                <w:rFonts w:asciiTheme="minorHAnsi" w:hAnsiTheme="minorHAnsi" w:cstheme="minorHAnsi"/>
                <w:color w:val="1F1E21"/>
                <w:sz w:val="22"/>
                <w:szCs w:val="22"/>
              </w:rPr>
            </w:pPr>
            <w:r w:rsidRPr="00614BE4">
              <w:rPr>
                <w:rFonts w:asciiTheme="minorHAnsi" w:hAnsiTheme="minorHAnsi" w:cstheme="minorHAnsi"/>
                <w:color w:val="1F1E21"/>
                <w:sz w:val="22"/>
                <w:szCs w:val="22"/>
              </w:rPr>
              <w:t>користи могућности ИКТ-а у примени знања о музичким инструментима.</w:t>
            </w:r>
          </w:p>
          <w:p w:rsidR="008C2833" w:rsidRPr="00614BE4" w:rsidRDefault="008C2833" w:rsidP="008C2833">
            <w:pPr>
              <w:pStyle w:val="osnovni-txt"/>
              <w:spacing w:before="0" w:beforeAutospacing="0" w:after="54" w:afterAutospacing="0"/>
              <w:ind w:left="334"/>
              <w:rPr>
                <w:rFonts w:asciiTheme="minorHAnsi" w:hAnsiTheme="minorHAnsi" w:cstheme="minorHAnsi"/>
                <w:color w:val="1F1E21"/>
                <w:sz w:val="22"/>
                <w:szCs w:val="22"/>
              </w:rPr>
            </w:pPr>
          </w:p>
        </w:tc>
        <w:tc>
          <w:tcPr>
            <w:tcW w:w="3686" w:type="dxa"/>
          </w:tcPr>
          <w:p w:rsidR="008C2833" w:rsidRPr="00614BE4" w:rsidRDefault="008C2833" w:rsidP="008C2833">
            <w:pPr>
              <w:rPr>
                <w:rFonts w:asciiTheme="minorHAnsi" w:hAnsiTheme="minorHAnsi" w:cstheme="minorHAnsi"/>
                <w:b/>
                <w:noProof/>
              </w:rPr>
            </w:pPr>
            <w:r w:rsidRPr="00614BE4">
              <w:rPr>
                <w:rFonts w:asciiTheme="minorHAnsi" w:hAnsiTheme="minorHAnsi" w:cstheme="minorHAnsi"/>
                <w:b/>
              </w:rPr>
              <w:t>Музички инструменти</w:t>
            </w:r>
          </w:p>
        </w:tc>
      </w:tr>
      <w:tr w:rsidR="008C2833" w:rsidRPr="00614BE4" w:rsidTr="008C2833">
        <w:trPr>
          <w:trHeight w:val="3251"/>
        </w:trPr>
        <w:tc>
          <w:tcPr>
            <w:tcW w:w="5920" w:type="dxa"/>
          </w:tcPr>
          <w:p w:rsidR="008C2833" w:rsidRPr="00614BE4" w:rsidRDefault="008C2833" w:rsidP="008C2833">
            <w:pPr>
              <w:rPr>
                <w:rFonts w:asciiTheme="minorHAnsi" w:hAnsiTheme="minorHAnsi" w:cstheme="minorHAnsi"/>
                <w:lang w:val="ru-RU"/>
              </w:rPr>
            </w:pPr>
            <w:r w:rsidRPr="00614BE4">
              <w:rPr>
                <w:rFonts w:asciiTheme="minorHAnsi" w:hAnsiTheme="minorHAnsi" w:cstheme="minorHAnsi"/>
                <w:lang w:val="ru-RU"/>
              </w:rPr>
              <w:t xml:space="preserve">На </w:t>
            </w:r>
            <w:r w:rsidRPr="00614BE4">
              <w:rPr>
                <w:rFonts w:asciiTheme="minorHAnsi" w:hAnsiTheme="minorHAnsi" w:cstheme="minorHAnsi"/>
                <w:b/>
                <w:lang w:val="ru-RU"/>
              </w:rPr>
              <w:t>крају часа</w:t>
            </w:r>
            <w:r w:rsidRPr="00614BE4">
              <w:rPr>
                <w:rFonts w:asciiTheme="minorHAnsi" w:hAnsiTheme="minorHAnsi" w:cstheme="minorHAnsi"/>
                <w:lang w:val="ru-RU"/>
              </w:rPr>
              <w:t xml:space="preserve"> ученик ће бити у стању да:</w:t>
            </w:r>
          </w:p>
          <w:p w:rsidR="008C2833" w:rsidRPr="00614BE4" w:rsidRDefault="008C2833" w:rsidP="008C2833">
            <w:pPr>
              <w:rPr>
                <w:rFonts w:asciiTheme="minorHAnsi" w:hAnsiTheme="minorHAnsi" w:cstheme="minorHAnsi"/>
                <w:lang w:val="ru-RU"/>
              </w:rPr>
            </w:pPr>
          </w:p>
          <w:p w:rsidR="008C2833" w:rsidRPr="00614BE4" w:rsidRDefault="008C2833" w:rsidP="008C2833">
            <w:pPr>
              <w:pStyle w:val="ListParagraph"/>
              <w:numPr>
                <w:ilvl w:val="0"/>
                <w:numId w:val="49"/>
              </w:numPr>
              <w:rPr>
                <w:rFonts w:asciiTheme="minorHAnsi" w:hAnsiTheme="minorHAnsi" w:cstheme="minorHAnsi"/>
                <w:lang w:val="ru-RU"/>
              </w:rPr>
            </w:pPr>
            <w:r w:rsidRPr="00614BE4">
              <w:rPr>
                <w:rFonts w:asciiTheme="minorHAnsi" w:hAnsiTheme="minorHAnsi" w:cstheme="minorHAnsi"/>
                <w:lang w:val="ru-RU"/>
              </w:rPr>
              <w:t>се изражава покретима за време слушања музике;</w:t>
            </w:r>
          </w:p>
          <w:p w:rsidR="008C2833" w:rsidRPr="00614BE4" w:rsidRDefault="008C2833" w:rsidP="008C2833">
            <w:pPr>
              <w:pStyle w:val="ListParagraph"/>
              <w:numPr>
                <w:ilvl w:val="0"/>
                <w:numId w:val="49"/>
              </w:numPr>
              <w:rPr>
                <w:rFonts w:asciiTheme="minorHAnsi" w:hAnsiTheme="minorHAnsi" w:cstheme="minorHAnsi"/>
              </w:rPr>
            </w:pPr>
            <w:r w:rsidRPr="00614BE4">
              <w:rPr>
                <w:rFonts w:asciiTheme="minorHAnsi" w:hAnsiTheme="minorHAnsi" w:cstheme="minorHAnsi"/>
              </w:rPr>
              <w:t>вербализује свој доживљај музике;</w:t>
            </w:r>
          </w:p>
          <w:p w:rsidR="008C2833" w:rsidRPr="00614BE4" w:rsidRDefault="008C2833" w:rsidP="008C2833">
            <w:pPr>
              <w:pStyle w:val="ListParagraph"/>
              <w:numPr>
                <w:ilvl w:val="0"/>
                <w:numId w:val="49"/>
              </w:numPr>
              <w:rPr>
                <w:rFonts w:asciiTheme="minorHAnsi" w:hAnsiTheme="minorHAnsi" w:cstheme="minorHAnsi"/>
                <w:lang w:val="ru-RU"/>
              </w:rPr>
            </w:pPr>
            <w:r w:rsidRPr="00614BE4">
              <w:rPr>
                <w:rFonts w:asciiTheme="minorHAnsi" w:hAnsiTheme="minorHAnsi" w:cstheme="minorHAnsi"/>
                <w:lang w:val="ru-RU"/>
              </w:rPr>
              <w:t>идентификује ефекте којима различити елементи музичке изражајности утичу на тело и осећања;</w:t>
            </w:r>
          </w:p>
          <w:p w:rsidR="008C2833" w:rsidRPr="00614BE4" w:rsidRDefault="008C2833" w:rsidP="008C2833">
            <w:pPr>
              <w:pStyle w:val="ListParagraph"/>
              <w:numPr>
                <w:ilvl w:val="0"/>
                <w:numId w:val="49"/>
              </w:numPr>
              <w:rPr>
                <w:rFonts w:asciiTheme="minorHAnsi" w:hAnsiTheme="minorHAnsi" w:cstheme="minorHAnsi"/>
                <w:lang w:val="ru-RU"/>
              </w:rPr>
            </w:pPr>
            <w:r w:rsidRPr="00614BE4">
              <w:rPr>
                <w:rFonts w:asciiTheme="minorHAnsi" w:hAnsiTheme="minorHAnsi" w:cstheme="minorHAnsi"/>
                <w:lang w:val="ru-RU"/>
              </w:rPr>
              <w:t>уоч</w:t>
            </w:r>
            <w:r w:rsidRPr="00614BE4">
              <w:rPr>
                <w:rFonts w:asciiTheme="minorHAnsi" w:hAnsiTheme="minorHAnsi" w:cstheme="minorHAnsi"/>
              </w:rPr>
              <w:t>ава</w:t>
            </w:r>
            <w:r w:rsidRPr="00614BE4">
              <w:rPr>
                <w:rFonts w:asciiTheme="minorHAnsi" w:hAnsiTheme="minorHAnsi" w:cstheme="minorHAnsi"/>
                <w:lang w:val="ru-RU"/>
              </w:rPr>
              <w:t xml:space="preserve"> домсћу фолклорну традицију и њену стилизацију;</w:t>
            </w:r>
          </w:p>
          <w:p w:rsidR="008C2833" w:rsidRPr="00614BE4" w:rsidRDefault="008C2833" w:rsidP="008C2833">
            <w:pPr>
              <w:pStyle w:val="ListParagraph"/>
              <w:numPr>
                <w:ilvl w:val="0"/>
                <w:numId w:val="49"/>
              </w:numPr>
              <w:rPr>
                <w:rFonts w:asciiTheme="minorHAnsi" w:hAnsiTheme="minorHAnsi" w:cstheme="minorHAnsi"/>
                <w:lang w:val="ru-RU"/>
              </w:rPr>
            </w:pPr>
            <w:r w:rsidRPr="00614BE4">
              <w:rPr>
                <w:rFonts w:asciiTheme="minorHAnsi" w:hAnsiTheme="minorHAnsi" w:cstheme="minorHAnsi"/>
                <w:lang w:val="ru-RU"/>
              </w:rPr>
              <w:t>анализира слушано дело у односу на извођачки сасатав и инструменте;</w:t>
            </w:r>
          </w:p>
          <w:p w:rsidR="008C2833" w:rsidRPr="00614BE4" w:rsidRDefault="008C2833" w:rsidP="008C2833">
            <w:pPr>
              <w:pStyle w:val="osnovni-txt"/>
              <w:spacing w:before="0" w:beforeAutospacing="0" w:after="54" w:afterAutospacing="0"/>
              <w:rPr>
                <w:rFonts w:asciiTheme="minorHAnsi" w:hAnsiTheme="minorHAnsi" w:cstheme="minorHAnsi"/>
                <w:sz w:val="22"/>
                <w:szCs w:val="22"/>
              </w:rPr>
            </w:pPr>
            <w:r w:rsidRPr="00614BE4">
              <w:rPr>
                <w:rFonts w:asciiTheme="minorHAnsi" w:hAnsiTheme="minorHAnsi" w:cstheme="minorHAnsi"/>
                <w:sz w:val="22"/>
                <w:szCs w:val="22"/>
                <w:lang w:val="ru-RU"/>
              </w:rPr>
              <w:t>користи могућности ИКТ-а за слушање музике.</w:t>
            </w:r>
          </w:p>
        </w:tc>
        <w:tc>
          <w:tcPr>
            <w:tcW w:w="3686" w:type="dxa"/>
          </w:tcPr>
          <w:p w:rsidR="008C2833" w:rsidRPr="00614BE4" w:rsidRDefault="008C2833" w:rsidP="008C2833">
            <w:pPr>
              <w:rPr>
                <w:rFonts w:asciiTheme="minorHAnsi" w:hAnsiTheme="minorHAnsi" w:cstheme="minorHAnsi"/>
                <w:b/>
                <w:lang w:val="ru-RU"/>
              </w:rPr>
            </w:pPr>
            <w:r w:rsidRPr="00614BE4">
              <w:rPr>
                <w:rFonts w:asciiTheme="minorHAnsi" w:hAnsiTheme="minorHAnsi" w:cstheme="minorHAnsi"/>
                <w:b/>
                <w:lang w:val="ru-RU"/>
              </w:rPr>
              <w:t>Слушањем упознајемо нова дела и композиторе</w:t>
            </w:r>
          </w:p>
          <w:p w:rsidR="008C2833" w:rsidRPr="00614BE4" w:rsidRDefault="008C2833" w:rsidP="008C2833">
            <w:pPr>
              <w:rPr>
                <w:rFonts w:asciiTheme="minorHAnsi" w:hAnsiTheme="minorHAnsi" w:cstheme="minorHAnsi"/>
                <w:b/>
                <w:lang w:val="ru-RU"/>
              </w:rPr>
            </w:pPr>
          </w:p>
        </w:tc>
      </w:tr>
    </w:tbl>
    <w:p w:rsidR="008C2833" w:rsidRPr="00614BE4" w:rsidRDefault="008C2833" w:rsidP="008C2833">
      <w:pPr>
        <w:spacing w:after="0" w:line="240" w:lineRule="auto"/>
        <w:rPr>
          <w:rFonts w:asciiTheme="minorHAnsi" w:hAnsiTheme="minorHAnsi" w:cstheme="minorHAnsi"/>
          <w:noProof/>
          <w:lang w:val="ru-RU"/>
        </w:rPr>
      </w:pPr>
    </w:p>
    <w:p w:rsidR="008C2833" w:rsidRPr="00614BE4" w:rsidRDefault="008C2833" w:rsidP="008C2833">
      <w:pPr>
        <w:spacing w:after="0" w:line="240" w:lineRule="auto"/>
        <w:rPr>
          <w:rFonts w:asciiTheme="minorHAnsi" w:hAnsiTheme="minorHAnsi" w:cstheme="minorHAnsi"/>
          <w:noProof/>
          <w:lang w:val="ru-RU"/>
        </w:rPr>
      </w:pPr>
    </w:p>
    <w:p w:rsidR="008C2833" w:rsidRPr="00614BE4" w:rsidRDefault="008C2833" w:rsidP="008C2833">
      <w:pPr>
        <w:spacing w:after="0" w:line="240" w:lineRule="auto"/>
        <w:rPr>
          <w:rFonts w:asciiTheme="minorHAnsi" w:hAnsiTheme="minorHAnsi" w:cstheme="minorHAnsi"/>
          <w:noProof/>
          <w:lang w:val="ru-RU"/>
        </w:rPr>
      </w:pPr>
    </w:p>
    <w:p w:rsidR="008C2833" w:rsidRPr="00614BE4" w:rsidRDefault="008C2833" w:rsidP="008C2833">
      <w:pPr>
        <w:spacing w:after="0" w:line="240" w:lineRule="auto"/>
        <w:rPr>
          <w:rFonts w:asciiTheme="minorHAnsi" w:hAnsiTheme="minorHAnsi" w:cstheme="minorHAnsi"/>
          <w:noProof/>
          <w:color w:val="FF0000"/>
          <w:lang w:val="ru-RU"/>
        </w:rPr>
      </w:pPr>
    </w:p>
    <w:p w:rsidR="008C2833" w:rsidRPr="00614BE4" w:rsidRDefault="008C2833" w:rsidP="008C2833">
      <w:pPr>
        <w:spacing w:after="0" w:line="240" w:lineRule="auto"/>
        <w:rPr>
          <w:rFonts w:asciiTheme="minorHAnsi" w:hAnsiTheme="minorHAnsi" w:cstheme="minorHAnsi"/>
          <w:noProof/>
          <w:lang w:val="ru-RU"/>
        </w:rPr>
      </w:pPr>
      <w:r w:rsidRPr="00614BE4">
        <w:rPr>
          <w:rFonts w:asciiTheme="minorHAnsi" w:hAnsiTheme="minorHAnsi" w:cstheme="minorHAnsi"/>
          <w:noProof/>
          <w:lang w:val="ru-RU"/>
        </w:rPr>
        <w:t>* Планирање урађено у складу са: „Сл. гласник РС – Просветни гласник“, број 10/2017. године.</w:t>
      </w:r>
    </w:p>
    <w:p w:rsidR="008C2833" w:rsidRPr="00614BE4" w:rsidRDefault="008C2833" w:rsidP="008C2833">
      <w:pPr>
        <w:rPr>
          <w:rFonts w:asciiTheme="minorHAnsi" w:hAnsiTheme="minorHAnsi" w:cstheme="minorHAnsi"/>
          <w:lang w:val="ru-RU"/>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Default="001B2ACF">
      <w:pPr>
        <w:jc w:val="center"/>
        <w:rPr>
          <w:b/>
          <w:u w:val="single"/>
        </w:rPr>
      </w:pPr>
    </w:p>
    <w:p w:rsidR="001B2ACF" w:rsidRPr="00176D62" w:rsidRDefault="001B2ACF">
      <w:pPr>
        <w:jc w:val="center"/>
        <w:rPr>
          <w:b/>
          <w:u w:val="single"/>
        </w:rPr>
      </w:pPr>
    </w:p>
    <w:p w:rsidR="001B2ACF" w:rsidRDefault="001B2ACF">
      <w:pPr>
        <w:jc w:val="center"/>
        <w:rPr>
          <w:b/>
          <w:u w:val="single"/>
        </w:rPr>
      </w:pPr>
    </w:p>
    <w:p w:rsidR="001B2ACF" w:rsidRPr="00BB49BD" w:rsidRDefault="001B2ACF" w:rsidP="001B2ACF">
      <w:pPr>
        <w:spacing w:after="0" w:line="240" w:lineRule="auto"/>
        <w:jc w:val="center"/>
        <w:rPr>
          <w:rFonts w:asciiTheme="minorHAnsi" w:hAnsiTheme="minorHAnsi" w:cstheme="minorHAnsi"/>
          <w:b/>
          <w:noProof/>
        </w:rPr>
      </w:pPr>
      <w:r w:rsidRPr="00BB49BD">
        <w:rPr>
          <w:rFonts w:asciiTheme="minorHAnsi" w:hAnsiTheme="minorHAnsi" w:cstheme="minorHAnsi"/>
          <w:noProof/>
        </w:rPr>
        <w:t>Наставни предмет: Физичко и здравствено васпитање и обавезне физичке активности</w:t>
      </w:r>
    </w:p>
    <w:p w:rsidR="001B2ACF" w:rsidRPr="00BB49BD" w:rsidRDefault="001B2ACF" w:rsidP="001B2ACF">
      <w:pPr>
        <w:spacing w:after="0" w:line="240" w:lineRule="auto"/>
        <w:rPr>
          <w:rFonts w:asciiTheme="minorHAnsi" w:hAnsiTheme="minorHAnsi" w:cstheme="minorHAnsi"/>
          <w:b/>
          <w:noProof/>
        </w:rPr>
      </w:pPr>
      <w:r w:rsidRPr="00BB49BD">
        <w:rPr>
          <w:rFonts w:asciiTheme="minorHAnsi" w:hAnsiTheme="minorHAnsi" w:cstheme="minorHAnsi"/>
          <w:noProof/>
        </w:rPr>
        <w:t>Разред: пети</w:t>
      </w:r>
    </w:p>
    <w:p w:rsidR="001B2ACF" w:rsidRPr="00BB49BD" w:rsidRDefault="001B2ACF" w:rsidP="001B2ACF">
      <w:pPr>
        <w:spacing w:after="0" w:line="240" w:lineRule="auto"/>
        <w:rPr>
          <w:rFonts w:asciiTheme="minorHAnsi" w:hAnsiTheme="minorHAnsi" w:cstheme="minorHAnsi"/>
          <w:noProof/>
        </w:rPr>
      </w:pPr>
      <w:r w:rsidRPr="00BB49BD">
        <w:rPr>
          <w:rFonts w:asciiTheme="minorHAnsi" w:hAnsiTheme="minorHAnsi" w:cstheme="minorHAnsi"/>
          <w:noProof/>
        </w:rPr>
        <w:t>Недељни фонд часова: 2+1,5</w:t>
      </w:r>
      <w:r w:rsidRPr="00BB49BD">
        <w:rPr>
          <w:rFonts w:asciiTheme="minorHAnsi" w:hAnsiTheme="minorHAnsi" w:cstheme="minorHAnsi"/>
          <w:noProof/>
        </w:rPr>
        <w:tab/>
      </w:r>
    </w:p>
    <w:p w:rsidR="001B2ACF" w:rsidRPr="00BB49BD" w:rsidRDefault="001B2ACF" w:rsidP="001B2ACF">
      <w:pPr>
        <w:pStyle w:val="BodyText"/>
        <w:rPr>
          <w:rFonts w:asciiTheme="minorHAnsi" w:hAnsiTheme="minorHAnsi" w:cstheme="minorHAnsi"/>
        </w:rPr>
      </w:pPr>
      <w:r w:rsidRPr="00BB49BD">
        <w:rPr>
          <w:rFonts w:asciiTheme="minorHAnsi" w:hAnsiTheme="minorHAnsi" w:cstheme="minorHAnsi"/>
          <w:noProof/>
        </w:rPr>
        <w:t>Годишњи фонд часова: 72+54 (</w:t>
      </w:r>
      <w:r w:rsidRPr="00BB49BD">
        <w:rPr>
          <w:rFonts w:asciiTheme="minorHAnsi" w:hAnsiTheme="minorHAnsi" w:cstheme="minorHAnsi"/>
        </w:rPr>
        <w:t>У оквиру предмета предвиђено је одржавање кумулативних часова са укупним фондом од 18 часова годишње (1/2 часа недељно). Ти часови ће бити реализовани ван наставе и не иду у распоред нпр. Одлазак на атлетски стадион и бављење атлетиком, одлазак на клизалиште, одлазак на пешачку туру...)</w:t>
      </w:r>
    </w:p>
    <w:p w:rsidR="001B2ACF" w:rsidRPr="00BB49BD" w:rsidRDefault="001B2ACF" w:rsidP="001B2ACF">
      <w:pPr>
        <w:spacing w:after="0" w:line="240" w:lineRule="auto"/>
        <w:rPr>
          <w:rFonts w:asciiTheme="minorHAnsi" w:hAnsiTheme="minorHAnsi" w:cstheme="minorHAnsi"/>
          <w:b/>
          <w:noProof/>
        </w:rPr>
      </w:pP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77"/>
        <w:gridCol w:w="1968"/>
        <w:gridCol w:w="391"/>
        <w:gridCol w:w="283"/>
        <w:gridCol w:w="210"/>
        <w:gridCol w:w="279"/>
        <w:gridCol w:w="224"/>
        <w:gridCol w:w="231"/>
        <w:gridCol w:w="241"/>
        <w:gridCol w:w="249"/>
        <w:gridCol w:w="233"/>
        <w:gridCol w:w="250"/>
        <w:gridCol w:w="824"/>
        <w:gridCol w:w="1275"/>
        <w:gridCol w:w="719"/>
        <w:gridCol w:w="1032"/>
        <w:gridCol w:w="784"/>
      </w:tblGrid>
      <w:tr w:rsidR="001B2ACF" w:rsidRPr="00BB49BD" w:rsidTr="00E535B8">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B2ACF" w:rsidRPr="00BB49BD" w:rsidRDefault="001B2ACF" w:rsidP="00E535B8">
            <w:pPr>
              <w:spacing w:after="0" w:line="240" w:lineRule="auto"/>
              <w:ind w:left="113" w:right="113"/>
              <w:rPr>
                <w:rFonts w:asciiTheme="minorHAnsi" w:eastAsia="Times New Roman" w:hAnsiTheme="minorHAnsi" w:cstheme="minorHAnsi"/>
                <w:b/>
                <w:lang w:val="ru-RU"/>
              </w:rPr>
            </w:pPr>
            <w:r w:rsidRPr="00BB49BD">
              <w:rPr>
                <w:rFonts w:asciiTheme="minorHAnsi" w:eastAsia="Times New Roman" w:hAnsiTheme="minorHAnsi" w:cstheme="minorHAnsi"/>
                <w:b/>
                <w:lang w:val="ru-RU"/>
              </w:rPr>
              <w:t>Ред. број</w:t>
            </w:r>
          </w:p>
        </w:tc>
        <w:tc>
          <w:tcPr>
            <w:tcW w:w="196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color w:val="000000"/>
              </w:rPr>
              <w:t>ОБЛАСТ/ТЕМА</w:t>
            </w:r>
          </w:p>
        </w:tc>
        <w:tc>
          <w:tcPr>
            <w:tcW w:w="259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b/>
                <w:noProof/>
                <w:lang w:val="sr-Cyrl-CS"/>
              </w:rPr>
            </w:pPr>
            <w:r w:rsidRPr="00BB49BD">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noProof/>
                <w:lang w:val="sr-Cyrl-CS"/>
              </w:rPr>
            </w:pPr>
            <w:r w:rsidRPr="00BB49BD">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noProof/>
                <w:lang w:val="sr-Cyrl-CS"/>
              </w:rPr>
            </w:pPr>
            <w:r w:rsidRPr="00BB49BD">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noProof/>
                <w:lang w:val="sr-Cyrl-CS"/>
              </w:rPr>
            </w:pPr>
            <w:r w:rsidRPr="00BB49BD">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noProof/>
                <w:lang w:val="sr-Cyrl-CS"/>
              </w:rPr>
            </w:pPr>
            <w:r w:rsidRPr="00BB49BD">
              <w:rPr>
                <w:rFonts w:asciiTheme="minorHAnsi" w:eastAsia="Times New Roman" w:hAnsiTheme="minorHAnsi" w:cstheme="minorHAnsi"/>
                <w:b/>
                <w:noProof/>
                <w:lang w:val="sr-Cyrl-CS"/>
              </w:rPr>
              <w:t>Укупно</w:t>
            </w:r>
          </w:p>
        </w:tc>
      </w:tr>
      <w:tr w:rsidR="001B2ACF" w:rsidRPr="00BB49BD" w:rsidTr="00E535B8">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B2ACF" w:rsidRPr="00BB49BD" w:rsidRDefault="001B2ACF" w:rsidP="00E535B8">
            <w:pPr>
              <w:spacing w:after="0" w:line="240" w:lineRule="auto"/>
              <w:rPr>
                <w:rFonts w:asciiTheme="minorHAnsi" w:eastAsia="Times New Roman" w:hAnsiTheme="minorHAnsi" w:cstheme="minorHAnsi"/>
                <w:lang w:val="ru-RU"/>
              </w:rPr>
            </w:pPr>
          </w:p>
        </w:tc>
        <w:tc>
          <w:tcPr>
            <w:tcW w:w="196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B2ACF" w:rsidRPr="00BB49BD" w:rsidRDefault="001B2ACF" w:rsidP="00E535B8">
            <w:pPr>
              <w:spacing w:after="0" w:line="240" w:lineRule="auto"/>
              <w:rPr>
                <w:rFonts w:asciiTheme="minorHAnsi" w:eastAsia="Times New Roman" w:hAnsiTheme="minorHAnsi" w:cstheme="minorHAnsi"/>
                <w:lang w:val="ru-RU"/>
              </w:rPr>
            </w:pPr>
          </w:p>
        </w:tc>
        <w:tc>
          <w:tcPr>
            <w:tcW w:w="39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IX</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X</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I</w:t>
            </w:r>
          </w:p>
        </w:tc>
        <w:tc>
          <w:tcPr>
            <w:tcW w:w="2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II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III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IV</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V</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p>
        </w:tc>
      </w:tr>
      <w:tr w:rsidR="001B2ACF" w:rsidRPr="00BB49BD" w:rsidTr="00E535B8">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lang w:val="ru-RU"/>
              </w:rPr>
              <w:t>1.</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spacing w:after="0"/>
              <w:rPr>
                <w:rFonts w:asciiTheme="minorHAnsi" w:eastAsia="Times New Roman" w:hAnsiTheme="minorHAnsi" w:cstheme="minorHAnsi"/>
                <w:b/>
              </w:rPr>
            </w:pPr>
            <w:r w:rsidRPr="00BB49BD">
              <w:rPr>
                <w:rFonts w:asciiTheme="minorHAnsi" w:eastAsia="Times New Roman" w:hAnsiTheme="minorHAnsi" w:cstheme="minorHAnsi"/>
                <w:b/>
              </w:rPr>
              <w:t>АТЛЕТИКА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8</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7</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r w:rsidRPr="00BB49BD">
              <w:rPr>
                <w:rFonts w:asciiTheme="minorHAnsi" w:eastAsia="Times New Roman" w:hAnsiTheme="minorHAnsi" w:cstheme="minorHAnsi"/>
                <w:lang w:val="ru-RU"/>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r w:rsidRPr="00BB49BD">
              <w:rPr>
                <w:rFonts w:asciiTheme="minorHAnsi" w:eastAsia="Times New Roman" w:hAnsiTheme="minorHAnsi" w:cstheme="minorHAnsi"/>
                <w:lang w:val="ru-RU"/>
              </w:rPr>
              <w:t>8</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r w:rsidRPr="00BB49BD">
              <w:rPr>
                <w:rFonts w:asciiTheme="minorHAnsi" w:eastAsia="Times New Roman" w:hAnsiTheme="minorHAnsi" w:cstheme="minorHAnsi"/>
                <w:lang w:val="ru-RU"/>
              </w:rPr>
              <w:t>1</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11</w:t>
            </w:r>
          </w:p>
        </w:tc>
        <w:tc>
          <w:tcPr>
            <w:tcW w:w="1275"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10</w:t>
            </w:r>
          </w:p>
        </w:tc>
        <w:tc>
          <w:tcPr>
            <w:tcW w:w="719"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26</w:t>
            </w:r>
          </w:p>
        </w:tc>
      </w:tr>
      <w:tr w:rsidR="001B2ACF" w:rsidRPr="00BB49BD" w:rsidTr="00E535B8">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ru-RU"/>
              </w:rPr>
            </w:pPr>
            <w:r w:rsidRPr="00BB49BD">
              <w:rPr>
                <w:rFonts w:asciiTheme="minorHAnsi" w:eastAsia="Times New Roman" w:hAnsiTheme="minorHAnsi" w:cstheme="minorHAnsi"/>
                <w:color w:val="000000"/>
                <w:lang w:val="ru-RU"/>
              </w:rPr>
              <w:t>2.</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spacing w:after="0" w:line="240" w:lineRule="auto"/>
              <w:rPr>
                <w:rFonts w:asciiTheme="minorHAnsi" w:eastAsia="Times New Roman" w:hAnsiTheme="minorHAnsi" w:cstheme="minorHAnsi"/>
                <w:b/>
                <w:lang w:val="ru-RU"/>
              </w:rPr>
            </w:pPr>
            <w:r w:rsidRPr="00BB49BD">
              <w:rPr>
                <w:rFonts w:asciiTheme="minorHAnsi" w:eastAsia="Times New Roman" w:hAnsiTheme="minorHAnsi" w:cstheme="minorHAnsi"/>
                <w:b/>
                <w:lang w:val="ru-RU"/>
              </w:rPr>
              <w:t>ВЕЖБЕ НА СПРАВАМА И ТЛУ</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r w:rsidRPr="00BB49BD">
              <w:rPr>
                <w:rFonts w:asciiTheme="minorHAnsi" w:eastAsia="Times New Roman" w:hAnsiTheme="minorHAnsi" w:cstheme="minorHAnsi"/>
                <w:lang w:val="ru-RU"/>
              </w:rPr>
              <w:t>6</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7</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5</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10</w:t>
            </w:r>
          </w:p>
        </w:tc>
        <w:tc>
          <w:tcPr>
            <w:tcW w:w="1275"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22</w:t>
            </w:r>
          </w:p>
        </w:tc>
      </w:tr>
      <w:tr w:rsidR="001B2ACF" w:rsidRPr="00BB49BD" w:rsidTr="00E535B8">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color w:val="000000"/>
                <w:lang w:val="ru-RU"/>
              </w:rPr>
              <w:t>3</w:t>
            </w:r>
            <w:r w:rsidRPr="00BB49BD">
              <w:rPr>
                <w:rFonts w:asciiTheme="minorHAnsi" w:eastAsia="Times New Roman" w:hAnsiTheme="minorHAnsi" w:cstheme="minorHAnsi"/>
                <w:color w:val="000000"/>
              </w:rPr>
              <w:t>.</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spacing w:after="0"/>
              <w:rPr>
                <w:rFonts w:asciiTheme="minorHAnsi" w:eastAsia="Times New Roman" w:hAnsiTheme="minorHAnsi" w:cstheme="minorHAnsi"/>
                <w:b/>
              </w:rPr>
            </w:pPr>
            <w:r w:rsidRPr="00BB49BD">
              <w:rPr>
                <w:rFonts w:asciiTheme="minorHAnsi" w:eastAsia="Times New Roman" w:hAnsiTheme="minorHAnsi" w:cstheme="minorHAnsi"/>
                <w:b/>
              </w:rPr>
              <w:t>РУКОМЕТ</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ru-RU"/>
              </w:rPr>
            </w:pPr>
            <w:r w:rsidRPr="00BB49BD">
              <w:rPr>
                <w:rFonts w:asciiTheme="minorHAnsi" w:eastAsia="Times New Roman" w:hAnsiTheme="minorHAnsi" w:cstheme="minorHAnsi"/>
                <w:lang w:val="ru-RU"/>
              </w:rPr>
              <w:t>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8</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7</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824" w:type="dxa"/>
            <w:tcBorders>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9</w:t>
            </w:r>
          </w:p>
        </w:tc>
        <w:tc>
          <w:tcPr>
            <w:tcW w:w="1275"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1032"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22</w:t>
            </w:r>
          </w:p>
        </w:tc>
      </w:tr>
      <w:tr w:rsidR="001B2ACF" w:rsidRPr="00BB49BD" w:rsidTr="00E535B8">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color w:val="000000"/>
              </w:rPr>
              <w:t>4.</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pStyle w:val="TableParagraph"/>
              <w:ind w:left="0" w:right="374"/>
              <w:rPr>
                <w:rFonts w:asciiTheme="minorHAnsi" w:hAnsiTheme="minorHAnsi" w:cstheme="minorHAnsi"/>
                <w:b/>
                <w:noProof/>
              </w:rPr>
            </w:pPr>
            <w:r w:rsidRPr="00BB49BD">
              <w:rPr>
                <w:rFonts w:asciiTheme="minorHAnsi" w:hAnsiTheme="minorHAnsi" w:cstheme="minorHAnsi"/>
                <w:b/>
                <w:noProof/>
              </w:rPr>
              <w:t>НАРОДНЕ ИГРЕ</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1</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2</w:t>
            </w:r>
          </w:p>
        </w:tc>
      </w:tr>
      <w:tr w:rsidR="001B2ACF" w:rsidRPr="00BB49BD" w:rsidTr="00E535B8">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color w:val="000000"/>
              </w:rPr>
              <w:t>5.</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pStyle w:val="TableParagraph"/>
              <w:ind w:left="0" w:right="374"/>
              <w:rPr>
                <w:rFonts w:asciiTheme="minorHAnsi" w:hAnsiTheme="minorHAnsi" w:cstheme="minorHAnsi"/>
                <w:b/>
                <w:noProof/>
              </w:rPr>
            </w:pPr>
            <w:r w:rsidRPr="00BB49BD">
              <w:rPr>
                <w:rFonts w:asciiTheme="minorHAnsi" w:hAnsiTheme="minorHAnsi" w:cstheme="minorHAnsi"/>
                <w:b/>
                <w:noProof/>
              </w:rPr>
              <w:t>ФУДБАЛ</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5</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5</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40"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1032"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18</w:t>
            </w:r>
          </w:p>
        </w:tc>
      </w:tr>
      <w:tr w:rsidR="001B2ACF" w:rsidRPr="00BB49BD" w:rsidTr="00E535B8">
        <w:trPr>
          <w:trHeight w:val="678"/>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bCs/>
                <w:noProof/>
              </w:rPr>
            </w:pPr>
            <w:r w:rsidRPr="00BB49BD">
              <w:rPr>
                <w:rFonts w:asciiTheme="minorHAnsi" w:eastAsia="Times New Roman" w:hAnsiTheme="minorHAnsi" w:cstheme="minorHAnsi"/>
                <w:bCs/>
                <w:noProof/>
              </w:rPr>
              <w:t>6.</w:t>
            </w:r>
          </w:p>
        </w:tc>
        <w:tc>
          <w:tcPr>
            <w:tcW w:w="1968" w:type="dxa"/>
            <w:tcBorders>
              <w:top w:val="single" w:sz="8" w:space="0" w:color="000001"/>
              <w:left w:val="single" w:sz="8" w:space="0" w:color="000001"/>
              <w:bottom w:val="single" w:sz="8" w:space="0" w:color="000001"/>
              <w:right w:val="single" w:sz="4" w:space="0" w:color="00000A"/>
            </w:tcBorders>
            <w:shd w:val="clear" w:color="auto" w:fill="auto"/>
            <w:vAlign w:val="center"/>
          </w:tcPr>
          <w:p w:rsidR="001B2ACF" w:rsidRPr="00BB49BD" w:rsidRDefault="001B2ACF" w:rsidP="00E535B8">
            <w:pPr>
              <w:spacing w:after="0" w:line="254" w:lineRule="auto"/>
              <w:rPr>
                <w:rFonts w:asciiTheme="minorHAnsi" w:eastAsia="Times New Roman" w:hAnsiTheme="minorHAnsi" w:cstheme="minorHAnsi"/>
                <w:b/>
                <w:noProof/>
              </w:rPr>
            </w:pPr>
            <w:r w:rsidRPr="00BB49BD">
              <w:rPr>
                <w:rFonts w:asciiTheme="minorHAnsi" w:eastAsia="Times New Roman" w:hAnsiTheme="minorHAnsi" w:cstheme="minorHAnsi"/>
                <w:b/>
                <w:noProof/>
              </w:rPr>
              <w:t>ОДБОЈКА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8</w:t>
            </w:r>
          </w:p>
        </w:tc>
        <w:tc>
          <w:tcPr>
            <w:tcW w:w="1275"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719"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w:t>
            </w:r>
          </w:p>
        </w:tc>
        <w:tc>
          <w:tcPr>
            <w:tcW w:w="1032"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2</w:t>
            </w:r>
          </w:p>
        </w:tc>
        <w:tc>
          <w:tcPr>
            <w:tcW w:w="784"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18</w:t>
            </w:r>
          </w:p>
        </w:tc>
      </w:tr>
      <w:tr w:rsidR="001B2ACF" w:rsidRPr="00BB49BD" w:rsidTr="00E535B8">
        <w:trPr>
          <w:trHeight w:val="678"/>
        </w:trPr>
        <w:tc>
          <w:tcPr>
            <w:tcW w:w="234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b/>
                <w:noProof/>
                <w:color w:val="000000"/>
              </w:rPr>
            </w:pPr>
            <w:r w:rsidRPr="00BB49BD">
              <w:rPr>
                <w:rFonts w:asciiTheme="minorHAnsi" w:eastAsia="Times New Roman" w:hAnsiTheme="minorHAnsi" w:cstheme="minorHAnsi"/>
                <w:b/>
                <w:noProof/>
                <w:color w:val="000000"/>
              </w:rPr>
              <w:t>Укупно</w:t>
            </w:r>
            <w:r w:rsidRPr="00BB49BD">
              <w:rPr>
                <w:rFonts w:asciiTheme="minorHAnsi" w:eastAsia="Times New Roman" w:hAnsiTheme="minorHAnsi" w:cstheme="minorHAnsi"/>
                <w:b/>
                <w:noProof/>
                <w:color w:val="000000"/>
                <w:lang w:val="en-GB"/>
              </w:rPr>
              <w:t>:</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13</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6</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10</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13</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6</w:t>
            </w:r>
          </w:p>
        </w:tc>
        <w:tc>
          <w:tcPr>
            <w:tcW w:w="824" w:type="dxa"/>
            <w:tcBorders>
              <w:left w:val="single" w:sz="4" w:space="0" w:color="00000A"/>
              <w:bottom w:val="single" w:sz="8" w:space="0" w:color="000001"/>
            </w:tcBorders>
            <w:shd w:val="clear" w:color="auto" w:fill="FFFFFF"/>
            <w:tcMar>
              <w:left w:w="42" w:type="dxa"/>
            </w:tcMar>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48</w:t>
            </w:r>
          </w:p>
        </w:tc>
        <w:tc>
          <w:tcPr>
            <w:tcW w:w="1275"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32</w:t>
            </w:r>
          </w:p>
        </w:tc>
        <w:tc>
          <w:tcPr>
            <w:tcW w:w="719"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18</w:t>
            </w:r>
          </w:p>
        </w:tc>
        <w:tc>
          <w:tcPr>
            <w:tcW w:w="1032"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rPr>
            </w:pPr>
            <w:r w:rsidRPr="00BB49BD">
              <w:rPr>
                <w:rFonts w:asciiTheme="minorHAnsi" w:eastAsia="Times New Roman" w:hAnsiTheme="minorHAnsi" w:cstheme="minorHAnsi"/>
              </w:rPr>
              <w:t>10</w:t>
            </w:r>
          </w:p>
        </w:tc>
        <w:tc>
          <w:tcPr>
            <w:tcW w:w="784" w:type="dxa"/>
            <w:tcBorders>
              <w:left w:val="single" w:sz="4" w:space="0" w:color="00000A"/>
              <w:bottom w:val="single" w:sz="8" w:space="0" w:color="000001"/>
            </w:tcBorders>
            <w:shd w:val="clear" w:color="auto" w:fill="FFFFFF"/>
            <w:vAlign w:val="center"/>
          </w:tcPr>
          <w:p w:rsidR="001B2ACF" w:rsidRPr="00BB49BD" w:rsidRDefault="001B2ACF" w:rsidP="00E535B8">
            <w:pPr>
              <w:spacing w:after="0" w:line="254" w:lineRule="auto"/>
              <w:jc w:val="center"/>
              <w:rPr>
                <w:rFonts w:asciiTheme="minorHAnsi" w:eastAsia="Times New Roman" w:hAnsiTheme="minorHAnsi" w:cstheme="minorHAnsi"/>
                <w:b/>
              </w:rPr>
            </w:pPr>
            <w:r w:rsidRPr="00BB49BD">
              <w:rPr>
                <w:rFonts w:asciiTheme="minorHAnsi" w:eastAsia="Times New Roman" w:hAnsiTheme="minorHAnsi" w:cstheme="minorHAnsi"/>
                <w:b/>
              </w:rPr>
              <w:t>108</w:t>
            </w:r>
          </w:p>
        </w:tc>
      </w:tr>
    </w:tbl>
    <w:p w:rsidR="001B2ACF" w:rsidRPr="00BB49BD" w:rsidRDefault="001B2ACF" w:rsidP="001B2ACF">
      <w:pPr>
        <w:spacing w:after="0" w:line="240" w:lineRule="auto"/>
        <w:ind w:right="527"/>
        <w:jc w:val="both"/>
        <w:rPr>
          <w:rFonts w:asciiTheme="minorHAnsi" w:eastAsia="Times New Roman" w:hAnsiTheme="minorHAnsi" w:cstheme="minorHAnsi"/>
          <w:noProof/>
        </w:rPr>
      </w:pPr>
      <w:r w:rsidRPr="00BB49BD">
        <w:rPr>
          <w:rFonts w:asciiTheme="minorHAnsi" w:eastAsia="Times New Roman" w:hAnsiTheme="minorHAnsi" w:cstheme="minorHAnsi"/>
          <w:b/>
          <w:noProof/>
        </w:rPr>
        <w:t xml:space="preserve">Циљ учења:  </w:t>
      </w:r>
      <w:r w:rsidRPr="00BB49BD">
        <w:rPr>
          <w:rFonts w:asciiTheme="minorHAnsi" w:eastAsia="Times New Roman" w:hAnsiTheme="minorHAnsi" w:cstheme="minorHAnsi"/>
          <w:b/>
        </w:rPr>
        <w:t>Циљ</w:t>
      </w:r>
      <w:r w:rsidRPr="00BB49BD">
        <w:rPr>
          <w:rFonts w:asciiTheme="minorHAnsi" w:eastAsia="Times New Roman" w:hAnsiTheme="minorHAnsi" w:cstheme="minorHAnsi"/>
        </w:rPr>
        <w:t xml:space="preserve"> учења </w:t>
      </w:r>
      <w:r w:rsidRPr="00BB49BD">
        <w:rPr>
          <w:rFonts w:asciiTheme="minorHAnsi" w:eastAsia="Times New Roman" w:hAnsiTheme="minorHAnsi" w:cstheme="minorHAnsi"/>
          <w:i/>
        </w:rPr>
        <w:t>физичког и здравственог васпитања</w:t>
      </w:r>
      <w:r w:rsidRPr="00BB49BD">
        <w:rPr>
          <w:rFonts w:asciiTheme="minorHAnsi" w:eastAsia="Times New Roman" w:hAnsiTheme="minorHAnsi" w:cstheme="minorHAnsi"/>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1B2ACF" w:rsidRPr="00BB49BD" w:rsidRDefault="001B2ACF" w:rsidP="001B2ACF">
      <w:pPr>
        <w:spacing w:after="0" w:line="240" w:lineRule="auto"/>
        <w:ind w:right="527"/>
        <w:rPr>
          <w:rFonts w:asciiTheme="minorHAnsi" w:eastAsia="Times New Roman" w:hAnsiTheme="minorHAnsi" w:cstheme="minorHAnsi"/>
          <w:b/>
          <w:noProof/>
        </w:rPr>
      </w:pPr>
    </w:p>
    <w:p w:rsidR="001B2ACF" w:rsidRPr="00BB49BD" w:rsidRDefault="001B2ACF" w:rsidP="001B2ACF">
      <w:pPr>
        <w:spacing w:after="0" w:line="240" w:lineRule="auto"/>
        <w:ind w:right="527"/>
        <w:rPr>
          <w:rFonts w:asciiTheme="minorHAnsi" w:hAnsiTheme="minorHAnsi" w:cstheme="minorHAnsi"/>
          <w:bCs/>
          <w:noProof/>
        </w:rPr>
      </w:pPr>
    </w:p>
    <w:p w:rsidR="001B2ACF" w:rsidRPr="00BB49BD" w:rsidRDefault="001B2ACF" w:rsidP="001B2ACF">
      <w:pPr>
        <w:spacing w:after="0" w:line="240" w:lineRule="auto"/>
        <w:rPr>
          <w:rFonts w:asciiTheme="minorHAnsi" w:hAnsiTheme="minorHAnsi" w:cstheme="minorHAnsi"/>
          <w:noProof/>
          <w:lang w:val="en-GB"/>
        </w:rPr>
      </w:pPr>
    </w:p>
    <w:p w:rsidR="001B2ACF" w:rsidRDefault="001B2ACF" w:rsidP="001B2ACF">
      <w:pPr>
        <w:spacing w:after="0" w:line="240" w:lineRule="auto"/>
        <w:rPr>
          <w:rFonts w:asciiTheme="minorHAnsi" w:hAnsiTheme="minorHAnsi" w:cstheme="minorHAnsi"/>
          <w:noProof/>
        </w:rPr>
      </w:pPr>
    </w:p>
    <w:p w:rsidR="00E11073" w:rsidRDefault="00E11073" w:rsidP="001B2ACF">
      <w:pPr>
        <w:spacing w:after="0" w:line="240" w:lineRule="auto"/>
        <w:rPr>
          <w:rFonts w:asciiTheme="minorHAnsi" w:hAnsiTheme="minorHAnsi" w:cstheme="minorHAnsi"/>
          <w:noProof/>
        </w:rPr>
      </w:pPr>
    </w:p>
    <w:p w:rsidR="00E11073" w:rsidRDefault="00E11073" w:rsidP="001B2ACF">
      <w:pPr>
        <w:spacing w:after="0" w:line="240" w:lineRule="auto"/>
        <w:rPr>
          <w:rFonts w:asciiTheme="minorHAnsi" w:hAnsiTheme="minorHAnsi" w:cstheme="minorHAnsi"/>
          <w:noProof/>
        </w:rPr>
      </w:pPr>
    </w:p>
    <w:p w:rsidR="00E11073" w:rsidRPr="00BB49BD" w:rsidRDefault="00E11073" w:rsidP="001B2ACF">
      <w:pPr>
        <w:spacing w:after="0" w:line="240" w:lineRule="auto"/>
        <w:rPr>
          <w:rFonts w:asciiTheme="minorHAnsi" w:hAnsiTheme="minorHAnsi" w:cstheme="minorHAnsi"/>
          <w:noProof/>
        </w:rPr>
      </w:pPr>
    </w:p>
    <w:p w:rsidR="001B2ACF" w:rsidRDefault="001B2ACF" w:rsidP="001B2ACF">
      <w:pPr>
        <w:spacing w:after="0" w:line="240" w:lineRule="auto"/>
        <w:rPr>
          <w:rFonts w:asciiTheme="minorHAnsi" w:hAnsiTheme="minorHAnsi" w:cstheme="minorHAnsi"/>
          <w:noProof/>
        </w:rPr>
      </w:pPr>
    </w:p>
    <w:p w:rsidR="00176D62" w:rsidRDefault="00176D62" w:rsidP="001B2ACF">
      <w:pPr>
        <w:spacing w:after="0" w:line="240" w:lineRule="auto"/>
        <w:rPr>
          <w:rFonts w:asciiTheme="minorHAnsi" w:hAnsiTheme="minorHAnsi" w:cstheme="minorHAnsi"/>
          <w:noProof/>
        </w:rPr>
      </w:pPr>
    </w:p>
    <w:p w:rsidR="00176D62" w:rsidRDefault="00176D62" w:rsidP="001B2ACF">
      <w:pPr>
        <w:spacing w:after="0" w:line="240" w:lineRule="auto"/>
        <w:rPr>
          <w:rFonts w:asciiTheme="minorHAnsi" w:hAnsiTheme="minorHAnsi" w:cstheme="minorHAnsi"/>
          <w:noProof/>
        </w:rPr>
      </w:pPr>
    </w:p>
    <w:p w:rsidR="00176D62" w:rsidRDefault="00176D62" w:rsidP="001B2ACF">
      <w:pPr>
        <w:spacing w:after="0" w:line="240" w:lineRule="auto"/>
        <w:rPr>
          <w:rFonts w:asciiTheme="minorHAnsi" w:hAnsiTheme="minorHAnsi" w:cstheme="minorHAnsi"/>
          <w:noProof/>
        </w:rPr>
      </w:pPr>
    </w:p>
    <w:p w:rsidR="00176D62" w:rsidRDefault="00176D62" w:rsidP="001B2ACF">
      <w:pPr>
        <w:spacing w:after="0" w:line="240" w:lineRule="auto"/>
        <w:rPr>
          <w:rFonts w:asciiTheme="minorHAnsi" w:hAnsiTheme="minorHAnsi" w:cstheme="minorHAnsi"/>
          <w:noProof/>
        </w:rPr>
      </w:pPr>
    </w:p>
    <w:p w:rsidR="00176D62" w:rsidRPr="00176D62" w:rsidRDefault="00176D62" w:rsidP="001B2ACF">
      <w:pPr>
        <w:spacing w:after="0" w:line="240" w:lineRule="auto"/>
        <w:rPr>
          <w:rFonts w:asciiTheme="minorHAnsi" w:hAnsiTheme="minorHAnsi" w:cstheme="minorHAnsi"/>
          <w:noProof/>
        </w:rPr>
      </w:pPr>
    </w:p>
    <w:p w:rsidR="001B2ACF" w:rsidRPr="00BB49BD" w:rsidRDefault="001B2ACF" w:rsidP="001B2ACF">
      <w:pPr>
        <w:spacing w:after="0" w:line="240" w:lineRule="auto"/>
        <w:rPr>
          <w:rFonts w:asciiTheme="minorHAnsi" w:hAnsiTheme="minorHAnsi" w:cstheme="minorHAnsi"/>
          <w:noProof/>
        </w:rPr>
      </w:pPr>
    </w:p>
    <w:p w:rsidR="001B2ACF" w:rsidRPr="00BB49BD" w:rsidRDefault="001B2ACF" w:rsidP="001B2ACF">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B2ACF" w:rsidRPr="00BB49BD" w:rsidTr="00E535B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B2ACF" w:rsidRPr="00BB49BD" w:rsidRDefault="001B2ACF" w:rsidP="00E535B8">
            <w:pPr>
              <w:spacing w:after="21" w:line="259" w:lineRule="auto"/>
              <w:ind w:right="56"/>
              <w:jc w:val="center"/>
              <w:rPr>
                <w:rFonts w:cstheme="minorHAnsi"/>
              </w:rPr>
            </w:pPr>
            <w:r w:rsidRPr="00BB49BD">
              <w:rPr>
                <w:rFonts w:cstheme="minorHAnsi"/>
                <w:b/>
              </w:rPr>
              <w:t>ИСХОДИ</w:t>
            </w:r>
          </w:p>
          <w:p w:rsidR="001B2ACF" w:rsidRPr="00BB49BD" w:rsidRDefault="001B2ACF" w:rsidP="00E535B8">
            <w:pPr>
              <w:spacing w:line="259" w:lineRule="auto"/>
              <w:ind w:left="48"/>
              <w:rPr>
                <w:rFonts w:cstheme="minorHAnsi"/>
              </w:rPr>
            </w:pPr>
            <w:r w:rsidRPr="00BB49BD">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ACF" w:rsidRPr="00BB49BD" w:rsidRDefault="001B2ACF" w:rsidP="00E535B8">
            <w:pPr>
              <w:spacing w:line="259" w:lineRule="auto"/>
              <w:ind w:right="57"/>
              <w:jc w:val="center"/>
              <w:rPr>
                <w:rFonts w:cstheme="minorHAnsi"/>
              </w:rPr>
            </w:pPr>
            <w:r w:rsidRPr="00BB49BD">
              <w:rPr>
                <w:rFonts w:cstheme="minorHAnsi"/>
                <w:b/>
              </w:rPr>
              <w:t>ОБЛАСТ/ТЕМЕ</w:t>
            </w:r>
          </w:p>
        </w:tc>
      </w:tr>
      <w:tr w:rsidR="001B2ACF" w:rsidRPr="00BB49BD" w:rsidTr="00E535B8">
        <w:trPr>
          <w:trHeight w:val="2093"/>
        </w:trPr>
        <w:tc>
          <w:tcPr>
            <w:tcW w:w="5907" w:type="dxa"/>
            <w:vMerge w:val="restart"/>
            <w:tcBorders>
              <w:top w:val="single" w:sz="4" w:space="0" w:color="000000"/>
              <w:left w:val="single" w:sz="4" w:space="0" w:color="000000"/>
              <w:right w:val="single" w:sz="4" w:space="0" w:color="000000"/>
            </w:tcBorders>
            <w:vAlign w:val="center"/>
          </w:tcPr>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примени једноставнe комплексе простих и општеприпремних вежби;</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изведе вежбе (разноврсна природна и изведена кретања) и користи их у спорту, рекреацији и различитим животним ситуацијама;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упореди резултате тестирања са вредностима за свој узраст и сагледа сопствени моторички напредак;</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комбинује и користи достигнути ниво усвојене технике кретања у спорту и свакодневном животу;</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доводи у везу развој физичких способности са атлетским дисциплинама;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одржава стабилну и динамичку равнотежу у различитим кретањима, изводи ротације тела;</w:t>
            </w:r>
          </w:p>
          <w:p w:rsidR="001B2ACF" w:rsidRPr="00BB49BD" w:rsidRDefault="001B2ACF" w:rsidP="00E535B8">
            <w:pPr>
              <w:spacing w:line="259" w:lineRule="auto"/>
              <w:rPr>
                <w:rFonts w:cstheme="minorHAnsi"/>
              </w:rPr>
            </w:pPr>
            <w:r w:rsidRPr="00BB49BD">
              <w:rPr>
                <w:rFonts w:eastAsia="Times New Roman" w:cstheme="minorHAnsi"/>
              </w:rPr>
              <w:t>користи елементе</w:t>
            </w:r>
          </w:p>
        </w:tc>
        <w:tc>
          <w:tcPr>
            <w:tcW w:w="3752" w:type="dxa"/>
            <w:tcBorders>
              <w:top w:val="single" w:sz="4" w:space="0" w:color="000000"/>
              <w:left w:val="single" w:sz="4" w:space="0" w:color="000000"/>
              <w:bottom w:val="single" w:sz="4" w:space="0" w:color="000000"/>
              <w:right w:val="single" w:sz="4" w:space="0" w:color="000000"/>
            </w:tcBorders>
            <w:vAlign w:val="center"/>
          </w:tcPr>
          <w:p w:rsidR="001B2ACF" w:rsidRPr="00BB49BD" w:rsidRDefault="001B2ACF" w:rsidP="00E535B8">
            <w:pPr>
              <w:jc w:val="center"/>
              <w:rPr>
                <w:rFonts w:cstheme="minorHAnsi"/>
                <w:bCs/>
              </w:rPr>
            </w:pPr>
            <w:r w:rsidRPr="00BB49BD">
              <w:rPr>
                <w:rFonts w:eastAsia="Times New Roman" w:cstheme="minorHAnsi"/>
                <w:bCs/>
              </w:rPr>
              <w:t>ФИЗИЧКE СПОСОБНОСТИ</w:t>
            </w:r>
          </w:p>
          <w:p w:rsidR="001B2ACF" w:rsidRPr="00BB49BD" w:rsidRDefault="001B2ACF" w:rsidP="00E535B8">
            <w:pPr>
              <w:spacing w:line="259" w:lineRule="auto"/>
              <w:jc w:val="center"/>
              <w:rPr>
                <w:rFonts w:cstheme="minorHAnsi"/>
                <w:bCs/>
              </w:rPr>
            </w:pPr>
          </w:p>
        </w:tc>
      </w:tr>
      <w:tr w:rsidR="001B2ACF" w:rsidRPr="00BB49BD" w:rsidTr="00E535B8">
        <w:trPr>
          <w:trHeight w:val="2460"/>
        </w:trPr>
        <w:tc>
          <w:tcPr>
            <w:tcW w:w="5907" w:type="dxa"/>
            <w:vMerge/>
            <w:tcBorders>
              <w:left w:val="single" w:sz="4" w:space="0" w:color="000000"/>
              <w:bottom w:val="single" w:sz="4" w:space="0" w:color="000000"/>
              <w:right w:val="single" w:sz="4" w:space="0" w:color="000000"/>
            </w:tcBorders>
            <w:vAlign w:val="center"/>
          </w:tcPr>
          <w:p w:rsidR="001B2ACF" w:rsidRPr="00BB49BD" w:rsidRDefault="001B2ACF" w:rsidP="00E535B8">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B2ACF" w:rsidRPr="00BB49BD" w:rsidRDefault="001B2ACF" w:rsidP="00E535B8">
            <w:pPr>
              <w:jc w:val="center"/>
              <w:rPr>
                <w:rFonts w:cstheme="minorHAnsi"/>
                <w:bCs/>
              </w:rPr>
            </w:pPr>
            <w:r w:rsidRPr="00BB49BD">
              <w:rPr>
                <w:rFonts w:eastAsia="Times New Roman" w:cstheme="minorHAnsi"/>
                <w:bCs/>
              </w:rPr>
              <w:t>Атлетика</w:t>
            </w:r>
          </w:p>
          <w:p w:rsidR="001B2ACF" w:rsidRPr="00BB49BD" w:rsidRDefault="001B2ACF" w:rsidP="00E535B8">
            <w:pPr>
              <w:spacing w:line="259" w:lineRule="auto"/>
              <w:ind w:right="1"/>
              <w:jc w:val="center"/>
              <w:rPr>
                <w:rFonts w:cstheme="minorHAnsi"/>
                <w:bCs/>
              </w:rPr>
            </w:pPr>
          </w:p>
        </w:tc>
      </w:tr>
      <w:tr w:rsidR="001B2ACF" w:rsidRPr="00BB49BD" w:rsidTr="00E535B8">
        <w:trPr>
          <w:trHeight w:val="3824"/>
        </w:trPr>
        <w:tc>
          <w:tcPr>
            <w:tcW w:w="5907" w:type="dxa"/>
            <w:tcBorders>
              <w:left w:val="single" w:sz="4" w:space="0" w:color="000000"/>
              <w:right w:val="single" w:sz="4" w:space="0" w:color="000000"/>
            </w:tcBorders>
            <w:vAlign w:val="center"/>
          </w:tcPr>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гимнастике у свакодневним животним ситуацијама и игри;</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процени сопствене могућности за вежбање у гимнастици;</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користи елементе технике у игри;</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примењује основна правила рукомета у игри;</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учествује на унутародељенским такмичењима;</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објасни својим речима сврху и значај вежбања;</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користи основну терминологију вежбања;</w:t>
            </w:r>
          </w:p>
          <w:p w:rsidR="001B2ACF" w:rsidRPr="00BB49BD" w:rsidRDefault="001B2ACF" w:rsidP="00E535B8">
            <w:pPr>
              <w:spacing w:line="259" w:lineRule="auto"/>
              <w:ind w:right="55"/>
              <w:jc w:val="both"/>
              <w:rPr>
                <w:rFonts w:cstheme="minorHAnsi"/>
              </w:rPr>
            </w:pPr>
            <w:r w:rsidRPr="00BB49BD">
              <w:rPr>
                <w:rFonts w:eastAsia="Times New Roman" w:cstheme="minorHAnsi"/>
              </w:rPr>
              <w:t>-поштује правила понашања у и на просторима за вежбање у школи и ван ње, као и на спортским манифестацијама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1B2ACF" w:rsidRPr="00BB49BD" w:rsidRDefault="001B2ACF" w:rsidP="00E535B8">
            <w:pPr>
              <w:spacing w:line="259" w:lineRule="auto"/>
              <w:ind w:left="76"/>
              <w:jc w:val="center"/>
              <w:rPr>
                <w:rFonts w:cstheme="minorHAnsi"/>
                <w:bCs/>
              </w:rPr>
            </w:pPr>
            <w:r w:rsidRPr="00BB49BD">
              <w:rPr>
                <w:rFonts w:cstheme="minorHAnsi"/>
                <w:bCs/>
              </w:rPr>
              <w:t>Вежбе на справама и тлу</w:t>
            </w:r>
          </w:p>
        </w:tc>
      </w:tr>
      <w:tr w:rsidR="001B2ACF" w:rsidRPr="00BB49BD" w:rsidTr="00E535B8">
        <w:trPr>
          <w:trHeight w:val="3824"/>
        </w:trPr>
        <w:tc>
          <w:tcPr>
            <w:tcW w:w="5907" w:type="dxa"/>
            <w:tcBorders>
              <w:left w:val="single" w:sz="4" w:space="0" w:color="000000"/>
              <w:bottom w:val="single" w:sz="4" w:space="0" w:color="000000"/>
              <w:right w:val="single" w:sz="4" w:space="0" w:color="000000"/>
            </w:tcBorders>
          </w:tcPr>
          <w:p w:rsidR="001B2ACF" w:rsidRPr="00BB49BD" w:rsidRDefault="001B2ACF" w:rsidP="00E535B8">
            <w:pPr>
              <w:ind w:left="162"/>
              <w:contextualSpacing/>
              <w:rPr>
                <w:rFonts w:cstheme="minorHAnsi"/>
              </w:rPr>
            </w:pPr>
          </w:p>
          <w:p w:rsidR="001B2ACF" w:rsidRPr="00BB49BD" w:rsidRDefault="001B2ACF" w:rsidP="00E535B8">
            <w:pPr>
              <w:ind w:left="162"/>
              <w:contextualSpacing/>
              <w:rPr>
                <w:rFonts w:cstheme="minorHAnsi"/>
              </w:rPr>
            </w:pPr>
          </w:p>
          <w:p w:rsidR="001B2ACF" w:rsidRPr="00BB49BD" w:rsidRDefault="001B2ACF" w:rsidP="00E535B8">
            <w:pPr>
              <w:contextualSpacing/>
              <w:rPr>
                <w:rFonts w:cstheme="minorHAnsi"/>
              </w:rPr>
            </w:pPr>
          </w:p>
          <w:p w:rsidR="001B2ACF" w:rsidRPr="00BB49BD" w:rsidRDefault="001B2ACF" w:rsidP="00E535B8">
            <w:pPr>
              <w:ind w:left="162"/>
              <w:contextualSpacing/>
              <w:rPr>
                <w:rFonts w:cstheme="minorHAnsi"/>
              </w:rPr>
            </w:pPr>
          </w:p>
          <w:p w:rsidR="001B2ACF" w:rsidRPr="00BB49BD" w:rsidRDefault="001B2ACF" w:rsidP="00E535B8">
            <w:pPr>
              <w:ind w:left="162"/>
              <w:contextualSpacing/>
              <w:rPr>
                <w:rFonts w:cstheme="minorHAnsi"/>
              </w:rPr>
            </w:pP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примени мере безбедности током вежбања;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одговорно се односи према објектима, справама и реквизитима у просторима за вежбање;</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примени и поштује правила тимске и спортске игре у складу са етичким нормама;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навија и бодри учеснике на такмичењима и решава конфликте на социјално прихватљив начин;</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користи различите изворе информација за упознавање са разноврсним облицима физичких и спортско-рекративних активности;</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прихвати сопствену победу и пораз у складу са „ферплејом“;</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примењује научено у физичком и здравственом васпитању у ванредним ситуацијама;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препозна лепоту покрета и кретања у физичком вежбању и спорту;</w:t>
            </w:r>
          </w:p>
          <w:p w:rsidR="001B2ACF" w:rsidRPr="00BB49BD" w:rsidRDefault="001B2ACF" w:rsidP="001B2ACF">
            <w:pPr>
              <w:numPr>
                <w:ilvl w:val="0"/>
                <w:numId w:val="12"/>
              </w:numPr>
              <w:ind w:hanging="162"/>
              <w:contextualSpacing/>
              <w:rPr>
                <w:rFonts w:eastAsia="Times New Roman" w:cstheme="minorHAnsi"/>
              </w:rPr>
            </w:pPr>
          </w:p>
          <w:p w:rsidR="001B2ACF" w:rsidRPr="00BB49BD" w:rsidRDefault="001B2ACF" w:rsidP="00E535B8">
            <w:pPr>
              <w:rPr>
                <w:rFonts w:eastAsia="Times New Roman" w:cstheme="minorHAnsi"/>
              </w:rPr>
            </w:pPr>
          </w:p>
          <w:p w:rsidR="001B2ACF" w:rsidRPr="00BB49BD" w:rsidRDefault="001B2ACF" w:rsidP="00E535B8">
            <w:pPr>
              <w:rPr>
                <w:rFonts w:eastAsia="Times New Roman" w:cstheme="minorHAnsi"/>
              </w:rPr>
            </w:pPr>
          </w:p>
          <w:p w:rsidR="001B2ACF" w:rsidRPr="00BB49BD" w:rsidRDefault="001B2ACF" w:rsidP="00E535B8">
            <w:pPr>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E535B8">
            <w:pPr>
              <w:ind w:firstLine="708"/>
              <w:rPr>
                <w:rFonts w:eastAsia="Times New Roman" w:cstheme="minorHAnsi"/>
              </w:rPr>
            </w:pP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-изведе кретања, вежбе и кратке саставе уз музичку пратњу;</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-игра народно коло;</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-изведе кретања у различитом ритму;</w:t>
            </w:r>
          </w:p>
          <w:p w:rsidR="001B2ACF" w:rsidRPr="00BB49BD" w:rsidRDefault="001B2ACF" w:rsidP="001B2ACF">
            <w:pPr>
              <w:numPr>
                <w:ilvl w:val="0"/>
                <w:numId w:val="12"/>
              </w:numPr>
              <w:ind w:hanging="162"/>
              <w:contextualSpacing/>
              <w:rPr>
                <w:rFonts w:cstheme="minorHAnsi"/>
              </w:rPr>
            </w:pPr>
            <w:r w:rsidRPr="00BB49BD">
              <w:rPr>
                <w:rFonts w:eastAsia="Times New Roman" w:cstheme="minorHAnsi"/>
              </w:rPr>
              <w:t xml:space="preserve">-изведе основне кораке плеса из народне традиције других култура; </w:t>
            </w:r>
          </w:p>
          <w:p w:rsidR="001B2ACF" w:rsidRPr="00BB49BD" w:rsidRDefault="001B2ACF" w:rsidP="00E535B8">
            <w:pPr>
              <w:ind w:firstLine="708"/>
              <w:rPr>
                <w:rFonts w:eastAsia="Times New Roman"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p>
          <w:p w:rsidR="001B2ACF" w:rsidRPr="00BB49BD" w:rsidRDefault="001B2ACF" w:rsidP="00E535B8">
            <w:pPr>
              <w:spacing w:line="259" w:lineRule="auto"/>
              <w:ind w:left="76"/>
              <w:rPr>
                <w:rFonts w:eastAsia="Times New Roman" w:cstheme="minorHAnsi"/>
                <w:bCs/>
              </w:rPr>
            </w:pPr>
            <w:r w:rsidRPr="00BB49BD">
              <w:rPr>
                <w:rFonts w:eastAsia="Times New Roman" w:cstheme="minorHAnsi"/>
                <w:bCs/>
              </w:rPr>
              <w:t>Основе тимских и спортских игара-рукомет</w:t>
            </w: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spacing w:line="259" w:lineRule="auto"/>
              <w:ind w:left="76"/>
              <w:jc w:val="center"/>
              <w:rPr>
                <w:rFonts w:cstheme="minorHAnsi"/>
                <w:bCs/>
              </w:rPr>
            </w:pPr>
          </w:p>
          <w:p w:rsidR="001B2ACF" w:rsidRPr="00BB49BD" w:rsidRDefault="001B2ACF" w:rsidP="00E535B8">
            <w:pPr>
              <w:jc w:val="center"/>
              <w:rPr>
                <w:rFonts w:cstheme="minorHAnsi"/>
                <w:bCs/>
              </w:rPr>
            </w:pPr>
            <w:r w:rsidRPr="00BB49BD">
              <w:rPr>
                <w:rFonts w:eastAsia="Times New Roman" w:cstheme="minorHAnsi"/>
                <w:bCs/>
              </w:rPr>
              <w:t>Плес и ритимика</w:t>
            </w:r>
          </w:p>
          <w:p w:rsidR="001B2ACF" w:rsidRPr="00BB49BD" w:rsidRDefault="001B2ACF" w:rsidP="00E535B8">
            <w:pPr>
              <w:spacing w:line="259" w:lineRule="auto"/>
              <w:ind w:left="76"/>
              <w:jc w:val="center"/>
              <w:rPr>
                <w:rFonts w:cstheme="minorHAnsi"/>
                <w:bCs/>
              </w:rPr>
            </w:pPr>
          </w:p>
        </w:tc>
      </w:tr>
      <w:tr w:rsidR="001B2ACF" w:rsidRPr="00BB49BD" w:rsidTr="00E535B8">
        <w:trPr>
          <w:trHeight w:val="3824"/>
        </w:trPr>
        <w:tc>
          <w:tcPr>
            <w:tcW w:w="5907" w:type="dxa"/>
            <w:tcBorders>
              <w:left w:val="single" w:sz="4" w:space="0" w:color="000000"/>
              <w:bottom w:val="single" w:sz="4" w:space="0" w:color="000000"/>
              <w:right w:val="single" w:sz="4" w:space="0" w:color="000000"/>
            </w:tcBorders>
          </w:tcPr>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направи план дневних активности;</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наведе примере утицаја физичког вежбања на здравље;</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разликује здравe и нездравe начине исхране;</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направи недељни  јеловник  уравнотежене исхране уз помоћ наставника;</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 xml:space="preserve">примењује здравствено-хигијенске мере пре, у току и након вежбања; </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препозна врсту повреде;</w:t>
            </w:r>
          </w:p>
          <w:p w:rsidR="001B2ACF" w:rsidRPr="00BB49BD" w:rsidRDefault="001B2ACF" w:rsidP="001B2ACF">
            <w:pPr>
              <w:numPr>
                <w:ilvl w:val="0"/>
                <w:numId w:val="47"/>
              </w:numPr>
              <w:ind w:left="162" w:hanging="162"/>
              <w:contextualSpacing/>
              <w:rPr>
                <w:rFonts w:cstheme="minorHAnsi"/>
              </w:rPr>
            </w:pPr>
            <w:r w:rsidRPr="00BB49BD">
              <w:rPr>
                <w:rFonts w:eastAsia="Times New Roman" w:cstheme="minorHAnsi"/>
              </w:rPr>
              <w:t>правилно реагује у случају повреде;</w:t>
            </w:r>
          </w:p>
          <w:p w:rsidR="001B2ACF" w:rsidRPr="00BB49BD" w:rsidRDefault="001B2ACF" w:rsidP="001B2ACF">
            <w:pPr>
              <w:numPr>
                <w:ilvl w:val="0"/>
                <w:numId w:val="47"/>
              </w:numPr>
              <w:ind w:left="162" w:hanging="162"/>
              <w:contextualSpacing/>
              <w:rPr>
                <w:rFonts w:eastAsia="Times New Roman" w:cstheme="minorHAnsi"/>
              </w:rPr>
            </w:pPr>
            <w:r w:rsidRPr="00BB49BD">
              <w:rPr>
                <w:rFonts w:eastAsia="Times New Roman" w:cstheme="minorHAnsi"/>
              </w:rPr>
              <w:t>чува животну средину током вежбања.</w:t>
            </w:r>
          </w:p>
        </w:tc>
        <w:tc>
          <w:tcPr>
            <w:tcW w:w="3752" w:type="dxa"/>
            <w:tcBorders>
              <w:top w:val="single" w:sz="4" w:space="0" w:color="000000"/>
              <w:left w:val="single" w:sz="4" w:space="0" w:color="000000"/>
              <w:bottom w:val="single" w:sz="4" w:space="0" w:color="000000"/>
              <w:right w:val="single" w:sz="4" w:space="0" w:color="000000"/>
            </w:tcBorders>
            <w:vAlign w:val="center"/>
          </w:tcPr>
          <w:p w:rsidR="001B2ACF" w:rsidRPr="00BB49BD" w:rsidRDefault="001B2ACF" w:rsidP="00E535B8">
            <w:pPr>
              <w:spacing w:line="259" w:lineRule="auto"/>
              <w:ind w:left="76"/>
              <w:rPr>
                <w:rFonts w:cstheme="minorHAnsi"/>
              </w:rPr>
            </w:pPr>
          </w:p>
          <w:p w:rsidR="001B2ACF" w:rsidRPr="00BB49BD" w:rsidRDefault="001B2ACF" w:rsidP="00E535B8">
            <w:pPr>
              <w:jc w:val="center"/>
              <w:rPr>
                <w:rFonts w:cstheme="minorHAnsi"/>
                <w:bCs/>
              </w:rPr>
            </w:pPr>
            <w:r w:rsidRPr="00BB49BD">
              <w:rPr>
                <w:rFonts w:eastAsia="Times New Roman" w:cstheme="minorHAnsi"/>
                <w:bCs/>
              </w:rPr>
              <w:t>Здравствено васпитање</w:t>
            </w:r>
          </w:p>
        </w:tc>
      </w:tr>
    </w:tbl>
    <w:p w:rsidR="001B2ACF" w:rsidRPr="00BB49BD" w:rsidRDefault="001B2ACF" w:rsidP="001B2ACF">
      <w:pPr>
        <w:spacing w:after="0" w:line="240" w:lineRule="auto"/>
        <w:rPr>
          <w:rFonts w:asciiTheme="minorHAnsi" w:hAnsiTheme="minorHAnsi" w:cstheme="minorHAnsi"/>
          <w:noProof/>
        </w:rPr>
      </w:pPr>
    </w:p>
    <w:p w:rsidR="001B2ACF" w:rsidRPr="00BB49BD" w:rsidRDefault="001B2ACF" w:rsidP="001B2ACF">
      <w:pPr>
        <w:spacing w:after="0" w:line="240" w:lineRule="auto"/>
        <w:rPr>
          <w:rFonts w:asciiTheme="minorHAnsi" w:hAnsiTheme="minorHAnsi" w:cstheme="minorHAnsi"/>
          <w:noProof/>
        </w:rPr>
      </w:pPr>
    </w:p>
    <w:p w:rsidR="001B2ACF" w:rsidRPr="001B2ACF" w:rsidRDefault="001B2ACF" w:rsidP="001B2ACF">
      <w:pPr>
        <w:tabs>
          <w:tab w:val="left" w:pos="2595"/>
        </w:tabs>
        <w:spacing w:after="0" w:line="240" w:lineRule="auto"/>
        <w:rPr>
          <w:rFonts w:asciiTheme="minorHAnsi" w:hAnsiTheme="minorHAnsi" w:cstheme="minorHAnsi"/>
          <w:noProof/>
        </w:rPr>
      </w:pPr>
    </w:p>
    <w:p w:rsidR="001B2ACF" w:rsidRPr="00BB49BD" w:rsidRDefault="001B2ACF" w:rsidP="001B2ACF">
      <w:pPr>
        <w:spacing w:after="0" w:line="240" w:lineRule="auto"/>
        <w:rPr>
          <w:rFonts w:asciiTheme="minorHAnsi" w:hAnsiTheme="minorHAnsi" w:cstheme="minorHAnsi"/>
          <w:noProof/>
        </w:rPr>
      </w:pPr>
      <w:r w:rsidRPr="00BB49BD">
        <w:rPr>
          <w:rFonts w:asciiTheme="minorHAnsi" w:hAnsiTheme="minorHAnsi" w:cstheme="minorHAnsi"/>
          <w:noProof/>
        </w:rPr>
        <w:t>* Планирање урађено у складу са: „Сл. гласник РС – Просветни гласник“, број 10/2017. године.</w:t>
      </w:r>
    </w:p>
    <w:p w:rsidR="001B2ACF" w:rsidRPr="00BB49BD" w:rsidRDefault="001B2ACF" w:rsidP="001B2ACF">
      <w:pPr>
        <w:rPr>
          <w:rFonts w:asciiTheme="minorHAnsi" w:hAnsiTheme="minorHAnsi" w:cstheme="minorHAnsi"/>
        </w:rPr>
      </w:pPr>
    </w:p>
    <w:p w:rsidR="001B2ACF" w:rsidRPr="007607B9" w:rsidRDefault="001B2ACF">
      <w:pPr>
        <w:jc w:val="center"/>
        <w:rPr>
          <w:b/>
          <w:u w:val="single"/>
        </w:rPr>
      </w:pPr>
    </w:p>
    <w:p w:rsidR="007607B9" w:rsidRPr="007607B9" w:rsidRDefault="007607B9">
      <w:pPr>
        <w:jc w:val="center"/>
        <w:rPr>
          <w:b/>
          <w:u w:val="single"/>
        </w:rPr>
      </w:pPr>
    </w:p>
    <w:p w:rsidR="00B259DE" w:rsidRPr="00176D62" w:rsidRDefault="000D18E9" w:rsidP="00176D62">
      <w:pPr>
        <w:pStyle w:val="a1"/>
        <w:jc w:val="center"/>
        <w:rPr>
          <w:sz w:val="32"/>
        </w:rPr>
      </w:pPr>
      <w:bookmarkStart w:id="63" w:name="_Toc115875119"/>
      <w:r w:rsidRPr="00176D62">
        <w:rPr>
          <w:sz w:val="32"/>
        </w:rPr>
        <w:t>ИЗБОРНИ НАСТАВНИ ПРОГРАМИ ЗА ПЕТИ РАЗРЕД</w:t>
      </w:r>
      <w:bookmarkEnd w:id="63"/>
    </w:p>
    <w:p w:rsidR="003A3E1A" w:rsidRPr="0072673A" w:rsidRDefault="003A3E1A" w:rsidP="003A3E1A">
      <w:pPr>
        <w:spacing w:after="0" w:line="240" w:lineRule="auto"/>
        <w:rPr>
          <w:rFonts w:cstheme="minorHAnsi"/>
          <w:b/>
          <w:noProof/>
        </w:rPr>
      </w:pPr>
      <w:r w:rsidRPr="009517AF">
        <w:rPr>
          <w:rFonts w:cstheme="minorHAnsi"/>
          <w:noProof/>
        </w:rPr>
        <w:t>Наставни предмет:</w:t>
      </w:r>
      <w:r>
        <w:rPr>
          <w:rFonts w:cstheme="minorHAnsi"/>
          <w:noProof/>
        </w:rPr>
        <w:t xml:space="preserve"> Верска настава</w:t>
      </w:r>
    </w:p>
    <w:p w:rsidR="003A3E1A" w:rsidRPr="00772A4F" w:rsidRDefault="003A3E1A" w:rsidP="003A3E1A">
      <w:pPr>
        <w:spacing w:after="0" w:line="240" w:lineRule="auto"/>
        <w:rPr>
          <w:rFonts w:cstheme="minorHAnsi"/>
          <w:b/>
          <w:noProof/>
        </w:rPr>
      </w:pPr>
      <w:r w:rsidRPr="009517AF">
        <w:rPr>
          <w:rFonts w:cstheme="minorHAnsi"/>
          <w:noProof/>
        </w:rPr>
        <w:t xml:space="preserve">Разред: </w:t>
      </w:r>
      <w:r>
        <w:rPr>
          <w:rFonts w:cstheme="minorHAnsi"/>
          <w:noProof/>
        </w:rPr>
        <w:t>пети разред</w:t>
      </w:r>
    </w:p>
    <w:p w:rsidR="003A3E1A" w:rsidRDefault="003A3E1A" w:rsidP="003A3E1A">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3A3E1A" w:rsidRPr="00772A4F" w:rsidRDefault="003A3E1A" w:rsidP="003A3E1A">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09"/>
        <w:gridCol w:w="236"/>
        <w:gridCol w:w="238"/>
        <w:gridCol w:w="245"/>
        <w:gridCol w:w="280"/>
        <w:gridCol w:w="234"/>
        <w:gridCol w:w="236"/>
        <w:gridCol w:w="243"/>
        <w:gridCol w:w="250"/>
        <w:gridCol w:w="238"/>
        <w:gridCol w:w="251"/>
        <w:gridCol w:w="824"/>
        <w:gridCol w:w="1275"/>
        <w:gridCol w:w="719"/>
        <w:gridCol w:w="1032"/>
        <w:gridCol w:w="784"/>
      </w:tblGrid>
      <w:tr w:rsidR="003A3E1A" w:rsidRPr="009517AF" w:rsidTr="00E535B8">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3A3E1A" w:rsidRPr="0015097C" w:rsidRDefault="003A3E1A" w:rsidP="00E535B8">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3A3E1A" w:rsidRPr="0015097C" w:rsidRDefault="003A3E1A" w:rsidP="00E535B8">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3A3E1A" w:rsidRPr="0015097C" w:rsidRDefault="003A3E1A" w:rsidP="00E535B8">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3A3E1A" w:rsidRPr="0015097C" w:rsidRDefault="003A3E1A" w:rsidP="00E535B8">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3A3E1A" w:rsidRPr="0015097C" w:rsidRDefault="003A3E1A" w:rsidP="00E535B8">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3A3E1A" w:rsidRPr="0015097C" w:rsidRDefault="003A3E1A" w:rsidP="00E535B8">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3A3E1A" w:rsidRPr="0015097C" w:rsidRDefault="003A3E1A" w:rsidP="00E535B8">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3A3E1A" w:rsidRPr="0015097C" w:rsidRDefault="003A3E1A" w:rsidP="00E535B8">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3A3E1A" w:rsidRPr="009517AF" w:rsidTr="00E535B8">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3A3E1A" w:rsidRPr="009517AF" w:rsidRDefault="003A3E1A" w:rsidP="00E535B8">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3A3E1A" w:rsidRPr="009517AF" w:rsidRDefault="003A3E1A" w:rsidP="00E535B8">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3A3E1A" w:rsidRPr="009517AF" w:rsidRDefault="003A3E1A" w:rsidP="00E535B8">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ru-RU"/>
              </w:rPr>
            </w:pPr>
          </w:p>
        </w:tc>
      </w:tr>
      <w:tr w:rsidR="003A3E1A" w:rsidRPr="009517AF" w:rsidTr="00E535B8">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72A4F" w:rsidRDefault="003A3E1A" w:rsidP="00E535B8">
            <w:pPr>
              <w:rPr>
                <w:sz w:val="24"/>
                <w:szCs w:val="24"/>
              </w:rPr>
            </w:pPr>
            <w:r w:rsidRPr="001B053B">
              <w:rPr>
                <w:sz w:val="24"/>
                <w:szCs w:val="24"/>
              </w:rPr>
              <w:t>УВОД</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1</w:t>
            </w:r>
          </w:p>
        </w:tc>
        <w:tc>
          <w:tcPr>
            <w:tcW w:w="1244"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b/>
              </w:rPr>
            </w:pPr>
            <w:r>
              <w:rPr>
                <w:rFonts w:eastAsia="Times New Roman" w:cstheme="minorHAnsi"/>
                <w:b/>
              </w:rPr>
              <w:t>1</w:t>
            </w:r>
          </w:p>
        </w:tc>
      </w:tr>
      <w:tr w:rsidR="003A3E1A" w:rsidRPr="009517AF" w:rsidTr="00E535B8">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lang w:val="ru-RU"/>
              </w:rPr>
            </w:pPr>
            <w:r w:rsidRPr="00030456">
              <w:rPr>
                <w:b/>
                <w:bCs/>
                <w:sz w:val="23"/>
                <w:szCs w:val="23"/>
                <w:lang w:val="ru-RU"/>
              </w:rPr>
              <w:t xml:space="preserve">РЕЛИГИЈА И КУЛТУРА СТАРОГ СВЕТА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r>
              <w:rPr>
                <w:rFonts w:eastAsia="Times New Roman" w:cstheme="minorHAnsi"/>
                <w:lang w:val="ru-RU"/>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2</w:t>
            </w:r>
          </w:p>
        </w:tc>
        <w:tc>
          <w:tcPr>
            <w:tcW w:w="1244"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187512" w:rsidRDefault="003A3E1A" w:rsidP="00E535B8">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b/>
              </w:rPr>
            </w:pPr>
            <w:r>
              <w:rPr>
                <w:rFonts w:eastAsia="Times New Roman" w:cstheme="minorHAnsi"/>
                <w:b/>
              </w:rPr>
              <w:t>3</w:t>
            </w:r>
          </w:p>
        </w:tc>
      </w:tr>
      <w:tr w:rsidR="003A3E1A" w:rsidRPr="009517AF" w:rsidTr="00E535B8">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rPr>
            </w:pPr>
            <w:r>
              <w:rPr>
                <w:b/>
                <w:bCs/>
                <w:sz w:val="23"/>
                <w:szCs w:val="23"/>
              </w:rPr>
              <w:t xml:space="preserve">ОТКРИВЕЊЕ - СВЕТ БИБЛИЈЕ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ru-RU"/>
              </w:rPr>
            </w:pPr>
            <w:r>
              <w:rPr>
                <w:rFonts w:eastAsia="Times New Roman" w:cstheme="minorHAnsi"/>
                <w:lang w:val="ru-RU"/>
              </w:rPr>
              <w:t>3</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2</w:t>
            </w:r>
          </w:p>
        </w:tc>
        <w:tc>
          <w:tcPr>
            <w:tcW w:w="1244" w:type="dxa"/>
            <w:tcBorders>
              <w:left w:val="single" w:sz="4" w:space="0" w:color="00000A"/>
            </w:tcBorders>
            <w:shd w:val="clear" w:color="auto" w:fill="FFFFFF"/>
            <w:vAlign w:val="center"/>
          </w:tcPr>
          <w:p w:rsidR="003A3E1A" w:rsidRPr="00187512" w:rsidRDefault="003A3E1A" w:rsidP="00E535B8">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b/>
              </w:rPr>
            </w:pPr>
            <w:r>
              <w:rPr>
                <w:rFonts w:eastAsia="Times New Roman" w:cstheme="minorHAnsi"/>
                <w:b/>
              </w:rPr>
              <w:t>3</w:t>
            </w:r>
          </w:p>
        </w:tc>
      </w:tr>
      <w:tr w:rsidR="003A3E1A" w:rsidRPr="009517AF" w:rsidTr="00E535B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rPr>
            </w:pPr>
            <w:r>
              <w:rPr>
                <w:b/>
                <w:bCs/>
                <w:sz w:val="23"/>
                <w:szCs w:val="23"/>
              </w:rPr>
              <w:t xml:space="preserve">СТВАРАЊЕ СВЕТА И ЧОВЕКА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40" w:lineRule="auto"/>
              <w:jc w:val="center"/>
              <w:rPr>
                <w:rFonts w:eastAsia="Times New Roman" w:cstheme="minorHAnsi"/>
              </w:rPr>
            </w:pPr>
            <w:r>
              <w:rPr>
                <w:rFonts w:eastAsia="Times New Roman" w:cstheme="minorHAnsi"/>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40" w:lineRule="auto"/>
              <w:jc w:val="center"/>
              <w:rPr>
                <w:rFonts w:eastAsia="Times New Roman" w:cstheme="minorHAnsi"/>
              </w:rPr>
            </w:pPr>
            <w:r>
              <w:rPr>
                <w:rFonts w:eastAsia="Times New Roman"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3</w:t>
            </w:r>
          </w:p>
        </w:tc>
        <w:tc>
          <w:tcPr>
            <w:tcW w:w="1244"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1</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3A3E1A" w:rsidRPr="00492EDB" w:rsidRDefault="003A3E1A" w:rsidP="00E535B8">
            <w:pPr>
              <w:spacing w:after="0" w:line="254" w:lineRule="auto"/>
              <w:jc w:val="center"/>
              <w:rPr>
                <w:rFonts w:eastAsia="Times New Roman" w:cstheme="minorHAnsi"/>
                <w:b/>
              </w:rPr>
            </w:pPr>
            <w:r>
              <w:rPr>
                <w:rFonts w:eastAsia="Times New Roman" w:cstheme="minorHAnsi"/>
                <w:b/>
              </w:rPr>
              <w:t>5</w:t>
            </w:r>
          </w:p>
        </w:tc>
      </w:tr>
      <w:tr w:rsidR="003A3E1A" w:rsidRPr="009517AF" w:rsidTr="00E535B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rPr>
            </w:pPr>
            <w:r>
              <w:rPr>
                <w:b/>
                <w:bCs/>
                <w:sz w:val="23"/>
                <w:szCs w:val="23"/>
              </w:rPr>
              <w:t xml:space="preserve">СТАРОЗАВЕТНА ИСТОРИЈА СПАСЕЊА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40"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54" w:lineRule="auto"/>
              <w:jc w:val="center"/>
              <w:rPr>
                <w:rFonts w:eastAsia="Times New Roman" w:cstheme="minorHAnsi"/>
              </w:rPr>
            </w:pPr>
            <w:r>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C06A6E" w:rsidRDefault="003A3E1A" w:rsidP="00E535B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5</w:t>
            </w:r>
          </w:p>
        </w:tc>
        <w:tc>
          <w:tcPr>
            <w:tcW w:w="1244"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2</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3A3E1A" w:rsidRPr="00772A4F" w:rsidRDefault="003A3E1A" w:rsidP="00E535B8">
            <w:pPr>
              <w:spacing w:after="0" w:line="254" w:lineRule="auto"/>
              <w:jc w:val="center"/>
              <w:rPr>
                <w:rFonts w:eastAsia="Times New Roman" w:cstheme="minorHAnsi"/>
                <w:b/>
              </w:rPr>
            </w:pPr>
            <w:r>
              <w:rPr>
                <w:rFonts w:eastAsia="Times New Roman" w:cstheme="minorHAnsi"/>
                <w:b/>
              </w:rPr>
              <w:t>8</w:t>
            </w:r>
          </w:p>
        </w:tc>
      </w:tr>
      <w:tr w:rsidR="003A3E1A" w:rsidRPr="009517AF" w:rsidTr="00E535B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772A4F" w:rsidRDefault="003A3E1A" w:rsidP="00E535B8">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rPr>
            </w:pPr>
            <w:r>
              <w:rPr>
                <w:b/>
                <w:bCs/>
                <w:sz w:val="23"/>
                <w:szCs w:val="23"/>
              </w:rPr>
              <w:t xml:space="preserve">ЗАКОН БОЖИЈИ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54" w:lineRule="auto"/>
              <w:jc w:val="center"/>
              <w:rPr>
                <w:rFonts w:eastAsia="Times New Roman" w:cstheme="minorHAnsi"/>
              </w:rPr>
            </w:pPr>
            <w:r>
              <w:rPr>
                <w:rFonts w:eastAsia="Times New Roman" w:cstheme="minorHAnsi"/>
              </w:rPr>
              <w:t>2</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8302E" w:rsidRDefault="003A3E1A" w:rsidP="00E535B8">
            <w:pPr>
              <w:spacing w:after="0" w:line="240" w:lineRule="auto"/>
              <w:jc w:val="center"/>
              <w:rPr>
                <w:rFonts w:eastAsia="Times New Roman" w:cstheme="minorHAnsi"/>
              </w:rPr>
            </w:pPr>
            <w:r>
              <w:rPr>
                <w:rFonts w:eastAsia="Times New Roman" w:cstheme="minorHAnsi"/>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8302E"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8302E" w:rsidRDefault="003A3E1A" w:rsidP="00E535B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8302E" w:rsidRDefault="003A3E1A" w:rsidP="00E535B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3A3E1A" w:rsidRPr="00C06A6E" w:rsidRDefault="003A3E1A" w:rsidP="00E535B8">
            <w:pPr>
              <w:spacing w:after="0" w:line="254" w:lineRule="auto"/>
              <w:jc w:val="center"/>
              <w:rPr>
                <w:rFonts w:eastAsia="Times New Roman" w:cstheme="minorHAnsi"/>
              </w:rPr>
            </w:pPr>
            <w:r>
              <w:rPr>
                <w:rFonts w:eastAsia="Times New Roman" w:cstheme="minorHAnsi"/>
              </w:rPr>
              <w:t>4</w:t>
            </w:r>
          </w:p>
        </w:tc>
        <w:tc>
          <w:tcPr>
            <w:tcW w:w="1244" w:type="dxa"/>
            <w:tcBorders>
              <w:left w:val="single" w:sz="4" w:space="0" w:color="00000A"/>
            </w:tcBorders>
            <w:shd w:val="clear" w:color="auto" w:fill="FFFFFF"/>
            <w:vAlign w:val="center"/>
          </w:tcPr>
          <w:p w:rsidR="003A3E1A" w:rsidRPr="00030456" w:rsidRDefault="003A3E1A" w:rsidP="00E535B8">
            <w:pPr>
              <w:spacing w:after="0" w:line="254" w:lineRule="auto"/>
              <w:jc w:val="center"/>
              <w:rPr>
                <w:rFonts w:eastAsia="Times New Roman" w:cstheme="minorHAnsi"/>
              </w:rPr>
            </w:pPr>
            <w:r>
              <w:rPr>
                <w:rFonts w:eastAsia="Times New Roman" w:cstheme="minorHAnsi"/>
              </w:rPr>
              <w:t>2</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3A3E1A" w:rsidRPr="00C06A6E" w:rsidRDefault="003A3E1A" w:rsidP="00E535B8">
            <w:pPr>
              <w:spacing w:after="0" w:line="254" w:lineRule="auto"/>
              <w:jc w:val="center"/>
              <w:rPr>
                <w:rFonts w:eastAsia="Times New Roman" w:cstheme="minorHAnsi"/>
                <w:b/>
              </w:rPr>
            </w:pPr>
            <w:r>
              <w:rPr>
                <w:rFonts w:eastAsia="Times New Roman" w:cstheme="minorHAnsi"/>
                <w:b/>
              </w:rPr>
              <w:t>7</w:t>
            </w:r>
          </w:p>
        </w:tc>
      </w:tr>
      <w:tr w:rsidR="003A3E1A" w:rsidRPr="009517AF" w:rsidTr="00E535B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B86C2D" w:rsidRDefault="003A3E1A" w:rsidP="00E535B8">
            <w:pPr>
              <w:spacing w:after="0" w:line="254" w:lineRule="auto"/>
              <w:jc w:val="center"/>
              <w:rPr>
                <w:rFonts w:eastAsia="Times New Roman" w:cstheme="minorHAnsi"/>
                <w:color w:val="000000"/>
              </w:rPr>
            </w:pPr>
            <w:r>
              <w:rPr>
                <w:rFonts w:eastAsia="Times New Roman" w:cstheme="minorHAnsi"/>
                <w:color w:val="000000"/>
              </w:rPr>
              <w:t>7.</w:t>
            </w:r>
          </w:p>
          <w:p w:rsidR="003A3E1A" w:rsidRPr="00772A4F" w:rsidRDefault="003A3E1A" w:rsidP="00E535B8">
            <w:pPr>
              <w:spacing w:after="0" w:line="254" w:lineRule="auto"/>
              <w:jc w:val="center"/>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030456" w:rsidRDefault="003A3E1A" w:rsidP="00E535B8">
            <w:pPr>
              <w:pStyle w:val="Default"/>
              <w:rPr>
                <w:sz w:val="23"/>
                <w:szCs w:val="23"/>
              </w:rPr>
            </w:pPr>
            <w:r>
              <w:rPr>
                <w:b/>
                <w:bCs/>
                <w:sz w:val="23"/>
                <w:szCs w:val="23"/>
              </w:rPr>
              <w:t xml:space="preserve">МЕСИЈАНСКА НАДА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AE0193" w:rsidRDefault="003A3E1A" w:rsidP="00E535B8">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r>
              <w:rPr>
                <w:rFonts w:eastAsia="Times New Roman" w:cstheme="minorHAnsi"/>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187512" w:rsidRDefault="003A3E1A" w:rsidP="00E535B8">
            <w:pPr>
              <w:spacing w:after="0" w:line="240" w:lineRule="auto"/>
              <w:jc w:val="center"/>
              <w:rPr>
                <w:rFonts w:eastAsia="Times New Roman" w:cstheme="minorHAnsi"/>
              </w:rPr>
            </w:pPr>
            <w:r>
              <w:rPr>
                <w:rFonts w:eastAsia="Times New Roman" w:cstheme="minorHAnsi"/>
              </w:rPr>
              <w:t>2</w:t>
            </w:r>
          </w:p>
        </w:tc>
        <w:tc>
          <w:tcPr>
            <w:tcW w:w="806" w:type="dxa"/>
            <w:tcBorders>
              <w:left w:val="single" w:sz="4" w:space="0" w:color="00000A"/>
            </w:tcBorders>
            <w:shd w:val="clear" w:color="auto" w:fill="FFFFFF"/>
            <w:tcMar>
              <w:left w:w="42" w:type="dxa"/>
            </w:tcMar>
            <w:vAlign w:val="center"/>
          </w:tcPr>
          <w:p w:rsidR="003A3E1A" w:rsidRPr="00187512" w:rsidRDefault="003A3E1A" w:rsidP="00E535B8">
            <w:pPr>
              <w:spacing w:after="0" w:line="254" w:lineRule="auto"/>
              <w:jc w:val="center"/>
              <w:rPr>
                <w:rFonts w:eastAsia="Times New Roman" w:cstheme="minorHAnsi"/>
              </w:rPr>
            </w:pPr>
            <w:r>
              <w:rPr>
                <w:rFonts w:eastAsia="Times New Roman" w:cstheme="minorHAnsi"/>
              </w:rPr>
              <w:t>6</w:t>
            </w:r>
          </w:p>
        </w:tc>
        <w:tc>
          <w:tcPr>
            <w:tcW w:w="1244" w:type="dxa"/>
            <w:tcBorders>
              <w:left w:val="single" w:sz="4" w:space="0" w:color="00000A"/>
            </w:tcBorders>
            <w:shd w:val="clear" w:color="auto" w:fill="FFFFFF"/>
            <w:vAlign w:val="center"/>
          </w:tcPr>
          <w:p w:rsidR="003A3E1A" w:rsidRPr="00030456" w:rsidRDefault="003A3E1A" w:rsidP="00E535B8">
            <w:pPr>
              <w:spacing w:after="0" w:line="254" w:lineRule="auto"/>
              <w:jc w:val="center"/>
              <w:rPr>
                <w:rFonts w:eastAsia="Times New Roman" w:cstheme="minorHAnsi"/>
              </w:rPr>
            </w:pPr>
            <w:r>
              <w:rPr>
                <w:rFonts w:eastAsia="Times New Roman" w:cstheme="minorHAnsi"/>
              </w:rPr>
              <w:t>2</w:t>
            </w:r>
          </w:p>
        </w:tc>
        <w:tc>
          <w:tcPr>
            <w:tcW w:w="702" w:type="dxa"/>
            <w:tcBorders>
              <w:left w:val="single" w:sz="4" w:space="0" w:color="00000A"/>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3A3E1A" w:rsidRPr="00187512" w:rsidRDefault="003A3E1A" w:rsidP="00E535B8">
            <w:pPr>
              <w:spacing w:after="0" w:line="254" w:lineRule="auto"/>
              <w:jc w:val="center"/>
              <w:rPr>
                <w:rFonts w:eastAsia="Times New Roman" w:cstheme="minorHAnsi"/>
              </w:rPr>
            </w:pPr>
            <w:r>
              <w:rPr>
                <w:rFonts w:eastAsia="Times New Roman" w:cstheme="minorHAnsi"/>
              </w:rPr>
              <w:t>1</w:t>
            </w:r>
          </w:p>
        </w:tc>
        <w:tc>
          <w:tcPr>
            <w:tcW w:w="760" w:type="dxa"/>
            <w:tcBorders>
              <w:left w:val="single" w:sz="4" w:space="0" w:color="00000A"/>
            </w:tcBorders>
            <w:shd w:val="clear" w:color="auto" w:fill="FFFFFF"/>
            <w:vAlign w:val="center"/>
          </w:tcPr>
          <w:p w:rsidR="003A3E1A" w:rsidRPr="00187512" w:rsidRDefault="003A3E1A" w:rsidP="00E535B8">
            <w:pPr>
              <w:spacing w:after="0" w:line="254" w:lineRule="auto"/>
              <w:jc w:val="center"/>
              <w:rPr>
                <w:rFonts w:eastAsia="Times New Roman" w:cstheme="minorHAnsi"/>
                <w:b/>
              </w:rPr>
            </w:pPr>
            <w:r>
              <w:rPr>
                <w:rFonts w:eastAsia="Times New Roman" w:cstheme="minorHAnsi"/>
                <w:b/>
              </w:rPr>
              <w:t>9</w:t>
            </w:r>
          </w:p>
        </w:tc>
      </w:tr>
      <w:tr w:rsidR="003A3E1A" w:rsidRPr="009517AF" w:rsidTr="00E535B8">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78302E" w:rsidRDefault="003A3E1A" w:rsidP="00E535B8">
            <w:pPr>
              <w:spacing w:after="0" w:line="254" w:lineRule="auto"/>
              <w:jc w:val="center"/>
              <w:rPr>
                <w:rFonts w:eastAsia="Times New Roman" w:cstheme="minorHAnsi"/>
              </w:rPr>
            </w:pPr>
            <w:r>
              <w:rPr>
                <w:rFonts w:eastAsia="Times New Roman" w:cstheme="minorHAnsi"/>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A3E1A" w:rsidRPr="009517AF" w:rsidRDefault="003A3E1A" w:rsidP="00E535B8">
            <w:pPr>
              <w:spacing w:after="0" w:line="254" w:lineRule="auto"/>
              <w:jc w:val="center"/>
              <w:rPr>
                <w:rFonts w:eastAsia="Times New Roman" w:cstheme="minorHAnsi"/>
                <w:lang w:val="en-GB"/>
              </w:rPr>
            </w:pPr>
            <w:r>
              <w:rPr>
                <w:rFonts w:eastAsia="Times New Roman" w:cstheme="minorHAnsi"/>
                <w:lang w:val="en-GB"/>
              </w:rPr>
              <w:t>2</w:t>
            </w:r>
          </w:p>
        </w:tc>
        <w:tc>
          <w:tcPr>
            <w:tcW w:w="806" w:type="dxa"/>
            <w:tcBorders>
              <w:left w:val="single" w:sz="4" w:space="0" w:color="00000A"/>
              <w:bottom w:val="single" w:sz="8" w:space="0" w:color="000001"/>
            </w:tcBorders>
            <w:shd w:val="clear" w:color="auto" w:fill="FFFFFF"/>
            <w:tcMar>
              <w:left w:w="42" w:type="dxa"/>
            </w:tcMar>
            <w:vAlign w:val="center"/>
          </w:tcPr>
          <w:p w:rsidR="003A3E1A" w:rsidRPr="0078302E" w:rsidRDefault="003A3E1A" w:rsidP="00E535B8">
            <w:pPr>
              <w:spacing w:after="0" w:line="254" w:lineRule="auto"/>
              <w:jc w:val="center"/>
              <w:rPr>
                <w:rFonts w:eastAsia="Times New Roman" w:cstheme="minorHAnsi"/>
              </w:rPr>
            </w:pPr>
            <w:r>
              <w:rPr>
                <w:rFonts w:eastAsia="Times New Roman" w:cstheme="minorHAnsi"/>
                <w:lang w:val="en-GB"/>
              </w:rPr>
              <w:t>2</w:t>
            </w:r>
            <w:r>
              <w:rPr>
                <w:rFonts w:eastAsia="Times New Roman" w:cstheme="minorHAnsi"/>
              </w:rPr>
              <w:t>3</w:t>
            </w:r>
          </w:p>
        </w:tc>
        <w:tc>
          <w:tcPr>
            <w:tcW w:w="1244" w:type="dxa"/>
            <w:tcBorders>
              <w:left w:val="single" w:sz="4" w:space="0" w:color="00000A"/>
              <w:bottom w:val="single" w:sz="8" w:space="0" w:color="000001"/>
            </w:tcBorders>
            <w:shd w:val="clear" w:color="auto" w:fill="FFFFFF"/>
            <w:vAlign w:val="center"/>
          </w:tcPr>
          <w:p w:rsidR="003A3E1A" w:rsidRPr="0078302E" w:rsidRDefault="003A3E1A" w:rsidP="00E535B8">
            <w:pPr>
              <w:spacing w:after="0" w:line="254" w:lineRule="auto"/>
              <w:jc w:val="center"/>
              <w:rPr>
                <w:rFonts w:eastAsia="Times New Roman" w:cstheme="minorHAnsi"/>
              </w:rPr>
            </w:pPr>
            <w:r>
              <w:rPr>
                <w:rFonts w:eastAsia="Times New Roman" w:cstheme="minorHAnsi"/>
              </w:rPr>
              <w:t>9</w:t>
            </w:r>
          </w:p>
        </w:tc>
        <w:tc>
          <w:tcPr>
            <w:tcW w:w="702" w:type="dxa"/>
            <w:tcBorders>
              <w:left w:val="single" w:sz="4" w:space="0" w:color="00000A"/>
              <w:bottom w:val="single" w:sz="8" w:space="0" w:color="000001"/>
            </w:tcBorders>
            <w:shd w:val="clear" w:color="auto" w:fill="FFFFFF"/>
            <w:vAlign w:val="center"/>
          </w:tcPr>
          <w:p w:rsidR="003A3E1A" w:rsidRPr="009517AF" w:rsidRDefault="003A3E1A" w:rsidP="00E535B8">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3A3E1A" w:rsidRPr="00AE0193" w:rsidRDefault="003A3E1A" w:rsidP="00E535B8">
            <w:pPr>
              <w:spacing w:after="0" w:line="254" w:lineRule="auto"/>
              <w:jc w:val="center"/>
              <w:rPr>
                <w:rFonts w:eastAsia="Times New Roman" w:cstheme="minorHAnsi"/>
              </w:rPr>
            </w:pPr>
            <w:r>
              <w:rPr>
                <w:rFonts w:eastAsia="Times New Roman" w:cstheme="minorHAnsi"/>
              </w:rPr>
              <w:t>4</w:t>
            </w:r>
          </w:p>
        </w:tc>
        <w:tc>
          <w:tcPr>
            <w:tcW w:w="760" w:type="dxa"/>
            <w:tcBorders>
              <w:left w:val="single" w:sz="4" w:space="0" w:color="00000A"/>
              <w:bottom w:val="single" w:sz="8" w:space="0" w:color="000001"/>
            </w:tcBorders>
            <w:shd w:val="clear" w:color="auto" w:fill="FFFFFF"/>
            <w:vAlign w:val="center"/>
          </w:tcPr>
          <w:p w:rsidR="003A3E1A" w:rsidRPr="009517AF" w:rsidRDefault="003A3E1A" w:rsidP="00E535B8">
            <w:pPr>
              <w:spacing w:after="0" w:line="254" w:lineRule="auto"/>
              <w:jc w:val="center"/>
              <w:rPr>
                <w:rFonts w:eastAsia="Times New Roman" w:cstheme="minorHAnsi"/>
                <w:b/>
                <w:lang w:val="en-GB"/>
              </w:rPr>
            </w:pPr>
            <w:r>
              <w:rPr>
                <w:rFonts w:eastAsia="Times New Roman" w:cstheme="minorHAnsi"/>
                <w:b/>
                <w:lang w:val="en-GB"/>
              </w:rPr>
              <w:t>36</w:t>
            </w:r>
          </w:p>
        </w:tc>
      </w:tr>
    </w:tbl>
    <w:p w:rsidR="003A3E1A" w:rsidRPr="00030456" w:rsidRDefault="003A3E1A" w:rsidP="003A3E1A">
      <w:pPr>
        <w:rPr>
          <w:sz w:val="20"/>
          <w:szCs w:val="20"/>
          <w:lang w:val="sr-Cyrl-CS"/>
        </w:rPr>
      </w:pPr>
      <w:r w:rsidRPr="009517AF">
        <w:rPr>
          <w:rFonts w:eastAsia="Times New Roman" w:cstheme="minorHAnsi"/>
          <w:b/>
          <w:noProof/>
        </w:rPr>
        <w:t xml:space="preserve">Циљ </w:t>
      </w:r>
      <w:r>
        <w:rPr>
          <w:rFonts w:eastAsia="Times New Roman" w:cstheme="minorHAnsi"/>
          <w:b/>
          <w:noProof/>
        </w:rPr>
        <w:t>учења</w:t>
      </w:r>
      <w:r w:rsidRPr="00A01639">
        <w:rPr>
          <w:sz w:val="20"/>
          <w:szCs w:val="20"/>
          <w:lang w:val="sr-Cyrl-CS"/>
        </w:rPr>
        <w:t>-</w:t>
      </w:r>
      <w:r w:rsidRPr="00624D5D">
        <w:rPr>
          <w:sz w:val="20"/>
          <w:szCs w:val="20"/>
        </w:rPr>
        <w:t xml:space="preserve"> моћи да сагледа садржаје којима ће се бавити настава Православног катихизиса у</w:t>
      </w:r>
      <w:r>
        <w:rPr>
          <w:sz w:val="20"/>
          <w:szCs w:val="20"/>
        </w:rPr>
        <w:t xml:space="preserve"> току 5. разреда основне школе;</w:t>
      </w:r>
      <w:r w:rsidRPr="00624D5D">
        <w:rPr>
          <w:sz w:val="20"/>
          <w:szCs w:val="20"/>
          <w:lang w:val="sr-Cyrl-CS"/>
        </w:rPr>
        <w:t xml:space="preserve"> моћи да уочи какво је његово предзнање из градива Православног катихизиса обрађеног у претходном циклусу школовања.  бити мотивисан да похађа часове Православног катихизиса</w:t>
      </w:r>
      <w:r w:rsidRPr="00624D5D">
        <w:rPr>
          <w:sz w:val="23"/>
          <w:szCs w:val="23"/>
          <w:lang w:val="sr-Cyrl-CS"/>
        </w:rPr>
        <w:t xml:space="preserve"> </w:t>
      </w:r>
    </w:p>
    <w:p w:rsidR="003A3E1A" w:rsidRPr="00030456" w:rsidRDefault="003A3E1A" w:rsidP="003A3E1A">
      <w:pPr>
        <w:pStyle w:val="Default"/>
        <w:rPr>
          <w:rFonts w:cstheme="minorHAnsi"/>
          <w:b/>
          <w:noProof/>
          <w:lang w:val="sr-Cyrl-CS"/>
        </w:rPr>
      </w:pPr>
    </w:p>
    <w:p w:rsidR="003A3E1A" w:rsidRPr="00772A4F" w:rsidRDefault="003A3E1A" w:rsidP="003A3E1A">
      <w:pPr>
        <w:spacing w:after="0" w:line="240" w:lineRule="auto"/>
        <w:ind w:right="527"/>
        <w:rPr>
          <w:rFonts w:cstheme="minorHAnsi"/>
          <w:bCs/>
          <w:noProof/>
        </w:rPr>
      </w:pPr>
    </w:p>
    <w:p w:rsidR="003A3E1A" w:rsidRPr="00772A4F" w:rsidRDefault="003A3E1A" w:rsidP="003A3E1A">
      <w:pPr>
        <w:spacing w:after="0" w:line="240" w:lineRule="auto"/>
        <w:rPr>
          <w:rFonts w:cstheme="minorHAnsi"/>
          <w:noProof/>
        </w:rPr>
      </w:pPr>
    </w:p>
    <w:p w:rsidR="003A3E1A" w:rsidRPr="00772A4F" w:rsidRDefault="003A3E1A" w:rsidP="003A3E1A">
      <w:pPr>
        <w:spacing w:after="0" w:line="240" w:lineRule="auto"/>
        <w:rPr>
          <w:rFonts w:cstheme="minorHAnsi"/>
          <w:noProof/>
        </w:rPr>
      </w:pPr>
    </w:p>
    <w:p w:rsidR="003A3E1A" w:rsidRPr="00187512" w:rsidRDefault="003A3E1A" w:rsidP="003A3E1A">
      <w:pPr>
        <w:spacing w:after="0" w:line="240" w:lineRule="auto"/>
        <w:rPr>
          <w:rFonts w:cstheme="minorHAnsi"/>
          <w:noProof/>
        </w:rPr>
      </w:pPr>
    </w:p>
    <w:p w:rsidR="003A3E1A" w:rsidRPr="00187512" w:rsidRDefault="003A3E1A" w:rsidP="003A3E1A">
      <w:pPr>
        <w:spacing w:after="0" w:line="240" w:lineRule="auto"/>
        <w:rPr>
          <w:rFonts w:cstheme="minorHAnsi"/>
          <w:noProof/>
        </w:rPr>
      </w:pPr>
    </w:p>
    <w:p w:rsidR="003A3E1A" w:rsidRPr="00187512" w:rsidRDefault="003A3E1A" w:rsidP="003A3E1A">
      <w:pPr>
        <w:spacing w:after="0" w:line="240" w:lineRule="auto"/>
        <w:rPr>
          <w:rFonts w:cstheme="minorHAnsi"/>
          <w:noProof/>
        </w:rPr>
      </w:pPr>
    </w:p>
    <w:p w:rsidR="003A3E1A" w:rsidRPr="00187512" w:rsidRDefault="003A3E1A" w:rsidP="003A3E1A">
      <w:pPr>
        <w:spacing w:after="0" w:line="240" w:lineRule="auto"/>
        <w:rPr>
          <w:rFonts w:cstheme="minorHAnsi"/>
          <w:noProof/>
        </w:rPr>
      </w:pPr>
    </w:p>
    <w:p w:rsidR="003A3E1A" w:rsidRPr="00187512" w:rsidRDefault="003A3E1A" w:rsidP="003A3E1A">
      <w:pPr>
        <w:spacing w:after="0" w:line="240" w:lineRule="auto"/>
        <w:rPr>
          <w:rFonts w:cstheme="minorHAnsi"/>
          <w:noProof/>
        </w:rPr>
      </w:pPr>
    </w:p>
    <w:p w:rsidR="003A3E1A" w:rsidRPr="00176D62" w:rsidRDefault="003A3E1A" w:rsidP="003A3E1A">
      <w:pPr>
        <w:spacing w:after="0" w:line="240" w:lineRule="auto"/>
        <w:rPr>
          <w:rFonts w:cstheme="minorHAnsi"/>
          <w:noProof/>
        </w:rPr>
      </w:pPr>
    </w:p>
    <w:p w:rsidR="003A3E1A" w:rsidRPr="00772A4F" w:rsidRDefault="003A3E1A" w:rsidP="003A3E1A">
      <w:pPr>
        <w:spacing w:after="0" w:line="240" w:lineRule="auto"/>
        <w:rPr>
          <w:rFonts w:cstheme="minorHAnsi"/>
          <w:noProof/>
        </w:rPr>
      </w:pPr>
    </w:p>
    <w:p w:rsidR="003A3E1A" w:rsidRPr="00772A4F" w:rsidRDefault="003A3E1A" w:rsidP="003A3E1A">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3A3E1A" w:rsidTr="00E535B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3A3E1A" w:rsidRPr="00772A4F" w:rsidRDefault="003A3E1A" w:rsidP="00E535B8">
            <w:pPr>
              <w:spacing w:after="21" w:line="259" w:lineRule="auto"/>
              <w:ind w:right="56"/>
              <w:jc w:val="center"/>
            </w:pPr>
            <w:r w:rsidRPr="00772A4F">
              <w:rPr>
                <w:b/>
              </w:rPr>
              <w:t>ИСХОДИ</w:t>
            </w:r>
          </w:p>
          <w:p w:rsidR="003A3E1A" w:rsidRPr="00772A4F" w:rsidRDefault="003A3E1A" w:rsidP="00E535B8">
            <w:pPr>
              <w:spacing w:line="259" w:lineRule="auto"/>
              <w:ind w:left="48"/>
            </w:pPr>
            <w:r w:rsidRPr="00772A4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E1A" w:rsidRDefault="003A3E1A" w:rsidP="00E535B8">
            <w:pPr>
              <w:spacing w:line="259" w:lineRule="auto"/>
              <w:ind w:right="57"/>
              <w:jc w:val="center"/>
            </w:pPr>
            <w:r>
              <w:rPr>
                <w:b/>
              </w:rPr>
              <w:t>ОБЛАСТ/ТЕМЕ</w:t>
            </w:r>
          </w:p>
        </w:tc>
      </w:tr>
      <w:tr w:rsidR="003A3E1A" w:rsidTr="00E535B8">
        <w:trPr>
          <w:trHeight w:val="2093"/>
        </w:trPr>
        <w:tc>
          <w:tcPr>
            <w:tcW w:w="5907" w:type="dxa"/>
            <w:vMerge w:val="restart"/>
            <w:tcBorders>
              <w:top w:val="single" w:sz="4" w:space="0" w:color="000000"/>
              <w:left w:val="single" w:sz="4" w:space="0" w:color="000000"/>
              <w:right w:val="single" w:sz="4" w:space="0" w:color="000000"/>
            </w:tcBorders>
            <w:vAlign w:val="center"/>
          </w:tcPr>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уочи да се Бог откривао изабраним људима, за разлику од паганских божанстава;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објасни да је рођење Христово догађај који дели историју на стару и нову еру;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наведе неке од библијских књига, њихове ауторе и оквирно време настанка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разликује Стари и Нови Завет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бити подстакнут да се односи према Библији као светој књизи;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преприча библијску причу о постању и доживи је као дело љубави Божије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увиди да је Бог поред видљивог света створио и анђеле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преприча библијску приповест о стварању човека и уочи да је човек сличан Богу јер је слободан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бити подстакнут на развијање осећаја личне одговорности према природи;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наведе неке од последица првородног греха по човека и читаву створену природу;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преприча неку од библијских прича до Аврама; </w:t>
            </w:r>
          </w:p>
          <w:p w:rsidR="003A3E1A" w:rsidRPr="00624D5D" w:rsidRDefault="003A3E1A" w:rsidP="00E535B8">
            <w:pPr>
              <w:pStyle w:val="Default"/>
              <w:rPr>
                <w:sz w:val="20"/>
                <w:szCs w:val="20"/>
              </w:rPr>
            </w:pPr>
            <w:r w:rsidRPr="00A01639">
              <w:rPr>
                <w:sz w:val="20"/>
                <w:szCs w:val="20"/>
              </w:rPr>
              <w:t></w:t>
            </w:r>
            <w:r w:rsidRPr="00624D5D">
              <w:rPr>
                <w:sz w:val="20"/>
                <w:szCs w:val="20"/>
              </w:rPr>
              <w:t xml:space="preserve"> моћи да повеже причу о Нојевој барци са Црквом </w:t>
            </w:r>
          </w:p>
          <w:p w:rsidR="003A3E1A" w:rsidRPr="00AE0193" w:rsidRDefault="003A3E1A" w:rsidP="00E535B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3A3E1A" w:rsidRDefault="003A3E1A" w:rsidP="00E535B8">
            <w:pPr>
              <w:pStyle w:val="Default"/>
              <w:rPr>
                <w:sz w:val="23"/>
                <w:szCs w:val="23"/>
              </w:rPr>
            </w:pPr>
            <w:r>
              <w:rPr>
                <w:b/>
                <w:bCs/>
                <w:sz w:val="23"/>
                <w:szCs w:val="23"/>
              </w:rPr>
              <w:t xml:space="preserve">ОТКРИВЕЊЕ - СВЕТ БИБЛИЈЕ </w:t>
            </w:r>
          </w:p>
          <w:p w:rsidR="003A3E1A" w:rsidRDefault="003A3E1A" w:rsidP="00E535B8">
            <w:pPr>
              <w:spacing w:line="259" w:lineRule="auto"/>
              <w:jc w:val="center"/>
            </w:pPr>
          </w:p>
        </w:tc>
      </w:tr>
      <w:tr w:rsidR="003A3E1A" w:rsidTr="00E535B8">
        <w:trPr>
          <w:trHeight w:val="2460"/>
        </w:trPr>
        <w:tc>
          <w:tcPr>
            <w:tcW w:w="5907" w:type="dxa"/>
            <w:vMerge/>
            <w:tcBorders>
              <w:left w:val="single" w:sz="4" w:space="0" w:color="000000"/>
              <w:bottom w:val="single" w:sz="4" w:space="0" w:color="000000"/>
              <w:right w:val="single" w:sz="4" w:space="0" w:color="000000"/>
            </w:tcBorders>
            <w:vAlign w:val="center"/>
          </w:tcPr>
          <w:p w:rsidR="003A3E1A" w:rsidRDefault="003A3E1A" w:rsidP="00E535B8">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3A3E1A" w:rsidRDefault="003A3E1A" w:rsidP="00E535B8">
            <w:pPr>
              <w:pStyle w:val="Default"/>
              <w:rPr>
                <w:sz w:val="23"/>
                <w:szCs w:val="23"/>
              </w:rPr>
            </w:pPr>
            <w:r>
              <w:rPr>
                <w:b/>
                <w:bCs/>
                <w:sz w:val="23"/>
                <w:szCs w:val="23"/>
              </w:rPr>
              <w:t xml:space="preserve">СТВАРАЊЕ СВЕТА И ЧОВЕКА </w:t>
            </w:r>
          </w:p>
          <w:p w:rsidR="003A3E1A" w:rsidRDefault="003A3E1A" w:rsidP="00E535B8">
            <w:pPr>
              <w:spacing w:line="259" w:lineRule="auto"/>
              <w:ind w:right="1"/>
              <w:jc w:val="center"/>
            </w:pPr>
          </w:p>
        </w:tc>
      </w:tr>
      <w:tr w:rsidR="003A3E1A"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препозна</w:t>
            </w:r>
            <w:r w:rsidRPr="00624D5D">
              <w:rPr>
                <w:sz w:val="16"/>
                <w:szCs w:val="16"/>
              </w:rPr>
              <w:t xml:space="preserve"> </w:t>
            </w:r>
            <w:r w:rsidRPr="00A01639">
              <w:rPr>
                <w:sz w:val="16"/>
                <w:szCs w:val="16"/>
              </w:rPr>
              <w:t>на</w:t>
            </w:r>
            <w:r w:rsidRPr="00624D5D">
              <w:rPr>
                <w:sz w:val="16"/>
                <w:szCs w:val="16"/>
              </w:rPr>
              <w:t xml:space="preserve"> </w:t>
            </w:r>
            <w:r w:rsidRPr="00A01639">
              <w:rPr>
                <w:sz w:val="16"/>
                <w:szCs w:val="16"/>
              </w:rPr>
              <w:t>слици</w:t>
            </w:r>
            <w:r w:rsidRPr="00624D5D">
              <w:rPr>
                <w:sz w:val="16"/>
                <w:szCs w:val="16"/>
              </w:rPr>
              <w:t xml:space="preserve"> </w:t>
            </w:r>
            <w:r w:rsidRPr="00A01639">
              <w:rPr>
                <w:sz w:val="16"/>
                <w:szCs w:val="16"/>
              </w:rPr>
              <w:t>Ковчег</w:t>
            </w:r>
            <w:r w:rsidRPr="00624D5D">
              <w:rPr>
                <w:sz w:val="16"/>
                <w:szCs w:val="16"/>
              </w:rPr>
              <w:t xml:space="preserve"> </w:t>
            </w:r>
            <w:r w:rsidRPr="00A01639">
              <w:rPr>
                <w:sz w:val="16"/>
                <w:szCs w:val="16"/>
              </w:rPr>
              <w:t>Завета</w:t>
            </w:r>
            <w:r w:rsidRPr="00624D5D">
              <w:rPr>
                <w:sz w:val="16"/>
                <w:szCs w:val="16"/>
              </w:rPr>
              <w:t xml:space="preserve"> </w:t>
            </w:r>
            <w:r w:rsidRPr="00A01639">
              <w:rPr>
                <w:sz w:val="16"/>
                <w:szCs w:val="16"/>
              </w:rPr>
              <w:t>и</w:t>
            </w:r>
            <w:r w:rsidRPr="00624D5D">
              <w:rPr>
                <w:sz w:val="16"/>
                <w:szCs w:val="16"/>
              </w:rPr>
              <w:t xml:space="preserve"> </w:t>
            </w:r>
            <w:r w:rsidRPr="00A01639">
              <w:rPr>
                <w:sz w:val="16"/>
                <w:szCs w:val="16"/>
              </w:rPr>
              <w:t>Скинију</w:t>
            </w:r>
            <w:r w:rsidRPr="00624D5D">
              <w:rPr>
                <w:sz w:val="16"/>
                <w:szCs w:val="16"/>
              </w:rPr>
              <w:t xml:space="preserve"> </w:t>
            </w:r>
            <w:r w:rsidRPr="00A01639">
              <w:rPr>
                <w:sz w:val="16"/>
                <w:szCs w:val="16"/>
              </w:rPr>
              <w:t>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у</w:t>
            </w:r>
            <w:r w:rsidRPr="00624D5D">
              <w:rPr>
                <w:sz w:val="16"/>
                <w:szCs w:val="16"/>
              </w:rPr>
              <w:t xml:space="preserve"> </w:t>
            </w:r>
            <w:r w:rsidRPr="00A01639">
              <w:rPr>
                <w:sz w:val="16"/>
                <w:szCs w:val="16"/>
              </w:rPr>
              <w:t>једној</w:t>
            </w:r>
            <w:r w:rsidRPr="00624D5D">
              <w:rPr>
                <w:sz w:val="16"/>
                <w:szCs w:val="16"/>
              </w:rPr>
              <w:t xml:space="preserve"> </w:t>
            </w:r>
            <w:r w:rsidRPr="00A01639">
              <w:rPr>
                <w:sz w:val="16"/>
                <w:szCs w:val="16"/>
              </w:rPr>
              <w:t>реченици</w:t>
            </w:r>
            <w:r w:rsidRPr="00624D5D">
              <w:rPr>
                <w:sz w:val="16"/>
                <w:szCs w:val="16"/>
              </w:rPr>
              <w:t xml:space="preserve"> </w:t>
            </w:r>
            <w:r w:rsidRPr="00A01639">
              <w:rPr>
                <w:sz w:val="16"/>
                <w:szCs w:val="16"/>
              </w:rPr>
              <w:t>каже</w:t>
            </w:r>
            <w:r w:rsidRPr="00624D5D">
              <w:rPr>
                <w:sz w:val="16"/>
                <w:szCs w:val="16"/>
              </w:rPr>
              <w:t xml:space="preserve"> </w:t>
            </w:r>
            <w:r w:rsidRPr="00A01639">
              <w:rPr>
                <w:sz w:val="16"/>
                <w:szCs w:val="16"/>
              </w:rPr>
              <w:t>шта</w:t>
            </w:r>
            <w:r w:rsidRPr="00624D5D">
              <w:rPr>
                <w:sz w:val="16"/>
                <w:szCs w:val="16"/>
              </w:rPr>
              <w:t xml:space="preserve"> </w:t>
            </w:r>
            <w:r w:rsidRPr="00A01639">
              <w:rPr>
                <w:sz w:val="16"/>
                <w:szCs w:val="16"/>
              </w:rPr>
              <w:t>је</w:t>
            </w:r>
            <w:r w:rsidRPr="00624D5D">
              <w:rPr>
                <w:sz w:val="16"/>
                <w:szCs w:val="16"/>
              </w:rPr>
              <w:t xml:space="preserve"> </w:t>
            </w:r>
            <w:r w:rsidRPr="00A01639">
              <w:rPr>
                <w:sz w:val="16"/>
                <w:szCs w:val="16"/>
              </w:rPr>
              <w:t>мана</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именује</w:t>
            </w:r>
            <w:r w:rsidRPr="00624D5D">
              <w:rPr>
                <w:sz w:val="16"/>
                <w:szCs w:val="16"/>
              </w:rPr>
              <w:t xml:space="preserve"> </w:t>
            </w:r>
            <w:r w:rsidRPr="00A01639">
              <w:rPr>
                <w:sz w:val="16"/>
                <w:szCs w:val="16"/>
              </w:rPr>
              <w:t>најважније</w:t>
            </w:r>
            <w:r w:rsidRPr="00624D5D">
              <w:rPr>
                <w:sz w:val="16"/>
                <w:szCs w:val="16"/>
              </w:rPr>
              <w:t xml:space="preserve"> </w:t>
            </w:r>
            <w:r w:rsidRPr="00A01639">
              <w:rPr>
                <w:sz w:val="16"/>
                <w:szCs w:val="16"/>
              </w:rPr>
              <w:t>личности</w:t>
            </w:r>
            <w:r w:rsidRPr="00624D5D">
              <w:rPr>
                <w:sz w:val="16"/>
                <w:szCs w:val="16"/>
              </w:rPr>
              <w:t xml:space="preserve"> </w:t>
            </w:r>
            <w:r w:rsidRPr="00A01639">
              <w:rPr>
                <w:sz w:val="16"/>
                <w:szCs w:val="16"/>
              </w:rPr>
              <w:t>јеврејског</w:t>
            </w:r>
            <w:r w:rsidRPr="00624D5D">
              <w:rPr>
                <w:sz w:val="16"/>
                <w:szCs w:val="16"/>
              </w:rPr>
              <w:t xml:space="preserve"> </w:t>
            </w:r>
            <w:r w:rsidRPr="00A01639">
              <w:rPr>
                <w:sz w:val="16"/>
                <w:szCs w:val="16"/>
              </w:rPr>
              <w:t>народа</w:t>
            </w:r>
            <w:r w:rsidRPr="00624D5D">
              <w:rPr>
                <w:sz w:val="16"/>
                <w:szCs w:val="16"/>
              </w:rPr>
              <w:t xml:space="preserve"> </w:t>
            </w:r>
            <w:r w:rsidRPr="00A01639">
              <w:rPr>
                <w:sz w:val="16"/>
                <w:szCs w:val="16"/>
              </w:rPr>
              <w:t>у</w:t>
            </w:r>
            <w:r w:rsidRPr="00624D5D">
              <w:rPr>
                <w:sz w:val="16"/>
                <w:szCs w:val="16"/>
              </w:rPr>
              <w:t xml:space="preserve"> </w:t>
            </w:r>
            <w:r w:rsidRPr="00A01639">
              <w:rPr>
                <w:sz w:val="16"/>
                <w:szCs w:val="16"/>
              </w:rPr>
              <w:t>Обећаној</w:t>
            </w:r>
            <w:r w:rsidRPr="00624D5D">
              <w:rPr>
                <w:sz w:val="16"/>
                <w:szCs w:val="16"/>
              </w:rPr>
              <w:t xml:space="preserve"> </w:t>
            </w:r>
            <w:r w:rsidRPr="00A01639">
              <w:rPr>
                <w:sz w:val="16"/>
                <w:szCs w:val="16"/>
              </w:rPr>
              <w:t>земљи</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уочи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је</w:t>
            </w:r>
            <w:r w:rsidRPr="00624D5D">
              <w:rPr>
                <w:sz w:val="16"/>
                <w:szCs w:val="16"/>
              </w:rPr>
              <w:t xml:space="preserve"> </w:t>
            </w:r>
            <w:r w:rsidRPr="00A01639">
              <w:rPr>
                <w:sz w:val="16"/>
                <w:szCs w:val="16"/>
              </w:rPr>
              <w:t>Светиња</w:t>
            </w:r>
            <w:r w:rsidRPr="00624D5D">
              <w:rPr>
                <w:sz w:val="16"/>
                <w:szCs w:val="16"/>
              </w:rPr>
              <w:t xml:space="preserve"> </w:t>
            </w:r>
            <w:r w:rsidRPr="00A01639">
              <w:rPr>
                <w:sz w:val="16"/>
                <w:szCs w:val="16"/>
              </w:rPr>
              <w:t>над</w:t>
            </w:r>
            <w:r w:rsidRPr="00624D5D">
              <w:rPr>
                <w:sz w:val="16"/>
                <w:szCs w:val="16"/>
              </w:rPr>
              <w:t xml:space="preserve"> </w:t>
            </w:r>
            <w:r w:rsidRPr="00A01639">
              <w:rPr>
                <w:sz w:val="16"/>
                <w:szCs w:val="16"/>
              </w:rPr>
              <w:t>светињама</w:t>
            </w:r>
            <w:r w:rsidRPr="00624D5D">
              <w:rPr>
                <w:sz w:val="16"/>
                <w:szCs w:val="16"/>
              </w:rPr>
              <w:t xml:space="preserve"> </w:t>
            </w:r>
            <w:r w:rsidRPr="00A01639">
              <w:rPr>
                <w:sz w:val="16"/>
                <w:szCs w:val="16"/>
              </w:rPr>
              <w:t>посебно</w:t>
            </w:r>
            <w:r w:rsidRPr="00624D5D">
              <w:rPr>
                <w:sz w:val="16"/>
                <w:szCs w:val="16"/>
              </w:rPr>
              <w:t xml:space="preserve"> </w:t>
            </w:r>
            <w:r w:rsidRPr="00A01639">
              <w:rPr>
                <w:sz w:val="16"/>
                <w:szCs w:val="16"/>
              </w:rPr>
              <w:t>место</w:t>
            </w:r>
            <w:r w:rsidRPr="00624D5D">
              <w:rPr>
                <w:sz w:val="16"/>
                <w:szCs w:val="16"/>
              </w:rPr>
              <w:t xml:space="preserve"> </w:t>
            </w:r>
            <w:r w:rsidRPr="00A01639">
              <w:rPr>
                <w:sz w:val="16"/>
                <w:szCs w:val="16"/>
              </w:rPr>
              <w:t>Божијег</w:t>
            </w:r>
            <w:r w:rsidRPr="00624D5D">
              <w:rPr>
                <w:sz w:val="16"/>
                <w:szCs w:val="16"/>
              </w:rPr>
              <w:t xml:space="preserve"> </w:t>
            </w:r>
            <w:r w:rsidRPr="00A01639">
              <w:rPr>
                <w:sz w:val="16"/>
                <w:szCs w:val="16"/>
              </w:rPr>
              <w:t>присуства</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знати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је</w:t>
            </w:r>
            <w:r w:rsidRPr="00624D5D">
              <w:rPr>
                <w:sz w:val="16"/>
                <w:szCs w:val="16"/>
              </w:rPr>
              <w:t xml:space="preserve"> </w:t>
            </w:r>
            <w:r w:rsidRPr="00A01639">
              <w:rPr>
                <w:sz w:val="16"/>
                <w:szCs w:val="16"/>
              </w:rPr>
              <w:t>цар</w:t>
            </w:r>
            <w:r w:rsidRPr="00624D5D">
              <w:rPr>
                <w:sz w:val="16"/>
                <w:szCs w:val="16"/>
              </w:rPr>
              <w:t xml:space="preserve"> </w:t>
            </w:r>
            <w:r w:rsidRPr="00A01639">
              <w:rPr>
                <w:sz w:val="16"/>
                <w:szCs w:val="16"/>
              </w:rPr>
              <w:t>Давид</w:t>
            </w:r>
            <w:r w:rsidRPr="00624D5D">
              <w:rPr>
                <w:sz w:val="16"/>
                <w:szCs w:val="16"/>
              </w:rPr>
              <w:t xml:space="preserve"> </w:t>
            </w:r>
            <w:r w:rsidRPr="00A01639">
              <w:rPr>
                <w:sz w:val="16"/>
                <w:szCs w:val="16"/>
              </w:rPr>
              <w:t>испевао</w:t>
            </w:r>
            <w:r w:rsidRPr="00624D5D">
              <w:rPr>
                <w:sz w:val="16"/>
                <w:szCs w:val="16"/>
              </w:rPr>
              <w:t xml:space="preserve"> </w:t>
            </w:r>
            <w:r w:rsidRPr="00A01639">
              <w:rPr>
                <w:sz w:val="16"/>
                <w:szCs w:val="16"/>
              </w:rPr>
              <w:t>Псалме</w:t>
            </w:r>
            <w:r w:rsidRPr="00624D5D">
              <w:rPr>
                <w:sz w:val="16"/>
                <w:szCs w:val="16"/>
              </w:rPr>
              <w:t xml:space="preserve"> </w:t>
            </w:r>
            <w:r w:rsidRPr="00A01639">
              <w:rPr>
                <w:sz w:val="16"/>
                <w:szCs w:val="16"/>
              </w:rPr>
              <w:t>у</w:t>
            </w:r>
            <w:r w:rsidRPr="00624D5D">
              <w:rPr>
                <w:sz w:val="16"/>
                <w:szCs w:val="16"/>
              </w:rPr>
              <w:t xml:space="preserve"> </w:t>
            </w:r>
            <w:r w:rsidRPr="00A01639">
              <w:rPr>
                <w:sz w:val="16"/>
                <w:szCs w:val="16"/>
              </w:rPr>
              <w:t>славу</w:t>
            </w:r>
            <w:r w:rsidRPr="00624D5D">
              <w:rPr>
                <w:sz w:val="16"/>
                <w:szCs w:val="16"/>
              </w:rPr>
              <w:t xml:space="preserve"> </w:t>
            </w:r>
            <w:r w:rsidRPr="00A01639">
              <w:rPr>
                <w:sz w:val="16"/>
                <w:szCs w:val="16"/>
              </w:rPr>
              <w:t>Божију</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наведе</w:t>
            </w:r>
            <w:r w:rsidRPr="00624D5D">
              <w:rPr>
                <w:sz w:val="16"/>
                <w:szCs w:val="16"/>
              </w:rPr>
              <w:t xml:space="preserve"> </w:t>
            </w:r>
            <w:r w:rsidRPr="00A01639">
              <w:rPr>
                <w:sz w:val="16"/>
                <w:szCs w:val="16"/>
              </w:rPr>
              <w:t>неке</w:t>
            </w:r>
            <w:r w:rsidRPr="00624D5D">
              <w:rPr>
                <w:sz w:val="16"/>
                <w:szCs w:val="16"/>
              </w:rPr>
              <w:t xml:space="preserve"> </w:t>
            </w:r>
            <w:r w:rsidRPr="00A01639">
              <w:rPr>
                <w:sz w:val="16"/>
                <w:szCs w:val="16"/>
              </w:rPr>
              <w:t>од</w:t>
            </w:r>
            <w:r w:rsidRPr="00624D5D">
              <w:rPr>
                <w:sz w:val="16"/>
                <w:szCs w:val="16"/>
              </w:rPr>
              <w:t xml:space="preserve"> </w:t>
            </w:r>
            <w:r w:rsidRPr="00A01639">
              <w:rPr>
                <w:sz w:val="16"/>
                <w:szCs w:val="16"/>
              </w:rPr>
              <w:t>старозаветних</w:t>
            </w:r>
            <w:r w:rsidRPr="00624D5D">
              <w:rPr>
                <w:sz w:val="16"/>
                <w:szCs w:val="16"/>
              </w:rPr>
              <w:t xml:space="preserve"> </w:t>
            </w:r>
            <w:r w:rsidRPr="00A01639">
              <w:rPr>
                <w:sz w:val="16"/>
                <w:szCs w:val="16"/>
              </w:rPr>
              <w:t>пророка</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уочи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су</w:t>
            </w:r>
            <w:r w:rsidRPr="00624D5D">
              <w:rPr>
                <w:sz w:val="16"/>
                <w:szCs w:val="16"/>
              </w:rPr>
              <w:t xml:space="preserve"> </w:t>
            </w:r>
            <w:r w:rsidRPr="00A01639">
              <w:rPr>
                <w:sz w:val="16"/>
                <w:szCs w:val="16"/>
              </w:rPr>
              <w:t>старозаветни</w:t>
            </w:r>
            <w:r w:rsidRPr="00624D5D">
              <w:rPr>
                <w:sz w:val="16"/>
                <w:szCs w:val="16"/>
              </w:rPr>
              <w:t xml:space="preserve"> </w:t>
            </w:r>
            <w:r w:rsidRPr="00A01639">
              <w:rPr>
                <w:sz w:val="16"/>
                <w:szCs w:val="16"/>
              </w:rPr>
              <w:t>пророци</w:t>
            </w:r>
            <w:r w:rsidRPr="00624D5D">
              <w:rPr>
                <w:sz w:val="16"/>
                <w:szCs w:val="16"/>
              </w:rPr>
              <w:t xml:space="preserve"> </w:t>
            </w:r>
            <w:r w:rsidRPr="00A01639">
              <w:rPr>
                <w:sz w:val="16"/>
                <w:szCs w:val="16"/>
              </w:rPr>
              <w:t>најављивали</w:t>
            </w:r>
            <w:r w:rsidRPr="00624D5D">
              <w:rPr>
                <w:sz w:val="16"/>
                <w:szCs w:val="16"/>
              </w:rPr>
              <w:t xml:space="preserve"> </w:t>
            </w:r>
            <w:r w:rsidRPr="00A01639">
              <w:rPr>
                <w:sz w:val="16"/>
                <w:szCs w:val="16"/>
              </w:rPr>
              <w:t>долазак</w:t>
            </w:r>
            <w:r w:rsidRPr="00624D5D">
              <w:rPr>
                <w:sz w:val="16"/>
                <w:szCs w:val="16"/>
              </w:rPr>
              <w:t xml:space="preserve"> </w:t>
            </w:r>
            <w:r w:rsidRPr="00A01639">
              <w:rPr>
                <w:sz w:val="16"/>
                <w:szCs w:val="16"/>
              </w:rPr>
              <w:t>Месије</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увидети</w:t>
            </w:r>
            <w:r w:rsidRPr="00624D5D">
              <w:rPr>
                <w:sz w:val="16"/>
                <w:szCs w:val="16"/>
              </w:rPr>
              <w:t xml:space="preserve"> </w:t>
            </w:r>
            <w:r w:rsidRPr="00A01639">
              <w:rPr>
                <w:sz w:val="16"/>
                <w:szCs w:val="16"/>
              </w:rPr>
              <w:t>значај</w:t>
            </w:r>
            <w:r w:rsidRPr="00624D5D">
              <w:rPr>
                <w:sz w:val="16"/>
                <w:szCs w:val="16"/>
              </w:rPr>
              <w:t xml:space="preserve"> </w:t>
            </w:r>
            <w:r w:rsidRPr="00A01639">
              <w:rPr>
                <w:sz w:val="16"/>
                <w:szCs w:val="16"/>
              </w:rPr>
              <w:t>покајања</w:t>
            </w:r>
            <w:r w:rsidRPr="00624D5D">
              <w:rPr>
                <w:sz w:val="16"/>
                <w:szCs w:val="16"/>
              </w:rPr>
              <w:t xml:space="preserve"> </w:t>
            </w:r>
            <w:r w:rsidRPr="00A01639">
              <w:rPr>
                <w:sz w:val="16"/>
                <w:szCs w:val="16"/>
              </w:rPr>
              <w:t>и</w:t>
            </w:r>
            <w:r w:rsidRPr="00624D5D">
              <w:rPr>
                <w:sz w:val="16"/>
                <w:szCs w:val="16"/>
              </w:rPr>
              <w:t xml:space="preserve"> </w:t>
            </w:r>
            <w:r w:rsidRPr="00A01639">
              <w:rPr>
                <w:sz w:val="16"/>
                <w:szCs w:val="16"/>
              </w:rPr>
              <w:t>молитве</w:t>
            </w:r>
            <w:r w:rsidRPr="00624D5D">
              <w:rPr>
                <w:sz w:val="16"/>
                <w:szCs w:val="16"/>
              </w:rPr>
              <w:t xml:space="preserve"> </w:t>
            </w:r>
            <w:r w:rsidRPr="00A01639">
              <w:rPr>
                <w:sz w:val="16"/>
                <w:szCs w:val="16"/>
              </w:rPr>
              <w:t>као</w:t>
            </w:r>
            <w:r w:rsidRPr="00624D5D">
              <w:rPr>
                <w:sz w:val="16"/>
                <w:szCs w:val="16"/>
              </w:rPr>
              <w:t xml:space="preserve"> „</w:t>
            </w:r>
            <w:r w:rsidRPr="00A01639">
              <w:rPr>
                <w:sz w:val="16"/>
                <w:szCs w:val="16"/>
              </w:rPr>
              <w:t>жртве</w:t>
            </w:r>
            <w:r w:rsidRPr="00624D5D">
              <w:rPr>
                <w:sz w:val="16"/>
                <w:szCs w:val="16"/>
              </w:rPr>
              <w:t xml:space="preserve"> </w:t>
            </w:r>
            <w:r w:rsidRPr="00A01639">
              <w:rPr>
                <w:sz w:val="16"/>
                <w:szCs w:val="16"/>
              </w:rPr>
              <w:t>угодне</w:t>
            </w:r>
            <w:r w:rsidRPr="00624D5D">
              <w:rPr>
                <w:sz w:val="16"/>
                <w:szCs w:val="16"/>
              </w:rPr>
              <w:t xml:space="preserve"> </w:t>
            </w:r>
            <w:r w:rsidRPr="00A01639">
              <w:rPr>
                <w:sz w:val="16"/>
                <w:szCs w:val="16"/>
              </w:rPr>
              <w:t>Богу</w:t>
            </w:r>
            <w:r w:rsidRPr="00624D5D">
              <w:rPr>
                <w:sz w:val="16"/>
                <w:szCs w:val="16"/>
              </w:rPr>
              <w:t xml:space="preserve">“ </w:t>
            </w:r>
            <w:r w:rsidRPr="00A01639">
              <w:rPr>
                <w:sz w:val="16"/>
                <w:szCs w:val="16"/>
              </w:rPr>
              <w:t>на</w:t>
            </w:r>
            <w:r w:rsidRPr="00624D5D">
              <w:rPr>
                <w:sz w:val="16"/>
                <w:szCs w:val="16"/>
              </w:rPr>
              <w:t xml:space="preserve"> </w:t>
            </w:r>
            <w:r w:rsidRPr="00A01639">
              <w:rPr>
                <w:sz w:val="16"/>
                <w:szCs w:val="16"/>
              </w:rPr>
              <w:t>основу</w:t>
            </w:r>
            <w:r w:rsidRPr="00624D5D">
              <w:rPr>
                <w:sz w:val="16"/>
                <w:szCs w:val="16"/>
              </w:rPr>
              <w:t xml:space="preserve"> </w:t>
            </w:r>
            <w:r w:rsidRPr="00A01639">
              <w:rPr>
                <w:sz w:val="16"/>
                <w:szCs w:val="16"/>
              </w:rPr>
              <w:t>одељака</w:t>
            </w:r>
            <w:r w:rsidRPr="00624D5D">
              <w:rPr>
                <w:sz w:val="16"/>
                <w:szCs w:val="16"/>
              </w:rPr>
              <w:t xml:space="preserve"> </w:t>
            </w:r>
            <w:r w:rsidRPr="00A01639">
              <w:rPr>
                <w:sz w:val="16"/>
                <w:szCs w:val="16"/>
              </w:rPr>
              <w:t>поучних</w:t>
            </w:r>
            <w:r w:rsidRPr="00624D5D">
              <w:rPr>
                <w:sz w:val="16"/>
                <w:szCs w:val="16"/>
              </w:rPr>
              <w:t xml:space="preserve"> </w:t>
            </w:r>
            <w:r w:rsidRPr="00A01639">
              <w:rPr>
                <w:sz w:val="16"/>
                <w:szCs w:val="16"/>
              </w:rPr>
              <w:t>и</w:t>
            </w:r>
            <w:r w:rsidRPr="00624D5D">
              <w:rPr>
                <w:sz w:val="16"/>
                <w:szCs w:val="16"/>
              </w:rPr>
              <w:t xml:space="preserve"> </w:t>
            </w:r>
            <w:r w:rsidRPr="00A01639">
              <w:rPr>
                <w:sz w:val="16"/>
                <w:szCs w:val="16"/>
              </w:rPr>
              <w:t>пророчких</w:t>
            </w:r>
            <w:r w:rsidRPr="00624D5D">
              <w:rPr>
                <w:sz w:val="16"/>
                <w:szCs w:val="16"/>
              </w:rPr>
              <w:t xml:space="preserve"> </w:t>
            </w:r>
            <w:r w:rsidRPr="00A01639">
              <w:rPr>
                <w:sz w:val="16"/>
                <w:szCs w:val="16"/>
              </w:rPr>
              <w:t>књига</w:t>
            </w:r>
            <w:r w:rsidRPr="00624D5D">
              <w:rPr>
                <w:sz w:val="16"/>
                <w:szCs w:val="16"/>
              </w:rPr>
              <w:t xml:space="preserve"> </w:t>
            </w:r>
          </w:p>
          <w:p w:rsidR="003A3E1A" w:rsidRPr="00624D5D" w:rsidRDefault="003A3E1A" w:rsidP="00E535B8">
            <w:pPr>
              <w:pStyle w:val="Default"/>
              <w:rPr>
                <w:sz w:val="16"/>
                <w:szCs w:val="16"/>
              </w:rPr>
            </w:pPr>
            <w:r w:rsidRPr="00A01639">
              <w:rPr>
                <w:sz w:val="16"/>
                <w:szCs w:val="16"/>
              </w:rPr>
              <w:t></w:t>
            </w:r>
            <w:r w:rsidRPr="00624D5D">
              <w:rPr>
                <w:sz w:val="16"/>
                <w:szCs w:val="16"/>
              </w:rPr>
              <w:t xml:space="preserve"> </w:t>
            </w:r>
            <w:r w:rsidRPr="00A01639">
              <w:rPr>
                <w:sz w:val="16"/>
                <w:szCs w:val="16"/>
              </w:rPr>
              <w:t>моћи</w:t>
            </w:r>
            <w:r w:rsidRPr="00624D5D">
              <w:rPr>
                <w:sz w:val="16"/>
                <w:szCs w:val="16"/>
              </w:rPr>
              <w:t xml:space="preserve"> </w:t>
            </w:r>
            <w:r w:rsidRPr="00A01639">
              <w:rPr>
                <w:sz w:val="16"/>
                <w:szCs w:val="16"/>
              </w:rPr>
              <w:t>да</w:t>
            </w:r>
            <w:r w:rsidRPr="00624D5D">
              <w:rPr>
                <w:sz w:val="16"/>
                <w:szCs w:val="16"/>
              </w:rPr>
              <w:t xml:space="preserve"> </w:t>
            </w:r>
            <w:r w:rsidRPr="00A01639">
              <w:rPr>
                <w:sz w:val="16"/>
                <w:szCs w:val="16"/>
              </w:rPr>
              <w:t>уочи</w:t>
            </w:r>
            <w:r w:rsidRPr="00624D5D">
              <w:rPr>
                <w:sz w:val="16"/>
                <w:szCs w:val="16"/>
              </w:rPr>
              <w:t xml:space="preserve"> </w:t>
            </w:r>
            <w:r w:rsidRPr="00A01639">
              <w:rPr>
                <w:sz w:val="16"/>
                <w:szCs w:val="16"/>
              </w:rPr>
              <w:t>у</w:t>
            </w:r>
            <w:r w:rsidRPr="00624D5D">
              <w:rPr>
                <w:sz w:val="16"/>
                <w:szCs w:val="16"/>
              </w:rPr>
              <w:t xml:space="preserve"> </w:t>
            </w:r>
            <w:r w:rsidRPr="00A01639">
              <w:rPr>
                <w:sz w:val="16"/>
                <w:szCs w:val="16"/>
              </w:rPr>
              <w:t>којој</w:t>
            </w:r>
            <w:r w:rsidRPr="00624D5D">
              <w:rPr>
                <w:sz w:val="16"/>
                <w:szCs w:val="16"/>
              </w:rPr>
              <w:t xml:space="preserve"> </w:t>
            </w:r>
            <w:r w:rsidRPr="00A01639">
              <w:rPr>
                <w:sz w:val="16"/>
                <w:szCs w:val="16"/>
              </w:rPr>
              <w:t>мери</w:t>
            </w:r>
            <w:r w:rsidRPr="00624D5D">
              <w:rPr>
                <w:sz w:val="16"/>
                <w:szCs w:val="16"/>
              </w:rPr>
              <w:t xml:space="preserve"> </w:t>
            </w:r>
            <w:r w:rsidRPr="00A01639">
              <w:rPr>
                <w:sz w:val="16"/>
                <w:szCs w:val="16"/>
              </w:rPr>
              <w:t>је</w:t>
            </w:r>
            <w:r w:rsidRPr="00624D5D">
              <w:rPr>
                <w:sz w:val="16"/>
                <w:szCs w:val="16"/>
              </w:rPr>
              <w:t xml:space="preserve"> </w:t>
            </w:r>
            <w:r w:rsidRPr="00A01639">
              <w:rPr>
                <w:sz w:val="16"/>
                <w:szCs w:val="16"/>
              </w:rPr>
              <w:t>напредовао</w:t>
            </w:r>
            <w:r w:rsidRPr="00624D5D">
              <w:rPr>
                <w:sz w:val="16"/>
                <w:szCs w:val="16"/>
              </w:rPr>
              <w:t xml:space="preserve"> </w:t>
            </w:r>
            <w:r w:rsidRPr="00A01639">
              <w:rPr>
                <w:sz w:val="16"/>
                <w:szCs w:val="16"/>
              </w:rPr>
              <w:t>и</w:t>
            </w:r>
            <w:r w:rsidRPr="00624D5D">
              <w:rPr>
                <w:sz w:val="16"/>
                <w:szCs w:val="16"/>
              </w:rPr>
              <w:t xml:space="preserve"> </w:t>
            </w:r>
            <w:r w:rsidRPr="00A01639">
              <w:rPr>
                <w:sz w:val="16"/>
                <w:szCs w:val="16"/>
              </w:rPr>
              <w:t>савладао</w:t>
            </w:r>
            <w:r w:rsidRPr="00624D5D">
              <w:rPr>
                <w:sz w:val="16"/>
                <w:szCs w:val="16"/>
              </w:rPr>
              <w:t xml:space="preserve"> </w:t>
            </w:r>
            <w:r w:rsidRPr="00A01639">
              <w:rPr>
                <w:sz w:val="16"/>
                <w:szCs w:val="16"/>
              </w:rPr>
              <w:t>градиво</w:t>
            </w:r>
            <w:r w:rsidRPr="00624D5D">
              <w:rPr>
                <w:sz w:val="16"/>
                <w:szCs w:val="16"/>
              </w:rPr>
              <w:t xml:space="preserve"> </w:t>
            </w:r>
            <w:r w:rsidRPr="00A01639">
              <w:rPr>
                <w:sz w:val="16"/>
                <w:szCs w:val="16"/>
              </w:rPr>
              <w:t>Православног</w:t>
            </w:r>
            <w:r w:rsidRPr="00624D5D">
              <w:rPr>
                <w:sz w:val="16"/>
                <w:szCs w:val="16"/>
              </w:rPr>
              <w:t xml:space="preserve"> </w:t>
            </w:r>
            <w:r w:rsidRPr="00A01639">
              <w:rPr>
                <w:sz w:val="16"/>
                <w:szCs w:val="16"/>
              </w:rPr>
              <w:t>катихизиса</w:t>
            </w:r>
            <w:r w:rsidRPr="00624D5D">
              <w:rPr>
                <w:sz w:val="16"/>
                <w:szCs w:val="16"/>
              </w:rPr>
              <w:t xml:space="preserve"> </w:t>
            </w:r>
            <w:r w:rsidRPr="00A01639">
              <w:rPr>
                <w:sz w:val="16"/>
                <w:szCs w:val="16"/>
              </w:rPr>
              <w:t>у</w:t>
            </w:r>
            <w:r w:rsidRPr="00624D5D">
              <w:rPr>
                <w:sz w:val="16"/>
                <w:szCs w:val="16"/>
              </w:rPr>
              <w:t xml:space="preserve"> 5. </w:t>
            </w:r>
            <w:r w:rsidRPr="00A01639">
              <w:rPr>
                <w:sz w:val="16"/>
                <w:szCs w:val="16"/>
              </w:rPr>
              <w:t>разреду</w:t>
            </w:r>
            <w:r w:rsidRPr="00624D5D">
              <w:rPr>
                <w:sz w:val="16"/>
                <w:szCs w:val="16"/>
              </w:rPr>
              <w:t xml:space="preserve">. </w:t>
            </w:r>
          </w:p>
          <w:p w:rsidR="003A3E1A" w:rsidRPr="00B66178" w:rsidRDefault="003A3E1A" w:rsidP="003A3E1A">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3A3E1A" w:rsidRDefault="003A3E1A" w:rsidP="00E535B8">
            <w:pPr>
              <w:pStyle w:val="Default"/>
              <w:rPr>
                <w:sz w:val="23"/>
                <w:szCs w:val="23"/>
              </w:rPr>
            </w:pPr>
            <w:r>
              <w:rPr>
                <w:b/>
                <w:bCs/>
                <w:sz w:val="23"/>
                <w:szCs w:val="23"/>
              </w:rPr>
              <w:t xml:space="preserve">МЕСИЈАНСКА НАДА </w:t>
            </w:r>
          </w:p>
          <w:p w:rsidR="003A3E1A" w:rsidRDefault="003A3E1A" w:rsidP="00E535B8">
            <w:pPr>
              <w:spacing w:line="259" w:lineRule="auto"/>
              <w:ind w:left="76"/>
            </w:pPr>
          </w:p>
        </w:tc>
      </w:tr>
    </w:tbl>
    <w:p w:rsidR="003A3E1A" w:rsidRDefault="003A3E1A" w:rsidP="003A3E1A">
      <w:pPr>
        <w:spacing w:after="0" w:line="240" w:lineRule="auto"/>
        <w:rPr>
          <w:rFonts w:cstheme="minorHAnsi"/>
          <w:noProof/>
        </w:rPr>
      </w:pPr>
    </w:p>
    <w:p w:rsidR="003A3E1A" w:rsidRDefault="003A3E1A" w:rsidP="003A3E1A">
      <w:pPr>
        <w:spacing w:after="0" w:line="240" w:lineRule="auto"/>
        <w:rPr>
          <w:rFonts w:cstheme="minorHAnsi"/>
          <w:noProof/>
        </w:rPr>
      </w:pPr>
    </w:p>
    <w:p w:rsidR="003A3E1A" w:rsidRPr="009517AF" w:rsidRDefault="003A3E1A" w:rsidP="003A3E1A">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3A3E1A" w:rsidRDefault="003A3E1A" w:rsidP="003A3E1A"/>
    <w:p w:rsidR="00176D62" w:rsidRDefault="00176D62" w:rsidP="003A3E1A"/>
    <w:p w:rsidR="00176D62" w:rsidRDefault="00176D62" w:rsidP="003A3E1A"/>
    <w:p w:rsidR="00176D62" w:rsidRDefault="00176D62" w:rsidP="003A3E1A"/>
    <w:p w:rsidR="00176D62" w:rsidRDefault="00176D62" w:rsidP="003A3E1A"/>
    <w:p w:rsidR="00176D62" w:rsidRPr="00176D62" w:rsidRDefault="00176D62" w:rsidP="003A3E1A"/>
    <w:p w:rsidR="003A3E1A" w:rsidRPr="0075467B" w:rsidRDefault="003A3E1A" w:rsidP="003A3E1A">
      <w:pPr>
        <w:spacing w:after="0" w:line="240" w:lineRule="auto"/>
        <w:jc w:val="center"/>
        <w:rPr>
          <w:rFonts w:asciiTheme="minorHAnsi" w:hAnsiTheme="minorHAnsi" w:cstheme="minorHAnsi"/>
          <w:b/>
        </w:rPr>
      </w:pPr>
      <w:r w:rsidRPr="0075467B">
        <w:rPr>
          <w:rFonts w:asciiTheme="minorHAnsi" w:hAnsiTheme="minorHAnsi" w:cstheme="minorHAnsi"/>
        </w:rPr>
        <w:t xml:space="preserve">Наставни предмет: </w:t>
      </w:r>
      <w:r w:rsidRPr="0075467B">
        <w:rPr>
          <w:rFonts w:asciiTheme="minorHAnsi" w:hAnsiTheme="minorHAnsi" w:cstheme="minorHAnsi"/>
          <w:b/>
        </w:rPr>
        <w:t>НЕМАЧКИ ЈЕЗИК</w:t>
      </w:r>
    </w:p>
    <w:p w:rsidR="003A3E1A" w:rsidRPr="0075467B" w:rsidRDefault="003A3E1A" w:rsidP="003A3E1A">
      <w:pPr>
        <w:spacing w:after="0" w:line="240" w:lineRule="auto"/>
        <w:rPr>
          <w:rFonts w:asciiTheme="minorHAnsi" w:hAnsiTheme="minorHAnsi" w:cstheme="minorHAnsi"/>
          <w:b/>
        </w:rPr>
      </w:pPr>
      <w:r w:rsidRPr="0075467B">
        <w:rPr>
          <w:rFonts w:asciiTheme="minorHAnsi" w:hAnsiTheme="minorHAnsi" w:cstheme="minorHAnsi"/>
        </w:rPr>
        <w:t xml:space="preserve">Разред: </w:t>
      </w:r>
      <w:r w:rsidRPr="0075467B">
        <w:rPr>
          <w:rFonts w:asciiTheme="minorHAnsi" w:hAnsiTheme="minorHAnsi" w:cstheme="minorHAnsi"/>
          <w:b/>
        </w:rPr>
        <w:t>пети</w:t>
      </w:r>
    </w:p>
    <w:p w:rsidR="003A3E1A" w:rsidRPr="0075467B" w:rsidRDefault="003A3E1A" w:rsidP="003A3E1A">
      <w:pPr>
        <w:spacing w:after="0" w:line="240" w:lineRule="auto"/>
        <w:rPr>
          <w:rFonts w:asciiTheme="minorHAnsi" w:hAnsiTheme="minorHAnsi" w:cstheme="minorHAnsi"/>
        </w:rPr>
      </w:pPr>
      <w:r w:rsidRPr="0075467B">
        <w:rPr>
          <w:rFonts w:asciiTheme="minorHAnsi" w:hAnsiTheme="minorHAnsi" w:cstheme="minorHAnsi"/>
        </w:rPr>
        <w:t xml:space="preserve">Недељни фонд часова: </w:t>
      </w:r>
      <w:r w:rsidRPr="0075467B">
        <w:rPr>
          <w:rFonts w:asciiTheme="minorHAnsi" w:hAnsiTheme="minorHAnsi" w:cstheme="minorHAnsi"/>
          <w:b/>
          <w:bCs/>
        </w:rPr>
        <w:tab/>
        <w:t>2</w:t>
      </w:r>
      <w:r w:rsidRPr="0075467B">
        <w:rPr>
          <w:rFonts w:asciiTheme="minorHAnsi" w:hAnsiTheme="minorHAnsi" w:cstheme="minorHAnsi"/>
        </w:rPr>
        <w:tab/>
      </w:r>
    </w:p>
    <w:p w:rsidR="003A3E1A" w:rsidRDefault="003A3E1A" w:rsidP="003A3E1A">
      <w:pPr>
        <w:spacing w:after="0" w:line="240" w:lineRule="auto"/>
        <w:rPr>
          <w:rFonts w:asciiTheme="minorHAnsi" w:hAnsiTheme="minorHAnsi" w:cstheme="minorHAnsi"/>
          <w:b/>
        </w:rPr>
      </w:pPr>
      <w:r w:rsidRPr="0075467B">
        <w:rPr>
          <w:rFonts w:asciiTheme="minorHAnsi" w:hAnsiTheme="minorHAnsi" w:cstheme="minorHAnsi"/>
        </w:rPr>
        <w:t xml:space="preserve">Годишњи фонд часова: </w:t>
      </w:r>
      <w:r w:rsidRPr="0075467B">
        <w:rPr>
          <w:rFonts w:asciiTheme="minorHAnsi" w:hAnsiTheme="minorHAnsi" w:cstheme="minorHAnsi"/>
          <w:b/>
        </w:rPr>
        <w:t>72</w:t>
      </w:r>
    </w:p>
    <w:p w:rsidR="00636A62" w:rsidRPr="00636A62" w:rsidRDefault="00636A62" w:rsidP="00636A62">
      <w:pPr>
        <w:spacing w:after="0" w:line="240" w:lineRule="auto"/>
        <w:ind w:right="527"/>
        <w:rPr>
          <w:rFonts w:asciiTheme="minorHAnsi" w:eastAsia="Times New Roman" w:hAnsiTheme="minorHAnsi" w:cstheme="minorHAnsi"/>
        </w:rPr>
      </w:pPr>
      <w:r w:rsidRPr="0075467B">
        <w:rPr>
          <w:rFonts w:asciiTheme="minorHAnsi" w:eastAsia="Times New Roman" w:hAnsiTheme="minorHAnsi" w:cstheme="minorHAnsi"/>
          <w:b/>
        </w:rPr>
        <w:t xml:space="preserve">Циљ учења:  </w:t>
      </w:r>
      <w:r w:rsidRPr="0075467B">
        <w:rPr>
          <w:rFonts w:asciiTheme="minorHAnsi" w:eastAsia="Times New Roman" w:hAnsiTheme="minorHAnsi" w:cstheme="minorHAnsi"/>
        </w:rPr>
        <w:t>Циљ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bl>
      <w:tblPr>
        <w:tblpPr w:leftFromText="180" w:rightFromText="180" w:vertAnchor="text" w:horzAnchor="margin" w:tblpY="1401"/>
        <w:tblW w:w="9616" w:type="dxa"/>
        <w:tblLayout w:type="fixed"/>
        <w:tblCellMar>
          <w:top w:w="7" w:type="dxa"/>
          <w:left w:w="42" w:type="dxa"/>
          <w:right w:w="52" w:type="dxa"/>
        </w:tblCellMar>
        <w:tblLook w:val="0600"/>
      </w:tblPr>
      <w:tblGrid>
        <w:gridCol w:w="378"/>
        <w:gridCol w:w="2091"/>
        <w:gridCol w:w="241"/>
        <w:gridCol w:w="241"/>
        <w:gridCol w:w="251"/>
        <w:gridCol w:w="284"/>
        <w:gridCol w:w="229"/>
        <w:gridCol w:w="239"/>
        <w:gridCol w:w="249"/>
        <w:gridCol w:w="256"/>
        <w:gridCol w:w="241"/>
        <w:gridCol w:w="275"/>
        <w:gridCol w:w="813"/>
        <w:gridCol w:w="1280"/>
        <w:gridCol w:w="722"/>
        <w:gridCol w:w="1038"/>
        <w:gridCol w:w="788"/>
      </w:tblGrid>
      <w:tr w:rsidR="003A3E1A" w:rsidRPr="0075467B" w:rsidTr="00636A62">
        <w:trPr>
          <w:trHeight w:val="754"/>
        </w:trPr>
        <w:tc>
          <w:tcPr>
            <w:tcW w:w="378" w:type="dxa"/>
            <w:vMerge w:val="restart"/>
            <w:tcBorders>
              <w:top w:val="single" w:sz="8" w:space="0" w:color="000001"/>
              <w:left w:val="single" w:sz="8" w:space="0" w:color="000001"/>
              <w:bottom w:val="single" w:sz="8" w:space="0" w:color="000001"/>
              <w:right w:val="single" w:sz="4" w:space="0" w:color="00000A"/>
            </w:tcBorders>
            <w:shd w:val="clear" w:color="auto" w:fill="FFFFFF"/>
            <w:textDirection w:val="btLr"/>
            <w:vAlign w:val="center"/>
          </w:tcPr>
          <w:p w:rsidR="003A3E1A" w:rsidRPr="0075467B" w:rsidRDefault="003A3E1A" w:rsidP="00E535B8">
            <w:pPr>
              <w:widowControl w:val="0"/>
              <w:spacing w:after="0" w:line="240" w:lineRule="auto"/>
              <w:ind w:left="113" w:right="113"/>
              <w:rPr>
                <w:rFonts w:asciiTheme="minorHAnsi" w:eastAsia="Times New Roman" w:hAnsiTheme="minorHAnsi" w:cstheme="minorHAnsi"/>
                <w:b/>
                <w:lang w:val="ru-RU"/>
              </w:rPr>
            </w:pPr>
            <w:r w:rsidRPr="0075467B">
              <w:rPr>
                <w:rFonts w:asciiTheme="minorHAnsi" w:eastAsia="Times New Roman" w:hAnsiTheme="minorHAnsi" w:cstheme="minorHAnsi"/>
                <w:b/>
                <w:lang w:val="ru-RU"/>
              </w:rPr>
              <w:t xml:space="preserve">Ред. </w:t>
            </w:r>
            <w:r w:rsidR="00636A62" w:rsidRPr="0075467B">
              <w:rPr>
                <w:rFonts w:asciiTheme="minorHAnsi" w:eastAsia="Times New Roman" w:hAnsiTheme="minorHAnsi" w:cstheme="minorHAnsi"/>
                <w:b/>
                <w:lang w:val="ru-RU"/>
              </w:rPr>
              <w:t>Б</w:t>
            </w:r>
            <w:r w:rsidRPr="0075467B">
              <w:rPr>
                <w:rFonts w:asciiTheme="minorHAnsi" w:eastAsia="Times New Roman" w:hAnsiTheme="minorHAnsi" w:cstheme="minorHAnsi"/>
                <w:b/>
                <w:lang w:val="ru-RU"/>
              </w:rPr>
              <w:t>рој</w:t>
            </w:r>
          </w:p>
        </w:tc>
        <w:tc>
          <w:tcPr>
            <w:tcW w:w="2091"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color w:val="000000"/>
              </w:rPr>
              <w:t>ОБЛАСТ/ТЕМА</w:t>
            </w:r>
          </w:p>
        </w:tc>
        <w:tc>
          <w:tcPr>
            <w:tcW w:w="2506" w:type="dxa"/>
            <w:gridSpan w:val="10"/>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color w:val="000000"/>
              </w:rPr>
              <w:t>МЕСЕЦ</w:t>
            </w:r>
          </w:p>
        </w:tc>
        <w:tc>
          <w:tcPr>
            <w:tcW w:w="813" w:type="dxa"/>
            <w:vMerge w:val="restart"/>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rPr>
              <w:t>Обрада</w:t>
            </w:r>
          </w:p>
        </w:tc>
        <w:tc>
          <w:tcPr>
            <w:tcW w:w="1280" w:type="dxa"/>
            <w:vMerge w:val="restart"/>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rPr>
              <w:t>Утврђивање</w:t>
            </w:r>
          </w:p>
        </w:tc>
        <w:tc>
          <w:tcPr>
            <w:tcW w:w="722" w:type="dxa"/>
            <w:vMerge w:val="restart"/>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rPr>
              <w:t>Вежбе</w:t>
            </w:r>
          </w:p>
        </w:tc>
        <w:tc>
          <w:tcPr>
            <w:tcW w:w="1038" w:type="dxa"/>
            <w:vMerge w:val="restart"/>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rPr>
              <w:t>Системат.</w:t>
            </w:r>
          </w:p>
        </w:tc>
        <w:tc>
          <w:tcPr>
            <w:tcW w:w="788" w:type="dxa"/>
            <w:vMerge w:val="restart"/>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rPr>
            </w:pPr>
            <w:r w:rsidRPr="0075467B">
              <w:rPr>
                <w:rFonts w:asciiTheme="minorHAnsi" w:eastAsia="Times New Roman" w:hAnsiTheme="minorHAnsi" w:cstheme="minorHAnsi"/>
                <w:b/>
              </w:rPr>
              <w:t>Укупно</w:t>
            </w:r>
          </w:p>
        </w:tc>
      </w:tr>
      <w:tr w:rsidR="003A3E1A" w:rsidRPr="0075467B" w:rsidTr="00636A62">
        <w:trPr>
          <w:trHeight w:val="515"/>
        </w:trPr>
        <w:tc>
          <w:tcPr>
            <w:tcW w:w="378"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0" w:type="dxa"/>
              <w:right w:w="0" w:type="dxa"/>
            </w:tcMar>
            <w:vAlign w:val="center"/>
          </w:tcPr>
          <w:p w:rsidR="003A3E1A" w:rsidRPr="0075467B" w:rsidRDefault="003A3E1A" w:rsidP="00E535B8">
            <w:pPr>
              <w:widowControl w:val="0"/>
              <w:spacing w:after="0" w:line="240" w:lineRule="auto"/>
              <w:rPr>
                <w:rFonts w:asciiTheme="minorHAnsi" w:eastAsia="Times New Roman" w:hAnsiTheme="minorHAnsi" w:cstheme="minorHAnsi"/>
                <w:lang w:val="ru-RU"/>
              </w:rPr>
            </w:pPr>
          </w:p>
        </w:tc>
        <w:tc>
          <w:tcPr>
            <w:tcW w:w="2091"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0" w:type="dxa"/>
              <w:right w:w="0" w:type="dxa"/>
            </w:tcMar>
            <w:vAlign w:val="center"/>
          </w:tcPr>
          <w:p w:rsidR="003A3E1A" w:rsidRPr="0075467B" w:rsidRDefault="003A3E1A" w:rsidP="00E535B8">
            <w:pPr>
              <w:widowControl w:val="0"/>
              <w:spacing w:after="0" w:line="240" w:lineRule="auto"/>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XI</w:t>
            </w:r>
          </w:p>
        </w:tc>
        <w:tc>
          <w:tcPr>
            <w:tcW w:w="28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I</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III</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IV</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V</w:t>
            </w:r>
          </w:p>
        </w:tc>
        <w:tc>
          <w:tcPr>
            <w:tcW w:w="27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rPr>
              <w:t>VI</w:t>
            </w:r>
          </w:p>
        </w:tc>
        <w:tc>
          <w:tcPr>
            <w:tcW w:w="813" w:type="dxa"/>
            <w:vMerge/>
            <w:tcBorders>
              <w:top w:val="single" w:sz="8" w:space="0" w:color="000001"/>
              <w:left w:val="single" w:sz="4" w:space="0" w:color="00000A"/>
              <w:bottom w:val="single" w:sz="8" w:space="0" w:color="000001"/>
              <w:right w:val="single" w:sz="4" w:space="0" w:color="00000A"/>
            </w:tcBorders>
            <w:shd w:val="clear" w:color="auto" w:fill="FFFFFF"/>
            <w:tcMar>
              <w:top w:w="0" w:type="dxa"/>
              <w:left w:w="0" w:type="dxa"/>
              <w:right w:w="0"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p>
        </w:tc>
        <w:tc>
          <w:tcPr>
            <w:tcW w:w="1280" w:type="dxa"/>
            <w:vMerge/>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p>
        </w:tc>
        <w:tc>
          <w:tcPr>
            <w:tcW w:w="722" w:type="dxa"/>
            <w:vMerge/>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p>
        </w:tc>
        <w:tc>
          <w:tcPr>
            <w:tcW w:w="1038" w:type="dxa"/>
            <w:vMerge/>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p>
        </w:tc>
        <w:tc>
          <w:tcPr>
            <w:tcW w:w="788" w:type="dxa"/>
            <w:vMerge/>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p>
        </w:tc>
      </w:tr>
      <w:tr w:rsidR="003A3E1A" w:rsidRPr="0075467B" w:rsidTr="00636A62">
        <w:trPr>
          <w:trHeight w:val="690"/>
        </w:trPr>
        <w:tc>
          <w:tcPr>
            <w:tcW w:w="378" w:type="dxa"/>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lang w:val="ru-RU"/>
              </w:rPr>
              <w:t>1.</w:t>
            </w:r>
          </w:p>
        </w:tc>
        <w:tc>
          <w:tcPr>
            <w:tcW w:w="20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Лични идентитет</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4</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lang w:val="en-GB"/>
              </w:rPr>
            </w:pPr>
            <w:r w:rsidRPr="0075467B">
              <w:rPr>
                <w:rFonts w:asciiTheme="minorHAnsi" w:eastAsia="Times New Roman" w:hAnsiTheme="minorHAnsi" w:cstheme="minorHAnsi"/>
                <w:b/>
                <w:lang w:val="en-GB"/>
              </w:rPr>
              <w:t>6</w:t>
            </w:r>
          </w:p>
        </w:tc>
      </w:tr>
      <w:tr w:rsidR="003A3E1A" w:rsidRPr="0075467B" w:rsidTr="00636A62">
        <w:trPr>
          <w:trHeight w:val="656"/>
        </w:trPr>
        <w:tc>
          <w:tcPr>
            <w:tcW w:w="378" w:type="dxa"/>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ru-RU"/>
              </w:rPr>
            </w:pPr>
            <w:r w:rsidRPr="0075467B">
              <w:rPr>
                <w:rFonts w:asciiTheme="minorHAnsi" w:eastAsia="Times New Roman" w:hAnsiTheme="minorHAnsi" w:cstheme="minorHAnsi"/>
                <w:color w:val="000000"/>
                <w:lang w:val="ru-RU"/>
              </w:rPr>
              <w:t>2.</w:t>
            </w:r>
          </w:p>
        </w:tc>
        <w:tc>
          <w:tcPr>
            <w:tcW w:w="20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lang w:val="ru-RU"/>
              </w:rPr>
            </w:pPr>
            <w:r w:rsidRPr="0075467B">
              <w:rPr>
                <w:rFonts w:asciiTheme="minorHAnsi" w:eastAsia="Times New Roman" w:hAnsiTheme="minorHAnsi" w:cstheme="minorHAnsi"/>
                <w:lang w:val="ru-RU"/>
              </w:rPr>
              <w:t>Породица и уже друштвено окружење(пријатељи, комшије, наставници…)</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r w:rsidRPr="0075467B">
              <w:rPr>
                <w:rFonts w:asciiTheme="minorHAnsi" w:eastAsia="Times New Roman" w:hAnsiTheme="minorHAnsi" w:cstheme="minorHAnsi"/>
                <w:lang w:val="ru-RU"/>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w:t>
            </w: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r w:rsidRPr="0075467B">
              <w:rPr>
                <w:rFonts w:asciiTheme="minorHAnsi" w:eastAsia="Times New Roman" w:hAnsiTheme="minorHAnsi" w:cstheme="minorHAnsi"/>
                <w:lang w:val="ru-RU"/>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5</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4</w:t>
            </w: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lang w:val="en-GB"/>
              </w:rPr>
            </w:pPr>
            <w:r w:rsidRPr="0075467B">
              <w:rPr>
                <w:rFonts w:asciiTheme="minorHAnsi" w:eastAsia="Times New Roman" w:hAnsiTheme="minorHAnsi" w:cstheme="minorHAnsi"/>
                <w:b/>
                <w:lang w:val="en-GB"/>
              </w:rPr>
              <w:t>9</w:t>
            </w:r>
          </w:p>
        </w:tc>
      </w:tr>
      <w:tr w:rsidR="003A3E1A" w:rsidRPr="0075467B" w:rsidTr="00636A62">
        <w:trPr>
          <w:trHeight w:val="667"/>
        </w:trPr>
        <w:tc>
          <w:tcPr>
            <w:tcW w:w="378" w:type="dxa"/>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color w:val="000000"/>
                <w:lang w:val="ru-RU"/>
              </w:rPr>
              <w:t>3</w:t>
            </w:r>
            <w:r w:rsidRPr="0075467B">
              <w:rPr>
                <w:rFonts w:asciiTheme="minorHAnsi" w:eastAsia="Times New Roman" w:hAnsiTheme="minorHAnsi" w:cstheme="minorHAnsi"/>
                <w:color w:val="000000"/>
              </w:rPr>
              <w:t>.</w:t>
            </w:r>
          </w:p>
        </w:tc>
        <w:tc>
          <w:tcPr>
            <w:tcW w:w="20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Географске особености</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r w:rsidRPr="0075467B">
              <w:rPr>
                <w:rFonts w:asciiTheme="minorHAnsi" w:eastAsia="Times New Roman" w:hAnsiTheme="minorHAnsi" w:cstheme="minorHAnsi"/>
                <w:lang w:val="ru-RU"/>
              </w:rPr>
              <w:t>1</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color w:val="000000"/>
              </w:rPr>
              <w:t>4.</w:t>
            </w:r>
          </w:p>
        </w:tc>
        <w:tc>
          <w:tcPr>
            <w:tcW w:w="20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Србија-моја домовина</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color w:val="000000"/>
              </w:rPr>
              <w:t>5.</w:t>
            </w:r>
          </w:p>
        </w:tc>
        <w:tc>
          <w:tcPr>
            <w:tcW w:w="20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Становање-форме, навике</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3</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4</w:t>
            </w: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6</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4</w:t>
            </w: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10</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6.</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Живи свет-природа, љубимци, очување животне средине, еколошка свест</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2</w:t>
            </w: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4</w:t>
            </w: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4</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6</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7.</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Историја, временско искуство и доживљај времена(прошлост-садашњост-будућност)</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8.</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Школа, школски живот, школски систем, образовање и васпитање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9.</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Професионални живот(изабрана-будућа струка), планови везани за будуће занимање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10.</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ind w:right="374"/>
              <w:jc w:val="center"/>
              <w:rPr>
                <w:rFonts w:asciiTheme="minorHAnsi" w:hAnsiTheme="minorHAnsi" w:cstheme="minorHAnsi"/>
              </w:rPr>
            </w:pPr>
            <w:r w:rsidRPr="0075467B">
              <w:rPr>
                <w:rFonts w:asciiTheme="minorHAnsi" w:eastAsia="Times New Roman" w:hAnsiTheme="minorHAnsi" w:cstheme="minorHAnsi"/>
              </w:rPr>
              <w:t>Млади-деца и омладина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11.</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Животни циклуси</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12.</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Здравље, хигијена, превентива болести, лечење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13.</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Емоције, љубав, партнерски и други међуљудски односи</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14.</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Транспорт и превозна средства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15.</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Клима и временске прилике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16.</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Наука и истраживања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17.</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Уметност(нарочито модерна књижевност за младе; савремена музика)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2</w:t>
            </w: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18.</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Духовни живот; норме и вредности(етички и верски принципи); ставови, стереотипи, предрасуде, толеранција и емпатија; брига о другоме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19.</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Обичаји и традиција, фолклор, прославе(рођендани, празници)</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3</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20.</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Слободно време-забава, разонода, хобији</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3</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21.</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Исхрана и гастрономске навике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3</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3</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22.</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Путовања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23.</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Мода и облачење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3</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3</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24.</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Спорт</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1</w:t>
            </w: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25.</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Вербална и невербална комуникација, конвенције понашања и опхођења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26.</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Медији, масовни медији, интернет и друштвене мреже</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r>
      <w:tr w:rsidR="003A3E1A" w:rsidRPr="0075467B" w:rsidTr="00636A62">
        <w:trPr>
          <w:trHeight w:val="659"/>
        </w:trPr>
        <w:tc>
          <w:tcPr>
            <w:tcW w:w="378" w:type="dxa"/>
            <w:tcBorders>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r w:rsidRPr="0075467B">
              <w:rPr>
                <w:rFonts w:asciiTheme="minorHAnsi" w:eastAsia="Times New Roman" w:hAnsiTheme="minorHAnsi" w:cstheme="minorHAnsi"/>
              </w:rPr>
              <w:t>27.</w:t>
            </w:r>
          </w:p>
        </w:tc>
        <w:tc>
          <w:tcPr>
            <w:tcW w:w="2091" w:type="dxa"/>
            <w:tcBorders>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jc w:val="center"/>
              <w:rPr>
                <w:rFonts w:asciiTheme="minorHAnsi" w:eastAsia="Times New Roman" w:hAnsiTheme="minorHAnsi" w:cstheme="minorHAnsi"/>
              </w:rPr>
            </w:pPr>
            <w:r w:rsidRPr="0075467B">
              <w:rPr>
                <w:rFonts w:asciiTheme="minorHAnsi" w:eastAsia="Times New Roman" w:hAnsiTheme="minorHAnsi" w:cstheme="minorHAnsi"/>
              </w:rPr>
              <w:t>Живот у иностранству, контакти са странцима, ксенофобија</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1</w:t>
            </w: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5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84"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2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3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rPr>
            </w:pPr>
          </w:p>
        </w:tc>
        <w:tc>
          <w:tcPr>
            <w:tcW w:w="249"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r w:rsidRPr="0075467B">
              <w:rPr>
                <w:rFonts w:asciiTheme="minorHAnsi" w:eastAsia="Times New Roman" w:hAnsiTheme="minorHAnsi" w:cstheme="minorHAnsi"/>
              </w:rPr>
              <w:t>2</w:t>
            </w:r>
          </w:p>
        </w:tc>
        <w:tc>
          <w:tcPr>
            <w:tcW w:w="256"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rPr>
            </w:pPr>
          </w:p>
        </w:tc>
        <w:tc>
          <w:tcPr>
            <w:tcW w:w="241"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273" w:type="dxa"/>
            <w:tcBorders>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40" w:lineRule="auto"/>
              <w:jc w:val="center"/>
              <w:rPr>
                <w:rFonts w:asciiTheme="minorHAnsi" w:eastAsia="Times New Roman" w:hAnsiTheme="minorHAnsi" w:cstheme="minorHAnsi"/>
                <w:lang w:val="en-GB"/>
              </w:rPr>
            </w:pPr>
          </w:p>
        </w:tc>
        <w:tc>
          <w:tcPr>
            <w:tcW w:w="813"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w:t>
            </w:r>
          </w:p>
        </w:tc>
        <w:tc>
          <w:tcPr>
            <w:tcW w:w="1280"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1</w:t>
            </w:r>
          </w:p>
        </w:tc>
        <w:tc>
          <w:tcPr>
            <w:tcW w:w="722"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3</w:t>
            </w:r>
          </w:p>
        </w:tc>
      </w:tr>
      <w:tr w:rsidR="003A3E1A" w:rsidRPr="0075467B" w:rsidTr="00636A62">
        <w:trPr>
          <w:trHeight w:val="710"/>
        </w:trPr>
        <w:tc>
          <w:tcPr>
            <w:tcW w:w="2469" w:type="dxa"/>
            <w:gridSpan w:val="2"/>
            <w:tcBorders>
              <w:top w:val="single" w:sz="8" w:space="0" w:color="000001"/>
              <w:left w:val="single" w:sz="8" w:space="0" w:color="000001"/>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lang w:val="en-GB"/>
              </w:rPr>
            </w:pPr>
            <w:r w:rsidRPr="0075467B">
              <w:rPr>
                <w:rFonts w:asciiTheme="minorHAnsi" w:eastAsia="Times New Roman" w:hAnsiTheme="minorHAnsi" w:cstheme="minorHAnsi"/>
                <w:b/>
                <w:color w:val="000000"/>
              </w:rPr>
              <w:t>Укупно</w:t>
            </w:r>
            <w:r w:rsidRPr="0075467B">
              <w:rPr>
                <w:rFonts w:asciiTheme="minorHAnsi" w:eastAsia="Times New Roman" w:hAnsiTheme="minorHAnsi" w:cstheme="minorHAnsi"/>
                <w:b/>
                <w:color w:val="000000"/>
                <w:lang w:val="en-GB"/>
              </w:rPr>
              <w:t>:</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9</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7</w:t>
            </w:r>
          </w:p>
        </w:tc>
        <w:tc>
          <w:tcPr>
            <w:tcW w:w="284"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9</w:t>
            </w:r>
          </w:p>
        </w:tc>
        <w:tc>
          <w:tcPr>
            <w:tcW w:w="22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6</w:t>
            </w:r>
          </w:p>
        </w:tc>
        <w:tc>
          <w:tcPr>
            <w:tcW w:w="241"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8</w:t>
            </w:r>
          </w:p>
        </w:tc>
        <w:tc>
          <w:tcPr>
            <w:tcW w:w="273" w:type="dxa"/>
            <w:tcBorders>
              <w:top w:val="single" w:sz="8" w:space="0" w:color="000001"/>
              <w:left w:val="single" w:sz="4" w:space="0" w:color="00000A"/>
              <w:bottom w:val="single" w:sz="8" w:space="0" w:color="000001"/>
              <w:right w:val="single" w:sz="4" w:space="0" w:color="00000A"/>
            </w:tcBorders>
            <w:shd w:val="clear" w:color="auto" w:fill="auto"/>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lang w:val="en-GB"/>
              </w:rPr>
            </w:pPr>
            <w:r w:rsidRPr="0075467B">
              <w:rPr>
                <w:rFonts w:asciiTheme="minorHAnsi" w:eastAsia="Times New Roman" w:hAnsiTheme="minorHAnsi" w:cstheme="minorHAnsi"/>
                <w:lang w:val="en-GB"/>
              </w:rPr>
              <w:t>6</w:t>
            </w:r>
          </w:p>
        </w:tc>
        <w:tc>
          <w:tcPr>
            <w:tcW w:w="813"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46</w:t>
            </w:r>
          </w:p>
        </w:tc>
        <w:tc>
          <w:tcPr>
            <w:tcW w:w="1280"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26</w:t>
            </w:r>
          </w:p>
        </w:tc>
        <w:tc>
          <w:tcPr>
            <w:tcW w:w="722"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103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p>
        </w:tc>
        <w:tc>
          <w:tcPr>
            <w:tcW w:w="788" w:type="dxa"/>
            <w:tcBorders>
              <w:top w:val="single" w:sz="8" w:space="0" w:color="000001"/>
              <w:left w:val="single" w:sz="4" w:space="0" w:color="00000A"/>
              <w:bottom w:val="single" w:sz="8" w:space="0" w:color="000001"/>
              <w:right w:val="single" w:sz="4" w:space="0" w:color="00000A"/>
            </w:tcBorders>
            <w:shd w:val="clear" w:color="auto" w:fill="FFFFFF"/>
            <w:vAlign w:val="center"/>
          </w:tcPr>
          <w:p w:rsidR="003A3E1A" w:rsidRPr="0075467B" w:rsidRDefault="003A3E1A" w:rsidP="00E535B8">
            <w:pPr>
              <w:widowControl w:val="0"/>
              <w:spacing w:after="0" w:line="252" w:lineRule="auto"/>
              <w:jc w:val="center"/>
              <w:rPr>
                <w:rFonts w:asciiTheme="minorHAnsi" w:eastAsia="Times New Roman" w:hAnsiTheme="minorHAnsi" w:cstheme="minorHAnsi"/>
                <w:b/>
                <w:bCs/>
                <w:lang w:val="en-GB"/>
              </w:rPr>
            </w:pPr>
            <w:r w:rsidRPr="0075467B">
              <w:rPr>
                <w:rFonts w:asciiTheme="minorHAnsi" w:eastAsia="Times New Roman" w:hAnsiTheme="minorHAnsi" w:cstheme="minorHAnsi"/>
                <w:b/>
                <w:bCs/>
                <w:lang w:val="en-GB"/>
              </w:rPr>
              <w:t>72</w:t>
            </w:r>
          </w:p>
        </w:tc>
      </w:tr>
    </w:tbl>
    <w:p w:rsidR="003A3E1A" w:rsidRDefault="003A3E1A" w:rsidP="003A3E1A">
      <w:pPr>
        <w:spacing w:after="0" w:line="240" w:lineRule="auto"/>
        <w:ind w:right="527"/>
        <w:rPr>
          <w:rFonts w:asciiTheme="minorHAnsi" w:eastAsia="Times New Roman" w:hAnsiTheme="minorHAnsi" w:cstheme="minorHAnsi"/>
        </w:rPr>
      </w:pPr>
    </w:p>
    <w:p w:rsidR="00636A62" w:rsidRDefault="00636A62" w:rsidP="003A3E1A">
      <w:pPr>
        <w:spacing w:after="0" w:line="240" w:lineRule="auto"/>
        <w:ind w:right="527"/>
        <w:rPr>
          <w:rFonts w:asciiTheme="minorHAnsi" w:eastAsia="Times New Roman" w:hAnsiTheme="minorHAnsi" w:cstheme="minorHAnsi"/>
        </w:rPr>
      </w:pPr>
    </w:p>
    <w:p w:rsidR="00636A62" w:rsidRDefault="00636A62" w:rsidP="003A3E1A">
      <w:pPr>
        <w:spacing w:after="0" w:line="240" w:lineRule="auto"/>
        <w:ind w:right="527"/>
        <w:rPr>
          <w:rFonts w:asciiTheme="minorHAnsi" w:eastAsia="Times New Roman" w:hAnsiTheme="minorHAnsi" w:cstheme="minorHAnsi"/>
        </w:rPr>
      </w:pPr>
    </w:p>
    <w:p w:rsidR="00636A62" w:rsidRDefault="00636A62"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Default="00E11073" w:rsidP="003A3E1A">
      <w:pPr>
        <w:spacing w:after="0" w:line="240" w:lineRule="auto"/>
        <w:ind w:right="527"/>
        <w:rPr>
          <w:rFonts w:asciiTheme="minorHAnsi" w:eastAsia="Times New Roman" w:hAnsiTheme="minorHAnsi" w:cstheme="minorHAnsi"/>
        </w:rPr>
      </w:pPr>
    </w:p>
    <w:p w:rsidR="00E11073" w:rsidRPr="0075467B" w:rsidRDefault="00E11073" w:rsidP="003A3E1A">
      <w:pPr>
        <w:spacing w:after="0" w:line="240" w:lineRule="auto"/>
        <w:ind w:right="527"/>
        <w:rPr>
          <w:rFonts w:asciiTheme="minorHAnsi" w:eastAsia="Times New Roman" w:hAnsiTheme="minorHAnsi" w:cstheme="minorHAnsi"/>
        </w:rPr>
      </w:pPr>
    </w:p>
    <w:tbl>
      <w:tblPr>
        <w:tblStyle w:val="TableGrid0"/>
        <w:tblW w:w="9659" w:type="dxa"/>
        <w:tblInd w:w="0" w:type="dxa"/>
        <w:tblLayout w:type="fixed"/>
        <w:tblCellMar>
          <w:top w:w="55" w:type="dxa"/>
          <w:left w:w="107" w:type="dxa"/>
          <w:right w:w="51" w:type="dxa"/>
        </w:tblCellMar>
        <w:tblLook w:val="04A0"/>
      </w:tblPr>
      <w:tblGrid>
        <w:gridCol w:w="5908"/>
        <w:gridCol w:w="3751"/>
      </w:tblGrid>
      <w:tr w:rsidR="003A3E1A" w:rsidRPr="0075467B" w:rsidTr="00E535B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3A3E1A" w:rsidRPr="0075467B" w:rsidRDefault="003A3E1A" w:rsidP="00E535B8">
            <w:pPr>
              <w:spacing w:after="21" w:line="259" w:lineRule="auto"/>
              <w:ind w:right="56"/>
              <w:jc w:val="center"/>
              <w:rPr>
                <w:rFonts w:cstheme="minorHAnsi"/>
              </w:rPr>
            </w:pPr>
            <w:r w:rsidRPr="0075467B">
              <w:rPr>
                <w:rFonts w:cstheme="minorHAnsi"/>
                <w:b/>
              </w:rPr>
              <w:t>ИСХОДИ</w:t>
            </w:r>
          </w:p>
          <w:p w:rsidR="003A3E1A" w:rsidRPr="0075467B" w:rsidRDefault="003A3E1A" w:rsidP="00E535B8">
            <w:pPr>
              <w:spacing w:line="259" w:lineRule="auto"/>
              <w:ind w:left="48"/>
              <w:rPr>
                <w:rFonts w:cstheme="minorHAnsi"/>
              </w:rPr>
            </w:pPr>
            <w:r w:rsidRPr="0075467B">
              <w:rPr>
                <w:rFonts w:cstheme="minorHAnsi"/>
              </w:rPr>
              <w:t xml:space="preserve">По завршетку разреда ученик ће бити у стању да: </w:t>
            </w:r>
          </w:p>
        </w:tc>
        <w:tc>
          <w:tcPr>
            <w:tcW w:w="3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A3E1A" w:rsidRPr="0075467B" w:rsidRDefault="003A3E1A" w:rsidP="00E535B8">
            <w:pPr>
              <w:spacing w:line="259" w:lineRule="auto"/>
              <w:ind w:right="57"/>
              <w:jc w:val="center"/>
              <w:rPr>
                <w:rFonts w:cstheme="minorHAnsi"/>
              </w:rPr>
            </w:pPr>
            <w:r w:rsidRPr="0075467B">
              <w:rPr>
                <w:rFonts w:cstheme="minorHAnsi"/>
                <w:b/>
              </w:rPr>
              <w:t>ОБЛАСТ/ТЕМЕ</w:t>
            </w:r>
          </w:p>
        </w:tc>
      </w:tr>
      <w:tr w:rsidR="003A3E1A" w:rsidRPr="0075467B" w:rsidTr="00E535B8">
        <w:trPr>
          <w:trHeight w:val="2093"/>
        </w:trPr>
        <w:tc>
          <w:tcPr>
            <w:tcW w:w="5907" w:type="dxa"/>
            <w:vMerge w:val="restart"/>
            <w:tcBorders>
              <w:top w:val="single" w:sz="4" w:space="0" w:color="000000"/>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rPr>
                <w:rFonts w:cstheme="minorHAnsi"/>
              </w:rPr>
            </w:pPr>
            <w:r w:rsidRPr="0075467B">
              <w:rPr>
                <w:rFonts w:cstheme="minorHAnsi"/>
              </w:rPr>
              <w:t>-разуме краће текстове који се односе на поздрављање, редстављање и тражење/давање информација личне природе</w:t>
            </w:r>
          </w:p>
          <w:p w:rsidR="003A3E1A" w:rsidRPr="0075467B" w:rsidRDefault="003A3E1A" w:rsidP="00E535B8">
            <w:pPr>
              <w:widowControl w:val="0"/>
              <w:spacing w:line="256" w:lineRule="auto"/>
              <w:rPr>
                <w:rFonts w:cstheme="minorHAnsi"/>
              </w:rPr>
            </w:pPr>
          </w:p>
          <w:p w:rsidR="003A3E1A" w:rsidRPr="0075467B" w:rsidRDefault="003A3E1A" w:rsidP="00E535B8">
            <w:pPr>
              <w:widowControl w:val="0"/>
              <w:spacing w:line="256" w:lineRule="auto"/>
              <w:rPr>
                <w:rFonts w:cstheme="minorHAnsi"/>
              </w:rPr>
            </w:pPr>
            <w:r w:rsidRPr="0075467B">
              <w:rPr>
                <w:rFonts w:cstheme="minorHAnsi"/>
              </w:rPr>
              <w:t>-поздрави/отпоздрави, представи себе и друге користећи једноставна језичка средства</w:t>
            </w:r>
          </w:p>
          <w:p w:rsidR="003A3E1A" w:rsidRPr="0075467B" w:rsidRDefault="003A3E1A" w:rsidP="00E535B8">
            <w:pPr>
              <w:widowControl w:val="0"/>
              <w:spacing w:line="256" w:lineRule="auto"/>
              <w:rPr>
                <w:rFonts w:cstheme="minorHAnsi"/>
              </w:rPr>
            </w:pPr>
          </w:p>
          <w:p w:rsidR="003A3E1A" w:rsidRPr="0075467B" w:rsidRDefault="003A3E1A" w:rsidP="00E535B8">
            <w:pPr>
              <w:widowControl w:val="0"/>
              <w:spacing w:line="256" w:lineRule="auto"/>
              <w:rPr>
                <w:rFonts w:cstheme="minorHAnsi"/>
              </w:rPr>
            </w:pPr>
            <w:r w:rsidRPr="0075467B">
              <w:rPr>
                <w:rFonts w:cstheme="minorHAnsi"/>
              </w:rPr>
              <w:t>- постави и одговори на једноставнија питања личне природе</w:t>
            </w:r>
          </w:p>
          <w:p w:rsidR="003A3E1A" w:rsidRPr="0075467B" w:rsidRDefault="003A3E1A" w:rsidP="00E535B8">
            <w:pPr>
              <w:widowControl w:val="0"/>
              <w:spacing w:line="256" w:lineRule="auto"/>
              <w:rPr>
                <w:rFonts w:cstheme="minorHAnsi"/>
              </w:rPr>
            </w:pPr>
          </w:p>
          <w:p w:rsidR="003A3E1A" w:rsidRPr="0075467B" w:rsidRDefault="003A3E1A" w:rsidP="00E535B8">
            <w:pPr>
              <w:spacing w:line="259" w:lineRule="auto"/>
              <w:rPr>
                <w:rFonts w:cstheme="minorHAnsi"/>
              </w:rPr>
            </w:pPr>
            <w:r w:rsidRPr="0075467B">
              <w:rPr>
                <w:rFonts w:cstheme="minorHAnsi"/>
              </w:rPr>
              <w:t>-у неколико везаних исказа саопшти информације о себи и другима</w:t>
            </w:r>
          </w:p>
          <w:p w:rsidR="003A3E1A" w:rsidRPr="0075467B" w:rsidRDefault="003A3E1A" w:rsidP="00E535B8">
            <w:pPr>
              <w:spacing w:line="259" w:lineRule="auto"/>
              <w:rPr>
                <w:rFonts w:cstheme="minorHAnsi"/>
              </w:rPr>
            </w:pPr>
          </w:p>
          <w:p w:rsidR="003A3E1A" w:rsidRPr="0075467B" w:rsidRDefault="003A3E1A" w:rsidP="00E535B8">
            <w:pPr>
              <w:spacing w:after="150"/>
              <w:rPr>
                <w:rFonts w:cstheme="minorHAnsi"/>
              </w:rPr>
            </w:pPr>
            <w:r w:rsidRPr="0075467B">
              <w:rPr>
                <w:rFonts w:eastAsia="Times New Roman" w:cstheme="minorHAnsi"/>
                <w:color w:val="000000"/>
              </w:rPr>
              <w:t>– наведе чланове породице</w:t>
            </w:r>
          </w:p>
          <w:p w:rsidR="003A3E1A" w:rsidRPr="0075467B" w:rsidRDefault="003A3E1A" w:rsidP="00E535B8">
            <w:pPr>
              <w:spacing w:after="150"/>
              <w:rPr>
                <w:rFonts w:cstheme="minorHAnsi"/>
              </w:rPr>
            </w:pPr>
            <w:r w:rsidRPr="0075467B">
              <w:rPr>
                <w:rFonts w:eastAsia="Times New Roman" w:cstheme="minorHAnsi"/>
                <w:color w:val="000000"/>
              </w:rPr>
              <w:t>-формулише краће исказе о својој породици</w:t>
            </w:r>
          </w:p>
          <w:p w:rsidR="003A3E1A" w:rsidRPr="0075467B" w:rsidRDefault="003A3E1A" w:rsidP="00E535B8">
            <w:pPr>
              <w:spacing w:after="150"/>
              <w:rPr>
                <w:rFonts w:cstheme="minorHAnsi"/>
              </w:rPr>
            </w:pPr>
            <w:r w:rsidRPr="0075467B">
              <w:rPr>
                <w:rFonts w:eastAsia="Times New Roman" w:cstheme="minorHAnsi"/>
                <w:color w:val="000000"/>
              </w:rPr>
              <w:t>– опише чланове породице једноставним језичким средствима</w:t>
            </w:r>
          </w:p>
          <w:p w:rsidR="003A3E1A" w:rsidRPr="0075467B" w:rsidRDefault="003A3E1A" w:rsidP="00E535B8">
            <w:pPr>
              <w:spacing w:after="150"/>
              <w:rPr>
                <w:rFonts w:cstheme="minorHAnsi"/>
              </w:rPr>
            </w:pPr>
            <w:r w:rsidRPr="0075467B">
              <w:rPr>
                <w:rFonts w:eastAsia="Times New Roman" w:cstheme="minorHAnsi"/>
                <w:color w:val="000000"/>
              </w:rPr>
              <w:t>– формулише и разуме једноставне изразе који се односе на поседовање и припадност</w:t>
            </w:r>
          </w:p>
          <w:p w:rsidR="003A3E1A" w:rsidRPr="0075467B" w:rsidRDefault="003A3E1A" w:rsidP="00E535B8">
            <w:pPr>
              <w:spacing w:after="21"/>
              <w:ind w:right="56"/>
              <w:jc w:val="center"/>
              <w:rPr>
                <w:rFonts w:cstheme="minorHAnsi"/>
                <w:b/>
              </w:rPr>
            </w:pPr>
          </w:p>
        </w:tc>
        <w:tc>
          <w:tcPr>
            <w:tcW w:w="3751" w:type="dxa"/>
            <w:tcBorders>
              <w:top w:val="single" w:sz="4" w:space="0" w:color="000000"/>
              <w:left w:val="single" w:sz="4" w:space="0" w:color="000000"/>
              <w:bottom w:val="single" w:sz="4" w:space="0" w:color="000000"/>
              <w:right w:val="single" w:sz="4" w:space="0" w:color="000000"/>
            </w:tcBorders>
            <w:vAlign w:val="center"/>
          </w:tcPr>
          <w:p w:rsidR="003A3E1A" w:rsidRPr="0075467B" w:rsidRDefault="003A3E1A" w:rsidP="00E535B8">
            <w:pPr>
              <w:widowControl w:val="0"/>
              <w:rPr>
                <w:rFonts w:cstheme="minorHAnsi"/>
              </w:rPr>
            </w:pPr>
            <w:r w:rsidRPr="0075467B">
              <w:rPr>
                <w:rFonts w:eastAsia="Times New Roman" w:cstheme="minorHAnsi"/>
              </w:rPr>
              <w:t>Лични идентитет</w:t>
            </w:r>
          </w:p>
          <w:p w:rsidR="003A3E1A" w:rsidRPr="0075467B" w:rsidRDefault="003A3E1A" w:rsidP="00E535B8">
            <w:pPr>
              <w:widowControl w:val="0"/>
              <w:spacing w:line="256" w:lineRule="auto"/>
              <w:rPr>
                <w:rFonts w:cstheme="minorHAnsi"/>
              </w:rPr>
            </w:pPr>
            <w:r w:rsidRPr="0075467B">
              <w:rPr>
                <w:rFonts w:eastAsia="Times New Roman" w:cstheme="minorHAnsi"/>
              </w:rPr>
              <w:t>Поздрављање и представљање себе и других и тажење/давање основних информација о себи и другима у ширем друштвеном контесту</w:t>
            </w:r>
          </w:p>
        </w:tc>
      </w:tr>
      <w:tr w:rsidR="003A3E1A" w:rsidRPr="0075467B" w:rsidTr="00E535B8">
        <w:trPr>
          <w:trHeight w:val="2460"/>
        </w:trPr>
        <w:tc>
          <w:tcPr>
            <w:tcW w:w="5907" w:type="dxa"/>
            <w:vMerge/>
            <w:tcBorders>
              <w:left w:val="single" w:sz="4" w:space="0" w:color="000000"/>
              <w:bottom w:val="single" w:sz="4" w:space="0" w:color="000000"/>
              <w:right w:val="single" w:sz="4" w:space="0" w:color="000000"/>
            </w:tcBorders>
            <w:vAlign w:val="center"/>
          </w:tcPr>
          <w:p w:rsidR="003A3E1A" w:rsidRPr="0075467B" w:rsidRDefault="003A3E1A" w:rsidP="00E535B8">
            <w:pPr>
              <w:spacing w:line="259" w:lineRule="auto"/>
              <w:rPr>
                <w:rFonts w:cstheme="minorHAnsi"/>
              </w:rPr>
            </w:pPr>
          </w:p>
        </w:tc>
        <w:tc>
          <w:tcPr>
            <w:tcW w:w="3751" w:type="dxa"/>
            <w:tcBorders>
              <w:top w:val="single" w:sz="4" w:space="0" w:color="000000"/>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lang w:val="ru-RU"/>
              </w:rPr>
              <w:t>Породица и уже дру</w:t>
            </w:r>
            <w:r w:rsidRPr="0075467B">
              <w:rPr>
                <w:rFonts w:eastAsia="Times New Roman" w:cstheme="minorHAnsi"/>
              </w:rPr>
              <w:t>штвено окружење(пријатељи, комшије, наставници…)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једноставан опис места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опише карактеристике места користећи једноставна језичка средства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размени информације које се односе на опис догађаја и радњи у садашњости</w:t>
            </w:r>
          </w:p>
        </w:tc>
        <w:tc>
          <w:tcPr>
            <w:tcW w:w="3751" w:type="dxa"/>
            <w:tcBorders>
              <w:top w:val="single" w:sz="4" w:space="0" w:color="000000"/>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Географске особености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једноставан опис свог места становања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опише карактеристике места и земље користећи једноставна језичка средства</w:t>
            </w:r>
          </w:p>
          <w:p w:rsidR="003A3E1A" w:rsidRPr="0075467B" w:rsidRDefault="003A3E1A" w:rsidP="00E535B8">
            <w:pPr>
              <w:spacing w:after="150"/>
              <w:ind w:right="55"/>
              <w:rPr>
                <w:rFonts w:eastAsia="Times New Roman" w:cstheme="minorHAnsi"/>
                <w:color w:val="000000"/>
              </w:rPr>
            </w:pPr>
            <w:r w:rsidRPr="0075467B">
              <w:rPr>
                <w:rFonts w:eastAsia="Times New Roman" w:cstheme="minorHAnsi"/>
                <w:color w:val="000000"/>
              </w:rPr>
              <w:t>– размени информације које се односе на опис догађаја и радњи у садашњости</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Србија-моја домовина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једноставан опис свог места становања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опише карактеристике места и земље користећи једноставна језичка средства</w:t>
            </w:r>
          </w:p>
          <w:p w:rsidR="003A3E1A" w:rsidRPr="0075467B" w:rsidRDefault="003A3E1A" w:rsidP="00E535B8">
            <w:pPr>
              <w:spacing w:after="150"/>
              <w:ind w:right="55"/>
              <w:rPr>
                <w:rFonts w:eastAsia="Times New Roman" w:cstheme="minorHAnsi"/>
                <w:color w:val="000000"/>
              </w:rPr>
            </w:pPr>
            <w:r w:rsidRPr="0075467B">
              <w:rPr>
                <w:rFonts w:eastAsia="Times New Roman" w:cstheme="minorHAnsi"/>
                <w:color w:val="000000"/>
              </w:rPr>
              <w:t>– размени информације које се односе на опис догађаја и радњи у садашњости</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Становање-форме, навике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једноставнији опис особа, биљака, животиња, предмета, појава и места</w:t>
            </w:r>
          </w:p>
          <w:p w:rsidR="003A3E1A" w:rsidRPr="0075467B" w:rsidRDefault="003A3E1A" w:rsidP="00E535B8">
            <w:pPr>
              <w:widowControl w:val="0"/>
              <w:spacing w:line="256" w:lineRule="auto"/>
              <w:ind w:right="55"/>
              <w:jc w:val="both"/>
              <w:rPr>
                <w:rFonts w:cstheme="minorHAnsi"/>
              </w:rPr>
            </w:pPr>
            <w:r w:rsidRPr="0075467B">
              <w:rPr>
                <w:rFonts w:cstheme="minorHAnsi"/>
              </w:rPr>
              <w:t>-опише карактеристике живих бића, предмета, појава и места, користећи једноставнија језичка средства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Живи свет-природа, љубимци, очување животне средине, еколошка свест</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једноставније текстове у којима се описују радње и ситуације у садашњости</w:t>
            </w:r>
          </w:p>
          <w:p w:rsidR="003A3E1A" w:rsidRPr="0075467B" w:rsidRDefault="003A3E1A" w:rsidP="00E535B8">
            <w:pPr>
              <w:spacing w:after="21" w:line="259" w:lineRule="auto"/>
              <w:ind w:right="56"/>
              <w:jc w:val="center"/>
              <w:rPr>
                <w:rFonts w:cstheme="minorHAnsi"/>
                <w:b/>
              </w:rPr>
            </w:pP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Историја, временско искуство и доживљај времена(прошлост-садашњост-будућност)</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уобичајене молбе и захтеве и реагује на њих;</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упути уобичајене молбе и захтеве;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затражи и пружи кратко обавештење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Школа, школски живот, школски систем, образовање и васпитање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-искаже своје планове путовања или планове неке свакодневне рутине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-једноставним исказима искаже допадање и недопадање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-упути и разуме једноставне предлоге и да одговори на њих</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Професионални живот(изабрана-будућа струка), планови везани за будуће занимање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упути једноставне молбе и захтеве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затражи и пружи кратко објашњење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даје и следи једноставна упутства у вези са уобичајеним ситуацијама из свакодневног живота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ind w:right="374"/>
              <w:jc w:val="center"/>
              <w:rPr>
                <w:rFonts w:cstheme="minorHAnsi"/>
              </w:rPr>
            </w:pPr>
            <w:r w:rsidRPr="0075467B">
              <w:rPr>
                <w:rFonts w:eastAsia="Times New Roman" w:cstheme="minorHAnsi"/>
              </w:rPr>
              <w:t>Млади-деца и омладина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-опише специфичне просторне односе и величине једноставним, везаним исказима</w:t>
            </w:r>
          </w:p>
          <w:p w:rsidR="003A3E1A" w:rsidRPr="0075467B" w:rsidRDefault="003A3E1A" w:rsidP="00E535B8">
            <w:pPr>
              <w:spacing w:after="150"/>
              <w:ind w:right="55"/>
              <w:rPr>
                <w:rFonts w:eastAsia="Times New Roman" w:cstheme="minorHAnsi"/>
                <w:color w:val="000000"/>
              </w:rPr>
            </w:pPr>
            <w:r w:rsidRPr="0075467B">
              <w:rPr>
                <w:rFonts w:eastAsia="Times New Roman" w:cstheme="minorHAnsi"/>
                <w:color w:val="000000"/>
              </w:rPr>
              <w:t xml:space="preserve">-разуме, тражи и даје обавештења о хронолошком времену </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Животни циклуси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свакодневне изразе у вези са осетима и осећањима и да реагује на њих</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–изрази осећања користећи једноставна језичка средства</w:t>
            </w:r>
          </w:p>
          <w:p w:rsidR="003A3E1A" w:rsidRPr="0075467B" w:rsidRDefault="003A3E1A" w:rsidP="00E535B8">
            <w:pPr>
              <w:spacing w:after="150"/>
              <w:ind w:right="55"/>
              <w:rPr>
                <w:rFonts w:cstheme="minorHAnsi"/>
                <w:b/>
              </w:rPr>
            </w:pPr>
            <w:r w:rsidRPr="0075467B">
              <w:rPr>
                <w:rFonts w:eastAsia="Times New Roman" w:cstheme="minorHAnsi"/>
                <w:color w:val="000000"/>
              </w:rPr>
              <w:t>- говори о јутарњим навикама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Здравље, хигијена, превентива болести, лечење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реагује на свакодневне изразе у вези са непосредним и конкретним потребама, осетима и осећањима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-изрази основне потребе, осете и осећања једноставнијим језичким средствима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Емоције, љубав, партнерски и други међуљудски односи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cstheme="minorHAnsi"/>
              </w:rPr>
            </w:pPr>
            <w:r w:rsidRPr="0075467B">
              <w:rPr>
                <w:rFonts w:eastAsia="Times New Roman" w:cstheme="minorHAnsi"/>
                <w:color w:val="000000"/>
              </w:rPr>
              <w:t>-разуме једноставан опис места</w:t>
            </w:r>
          </w:p>
          <w:p w:rsidR="003A3E1A" w:rsidRPr="0075467B" w:rsidRDefault="003A3E1A" w:rsidP="00E535B8">
            <w:pPr>
              <w:spacing w:after="150"/>
              <w:rPr>
                <w:rFonts w:cstheme="minorHAnsi"/>
              </w:rPr>
            </w:pPr>
            <w:r w:rsidRPr="0075467B">
              <w:rPr>
                <w:rFonts w:eastAsia="Times New Roman" w:cstheme="minorHAnsi"/>
                <w:color w:val="000000"/>
              </w:rPr>
              <w:t>-једноставно опише место</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Транспорт и превозна средства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тражи и даје  једноставнија објашњења о хронолошком времену и метеоролошким приликама у ширем комуникативном контексту</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-опише дневни/недељни распоред активности</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-опише метеоролошке прилике и климатске услове у својој земљи и једној од земаља циљне културе једноставним језичким средствима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Клима и временске прилике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формулише једноставније исказе којима се тражи мишљење, изражава слагање/неслагање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Наука и истраживања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једноставне изразе који се односе поседовање и припадност</w:t>
            </w:r>
          </w:p>
          <w:p w:rsidR="003A3E1A" w:rsidRPr="0075467B" w:rsidRDefault="003A3E1A" w:rsidP="00E535B8">
            <w:pPr>
              <w:spacing w:after="150"/>
              <w:rPr>
                <w:rFonts w:eastAsia="Times New Roman" w:cstheme="minorHAnsi"/>
                <w:color w:val="000000"/>
              </w:rPr>
            </w:pPr>
          </w:p>
          <w:p w:rsidR="003A3E1A" w:rsidRPr="0075467B" w:rsidRDefault="003A3E1A" w:rsidP="00E535B8">
            <w:pPr>
              <w:widowControl w:val="0"/>
              <w:spacing w:line="256" w:lineRule="auto"/>
              <w:ind w:right="55"/>
              <w:jc w:val="both"/>
              <w:rPr>
                <w:rFonts w:cstheme="minorHAnsi"/>
              </w:rPr>
            </w:pPr>
            <w:r w:rsidRPr="0075467B">
              <w:rPr>
                <w:rFonts w:eastAsia="Times New Roman" w:cstheme="minorHAnsi"/>
                <w:color w:val="000000"/>
              </w:rPr>
              <w:t>– питају и кажу шта неко има/нема и чије је нешто</w:t>
            </w:r>
            <w:r w:rsidRPr="0075467B">
              <w:rPr>
                <w:rFonts w:cstheme="minorHAnsi"/>
              </w:rPr>
              <w:t>-разуме и формулише једноставније исказе којима се тражи мишљење, изражава слагање/неслагање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Уметност(нарочито модерна књижевност за младе; савремена музика)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честита, захвали и извини се користећи једноставнија језичка средства;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једноставније предлоге, савете и позиве на заједничке активности и одговори на њих уз одговарајуће образложење;</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упути предлоге, савете и позиве на заједничке активности користећи ситуационо прикладне комуникационе моделе;</w:t>
            </w:r>
          </w:p>
          <w:p w:rsidR="003A3E1A" w:rsidRPr="0075467B" w:rsidRDefault="003A3E1A" w:rsidP="00E535B8">
            <w:pPr>
              <w:spacing w:after="150"/>
              <w:ind w:right="55"/>
              <w:rPr>
                <w:rFonts w:eastAsia="Times New Roman" w:cstheme="minorHAnsi"/>
                <w:color w:val="000000"/>
              </w:rPr>
            </w:pPr>
            <w:r w:rsidRPr="0075467B">
              <w:rPr>
                <w:rFonts w:eastAsia="Times New Roman" w:cstheme="minorHAnsi"/>
                <w:color w:val="000000"/>
              </w:rPr>
              <w:t>‒ затражи и пружи додатне информације у вези са предлозима, саветима и позивима на заједничке активности;</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Духовни живот; норме и вредности(етички и верски принципи); ставови, стереотипи, предрасуде, толеранција и емпатија; брига о другоме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честитку и одговори на њу</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-упути пригодну честитку</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-разуме, и примењујући једноставнија језичка средства, опише начин прославе рођендана, празника и важних догађаја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Обичаји и традиција, фолклор, прославе(рођендани, празници)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реагује на једноставније исказе који се односе на описивање  интересовања, хобија и изражавање допадања и недопадања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-опише своја и туђа интересовања  и хобије и изрази допадање и недопадање уз једноставно образложење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Слободно време-забава, разонода, хобији</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-пита и каже колико нечега има/нема, користећи једноставнија језичка средства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-на једноставан начин затражи артикле у продавници једноставним изазима за количину, наручи јело и/или пиће у ресторану, и пита/каже/израчуна колико нешто кошта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-састави списак за куповину – намирнице и количина намирница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-изрази количину у мерама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Исхрана и гастрономске навике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cstheme="minorHAnsi"/>
              </w:rPr>
            </w:pPr>
            <w:r w:rsidRPr="0075467B">
              <w:rPr>
                <w:rFonts w:eastAsia="Times New Roman" w:cstheme="minorHAnsi"/>
                <w:color w:val="000000"/>
              </w:rPr>
              <w:t>-разуме назив и једноставан опис места</w:t>
            </w:r>
          </w:p>
          <w:p w:rsidR="003A3E1A" w:rsidRPr="0075467B" w:rsidRDefault="003A3E1A" w:rsidP="00E535B8">
            <w:pPr>
              <w:spacing w:after="150"/>
              <w:ind w:right="55"/>
              <w:rPr>
                <w:rFonts w:cstheme="minorHAnsi"/>
              </w:rPr>
            </w:pPr>
            <w:r w:rsidRPr="0075467B">
              <w:rPr>
                <w:rFonts w:eastAsia="Times New Roman" w:cstheme="minorHAnsi"/>
                <w:color w:val="000000"/>
              </w:rPr>
              <w:t>-једноставно опише место</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Путовања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реагује на једноставније исказе који се односе на описивање  одевних предмета и изражавање допадања и недопадања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-опише своја и туђа интересовања  и одевне предмете и изрази допадање и недопадање уз једноставно образложење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Мода и облачење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реагује на једноставније исказе који се односе на описивање  интересовања, врсте спорта и изражавање допадања и недопадања</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-опише своја и туђа интересовања  и врсте спортова и изрази допадање и недопадање уз једноставно образложење</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Спорт</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cstheme="minorHAnsi"/>
              </w:rPr>
            </w:pPr>
            <w:r w:rsidRPr="0075467B">
              <w:rPr>
                <w:rFonts w:cstheme="minorHAnsi"/>
              </w:rPr>
              <w:t>-разуме и реагује на једноставније забране, своје и туђе обавезе</w:t>
            </w:r>
          </w:p>
          <w:p w:rsidR="003A3E1A" w:rsidRPr="0075467B" w:rsidRDefault="003A3E1A" w:rsidP="00E535B8">
            <w:pPr>
              <w:widowControl w:val="0"/>
              <w:spacing w:line="256" w:lineRule="auto"/>
              <w:ind w:right="55"/>
              <w:jc w:val="both"/>
              <w:rPr>
                <w:rFonts w:cstheme="minorHAnsi"/>
              </w:rPr>
            </w:pPr>
          </w:p>
          <w:p w:rsidR="003A3E1A" w:rsidRPr="0075467B" w:rsidRDefault="003A3E1A" w:rsidP="00E535B8">
            <w:pPr>
              <w:widowControl w:val="0"/>
              <w:spacing w:line="256" w:lineRule="auto"/>
              <w:ind w:right="55"/>
              <w:jc w:val="both"/>
              <w:rPr>
                <w:rFonts w:cstheme="minorHAnsi"/>
              </w:rPr>
            </w:pPr>
            <w:r w:rsidRPr="0075467B">
              <w:rPr>
                <w:rFonts w:cstheme="minorHAnsi"/>
              </w:rPr>
              <w:t>-размени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w:t>
            </w:r>
          </w:p>
          <w:p w:rsidR="003A3E1A" w:rsidRPr="0075467B" w:rsidRDefault="003A3E1A" w:rsidP="00E535B8">
            <w:pPr>
              <w:widowControl w:val="0"/>
              <w:spacing w:line="256" w:lineRule="auto"/>
              <w:ind w:right="55"/>
              <w:jc w:val="both"/>
              <w:rPr>
                <w:rFonts w:eastAsia="Times New Roman" w:cstheme="minorHAnsi"/>
                <w:color w:val="000000"/>
              </w:rPr>
            </w:pP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Вербална и невербална комуникација, конвенције понашања и опхођења</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захвали се и извини користећи једноставна језичка средства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размени и саопшти једноставне исказе у вези са својим и туђим плановима и намерама</w:t>
            </w:r>
          </w:p>
          <w:p w:rsidR="003A3E1A" w:rsidRPr="0075467B" w:rsidRDefault="003A3E1A" w:rsidP="00E535B8">
            <w:pPr>
              <w:spacing w:after="150"/>
              <w:rPr>
                <w:rFonts w:eastAsia="Times New Roman" w:cstheme="minorHAnsi"/>
                <w:color w:val="000000"/>
              </w:rPr>
            </w:pPr>
            <w:r w:rsidRPr="0075467B">
              <w:rPr>
                <w:rFonts w:eastAsia="Times New Roman" w:cstheme="minorHAnsi"/>
                <w:color w:val="000000"/>
              </w:rPr>
              <w:t>- разуме најважније информације на неком веб-сајту</w:t>
            </w:r>
          </w:p>
          <w:p w:rsidR="003A3E1A" w:rsidRPr="0075467B" w:rsidRDefault="003A3E1A" w:rsidP="00E535B8">
            <w:pPr>
              <w:spacing w:after="150"/>
              <w:ind w:right="55"/>
              <w:rPr>
                <w:rFonts w:eastAsia="Times New Roman" w:cstheme="minorHAnsi"/>
                <w:color w:val="000000"/>
              </w:rPr>
            </w:pPr>
            <w:r w:rsidRPr="0075467B">
              <w:rPr>
                <w:rFonts w:eastAsia="Times New Roman" w:cstheme="minorHAnsi"/>
                <w:color w:val="000000"/>
              </w:rPr>
              <w:t xml:space="preserve">- разуме чланак из школских новина </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Медији, масмедији, интернет и друштвене мреже</w:t>
            </w:r>
          </w:p>
        </w:tc>
      </w:tr>
      <w:tr w:rsidR="003A3E1A" w:rsidRPr="0075467B" w:rsidTr="00E535B8">
        <w:trPr>
          <w:trHeight w:val="3824"/>
        </w:trPr>
        <w:tc>
          <w:tcPr>
            <w:tcW w:w="5907"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spacing w:line="256" w:lineRule="auto"/>
              <w:ind w:right="55"/>
              <w:jc w:val="both"/>
              <w:rPr>
                <w:rFonts w:eastAsia="Times New Roman" w:cstheme="minorHAnsi"/>
                <w:color w:val="000000"/>
              </w:rPr>
            </w:pPr>
            <w:r w:rsidRPr="0075467B">
              <w:rPr>
                <w:rFonts w:eastAsia="Times New Roman" w:cstheme="minorHAnsi"/>
                <w:color w:val="000000"/>
              </w:rPr>
              <w:t>-разуме и описује језике, обичаје и културну традицију своје земље и земаља циљне културе једноставним језичким средствима</w:t>
            </w:r>
          </w:p>
        </w:tc>
        <w:tc>
          <w:tcPr>
            <w:tcW w:w="3751" w:type="dxa"/>
            <w:tcBorders>
              <w:left w:val="single" w:sz="4" w:space="0" w:color="000000"/>
              <w:bottom w:val="single" w:sz="4" w:space="0" w:color="000000"/>
              <w:right w:val="single" w:sz="4" w:space="0" w:color="000000"/>
            </w:tcBorders>
            <w:vAlign w:val="center"/>
          </w:tcPr>
          <w:p w:rsidR="003A3E1A" w:rsidRPr="0075467B" w:rsidRDefault="003A3E1A" w:rsidP="00E535B8">
            <w:pPr>
              <w:widowControl w:val="0"/>
              <w:jc w:val="center"/>
              <w:rPr>
                <w:rFonts w:eastAsia="Times New Roman" w:cstheme="minorHAnsi"/>
              </w:rPr>
            </w:pPr>
            <w:r w:rsidRPr="0075467B">
              <w:rPr>
                <w:rFonts w:eastAsia="Times New Roman" w:cstheme="minorHAnsi"/>
              </w:rPr>
              <w:t>Живот у иностранству, контакти са странцим</w:t>
            </w:r>
            <w:bookmarkStart w:id="64" w:name="_GoBack1"/>
            <w:bookmarkEnd w:id="64"/>
            <w:r w:rsidRPr="0075467B">
              <w:rPr>
                <w:rFonts w:eastAsia="Times New Roman" w:cstheme="minorHAnsi"/>
              </w:rPr>
              <w:t>а, ксенофобија</w:t>
            </w:r>
          </w:p>
        </w:tc>
      </w:tr>
    </w:tbl>
    <w:p w:rsidR="003A3E1A" w:rsidRPr="0075467B" w:rsidRDefault="003A3E1A" w:rsidP="003A3E1A">
      <w:pPr>
        <w:spacing w:after="0" w:line="240" w:lineRule="auto"/>
        <w:rPr>
          <w:rFonts w:asciiTheme="minorHAnsi" w:hAnsiTheme="minorHAnsi" w:cstheme="minorHAnsi"/>
        </w:rPr>
      </w:pPr>
    </w:p>
    <w:p w:rsidR="003A3E1A" w:rsidRPr="0075467B" w:rsidRDefault="003A3E1A" w:rsidP="003A3E1A">
      <w:pPr>
        <w:spacing w:after="0" w:line="240" w:lineRule="auto"/>
        <w:rPr>
          <w:rFonts w:asciiTheme="minorHAnsi" w:hAnsiTheme="minorHAnsi" w:cstheme="minorHAnsi"/>
        </w:rPr>
      </w:pPr>
    </w:p>
    <w:p w:rsidR="003A3E1A" w:rsidRPr="0075467B" w:rsidRDefault="003A3E1A" w:rsidP="003A3E1A">
      <w:pPr>
        <w:spacing w:after="0" w:line="240" w:lineRule="auto"/>
        <w:rPr>
          <w:rFonts w:asciiTheme="minorHAnsi" w:hAnsiTheme="minorHAnsi" w:cstheme="minorHAnsi"/>
          <w:color w:val="FF0000"/>
        </w:rPr>
      </w:pPr>
    </w:p>
    <w:p w:rsidR="003A3E1A" w:rsidRPr="0075467B" w:rsidRDefault="003A3E1A" w:rsidP="003A3E1A">
      <w:pPr>
        <w:spacing w:after="0" w:line="240" w:lineRule="auto"/>
        <w:rPr>
          <w:rFonts w:asciiTheme="minorHAnsi" w:hAnsiTheme="minorHAnsi" w:cstheme="minorHAnsi"/>
          <w:color w:val="FF0000"/>
        </w:rPr>
      </w:pPr>
    </w:p>
    <w:p w:rsidR="003A3E1A" w:rsidRPr="0075467B" w:rsidRDefault="003A3E1A" w:rsidP="003A3E1A">
      <w:pPr>
        <w:spacing w:after="0" w:line="240" w:lineRule="auto"/>
        <w:rPr>
          <w:rFonts w:asciiTheme="minorHAnsi" w:hAnsiTheme="minorHAnsi" w:cstheme="minorHAnsi"/>
        </w:rPr>
      </w:pPr>
      <w:r w:rsidRPr="0075467B">
        <w:rPr>
          <w:rFonts w:asciiTheme="minorHAnsi" w:hAnsiTheme="minorHAnsi" w:cstheme="minorHAnsi"/>
        </w:rPr>
        <w:t>* Планирање урађено у складу са: „Сл. гласник РС – Просветни гласник“, број 10/2017. године.</w:t>
      </w:r>
    </w:p>
    <w:p w:rsidR="003A3E1A" w:rsidRPr="0075467B" w:rsidRDefault="003A3E1A" w:rsidP="003A3E1A">
      <w:pPr>
        <w:rPr>
          <w:rFonts w:asciiTheme="minorHAnsi" w:hAnsiTheme="minorHAnsi" w:cstheme="minorHAnsi"/>
        </w:rPr>
      </w:pPr>
    </w:p>
    <w:p w:rsidR="00A21E3A" w:rsidRDefault="00A21E3A">
      <w:pPr>
        <w:rPr>
          <w:color w:val="0000FF"/>
          <w:sz w:val="30"/>
          <w:szCs w:val="30"/>
        </w:rPr>
      </w:pPr>
    </w:p>
    <w:p w:rsidR="00E11073" w:rsidRPr="00E817EC" w:rsidRDefault="00E11073" w:rsidP="00E11073">
      <w:pPr>
        <w:spacing w:after="0" w:line="240" w:lineRule="auto"/>
        <w:jc w:val="center"/>
        <w:rPr>
          <w:rFonts w:asciiTheme="minorHAnsi" w:hAnsiTheme="minorHAnsi" w:cstheme="minorHAnsi"/>
          <w:b/>
          <w:noProof/>
        </w:rPr>
      </w:pPr>
      <w:r w:rsidRPr="00E817EC">
        <w:rPr>
          <w:rFonts w:asciiTheme="minorHAnsi" w:hAnsiTheme="minorHAnsi" w:cstheme="minorHAnsi"/>
          <w:noProof/>
        </w:rPr>
        <w:t>Наставни предмет: ГРАЂАНСКО ВАСПИТАЊЕ</w:t>
      </w:r>
    </w:p>
    <w:p w:rsidR="00E11073" w:rsidRPr="00E817EC" w:rsidRDefault="00E11073" w:rsidP="00E11073">
      <w:pPr>
        <w:spacing w:after="0" w:line="240" w:lineRule="auto"/>
        <w:rPr>
          <w:rFonts w:asciiTheme="minorHAnsi" w:hAnsiTheme="minorHAnsi" w:cstheme="minorHAnsi"/>
          <w:b/>
          <w:noProof/>
        </w:rPr>
      </w:pPr>
      <w:r w:rsidRPr="00E817EC">
        <w:rPr>
          <w:rFonts w:asciiTheme="minorHAnsi" w:hAnsiTheme="minorHAnsi" w:cstheme="minorHAnsi"/>
          <w:noProof/>
        </w:rPr>
        <w:t>Разред: Пети</w:t>
      </w:r>
    </w:p>
    <w:p w:rsidR="00E11073" w:rsidRPr="00E817EC" w:rsidRDefault="00E11073" w:rsidP="00E11073">
      <w:pPr>
        <w:spacing w:after="0" w:line="240" w:lineRule="auto"/>
        <w:rPr>
          <w:rFonts w:asciiTheme="minorHAnsi" w:hAnsiTheme="minorHAnsi" w:cstheme="minorHAnsi"/>
          <w:noProof/>
        </w:rPr>
      </w:pPr>
      <w:r w:rsidRPr="00E817EC">
        <w:rPr>
          <w:rFonts w:asciiTheme="minorHAnsi" w:hAnsiTheme="minorHAnsi" w:cstheme="minorHAnsi"/>
          <w:noProof/>
        </w:rPr>
        <w:t>Недељни фонд часова: 1</w:t>
      </w:r>
      <w:r w:rsidRPr="00E817EC">
        <w:rPr>
          <w:rFonts w:asciiTheme="minorHAnsi" w:hAnsiTheme="minorHAnsi" w:cstheme="minorHAnsi"/>
          <w:noProof/>
        </w:rPr>
        <w:tab/>
      </w:r>
    </w:p>
    <w:p w:rsidR="00E11073" w:rsidRPr="00E817EC" w:rsidRDefault="00E11073" w:rsidP="00E11073">
      <w:pPr>
        <w:spacing w:after="0" w:line="240" w:lineRule="auto"/>
        <w:rPr>
          <w:rFonts w:asciiTheme="minorHAnsi" w:hAnsiTheme="minorHAnsi" w:cstheme="minorHAnsi"/>
          <w:b/>
          <w:noProof/>
        </w:rPr>
      </w:pPr>
      <w:r w:rsidRPr="00E817EC">
        <w:rPr>
          <w:rFonts w:asciiTheme="minorHAnsi" w:hAnsiTheme="minorHAnsi" w:cstheme="minorHAnsi"/>
          <w:noProof/>
        </w:rPr>
        <w:t>Годишњи фонд часова: 36</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0"/>
        <w:gridCol w:w="238"/>
        <w:gridCol w:w="241"/>
        <w:gridCol w:w="249"/>
        <w:gridCol w:w="281"/>
        <w:gridCol w:w="237"/>
        <w:gridCol w:w="239"/>
        <w:gridCol w:w="247"/>
        <w:gridCol w:w="253"/>
        <w:gridCol w:w="241"/>
        <w:gridCol w:w="254"/>
        <w:gridCol w:w="824"/>
        <w:gridCol w:w="1275"/>
        <w:gridCol w:w="719"/>
        <w:gridCol w:w="1032"/>
        <w:gridCol w:w="784"/>
      </w:tblGrid>
      <w:tr w:rsidR="00E11073" w:rsidRPr="00E817EC" w:rsidTr="00C164CE">
        <w:trPr>
          <w:trHeight w:val="720"/>
        </w:trPr>
        <w:tc>
          <w:tcPr>
            <w:tcW w:w="374"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E11073" w:rsidRPr="00E817EC" w:rsidRDefault="00E11073" w:rsidP="00C164CE">
            <w:pPr>
              <w:spacing w:after="0" w:line="240" w:lineRule="auto"/>
              <w:ind w:left="113" w:right="113"/>
              <w:rPr>
                <w:rFonts w:asciiTheme="minorHAnsi" w:eastAsia="Times New Roman" w:hAnsiTheme="minorHAnsi" w:cstheme="minorHAnsi"/>
                <w:b/>
                <w:lang w:val="ru-RU"/>
              </w:rPr>
            </w:pPr>
            <w:r w:rsidRPr="00E817EC">
              <w:rPr>
                <w:rFonts w:asciiTheme="minorHAnsi" w:eastAsia="Times New Roman" w:hAnsiTheme="minorHAnsi"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color w:val="000000"/>
              </w:rPr>
              <w:t>ОБЛАСТ/ТЕМА</w:t>
            </w:r>
          </w:p>
        </w:tc>
        <w:tc>
          <w:tcPr>
            <w:tcW w:w="248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sr-Cyrl-CS"/>
              </w:rPr>
            </w:pPr>
            <w:r w:rsidRPr="00E817EC">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sr-Cyrl-CS"/>
              </w:rPr>
            </w:pPr>
            <w:r w:rsidRPr="00E817EC">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sr-Cyrl-CS"/>
              </w:rPr>
            </w:pPr>
            <w:r w:rsidRPr="00E817EC">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sr-Cyrl-CS"/>
              </w:rPr>
            </w:pPr>
            <w:r w:rsidRPr="00E817EC">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sr-Cyrl-CS"/>
              </w:rPr>
            </w:pPr>
            <w:r w:rsidRPr="00E817EC">
              <w:rPr>
                <w:rFonts w:asciiTheme="minorHAnsi" w:eastAsia="Times New Roman" w:hAnsiTheme="minorHAnsi" w:cstheme="minorHAnsi"/>
                <w:b/>
                <w:noProof/>
                <w:lang w:val="sr-Cyrl-CS"/>
              </w:rPr>
              <w:t>Укупно</w:t>
            </w:r>
          </w:p>
        </w:tc>
      </w:tr>
      <w:tr w:rsidR="00E11073" w:rsidRPr="00E817EC" w:rsidTr="00C164CE">
        <w:trPr>
          <w:trHeight w:val="492"/>
        </w:trPr>
        <w:tc>
          <w:tcPr>
            <w:tcW w:w="374"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E11073" w:rsidRPr="00E817EC" w:rsidRDefault="00E11073" w:rsidP="00C164CE">
            <w:pPr>
              <w:spacing w:after="0" w:line="240" w:lineRule="auto"/>
              <w:rPr>
                <w:rFonts w:asciiTheme="minorHAnsi" w:eastAsia="Times New Roman" w:hAnsiTheme="minorHAnsi"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E11073" w:rsidRPr="00E817EC" w:rsidRDefault="00E11073" w:rsidP="00C164CE">
            <w:pPr>
              <w:spacing w:after="0" w:line="240" w:lineRule="auto"/>
              <w:rPr>
                <w:rFonts w:asciiTheme="minorHAnsi" w:eastAsia="Times New Roman" w:hAnsiTheme="minorHAnsi"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X</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XII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I</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II</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III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IV</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V</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p>
        </w:tc>
      </w:tr>
      <w:tr w:rsidR="00E11073" w:rsidRPr="00E817EC" w:rsidTr="00C164CE">
        <w:trPr>
          <w:trHeight w:val="659"/>
        </w:trPr>
        <w:tc>
          <w:tcPr>
            <w:tcW w:w="37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lang w:val="ru-RU"/>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11073" w:rsidRPr="00E817EC" w:rsidRDefault="00E11073" w:rsidP="00C164CE">
            <w:pPr>
              <w:spacing w:after="0"/>
              <w:rPr>
                <w:rFonts w:asciiTheme="minorHAnsi" w:eastAsia="Times New Roman" w:hAnsiTheme="minorHAnsi" w:cstheme="minorHAnsi"/>
                <w:b/>
                <w:lang w:val="sr-Latn-CS"/>
              </w:rPr>
            </w:pPr>
            <w:r w:rsidRPr="00E817EC">
              <w:rPr>
                <w:rFonts w:asciiTheme="minorHAnsi" w:eastAsia="Times New Roman" w:hAnsiTheme="minorHAnsi" w:cstheme="minorHAnsi"/>
                <w:b/>
                <w:bCs/>
                <w:color w:val="000000"/>
              </w:rPr>
              <w:t>ЉУДСКА ПРАВА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7</w:t>
            </w:r>
          </w:p>
        </w:tc>
        <w:tc>
          <w:tcPr>
            <w:tcW w:w="1275"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rPr>
              <w:t>10</w:t>
            </w:r>
          </w:p>
        </w:tc>
      </w:tr>
      <w:tr w:rsidR="00E11073" w:rsidRPr="00E817EC" w:rsidTr="00C164CE">
        <w:trPr>
          <w:trHeight w:val="626"/>
        </w:trPr>
        <w:tc>
          <w:tcPr>
            <w:tcW w:w="37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lang w:val="ru-RU"/>
              </w:rPr>
            </w:pPr>
            <w:r w:rsidRPr="00E817EC">
              <w:rPr>
                <w:rFonts w:asciiTheme="minorHAnsi" w:eastAsia="Times New Roman" w:hAnsiTheme="minorHAnsi" w:cstheme="minorHAnsi"/>
                <w:color w:val="000000"/>
                <w:lang w:val="ru-RU"/>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11073" w:rsidRPr="00E817EC" w:rsidRDefault="00E11073" w:rsidP="00C164CE">
            <w:pPr>
              <w:spacing w:after="0" w:line="240" w:lineRule="auto"/>
              <w:rPr>
                <w:rFonts w:asciiTheme="minorHAnsi" w:eastAsia="Times New Roman" w:hAnsiTheme="minorHAnsi" w:cstheme="minorHAnsi"/>
                <w:b/>
                <w:lang w:val="ru-RU"/>
              </w:rPr>
            </w:pPr>
            <w:r w:rsidRPr="00E817EC">
              <w:rPr>
                <w:rFonts w:asciiTheme="minorHAnsi" w:eastAsia="Times New Roman" w:hAnsiTheme="minorHAnsi" w:cstheme="minorHAnsi"/>
                <w:b/>
                <w:bCs/>
                <w:color w:val="000000"/>
              </w:rPr>
              <w:t>ДЕМОКРАТСКО ДРУШТВО</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r w:rsidRPr="00E817EC">
              <w:rPr>
                <w:rFonts w:asciiTheme="minorHAnsi" w:eastAsia="Times New Roman" w:hAnsiTheme="minorHAnsi" w:cstheme="minorHAnsi"/>
                <w:lang w:val="ru-RU"/>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rPr>
              <w:t>6</w:t>
            </w:r>
          </w:p>
        </w:tc>
      </w:tr>
      <w:tr w:rsidR="00E11073" w:rsidRPr="00E817EC" w:rsidTr="00C164CE">
        <w:trPr>
          <w:trHeight w:val="637"/>
        </w:trPr>
        <w:tc>
          <w:tcPr>
            <w:tcW w:w="37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color w:val="000000"/>
                <w:lang w:val="ru-RU"/>
              </w:rPr>
              <w:t>3</w:t>
            </w:r>
            <w:r w:rsidRPr="00E817EC">
              <w:rPr>
                <w:rFonts w:asciiTheme="minorHAnsi" w:eastAsia="Times New Roman" w:hAnsiTheme="minorHAnsi" w:cstheme="minorHAnsi"/>
                <w:color w:val="000000"/>
              </w:rPr>
              <w:t>.</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11073" w:rsidRPr="00E817EC" w:rsidRDefault="00E11073" w:rsidP="00C164CE">
            <w:pPr>
              <w:spacing w:after="0"/>
              <w:rPr>
                <w:rFonts w:asciiTheme="minorHAnsi" w:eastAsia="Times New Roman" w:hAnsiTheme="minorHAnsi" w:cstheme="minorHAnsi"/>
                <w:b/>
                <w:lang w:val="sr-Latn-CS"/>
              </w:rPr>
            </w:pPr>
            <w:r w:rsidRPr="00E817EC">
              <w:rPr>
                <w:rFonts w:asciiTheme="minorHAnsi" w:eastAsia="Times New Roman" w:hAnsiTheme="minorHAnsi" w:cstheme="minorHAnsi"/>
                <w:b/>
                <w:bCs/>
                <w:color w:val="000000"/>
              </w:rPr>
              <w:t>ПРОЦЕСИ У САВРЕМЕНОМ СВЕТУ</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1275"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7</w:t>
            </w:r>
          </w:p>
        </w:tc>
        <w:tc>
          <w:tcPr>
            <w:tcW w:w="1032"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rPr>
              <w:t>10</w:t>
            </w:r>
          </w:p>
        </w:tc>
      </w:tr>
      <w:tr w:rsidR="00E11073" w:rsidRPr="00E817EC" w:rsidTr="00C164CE">
        <w:trPr>
          <w:trHeight w:val="629"/>
        </w:trPr>
        <w:tc>
          <w:tcPr>
            <w:tcW w:w="374"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color w:val="000000"/>
              </w:rPr>
              <w:t>4.</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11073" w:rsidRPr="00E817EC" w:rsidRDefault="00E11073" w:rsidP="00C164CE">
            <w:pPr>
              <w:pStyle w:val="TableParagraph"/>
              <w:ind w:left="0" w:right="374"/>
              <w:rPr>
                <w:rFonts w:asciiTheme="minorHAnsi" w:hAnsiTheme="minorHAnsi" w:cstheme="minorHAnsi"/>
                <w:b/>
                <w:noProof/>
              </w:rPr>
            </w:pPr>
            <w:r w:rsidRPr="00E817EC">
              <w:rPr>
                <w:rFonts w:asciiTheme="minorHAnsi" w:eastAsia="Times New Roman" w:hAnsiTheme="minorHAnsi" w:cstheme="minorHAnsi"/>
                <w:b/>
                <w:bCs/>
                <w:color w:val="000000"/>
              </w:rPr>
              <w:t>ГРАЂАНСКИ АКТИВИЗАМ</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40"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824" w:type="dxa"/>
            <w:tcBorders>
              <w:left w:val="single" w:sz="4" w:space="0" w:color="00000A"/>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8</w:t>
            </w:r>
          </w:p>
        </w:tc>
        <w:tc>
          <w:tcPr>
            <w:tcW w:w="1032"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rPr>
              <w:t>10</w:t>
            </w:r>
          </w:p>
        </w:tc>
      </w:tr>
      <w:tr w:rsidR="00E11073" w:rsidRPr="00E817EC" w:rsidTr="00C164CE">
        <w:trPr>
          <w:trHeight w:val="678"/>
        </w:trPr>
        <w:tc>
          <w:tcPr>
            <w:tcW w:w="245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b/>
                <w:noProof/>
                <w:lang w:val="en-GB"/>
              </w:rPr>
            </w:pPr>
            <w:r w:rsidRPr="00E817EC">
              <w:rPr>
                <w:rFonts w:asciiTheme="minorHAnsi" w:eastAsia="Times New Roman" w:hAnsiTheme="minorHAnsi" w:cstheme="minorHAnsi"/>
                <w:b/>
                <w:noProof/>
                <w:color w:val="000000"/>
              </w:rPr>
              <w:t>Укупно</w:t>
            </w:r>
            <w:r w:rsidRPr="00E817EC">
              <w:rPr>
                <w:rFonts w:asciiTheme="minorHAnsi" w:eastAsia="Times New Roman" w:hAnsiTheme="minorHAnsi"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3</w:t>
            </w:r>
          </w:p>
        </w:tc>
        <w:tc>
          <w:tcPr>
            <w:tcW w:w="824" w:type="dxa"/>
            <w:tcBorders>
              <w:left w:val="single" w:sz="4" w:space="0" w:color="00000A"/>
              <w:bottom w:val="single" w:sz="8" w:space="0" w:color="000001"/>
            </w:tcBorders>
            <w:shd w:val="clear" w:color="auto" w:fill="FFFFFF"/>
            <w:tcMar>
              <w:left w:w="42" w:type="dxa"/>
            </w:tcMar>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13</w:t>
            </w:r>
          </w:p>
        </w:tc>
        <w:tc>
          <w:tcPr>
            <w:tcW w:w="1275" w:type="dxa"/>
            <w:tcBorders>
              <w:left w:val="single" w:sz="4" w:space="0" w:color="00000A"/>
              <w:bottom w:val="single" w:sz="8" w:space="0" w:color="000001"/>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lang w:val="en-GB"/>
              </w:rPr>
            </w:pPr>
          </w:p>
        </w:tc>
        <w:tc>
          <w:tcPr>
            <w:tcW w:w="719" w:type="dxa"/>
            <w:tcBorders>
              <w:left w:val="single" w:sz="4" w:space="0" w:color="00000A"/>
              <w:bottom w:val="single" w:sz="8" w:space="0" w:color="000001"/>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21</w:t>
            </w:r>
          </w:p>
        </w:tc>
        <w:tc>
          <w:tcPr>
            <w:tcW w:w="1032" w:type="dxa"/>
            <w:tcBorders>
              <w:left w:val="single" w:sz="4" w:space="0" w:color="00000A"/>
              <w:bottom w:val="single" w:sz="8" w:space="0" w:color="000001"/>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rPr>
            </w:pPr>
            <w:r w:rsidRPr="00E817EC">
              <w:rPr>
                <w:rFonts w:asciiTheme="minorHAnsi" w:eastAsia="Times New Roman" w:hAnsiTheme="minorHAnsi" w:cstheme="minorHAnsi"/>
              </w:rPr>
              <w:t>2</w:t>
            </w:r>
          </w:p>
        </w:tc>
        <w:tc>
          <w:tcPr>
            <w:tcW w:w="784" w:type="dxa"/>
            <w:tcBorders>
              <w:left w:val="single" w:sz="4" w:space="0" w:color="00000A"/>
              <w:bottom w:val="single" w:sz="8" w:space="0" w:color="000001"/>
            </w:tcBorders>
            <w:shd w:val="clear" w:color="auto" w:fill="FFFFFF"/>
            <w:vAlign w:val="center"/>
          </w:tcPr>
          <w:p w:rsidR="00E11073" w:rsidRPr="00E817EC" w:rsidRDefault="00E11073" w:rsidP="00C164CE">
            <w:pPr>
              <w:spacing w:after="0" w:line="254" w:lineRule="auto"/>
              <w:jc w:val="center"/>
              <w:rPr>
                <w:rFonts w:asciiTheme="minorHAnsi" w:eastAsia="Times New Roman" w:hAnsiTheme="minorHAnsi" w:cstheme="minorHAnsi"/>
                <w:b/>
              </w:rPr>
            </w:pPr>
            <w:r w:rsidRPr="00E817EC">
              <w:rPr>
                <w:rFonts w:asciiTheme="minorHAnsi" w:eastAsia="Times New Roman" w:hAnsiTheme="minorHAnsi" w:cstheme="minorHAnsi"/>
                <w:b/>
              </w:rPr>
              <w:t>36</w:t>
            </w:r>
          </w:p>
        </w:tc>
      </w:tr>
    </w:tbl>
    <w:p w:rsidR="00E11073" w:rsidRPr="00E817EC" w:rsidRDefault="00E11073" w:rsidP="00E11073">
      <w:pPr>
        <w:tabs>
          <w:tab w:val="left" w:pos="1710"/>
        </w:tabs>
        <w:spacing w:after="0" w:line="240" w:lineRule="auto"/>
        <w:ind w:right="527"/>
        <w:rPr>
          <w:rFonts w:asciiTheme="minorHAnsi" w:eastAsia="Times New Roman" w:hAnsiTheme="minorHAnsi" w:cstheme="minorHAnsi"/>
          <w:noProof/>
        </w:rPr>
      </w:pPr>
      <w:r w:rsidRPr="00E817EC">
        <w:rPr>
          <w:rFonts w:asciiTheme="minorHAnsi" w:eastAsia="Times New Roman" w:hAnsiTheme="minorHAnsi" w:cstheme="minorHAnsi"/>
          <w:b/>
          <w:noProof/>
        </w:rPr>
        <w:t xml:space="preserve">Циљ учења:  </w:t>
      </w:r>
      <w:r w:rsidRPr="00E817EC">
        <w:rPr>
          <w:rFonts w:asciiTheme="minorHAnsi" w:eastAsia="Times New Roman" w:hAnsiTheme="minorHAnsi" w:cstheme="minorHAnsi"/>
          <w:b/>
          <w:noProof/>
        </w:rPr>
        <w:tab/>
      </w:r>
      <w:r w:rsidRPr="00E817EC">
        <w:rPr>
          <w:rFonts w:asciiTheme="minorHAnsi" w:eastAsia="Times New Roman" w:hAnsiTheme="minorHAnsi" w:cstheme="minorHAnsi"/>
          <w:color w:val="000000"/>
        </w:rPr>
        <w:t>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p w:rsidR="00E11073" w:rsidRPr="00E817EC" w:rsidRDefault="00E11073" w:rsidP="00E11073">
      <w:pPr>
        <w:spacing w:after="0" w:line="240" w:lineRule="auto"/>
        <w:ind w:right="527"/>
        <w:rPr>
          <w:rFonts w:asciiTheme="minorHAnsi" w:eastAsia="Times New Roman" w:hAnsiTheme="minorHAnsi" w:cstheme="minorHAnsi"/>
          <w:b/>
          <w:noProof/>
        </w:rPr>
      </w:pPr>
    </w:p>
    <w:p w:rsidR="00E11073" w:rsidRPr="00E817EC" w:rsidRDefault="00E11073" w:rsidP="00E11073">
      <w:pPr>
        <w:spacing w:after="0" w:line="240" w:lineRule="auto"/>
        <w:ind w:right="527"/>
        <w:rPr>
          <w:rFonts w:asciiTheme="minorHAnsi" w:hAnsiTheme="minorHAnsi" w:cstheme="minorHAnsi"/>
          <w:bCs/>
          <w:noProof/>
        </w:rPr>
      </w:pPr>
    </w:p>
    <w:p w:rsidR="00E11073" w:rsidRPr="00E817EC" w:rsidRDefault="00E11073" w:rsidP="00E11073">
      <w:pPr>
        <w:spacing w:after="0" w:line="240" w:lineRule="auto"/>
        <w:rPr>
          <w:rFonts w:asciiTheme="minorHAnsi" w:hAnsiTheme="minorHAnsi" w:cstheme="minorHAnsi"/>
          <w:noProof/>
          <w:lang w:val="en-GB"/>
        </w:rPr>
      </w:pPr>
    </w:p>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E11073" w:rsidRPr="00E817EC" w:rsidTr="00C164CE">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E11073" w:rsidRPr="00E817EC" w:rsidRDefault="00E11073" w:rsidP="00C164CE">
            <w:pPr>
              <w:spacing w:after="21" w:line="259" w:lineRule="auto"/>
              <w:ind w:right="56"/>
              <w:jc w:val="center"/>
              <w:rPr>
                <w:rFonts w:cstheme="minorHAnsi"/>
              </w:rPr>
            </w:pPr>
            <w:r w:rsidRPr="00E817EC">
              <w:rPr>
                <w:rFonts w:cstheme="minorHAnsi"/>
                <w:b/>
              </w:rPr>
              <w:t>ИСХОДИ</w:t>
            </w:r>
          </w:p>
          <w:p w:rsidR="00E11073" w:rsidRPr="00E817EC" w:rsidRDefault="00E11073" w:rsidP="00C164CE">
            <w:pPr>
              <w:spacing w:line="259" w:lineRule="auto"/>
              <w:ind w:left="48"/>
              <w:rPr>
                <w:rFonts w:cstheme="minorHAnsi"/>
              </w:rPr>
            </w:pPr>
            <w:r w:rsidRPr="00E817EC">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11073" w:rsidRPr="00E817EC" w:rsidRDefault="00E11073" w:rsidP="00C164CE">
            <w:pPr>
              <w:spacing w:line="259" w:lineRule="auto"/>
              <w:ind w:right="57"/>
              <w:jc w:val="center"/>
              <w:rPr>
                <w:rFonts w:cstheme="minorHAnsi"/>
              </w:rPr>
            </w:pPr>
            <w:r w:rsidRPr="00E817EC">
              <w:rPr>
                <w:rFonts w:cstheme="minorHAnsi"/>
                <w:b/>
              </w:rPr>
              <w:t>ОБЛАСТ/ТЕМЕ</w:t>
            </w:r>
          </w:p>
        </w:tc>
      </w:tr>
      <w:tr w:rsidR="00E11073" w:rsidRPr="00E817EC" w:rsidTr="00C164CE">
        <w:trPr>
          <w:trHeight w:val="2093"/>
        </w:trPr>
        <w:tc>
          <w:tcPr>
            <w:tcW w:w="5907" w:type="dxa"/>
            <w:vMerge w:val="restart"/>
            <w:tcBorders>
              <w:top w:val="single" w:sz="4" w:space="0" w:color="000000"/>
              <w:left w:val="single" w:sz="4" w:space="0" w:color="000000"/>
              <w:right w:val="single" w:sz="4" w:space="0" w:color="000000"/>
            </w:tcBorders>
            <w:vAlign w:val="center"/>
          </w:tcPr>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разликује жеље од потреба и наведе примере везе између потреба и људских права;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штити своја права на начин који не угрожава друге и њихова права;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аргументује потребу посебне заштите права детета;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на примеру препозна уграђеност права детета у основним документима која уређују рад школе;</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наведе чиниоце који утичу на остваривање дечијих права;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препозна ситуације кршења дечијих права у свакодневном животу и на примерима историјских догађаја;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искаже свој став о значају поштовања правила у функционисању заједнице;</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учествује у доношењу правила рада групе и поштује их;</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понаша се у складу са правилима и дужностима у школи;</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наведе начине демократског одлучивања;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објасни улогу појединца и група у заштити дечијих права;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реално процени сопствену одговорност у ситуацији кршења нечијих права и зна коме да се обрати за помоћ;</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прихвата друге ученике и уважава њихову различитост;</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у медијима и књигама које чита проналази примере предрасуда, стереотипа, дискриминације, нетолеранције по различитим основама као и примере поштовања различитости;</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наведе врсте насиља;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анализира сукоб из различитих углова учесника и налази конструктивна решења прихватљива за све стране у сукобу;</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аргументује предности конструктивног начина решавања сукоба;</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учествује у идентификацији проблема у вези са оствареношћу права детета у својој школи;</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учествује у осмишљавању акције, процењивању њене изводљивости и предвиђању могућих ефекат;</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учествује у извођењу акције, прикупљању и обради података о изабраном проблему користећи различите изворе и технике;</w:t>
            </w:r>
          </w:p>
          <w:p w:rsidR="00E11073" w:rsidRPr="00E817EC" w:rsidRDefault="00E11073" w:rsidP="00C164CE">
            <w:pPr>
              <w:spacing w:after="150"/>
              <w:rPr>
                <w:rFonts w:eastAsia="Times New Roman" w:cstheme="minorHAnsi"/>
                <w:color w:val="000000"/>
              </w:rPr>
            </w:pPr>
            <w:r w:rsidRPr="00E817EC">
              <w:rPr>
                <w:rFonts w:eastAsia="Times New Roman" w:cstheme="minorHAnsi"/>
                <w:color w:val="000000"/>
              </w:rPr>
              <w:t>– презентује, образлаже и аргументује изабрану акцију и добијене резултате;</w:t>
            </w:r>
          </w:p>
          <w:p w:rsidR="00E11073" w:rsidRPr="00E817EC" w:rsidRDefault="00E11073" w:rsidP="00C164CE">
            <w:pPr>
              <w:spacing w:line="259" w:lineRule="auto"/>
              <w:rPr>
                <w:rFonts w:cstheme="minorHAnsi"/>
              </w:rPr>
            </w:pPr>
            <w:r w:rsidRPr="00E817EC">
              <w:rPr>
                <w:rFonts w:eastAsia="Times New Roman" w:cstheme="minorHAnsi"/>
                <w:color w:val="000000"/>
              </w:rPr>
              <w:t>– у дискусији показује вештину активног слушања, износи свој став заснован на аргументима, комуницира на неугрожавајући начин.</w:t>
            </w:r>
          </w:p>
        </w:tc>
        <w:tc>
          <w:tcPr>
            <w:tcW w:w="3752" w:type="dxa"/>
            <w:tcBorders>
              <w:top w:val="single" w:sz="4" w:space="0" w:color="000000"/>
              <w:left w:val="single" w:sz="4" w:space="0" w:color="000000"/>
              <w:bottom w:val="single" w:sz="4" w:space="0" w:color="000000"/>
              <w:right w:val="single" w:sz="4" w:space="0" w:color="000000"/>
            </w:tcBorders>
            <w:vAlign w:val="center"/>
          </w:tcPr>
          <w:p w:rsidR="00E11073" w:rsidRPr="00E817EC" w:rsidRDefault="00E11073" w:rsidP="00C164CE">
            <w:pPr>
              <w:spacing w:line="259" w:lineRule="auto"/>
              <w:jc w:val="center"/>
              <w:rPr>
                <w:rFonts w:cstheme="minorHAnsi"/>
              </w:rPr>
            </w:pPr>
            <w:r w:rsidRPr="00E817EC">
              <w:rPr>
                <w:rFonts w:eastAsia="Times New Roman" w:cstheme="minorHAnsi"/>
                <w:b/>
                <w:bCs/>
                <w:color w:val="000000"/>
              </w:rPr>
              <w:t>ЉУДСКА ПРАВА</w:t>
            </w:r>
          </w:p>
        </w:tc>
      </w:tr>
      <w:tr w:rsidR="00E11073" w:rsidRPr="00E817EC" w:rsidTr="00C164CE">
        <w:trPr>
          <w:trHeight w:val="2460"/>
        </w:trPr>
        <w:tc>
          <w:tcPr>
            <w:tcW w:w="5907" w:type="dxa"/>
            <w:vMerge/>
            <w:tcBorders>
              <w:left w:val="single" w:sz="4" w:space="0" w:color="000000"/>
              <w:right w:val="single" w:sz="4" w:space="0" w:color="000000"/>
            </w:tcBorders>
            <w:vAlign w:val="center"/>
          </w:tcPr>
          <w:p w:rsidR="00E11073" w:rsidRPr="00E817EC" w:rsidRDefault="00E11073" w:rsidP="00C164CE">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E11073" w:rsidRPr="00E817EC" w:rsidRDefault="00E11073" w:rsidP="00C164CE">
            <w:pPr>
              <w:spacing w:line="259" w:lineRule="auto"/>
              <w:ind w:right="1"/>
              <w:jc w:val="center"/>
              <w:rPr>
                <w:rFonts w:cstheme="minorHAnsi"/>
              </w:rPr>
            </w:pPr>
            <w:r w:rsidRPr="00E817EC">
              <w:rPr>
                <w:rFonts w:eastAsia="Times New Roman" w:cstheme="minorHAnsi"/>
                <w:b/>
                <w:bCs/>
                <w:color w:val="000000"/>
              </w:rPr>
              <w:t>ДЕМОКРАТСКО ДРУШТВО</w:t>
            </w:r>
          </w:p>
        </w:tc>
      </w:tr>
      <w:tr w:rsidR="00E11073" w:rsidRPr="00E817EC" w:rsidTr="00C164CE">
        <w:trPr>
          <w:trHeight w:val="3824"/>
        </w:trPr>
        <w:tc>
          <w:tcPr>
            <w:tcW w:w="5907" w:type="dxa"/>
            <w:vMerge/>
            <w:tcBorders>
              <w:left w:val="single" w:sz="4" w:space="0" w:color="000000"/>
              <w:right w:val="single" w:sz="4" w:space="0" w:color="000000"/>
            </w:tcBorders>
            <w:vAlign w:val="center"/>
          </w:tcPr>
          <w:p w:rsidR="00E11073" w:rsidRPr="00E817EC" w:rsidRDefault="00E11073" w:rsidP="00E11073">
            <w:pPr>
              <w:numPr>
                <w:ilvl w:val="0"/>
                <w:numId w:val="12"/>
              </w:num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E11073" w:rsidRPr="00E817EC" w:rsidRDefault="00E11073" w:rsidP="00C164CE">
            <w:pPr>
              <w:spacing w:line="259" w:lineRule="auto"/>
              <w:ind w:left="76"/>
              <w:rPr>
                <w:rFonts w:cstheme="minorHAnsi"/>
              </w:rPr>
            </w:pPr>
            <w:r w:rsidRPr="00E817EC">
              <w:rPr>
                <w:rFonts w:eastAsia="Times New Roman" w:cstheme="minorHAnsi"/>
                <w:b/>
                <w:bCs/>
                <w:color w:val="000000"/>
              </w:rPr>
              <w:t>ПРОЦЕСИ У САВРЕМЕНОМ СВЕТУ</w:t>
            </w:r>
          </w:p>
        </w:tc>
      </w:tr>
      <w:tr w:rsidR="00E11073" w:rsidRPr="00E817EC" w:rsidTr="00C164CE">
        <w:trPr>
          <w:trHeight w:val="3824"/>
        </w:trPr>
        <w:tc>
          <w:tcPr>
            <w:tcW w:w="5907" w:type="dxa"/>
            <w:tcBorders>
              <w:left w:val="single" w:sz="4" w:space="0" w:color="000000"/>
              <w:bottom w:val="single" w:sz="4" w:space="0" w:color="000000"/>
              <w:right w:val="single" w:sz="4" w:space="0" w:color="000000"/>
            </w:tcBorders>
            <w:vAlign w:val="center"/>
          </w:tcPr>
          <w:p w:rsidR="00E11073" w:rsidRPr="00E817EC" w:rsidRDefault="00E11073" w:rsidP="00E11073">
            <w:pPr>
              <w:numPr>
                <w:ilvl w:val="0"/>
                <w:numId w:val="12"/>
              </w:num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E11073" w:rsidRPr="00E817EC" w:rsidRDefault="00E11073" w:rsidP="00C164CE">
            <w:pPr>
              <w:spacing w:line="259" w:lineRule="auto"/>
              <w:ind w:left="76"/>
              <w:rPr>
                <w:rFonts w:eastAsia="Times New Roman" w:cstheme="minorHAnsi"/>
                <w:b/>
                <w:bCs/>
                <w:color w:val="000000"/>
              </w:rPr>
            </w:pPr>
            <w:r w:rsidRPr="00E817EC">
              <w:rPr>
                <w:rFonts w:eastAsia="Times New Roman" w:cstheme="minorHAnsi"/>
                <w:b/>
                <w:bCs/>
                <w:color w:val="000000"/>
              </w:rPr>
              <w:t>ГРАЂАНСКИ АКТИВИЗАМ</w:t>
            </w:r>
          </w:p>
        </w:tc>
      </w:tr>
    </w:tbl>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r w:rsidRPr="00E817EC">
        <w:rPr>
          <w:rFonts w:asciiTheme="minorHAnsi" w:hAnsiTheme="minorHAnsi" w:cstheme="minorHAnsi"/>
          <w:noProof/>
        </w:rPr>
        <w:t>* Планирање урађено у складу са: „Сл. гласник РС – Просветни гласник“, број 10/2017. године.</w:t>
      </w:r>
    </w:p>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p>
    <w:p w:rsidR="00E11073" w:rsidRPr="00E817EC" w:rsidRDefault="00E11073" w:rsidP="00E11073">
      <w:pPr>
        <w:spacing w:after="0" w:line="240" w:lineRule="auto"/>
        <w:rPr>
          <w:rFonts w:asciiTheme="minorHAnsi" w:hAnsiTheme="minorHAnsi" w:cstheme="minorHAnsi"/>
          <w:noProof/>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A21E3A" w:rsidRDefault="00A21E3A">
      <w:pPr>
        <w:rPr>
          <w:color w:val="0000FF"/>
          <w:sz w:val="30"/>
          <w:szCs w:val="30"/>
        </w:rPr>
      </w:pPr>
    </w:p>
    <w:p w:rsidR="00B259DE" w:rsidRDefault="00B259DE">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jc w:val="right"/>
        <w:rPr>
          <w:color w:val="000000"/>
        </w:rPr>
      </w:pPr>
    </w:p>
    <w:p w:rsidR="00B259DE" w:rsidRDefault="00B259DE">
      <w:pPr>
        <w:spacing w:line="256" w:lineRule="auto"/>
        <w:rPr>
          <w:color w:val="FF0000"/>
        </w:rPr>
      </w:pPr>
    </w:p>
    <w:p w:rsidR="00B259DE" w:rsidRDefault="000D18E9" w:rsidP="00176D62">
      <w:pPr>
        <w:pStyle w:val="a1"/>
        <w:jc w:val="center"/>
        <w:rPr>
          <w:sz w:val="32"/>
        </w:rPr>
      </w:pPr>
      <w:bookmarkStart w:id="65" w:name="_Toc115875120"/>
      <w:r w:rsidRPr="00176D62">
        <w:rPr>
          <w:sz w:val="32"/>
        </w:rPr>
        <w:t>ОПРЕДЕЉЕЊЕ УЧЕНИКА V РАЗРЕДА ЗА  ИЗБОРНИ ПРОГРАМ</w:t>
      </w:r>
      <w:bookmarkEnd w:id="65"/>
    </w:p>
    <w:p w:rsidR="00176D62" w:rsidRPr="00176D62" w:rsidRDefault="00176D62" w:rsidP="00176D62">
      <w:pPr>
        <w:pStyle w:val="a1"/>
        <w:jc w:val="center"/>
        <w:rPr>
          <w:sz w:val="32"/>
        </w:rPr>
      </w:pPr>
    </w:p>
    <w:tbl>
      <w:tblPr>
        <w:tblStyle w:val="af9"/>
        <w:tblW w:w="8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2"/>
        <w:gridCol w:w="1150"/>
        <w:gridCol w:w="2558"/>
        <w:gridCol w:w="2431"/>
        <w:gridCol w:w="2174"/>
      </w:tblGrid>
      <w:tr w:rsidR="00B259DE" w:rsidRPr="00176D62">
        <w:trPr>
          <w:trHeight w:val="1033"/>
        </w:trPr>
        <w:tc>
          <w:tcPr>
            <w:tcW w:w="482" w:type="dxa"/>
          </w:tcPr>
          <w:p w:rsidR="00B259DE" w:rsidRPr="00176D62" w:rsidRDefault="000D18E9">
            <w:pPr>
              <w:jc w:val="center"/>
            </w:pPr>
            <w:r w:rsidRPr="00176D62">
              <w:t>Р.Б.</w:t>
            </w:r>
          </w:p>
        </w:tc>
        <w:tc>
          <w:tcPr>
            <w:tcW w:w="1150" w:type="dxa"/>
            <w:vAlign w:val="center"/>
          </w:tcPr>
          <w:p w:rsidR="00B259DE" w:rsidRPr="00176D62" w:rsidRDefault="000D18E9">
            <w:pPr>
              <w:jc w:val="center"/>
            </w:pPr>
            <w:r w:rsidRPr="00176D62">
              <w:t>Школа, одељење</w:t>
            </w:r>
          </w:p>
        </w:tc>
        <w:tc>
          <w:tcPr>
            <w:tcW w:w="2558" w:type="dxa"/>
          </w:tcPr>
          <w:p w:rsidR="00B259DE" w:rsidRPr="00176D62" w:rsidRDefault="000D18E9">
            <w:pPr>
              <w:jc w:val="center"/>
            </w:pPr>
            <w:r w:rsidRPr="00176D62">
              <w:t xml:space="preserve">ВЕРСКА </w:t>
            </w:r>
          </w:p>
          <w:p w:rsidR="00B259DE" w:rsidRPr="00176D62" w:rsidRDefault="000D18E9">
            <w:pPr>
              <w:jc w:val="center"/>
            </w:pPr>
            <w:r w:rsidRPr="00176D62">
              <w:t>НАСТАВА</w:t>
            </w:r>
          </w:p>
        </w:tc>
        <w:tc>
          <w:tcPr>
            <w:tcW w:w="2431" w:type="dxa"/>
          </w:tcPr>
          <w:p w:rsidR="00B259DE" w:rsidRPr="00176D62" w:rsidRDefault="000D18E9">
            <w:pPr>
              <w:jc w:val="center"/>
            </w:pPr>
            <w:r w:rsidRPr="00176D62">
              <w:t xml:space="preserve">ГРАЂАНСКО </w:t>
            </w:r>
          </w:p>
          <w:p w:rsidR="00B259DE" w:rsidRPr="00176D62" w:rsidRDefault="000D18E9">
            <w:pPr>
              <w:jc w:val="center"/>
            </w:pPr>
            <w:r w:rsidRPr="00176D62">
              <w:t>ВАСПИТАЊЕ</w:t>
            </w:r>
          </w:p>
        </w:tc>
        <w:tc>
          <w:tcPr>
            <w:tcW w:w="2174" w:type="dxa"/>
          </w:tcPr>
          <w:p w:rsidR="00B259DE" w:rsidRPr="00176D62" w:rsidRDefault="000D18E9">
            <w:pPr>
              <w:jc w:val="center"/>
            </w:pPr>
            <w:r w:rsidRPr="00176D62">
              <w:t>УКУПНО</w:t>
            </w:r>
          </w:p>
          <w:p w:rsidR="00B259DE" w:rsidRPr="00176D62" w:rsidRDefault="000D18E9">
            <w:pPr>
              <w:jc w:val="center"/>
            </w:pPr>
            <w:r w:rsidRPr="00176D62">
              <w:t>УЧЕНИКА</w:t>
            </w:r>
          </w:p>
        </w:tc>
      </w:tr>
      <w:tr w:rsidR="00B259DE" w:rsidRPr="00176D62">
        <w:trPr>
          <w:trHeight w:val="523"/>
        </w:trPr>
        <w:tc>
          <w:tcPr>
            <w:tcW w:w="482" w:type="dxa"/>
          </w:tcPr>
          <w:p w:rsidR="00B259DE" w:rsidRPr="00176D62" w:rsidRDefault="000D18E9">
            <w:pPr>
              <w:jc w:val="center"/>
            </w:pPr>
            <w:r w:rsidRPr="00176D62">
              <w:t>1.</w:t>
            </w:r>
          </w:p>
        </w:tc>
        <w:tc>
          <w:tcPr>
            <w:tcW w:w="1150" w:type="dxa"/>
          </w:tcPr>
          <w:p w:rsidR="00B259DE" w:rsidRPr="00176D62" w:rsidRDefault="000D18E9">
            <w:r w:rsidRPr="00176D62">
              <w:t>5/1</w:t>
            </w:r>
          </w:p>
        </w:tc>
        <w:tc>
          <w:tcPr>
            <w:tcW w:w="2558" w:type="dxa"/>
          </w:tcPr>
          <w:p w:rsidR="00B259DE" w:rsidRPr="00176D62" w:rsidRDefault="000D18E9">
            <w:pPr>
              <w:jc w:val="center"/>
            </w:pPr>
            <w:r w:rsidRPr="00176D62">
              <w:t>10</w:t>
            </w:r>
          </w:p>
        </w:tc>
        <w:tc>
          <w:tcPr>
            <w:tcW w:w="2431" w:type="dxa"/>
          </w:tcPr>
          <w:p w:rsidR="00B259DE" w:rsidRPr="00176D62" w:rsidRDefault="000D18E9">
            <w:pPr>
              <w:jc w:val="center"/>
            </w:pPr>
            <w:r w:rsidRPr="00176D62">
              <w:t>15</w:t>
            </w:r>
          </w:p>
        </w:tc>
        <w:tc>
          <w:tcPr>
            <w:tcW w:w="2174" w:type="dxa"/>
          </w:tcPr>
          <w:p w:rsidR="00B259DE" w:rsidRPr="00176D62" w:rsidRDefault="000D18E9">
            <w:pPr>
              <w:jc w:val="center"/>
            </w:pPr>
            <w:r w:rsidRPr="00176D62">
              <w:t>25</w:t>
            </w:r>
          </w:p>
        </w:tc>
      </w:tr>
      <w:tr w:rsidR="00B259DE" w:rsidRPr="00176D62">
        <w:trPr>
          <w:trHeight w:val="511"/>
        </w:trPr>
        <w:tc>
          <w:tcPr>
            <w:tcW w:w="482" w:type="dxa"/>
          </w:tcPr>
          <w:p w:rsidR="00B259DE" w:rsidRPr="00176D62" w:rsidRDefault="000D18E9">
            <w:pPr>
              <w:jc w:val="center"/>
            </w:pPr>
            <w:r w:rsidRPr="00176D62">
              <w:t>2.</w:t>
            </w:r>
          </w:p>
        </w:tc>
        <w:tc>
          <w:tcPr>
            <w:tcW w:w="1150" w:type="dxa"/>
          </w:tcPr>
          <w:p w:rsidR="00B259DE" w:rsidRPr="00176D62" w:rsidRDefault="000D18E9">
            <w:r w:rsidRPr="00176D62">
              <w:t>5/2</w:t>
            </w:r>
          </w:p>
        </w:tc>
        <w:tc>
          <w:tcPr>
            <w:tcW w:w="2558" w:type="dxa"/>
          </w:tcPr>
          <w:p w:rsidR="00B259DE" w:rsidRPr="00176D62" w:rsidRDefault="000D18E9">
            <w:pPr>
              <w:jc w:val="center"/>
            </w:pPr>
            <w:r w:rsidRPr="00176D62">
              <w:t>15</w:t>
            </w:r>
          </w:p>
        </w:tc>
        <w:tc>
          <w:tcPr>
            <w:tcW w:w="2431" w:type="dxa"/>
          </w:tcPr>
          <w:p w:rsidR="00B259DE" w:rsidRPr="00176D62" w:rsidRDefault="000D18E9">
            <w:pPr>
              <w:jc w:val="center"/>
            </w:pPr>
            <w:r w:rsidRPr="00176D62">
              <w:t>11</w:t>
            </w:r>
          </w:p>
        </w:tc>
        <w:tc>
          <w:tcPr>
            <w:tcW w:w="2174" w:type="dxa"/>
          </w:tcPr>
          <w:p w:rsidR="00B259DE" w:rsidRPr="00176D62" w:rsidRDefault="000D18E9">
            <w:pPr>
              <w:jc w:val="center"/>
            </w:pPr>
            <w:r w:rsidRPr="00176D62">
              <w:t>26</w:t>
            </w:r>
          </w:p>
        </w:tc>
      </w:tr>
      <w:tr w:rsidR="00B259DE" w:rsidRPr="00176D62">
        <w:trPr>
          <w:trHeight w:val="523"/>
        </w:trPr>
        <w:tc>
          <w:tcPr>
            <w:tcW w:w="482" w:type="dxa"/>
          </w:tcPr>
          <w:p w:rsidR="00B259DE" w:rsidRPr="00176D62" w:rsidRDefault="000D18E9">
            <w:pPr>
              <w:jc w:val="center"/>
            </w:pPr>
            <w:r w:rsidRPr="00176D62">
              <w:t>3.</w:t>
            </w:r>
          </w:p>
        </w:tc>
        <w:tc>
          <w:tcPr>
            <w:tcW w:w="1150" w:type="dxa"/>
          </w:tcPr>
          <w:p w:rsidR="00B259DE" w:rsidRPr="00176D62" w:rsidRDefault="000D18E9">
            <w:r w:rsidRPr="00176D62">
              <w:t>5/3</w:t>
            </w:r>
          </w:p>
        </w:tc>
        <w:tc>
          <w:tcPr>
            <w:tcW w:w="2558" w:type="dxa"/>
          </w:tcPr>
          <w:p w:rsidR="00B259DE" w:rsidRPr="00176D62" w:rsidRDefault="000D18E9">
            <w:pPr>
              <w:jc w:val="center"/>
            </w:pPr>
            <w:r w:rsidRPr="00176D62">
              <w:t>19</w:t>
            </w:r>
          </w:p>
        </w:tc>
        <w:tc>
          <w:tcPr>
            <w:tcW w:w="2431" w:type="dxa"/>
          </w:tcPr>
          <w:p w:rsidR="00B259DE" w:rsidRPr="00176D62" w:rsidRDefault="000D18E9">
            <w:pPr>
              <w:jc w:val="center"/>
            </w:pPr>
            <w:r w:rsidRPr="00176D62">
              <w:t>9</w:t>
            </w:r>
          </w:p>
        </w:tc>
        <w:tc>
          <w:tcPr>
            <w:tcW w:w="2174" w:type="dxa"/>
          </w:tcPr>
          <w:p w:rsidR="00B259DE" w:rsidRPr="00176D62" w:rsidRDefault="000D18E9">
            <w:pPr>
              <w:jc w:val="center"/>
            </w:pPr>
            <w:r w:rsidRPr="00176D62">
              <w:t>28</w:t>
            </w:r>
          </w:p>
        </w:tc>
      </w:tr>
      <w:tr w:rsidR="00B259DE" w:rsidRPr="00176D62">
        <w:trPr>
          <w:trHeight w:val="842"/>
        </w:trPr>
        <w:tc>
          <w:tcPr>
            <w:tcW w:w="482" w:type="dxa"/>
          </w:tcPr>
          <w:p w:rsidR="00B259DE" w:rsidRPr="00176D62" w:rsidRDefault="000D18E9">
            <w:pPr>
              <w:jc w:val="center"/>
            </w:pPr>
            <w:r w:rsidRPr="00176D62">
              <w:t>4.</w:t>
            </w:r>
          </w:p>
        </w:tc>
        <w:tc>
          <w:tcPr>
            <w:tcW w:w="1150" w:type="dxa"/>
          </w:tcPr>
          <w:p w:rsidR="00B259DE" w:rsidRPr="00176D62" w:rsidRDefault="000D18E9">
            <w:r w:rsidRPr="00176D62">
              <w:t>5/4   Церовац</w:t>
            </w:r>
          </w:p>
        </w:tc>
        <w:tc>
          <w:tcPr>
            <w:tcW w:w="2558" w:type="dxa"/>
          </w:tcPr>
          <w:p w:rsidR="00B259DE" w:rsidRPr="00176D62" w:rsidRDefault="000D18E9">
            <w:pPr>
              <w:jc w:val="center"/>
            </w:pPr>
            <w:r w:rsidRPr="00176D62">
              <w:t>11</w:t>
            </w:r>
          </w:p>
        </w:tc>
        <w:tc>
          <w:tcPr>
            <w:tcW w:w="2431" w:type="dxa"/>
          </w:tcPr>
          <w:p w:rsidR="00B259DE" w:rsidRPr="00176D62" w:rsidRDefault="000D18E9">
            <w:pPr>
              <w:jc w:val="center"/>
            </w:pPr>
            <w:r w:rsidRPr="00176D62">
              <w:t>0</w:t>
            </w:r>
          </w:p>
        </w:tc>
        <w:tc>
          <w:tcPr>
            <w:tcW w:w="2174" w:type="dxa"/>
          </w:tcPr>
          <w:p w:rsidR="00B259DE" w:rsidRPr="00176D62" w:rsidRDefault="000D18E9">
            <w:pPr>
              <w:jc w:val="center"/>
            </w:pPr>
            <w:r w:rsidRPr="00176D62">
              <w:t>11</w:t>
            </w:r>
          </w:p>
        </w:tc>
      </w:tr>
      <w:tr w:rsidR="00B259DE" w:rsidRPr="00176D62">
        <w:trPr>
          <w:trHeight w:val="894"/>
        </w:trPr>
        <w:tc>
          <w:tcPr>
            <w:tcW w:w="1632" w:type="dxa"/>
            <w:gridSpan w:val="2"/>
            <w:vAlign w:val="bottom"/>
          </w:tcPr>
          <w:p w:rsidR="00B259DE" w:rsidRPr="00176D62" w:rsidRDefault="000D18E9">
            <w:pPr>
              <w:jc w:val="center"/>
            </w:pPr>
            <w:r w:rsidRPr="00176D62">
              <w:rPr>
                <w:b/>
              </w:rPr>
              <w:t>УКУПНО УЧЕНИКА</w:t>
            </w:r>
          </w:p>
        </w:tc>
        <w:tc>
          <w:tcPr>
            <w:tcW w:w="2558" w:type="dxa"/>
            <w:vAlign w:val="center"/>
          </w:tcPr>
          <w:p w:rsidR="00B259DE" w:rsidRPr="00176D62" w:rsidRDefault="000D18E9">
            <w:pPr>
              <w:jc w:val="center"/>
            </w:pPr>
            <w:r w:rsidRPr="00176D62">
              <w:t>55</w:t>
            </w:r>
          </w:p>
        </w:tc>
        <w:tc>
          <w:tcPr>
            <w:tcW w:w="2431" w:type="dxa"/>
            <w:vAlign w:val="center"/>
          </w:tcPr>
          <w:p w:rsidR="00B259DE" w:rsidRPr="00176D62" w:rsidRDefault="000D18E9">
            <w:pPr>
              <w:jc w:val="center"/>
            </w:pPr>
            <w:r w:rsidRPr="00176D62">
              <w:t>35</w:t>
            </w:r>
          </w:p>
        </w:tc>
        <w:tc>
          <w:tcPr>
            <w:tcW w:w="2174" w:type="dxa"/>
            <w:vAlign w:val="center"/>
          </w:tcPr>
          <w:p w:rsidR="00B259DE" w:rsidRPr="00176D62" w:rsidRDefault="000D18E9">
            <w:pPr>
              <w:jc w:val="center"/>
            </w:pPr>
            <w:r w:rsidRPr="00176D62">
              <w:t>90</w:t>
            </w:r>
          </w:p>
        </w:tc>
      </w:tr>
    </w:tbl>
    <w:p w:rsidR="00B259DE" w:rsidRDefault="00B259DE">
      <w:pPr>
        <w:rPr>
          <w:color w:val="FF0000"/>
          <w:sz w:val="28"/>
          <w:szCs w:val="28"/>
        </w:rPr>
      </w:pPr>
    </w:p>
    <w:p w:rsidR="003A3E1A" w:rsidRDefault="003A3E1A">
      <w:pPr>
        <w:rPr>
          <w:color w:val="FF0000"/>
          <w:sz w:val="28"/>
          <w:szCs w:val="28"/>
        </w:rPr>
      </w:pPr>
    </w:p>
    <w:p w:rsidR="00B259DE" w:rsidRPr="00176D62" w:rsidRDefault="000D18E9" w:rsidP="00176D62">
      <w:pPr>
        <w:pStyle w:val="a1"/>
        <w:jc w:val="center"/>
        <w:rPr>
          <w:sz w:val="32"/>
        </w:rPr>
      </w:pPr>
      <w:bookmarkStart w:id="66" w:name="_Toc115875121"/>
      <w:r w:rsidRPr="00176D62">
        <w:rPr>
          <w:sz w:val="32"/>
        </w:rPr>
        <w:t>ОСТАЛИ ОБЛИЦИ ОБРАЗОВНО-ВАСПИТНОГ РАДА ЗА ПЕТИ РАЗРЕД</w:t>
      </w:r>
      <w:bookmarkEnd w:id="66"/>
    </w:p>
    <w:p w:rsidR="00952D5C" w:rsidRPr="008974D1" w:rsidRDefault="00952D5C" w:rsidP="00952D5C">
      <w:pPr>
        <w:rPr>
          <w:rFonts w:asciiTheme="minorHAnsi" w:hAnsiTheme="minorHAnsi" w:cstheme="minorHAnsi"/>
          <w:b/>
        </w:rPr>
      </w:pPr>
    </w:p>
    <w:tbl>
      <w:tblPr>
        <w:tblW w:w="10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65"/>
        <w:gridCol w:w="2323"/>
        <w:gridCol w:w="1536"/>
      </w:tblGrid>
      <w:tr w:rsidR="00952D5C" w:rsidRPr="008974D1" w:rsidTr="00C164CE">
        <w:trPr>
          <w:trHeight w:val="352"/>
        </w:trPr>
        <w:tc>
          <w:tcPr>
            <w:tcW w:w="1022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rPr>
            </w:pPr>
            <w:r w:rsidRPr="008974D1">
              <w:rPr>
                <w:rFonts w:asciiTheme="minorHAnsi" w:hAnsiTheme="minorHAnsi" w:cstheme="minorHAnsi"/>
                <w:b/>
                <w:i/>
                <w:lang w:val="sr-Cyrl-CS"/>
              </w:rPr>
              <w:t xml:space="preserve">  </w:t>
            </w:r>
            <w:r w:rsidRPr="008974D1">
              <w:rPr>
                <w:rFonts w:asciiTheme="minorHAnsi" w:hAnsiTheme="minorHAnsi" w:cstheme="minorHAnsi"/>
                <w:lang w:val="sr-Cyrl-CS"/>
              </w:rPr>
              <w:t>ДОПУНСКА  НАСТАВА                                                                                                   РАЗРЕД :</w:t>
            </w:r>
            <w:r w:rsidRPr="008974D1">
              <w:rPr>
                <w:rFonts w:asciiTheme="minorHAnsi" w:hAnsiTheme="minorHAnsi" w:cstheme="minorHAnsi"/>
              </w:rPr>
              <w:t xml:space="preserve"> пети </w:t>
            </w:r>
          </w:p>
        </w:tc>
      </w:tr>
      <w:tr w:rsidR="00952D5C" w:rsidRPr="008974D1" w:rsidTr="00C164CE">
        <w:trPr>
          <w:trHeight w:val="289"/>
        </w:trPr>
        <w:tc>
          <w:tcPr>
            <w:tcW w:w="1022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pStyle w:val="ListParagraph"/>
              <w:tabs>
                <w:tab w:val="left" w:pos="915"/>
              </w:tabs>
              <w:ind w:left="-1080"/>
              <w:rPr>
                <w:rFonts w:asciiTheme="minorHAnsi" w:hAnsiTheme="minorHAnsi" w:cstheme="minorHAnsi"/>
                <w:b/>
              </w:rPr>
            </w:pPr>
            <w:r w:rsidRPr="008974D1">
              <w:rPr>
                <w:rFonts w:asciiTheme="minorHAnsi" w:hAnsiTheme="minorHAnsi" w:cstheme="minorHAnsi"/>
                <w:b/>
                <w:lang w:val="sr-Cyrl-CS"/>
              </w:rPr>
              <w:t xml:space="preserve">– </w:t>
            </w:r>
            <w:r w:rsidRPr="008974D1">
              <w:rPr>
                <w:rFonts w:asciiTheme="minorHAnsi" w:hAnsiTheme="minorHAnsi" w:cstheme="minorHAnsi"/>
                <w:b/>
              </w:rPr>
              <w:t>Н Н Н НАСТАВНИ ПРЕДМЕТ</w:t>
            </w:r>
            <w:r w:rsidRPr="008974D1">
              <w:rPr>
                <w:rFonts w:asciiTheme="minorHAnsi" w:hAnsiTheme="minorHAnsi" w:cstheme="minorHAnsi"/>
                <w:b/>
                <w:lang w:val="sr-Cyrl-CS"/>
              </w:rPr>
              <w:t>: математика</w:t>
            </w:r>
          </w:p>
        </w:tc>
      </w:tr>
      <w:tr w:rsidR="00952D5C" w:rsidRPr="008974D1" w:rsidTr="00C164CE">
        <w:trPr>
          <w:trHeight w:val="628"/>
        </w:trPr>
        <w:tc>
          <w:tcPr>
            <w:tcW w:w="10224" w:type="dxa"/>
            <w:gridSpan w:val="3"/>
            <w:tcBorders>
              <w:top w:val="single" w:sz="4" w:space="0" w:color="auto"/>
              <w:left w:val="single" w:sz="4" w:space="0" w:color="auto"/>
              <w:bottom w:val="single" w:sz="4" w:space="0" w:color="auto"/>
              <w:right w:val="single" w:sz="4" w:space="0" w:color="auto"/>
            </w:tcBorders>
            <w:vAlign w:val="center"/>
            <w:hideMark/>
          </w:tcPr>
          <w:p w:rsidR="00952D5C" w:rsidRPr="008974D1" w:rsidRDefault="00952D5C" w:rsidP="00C164CE">
            <w:pPr>
              <w:widowControl w:val="0"/>
              <w:tabs>
                <w:tab w:val="left" w:pos="2760"/>
              </w:tabs>
              <w:autoSpaceDE w:val="0"/>
              <w:autoSpaceDN w:val="0"/>
              <w:adjustRightInd w:val="0"/>
              <w:spacing w:before="39"/>
              <w:ind w:right="171"/>
              <w:rPr>
                <w:rFonts w:asciiTheme="minorHAnsi" w:hAnsiTheme="minorHAnsi" w:cstheme="minorHAnsi"/>
              </w:rPr>
            </w:pPr>
            <w:r w:rsidRPr="008974D1">
              <w:rPr>
                <w:rFonts w:asciiTheme="minorHAnsi" w:hAnsiTheme="minorHAnsi" w:cstheme="minorHAnsi"/>
                <w:b/>
              </w:rPr>
              <w:t>Циљ: Циљ допунске наставе је да се ученицима који спорије напредују, који су изостајали са наставе или који имају нејасноће у вези са обрађеним градивом омогући лакше праћење редовне наставе и пружи прилику да се пропуштено градиво надокнади.</w:t>
            </w:r>
          </w:p>
          <w:p w:rsidR="00952D5C" w:rsidRPr="008974D1" w:rsidRDefault="00952D5C" w:rsidP="00C164CE">
            <w:pPr>
              <w:widowControl w:val="0"/>
              <w:tabs>
                <w:tab w:val="left" w:pos="2760"/>
              </w:tabs>
              <w:autoSpaceDE w:val="0"/>
              <w:autoSpaceDN w:val="0"/>
              <w:adjustRightInd w:val="0"/>
              <w:spacing w:before="39"/>
              <w:ind w:right="171"/>
              <w:rPr>
                <w:rFonts w:asciiTheme="minorHAnsi" w:hAnsiTheme="minorHAnsi" w:cstheme="minorHAnsi"/>
              </w:rPr>
            </w:pPr>
          </w:p>
        </w:tc>
      </w:tr>
      <w:tr w:rsidR="00952D5C" w:rsidRPr="008974D1" w:rsidTr="00C164CE">
        <w:trPr>
          <w:trHeight w:val="687"/>
        </w:trPr>
        <w:tc>
          <w:tcPr>
            <w:tcW w:w="6365" w:type="dxa"/>
            <w:vMerge w:val="restart"/>
            <w:tcBorders>
              <w:top w:val="single" w:sz="4" w:space="0" w:color="auto"/>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Исходи:</w:t>
            </w:r>
          </w:p>
          <w:p w:rsidR="00952D5C" w:rsidRPr="008974D1" w:rsidRDefault="00952D5C" w:rsidP="00C164CE">
            <w:pPr>
              <w:rPr>
                <w:rFonts w:asciiTheme="minorHAnsi" w:hAnsiTheme="minorHAnsi" w:cstheme="minorHAnsi"/>
                <w:i/>
              </w:rPr>
            </w:pPr>
            <w:r w:rsidRPr="008974D1">
              <w:rPr>
                <w:rFonts w:asciiTheme="minorHAnsi" w:hAnsiTheme="minorHAnsi" w:cstheme="minorHAnsi"/>
                <w:lang w:val="sr-Cyrl-CS"/>
              </w:rPr>
              <w:t>Ученици усвајају знања/садржаје у складу са својим могућностима и потрбама.</w:t>
            </w:r>
          </w:p>
          <w:p w:rsidR="00952D5C" w:rsidRPr="008974D1" w:rsidRDefault="00952D5C" w:rsidP="00C164CE">
            <w:pPr>
              <w:rPr>
                <w:rFonts w:asciiTheme="minorHAnsi" w:hAnsiTheme="minorHAnsi" w:cstheme="minorHAnsi"/>
                <w:lang w:val="sr-Cyrl-CS"/>
              </w:rPr>
            </w:pPr>
          </w:p>
          <w:p w:rsidR="00952D5C" w:rsidRPr="008974D1" w:rsidRDefault="00952D5C" w:rsidP="00C164CE">
            <w:pPr>
              <w:rPr>
                <w:rFonts w:asciiTheme="minorHAnsi" w:hAnsiTheme="minorHAnsi" w:cstheme="minorHAnsi"/>
                <w:b/>
                <w:lang w:val="sr-Cyrl-CS"/>
              </w:rPr>
            </w:pPr>
          </w:p>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Начини и поступци остваривања програма:</w:t>
            </w:r>
          </w:p>
          <w:p w:rsidR="00952D5C" w:rsidRPr="008974D1" w:rsidRDefault="00952D5C" w:rsidP="00C164CE">
            <w:pPr>
              <w:tabs>
                <w:tab w:val="left" w:pos="720"/>
              </w:tabs>
              <w:suppressAutoHyphens/>
              <w:rPr>
                <w:rFonts w:asciiTheme="minorHAnsi" w:hAnsiTheme="minorHAnsi" w:cstheme="minorHAnsi"/>
                <w:lang w:val="sr-Cyrl-CS"/>
              </w:rPr>
            </w:pPr>
            <w:r w:rsidRPr="008974D1">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952D5C" w:rsidRPr="008974D1" w:rsidRDefault="00952D5C" w:rsidP="00C164CE">
            <w:pPr>
              <w:tabs>
                <w:tab w:val="left" w:pos="720"/>
              </w:tabs>
              <w:suppressAutoHyphens/>
              <w:rPr>
                <w:rFonts w:asciiTheme="minorHAnsi" w:hAnsiTheme="minorHAnsi" w:cstheme="minorHAnsi"/>
                <w:lang w:val="sr-Cyrl-CS"/>
              </w:rPr>
            </w:pPr>
            <w:r w:rsidRPr="008974D1">
              <w:rPr>
                <w:rFonts w:asciiTheme="minorHAnsi" w:hAnsiTheme="minorHAnsi" w:cstheme="minorHAnsi"/>
                <w:lang w:val="sr-Cyrl-CS"/>
              </w:rPr>
              <w:t>-Одређивање програмских садржаја допунске наставе</w:t>
            </w:r>
          </w:p>
          <w:p w:rsidR="00952D5C" w:rsidRPr="008974D1" w:rsidRDefault="00952D5C" w:rsidP="00C164CE">
            <w:pPr>
              <w:tabs>
                <w:tab w:val="left" w:pos="720"/>
              </w:tabs>
              <w:suppressAutoHyphens/>
              <w:rPr>
                <w:rFonts w:asciiTheme="minorHAnsi" w:hAnsiTheme="minorHAnsi" w:cstheme="minorHAnsi"/>
                <w:lang w:val="sr-Cyrl-CS"/>
              </w:rPr>
            </w:pPr>
            <w:r w:rsidRPr="008974D1">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952D5C" w:rsidRPr="008974D1" w:rsidRDefault="00952D5C" w:rsidP="00C164CE">
            <w:pPr>
              <w:tabs>
                <w:tab w:val="left" w:pos="720"/>
              </w:tabs>
              <w:suppressAutoHyphens/>
              <w:rPr>
                <w:rFonts w:asciiTheme="minorHAnsi" w:hAnsiTheme="minorHAnsi" w:cstheme="minorHAnsi"/>
                <w:lang w:val="sr-Cyrl-CS"/>
              </w:rPr>
            </w:pPr>
            <w:r w:rsidRPr="008974D1">
              <w:rPr>
                <w:rFonts w:asciiTheme="minorHAnsi" w:hAnsiTheme="minorHAnsi" w:cstheme="minorHAnsi"/>
                <w:lang w:val="sr-Cyrl-CS"/>
              </w:rPr>
              <w:t xml:space="preserve">-Праћење напредовања ученика.      </w:t>
            </w:r>
          </w:p>
          <w:p w:rsidR="00952D5C" w:rsidRPr="008974D1" w:rsidRDefault="00952D5C" w:rsidP="00C164CE">
            <w:pPr>
              <w:tabs>
                <w:tab w:val="left" w:pos="720"/>
              </w:tabs>
              <w:suppressAutoHyphens/>
              <w:rPr>
                <w:rFonts w:asciiTheme="minorHAnsi" w:hAnsiTheme="minorHAnsi" w:cstheme="minorHAnsi"/>
                <w:color w:val="FF0000"/>
                <w:lang w:val="sr-Cyrl-CS"/>
              </w:rPr>
            </w:pPr>
          </w:p>
          <w:p w:rsidR="00952D5C" w:rsidRPr="008974D1" w:rsidRDefault="00952D5C" w:rsidP="00C164CE">
            <w:pPr>
              <w:tabs>
                <w:tab w:val="left" w:pos="720"/>
              </w:tabs>
              <w:suppressAutoHyphens/>
              <w:rPr>
                <w:rFonts w:asciiTheme="minorHAnsi" w:hAnsiTheme="minorHAnsi" w:cstheme="minorHAnsi"/>
                <w:color w:val="FF0000"/>
                <w:lang w:val="sr-Cyrl-CS"/>
              </w:rPr>
            </w:pPr>
            <w:r w:rsidRPr="008974D1">
              <w:rPr>
                <w:rFonts w:asciiTheme="minorHAnsi" w:hAnsiTheme="minorHAnsi" w:cstheme="minorHAnsi"/>
                <w:color w:val="FF0000"/>
                <w:lang w:val="sr-Cyrl-CS"/>
              </w:rPr>
              <w:t xml:space="preserve">                                                               </w:t>
            </w:r>
          </w:p>
          <w:p w:rsidR="00952D5C" w:rsidRPr="008974D1" w:rsidRDefault="00952D5C" w:rsidP="00C164CE">
            <w:pPr>
              <w:rPr>
                <w:rFonts w:asciiTheme="minorHAnsi" w:hAnsiTheme="minorHAnsi" w:cstheme="minorHAnsi"/>
                <w:lang w:val="sr-Cyrl-CS"/>
              </w:rPr>
            </w:pPr>
          </w:p>
        </w:tc>
        <w:tc>
          <w:tcPr>
            <w:tcW w:w="2323" w:type="dxa"/>
            <w:tcBorders>
              <w:top w:val="single" w:sz="4" w:space="0" w:color="auto"/>
              <w:left w:val="single" w:sz="4" w:space="0" w:color="auto"/>
              <w:right w:val="single" w:sz="4" w:space="0" w:color="auto"/>
            </w:tcBorders>
            <w:shd w:val="clear" w:color="auto" w:fill="FFFFFF" w:themeFill="background1"/>
            <w:hideMark/>
          </w:tcPr>
          <w:p w:rsidR="00952D5C" w:rsidRPr="008974D1" w:rsidRDefault="00952D5C" w:rsidP="00C164CE">
            <w:pPr>
              <w:jc w:val="center"/>
              <w:rPr>
                <w:rFonts w:asciiTheme="minorHAnsi" w:hAnsiTheme="minorHAnsi" w:cstheme="minorHAnsi"/>
                <w:b/>
                <w:lang w:val="sr-Cyrl-CS"/>
              </w:rPr>
            </w:pPr>
          </w:p>
          <w:p w:rsidR="00952D5C" w:rsidRPr="008974D1" w:rsidRDefault="00952D5C" w:rsidP="00C164CE">
            <w:pPr>
              <w:jc w:val="center"/>
              <w:rPr>
                <w:rFonts w:asciiTheme="minorHAnsi" w:hAnsiTheme="minorHAnsi" w:cstheme="minorHAnsi"/>
                <w:bCs/>
                <w:i/>
              </w:rPr>
            </w:pPr>
            <w:r w:rsidRPr="008974D1">
              <w:rPr>
                <w:rFonts w:asciiTheme="minorHAnsi" w:hAnsiTheme="minorHAnsi" w:cstheme="minorHAnsi"/>
                <w:lang w:val="sr-Cyrl-CS"/>
              </w:rPr>
              <w:t>Садржај програма:Тема/Област</w:t>
            </w:r>
          </w:p>
        </w:tc>
        <w:tc>
          <w:tcPr>
            <w:tcW w:w="1536" w:type="dxa"/>
            <w:tcBorders>
              <w:top w:val="single" w:sz="4" w:space="0" w:color="auto"/>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lang w:val="sr-Cyrl-CS"/>
              </w:rPr>
            </w:pPr>
            <w:r w:rsidRPr="008974D1">
              <w:rPr>
                <w:rFonts w:asciiTheme="minorHAnsi" w:hAnsiTheme="minorHAnsi" w:cstheme="minorHAnsi"/>
              </w:rPr>
              <w:t>Оријентаци-они    б</w:t>
            </w:r>
            <w:r w:rsidRPr="008974D1">
              <w:rPr>
                <w:rFonts w:asciiTheme="minorHAnsi" w:hAnsiTheme="minorHAnsi" w:cstheme="minorHAnsi"/>
                <w:lang w:val="sr-Cyrl-CS"/>
              </w:rPr>
              <w:t>рој часова</w:t>
            </w:r>
          </w:p>
        </w:tc>
      </w:tr>
      <w:tr w:rsidR="00952D5C" w:rsidRPr="008974D1" w:rsidTr="00C164CE">
        <w:trPr>
          <w:trHeight w:val="1012"/>
        </w:trPr>
        <w:tc>
          <w:tcPr>
            <w:tcW w:w="6365"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p>
        </w:tc>
        <w:tc>
          <w:tcPr>
            <w:tcW w:w="2323"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pStyle w:val="Caption"/>
              <w:rPr>
                <w:rFonts w:asciiTheme="minorHAnsi" w:hAnsiTheme="minorHAnsi" w:cstheme="minorHAnsi"/>
                <w:b/>
                <w:sz w:val="22"/>
                <w:szCs w:val="22"/>
              </w:rPr>
            </w:pPr>
            <w:r w:rsidRPr="008974D1">
              <w:rPr>
                <w:rFonts w:asciiTheme="minorHAnsi" w:hAnsiTheme="minorHAnsi" w:cstheme="minorHAnsi"/>
                <w:b/>
                <w:sz w:val="22"/>
                <w:szCs w:val="22"/>
              </w:rPr>
              <w:t>Природни бројеви и дељивост</w:t>
            </w:r>
          </w:p>
        </w:tc>
        <w:tc>
          <w:tcPr>
            <w:tcW w:w="1536" w:type="dxa"/>
            <w:vMerge w:val="restart"/>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p>
          <w:p w:rsidR="00952D5C" w:rsidRPr="008974D1" w:rsidRDefault="00952D5C" w:rsidP="00C164CE">
            <w:pPr>
              <w:ind w:firstLine="720"/>
              <w:rPr>
                <w:rFonts w:asciiTheme="minorHAnsi" w:hAnsiTheme="minorHAnsi" w:cstheme="minorHAnsi"/>
                <w:lang w:val="sr-Cyrl-CS"/>
              </w:rPr>
            </w:pPr>
            <w:r w:rsidRPr="008974D1">
              <w:rPr>
                <w:rFonts w:asciiTheme="minorHAnsi" w:hAnsiTheme="minorHAnsi" w:cstheme="minorHAnsi"/>
                <w:b/>
                <w:lang w:val="sr-Cyrl-CS"/>
              </w:rPr>
              <w:t>36 (18)</w:t>
            </w:r>
          </w:p>
          <w:p w:rsidR="00952D5C" w:rsidRPr="008974D1" w:rsidRDefault="00952D5C" w:rsidP="00C164CE">
            <w:pPr>
              <w:ind w:firstLine="720"/>
              <w:rPr>
                <w:rFonts w:asciiTheme="minorHAnsi" w:hAnsiTheme="minorHAnsi" w:cstheme="minorHAnsi"/>
                <w:lang w:val="sr-Cyrl-CS"/>
              </w:rPr>
            </w:pPr>
          </w:p>
          <w:p w:rsidR="00952D5C" w:rsidRPr="008974D1" w:rsidRDefault="00952D5C" w:rsidP="00C164CE">
            <w:pPr>
              <w:rPr>
                <w:rFonts w:asciiTheme="minorHAnsi" w:hAnsiTheme="minorHAnsi" w:cstheme="minorHAnsi"/>
                <w:lang w:val="sr-Cyrl-CS"/>
              </w:rPr>
            </w:pPr>
          </w:p>
        </w:tc>
      </w:tr>
      <w:tr w:rsidR="00952D5C" w:rsidRPr="008974D1" w:rsidTr="00C164CE">
        <w:trPr>
          <w:trHeight w:val="913"/>
        </w:trPr>
        <w:tc>
          <w:tcPr>
            <w:tcW w:w="6365"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p>
        </w:tc>
        <w:tc>
          <w:tcPr>
            <w:tcW w:w="2323"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Основни појмови геометрије</w:t>
            </w:r>
          </w:p>
        </w:tc>
        <w:tc>
          <w:tcPr>
            <w:tcW w:w="1536" w:type="dxa"/>
            <w:vMerge/>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rPr>
            </w:pPr>
          </w:p>
        </w:tc>
      </w:tr>
      <w:tr w:rsidR="00952D5C" w:rsidRPr="008974D1" w:rsidTr="00C164CE">
        <w:trPr>
          <w:trHeight w:val="829"/>
        </w:trPr>
        <w:tc>
          <w:tcPr>
            <w:tcW w:w="6365"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p>
        </w:tc>
        <w:tc>
          <w:tcPr>
            <w:tcW w:w="2323" w:type="dxa"/>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Разломак</w:t>
            </w:r>
          </w:p>
        </w:tc>
        <w:tc>
          <w:tcPr>
            <w:tcW w:w="1536" w:type="dxa"/>
            <w:vMerge/>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p>
        </w:tc>
      </w:tr>
      <w:tr w:rsidR="00952D5C" w:rsidRPr="008974D1" w:rsidTr="00C164CE">
        <w:trPr>
          <w:trHeight w:val="829"/>
        </w:trPr>
        <w:tc>
          <w:tcPr>
            <w:tcW w:w="6365"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p>
        </w:tc>
        <w:tc>
          <w:tcPr>
            <w:tcW w:w="2323" w:type="dxa"/>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Угао</w:t>
            </w:r>
          </w:p>
        </w:tc>
        <w:tc>
          <w:tcPr>
            <w:tcW w:w="1536" w:type="dxa"/>
            <w:vMerge/>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p>
        </w:tc>
      </w:tr>
      <w:tr w:rsidR="00952D5C" w:rsidRPr="008974D1" w:rsidTr="00C164CE">
        <w:trPr>
          <w:trHeight w:val="829"/>
        </w:trPr>
        <w:tc>
          <w:tcPr>
            <w:tcW w:w="6365"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p>
        </w:tc>
        <w:tc>
          <w:tcPr>
            <w:tcW w:w="2323" w:type="dxa"/>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lang w:val="sr-Cyrl-CS"/>
              </w:rPr>
            </w:pPr>
            <w:r w:rsidRPr="008974D1">
              <w:rPr>
                <w:rFonts w:asciiTheme="minorHAnsi" w:hAnsiTheme="minorHAnsi" w:cstheme="minorHAnsi"/>
                <w:b/>
                <w:lang w:val="sr-Cyrl-CS"/>
              </w:rPr>
              <w:t>Осна симетрија</w:t>
            </w:r>
          </w:p>
        </w:tc>
        <w:tc>
          <w:tcPr>
            <w:tcW w:w="1536" w:type="dxa"/>
            <w:vMerge/>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p>
        </w:tc>
      </w:tr>
    </w:tbl>
    <w:p w:rsidR="00952D5C" w:rsidRPr="008974D1" w:rsidRDefault="00952D5C" w:rsidP="00952D5C">
      <w:pPr>
        <w:rPr>
          <w:rFonts w:asciiTheme="minorHAnsi" w:hAnsiTheme="minorHAnsi" w:cstheme="minorHAnsi"/>
        </w:rPr>
      </w:pPr>
    </w:p>
    <w:p w:rsidR="00952D5C" w:rsidRPr="008974D1" w:rsidRDefault="00952D5C" w:rsidP="00952D5C">
      <w:pPr>
        <w:rPr>
          <w:rFonts w:asciiTheme="minorHAnsi" w:hAnsiTheme="minorHAnsi" w:cstheme="minorHAnsi"/>
        </w:rPr>
      </w:pPr>
      <w:r w:rsidRPr="008974D1">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Default="00952D5C" w:rsidP="00952D5C">
      <w:pPr>
        <w:rPr>
          <w:rFonts w:asciiTheme="minorHAnsi" w:hAnsiTheme="minorHAnsi" w:cstheme="minorHAnsi"/>
          <w:b/>
        </w:rPr>
      </w:pPr>
    </w:p>
    <w:p w:rsidR="00952D5C" w:rsidRDefault="00952D5C" w:rsidP="00952D5C">
      <w:pPr>
        <w:rPr>
          <w:rFonts w:asciiTheme="minorHAnsi" w:hAnsiTheme="minorHAnsi" w:cstheme="minorHAnsi"/>
          <w:b/>
        </w:rPr>
      </w:pPr>
    </w:p>
    <w:p w:rsidR="00952D5C"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p w:rsidR="00952D5C" w:rsidRPr="008974D1" w:rsidRDefault="00952D5C" w:rsidP="00952D5C">
      <w:pPr>
        <w:rPr>
          <w:rFonts w:asciiTheme="minorHAnsi" w:hAnsiTheme="minorHAnsi" w:cstheme="minorHAnsi"/>
          <w:b/>
        </w:rPr>
      </w:pPr>
    </w:p>
    <w:tbl>
      <w:tblPr>
        <w:tblW w:w="88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6"/>
        <w:gridCol w:w="2444"/>
        <w:gridCol w:w="1490"/>
      </w:tblGrid>
      <w:tr w:rsidR="00952D5C" w:rsidRPr="00636A62" w:rsidTr="00C164CE">
        <w:trPr>
          <w:trHeight w:val="297"/>
        </w:trPr>
        <w:tc>
          <w:tcPr>
            <w:tcW w:w="88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52D5C" w:rsidRPr="00636A62" w:rsidRDefault="00636A62" w:rsidP="00C164CE">
            <w:pPr>
              <w:pStyle w:val="ListParagraph"/>
              <w:ind w:left="-1080"/>
              <w:jc w:val="center"/>
              <w:rPr>
                <w:rFonts w:asciiTheme="minorHAnsi" w:hAnsiTheme="minorHAnsi" w:cstheme="minorHAnsi"/>
                <w:b/>
                <w:i/>
                <w:lang w:val="sr-Cyrl-CS"/>
              </w:rPr>
            </w:pPr>
            <w:r w:rsidRPr="00636A62">
              <w:rPr>
                <w:rFonts w:asciiTheme="minorHAnsi" w:hAnsiTheme="minorHAnsi" w:cstheme="minorHAnsi"/>
                <w:b/>
              </w:rPr>
              <w:t xml:space="preserve">             </w:t>
            </w:r>
            <w:r w:rsidR="00952D5C" w:rsidRPr="00636A62">
              <w:rPr>
                <w:rFonts w:asciiTheme="minorHAnsi" w:hAnsiTheme="minorHAnsi" w:cstheme="minorHAnsi"/>
                <w:b/>
              </w:rPr>
              <w:t>ДОДАТНА НАСТАВА</w:t>
            </w:r>
            <w:r w:rsidR="00952D5C" w:rsidRPr="00636A62">
              <w:rPr>
                <w:rFonts w:asciiTheme="minorHAnsi" w:hAnsiTheme="minorHAnsi" w:cstheme="minorHAnsi"/>
                <w:b/>
                <w:lang w:val="sr-Cyrl-CS"/>
              </w:rPr>
              <w:t xml:space="preserve">                                                                                                       РАЗРЕД</w:t>
            </w:r>
            <w:r w:rsidR="00952D5C" w:rsidRPr="00636A62">
              <w:rPr>
                <w:rFonts w:asciiTheme="minorHAnsi" w:hAnsiTheme="minorHAnsi" w:cstheme="minorHAnsi"/>
                <w:b/>
                <w:i/>
                <w:lang w:val="sr-Cyrl-CS"/>
              </w:rPr>
              <w:t>:</w:t>
            </w:r>
            <w:r>
              <w:rPr>
                <w:rFonts w:asciiTheme="minorHAnsi" w:hAnsiTheme="minorHAnsi" w:cstheme="minorHAnsi"/>
                <w:b/>
                <w:i/>
              </w:rPr>
              <w:t xml:space="preserve"> </w:t>
            </w:r>
            <w:r w:rsidR="00952D5C" w:rsidRPr="00636A62">
              <w:rPr>
                <w:rFonts w:asciiTheme="minorHAnsi" w:hAnsiTheme="minorHAnsi" w:cstheme="minorHAnsi"/>
                <w:b/>
                <w:lang w:val="sr-Cyrl-CS"/>
              </w:rPr>
              <w:t>пети</w:t>
            </w:r>
          </w:p>
        </w:tc>
      </w:tr>
      <w:tr w:rsidR="00952D5C" w:rsidRPr="008974D1" w:rsidTr="00C164CE">
        <w:trPr>
          <w:trHeight w:val="297"/>
        </w:trPr>
        <w:tc>
          <w:tcPr>
            <w:tcW w:w="88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b/>
              </w:rPr>
            </w:pPr>
            <w:r w:rsidRPr="008974D1">
              <w:rPr>
                <w:rFonts w:asciiTheme="minorHAnsi" w:hAnsiTheme="minorHAnsi" w:cstheme="minorHAnsi"/>
                <w:b/>
              </w:rPr>
              <w:t>НАСТАВНИ ПРЕДМЕТ</w:t>
            </w:r>
            <w:r w:rsidRPr="008974D1">
              <w:rPr>
                <w:rFonts w:asciiTheme="minorHAnsi" w:hAnsiTheme="minorHAnsi" w:cstheme="minorHAnsi"/>
                <w:b/>
                <w:lang w:val="sr-Cyrl-CS"/>
              </w:rPr>
              <w:t>: математика</w:t>
            </w:r>
          </w:p>
        </w:tc>
      </w:tr>
      <w:tr w:rsidR="00952D5C" w:rsidRPr="008974D1" w:rsidTr="00C164CE">
        <w:trPr>
          <w:trHeight w:val="973"/>
        </w:trPr>
        <w:tc>
          <w:tcPr>
            <w:tcW w:w="8890" w:type="dxa"/>
            <w:gridSpan w:val="3"/>
            <w:tcBorders>
              <w:top w:val="single" w:sz="4" w:space="0" w:color="auto"/>
              <w:left w:val="single" w:sz="4" w:space="0" w:color="auto"/>
              <w:bottom w:val="single" w:sz="4" w:space="0" w:color="auto"/>
              <w:right w:val="single" w:sz="4" w:space="0" w:color="auto"/>
            </w:tcBorders>
            <w:vAlign w:val="center"/>
            <w:hideMark/>
          </w:tcPr>
          <w:p w:rsidR="00952D5C" w:rsidRPr="008974D1" w:rsidRDefault="00952D5C" w:rsidP="00C164CE">
            <w:pPr>
              <w:widowControl w:val="0"/>
              <w:tabs>
                <w:tab w:val="left" w:pos="2760"/>
              </w:tabs>
              <w:autoSpaceDE w:val="0"/>
              <w:autoSpaceDN w:val="0"/>
              <w:adjustRightInd w:val="0"/>
              <w:spacing w:before="39"/>
              <w:ind w:right="171"/>
              <w:rPr>
                <w:rFonts w:asciiTheme="minorHAnsi" w:hAnsiTheme="minorHAnsi" w:cstheme="minorHAnsi"/>
                <w:b/>
              </w:rPr>
            </w:pPr>
            <w:r w:rsidRPr="008974D1">
              <w:rPr>
                <w:rFonts w:asciiTheme="minorHAnsi" w:hAnsiTheme="minorHAnsi" w:cstheme="minorHAnsi"/>
                <w:b/>
              </w:rPr>
              <w:t>Циљ: Циљ додатне наставе је да се ученицима који брже напредују у раду омогући продубљивање и проширивање стечених знања на редовној настави и послужи им као припрема за математичка такмичења.</w:t>
            </w:r>
          </w:p>
          <w:p w:rsidR="00952D5C" w:rsidRPr="008974D1" w:rsidRDefault="00952D5C" w:rsidP="00C164CE">
            <w:pPr>
              <w:widowControl w:val="0"/>
              <w:tabs>
                <w:tab w:val="left" w:pos="2760"/>
              </w:tabs>
              <w:autoSpaceDE w:val="0"/>
              <w:autoSpaceDN w:val="0"/>
              <w:adjustRightInd w:val="0"/>
              <w:spacing w:before="39" w:line="200" w:lineRule="exact"/>
              <w:ind w:right="171"/>
              <w:rPr>
                <w:rFonts w:asciiTheme="minorHAnsi" w:hAnsiTheme="minorHAnsi" w:cstheme="minorHAnsi"/>
              </w:rPr>
            </w:pPr>
          </w:p>
        </w:tc>
      </w:tr>
      <w:tr w:rsidR="00952D5C" w:rsidRPr="008974D1" w:rsidTr="00C164CE">
        <w:trPr>
          <w:trHeight w:val="845"/>
        </w:trPr>
        <w:tc>
          <w:tcPr>
            <w:tcW w:w="4956" w:type="dxa"/>
            <w:vMerge w:val="restart"/>
            <w:tcBorders>
              <w:top w:val="single" w:sz="4" w:space="0" w:color="auto"/>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i/>
              </w:rPr>
            </w:pPr>
            <w:r w:rsidRPr="008974D1">
              <w:rPr>
                <w:rFonts w:asciiTheme="minorHAnsi" w:hAnsiTheme="minorHAnsi" w:cstheme="minorHAnsi"/>
                <w:lang w:val="sr-Cyrl-CS"/>
              </w:rPr>
              <w:t>Исходи</w:t>
            </w:r>
            <w:r w:rsidRPr="008974D1">
              <w:rPr>
                <w:rFonts w:asciiTheme="minorHAnsi" w:hAnsiTheme="minorHAnsi" w:cstheme="minorHAnsi"/>
                <w:i/>
              </w:rPr>
              <w:t>:</w:t>
            </w:r>
          </w:p>
          <w:p w:rsidR="00952D5C" w:rsidRPr="008974D1" w:rsidRDefault="00952D5C" w:rsidP="00C164CE">
            <w:pPr>
              <w:rPr>
                <w:rFonts w:asciiTheme="minorHAnsi" w:hAnsiTheme="minorHAnsi" w:cstheme="minorHAnsi"/>
              </w:rPr>
            </w:pPr>
            <w:r w:rsidRPr="008974D1">
              <w:rPr>
                <w:rFonts w:asciiTheme="minorHAnsi" w:hAnsiTheme="minorHAnsi" w:cstheme="minorHAnsi"/>
              </w:rPr>
              <w:t>Ученици треба да се оспособе да знања из редовног програма надограде знањима из наведених тема, као и да омогуће занчајнији развој њиховог логичког мишљења и њиховог талента за математику.</w:t>
            </w:r>
          </w:p>
          <w:p w:rsidR="00952D5C" w:rsidRPr="008974D1" w:rsidRDefault="00952D5C" w:rsidP="00C164CE">
            <w:pPr>
              <w:rPr>
                <w:rFonts w:asciiTheme="minorHAnsi" w:hAnsiTheme="minorHAnsi" w:cstheme="minorHAnsi"/>
                <w:lang w:val="sr-Cyrl-CS"/>
              </w:rPr>
            </w:pPr>
          </w:p>
          <w:p w:rsidR="00952D5C" w:rsidRPr="008974D1" w:rsidRDefault="00952D5C" w:rsidP="00C164CE">
            <w:pPr>
              <w:rPr>
                <w:rFonts w:asciiTheme="minorHAnsi" w:hAnsiTheme="minorHAnsi" w:cstheme="minorHAnsi"/>
                <w:lang w:val="sr-Cyrl-CS"/>
              </w:rPr>
            </w:pPr>
          </w:p>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Начини и поступци остваривања програма:</w:t>
            </w:r>
          </w:p>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 xml:space="preserve">- Идентификовање ученика за додатну наставу(праћење напредовања кроз редовну наставу).                                                   </w:t>
            </w:r>
          </w:p>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-Одређивање програмских садржаја додатне наставе</w:t>
            </w:r>
          </w:p>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 xml:space="preserve">-Праћење напредовања ученика.      </w:t>
            </w:r>
          </w:p>
        </w:tc>
        <w:tc>
          <w:tcPr>
            <w:tcW w:w="2444" w:type="dxa"/>
            <w:tcBorders>
              <w:top w:val="single" w:sz="4" w:space="0" w:color="auto"/>
              <w:left w:val="single" w:sz="4" w:space="0" w:color="auto"/>
              <w:right w:val="single" w:sz="4" w:space="0" w:color="auto"/>
            </w:tcBorders>
            <w:shd w:val="clear" w:color="auto" w:fill="FFFFFF" w:themeFill="background1"/>
            <w:hideMark/>
          </w:tcPr>
          <w:p w:rsidR="00952D5C" w:rsidRPr="008974D1" w:rsidRDefault="00952D5C" w:rsidP="00C164CE">
            <w:pPr>
              <w:jc w:val="center"/>
              <w:rPr>
                <w:rFonts w:asciiTheme="minorHAnsi" w:hAnsiTheme="minorHAnsi" w:cstheme="minorHAnsi"/>
                <w:b/>
                <w:lang w:val="sr-Cyrl-CS"/>
              </w:rPr>
            </w:pPr>
          </w:p>
          <w:p w:rsidR="00952D5C" w:rsidRPr="008974D1" w:rsidRDefault="00952D5C" w:rsidP="00C164CE">
            <w:pPr>
              <w:jc w:val="center"/>
              <w:rPr>
                <w:rFonts w:asciiTheme="minorHAnsi" w:hAnsiTheme="minorHAnsi" w:cstheme="minorHAnsi"/>
                <w:bCs/>
                <w:i/>
              </w:rPr>
            </w:pPr>
            <w:r w:rsidRPr="008974D1">
              <w:rPr>
                <w:rFonts w:asciiTheme="minorHAnsi" w:hAnsiTheme="minorHAnsi" w:cstheme="minorHAnsi"/>
                <w:lang w:val="sr-Cyrl-CS"/>
              </w:rPr>
              <w:t>Садржај програма/Тема/Област</w:t>
            </w:r>
          </w:p>
        </w:tc>
        <w:tc>
          <w:tcPr>
            <w:tcW w:w="1490" w:type="dxa"/>
            <w:tcBorders>
              <w:top w:val="single" w:sz="4" w:space="0" w:color="auto"/>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lang w:val="sr-Cyrl-CS"/>
              </w:rPr>
            </w:pPr>
          </w:p>
          <w:p w:rsidR="00952D5C" w:rsidRPr="008974D1" w:rsidRDefault="00952D5C" w:rsidP="00C164CE">
            <w:pPr>
              <w:jc w:val="center"/>
              <w:rPr>
                <w:rFonts w:asciiTheme="minorHAnsi" w:hAnsiTheme="minorHAnsi" w:cstheme="minorHAnsi"/>
                <w:lang w:val="sr-Cyrl-CS"/>
              </w:rPr>
            </w:pPr>
            <w:r w:rsidRPr="008974D1">
              <w:rPr>
                <w:rFonts w:asciiTheme="minorHAnsi" w:hAnsiTheme="minorHAnsi" w:cstheme="minorHAnsi"/>
                <w:lang w:val="sr-Cyrl-CS"/>
              </w:rPr>
              <w:t>Оријентациони број часова</w:t>
            </w:r>
          </w:p>
        </w:tc>
      </w:tr>
      <w:tr w:rsidR="00952D5C" w:rsidRPr="008974D1" w:rsidTr="00C164CE">
        <w:trPr>
          <w:trHeight w:val="404"/>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Правоугаоник и квадрат</w:t>
            </w:r>
          </w:p>
          <w:p w:rsidR="00952D5C" w:rsidRPr="008974D1" w:rsidRDefault="00952D5C" w:rsidP="00C164CE">
            <w:pPr>
              <w:rPr>
                <w:rFonts w:asciiTheme="minorHAnsi" w:hAnsiTheme="minorHAnsi" w:cstheme="minorHAnsi"/>
                <w:lang w:val="sr-Cyrl-CS"/>
              </w:rPr>
            </w:pP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2 (1)</w:t>
            </w:r>
          </w:p>
        </w:tc>
      </w:tr>
      <w:tr w:rsidR="00952D5C" w:rsidRPr="008974D1" w:rsidTr="00C164CE">
        <w:trPr>
          <w:trHeight w:val="428"/>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Квадар и коцка</w:t>
            </w:r>
          </w:p>
          <w:p w:rsidR="00952D5C" w:rsidRPr="008974D1" w:rsidRDefault="00952D5C" w:rsidP="00C164CE">
            <w:pPr>
              <w:rPr>
                <w:rFonts w:asciiTheme="minorHAnsi" w:hAnsiTheme="minorHAnsi" w:cstheme="minorHAnsi"/>
                <w:lang w:val="sr-Cyrl-CS"/>
              </w:rPr>
            </w:pP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4(2)</w:t>
            </w:r>
          </w:p>
        </w:tc>
      </w:tr>
      <w:tr w:rsidR="00952D5C" w:rsidRPr="008974D1" w:rsidTr="00C164CE">
        <w:trPr>
          <w:trHeight w:val="410"/>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Природни бројеви и дељивост</w:t>
            </w:r>
          </w:p>
          <w:p w:rsidR="00952D5C" w:rsidRPr="008974D1" w:rsidRDefault="00952D5C" w:rsidP="00C164CE">
            <w:pPr>
              <w:rPr>
                <w:rFonts w:asciiTheme="minorHAnsi" w:hAnsiTheme="minorHAnsi" w:cstheme="minorHAnsi"/>
                <w:lang w:val="sr-Cyrl-CS"/>
              </w:rPr>
            </w:pP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6(3)</w:t>
            </w:r>
          </w:p>
        </w:tc>
      </w:tr>
      <w:tr w:rsidR="00952D5C" w:rsidRPr="008974D1" w:rsidTr="00C164CE">
        <w:trPr>
          <w:trHeight w:val="482"/>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Основни појмови геометрије</w:t>
            </w:r>
          </w:p>
          <w:p w:rsidR="00952D5C" w:rsidRPr="008974D1" w:rsidRDefault="00952D5C" w:rsidP="00C164CE">
            <w:pPr>
              <w:rPr>
                <w:rFonts w:asciiTheme="minorHAnsi" w:hAnsiTheme="minorHAnsi" w:cstheme="minorHAnsi"/>
                <w:lang w:val="sr-Cyrl-CS"/>
              </w:rPr>
            </w:pP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4(2)</w:t>
            </w:r>
          </w:p>
        </w:tc>
      </w:tr>
      <w:tr w:rsidR="00952D5C" w:rsidRPr="008974D1" w:rsidTr="00C164CE">
        <w:trPr>
          <w:trHeight w:val="446"/>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Разломак</w:t>
            </w:r>
          </w:p>
          <w:p w:rsidR="00952D5C" w:rsidRPr="008974D1" w:rsidRDefault="00952D5C" w:rsidP="00C164CE">
            <w:pPr>
              <w:rPr>
                <w:rFonts w:asciiTheme="minorHAnsi" w:hAnsiTheme="minorHAnsi" w:cstheme="minorHAnsi"/>
                <w:lang w:val="sr-Cyrl-CS"/>
              </w:rPr>
            </w:pP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6(3)</w:t>
            </w:r>
          </w:p>
        </w:tc>
      </w:tr>
      <w:tr w:rsidR="00952D5C" w:rsidRPr="008974D1" w:rsidTr="00C164CE">
        <w:trPr>
          <w:trHeight w:val="1187"/>
        </w:trPr>
        <w:tc>
          <w:tcPr>
            <w:tcW w:w="4956" w:type="dxa"/>
            <w:vMerge/>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right w:val="single" w:sz="4" w:space="0" w:color="auto"/>
            </w:tcBorders>
            <w:shd w:val="clear" w:color="auto" w:fill="FFFFFF" w:themeFill="background1"/>
            <w:hideMark/>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Угао</w:t>
            </w:r>
          </w:p>
        </w:tc>
        <w:tc>
          <w:tcPr>
            <w:tcW w:w="1490" w:type="dxa"/>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4(2)</w:t>
            </w:r>
          </w:p>
        </w:tc>
      </w:tr>
      <w:tr w:rsidR="00952D5C" w:rsidRPr="008974D1" w:rsidTr="00C164CE">
        <w:trPr>
          <w:trHeight w:val="1187"/>
        </w:trPr>
        <w:tc>
          <w:tcPr>
            <w:tcW w:w="4956" w:type="dxa"/>
            <w:vMerge/>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Осна симетрија</w:t>
            </w:r>
          </w:p>
        </w:tc>
        <w:tc>
          <w:tcPr>
            <w:tcW w:w="1490" w:type="dxa"/>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4(2)</w:t>
            </w:r>
          </w:p>
        </w:tc>
      </w:tr>
      <w:tr w:rsidR="00952D5C" w:rsidRPr="008974D1" w:rsidTr="00C164CE">
        <w:trPr>
          <w:trHeight w:val="1187"/>
        </w:trPr>
        <w:tc>
          <w:tcPr>
            <w:tcW w:w="4956" w:type="dxa"/>
            <w:vMerge/>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 xml:space="preserve">Комбинаторни задаци </w:t>
            </w:r>
          </w:p>
        </w:tc>
        <w:tc>
          <w:tcPr>
            <w:tcW w:w="1490" w:type="dxa"/>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4(2)</w:t>
            </w:r>
          </w:p>
        </w:tc>
      </w:tr>
      <w:tr w:rsidR="00952D5C" w:rsidRPr="008974D1" w:rsidTr="00C164CE">
        <w:trPr>
          <w:trHeight w:val="1187"/>
        </w:trPr>
        <w:tc>
          <w:tcPr>
            <w:tcW w:w="4956" w:type="dxa"/>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p>
        </w:tc>
        <w:tc>
          <w:tcPr>
            <w:tcW w:w="2444" w:type="dxa"/>
            <w:tcBorders>
              <w:left w:val="single" w:sz="4" w:space="0" w:color="auto"/>
              <w:right w:val="single" w:sz="4" w:space="0" w:color="auto"/>
            </w:tcBorders>
            <w:shd w:val="clear" w:color="auto" w:fill="FFFFFF" w:themeFill="background1"/>
          </w:tcPr>
          <w:p w:rsidR="00952D5C" w:rsidRPr="008974D1" w:rsidRDefault="00952D5C" w:rsidP="00C164CE">
            <w:pPr>
              <w:rPr>
                <w:rFonts w:asciiTheme="minorHAnsi" w:hAnsiTheme="minorHAnsi" w:cstheme="minorHAnsi"/>
                <w:lang w:val="sr-Cyrl-CS"/>
              </w:rPr>
            </w:pPr>
            <w:r w:rsidRPr="008974D1">
              <w:rPr>
                <w:rFonts w:asciiTheme="minorHAnsi" w:hAnsiTheme="minorHAnsi" w:cstheme="minorHAnsi"/>
                <w:lang w:val="sr-Cyrl-CS"/>
              </w:rPr>
              <w:t>Задаци са такмичења</w:t>
            </w:r>
          </w:p>
        </w:tc>
        <w:tc>
          <w:tcPr>
            <w:tcW w:w="1490" w:type="dxa"/>
            <w:tcBorders>
              <w:left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2(1)</w:t>
            </w:r>
          </w:p>
        </w:tc>
      </w:tr>
      <w:tr w:rsidR="00952D5C" w:rsidRPr="008974D1" w:rsidTr="00C164CE">
        <w:trPr>
          <w:trHeight w:val="684"/>
        </w:trPr>
        <w:tc>
          <w:tcPr>
            <w:tcW w:w="7400" w:type="dxa"/>
            <w:gridSpan w:val="2"/>
            <w:tcBorders>
              <w:left w:val="single" w:sz="4" w:space="0" w:color="auto"/>
              <w:bottom w:val="single" w:sz="4" w:space="0" w:color="auto"/>
              <w:right w:val="single" w:sz="4" w:space="0" w:color="auto"/>
            </w:tcBorders>
            <w:shd w:val="clear" w:color="auto" w:fill="FFFFFF" w:themeFill="background1"/>
            <w:hideMark/>
          </w:tcPr>
          <w:p w:rsidR="00952D5C" w:rsidRPr="008974D1" w:rsidRDefault="00952D5C" w:rsidP="00C164CE">
            <w:pPr>
              <w:jc w:val="center"/>
              <w:rPr>
                <w:rFonts w:asciiTheme="minorHAnsi" w:hAnsiTheme="minorHAnsi" w:cstheme="minorHAnsi"/>
                <w:lang w:val="sr-Cyrl-CS"/>
              </w:rPr>
            </w:pPr>
            <w:r w:rsidRPr="008974D1">
              <w:rPr>
                <w:rFonts w:asciiTheme="minorHAnsi" w:hAnsiTheme="minorHAnsi" w:cstheme="minorHAnsi"/>
                <w:b/>
                <w:lang w:val="sr-Cyrl-CS"/>
              </w:rPr>
              <w:t xml:space="preserve">                                                                                                                                     </w:t>
            </w:r>
            <w:r w:rsidRPr="008974D1">
              <w:rPr>
                <w:rFonts w:asciiTheme="minorHAnsi" w:hAnsiTheme="minorHAnsi" w:cstheme="minorHAnsi"/>
                <w:lang w:val="sr-Cyrl-CS"/>
              </w:rPr>
              <w:t>Укупно:</w:t>
            </w:r>
          </w:p>
        </w:tc>
        <w:tc>
          <w:tcPr>
            <w:tcW w:w="1490" w:type="dxa"/>
            <w:tcBorders>
              <w:left w:val="single" w:sz="4" w:space="0" w:color="auto"/>
              <w:bottom w:val="single" w:sz="4" w:space="0" w:color="auto"/>
              <w:right w:val="single" w:sz="4" w:space="0" w:color="auto"/>
            </w:tcBorders>
            <w:shd w:val="clear" w:color="auto" w:fill="FFFFFF" w:themeFill="background1"/>
          </w:tcPr>
          <w:p w:rsidR="00952D5C" w:rsidRPr="008974D1" w:rsidRDefault="00952D5C" w:rsidP="00C164CE">
            <w:pPr>
              <w:jc w:val="center"/>
              <w:rPr>
                <w:rFonts w:asciiTheme="minorHAnsi" w:hAnsiTheme="minorHAnsi" w:cstheme="minorHAnsi"/>
                <w:b/>
                <w:lang w:val="sr-Cyrl-CS"/>
              </w:rPr>
            </w:pPr>
            <w:r w:rsidRPr="008974D1">
              <w:rPr>
                <w:rFonts w:asciiTheme="minorHAnsi" w:hAnsiTheme="minorHAnsi" w:cstheme="minorHAnsi"/>
                <w:b/>
                <w:lang w:val="sr-Cyrl-CS"/>
              </w:rPr>
              <w:t>36(18)</w:t>
            </w:r>
          </w:p>
        </w:tc>
      </w:tr>
    </w:tbl>
    <w:p w:rsidR="00952D5C" w:rsidRDefault="00952D5C" w:rsidP="00952D5C">
      <w:pPr>
        <w:rPr>
          <w:rFonts w:asciiTheme="minorHAnsi" w:hAnsiTheme="minorHAnsi" w:cstheme="minorHAnsi"/>
        </w:rPr>
      </w:pPr>
      <w:r w:rsidRPr="008974D1">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Pr>
          <w:rFonts w:asciiTheme="minorHAnsi" w:hAnsiTheme="minorHAnsi" w:cstheme="minorHAnsi"/>
        </w:rPr>
        <w:t xml:space="preserve"> </w:t>
      </w:r>
      <w:r w:rsidRPr="008974D1">
        <w:rPr>
          <w:rFonts w:asciiTheme="minorHAnsi" w:hAnsiTheme="minorHAnsi" w:cstheme="minorHAnsi"/>
        </w:rPr>
        <w:t xml:space="preserve">и задужењима наставника. </w:t>
      </w:r>
    </w:p>
    <w:p w:rsidR="00F53D52" w:rsidRPr="003614D0" w:rsidRDefault="00F53D52" w:rsidP="00F53D52">
      <w:pPr>
        <w:rPr>
          <w:rFonts w:asciiTheme="minorHAnsi" w:hAnsiTheme="minorHAnsi" w:cstheme="minorHAnsi"/>
          <w:b/>
        </w:rPr>
      </w:pPr>
    </w:p>
    <w:tbl>
      <w:tblPr>
        <w:tblW w:w="94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3"/>
        <w:gridCol w:w="2140"/>
        <w:gridCol w:w="1432"/>
      </w:tblGrid>
      <w:tr w:rsidR="00F53D52" w:rsidRPr="003614D0" w:rsidTr="00C164CE">
        <w:trPr>
          <w:trHeight w:val="355"/>
        </w:trPr>
        <w:tc>
          <w:tcPr>
            <w:tcW w:w="943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b/>
                <w:i/>
                <w:lang w:val="sr-Cyrl-CS"/>
              </w:rPr>
              <w:t xml:space="preserve">  </w:t>
            </w:r>
            <w:r w:rsidRPr="003614D0">
              <w:rPr>
                <w:rFonts w:asciiTheme="minorHAnsi" w:hAnsiTheme="minorHAnsi" w:cstheme="minorHAnsi"/>
                <w:lang w:val="sr-Cyrl-CS"/>
              </w:rPr>
              <w:t>ДОПУНСКА  НАСТАВА                                                                                                   РАЗРЕД : пети</w:t>
            </w:r>
          </w:p>
        </w:tc>
      </w:tr>
      <w:tr w:rsidR="00F53D52" w:rsidRPr="003614D0" w:rsidTr="00C164CE">
        <w:trPr>
          <w:trHeight w:val="291"/>
        </w:trPr>
        <w:tc>
          <w:tcPr>
            <w:tcW w:w="943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pStyle w:val="ListParagraph"/>
              <w:tabs>
                <w:tab w:val="left" w:pos="915"/>
              </w:tabs>
              <w:ind w:left="-1080"/>
              <w:rPr>
                <w:rFonts w:asciiTheme="minorHAnsi" w:hAnsiTheme="minorHAnsi" w:cstheme="minorHAnsi"/>
                <w:b/>
              </w:rPr>
            </w:pPr>
            <w:r w:rsidRPr="003614D0">
              <w:rPr>
                <w:rFonts w:asciiTheme="minorHAnsi" w:hAnsiTheme="minorHAnsi" w:cstheme="minorHAnsi"/>
                <w:b/>
                <w:lang w:val="sr-Cyrl-CS"/>
              </w:rPr>
              <w:t xml:space="preserve">– </w:t>
            </w:r>
            <w:r w:rsidRPr="003614D0">
              <w:rPr>
                <w:rFonts w:asciiTheme="minorHAnsi" w:hAnsiTheme="minorHAnsi" w:cstheme="minorHAnsi"/>
                <w:b/>
              </w:rPr>
              <w:t>Н Н Н НАСТАВНИ ПРЕДМЕТ</w:t>
            </w:r>
            <w:r w:rsidRPr="003614D0">
              <w:rPr>
                <w:rFonts w:asciiTheme="minorHAnsi" w:hAnsiTheme="minorHAnsi" w:cstheme="minorHAnsi"/>
                <w:b/>
                <w:lang w:val="sr-Cyrl-CS"/>
              </w:rPr>
              <w:t>: Историја</w:t>
            </w:r>
          </w:p>
        </w:tc>
      </w:tr>
      <w:tr w:rsidR="00F53D52" w:rsidRPr="003614D0" w:rsidTr="00C164CE">
        <w:trPr>
          <w:trHeight w:val="633"/>
        </w:trPr>
        <w:tc>
          <w:tcPr>
            <w:tcW w:w="9435" w:type="dxa"/>
            <w:gridSpan w:val="3"/>
            <w:tcBorders>
              <w:top w:val="single" w:sz="4" w:space="0" w:color="auto"/>
              <w:left w:val="single" w:sz="4" w:space="0" w:color="auto"/>
              <w:bottom w:val="single" w:sz="4" w:space="0" w:color="auto"/>
              <w:right w:val="single" w:sz="4" w:space="0" w:color="auto"/>
            </w:tcBorders>
            <w:vAlign w:val="center"/>
            <w:hideMark/>
          </w:tcPr>
          <w:p w:rsidR="00F53D52" w:rsidRPr="003614D0" w:rsidRDefault="00F53D52" w:rsidP="00C164CE">
            <w:pPr>
              <w:widowControl w:val="0"/>
              <w:tabs>
                <w:tab w:val="left" w:pos="2760"/>
              </w:tabs>
              <w:autoSpaceDE w:val="0"/>
              <w:autoSpaceDN w:val="0"/>
              <w:adjustRightInd w:val="0"/>
              <w:spacing w:before="39"/>
              <w:ind w:right="171"/>
              <w:rPr>
                <w:rFonts w:asciiTheme="minorHAnsi" w:hAnsiTheme="minorHAnsi" w:cstheme="minorHAnsi"/>
              </w:rPr>
            </w:pPr>
            <w:r w:rsidRPr="003614D0">
              <w:rPr>
                <w:rFonts w:asciiTheme="minorHAnsi" w:hAnsiTheme="minorHAnsi" w:cstheme="minorHAnsi"/>
                <w:b/>
              </w:rPr>
              <w:t xml:space="preserve">Циљ: </w:t>
            </w:r>
            <w:r w:rsidRPr="003614D0">
              <w:rPr>
                <w:rFonts w:asciiTheme="minorHAnsi" w:hAnsiTheme="minorHAnsi" w:cstheme="minorHAnsi"/>
              </w:rPr>
              <w:t>Допунска настава се организује за ученике који спорије усвајају знања или за ученике који су били одсутни са часова и за оне који желе да утврде своје знање са циљем разумевања, препознавања и отклањања нејасноћа и бржег и квалитетнијег усвајања знања, умења и вештина из наставног градива.</w:t>
            </w:r>
          </w:p>
        </w:tc>
      </w:tr>
      <w:tr w:rsidR="00F53D52" w:rsidRPr="003614D0" w:rsidTr="00C164CE">
        <w:trPr>
          <w:trHeight w:val="692"/>
        </w:trPr>
        <w:tc>
          <w:tcPr>
            <w:tcW w:w="5863" w:type="dxa"/>
            <w:vMerge w:val="restart"/>
            <w:tcBorders>
              <w:top w:val="single" w:sz="4" w:space="0" w:color="auto"/>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r w:rsidRPr="003614D0">
              <w:rPr>
                <w:rFonts w:asciiTheme="minorHAnsi" w:hAnsiTheme="minorHAnsi" w:cstheme="minorHAnsi"/>
                <w:b/>
                <w:lang w:val="sr-Cyrl-CS"/>
              </w:rPr>
              <w:t>Исходи:</w:t>
            </w:r>
          </w:p>
          <w:p w:rsidR="00F53D52" w:rsidRPr="003614D0" w:rsidRDefault="00F53D52" w:rsidP="00C164CE">
            <w:pPr>
              <w:rPr>
                <w:rFonts w:asciiTheme="minorHAnsi" w:hAnsiTheme="minorHAnsi" w:cstheme="minorHAnsi"/>
                <w:color w:val="000000" w:themeColor="text1"/>
                <w:lang w:val="sr-Cyrl-CS"/>
              </w:rPr>
            </w:pPr>
            <w:r w:rsidRPr="003614D0">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F53D52" w:rsidRPr="003614D0" w:rsidRDefault="00F53D52" w:rsidP="00C164CE">
            <w:pPr>
              <w:rPr>
                <w:rFonts w:asciiTheme="minorHAnsi" w:hAnsiTheme="minorHAnsi" w:cstheme="minorHAnsi"/>
                <w:b/>
                <w:color w:val="FF0000"/>
                <w:lang w:val="sr-Cyrl-CS"/>
              </w:rPr>
            </w:pPr>
          </w:p>
          <w:p w:rsidR="00F53D52" w:rsidRPr="003614D0" w:rsidRDefault="00F53D52" w:rsidP="00C164CE">
            <w:pPr>
              <w:rPr>
                <w:rFonts w:asciiTheme="minorHAnsi" w:hAnsiTheme="minorHAnsi" w:cstheme="minorHAnsi"/>
                <w:b/>
                <w:lang w:val="sr-Cyrl-CS"/>
              </w:rPr>
            </w:pPr>
            <w:r w:rsidRPr="003614D0">
              <w:rPr>
                <w:rFonts w:asciiTheme="minorHAnsi" w:hAnsiTheme="minorHAnsi" w:cstheme="minorHAnsi"/>
                <w:b/>
                <w:lang w:val="sr-Cyrl-CS"/>
              </w:rPr>
              <w:t>Начини и поступци остваривања програма:</w:t>
            </w:r>
          </w:p>
          <w:p w:rsidR="00F53D52" w:rsidRPr="003614D0" w:rsidRDefault="00F53D52" w:rsidP="00C164CE">
            <w:pPr>
              <w:tabs>
                <w:tab w:val="left" w:pos="720"/>
              </w:tabs>
              <w:suppressAutoHyphens/>
              <w:rPr>
                <w:rFonts w:asciiTheme="minorHAnsi" w:hAnsiTheme="minorHAnsi" w:cstheme="minorHAnsi"/>
                <w:lang w:val="sr-Cyrl-CS"/>
              </w:rPr>
            </w:pPr>
            <w:r w:rsidRPr="003614D0">
              <w:rPr>
                <w:rFonts w:asciiTheme="minorHAnsi" w:hAnsiTheme="minorHAnsi" w:cstheme="minorHAnsi"/>
                <w:lang w:val="sr-Cyrl-CS"/>
              </w:rPr>
              <w:t xml:space="preserve">- Идентификовање ученика за допунску наставу (праћење напредовања кроз редовну наставу).                                                   </w:t>
            </w:r>
          </w:p>
          <w:p w:rsidR="00F53D52" w:rsidRPr="003614D0" w:rsidRDefault="00F53D52" w:rsidP="00C164CE">
            <w:pPr>
              <w:tabs>
                <w:tab w:val="left" w:pos="720"/>
              </w:tabs>
              <w:suppressAutoHyphens/>
              <w:rPr>
                <w:rFonts w:asciiTheme="minorHAnsi" w:hAnsiTheme="minorHAnsi" w:cstheme="minorHAnsi"/>
                <w:lang w:val="sr-Cyrl-CS"/>
              </w:rPr>
            </w:pPr>
            <w:r w:rsidRPr="003614D0">
              <w:rPr>
                <w:rFonts w:asciiTheme="minorHAnsi" w:hAnsiTheme="minorHAnsi" w:cstheme="minorHAnsi"/>
                <w:lang w:val="sr-Cyrl-CS"/>
              </w:rPr>
              <w:t>- Одређивање програмских садржаја допунске наставе</w:t>
            </w:r>
          </w:p>
          <w:p w:rsidR="00F53D52" w:rsidRPr="003614D0" w:rsidRDefault="00F53D52" w:rsidP="00C164CE">
            <w:pPr>
              <w:tabs>
                <w:tab w:val="left" w:pos="720"/>
              </w:tabs>
              <w:suppressAutoHyphens/>
              <w:rPr>
                <w:rFonts w:asciiTheme="minorHAnsi" w:hAnsiTheme="minorHAnsi" w:cstheme="minorHAnsi"/>
                <w:lang w:val="sr-Cyrl-CS"/>
              </w:rPr>
            </w:pPr>
            <w:r w:rsidRPr="003614D0">
              <w:rPr>
                <w:rFonts w:asciiTheme="minorHAnsi" w:hAnsiTheme="minorHAnsi" w:cstheme="minorHAnsi"/>
                <w:lang w:val="sr-Cyrl-CS"/>
              </w:rPr>
              <w:t xml:space="preserve">- Ближе одређивање програмских садржаја у којима ученици не постижу довољно добре резултате.                                                                                                            - Усклаћивање садржаја, начина и динамике рада са потребама и могућностима ученика.                                                                                                 </w:t>
            </w:r>
          </w:p>
          <w:p w:rsidR="00F53D52" w:rsidRPr="003614D0" w:rsidRDefault="00F53D52" w:rsidP="00C164CE">
            <w:pPr>
              <w:tabs>
                <w:tab w:val="left" w:pos="720"/>
              </w:tabs>
              <w:suppressAutoHyphens/>
              <w:rPr>
                <w:rFonts w:asciiTheme="minorHAnsi" w:hAnsiTheme="minorHAnsi" w:cstheme="minorHAnsi"/>
                <w:lang w:val="sr-Cyrl-CS"/>
              </w:rPr>
            </w:pPr>
            <w:r w:rsidRPr="003614D0">
              <w:rPr>
                <w:rFonts w:asciiTheme="minorHAnsi" w:hAnsiTheme="minorHAnsi" w:cstheme="minorHAnsi"/>
                <w:lang w:val="sr-Cyrl-CS"/>
              </w:rPr>
              <w:t>- Пружање помоћи ученицима у савладавању наставних садржаја и развоју когнитивних процеса.</w:t>
            </w:r>
          </w:p>
          <w:p w:rsidR="00F53D52" w:rsidRPr="003614D0" w:rsidRDefault="00F53D52" w:rsidP="00C164CE">
            <w:pPr>
              <w:tabs>
                <w:tab w:val="left" w:pos="720"/>
              </w:tabs>
              <w:suppressAutoHyphens/>
              <w:rPr>
                <w:rFonts w:asciiTheme="minorHAnsi" w:hAnsiTheme="minorHAnsi" w:cstheme="minorHAnsi"/>
                <w:lang w:val="sr-Cyrl-CS"/>
              </w:rPr>
            </w:pPr>
            <w:r w:rsidRPr="003614D0">
              <w:rPr>
                <w:rFonts w:asciiTheme="minorHAnsi" w:hAnsiTheme="minorHAnsi" w:cstheme="minorHAnsi"/>
                <w:lang w:val="sr-Cyrl-CS"/>
              </w:rPr>
              <w:t xml:space="preserve">- Праћење напредовања ученика.      </w:t>
            </w:r>
          </w:p>
          <w:p w:rsidR="00F53D52" w:rsidRPr="003614D0" w:rsidRDefault="00F53D52" w:rsidP="00C164CE">
            <w:pPr>
              <w:tabs>
                <w:tab w:val="left" w:pos="720"/>
              </w:tabs>
              <w:suppressAutoHyphens/>
              <w:rPr>
                <w:rFonts w:asciiTheme="minorHAnsi" w:hAnsiTheme="minorHAnsi" w:cstheme="minorHAnsi"/>
                <w:color w:val="FF0000"/>
                <w:lang w:val="sr-Cyrl-CS"/>
              </w:rPr>
            </w:pPr>
          </w:p>
          <w:p w:rsidR="00F53D52" w:rsidRPr="003614D0" w:rsidRDefault="00F53D52" w:rsidP="00C164CE">
            <w:pPr>
              <w:tabs>
                <w:tab w:val="left" w:pos="720"/>
              </w:tabs>
              <w:suppressAutoHyphens/>
              <w:rPr>
                <w:rFonts w:asciiTheme="minorHAnsi" w:hAnsiTheme="minorHAnsi" w:cstheme="minorHAnsi"/>
                <w:color w:val="FF0000"/>
                <w:lang w:val="sr-Cyrl-CS"/>
              </w:rPr>
            </w:pPr>
            <w:r w:rsidRPr="003614D0">
              <w:rPr>
                <w:rFonts w:asciiTheme="minorHAnsi" w:hAnsiTheme="minorHAnsi" w:cstheme="minorHAnsi"/>
                <w:color w:val="FF0000"/>
                <w:lang w:val="sr-Cyrl-CS"/>
              </w:rPr>
              <w:t xml:space="preserve">                                                              </w:t>
            </w:r>
          </w:p>
        </w:tc>
        <w:tc>
          <w:tcPr>
            <w:tcW w:w="2140" w:type="dxa"/>
            <w:tcBorders>
              <w:top w:val="single" w:sz="4" w:space="0" w:color="auto"/>
              <w:left w:val="single" w:sz="4" w:space="0" w:color="auto"/>
              <w:right w:val="single" w:sz="4" w:space="0" w:color="auto"/>
            </w:tcBorders>
            <w:shd w:val="clear" w:color="auto" w:fill="FFFFFF" w:themeFill="background1"/>
            <w:hideMark/>
          </w:tcPr>
          <w:p w:rsidR="00F53D52" w:rsidRPr="003614D0" w:rsidRDefault="00F53D52" w:rsidP="00C164CE">
            <w:pPr>
              <w:jc w:val="center"/>
              <w:rPr>
                <w:rFonts w:asciiTheme="minorHAnsi" w:hAnsiTheme="minorHAnsi" w:cstheme="minorHAnsi"/>
                <w:b/>
                <w:lang w:val="sr-Cyrl-CS"/>
              </w:rPr>
            </w:pPr>
          </w:p>
          <w:p w:rsidR="00F53D52" w:rsidRPr="003614D0" w:rsidRDefault="00F53D52" w:rsidP="00C164CE">
            <w:pPr>
              <w:jc w:val="center"/>
              <w:rPr>
                <w:rFonts w:asciiTheme="minorHAnsi" w:hAnsiTheme="minorHAnsi" w:cstheme="minorHAnsi"/>
                <w:bCs/>
                <w:i/>
              </w:rPr>
            </w:pPr>
            <w:r w:rsidRPr="003614D0">
              <w:rPr>
                <w:rFonts w:asciiTheme="minorHAnsi" w:hAnsiTheme="minorHAnsi" w:cstheme="minorHAnsi"/>
                <w:lang w:val="sr-Cyrl-CS"/>
              </w:rPr>
              <w:t>Садржај програма:Тема/Област</w:t>
            </w:r>
          </w:p>
        </w:tc>
        <w:tc>
          <w:tcPr>
            <w:tcW w:w="1432" w:type="dxa"/>
            <w:tcBorders>
              <w:top w:val="single" w:sz="4" w:space="0" w:color="auto"/>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lang w:val="sr-Cyrl-CS"/>
              </w:rPr>
            </w:pPr>
            <w:r w:rsidRPr="003614D0">
              <w:rPr>
                <w:rFonts w:asciiTheme="minorHAnsi" w:hAnsiTheme="minorHAnsi" w:cstheme="minorHAnsi"/>
              </w:rPr>
              <w:t>Оријентациони    б</w:t>
            </w:r>
            <w:r w:rsidRPr="003614D0">
              <w:rPr>
                <w:rFonts w:asciiTheme="minorHAnsi" w:hAnsiTheme="minorHAnsi" w:cstheme="minorHAnsi"/>
                <w:lang w:val="sr-Cyrl-CS"/>
              </w:rPr>
              <w:t>рој часова</w:t>
            </w:r>
          </w:p>
        </w:tc>
      </w:tr>
      <w:tr w:rsidR="00F53D52" w:rsidRPr="003614D0" w:rsidTr="00C164CE">
        <w:trPr>
          <w:trHeight w:val="1020"/>
        </w:trPr>
        <w:tc>
          <w:tcPr>
            <w:tcW w:w="5863"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p>
        </w:tc>
        <w:tc>
          <w:tcPr>
            <w:tcW w:w="2140"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pStyle w:val="Caption"/>
              <w:rPr>
                <w:rFonts w:asciiTheme="minorHAnsi" w:hAnsiTheme="minorHAnsi" w:cstheme="minorHAnsi"/>
                <w:sz w:val="22"/>
                <w:szCs w:val="22"/>
                <w:lang w:val="bs-Cyrl-BA"/>
              </w:rPr>
            </w:pPr>
            <w:r w:rsidRPr="003614D0">
              <w:rPr>
                <w:rFonts w:asciiTheme="minorHAnsi" w:hAnsiTheme="minorHAnsi" w:cstheme="minorHAnsi"/>
                <w:sz w:val="22"/>
                <w:szCs w:val="22"/>
                <w:lang w:val="bs-Cyrl-BA"/>
              </w:rPr>
              <w:t>Основи проучавања прошлости</w:t>
            </w:r>
          </w:p>
        </w:tc>
        <w:tc>
          <w:tcPr>
            <w:tcW w:w="1432" w:type="dxa"/>
            <w:vMerge w:val="restart"/>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p>
          <w:p w:rsidR="00F53D52" w:rsidRPr="003614D0" w:rsidRDefault="00F53D52" w:rsidP="00C164CE">
            <w:pPr>
              <w:jc w:val="center"/>
              <w:rPr>
                <w:rFonts w:asciiTheme="minorHAnsi" w:hAnsiTheme="minorHAnsi" w:cstheme="minorHAnsi"/>
                <w:b/>
                <w:lang w:val="sr-Cyrl-CS"/>
              </w:rPr>
            </w:pPr>
          </w:p>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 xml:space="preserve">9 </w:t>
            </w:r>
          </w:p>
        </w:tc>
      </w:tr>
      <w:tr w:rsidR="00F53D52" w:rsidRPr="003614D0" w:rsidTr="00C164CE">
        <w:trPr>
          <w:trHeight w:val="920"/>
        </w:trPr>
        <w:tc>
          <w:tcPr>
            <w:tcW w:w="5863"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p>
        </w:tc>
        <w:tc>
          <w:tcPr>
            <w:tcW w:w="2140"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Праисторија</w:t>
            </w:r>
          </w:p>
        </w:tc>
        <w:tc>
          <w:tcPr>
            <w:tcW w:w="1432" w:type="dxa"/>
            <w:vMerge/>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rPr>
            </w:pPr>
          </w:p>
        </w:tc>
      </w:tr>
      <w:tr w:rsidR="00F53D52" w:rsidRPr="003614D0" w:rsidTr="00C164CE">
        <w:trPr>
          <w:trHeight w:val="836"/>
        </w:trPr>
        <w:tc>
          <w:tcPr>
            <w:tcW w:w="5863"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p>
        </w:tc>
        <w:tc>
          <w:tcPr>
            <w:tcW w:w="2140" w:type="dxa"/>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Стари исток</w:t>
            </w:r>
          </w:p>
        </w:tc>
        <w:tc>
          <w:tcPr>
            <w:tcW w:w="1432" w:type="dxa"/>
            <w:vMerge/>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p>
        </w:tc>
      </w:tr>
      <w:tr w:rsidR="00F53D52" w:rsidRPr="003614D0" w:rsidTr="00C164CE">
        <w:trPr>
          <w:trHeight w:val="836"/>
        </w:trPr>
        <w:tc>
          <w:tcPr>
            <w:tcW w:w="5863"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p>
        </w:tc>
        <w:tc>
          <w:tcPr>
            <w:tcW w:w="2140" w:type="dxa"/>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Античка Грчка</w:t>
            </w:r>
          </w:p>
        </w:tc>
        <w:tc>
          <w:tcPr>
            <w:tcW w:w="1432" w:type="dxa"/>
            <w:vMerge/>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p>
        </w:tc>
      </w:tr>
      <w:tr w:rsidR="00F53D52" w:rsidRPr="003614D0" w:rsidTr="00C164CE">
        <w:trPr>
          <w:trHeight w:val="836"/>
        </w:trPr>
        <w:tc>
          <w:tcPr>
            <w:tcW w:w="5863"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lang w:val="sr-Cyrl-CS"/>
              </w:rPr>
            </w:pPr>
          </w:p>
        </w:tc>
        <w:tc>
          <w:tcPr>
            <w:tcW w:w="2140" w:type="dxa"/>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Антички Рим</w:t>
            </w:r>
          </w:p>
        </w:tc>
        <w:tc>
          <w:tcPr>
            <w:tcW w:w="1432" w:type="dxa"/>
            <w:vMerge/>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p>
        </w:tc>
      </w:tr>
    </w:tbl>
    <w:p w:rsidR="00F53D52" w:rsidRPr="00176D62" w:rsidRDefault="00F53D52" w:rsidP="00F53D52">
      <w:pPr>
        <w:rPr>
          <w:rFonts w:asciiTheme="minorHAnsi" w:hAnsiTheme="minorHAnsi" w:cstheme="minorHAnsi"/>
        </w:rPr>
      </w:pPr>
      <w:r w:rsidRPr="003614D0">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F53D52" w:rsidRPr="003614D0" w:rsidRDefault="00F53D52" w:rsidP="00F53D52">
      <w:pPr>
        <w:rPr>
          <w:rFonts w:asciiTheme="minorHAnsi" w:hAnsiTheme="minorHAnsi" w:cstheme="minorHAnsi"/>
        </w:rPr>
      </w:pPr>
    </w:p>
    <w:tbl>
      <w:tblPr>
        <w:tblW w:w="100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84"/>
        <w:gridCol w:w="2753"/>
        <w:gridCol w:w="1679"/>
      </w:tblGrid>
      <w:tr w:rsidR="00F53D52" w:rsidRPr="003614D0" w:rsidTr="00C164CE">
        <w:trPr>
          <w:trHeight w:val="251"/>
        </w:trPr>
        <w:tc>
          <w:tcPr>
            <w:tcW w:w="100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pStyle w:val="ListParagraph"/>
              <w:ind w:left="-1080"/>
              <w:jc w:val="center"/>
              <w:rPr>
                <w:rFonts w:asciiTheme="minorHAnsi" w:hAnsiTheme="minorHAnsi" w:cstheme="minorHAnsi"/>
                <w:i/>
                <w:lang w:val="sr-Cyrl-CS"/>
              </w:rPr>
            </w:pPr>
            <w:r w:rsidRPr="003614D0">
              <w:rPr>
                <w:rFonts w:asciiTheme="minorHAnsi" w:hAnsiTheme="minorHAnsi" w:cstheme="minorHAnsi"/>
              </w:rPr>
              <w:t>ДОДАТНА НАСТАВА</w:t>
            </w:r>
            <w:r w:rsidRPr="003614D0">
              <w:rPr>
                <w:rFonts w:asciiTheme="minorHAnsi" w:hAnsiTheme="minorHAnsi" w:cstheme="minorHAnsi"/>
                <w:lang w:val="sr-Cyrl-CS"/>
              </w:rPr>
              <w:t xml:space="preserve">                                                                                                       РАЗРЕД</w:t>
            </w:r>
            <w:r w:rsidRPr="003614D0">
              <w:rPr>
                <w:rFonts w:asciiTheme="minorHAnsi" w:hAnsiTheme="minorHAnsi" w:cstheme="minorHAnsi"/>
                <w:i/>
                <w:lang w:val="sr-Cyrl-CS"/>
              </w:rPr>
              <w:t xml:space="preserve">: </w:t>
            </w:r>
            <w:r w:rsidRPr="003614D0">
              <w:rPr>
                <w:rFonts w:asciiTheme="minorHAnsi" w:hAnsiTheme="minorHAnsi" w:cstheme="minorHAnsi"/>
                <w:lang w:val="sr-Cyrl-CS"/>
              </w:rPr>
              <w:t>пети</w:t>
            </w:r>
          </w:p>
        </w:tc>
      </w:tr>
      <w:tr w:rsidR="00F53D52" w:rsidRPr="003614D0" w:rsidTr="00C164CE">
        <w:trPr>
          <w:trHeight w:val="251"/>
        </w:trPr>
        <w:tc>
          <w:tcPr>
            <w:tcW w:w="1001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b/>
              </w:rPr>
            </w:pPr>
            <w:r w:rsidRPr="003614D0">
              <w:rPr>
                <w:rFonts w:asciiTheme="minorHAnsi" w:hAnsiTheme="minorHAnsi" w:cstheme="minorHAnsi"/>
                <w:b/>
              </w:rPr>
              <w:t>НАСТАВНИ ПРЕДМЕТ</w:t>
            </w:r>
            <w:r w:rsidRPr="003614D0">
              <w:rPr>
                <w:rFonts w:asciiTheme="minorHAnsi" w:hAnsiTheme="minorHAnsi" w:cstheme="minorHAnsi"/>
                <w:b/>
                <w:lang w:val="sr-Cyrl-CS"/>
              </w:rPr>
              <w:t>: Историја</w:t>
            </w:r>
          </w:p>
        </w:tc>
      </w:tr>
      <w:tr w:rsidR="00F53D52" w:rsidRPr="003614D0" w:rsidTr="00C164CE">
        <w:trPr>
          <w:trHeight w:val="1003"/>
        </w:trPr>
        <w:tc>
          <w:tcPr>
            <w:tcW w:w="10016" w:type="dxa"/>
            <w:gridSpan w:val="3"/>
            <w:tcBorders>
              <w:top w:val="single" w:sz="4" w:space="0" w:color="auto"/>
              <w:left w:val="single" w:sz="4" w:space="0" w:color="auto"/>
              <w:bottom w:val="single" w:sz="4" w:space="0" w:color="auto"/>
              <w:right w:val="single" w:sz="4" w:space="0" w:color="auto"/>
            </w:tcBorders>
            <w:vAlign w:val="center"/>
            <w:hideMark/>
          </w:tcPr>
          <w:p w:rsidR="00F53D52" w:rsidRPr="003614D0" w:rsidRDefault="00F53D52" w:rsidP="00C164CE">
            <w:pPr>
              <w:widowControl w:val="0"/>
              <w:tabs>
                <w:tab w:val="left" w:pos="2760"/>
              </w:tabs>
              <w:autoSpaceDE w:val="0"/>
              <w:autoSpaceDN w:val="0"/>
              <w:adjustRightInd w:val="0"/>
              <w:spacing w:before="39"/>
              <w:ind w:right="171"/>
              <w:rPr>
                <w:rFonts w:asciiTheme="minorHAnsi" w:hAnsiTheme="minorHAnsi" w:cstheme="minorHAnsi"/>
                <w:b/>
                <w:lang w:val="bs-Cyrl-BA"/>
              </w:rPr>
            </w:pPr>
            <w:r w:rsidRPr="003614D0">
              <w:rPr>
                <w:rFonts w:asciiTheme="minorHAnsi" w:hAnsiTheme="minorHAnsi" w:cstheme="minorHAnsi"/>
                <w:b/>
              </w:rPr>
              <w:t xml:space="preserve">Циљ: </w:t>
            </w:r>
            <w:r w:rsidRPr="003614D0">
              <w:rPr>
                <w:rFonts w:asciiTheme="minorHAnsi" w:hAnsiTheme="minorHAnsi" w:cstheme="minorHAnsi"/>
              </w:rPr>
              <w:t>Проширивање и продубљивање садржаја редовне наставе</w:t>
            </w:r>
            <w:r w:rsidRPr="003614D0">
              <w:rPr>
                <w:rFonts w:asciiTheme="minorHAnsi" w:hAnsiTheme="minorHAnsi" w:cstheme="minorHAnsi"/>
                <w:lang w:val="bs-Cyrl-BA"/>
              </w:rPr>
              <w:t xml:space="preserve">. </w:t>
            </w:r>
            <w:r w:rsidRPr="003614D0">
              <w:rPr>
                <w:rFonts w:asciiTheme="minorHAnsi" w:hAnsiTheme="minorHAnsi" w:cstheme="minorHAnsi"/>
              </w:rPr>
              <w:t>Мотивисање ученика да развијају историјско мишљење,</w:t>
            </w:r>
            <w:r w:rsidRPr="003614D0">
              <w:rPr>
                <w:rFonts w:asciiTheme="minorHAnsi" w:hAnsiTheme="minorHAnsi" w:cstheme="minorHAnsi"/>
                <w:lang w:val="bs-Cyrl-BA"/>
              </w:rPr>
              <w:t xml:space="preserve"> </w:t>
            </w:r>
            <w:r w:rsidRPr="003614D0">
              <w:rPr>
                <w:rFonts w:asciiTheme="minorHAnsi" w:hAnsiTheme="minorHAnsi" w:cstheme="minorHAnsi"/>
              </w:rPr>
              <w:t>да уочавају сличности са некадашњим и садашњим збивањима,</w:t>
            </w:r>
            <w:r w:rsidRPr="003614D0">
              <w:rPr>
                <w:rFonts w:asciiTheme="minorHAnsi" w:hAnsiTheme="minorHAnsi" w:cstheme="minorHAnsi"/>
                <w:lang w:val="bs-Cyrl-BA"/>
              </w:rPr>
              <w:t xml:space="preserve"> </w:t>
            </w:r>
            <w:r w:rsidRPr="003614D0">
              <w:rPr>
                <w:rFonts w:asciiTheme="minorHAnsi" w:hAnsiTheme="minorHAnsi" w:cstheme="minorHAnsi"/>
              </w:rPr>
              <w:t>стичу шире образовање.</w:t>
            </w:r>
            <w:r w:rsidRPr="003614D0">
              <w:rPr>
                <w:rFonts w:asciiTheme="minorHAnsi" w:hAnsiTheme="minorHAnsi" w:cstheme="minorHAnsi"/>
                <w:lang w:val="bs-Cyrl-BA"/>
              </w:rPr>
              <w:t xml:space="preserve"> </w:t>
            </w:r>
            <w:r w:rsidRPr="003614D0">
              <w:rPr>
                <w:rFonts w:asciiTheme="minorHAnsi" w:hAnsiTheme="minorHAnsi" w:cstheme="minorHAnsi"/>
              </w:rPr>
              <w:t>Подстицање и развијање способности анализе,</w:t>
            </w:r>
            <w:r w:rsidRPr="003614D0">
              <w:rPr>
                <w:rFonts w:asciiTheme="minorHAnsi" w:hAnsiTheme="minorHAnsi" w:cstheme="minorHAnsi"/>
                <w:lang w:val="bs-Cyrl-BA"/>
              </w:rPr>
              <w:t xml:space="preserve"> </w:t>
            </w:r>
            <w:r w:rsidRPr="003614D0">
              <w:rPr>
                <w:rFonts w:asciiTheme="minorHAnsi" w:hAnsiTheme="minorHAnsi" w:cstheme="minorHAnsi"/>
              </w:rPr>
              <w:t>истраживачког рада</w:t>
            </w:r>
            <w:r w:rsidRPr="003614D0">
              <w:rPr>
                <w:rFonts w:asciiTheme="minorHAnsi" w:hAnsiTheme="minorHAnsi" w:cstheme="minorHAnsi"/>
                <w:lang w:val="bs-Cyrl-BA"/>
              </w:rPr>
              <w:t>, припреме за такмичење.</w:t>
            </w:r>
          </w:p>
        </w:tc>
      </w:tr>
      <w:tr w:rsidR="00F53D52" w:rsidRPr="003614D0" w:rsidTr="00C164CE">
        <w:trPr>
          <w:trHeight w:val="714"/>
        </w:trPr>
        <w:tc>
          <w:tcPr>
            <w:tcW w:w="5584" w:type="dxa"/>
            <w:vMerge w:val="restart"/>
            <w:tcBorders>
              <w:top w:val="single" w:sz="4" w:space="0" w:color="auto"/>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i/>
              </w:rPr>
            </w:pPr>
            <w:r w:rsidRPr="003614D0">
              <w:rPr>
                <w:rFonts w:asciiTheme="minorHAnsi" w:hAnsiTheme="minorHAnsi" w:cstheme="minorHAnsi"/>
                <w:lang w:val="sr-Cyrl-CS"/>
              </w:rPr>
              <w:t>Исходи</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rPr>
              <w:t xml:space="preserve">- </w:t>
            </w:r>
            <w:r w:rsidRPr="003614D0">
              <w:rPr>
                <w:rFonts w:asciiTheme="minorHAnsi" w:hAnsiTheme="minorHAnsi" w:cstheme="minorHAnsi"/>
                <w:lang w:val="sr-Cyrl-CS"/>
              </w:rPr>
              <w:t>надоградња исхода који се остварују у оквиру редовне наставе и доприносе развоју међупредметних исхода;</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rPr>
              <w:t xml:space="preserve">- </w:t>
            </w:r>
            <w:r w:rsidRPr="003614D0">
              <w:rPr>
                <w:rFonts w:asciiTheme="minorHAnsi" w:hAnsiTheme="minorHAnsi" w:cstheme="minorHAnsi"/>
                <w:lang w:val="sr-Cyrl-CS"/>
              </w:rPr>
              <w:t xml:space="preserve">јачање везе са локалном заједницом; </w:t>
            </w:r>
          </w:p>
          <w:p w:rsidR="00F53D52" w:rsidRPr="003614D0" w:rsidRDefault="00F53D52" w:rsidP="00C164CE">
            <w:pPr>
              <w:pStyle w:val="font8"/>
              <w:spacing w:before="0" w:beforeAutospacing="0" w:after="0" w:afterAutospacing="0"/>
              <w:jc w:val="both"/>
              <w:textAlignment w:val="baseline"/>
              <w:rPr>
                <w:rFonts w:asciiTheme="minorHAnsi" w:hAnsiTheme="minorHAnsi" w:cstheme="minorHAnsi"/>
                <w:sz w:val="22"/>
                <w:szCs w:val="22"/>
                <w:lang w:val="bs-Cyrl-BA"/>
              </w:rPr>
            </w:pPr>
            <w:r w:rsidRPr="003614D0">
              <w:rPr>
                <w:rFonts w:asciiTheme="minorHAnsi" w:hAnsiTheme="minorHAnsi" w:cstheme="minorHAnsi"/>
                <w:sz w:val="22"/>
                <w:szCs w:val="22"/>
              </w:rPr>
              <w:t xml:space="preserve">- </w:t>
            </w:r>
            <w:r w:rsidRPr="003614D0">
              <w:rPr>
                <w:rFonts w:asciiTheme="minorHAnsi" w:hAnsiTheme="minorHAnsi" w:cstheme="minorHAnsi"/>
                <w:sz w:val="22"/>
                <w:szCs w:val="22"/>
                <w:lang w:val="sr-Cyrl-CS"/>
              </w:rPr>
              <w:t xml:space="preserve">подстицање самосталности, </w:t>
            </w:r>
            <w:r w:rsidRPr="003614D0">
              <w:rPr>
                <w:rFonts w:asciiTheme="minorHAnsi" w:hAnsiTheme="minorHAnsi" w:cstheme="minorHAnsi"/>
                <w:sz w:val="22"/>
                <w:szCs w:val="22"/>
              </w:rPr>
              <w:t>оснаж</w:t>
            </w:r>
            <w:r w:rsidRPr="003614D0">
              <w:rPr>
                <w:rFonts w:asciiTheme="minorHAnsi" w:hAnsiTheme="minorHAnsi" w:cstheme="minorHAnsi"/>
                <w:sz w:val="22"/>
                <w:szCs w:val="22"/>
                <w:lang w:val="bs-Cyrl-BA"/>
              </w:rPr>
              <w:t xml:space="preserve">ивање </w:t>
            </w:r>
            <w:r w:rsidRPr="003614D0">
              <w:rPr>
                <w:rFonts w:asciiTheme="minorHAnsi" w:hAnsiTheme="minorHAnsi" w:cstheme="minorHAnsi"/>
                <w:sz w:val="22"/>
                <w:szCs w:val="22"/>
              </w:rPr>
              <w:t xml:space="preserve"> креативног и развојног потенцијала ученика</w:t>
            </w:r>
            <w:r w:rsidRPr="003614D0">
              <w:rPr>
                <w:rFonts w:asciiTheme="minorHAnsi" w:hAnsiTheme="minorHAnsi" w:cstheme="minorHAnsi"/>
                <w:sz w:val="22"/>
                <w:szCs w:val="22"/>
                <w:lang w:val="bs-Cyrl-BA"/>
              </w:rPr>
              <w:t>.</w:t>
            </w:r>
          </w:p>
          <w:p w:rsidR="00F53D52" w:rsidRPr="003614D0" w:rsidRDefault="00F53D52" w:rsidP="00C164CE">
            <w:pPr>
              <w:rPr>
                <w:rFonts w:asciiTheme="minorHAnsi" w:hAnsiTheme="minorHAnsi" w:cstheme="minorHAnsi"/>
                <w:lang w:val="sr-Cyrl-CS"/>
              </w:rPr>
            </w:pP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Начини и поступци остваривања програма:</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 Коришћење метода/техника и облика рада, који активирају</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ученике и у којима су самосталнији у раду: анализа слика</w:t>
            </w:r>
            <w:r w:rsidRPr="003614D0">
              <w:rPr>
                <w:rFonts w:asciiTheme="minorHAnsi" w:hAnsiTheme="minorHAnsi" w:cstheme="minorHAnsi"/>
              </w:rPr>
              <w:t>, историјске карте, скице, шеме, графикона</w:t>
            </w:r>
            <w:r w:rsidRPr="003614D0">
              <w:rPr>
                <w:rFonts w:asciiTheme="minorHAnsi" w:hAnsiTheme="minorHAnsi" w:cstheme="minorHAnsi"/>
                <w:lang w:val="sr-Cyrl-CS"/>
              </w:rPr>
              <w:t>, ППТ, видео материјали;</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 Обезбеђивање корелације са сродним предметима;</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 Коришћење историјских текстова и њихова анализа;</w:t>
            </w:r>
          </w:p>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bs-Cyrl-BA"/>
              </w:rPr>
              <w:t xml:space="preserve">- </w:t>
            </w:r>
            <w:r w:rsidRPr="003614D0">
              <w:rPr>
                <w:rFonts w:asciiTheme="minorHAnsi" w:hAnsiTheme="minorHAnsi" w:cstheme="minorHAnsi"/>
              </w:rPr>
              <w:t xml:space="preserve">Развијање креативности и сарадничког односа кроз заједничко осмишљавање паноа и прикупљање материјала </w:t>
            </w:r>
            <w:r w:rsidRPr="003614D0">
              <w:rPr>
                <w:rFonts w:asciiTheme="minorHAnsi" w:hAnsiTheme="minorHAnsi" w:cstheme="minorHAnsi"/>
                <w:lang w:val="sr-Cyrl-CS"/>
              </w:rPr>
              <w:t>коришћењем додатне литературе, интернета, енциклопедија;</w:t>
            </w:r>
          </w:p>
          <w:p w:rsidR="00F53D52" w:rsidRPr="003614D0" w:rsidRDefault="00F53D52" w:rsidP="00C164CE">
            <w:pPr>
              <w:rPr>
                <w:rFonts w:asciiTheme="minorHAnsi" w:hAnsiTheme="minorHAnsi" w:cstheme="minorHAnsi"/>
              </w:rPr>
            </w:pPr>
            <w:r w:rsidRPr="003614D0">
              <w:rPr>
                <w:rFonts w:asciiTheme="minorHAnsi" w:hAnsiTheme="minorHAnsi" w:cstheme="minorHAnsi"/>
                <w:lang w:val="bs-Cyrl-BA"/>
              </w:rPr>
              <w:t xml:space="preserve">- </w:t>
            </w:r>
            <w:r w:rsidRPr="003614D0">
              <w:rPr>
                <w:rFonts w:asciiTheme="minorHAnsi" w:hAnsiTheme="minorHAnsi" w:cstheme="minorHAnsi"/>
              </w:rPr>
              <w:t xml:space="preserve">Упознавање са културним институцијама града, </w:t>
            </w:r>
            <w:r w:rsidRPr="003614D0">
              <w:rPr>
                <w:rFonts w:asciiTheme="minorHAnsi" w:hAnsiTheme="minorHAnsi" w:cstheme="minorHAnsi"/>
                <w:lang w:val="bs-Cyrl-BA"/>
              </w:rPr>
              <w:t xml:space="preserve">проширивање </w:t>
            </w:r>
            <w:r w:rsidRPr="003614D0">
              <w:rPr>
                <w:rFonts w:asciiTheme="minorHAnsi" w:hAnsiTheme="minorHAnsi" w:cstheme="minorHAnsi"/>
              </w:rPr>
              <w:t>знања везаних за локалну историју</w:t>
            </w:r>
            <w:r w:rsidRPr="003614D0">
              <w:rPr>
                <w:rFonts w:asciiTheme="minorHAnsi" w:hAnsiTheme="minorHAnsi" w:cstheme="minorHAnsi"/>
                <w:lang w:val="bs-Cyrl-BA"/>
              </w:rPr>
              <w:t xml:space="preserve">; </w:t>
            </w:r>
          </w:p>
          <w:p w:rsidR="00F53D52" w:rsidRPr="003614D0" w:rsidRDefault="00F53D52" w:rsidP="00C164CE">
            <w:pPr>
              <w:rPr>
                <w:rFonts w:asciiTheme="minorHAnsi" w:hAnsiTheme="minorHAnsi" w:cstheme="minorHAnsi"/>
                <w:lang w:val="bs-Cyrl-BA"/>
              </w:rPr>
            </w:pPr>
            <w:r w:rsidRPr="003614D0">
              <w:rPr>
                <w:rFonts w:asciiTheme="minorHAnsi" w:hAnsiTheme="minorHAnsi" w:cstheme="minorHAnsi"/>
                <w:lang w:val="bs-Cyrl-BA"/>
              </w:rPr>
              <w:t xml:space="preserve">- </w:t>
            </w:r>
            <w:r w:rsidRPr="003614D0">
              <w:rPr>
                <w:rFonts w:asciiTheme="minorHAnsi" w:hAnsiTheme="minorHAnsi" w:cstheme="minorHAnsi"/>
              </w:rPr>
              <w:t>Представљање школе на такмичењима</w:t>
            </w:r>
            <w:r w:rsidRPr="003614D0">
              <w:rPr>
                <w:rFonts w:asciiTheme="minorHAnsi" w:hAnsiTheme="minorHAnsi" w:cstheme="minorHAnsi"/>
                <w:lang w:val="bs-Cyrl-BA"/>
              </w:rPr>
              <w:t>.</w:t>
            </w:r>
          </w:p>
        </w:tc>
        <w:tc>
          <w:tcPr>
            <w:tcW w:w="2753" w:type="dxa"/>
            <w:tcBorders>
              <w:top w:val="single" w:sz="4" w:space="0" w:color="auto"/>
              <w:left w:val="single" w:sz="4" w:space="0" w:color="auto"/>
              <w:right w:val="single" w:sz="4" w:space="0" w:color="auto"/>
            </w:tcBorders>
            <w:shd w:val="clear" w:color="auto" w:fill="FFFFFF" w:themeFill="background1"/>
            <w:hideMark/>
          </w:tcPr>
          <w:p w:rsidR="00F53D52" w:rsidRPr="003614D0" w:rsidRDefault="00F53D52" w:rsidP="00C164CE">
            <w:pPr>
              <w:jc w:val="center"/>
              <w:rPr>
                <w:rFonts w:asciiTheme="minorHAnsi" w:hAnsiTheme="minorHAnsi" w:cstheme="minorHAnsi"/>
                <w:b/>
                <w:lang w:val="sr-Cyrl-CS"/>
              </w:rPr>
            </w:pPr>
          </w:p>
          <w:p w:rsidR="00F53D52" w:rsidRPr="003614D0" w:rsidRDefault="00F53D52" w:rsidP="00C164CE">
            <w:pPr>
              <w:jc w:val="center"/>
              <w:rPr>
                <w:rFonts w:asciiTheme="minorHAnsi" w:hAnsiTheme="minorHAnsi" w:cstheme="minorHAnsi"/>
                <w:bCs/>
                <w:i/>
              </w:rPr>
            </w:pPr>
            <w:r w:rsidRPr="003614D0">
              <w:rPr>
                <w:rFonts w:asciiTheme="minorHAnsi" w:hAnsiTheme="minorHAnsi" w:cstheme="minorHAnsi"/>
                <w:lang w:val="sr-Cyrl-CS"/>
              </w:rPr>
              <w:t>Садржај програма/Тема/Област</w:t>
            </w:r>
          </w:p>
        </w:tc>
        <w:tc>
          <w:tcPr>
            <w:tcW w:w="1679" w:type="dxa"/>
            <w:tcBorders>
              <w:top w:val="single" w:sz="4" w:space="0" w:color="auto"/>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lang w:val="sr-Cyrl-CS"/>
              </w:rPr>
            </w:pPr>
          </w:p>
          <w:p w:rsidR="00F53D52" w:rsidRPr="003614D0" w:rsidRDefault="00F53D52" w:rsidP="00C164CE">
            <w:pPr>
              <w:jc w:val="center"/>
              <w:rPr>
                <w:rFonts w:asciiTheme="minorHAnsi" w:hAnsiTheme="minorHAnsi" w:cstheme="minorHAnsi"/>
                <w:lang w:val="sr-Cyrl-CS"/>
              </w:rPr>
            </w:pPr>
            <w:r w:rsidRPr="003614D0">
              <w:rPr>
                <w:rFonts w:asciiTheme="minorHAnsi" w:hAnsiTheme="minorHAnsi" w:cstheme="minorHAnsi"/>
                <w:lang w:val="sr-Cyrl-CS"/>
              </w:rPr>
              <w:t>Оријентациони број часова</w:t>
            </w:r>
          </w:p>
        </w:tc>
      </w:tr>
      <w:tr w:rsidR="00F53D52" w:rsidRPr="003614D0" w:rsidTr="00C164CE">
        <w:trPr>
          <w:trHeight w:val="342"/>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Организовање додатног рада и уређење кабинета</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2</w:t>
            </w:r>
          </w:p>
        </w:tc>
      </w:tr>
      <w:tr w:rsidR="00F53D52" w:rsidRPr="003614D0" w:rsidTr="00C164CE">
        <w:trPr>
          <w:trHeight w:val="362"/>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Анализа историјских извора</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2</w:t>
            </w:r>
          </w:p>
        </w:tc>
      </w:tr>
      <w:tr w:rsidR="00F53D52" w:rsidRPr="003614D0" w:rsidTr="00C164CE">
        <w:trPr>
          <w:trHeight w:val="347"/>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Израда презентација, паноа, ленти времена</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3</w:t>
            </w:r>
          </w:p>
        </w:tc>
      </w:tr>
      <w:tr w:rsidR="00F53D52" w:rsidRPr="003614D0" w:rsidTr="00C164CE">
        <w:trPr>
          <w:trHeight w:val="407"/>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Припрема за такмичење</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8</w:t>
            </w:r>
          </w:p>
        </w:tc>
      </w:tr>
      <w:tr w:rsidR="00F53D52" w:rsidRPr="003614D0" w:rsidTr="00C164CE">
        <w:trPr>
          <w:trHeight w:val="377"/>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r w:rsidRPr="003614D0">
              <w:rPr>
                <w:rFonts w:asciiTheme="minorHAnsi" w:hAnsiTheme="minorHAnsi" w:cstheme="minorHAnsi"/>
                <w:lang w:val="sr-Cyrl-CS"/>
              </w:rPr>
              <w:t>Локална историја</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3</w:t>
            </w:r>
          </w:p>
        </w:tc>
      </w:tr>
      <w:tr w:rsidR="00F53D52" w:rsidRPr="003614D0" w:rsidTr="00C164CE">
        <w:trPr>
          <w:trHeight w:val="3744"/>
        </w:trPr>
        <w:tc>
          <w:tcPr>
            <w:tcW w:w="5584" w:type="dxa"/>
            <w:vMerge/>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2753" w:type="dxa"/>
            <w:tcBorders>
              <w:left w:val="single" w:sz="4" w:space="0" w:color="auto"/>
              <w:right w:val="single" w:sz="4" w:space="0" w:color="auto"/>
            </w:tcBorders>
            <w:shd w:val="clear" w:color="auto" w:fill="FFFFFF" w:themeFill="background1"/>
            <w:hideMark/>
          </w:tcPr>
          <w:p w:rsidR="00F53D52" w:rsidRPr="003614D0" w:rsidRDefault="00F53D52" w:rsidP="00C164CE">
            <w:pPr>
              <w:rPr>
                <w:rFonts w:asciiTheme="minorHAnsi" w:hAnsiTheme="minorHAnsi" w:cstheme="minorHAnsi"/>
                <w:lang w:val="sr-Cyrl-CS"/>
              </w:rPr>
            </w:pPr>
          </w:p>
        </w:tc>
        <w:tc>
          <w:tcPr>
            <w:tcW w:w="1679" w:type="dxa"/>
            <w:tcBorders>
              <w:left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p>
        </w:tc>
      </w:tr>
      <w:tr w:rsidR="00F53D52" w:rsidRPr="003614D0" w:rsidTr="00C164CE">
        <w:trPr>
          <w:trHeight w:val="578"/>
        </w:trPr>
        <w:tc>
          <w:tcPr>
            <w:tcW w:w="8337" w:type="dxa"/>
            <w:gridSpan w:val="2"/>
            <w:tcBorders>
              <w:left w:val="single" w:sz="4" w:space="0" w:color="auto"/>
              <w:bottom w:val="single" w:sz="4" w:space="0" w:color="auto"/>
              <w:right w:val="single" w:sz="4" w:space="0" w:color="auto"/>
            </w:tcBorders>
            <w:shd w:val="clear" w:color="auto" w:fill="FFFFFF" w:themeFill="background1"/>
            <w:hideMark/>
          </w:tcPr>
          <w:p w:rsidR="00F53D52" w:rsidRPr="003614D0" w:rsidRDefault="00F53D52" w:rsidP="00C164CE">
            <w:pPr>
              <w:jc w:val="center"/>
              <w:rPr>
                <w:rFonts w:asciiTheme="minorHAnsi" w:hAnsiTheme="minorHAnsi" w:cstheme="minorHAnsi"/>
                <w:lang w:val="sr-Cyrl-CS"/>
              </w:rPr>
            </w:pPr>
            <w:r w:rsidRPr="003614D0">
              <w:rPr>
                <w:rFonts w:asciiTheme="minorHAnsi" w:hAnsiTheme="minorHAnsi" w:cstheme="minorHAnsi"/>
                <w:b/>
                <w:lang w:val="sr-Cyrl-CS"/>
              </w:rPr>
              <w:t xml:space="preserve">                                                                                                                                     </w:t>
            </w:r>
            <w:r w:rsidRPr="003614D0">
              <w:rPr>
                <w:rFonts w:asciiTheme="minorHAnsi" w:hAnsiTheme="minorHAnsi" w:cstheme="minorHAnsi"/>
                <w:lang w:val="sr-Cyrl-CS"/>
              </w:rPr>
              <w:t>Укупно:</w:t>
            </w:r>
          </w:p>
        </w:tc>
        <w:tc>
          <w:tcPr>
            <w:tcW w:w="1679" w:type="dxa"/>
            <w:tcBorders>
              <w:left w:val="single" w:sz="4" w:space="0" w:color="auto"/>
              <w:bottom w:val="single" w:sz="4" w:space="0" w:color="auto"/>
              <w:right w:val="single" w:sz="4" w:space="0" w:color="auto"/>
            </w:tcBorders>
            <w:shd w:val="clear" w:color="auto" w:fill="FFFFFF" w:themeFill="background1"/>
          </w:tcPr>
          <w:p w:rsidR="00F53D52" w:rsidRPr="003614D0" w:rsidRDefault="00F53D52" w:rsidP="00C164CE">
            <w:pPr>
              <w:jc w:val="center"/>
              <w:rPr>
                <w:rFonts w:asciiTheme="minorHAnsi" w:hAnsiTheme="minorHAnsi" w:cstheme="minorHAnsi"/>
                <w:b/>
                <w:lang w:val="sr-Cyrl-CS"/>
              </w:rPr>
            </w:pPr>
            <w:r w:rsidRPr="003614D0">
              <w:rPr>
                <w:rFonts w:asciiTheme="minorHAnsi" w:hAnsiTheme="minorHAnsi" w:cstheme="minorHAnsi"/>
                <w:b/>
                <w:lang w:val="sr-Cyrl-CS"/>
              </w:rPr>
              <w:t>18</w:t>
            </w:r>
          </w:p>
        </w:tc>
      </w:tr>
    </w:tbl>
    <w:p w:rsidR="00F53D52" w:rsidRPr="003614D0" w:rsidRDefault="00F53D52" w:rsidP="00F53D52">
      <w:pPr>
        <w:rPr>
          <w:rFonts w:asciiTheme="minorHAnsi" w:hAnsiTheme="minorHAnsi" w:cstheme="minorHAnsi"/>
        </w:rPr>
      </w:pPr>
    </w:p>
    <w:p w:rsidR="00F53D52" w:rsidRPr="003614D0" w:rsidRDefault="00F53D52" w:rsidP="00F53D52">
      <w:pPr>
        <w:rPr>
          <w:rFonts w:asciiTheme="minorHAnsi" w:hAnsiTheme="minorHAnsi" w:cstheme="minorHAnsi"/>
        </w:rPr>
      </w:pPr>
      <w:r w:rsidRPr="003614D0">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sidRPr="003614D0">
        <w:rPr>
          <w:rFonts w:asciiTheme="minorHAnsi" w:hAnsiTheme="minorHAnsi" w:cstheme="minorHAnsi"/>
          <w:lang w:val="bs-Cyrl-BA"/>
        </w:rPr>
        <w:t xml:space="preserve"> </w:t>
      </w:r>
      <w:r w:rsidRPr="003614D0">
        <w:rPr>
          <w:rFonts w:asciiTheme="minorHAnsi" w:hAnsiTheme="minorHAnsi" w:cstheme="minorHAnsi"/>
        </w:rPr>
        <w:t xml:space="preserve">и задужењима наставника. </w:t>
      </w:r>
    </w:p>
    <w:p w:rsidR="00F53D52" w:rsidRPr="00330351" w:rsidRDefault="00F53D52" w:rsidP="00F53D52">
      <w:pPr>
        <w:rPr>
          <w:rFonts w:asciiTheme="minorHAnsi" w:hAnsiTheme="minorHAnsi" w:cstheme="minorHAnsi"/>
          <w:b/>
        </w:rPr>
      </w:pPr>
    </w:p>
    <w:tbl>
      <w:tblPr>
        <w:tblW w:w="104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33"/>
        <w:gridCol w:w="2385"/>
        <w:gridCol w:w="1577"/>
      </w:tblGrid>
      <w:tr w:rsidR="00F53D52" w:rsidRPr="00330351" w:rsidTr="00C164CE">
        <w:trPr>
          <w:trHeight w:val="350"/>
        </w:trPr>
        <w:tc>
          <w:tcPr>
            <w:tcW w:w="104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rPr>
            </w:pPr>
            <w:r w:rsidRPr="00330351">
              <w:rPr>
                <w:rFonts w:asciiTheme="minorHAnsi" w:hAnsiTheme="minorHAnsi" w:cstheme="minorHAnsi"/>
                <w:b/>
                <w:i/>
                <w:lang w:val="sr-Cyrl-CS"/>
              </w:rPr>
              <w:t xml:space="preserve">  </w:t>
            </w:r>
            <w:r w:rsidRPr="00330351">
              <w:rPr>
                <w:rFonts w:asciiTheme="minorHAnsi" w:hAnsiTheme="minorHAnsi" w:cstheme="minorHAnsi"/>
                <w:lang w:val="sr-Cyrl-CS"/>
              </w:rPr>
              <w:t>ДОПУНСКА  НАСТАВА                                                                                                   РАЗРЕД :</w:t>
            </w:r>
            <w:r w:rsidRPr="00330351">
              <w:rPr>
                <w:rFonts w:asciiTheme="minorHAnsi" w:hAnsiTheme="minorHAnsi" w:cstheme="minorHAnsi"/>
              </w:rPr>
              <w:t>Пети</w:t>
            </w:r>
          </w:p>
        </w:tc>
      </w:tr>
      <w:tr w:rsidR="00F53D52" w:rsidRPr="00330351" w:rsidTr="00C164CE">
        <w:trPr>
          <w:trHeight w:val="287"/>
        </w:trPr>
        <w:tc>
          <w:tcPr>
            <w:tcW w:w="1049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pStyle w:val="ListParagraph"/>
              <w:tabs>
                <w:tab w:val="left" w:pos="915"/>
              </w:tabs>
              <w:ind w:left="-1080"/>
              <w:rPr>
                <w:rFonts w:asciiTheme="minorHAnsi" w:hAnsiTheme="minorHAnsi" w:cstheme="minorHAnsi"/>
                <w:b/>
              </w:rPr>
            </w:pPr>
            <w:r w:rsidRPr="00330351">
              <w:rPr>
                <w:rFonts w:asciiTheme="minorHAnsi" w:hAnsiTheme="minorHAnsi" w:cstheme="minorHAnsi"/>
                <w:b/>
                <w:lang w:val="sr-Cyrl-CS"/>
              </w:rPr>
              <w:t xml:space="preserve">– </w:t>
            </w:r>
            <w:r w:rsidRPr="00330351">
              <w:rPr>
                <w:rFonts w:asciiTheme="minorHAnsi" w:hAnsiTheme="minorHAnsi" w:cstheme="minorHAnsi"/>
                <w:b/>
              </w:rPr>
              <w:t>Н Н Н НАСТАВНИ ПРЕДМЕТ</w:t>
            </w:r>
            <w:r w:rsidRPr="00330351">
              <w:rPr>
                <w:rFonts w:asciiTheme="minorHAnsi" w:hAnsiTheme="minorHAnsi" w:cstheme="minorHAnsi"/>
                <w:b/>
                <w:lang w:val="sr-Cyrl-CS"/>
              </w:rPr>
              <w:t>:Географија</w:t>
            </w:r>
          </w:p>
        </w:tc>
      </w:tr>
      <w:tr w:rsidR="00F53D52" w:rsidRPr="00330351" w:rsidTr="00C164CE">
        <w:trPr>
          <w:trHeight w:val="625"/>
        </w:trPr>
        <w:tc>
          <w:tcPr>
            <w:tcW w:w="10495" w:type="dxa"/>
            <w:gridSpan w:val="3"/>
            <w:tcBorders>
              <w:top w:val="single" w:sz="4" w:space="0" w:color="auto"/>
              <w:left w:val="single" w:sz="4" w:space="0" w:color="auto"/>
              <w:bottom w:val="single" w:sz="4" w:space="0" w:color="auto"/>
              <w:right w:val="single" w:sz="4" w:space="0" w:color="auto"/>
            </w:tcBorders>
            <w:vAlign w:val="center"/>
            <w:hideMark/>
          </w:tcPr>
          <w:p w:rsidR="00F53D52" w:rsidRPr="00330351" w:rsidRDefault="00F53D52" w:rsidP="00C164CE">
            <w:pPr>
              <w:widowControl w:val="0"/>
              <w:tabs>
                <w:tab w:val="left" w:pos="2760"/>
              </w:tabs>
              <w:autoSpaceDE w:val="0"/>
              <w:autoSpaceDN w:val="0"/>
              <w:adjustRightInd w:val="0"/>
              <w:spacing w:before="39"/>
              <w:ind w:right="171"/>
              <w:rPr>
                <w:rFonts w:asciiTheme="minorHAnsi" w:hAnsiTheme="minorHAnsi" w:cstheme="minorHAnsi"/>
              </w:rPr>
            </w:pPr>
            <w:r w:rsidRPr="00330351">
              <w:rPr>
                <w:rFonts w:asciiTheme="minorHAnsi" w:hAnsiTheme="minorHAnsi" w:cstheme="minorHAnsi"/>
                <w:b/>
              </w:rPr>
              <w:t>Циљ: допунска настава се организује за ученике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w:t>
            </w:r>
          </w:p>
          <w:p w:rsidR="00F53D52" w:rsidRPr="00330351" w:rsidRDefault="00F53D52" w:rsidP="00C164CE">
            <w:pPr>
              <w:widowControl w:val="0"/>
              <w:tabs>
                <w:tab w:val="left" w:pos="2760"/>
              </w:tabs>
              <w:autoSpaceDE w:val="0"/>
              <w:autoSpaceDN w:val="0"/>
              <w:adjustRightInd w:val="0"/>
              <w:spacing w:before="39"/>
              <w:ind w:right="171"/>
              <w:rPr>
                <w:rFonts w:asciiTheme="minorHAnsi" w:hAnsiTheme="minorHAnsi" w:cstheme="minorHAnsi"/>
              </w:rPr>
            </w:pPr>
          </w:p>
        </w:tc>
      </w:tr>
      <w:tr w:rsidR="00F53D52" w:rsidRPr="00330351" w:rsidTr="00C164CE">
        <w:trPr>
          <w:trHeight w:val="683"/>
        </w:trPr>
        <w:tc>
          <w:tcPr>
            <w:tcW w:w="6533" w:type="dxa"/>
            <w:vMerge w:val="restart"/>
            <w:tcBorders>
              <w:top w:val="single" w:sz="4" w:space="0" w:color="auto"/>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color w:val="000000" w:themeColor="text1"/>
                <w:lang w:val="sr-Cyrl-CS"/>
              </w:rPr>
            </w:pPr>
            <w:r w:rsidRPr="00330351">
              <w:rPr>
                <w:rFonts w:asciiTheme="minorHAnsi" w:hAnsiTheme="minorHAnsi" w:cstheme="minorHAnsi"/>
                <w:b/>
                <w:color w:val="000000" w:themeColor="text1"/>
                <w:lang w:val="sr-Cyrl-CS"/>
              </w:rPr>
              <w:t>Исходи:</w:t>
            </w:r>
          </w:p>
          <w:p w:rsidR="00F53D52" w:rsidRPr="00330351" w:rsidRDefault="00F53D52" w:rsidP="00C164CE">
            <w:pPr>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F53D52" w:rsidRPr="00330351" w:rsidRDefault="00F53D52" w:rsidP="00C164CE">
            <w:pPr>
              <w:rPr>
                <w:rFonts w:asciiTheme="minorHAnsi" w:hAnsiTheme="minorHAnsi" w:cstheme="minorHAnsi"/>
                <w:color w:val="000000" w:themeColor="text1"/>
                <w:lang w:val="sr-Cyrl-CS"/>
              </w:rPr>
            </w:pPr>
          </w:p>
          <w:p w:rsidR="00F53D52" w:rsidRPr="00330351" w:rsidRDefault="00F53D52" w:rsidP="00C164CE">
            <w:pPr>
              <w:rPr>
                <w:rFonts w:asciiTheme="minorHAnsi" w:hAnsiTheme="minorHAnsi" w:cstheme="minorHAnsi"/>
                <w:color w:val="000000" w:themeColor="text1"/>
                <w:lang w:val="sr-Cyrl-CS"/>
              </w:rPr>
            </w:pPr>
          </w:p>
          <w:p w:rsidR="00F53D52" w:rsidRPr="00330351" w:rsidRDefault="00F53D52" w:rsidP="00C164CE">
            <w:pPr>
              <w:rPr>
                <w:rFonts w:asciiTheme="minorHAnsi" w:hAnsiTheme="minorHAnsi" w:cstheme="minorHAnsi"/>
                <w:b/>
                <w:color w:val="000000" w:themeColor="text1"/>
                <w:lang w:val="sr-Cyrl-CS"/>
              </w:rPr>
            </w:pPr>
          </w:p>
          <w:p w:rsidR="00F53D52" w:rsidRPr="00330351" w:rsidRDefault="00F53D52" w:rsidP="00C164CE">
            <w:pPr>
              <w:rPr>
                <w:rFonts w:asciiTheme="minorHAnsi" w:hAnsiTheme="minorHAnsi" w:cstheme="minorHAnsi"/>
                <w:b/>
                <w:color w:val="000000" w:themeColor="text1"/>
                <w:lang w:val="sr-Cyrl-CS"/>
              </w:rPr>
            </w:pPr>
            <w:r w:rsidRPr="00330351">
              <w:rPr>
                <w:rFonts w:asciiTheme="minorHAnsi" w:hAnsiTheme="minorHAnsi" w:cstheme="minorHAnsi"/>
                <w:b/>
                <w:color w:val="000000" w:themeColor="text1"/>
                <w:lang w:val="sr-Cyrl-CS"/>
              </w:rPr>
              <w:t>Начини и поступци остваривања програма:</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 xml:space="preserve">- Идентификовање ученика за допунску наставу(праћење напредовања кроз редовну наставу).                                                   </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-Одређивање програмских садржаја допунске наставе</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-Ближе одређивање програмских садржаја у којима ученици не постижу довољно добре резултате.                                                                                                            -Усклађивање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 xml:space="preserve">-Праћење напредовања ученика. </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-Остваривање континуитета са претходним градивом</w:t>
            </w:r>
          </w:p>
          <w:p w:rsidR="00F53D52" w:rsidRPr="00330351" w:rsidRDefault="00F53D52" w:rsidP="00C164CE">
            <w:pPr>
              <w:tabs>
                <w:tab w:val="left" w:pos="720"/>
              </w:tabs>
              <w:suppressAutoHyphens/>
              <w:rPr>
                <w:rFonts w:asciiTheme="minorHAnsi" w:hAnsiTheme="minorHAnsi" w:cstheme="minorHAnsi"/>
                <w:color w:val="000000" w:themeColor="text1"/>
                <w:lang w:val="sr-Cyrl-CS"/>
              </w:rPr>
            </w:pPr>
            <w:r w:rsidRPr="00330351">
              <w:rPr>
                <w:rFonts w:asciiTheme="minorHAnsi" w:hAnsiTheme="minorHAnsi" w:cstheme="minorHAnsi"/>
                <w:color w:val="000000" w:themeColor="text1"/>
                <w:lang w:val="sr-Cyrl-CS"/>
              </w:rPr>
              <w:t>-Објашњавање одређених географских појмова методом демонстрације</w:t>
            </w:r>
          </w:p>
        </w:tc>
        <w:tc>
          <w:tcPr>
            <w:tcW w:w="2385" w:type="dxa"/>
            <w:tcBorders>
              <w:top w:val="single" w:sz="4" w:space="0" w:color="auto"/>
              <w:left w:val="single" w:sz="4" w:space="0" w:color="auto"/>
              <w:right w:val="single" w:sz="4" w:space="0" w:color="auto"/>
            </w:tcBorders>
            <w:shd w:val="clear" w:color="auto" w:fill="FFFFFF" w:themeFill="background1"/>
            <w:hideMark/>
          </w:tcPr>
          <w:p w:rsidR="00F53D52" w:rsidRPr="00330351" w:rsidRDefault="00F53D52" w:rsidP="00C164CE">
            <w:pPr>
              <w:jc w:val="center"/>
              <w:rPr>
                <w:rFonts w:asciiTheme="minorHAnsi" w:hAnsiTheme="minorHAnsi" w:cstheme="minorHAnsi"/>
                <w:b/>
                <w:lang w:val="sr-Cyrl-CS"/>
              </w:rPr>
            </w:pPr>
          </w:p>
          <w:p w:rsidR="00F53D52" w:rsidRPr="00330351" w:rsidRDefault="00F53D52" w:rsidP="00C164CE">
            <w:pPr>
              <w:jc w:val="center"/>
              <w:rPr>
                <w:rFonts w:asciiTheme="minorHAnsi" w:hAnsiTheme="minorHAnsi" w:cstheme="minorHAnsi"/>
                <w:bCs/>
                <w:i/>
              </w:rPr>
            </w:pPr>
            <w:r w:rsidRPr="00330351">
              <w:rPr>
                <w:rFonts w:asciiTheme="minorHAnsi" w:hAnsiTheme="minorHAnsi" w:cstheme="minorHAnsi"/>
                <w:lang w:val="sr-Cyrl-CS"/>
              </w:rPr>
              <w:t>Садржај програма:Тема/Област</w:t>
            </w:r>
          </w:p>
        </w:tc>
        <w:tc>
          <w:tcPr>
            <w:tcW w:w="1576" w:type="dxa"/>
            <w:tcBorders>
              <w:top w:val="single" w:sz="4" w:space="0" w:color="auto"/>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lang w:val="sr-Cyrl-CS"/>
              </w:rPr>
            </w:pPr>
            <w:r w:rsidRPr="00330351">
              <w:rPr>
                <w:rFonts w:asciiTheme="minorHAnsi" w:hAnsiTheme="minorHAnsi" w:cstheme="minorHAnsi"/>
              </w:rPr>
              <w:t>Оријентаци-они    б</w:t>
            </w:r>
            <w:r w:rsidRPr="00330351">
              <w:rPr>
                <w:rFonts w:asciiTheme="minorHAnsi" w:hAnsiTheme="minorHAnsi" w:cstheme="minorHAnsi"/>
                <w:lang w:val="sr-Cyrl-CS"/>
              </w:rPr>
              <w:t>рој часова</w:t>
            </w:r>
          </w:p>
        </w:tc>
      </w:tr>
      <w:tr w:rsidR="00F53D52" w:rsidRPr="00330351" w:rsidTr="00C164CE">
        <w:trPr>
          <w:trHeight w:val="1007"/>
        </w:trPr>
        <w:tc>
          <w:tcPr>
            <w:tcW w:w="6533"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lang w:val="sr-Cyrl-CS"/>
              </w:rPr>
            </w:pPr>
          </w:p>
        </w:tc>
        <w:tc>
          <w:tcPr>
            <w:tcW w:w="2385" w:type="dxa"/>
            <w:hideMark/>
          </w:tcPr>
          <w:p w:rsidR="00F53D52" w:rsidRPr="00330351" w:rsidRDefault="00F53D52" w:rsidP="00C164CE">
            <w:pPr>
              <w:rPr>
                <w:rFonts w:asciiTheme="minorHAnsi" w:hAnsiTheme="minorHAnsi" w:cstheme="minorHAnsi"/>
              </w:rPr>
            </w:pPr>
            <w:r w:rsidRPr="00330351">
              <w:rPr>
                <w:rFonts w:asciiTheme="minorHAnsi" w:hAnsiTheme="minorHAnsi" w:cstheme="minorHAnsi"/>
              </w:rPr>
              <w:t>Човек и географија</w:t>
            </w:r>
          </w:p>
        </w:tc>
        <w:tc>
          <w:tcPr>
            <w:tcW w:w="1576" w:type="dxa"/>
            <w:vMerge w:val="restart"/>
            <w:tcBorders>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p>
          <w:p w:rsidR="00F53D52" w:rsidRPr="00330351" w:rsidRDefault="00F53D52" w:rsidP="00C164CE">
            <w:pPr>
              <w:jc w:val="center"/>
              <w:rPr>
                <w:rFonts w:asciiTheme="minorHAnsi" w:hAnsiTheme="minorHAnsi" w:cstheme="minorHAnsi"/>
                <w:b/>
                <w:lang w:val="sr-Cyrl-CS"/>
              </w:rPr>
            </w:pPr>
            <w:r w:rsidRPr="00330351">
              <w:rPr>
                <w:rFonts w:asciiTheme="minorHAnsi" w:hAnsiTheme="minorHAnsi" w:cstheme="minorHAnsi"/>
                <w:b/>
                <w:lang w:val="sr-Cyrl-CS"/>
              </w:rPr>
              <w:t>18</w:t>
            </w:r>
          </w:p>
        </w:tc>
      </w:tr>
      <w:tr w:rsidR="00F53D52" w:rsidRPr="00330351" w:rsidTr="00C164CE">
        <w:trPr>
          <w:trHeight w:val="908"/>
        </w:trPr>
        <w:tc>
          <w:tcPr>
            <w:tcW w:w="6533"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lang w:val="sr-Cyrl-CS"/>
              </w:rPr>
            </w:pPr>
          </w:p>
        </w:tc>
        <w:tc>
          <w:tcPr>
            <w:tcW w:w="2385" w:type="dxa"/>
            <w:hideMark/>
          </w:tcPr>
          <w:p w:rsidR="00F53D52" w:rsidRPr="00330351" w:rsidRDefault="00F53D52" w:rsidP="00C164CE">
            <w:pPr>
              <w:rPr>
                <w:rFonts w:asciiTheme="minorHAnsi" w:hAnsiTheme="minorHAnsi" w:cstheme="minorHAnsi"/>
              </w:rPr>
            </w:pPr>
            <w:r w:rsidRPr="00330351">
              <w:rPr>
                <w:rFonts w:asciiTheme="minorHAnsi" w:hAnsiTheme="minorHAnsi" w:cstheme="minorHAnsi"/>
              </w:rPr>
              <w:t>Васиона</w:t>
            </w:r>
          </w:p>
        </w:tc>
        <w:tc>
          <w:tcPr>
            <w:tcW w:w="1576" w:type="dxa"/>
            <w:vMerge/>
            <w:tcBorders>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rPr>
            </w:pPr>
          </w:p>
        </w:tc>
      </w:tr>
      <w:tr w:rsidR="00F53D52" w:rsidRPr="00330351" w:rsidTr="00C164CE">
        <w:trPr>
          <w:trHeight w:val="825"/>
        </w:trPr>
        <w:tc>
          <w:tcPr>
            <w:tcW w:w="6533"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lang w:val="sr-Cyrl-CS"/>
              </w:rPr>
            </w:pPr>
          </w:p>
        </w:tc>
        <w:tc>
          <w:tcPr>
            <w:tcW w:w="2385" w:type="dxa"/>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rPr>
            </w:pPr>
            <w:r w:rsidRPr="00330351">
              <w:rPr>
                <w:rFonts w:asciiTheme="minorHAnsi" w:hAnsiTheme="minorHAnsi" w:cstheme="minorHAnsi"/>
              </w:rPr>
              <w:t>Планета Земља</w:t>
            </w:r>
          </w:p>
        </w:tc>
        <w:tc>
          <w:tcPr>
            <w:tcW w:w="1576" w:type="dxa"/>
            <w:vMerge/>
            <w:tcBorders>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p>
        </w:tc>
      </w:tr>
      <w:tr w:rsidR="00F53D52" w:rsidRPr="00330351" w:rsidTr="00C164CE">
        <w:trPr>
          <w:trHeight w:val="825"/>
        </w:trPr>
        <w:tc>
          <w:tcPr>
            <w:tcW w:w="6533"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lang w:val="sr-Cyrl-CS"/>
              </w:rPr>
            </w:pPr>
          </w:p>
        </w:tc>
        <w:tc>
          <w:tcPr>
            <w:tcW w:w="2385" w:type="dxa"/>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p w:rsidR="00F53D52" w:rsidRPr="00330351" w:rsidRDefault="00F53D52" w:rsidP="00C164CE">
            <w:pPr>
              <w:rPr>
                <w:rFonts w:asciiTheme="minorHAnsi" w:hAnsiTheme="minorHAnsi" w:cstheme="minorHAnsi"/>
                <w:b/>
                <w:lang w:val="sr-Cyrl-CS"/>
              </w:rPr>
            </w:pPr>
          </w:p>
        </w:tc>
        <w:tc>
          <w:tcPr>
            <w:tcW w:w="1576" w:type="dxa"/>
            <w:vMerge/>
            <w:tcBorders>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p>
        </w:tc>
      </w:tr>
    </w:tbl>
    <w:p w:rsidR="00F53D52" w:rsidRPr="00330351" w:rsidRDefault="00F53D52" w:rsidP="00F53D52">
      <w:pPr>
        <w:rPr>
          <w:rFonts w:asciiTheme="minorHAnsi" w:hAnsiTheme="minorHAnsi" w:cstheme="minorHAnsi"/>
        </w:rPr>
      </w:pPr>
    </w:p>
    <w:p w:rsidR="00F53D52" w:rsidRPr="00330351" w:rsidRDefault="00F53D52" w:rsidP="00F53D52">
      <w:pPr>
        <w:rPr>
          <w:rFonts w:asciiTheme="minorHAnsi" w:hAnsiTheme="minorHAnsi" w:cstheme="minorHAnsi"/>
        </w:rPr>
      </w:pPr>
      <w:r w:rsidRPr="00330351">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F53D52" w:rsidRPr="00330351" w:rsidRDefault="00F53D52" w:rsidP="00F53D52">
      <w:pPr>
        <w:rPr>
          <w:rFonts w:asciiTheme="minorHAnsi" w:hAnsiTheme="minorHAnsi" w:cstheme="minorHAnsi"/>
          <w:b/>
        </w:rPr>
      </w:pPr>
    </w:p>
    <w:p w:rsidR="00F53D52" w:rsidRPr="00176D62" w:rsidRDefault="00F53D52" w:rsidP="00F53D52">
      <w:pPr>
        <w:rPr>
          <w:rFonts w:asciiTheme="minorHAnsi" w:hAnsiTheme="minorHAnsi" w:cstheme="minorHAnsi"/>
          <w:b/>
        </w:rPr>
      </w:pPr>
    </w:p>
    <w:tbl>
      <w:tblPr>
        <w:tblW w:w="99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50"/>
        <w:gridCol w:w="2737"/>
        <w:gridCol w:w="1669"/>
      </w:tblGrid>
      <w:tr w:rsidR="00F53D52" w:rsidRPr="00330351" w:rsidTr="00C164CE">
        <w:trPr>
          <w:trHeight w:val="252"/>
        </w:trPr>
        <w:tc>
          <w:tcPr>
            <w:tcW w:w="995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pStyle w:val="ListParagraph"/>
              <w:ind w:left="-1080"/>
              <w:jc w:val="center"/>
              <w:rPr>
                <w:rFonts w:asciiTheme="minorHAnsi" w:hAnsiTheme="minorHAnsi" w:cstheme="minorHAnsi"/>
                <w:i/>
                <w:lang w:val="sr-Cyrl-CS"/>
              </w:rPr>
            </w:pPr>
            <w:r w:rsidRPr="00330351">
              <w:rPr>
                <w:rFonts w:asciiTheme="minorHAnsi" w:hAnsiTheme="minorHAnsi" w:cstheme="minorHAnsi"/>
              </w:rPr>
              <w:t>ДОДАТНА НАСТАВА</w:t>
            </w:r>
            <w:r w:rsidRPr="00330351">
              <w:rPr>
                <w:rFonts w:asciiTheme="minorHAnsi" w:hAnsiTheme="minorHAnsi" w:cstheme="minorHAnsi"/>
                <w:lang w:val="sr-Cyrl-CS"/>
              </w:rPr>
              <w:t xml:space="preserve">                                                                                                       РАЗРЕД</w:t>
            </w:r>
            <w:r w:rsidRPr="00330351">
              <w:rPr>
                <w:rFonts w:asciiTheme="minorHAnsi" w:hAnsiTheme="minorHAnsi" w:cstheme="minorHAnsi"/>
                <w:i/>
                <w:lang w:val="sr-Cyrl-CS"/>
              </w:rPr>
              <w:t>:Пети</w:t>
            </w:r>
          </w:p>
        </w:tc>
      </w:tr>
      <w:tr w:rsidR="00F53D52" w:rsidRPr="00330351" w:rsidTr="00C164CE">
        <w:trPr>
          <w:trHeight w:val="252"/>
        </w:trPr>
        <w:tc>
          <w:tcPr>
            <w:tcW w:w="995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b/>
              </w:rPr>
            </w:pPr>
            <w:r w:rsidRPr="00330351">
              <w:rPr>
                <w:rFonts w:asciiTheme="minorHAnsi" w:hAnsiTheme="minorHAnsi" w:cstheme="minorHAnsi"/>
                <w:b/>
              </w:rPr>
              <w:t>НАСТАВНИ ПРЕДМЕТ</w:t>
            </w:r>
            <w:r w:rsidRPr="00330351">
              <w:rPr>
                <w:rFonts w:asciiTheme="minorHAnsi" w:hAnsiTheme="minorHAnsi" w:cstheme="minorHAnsi"/>
                <w:b/>
                <w:lang w:val="sr-Cyrl-CS"/>
              </w:rPr>
              <w:t>:Географија</w:t>
            </w:r>
          </w:p>
        </w:tc>
      </w:tr>
      <w:tr w:rsidR="00F53D52" w:rsidRPr="00330351" w:rsidTr="00C164CE">
        <w:trPr>
          <w:trHeight w:val="823"/>
        </w:trPr>
        <w:tc>
          <w:tcPr>
            <w:tcW w:w="9956" w:type="dxa"/>
            <w:gridSpan w:val="3"/>
            <w:tcBorders>
              <w:top w:val="single" w:sz="4" w:space="0" w:color="auto"/>
              <w:left w:val="single" w:sz="4" w:space="0" w:color="auto"/>
              <w:bottom w:val="single" w:sz="4" w:space="0" w:color="auto"/>
              <w:right w:val="single" w:sz="4" w:space="0" w:color="auto"/>
            </w:tcBorders>
            <w:vAlign w:val="center"/>
            <w:hideMark/>
          </w:tcPr>
          <w:p w:rsidR="00F53D52" w:rsidRPr="00330351" w:rsidRDefault="00F53D52" w:rsidP="00C164CE">
            <w:pPr>
              <w:widowControl w:val="0"/>
              <w:tabs>
                <w:tab w:val="left" w:pos="2760"/>
              </w:tabs>
              <w:autoSpaceDE w:val="0"/>
              <w:autoSpaceDN w:val="0"/>
              <w:adjustRightInd w:val="0"/>
              <w:spacing w:before="39"/>
              <w:ind w:right="171"/>
              <w:rPr>
                <w:rFonts w:asciiTheme="minorHAnsi" w:hAnsiTheme="minorHAnsi" w:cstheme="minorHAnsi"/>
                <w:b/>
              </w:rPr>
            </w:pPr>
            <w:r w:rsidRPr="00330351">
              <w:rPr>
                <w:rFonts w:asciiTheme="minorHAnsi" w:hAnsiTheme="minorHAnsi" w:cstheme="minorHAnsi"/>
                <w:b/>
              </w:rPr>
              <w:t>Циљ: додатни рад је планиран за заинтересоване и талентоване ученике, за стицање знања већег обима, израду и представљање презентација географских појава и процеса, размену мишљења и извођење закључака о географским одликама различитог типа.</w:t>
            </w:r>
          </w:p>
          <w:p w:rsidR="00F53D52" w:rsidRPr="00330351" w:rsidRDefault="00F53D52" w:rsidP="00C164CE">
            <w:pPr>
              <w:widowControl w:val="0"/>
              <w:tabs>
                <w:tab w:val="left" w:pos="2760"/>
              </w:tabs>
              <w:autoSpaceDE w:val="0"/>
              <w:autoSpaceDN w:val="0"/>
              <w:adjustRightInd w:val="0"/>
              <w:spacing w:before="39" w:line="200" w:lineRule="exact"/>
              <w:ind w:right="171"/>
              <w:rPr>
                <w:rFonts w:asciiTheme="minorHAnsi" w:hAnsiTheme="minorHAnsi" w:cstheme="minorHAnsi"/>
              </w:rPr>
            </w:pPr>
          </w:p>
        </w:tc>
      </w:tr>
      <w:tr w:rsidR="00F53D52" w:rsidRPr="00330351" w:rsidTr="00C164CE">
        <w:trPr>
          <w:trHeight w:val="714"/>
        </w:trPr>
        <w:tc>
          <w:tcPr>
            <w:tcW w:w="5550" w:type="dxa"/>
            <w:vMerge w:val="restart"/>
            <w:tcBorders>
              <w:top w:val="single" w:sz="4" w:space="0" w:color="auto"/>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Исходи:</w:t>
            </w:r>
          </w:p>
          <w:p w:rsidR="00F53D52" w:rsidRPr="00330351" w:rsidRDefault="00F53D52" w:rsidP="00C164CE">
            <w:pPr>
              <w:rPr>
                <w:rFonts w:asciiTheme="minorHAnsi" w:hAnsiTheme="minorHAnsi" w:cstheme="minorHAnsi"/>
              </w:rPr>
            </w:pPr>
            <w:r w:rsidRPr="00330351">
              <w:rPr>
                <w:rFonts w:asciiTheme="minorHAnsi" w:hAnsiTheme="minorHAnsi" w:cstheme="minorHAnsi"/>
                <w:lang w:val="sr-Cyrl-CS"/>
              </w:rPr>
              <w:t>Ученици стичу,проширују и развијају знања,умења и ставове према светским и националним вредностима и достигнућима.</w:t>
            </w:r>
            <w:r w:rsidRPr="00330351">
              <w:rPr>
                <w:rFonts w:asciiTheme="minorHAnsi" w:hAnsiTheme="minorHAnsi" w:cstheme="minorHAnsi"/>
              </w:rPr>
              <w:t xml:space="preserve"> </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Развијање код ученика свестраније, целокупније личности са ширим размишљањима о збивањима, истраживачком раду и нових сазнања о свету.</w:t>
            </w:r>
          </w:p>
          <w:p w:rsidR="00F53D52" w:rsidRPr="00330351" w:rsidRDefault="00F53D52" w:rsidP="00C164CE">
            <w:pPr>
              <w:rPr>
                <w:rFonts w:asciiTheme="minorHAnsi" w:hAnsiTheme="minorHAnsi" w:cstheme="minorHAnsi"/>
                <w:lang w:val="sr-Cyrl-CS"/>
              </w:rPr>
            </w:pPr>
          </w:p>
          <w:p w:rsidR="00F53D52" w:rsidRPr="00330351" w:rsidRDefault="00F53D52" w:rsidP="00C164CE">
            <w:pPr>
              <w:rPr>
                <w:rFonts w:asciiTheme="minorHAnsi" w:hAnsiTheme="minorHAnsi" w:cstheme="minorHAnsi"/>
                <w:lang w:val="sr-Cyrl-CS"/>
              </w:rPr>
            </w:pP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Начини и поступци остваривања програма:</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-Проширивање стечених  знања из предмета и њихова примена,</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-Истрживачки рад,</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-Примена савремених технологија –интернет,</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 Активно учешће и улога у доношењу одлука,</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 Осамостаљивање у раду, самостално истраживање, самостално и правилно коришћерње стручне литературе,штампе</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 Самостално рукују, истражују, сазнају и примењују техничка достигнућа у настави,</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-Закључују и аргументовано излажу своја мишљења;</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-Дају коментар на свој рад и на радове других ученика;</w:t>
            </w:r>
          </w:p>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-Овладавају појмовима из географије</w:t>
            </w:r>
          </w:p>
        </w:tc>
        <w:tc>
          <w:tcPr>
            <w:tcW w:w="2737" w:type="dxa"/>
            <w:tcBorders>
              <w:top w:val="single" w:sz="4" w:space="0" w:color="auto"/>
              <w:left w:val="single" w:sz="4" w:space="0" w:color="auto"/>
              <w:right w:val="single" w:sz="4" w:space="0" w:color="auto"/>
            </w:tcBorders>
            <w:shd w:val="clear" w:color="auto" w:fill="FFFFFF" w:themeFill="background1"/>
            <w:hideMark/>
          </w:tcPr>
          <w:p w:rsidR="00F53D52" w:rsidRPr="00330351" w:rsidRDefault="00F53D52" w:rsidP="00C164CE">
            <w:pPr>
              <w:jc w:val="center"/>
              <w:rPr>
                <w:rFonts w:asciiTheme="minorHAnsi" w:hAnsiTheme="minorHAnsi" w:cstheme="minorHAnsi"/>
                <w:b/>
                <w:lang w:val="sr-Cyrl-CS"/>
              </w:rPr>
            </w:pPr>
          </w:p>
          <w:p w:rsidR="00F53D52" w:rsidRPr="00330351" w:rsidRDefault="00F53D52" w:rsidP="00C164CE">
            <w:pPr>
              <w:jc w:val="center"/>
              <w:rPr>
                <w:rFonts w:asciiTheme="minorHAnsi" w:hAnsiTheme="minorHAnsi" w:cstheme="minorHAnsi"/>
                <w:bCs/>
                <w:i/>
              </w:rPr>
            </w:pPr>
            <w:r w:rsidRPr="00330351">
              <w:rPr>
                <w:rFonts w:asciiTheme="minorHAnsi" w:hAnsiTheme="minorHAnsi" w:cstheme="minorHAnsi"/>
                <w:lang w:val="sr-Cyrl-CS"/>
              </w:rPr>
              <w:t>Садржај програма/Тема/Област</w:t>
            </w:r>
          </w:p>
        </w:tc>
        <w:tc>
          <w:tcPr>
            <w:tcW w:w="1669" w:type="dxa"/>
            <w:tcBorders>
              <w:top w:val="single" w:sz="4" w:space="0" w:color="auto"/>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lang w:val="sr-Cyrl-CS"/>
              </w:rPr>
            </w:pPr>
          </w:p>
          <w:p w:rsidR="00F53D52" w:rsidRPr="00330351" w:rsidRDefault="00F53D52" w:rsidP="00C164CE">
            <w:pPr>
              <w:jc w:val="center"/>
              <w:rPr>
                <w:rFonts w:asciiTheme="minorHAnsi" w:hAnsiTheme="minorHAnsi" w:cstheme="minorHAnsi"/>
                <w:lang w:val="sr-Cyrl-CS"/>
              </w:rPr>
            </w:pPr>
            <w:r w:rsidRPr="00330351">
              <w:rPr>
                <w:rFonts w:asciiTheme="minorHAnsi" w:hAnsiTheme="minorHAnsi" w:cstheme="minorHAnsi"/>
                <w:lang w:val="sr-Cyrl-CS"/>
              </w:rPr>
              <w:t>Оријентациони број часова</w:t>
            </w:r>
          </w:p>
        </w:tc>
      </w:tr>
      <w:tr w:rsidR="00F53D52" w:rsidRPr="00330351" w:rsidTr="00C164CE">
        <w:trPr>
          <w:trHeight w:val="342"/>
        </w:trPr>
        <w:tc>
          <w:tcPr>
            <w:tcW w:w="5550"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p>
        </w:tc>
        <w:tc>
          <w:tcPr>
            <w:tcW w:w="2737" w:type="dxa"/>
            <w:tcBorders>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Организовање додатног рада и уређење кабинета</w:t>
            </w:r>
          </w:p>
          <w:p w:rsidR="00F53D52" w:rsidRPr="00330351" w:rsidRDefault="00F53D52" w:rsidP="00C164CE">
            <w:pPr>
              <w:rPr>
                <w:rFonts w:asciiTheme="minorHAnsi" w:hAnsiTheme="minorHAnsi" w:cstheme="minorHAnsi"/>
                <w:lang w:val="sr-Cyrl-CS"/>
              </w:rPr>
            </w:pPr>
          </w:p>
        </w:tc>
        <w:tc>
          <w:tcPr>
            <w:tcW w:w="1669" w:type="dxa"/>
            <w:tcBorders>
              <w:left w:val="single" w:sz="4" w:space="0" w:color="auto"/>
              <w:bottom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r w:rsidRPr="00330351">
              <w:rPr>
                <w:rFonts w:asciiTheme="minorHAnsi" w:hAnsiTheme="minorHAnsi" w:cstheme="minorHAnsi"/>
                <w:b/>
                <w:lang w:val="sr-Cyrl-CS"/>
              </w:rPr>
              <w:t>2</w:t>
            </w:r>
          </w:p>
        </w:tc>
      </w:tr>
      <w:tr w:rsidR="00F53D52" w:rsidRPr="00330351" w:rsidTr="00C164CE">
        <w:trPr>
          <w:trHeight w:val="362"/>
        </w:trPr>
        <w:tc>
          <w:tcPr>
            <w:tcW w:w="5550"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p>
        </w:tc>
        <w:tc>
          <w:tcPr>
            <w:tcW w:w="2737" w:type="dxa"/>
            <w:tcBorders>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Васиона</w:t>
            </w:r>
          </w:p>
          <w:p w:rsidR="00F53D52" w:rsidRPr="00330351" w:rsidRDefault="00F53D52" w:rsidP="00C164CE">
            <w:pPr>
              <w:rPr>
                <w:rFonts w:asciiTheme="minorHAnsi" w:hAnsiTheme="minorHAnsi" w:cstheme="minorHAnsi"/>
                <w:lang w:val="sr-Cyrl-CS"/>
              </w:rPr>
            </w:pPr>
          </w:p>
        </w:tc>
        <w:tc>
          <w:tcPr>
            <w:tcW w:w="1669" w:type="dxa"/>
            <w:tcBorders>
              <w:left w:val="single" w:sz="4" w:space="0" w:color="auto"/>
              <w:bottom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r w:rsidRPr="00330351">
              <w:rPr>
                <w:rFonts w:asciiTheme="minorHAnsi" w:hAnsiTheme="minorHAnsi" w:cstheme="minorHAnsi"/>
                <w:b/>
                <w:lang w:val="sr-Cyrl-CS"/>
              </w:rPr>
              <w:t>5</w:t>
            </w:r>
          </w:p>
        </w:tc>
      </w:tr>
      <w:tr w:rsidR="00F53D52" w:rsidRPr="00330351" w:rsidTr="00C164CE">
        <w:trPr>
          <w:trHeight w:val="347"/>
        </w:trPr>
        <w:tc>
          <w:tcPr>
            <w:tcW w:w="5550"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p>
        </w:tc>
        <w:tc>
          <w:tcPr>
            <w:tcW w:w="2737" w:type="dxa"/>
            <w:tcBorders>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r w:rsidRPr="00330351">
              <w:rPr>
                <w:rFonts w:asciiTheme="minorHAnsi" w:hAnsiTheme="minorHAnsi" w:cstheme="minorHAnsi"/>
                <w:lang w:val="sr-Cyrl-CS"/>
              </w:rPr>
              <w:t>Планета Земља</w:t>
            </w:r>
          </w:p>
          <w:p w:rsidR="00F53D52" w:rsidRPr="00330351" w:rsidRDefault="00F53D52" w:rsidP="00C164CE">
            <w:pPr>
              <w:rPr>
                <w:rFonts w:asciiTheme="minorHAnsi" w:hAnsiTheme="minorHAnsi" w:cstheme="minorHAnsi"/>
                <w:lang w:val="sr-Cyrl-CS"/>
              </w:rPr>
            </w:pPr>
          </w:p>
        </w:tc>
        <w:tc>
          <w:tcPr>
            <w:tcW w:w="1669" w:type="dxa"/>
            <w:tcBorders>
              <w:left w:val="single" w:sz="4" w:space="0" w:color="auto"/>
              <w:bottom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r w:rsidRPr="00330351">
              <w:rPr>
                <w:rFonts w:asciiTheme="minorHAnsi" w:hAnsiTheme="minorHAnsi" w:cstheme="minorHAnsi"/>
                <w:b/>
                <w:lang w:val="sr-Cyrl-CS"/>
              </w:rPr>
              <w:t>11</w:t>
            </w:r>
          </w:p>
        </w:tc>
      </w:tr>
      <w:tr w:rsidR="00F53D52" w:rsidRPr="00330351" w:rsidTr="00C164CE">
        <w:trPr>
          <w:trHeight w:val="1004"/>
        </w:trPr>
        <w:tc>
          <w:tcPr>
            <w:tcW w:w="5550" w:type="dxa"/>
            <w:vMerge/>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p>
        </w:tc>
        <w:tc>
          <w:tcPr>
            <w:tcW w:w="2737" w:type="dxa"/>
            <w:tcBorders>
              <w:left w:val="single" w:sz="4" w:space="0" w:color="auto"/>
              <w:right w:val="single" w:sz="4" w:space="0" w:color="auto"/>
            </w:tcBorders>
            <w:shd w:val="clear" w:color="auto" w:fill="FFFFFF" w:themeFill="background1"/>
            <w:hideMark/>
          </w:tcPr>
          <w:p w:rsidR="00F53D52" w:rsidRPr="00330351" w:rsidRDefault="00F53D52" w:rsidP="00C164CE">
            <w:pPr>
              <w:rPr>
                <w:rFonts w:asciiTheme="minorHAnsi" w:hAnsiTheme="minorHAnsi" w:cstheme="minorHAnsi"/>
                <w:lang w:val="sr-Cyrl-CS"/>
              </w:rPr>
            </w:pPr>
          </w:p>
        </w:tc>
        <w:tc>
          <w:tcPr>
            <w:tcW w:w="1669" w:type="dxa"/>
            <w:tcBorders>
              <w:left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p>
        </w:tc>
      </w:tr>
      <w:tr w:rsidR="00F53D52" w:rsidRPr="00330351" w:rsidTr="00C164CE">
        <w:trPr>
          <w:trHeight w:val="579"/>
        </w:trPr>
        <w:tc>
          <w:tcPr>
            <w:tcW w:w="8287" w:type="dxa"/>
            <w:gridSpan w:val="2"/>
            <w:tcBorders>
              <w:left w:val="single" w:sz="4" w:space="0" w:color="auto"/>
              <w:bottom w:val="single" w:sz="4" w:space="0" w:color="auto"/>
              <w:right w:val="single" w:sz="4" w:space="0" w:color="auto"/>
            </w:tcBorders>
            <w:shd w:val="clear" w:color="auto" w:fill="FFFFFF" w:themeFill="background1"/>
            <w:hideMark/>
          </w:tcPr>
          <w:p w:rsidR="00F53D52" w:rsidRPr="00330351" w:rsidRDefault="00F53D52" w:rsidP="00C164CE">
            <w:pPr>
              <w:jc w:val="center"/>
              <w:rPr>
                <w:rFonts w:asciiTheme="minorHAnsi" w:hAnsiTheme="minorHAnsi" w:cstheme="minorHAnsi"/>
                <w:lang w:val="sr-Cyrl-CS"/>
              </w:rPr>
            </w:pPr>
            <w:r w:rsidRPr="00330351">
              <w:rPr>
                <w:rFonts w:asciiTheme="minorHAnsi" w:hAnsiTheme="minorHAnsi" w:cstheme="minorHAnsi"/>
                <w:b/>
                <w:lang w:val="sr-Cyrl-CS"/>
              </w:rPr>
              <w:t xml:space="preserve">                                                                                                                                     </w:t>
            </w:r>
            <w:r w:rsidRPr="00330351">
              <w:rPr>
                <w:rFonts w:asciiTheme="minorHAnsi" w:hAnsiTheme="minorHAnsi" w:cstheme="minorHAnsi"/>
                <w:lang w:val="sr-Cyrl-CS"/>
              </w:rPr>
              <w:t>Укупно:</w:t>
            </w:r>
          </w:p>
        </w:tc>
        <w:tc>
          <w:tcPr>
            <w:tcW w:w="1669" w:type="dxa"/>
            <w:tcBorders>
              <w:left w:val="single" w:sz="4" w:space="0" w:color="auto"/>
              <w:bottom w:val="single" w:sz="4" w:space="0" w:color="auto"/>
              <w:right w:val="single" w:sz="4" w:space="0" w:color="auto"/>
            </w:tcBorders>
            <w:shd w:val="clear" w:color="auto" w:fill="FFFFFF" w:themeFill="background1"/>
          </w:tcPr>
          <w:p w:rsidR="00F53D52" w:rsidRPr="00330351" w:rsidRDefault="00F53D52" w:rsidP="00C164CE">
            <w:pPr>
              <w:jc w:val="center"/>
              <w:rPr>
                <w:rFonts w:asciiTheme="minorHAnsi" w:hAnsiTheme="minorHAnsi" w:cstheme="minorHAnsi"/>
                <w:b/>
                <w:lang w:val="sr-Cyrl-CS"/>
              </w:rPr>
            </w:pPr>
            <w:r w:rsidRPr="00330351">
              <w:rPr>
                <w:rFonts w:asciiTheme="minorHAnsi" w:hAnsiTheme="minorHAnsi" w:cstheme="minorHAnsi"/>
                <w:b/>
                <w:lang w:val="sr-Cyrl-CS"/>
              </w:rPr>
              <w:t>18</w:t>
            </w:r>
          </w:p>
        </w:tc>
      </w:tr>
    </w:tbl>
    <w:p w:rsidR="00E11073" w:rsidRPr="00176D62" w:rsidRDefault="00F53D52" w:rsidP="00176D62">
      <w:pPr>
        <w:rPr>
          <w:rFonts w:asciiTheme="minorHAnsi" w:hAnsiTheme="minorHAnsi" w:cstheme="minorHAnsi"/>
        </w:rPr>
      </w:pPr>
      <w:r w:rsidRPr="00330351">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Pr>
          <w:rFonts w:asciiTheme="minorHAnsi" w:hAnsiTheme="minorHAnsi" w:cstheme="minorHAnsi"/>
        </w:rPr>
        <w:t xml:space="preserve"> </w:t>
      </w:r>
      <w:r w:rsidRPr="00330351">
        <w:rPr>
          <w:rFonts w:asciiTheme="minorHAnsi" w:hAnsiTheme="minorHAnsi" w:cstheme="minorHAnsi"/>
        </w:rPr>
        <w:t>и задужењима наставника</w:t>
      </w:r>
    </w:p>
    <w:p w:rsidR="00C164CE" w:rsidRPr="006C6D87" w:rsidRDefault="00C164CE" w:rsidP="00C164CE">
      <w:pPr>
        <w:rPr>
          <w:rFonts w:asciiTheme="minorHAnsi" w:hAnsiTheme="minorHAnsi" w:cstheme="minorHAnsi"/>
          <w:b/>
        </w:rPr>
      </w:pPr>
    </w:p>
    <w:tbl>
      <w:tblPr>
        <w:tblW w:w="9761" w:type="dxa"/>
        <w:tblInd w:w="-175" w:type="dxa"/>
        <w:tblLayout w:type="fixed"/>
        <w:tblLook w:val="01E0"/>
      </w:tblPr>
      <w:tblGrid>
        <w:gridCol w:w="6074"/>
        <w:gridCol w:w="2219"/>
        <w:gridCol w:w="1468"/>
      </w:tblGrid>
      <w:tr w:rsidR="00C164CE" w:rsidRPr="006C6D87" w:rsidTr="00C164CE">
        <w:trPr>
          <w:trHeight w:val="336"/>
        </w:trPr>
        <w:tc>
          <w:tcPr>
            <w:tcW w:w="976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i/>
              </w:rPr>
              <w:t xml:space="preserve">  </w:t>
            </w:r>
            <w:r w:rsidRPr="006C6D87">
              <w:rPr>
                <w:rFonts w:asciiTheme="minorHAnsi" w:hAnsiTheme="minorHAnsi" w:cstheme="minorHAnsi"/>
              </w:rPr>
              <w:t xml:space="preserve">ДОПУНСКА  НАСТАВА                                                                                                   РАЗРЕД : </w:t>
            </w:r>
            <w:r w:rsidRPr="006C6D87">
              <w:rPr>
                <w:rFonts w:asciiTheme="minorHAnsi" w:hAnsiTheme="minorHAnsi" w:cstheme="minorHAnsi"/>
                <w:b/>
                <w:bCs/>
              </w:rPr>
              <w:t>ПЕТИ</w:t>
            </w:r>
          </w:p>
        </w:tc>
      </w:tr>
      <w:tr w:rsidR="00C164CE" w:rsidRPr="006C6D87" w:rsidTr="00C164CE">
        <w:trPr>
          <w:trHeight w:val="276"/>
        </w:trPr>
        <w:tc>
          <w:tcPr>
            <w:tcW w:w="9761"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pStyle w:val="ListParagraph"/>
              <w:widowControl w:val="0"/>
              <w:tabs>
                <w:tab w:val="left" w:pos="915"/>
              </w:tabs>
              <w:ind w:left="-1080"/>
              <w:rPr>
                <w:rFonts w:asciiTheme="minorHAnsi" w:hAnsiTheme="minorHAnsi" w:cstheme="minorHAnsi"/>
                <w:b/>
              </w:rPr>
            </w:pPr>
            <w:r w:rsidRPr="006C6D87">
              <w:rPr>
                <w:rFonts w:asciiTheme="minorHAnsi" w:hAnsiTheme="minorHAnsi" w:cstheme="minorHAnsi"/>
                <w:b/>
              </w:rPr>
              <w:t>– Н Н Н НАСТАВНИ ПРЕДМЕТ: НЕМАЧКИ ЈЕЗИК</w:t>
            </w:r>
          </w:p>
        </w:tc>
      </w:tr>
      <w:tr w:rsidR="00C164CE" w:rsidRPr="006C6D87" w:rsidTr="00C164CE">
        <w:trPr>
          <w:trHeight w:val="600"/>
        </w:trPr>
        <w:tc>
          <w:tcPr>
            <w:tcW w:w="9761" w:type="dxa"/>
            <w:gridSpan w:val="3"/>
            <w:tcBorders>
              <w:top w:val="single" w:sz="4" w:space="0" w:color="000000"/>
              <w:left w:val="single" w:sz="4" w:space="0" w:color="000000"/>
              <w:bottom w:val="single" w:sz="4" w:space="0" w:color="000000"/>
              <w:right w:val="single" w:sz="4" w:space="0" w:color="000000"/>
            </w:tcBorders>
            <w:vAlign w:val="center"/>
          </w:tcPr>
          <w:p w:rsidR="00C164CE" w:rsidRPr="006C6D87" w:rsidRDefault="00C164CE" w:rsidP="00C164CE">
            <w:pPr>
              <w:widowControl w:val="0"/>
              <w:tabs>
                <w:tab w:val="left" w:pos="2760"/>
              </w:tabs>
              <w:spacing w:before="39"/>
              <w:ind w:right="171"/>
              <w:rPr>
                <w:rFonts w:asciiTheme="minorHAnsi" w:hAnsiTheme="minorHAnsi" w:cstheme="minorHAnsi"/>
              </w:rPr>
            </w:pPr>
            <w:r w:rsidRPr="006C6D87">
              <w:rPr>
                <w:rFonts w:asciiTheme="minorHAnsi" w:hAnsiTheme="minorHAnsi" w:cstheme="minorHAnsi"/>
                <w:b/>
              </w:rPr>
              <w:t xml:space="preserve">Циљ: </w:t>
            </w:r>
            <w:r w:rsidRPr="006C6D87">
              <w:rPr>
                <w:rFonts w:asciiTheme="minorHAnsi" w:hAnsiTheme="minorHAnsi" w:cstheme="minorHAnsi"/>
              </w:rPr>
              <w:t xml:space="preserve">Циљ допунске наставе из немачког језика је </w:t>
            </w:r>
            <w:r w:rsidRPr="006C6D87">
              <w:rPr>
                <w:rFonts w:asciiTheme="minorHAnsi" w:hAnsiTheme="minorHAnsi" w:cstheme="minorHAnsi"/>
                <w:lang w:val="ru-RU"/>
              </w:rPr>
              <w:t>пружање додатне подршке ученику да стекне и развија комуникативне компетенције у сврху</w:t>
            </w:r>
            <w:r w:rsidRPr="006C6D87">
              <w:rPr>
                <w:rFonts w:asciiTheme="minorHAnsi" w:hAnsiTheme="minorHAnsi" w:cstheme="minorHAnsi"/>
              </w:rPr>
              <w:t xml:space="preserve"> </w:t>
            </w:r>
            <w:r w:rsidRPr="006C6D87">
              <w:rPr>
                <w:rFonts w:asciiTheme="minorHAnsi" w:eastAsia="MS Mincho;ＭＳ 明朝" w:hAnsiTheme="minorHAnsi" w:cstheme="minorHAnsi"/>
                <w:lang w:val="hr-HR"/>
              </w:rPr>
              <w:t>оспособ</w:t>
            </w:r>
            <w:r w:rsidRPr="006C6D87">
              <w:rPr>
                <w:rFonts w:asciiTheme="minorHAnsi" w:eastAsia="MS Mincho;ＭＳ 明朝" w:hAnsiTheme="minorHAnsi" w:cstheme="minorHAnsi"/>
              </w:rPr>
              <w:t>љавања</w:t>
            </w:r>
            <w:r w:rsidRPr="006C6D87">
              <w:rPr>
                <w:rFonts w:asciiTheme="minorHAnsi" w:eastAsia="MS Mincho;ＭＳ 明朝" w:hAnsiTheme="minorHAnsi" w:cstheme="minorHAnsi"/>
                <w:lang w:val="hr-HR"/>
              </w:rPr>
              <w:t xml:space="preserve"> за писмену и усмену комуникацију и </w:t>
            </w:r>
            <w:r w:rsidRPr="006C6D87">
              <w:rPr>
                <w:rFonts w:asciiTheme="minorHAnsi" w:eastAsia="MS Mincho;ＭＳ 明朝" w:hAnsiTheme="minorHAnsi" w:cstheme="minorHAnsi"/>
              </w:rPr>
              <w:t>стицања</w:t>
            </w:r>
            <w:r w:rsidRPr="006C6D87">
              <w:rPr>
                <w:rFonts w:asciiTheme="minorHAnsi" w:eastAsia="MS Mincho;ＭＳ 明朝" w:hAnsiTheme="minorHAnsi" w:cstheme="minorHAnsi"/>
                <w:lang w:val="hr-HR"/>
              </w:rPr>
              <w:t xml:space="preserve"> позитивн</w:t>
            </w:r>
            <w:r w:rsidRPr="006C6D87">
              <w:rPr>
                <w:rFonts w:asciiTheme="minorHAnsi" w:eastAsia="MS Mincho;ＭＳ 明朝" w:hAnsiTheme="minorHAnsi" w:cstheme="minorHAnsi"/>
              </w:rPr>
              <w:t>ог</w:t>
            </w:r>
            <w:r w:rsidRPr="006C6D87">
              <w:rPr>
                <w:rFonts w:asciiTheme="minorHAnsi" w:eastAsia="MS Mincho;ＭＳ 明朝" w:hAnsiTheme="minorHAnsi" w:cstheme="minorHAnsi"/>
                <w:lang w:val="hr-HR"/>
              </w:rPr>
              <w:t xml:space="preserve"> однос</w:t>
            </w:r>
            <w:r w:rsidRPr="006C6D87">
              <w:rPr>
                <w:rFonts w:asciiTheme="minorHAnsi" w:eastAsia="MS Mincho;ＭＳ 明朝" w:hAnsiTheme="minorHAnsi" w:cstheme="minorHAnsi"/>
              </w:rPr>
              <w:t>а</w:t>
            </w:r>
            <w:r w:rsidRPr="006C6D87">
              <w:rPr>
                <w:rFonts w:asciiTheme="minorHAnsi" w:eastAsia="MS Mincho;ＭＳ 明朝" w:hAnsiTheme="minorHAnsi" w:cstheme="minorHAnsi"/>
                <w:lang w:val="hr-HR"/>
              </w:rPr>
              <w:t xml:space="preserve"> према </w:t>
            </w:r>
            <w:r w:rsidRPr="006C6D87">
              <w:rPr>
                <w:rFonts w:asciiTheme="minorHAnsi" w:eastAsia="MS Mincho;ＭＳ 明朝" w:hAnsiTheme="minorHAnsi" w:cstheme="minorHAnsi"/>
              </w:rPr>
              <w:t xml:space="preserve">немачком језику </w:t>
            </w:r>
            <w:r w:rsidRPr="006C6D87">
              <w:rPr>
                <w:rFonts w:asciiTheme="minorHAnsi" w:eastAsia="MS Mincho;ＭＳ 明朝" w:hAnsiTheme="minorHAnsi" w:cstheme="minorHAnsi"/>
                <w:lang w:val="hr-HR"/>
              </w:rPr>
              <w:t>и култур</w:t>
            </w:r>
            <w:r w:rsidRPr="006C6D87">
              <w:rPr>
                <w:rFonts w:asciiTheme="minorHAnsi" w:eastAsia="MS Mincho;ＭＳ 明朝" w:hAnsiTheme="minorHAnsi" w:cstheme="minorHAnsi"/>
              </w:rPr>
              <w:t>и</w:t>
            </w:r>
            <w:r w:rsidRPr="006C6D87">
              <w:rPr>
                <w:rFonts w:asciiTheme="minorHAnsi" w:eastAsia="MS Mincho;ＭＳ 明朝" w:hAnsiTheme="minorHAnsi" w:cstheme="minorHAnsi"/>
                <w:lang w:val="hr-HR"/>
              </w:rPr>
              <w:t>, као и према сопственом језику и културном наслеђу</w:t>
            </w:r>
            <w:r w:rsidRPr="006C6D87">
              <w:rPr>
                <w:rFonts w:asciiTheme="minorHAnsi" w:eastAsia="MS Mincho;ＭＳ 明朝" w:hAnsiTheme="minorHAnsi" w:cstheme="minorHAnsi"/>
              </w:rPr>
              <w:t>.</w:t>
            </w:r>
          </w:p>
          <w:p w:rsidR="00C164CE" w:rsidRPr="006C6D87" w:rsidRDefault="00C164CE" w:rsidP="00C164CE">
            <w:pPr>
              <w:widowControl w:val="0"/>
              <w:tabs>
                <w:tab w:val="left" w:pos="2760"/>
              </w:tabs>
              <w:spacing w:before="39"/>
              <w:ind w:right="171"/>
              <w:rPr>
                <w:rFonts w:asciiTheme="minorHAnsi" w:hAnsiTheme="minorHAnsi" w:cstheme="minorHAnsi"/>
              </w:rPr>
            </w:pPr>
            <w:r w:rsidRPr="006C6D87">
              <w:rPr>
                <w:rFonts w:asciiTheme="minorHAnsi" w:hAnsiTheme="minorHAnsi" w:cstheme="minorHAnsi"/>
                <w:b/>
              </w:rPr>
              <w:t>Годишњи фонд часова допунске наставе: 36</w:t>
            </w:r>
          </w:p>
        </w:tc>
      </w:tr>
      <w:tr w:rsidR="00C164CE" w:rsidRPr="006C6D87" w:rsidTr="00C164CE">
        <w:trPr>
          <w:trHeight w:val="656"/>
        </w:trPr>
        <w:tc>
          <w:tcPr>
            <w:tcW w:w="607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rPr>
              <w:t>Исходи:</w:t>
            </w:r>
          </w:p>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rPr>
              <w:t>Ученици усвајају знања/садржаје у складу са својим могућностима и потребама.</w:t>
            </w:r>
          </w:p>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rPr>
              <w:t>Начини и поступци остваривања програма:</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 Идентификовање ученика за допунску наставу(праћење напредовања кроз редовну наставу).</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-Одређивање програмских садржаја допунске наставе</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w:t>
            </w:r>
            <w:r w:rsidRPr="006C6D87">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C164CE" w:rsidRPr="006C6D87" w:rsidRDefault="00C164CE" w:rsidP="00C164CE">
            <w:pPr>
              <w:widowControl w:val="0"/>
              <w:rPr>
                <w:rFonts w:asciiTheme="minorHAnsi" w:hAnsiTheme="minorHAnsi" w:cstheme="minorHAnsi"/>
                <w:lang w:val="ru-RU"/>
              </w:rPr>
            </w:pPr>
            <w:r w:rsidRPr="006C6D87">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C164CE" w:rsidRPr="006C6D87" w:rsidRDefault="00C164CE" w:rsidP="00C164CE">
            <w:pPr>
              <w:widowControl w:val="0"/>
              <w:contextualSpacing/>
              <w:rPr>
                <w:rFonts w:asciiTheme="minorHAnsi" w:hAnsiTheme="minorHAnsi" w:cstheme="minorHAnsi"/>
              </w:rPr>
            </w:pPr>
            <w:r w:rsidRPr="006C6D87">
              <w:rPr>
                <w:rFonts w:asciiTheme="minorHAnsi" w:hAnsiTheme="minorHAnsi" w:cstheme="minorHAnsi"/>
              </w:rPr>
              <w:t>Поређење у сопственој и циљној култури и препознавање честих стереотипа.</w:t>
            </w:r>
          </w:p>
          <w:p w:rsidR="00C164CE" w:rsidRPr="006C6D87" w:rsidRDefault="00C164CE" w:rsidP="00C164CE">
            <w:pPr>
              <w:widowControl w:val="0"/>
              <w:contextualSpacing/>
              <w:rPr>
                <w:rFonts w:asciiTheme="minorHAnsi" w:hAnsiTheme="minorHAnsi" w:cstheme="minorHAnsi"/>
                <w:lang w:val="ru-RU"/>
              </w:rPr>
            </w:pPr>
            <w:r w:rsidRPr="006C6D87">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C164CE" w:rsidRPr="006C6D87" w:rsidRDefault="00C164CE" w:rsidP="00C164CE">
            <w:pPr>
              <w:widowControl w:val="0"/>
              <w:tabs>
                <w:tab w:val="left" w:pos="720"/>
              </w:tabs>
              <w:rPr>
                <w:rFonts w:asciiTheme="minorHAnsi" w:hAnsiTheme="minorHAnsi" w:cstheme="minorHAnsi"/>
                <w:lang w:val="ru-RU"/>
              </w:rPr>
            </w:pPr>
            <w:r w:rsidRPr="006C6D87">
              <w:rPr>
                <w:rFonts w:asciiTheme="minorHAnsi" w:hAnsiTheme="minorHAnsi" w:cstheme="minorHAnsi"/>
              </w:rPr>
              <w:t>Постављање ученика у различите ситуације евалуације и самоевалуације.</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-Праћење напредовања ученика.</w:t>
            </w:r>
          </w:p>
          <w:p w:rsidR="00C164CE" w:rsidRPr="006C6D87" w:rsidRDefault="00C164CE" w:rsidP="00C164CE">
            <w:pPr>
              <w:widowControl w:val="0"/>
              <w:tabs>
                <w:tab w:val="left" w:pos="720"/>
              </w:tabs>
              <w:rPr>
                <w:rFonts w:asciiTheme="minorHAnsi" w:hAnsiTheme="minorHAnsi" w:cstheme="minorHAnsi"/>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p>
          <w:p w:rsidR="00C164CE" w:rsidRPr="006C6D87" w:rsidRDefault="00C164CE" w:rsidP="00C164CE">
            <w:pPr>
              <w:widowControl w:val="0"/>
              <w:jc w:val="center"/>
              <w:rPr>
                <w:rFonts w:asciiTheme="minorHAnsi" w:hAnsiTheme="minorHAnsi" w:cstheme="minorHAnsi"/>
                <w:bCs/>
                <w:i/>
              </w:rPr>
            </w:pPr>
            <w:r w:rsidRPr="006C6D87">
              <w:rPr>
                <w:rFonts w:asciiTheme="minorHAnsi" w:hAnsiTheme="minorHAnsi" w:cstheme="minorHAnsi"/>
              </w:rPr>
              <w:t>Садржај програма:Тема/Област</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rPr>
            </w:pPr>
            <w:r w:rsidRPr="006C6D87">
              <w:rPr>
                <w:rFonts w:asciiTheme="minorHAnsi" w:hAnsiTheme="minorHAnsi" w:cstheme="minorHAnsi"/>
              </w:rPr>
              <w:t>Оријентаци-они    број часова</w:t>
            </w:r>
          </w:p>
        </w:tc>
      </w:tr>
      <w:tr w:rsidR="00C164CE" w:rsidRPr="006C6D87" w:rsidTr="00C164CE">
        <w:trPr>
          <w:trHeight w:val="967"/>
        </w:trPr>
        <w:tc>
          <w:tcPr>
            <w:tcW w:w="607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 Hallo!</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2. Das sit meine Familie</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3. Hast du Geschwister</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13</w:t>
            </w:r>
          </w:p>
        </w:tc>
      </w:tr>
      <w:tr w:rsidR="00C164CE" w:rsidRPr="006C6D87" w:rsidTr="00C164CE">
        <w:trPr>
          <w:trHeight w:val="872"/>
        </w:trPr>
        <w:tc>
          <w:tcPr>
            <w:tcW w:w="607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4. Wo wohnt ihr?</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5. Das Haus von Familie Weigel</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6. Ein Besuch</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10</w:t>
            </w:r>
          </w:p>
        </w:tc>
      </w:tr>
      <w:tr w:rsidR="00C164CE" w:rsidRPr="006C6D87" w:rsidTr="00C164CE">
        <w:trPr>
          <w:trHeight w:val="792"/>
        </w:trPr>
        <w:tc>
          <w:tcPr>
            <w:tcW w:w="607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7. Mautzi, unsere Katze</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8. Die Nachbar von Familie Weigel</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5</w:t>
            </w:r>
          </w:p>
        </w:tc>
      </w:tr>
      <w:tr w:rsidR="00C164CE" w:rsidRPr="006C6D87" w:rsidTr="00C164CE">
        <w:trPr>
          <w:trHeight w:val="792"/>
        </w:trPr>
        <w:tc>
          <w:tcPr>
            <w:tcW w:w="607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9. Was isst du in der Pause</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10. Meine Schulsachen</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4</w:t>
            </w:r>
          </w:p>
        </w:tc>
      </w:tr>
      <w:tr w:rsidR="00C164CE" w:rsidRPr="006C6D87" w:rsidTr="00C164CE">
        <w:trPr>
          <w:trHeight w:val="792"/>
        </w:trPr>
        <w:tc>
          <w:tcPr>
            <w:tcW w:w="607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
              </w:rPr>
            </w:pPr>
          </w:p>
        </w:tc>
        <w:tc>
          <w:tcPr>
            <w:tcW w:w="221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11. Was soll ich anziehen</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12. Um wie virl Uhr stehsr du auf?</w:t>
            </w:r>
          </w:p>
        </w:tc>
        <w:tc>
          <w:tcPr>
            <w:tcW w:w="14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4</w:t>
            </w:r>
          </w:p>
        </w:tc>
      </w:tr>
    </w:tbl>
    <w:p w:rsidR="00C164CE" w:rsidRPr="006C6D87" w:rsidRDefault="00C164CE" w:rsidP="00C164CE">
      <w:pPr>
        <w:rPr>
          <w:rFonts w:asciiTheme="minorHAnsi" w:hAnsiTheme="minorHAnsi" w:cstheme="minorHAnsi"/>
        </w:rPr>
      </w:pPr>
    </w:p>
    <w:p w:rsidR="00C164CE" w:rsidRPr="006C6D87" w:rsidRDefault="00C164CE" w:rsidP="00C164CE">
      <w:pPr>
        <w:rPr>
          <w:rFonts w:asciiTheme="minorHAnsi" w:hAnsiTheme="minorHAnsi" w:cstheme="minorHAnsi"/>
        </w:rPr>
      </w:pPr>
      <w:r w:rsidRPr="006C6D87">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C164CE" w:rsidRPr="006C6D87" w:rsidRDefault="00C164CE" w:rsidP="00C164CE">
      <w:pPr>
        <w:rPr>
          <w:rFonts w:asciiTheme="minorHAnsi" w:hAnsiTheme="minorHAnsi" w:cstheme="minorHAnsi"/>
          <w:b/>
        </w:rPr>
      </w:pPr>
    </w:p>
    <w:tbl>
      <w:tblPr>
        <w:tblW w:w="9641" w:type="dxa"/>
        <w:tblInd w:w="-175" w:type="dxa"/>
        <w:tblLayout w:type="fixed"/>
        <w:tblLook w:val="01E0"/>
      </w:tblPr>
      <w:tblGrid>
        <w:gridCol w:w="5373"/>
        <w:gridCol w:w="2652"/>
        <w:gridCol w:w="1616"/>
      </w:tblGrid>
      <w:tr w:rsidR="00C164CE" w:rsidRPr="006C6D87" w:rsidTr="00C164CE">
        <w:trPr>
          <w:trHeight w:val="224"/>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pStyle w:val="ListParagraph"/>
              <w:widowControl w:val="0"/>
              <w:ind w:left="-1080"/>
              <w:jc w:val="center"/>
              <w:rPr>
                <w:rFonts w:asciiTheme="minorHAnsi" w:hAnsiTheme="minorHAnsi" w:cstheme="minorHAnsi"/>
              </w:rPr>
            </w:pPr>
            <w:r w:rsidRPr="006C6D87">
              <w:rPr>
                <w:rFonts w:asciiTheme="minorHAnsi" w:hAnsiTheme="minorHAnsi" w:cstheme="minorHAnsi"/>
              </w:rPr>
              <w:t>ДОДАТНА НАСТАВА                                                                                                       РАЗРЕД</w:t>
            </w:r>
            <w:r w:rsidRPr="006C6D87">
              <w:rPr>
                <w:rFonts w:asciiTheme="minorHAnsi" w:hAnsiTheme="minorHAnsi" w:cstheme="minorHAnsi"/>
                <w:i/>
              </w:rPr>
              <w:t>:</w:t>
            </w:r>
            <w:r w:rsidRPr="006C6D87">
              <w:rPr>
                <w:rFonts w:asciiTheme="minorHAnsi" w:hAnsiTheme="minorHAnsi" w:cstheme="minorHAnsi"/>
                <w:b/>
                <w:bCs/>
              </w:rPr>
              <w:t>ПЕТИ</w:t>
            </w:r>
          </w:p>
        </w:tc>
      </w:tr>
      <w:tr w:rsidR="00C164CE" w:rsidRPr="006C6D87" w:rsidTr="00C164CE">
        <w:trPr>
          <w:trHeight w:val="224"/>
        </w:trPr>
        <w:tc>
          <w:tcPr>
            <w:tcW w:w="964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rPr>
              <w:t>НАСТАВНИ ПРЕДМЕТ: НЕМАЧКИ ЈЕЗИК</w:t>
            </w:r>
          </w:p>
        </w:tc>
      </w:tr>
      <w:tr w:rsidR="00C164CE" w:rsidRPr="006C6D87" w:rsidTr="00C164CE">
        <w:trPr>
          <w:trHeight w:val="735"/>
        </w:trPr>
        <w:tc>
          <w:tcPr>
            <w:tcW w:w="9640" w:type="dxa"/>
            <w:gridSpan w:val="3"/>
            <w:tcBorders>
              <w:top w:val="single" w:sz="4" w:space="0" w:color="000000"/>
              <w:left w:val="single" w:sz="4" w:space="0" w:color="000000"/>
              <w:bottom w:val="single" w:sz="4" w:space="0" w:color="000000"/>
              <w:right w:val="single" w:sz="4" w:space="0" w:color="000000"/>
            </w:tcBorders>
            <w:vAlign w:val="center"/>
          </w:tcPr>
          <w:p w:rsidR="00C164CE" w:rsidRPr="006C6D87" w:rsidRDefault="00C164CE" w:rsidP="00C164CE">
            <w:pPr>
              <w:widowControl w:val="0"/>
              <w:tabs>
                <w:tab w:val="left" w:pos="2760"/>
              </w:tabs>
              <w:spacing w:before="39"/>
              <w:ind w:right="171"/>
              <w:rPr>
                <w:rFonts w:asciiTheme="minorHAnsi" w:hAnsiTheme="minorHAnsi" w:cstheme="minorHAnsi"/>
              </w:rPr>
            </w:pPr>
            <w:r w:rsidRPr="006C6D87">
              <w:rPr>
                <w:rFonts w:asciiTheme="minorHAnsi" w:hAnsiTheme="minorHAnsi" w:cstheme="minorHAnsi"/>
                <w:b/>
              </w:rPr>
              <w:t xml:space="preserve">Циљ: </w:t>
            </w:r>
            <w:r w:rsidRPr="006C6D87">
              <w:rPr>
                <w:rFonts w:asciiTheme="minorHAnsi" w:hAnsiTheme="minorHAnsi" w:cstheme="minorHAnsi"/>
              </w:rPr>
              <w:t xml:space="preserve">Циљ додатне наставе из немачког језика је </w:t>
            </w:r>
            <w:r w:rsidRPr="006C6D87">
              <w:rPr>
                <w:rFonts w:asciiTheme="minorHAnsi" w:hAnsiTheme="minorHAnsi" w:cstheme="minorHAnsi"/>
                <w:lang w:val="ru-RU"/>
              </w:rPr>
              <w:t>пружање додатне подршке ученику да стекне и развија комуникативне компетенције у сврху</w:t>
            </w:r>
            <w:r w:rsidRPr="006C6D87">
              <w:rPr>
                <w:rFonts w:asciiTheme="minorHAnsi" w:hAnsiTheme="minorHAnsi" w:cstheme="minorHAnsi"/>
              </w:rPr>
              <w:t xml:space="preserve"> </w:t>
            </w:r>
            <w:r w:rsidRPr="006C6D87">
              <w:rPr>
                <w:rFonts w:asciiTheme="minorHAnsi" w:eastAsia="MS Mincho;ＭＳ 明朝" w:hAnsiTheme="minorHAnsi" w:cstheme="minorHAnsi"/>
                <w:lang w:val="hr-HR"/>
              </w:rPr>
              <w:t>оспособ</w:t>
            </w:r>
            <w:r w:rsidRPr="006C6D87">
              <w:rPr>
                <w:rFonts w:asciiTheme="minorHAnsi" w:eastAsia="MS Mincho;ＭＳ 明朝" w:hAnsiTheme="minorHAnsi" w:cstheme="minorHAnsi"/>
              </w:rPr>
              <w:t>љавања</w:t>
            </w:r>
            <w:r w:rsidRPr="006C6D87">
              <w:rPr>
                <w:rFonts w:asciiTheme="minorHAnsi" w:eastAsia="MS Mincho;ＭＳ 明朝" w:hAnsiTheme="minorHAnsi" w:cstheme="minorHAnsi"/>
                <w:lang w:val="hr-HR"/>
              </w:rPr>
              <w:t xml:space="preserve"> за писмену и усмену комуникацију и </w:t>
            </w:r>
            <w:r w:rsidRPr="006C6D87">
              <w:rPr>
                <w:rFonts w:asciiTheme="minorHAnsi" w:eastAsia="MS Mincho;ＭＳ 明朝" w:hAnsiTheme="minorHAnsi" w:cstheme="minorHAnsi"/>
              </w:rPr>
              <w:t>стицања</w:t>
            </w:r>
            <w:r w:rsidRPr="006C6D87">
              <w:rPr>
                <w:rFonts w:asciiTheme="minorHAnsi" w:eastAsia="MS Mincho;ＭＳ 明朝" w:hAnsiTheme="minorHAnsi" w:cstheme="minorHAnsi"/>
                <w:lang w:val="hr-HR"/>
              </w:rPr>
              <w:t xml:space="preserve"> позитивн</w:t>
            </w:r>
            <w:r w:rsidRPr="006C6D87">
              <w:rPr>
                <w:rFonts w:asciiTheme="minorHAnsi" w:eastAsia="MS Mincho;ＭＳ 明朝" w:hAnsiTheme="minorHAnsi" w:cstheme="minorHAnsi"/>
              </w:rPr>
              <w:t>ог</w:t>
            </w:r>
            <w:r w:rsidRPr="006C6D87">
              <w:rPr>
                <w:rFonts w:asciiTheme="minorHAnsi" w:eastAsia="MS Mincho;ＭＳ 明朝" w:hAnsiTheme="minorHAnsi" w:cstheme="minorHAnsi"/>
                <w:lang w:val="hr-HR"/>
              </w:rPr>
              <w:t xml:space="preserve"> однос</w:t>
            </w:r>
            <w:r w:rsidRPr="006C6D87">
              <w:rPr>
                <w:rFonts w:asciiTheme="minorHAnsi" w:eastAsia="MS Mincho;ＭＳ 明朝" w:hAnsiTheme="minorHAnsi" w:cstheme="minorHAnsi"/>
              </w:rPr>
              <w:t>а</w:t>
            </w:r>
            <w:r w:rsidRPr="006C6D87">
              <w:rPr>
                <w:rFonts w:asciiTheme="minorHAnsi" w:eastAsia="MS Mincho;ＭＳ 明朝" w:hAnsiTheme="minorHAnsi" w:cstheme="minorHAnsi"/>
                <w:lang w:val="hr-HR"/>
              </w:rPr>
              <w:t xml:space="preserve"> према </w:t>
            </w:r>
            <w:r w:rsidRPr="006C6D87">
              <w:rPr>
                <w:rFonts w:asciiTheme="minorHAnsi" w:eastAsia="MS Mincho;ＭＳ 明朝" w:hAnsiTheme="minorHAnsi" w:cstheme="minorHAnsi"/>
              </w:rPr>
              <w:t xml:space="preserve">немачком језику </w:t>
            </w:r>
            <w:r w:rsidRPr="006C6D87">
              <w:rPr>
                <w:rFonts w:asciiTheme="minorHAnsi" w:eastAsia="MS Mincho;ＭＳ 明朝" w:hAnsiTheme="minorHAnsi" w:cstheme="minorHAnsi"/>
                <w:lang w:val="hr-HR"/>
              </w:rPr>
              <w:t>и култур</w:t>
            </w:r>
            <w:r w:rsidRPr="006C6D87">
              <w:rPr>
                <w:rFonts w:asciiTheme="minorHAnsi" w:eastAsia="MS Mincho;ＭＳ 明朝" w:hAnsiTheme="minorHAnsi" w:cstheme="minorHAnsi"/>
              </w:rPr>
              <w:t>и</w:t>
            </w:r>
            <w:r w:rsidRPr="006C6D87">
              <w:rPr>
                <w:rFonts w:asciiTheme="minorHAnsi" w:eastAsia="MS Mincho;ＭＳ 明朝" w:hAnsiTheme="minorHAnsi" w:cstheme="minorHAnsi"/>
                <w:lang w:val="hr-HR"/>
              </w:rPr>
              <w:t>, као и према сопственом језику и културном наслеђу</w:t>
            </w:r>
            <w:r w:rsidRPr="006C6D87">
              <w:rPr>
                <w:rFonts w:asciiTheme="minorHAnsi" w:eastAsia="MS Mincho;ＭＳ 明朝" w:hAnsiTheme="minorHAnsi" w:cstheme="minorHAnsi"/>
              </w:rPr>
              <w:t>.</w:t>
            </w:r>
          </w:p>
          <w:p w:rsidR="00C164CE" w:rsidRPr="006C6D87" w:rsidRDefault="00C164CE" w:rsidP="00C164CE">
            <w:pPr>
              <w:widowControl w:val="0"/>
              <w:tabs>
                <w:tab w:val="left" w:pos="2760"/>
              </w:tabs>
              <w:spacing w:before="39" w:line="200" w:lineRule="exact"/>
              <w:ind w:right="171"/>
              <w:rPr>
                <w:rFonts w:asciiTheme="minorHAnsi" w:hAnsiTheme="minorHAnsi" w:cstheme="minorHAnsi"/>
              </w:rPr>
            </w:pPr>
          </w:p>
        </w:tc>
      </w:tr>
      <w:tr w:rsidR="00C164CE" w:rsidRPr="006C6D87" w:rsidTr="00C164CE">
        <w:trPr>
          <w:trHeight w:val="638"/>
        </w:trPr>
        <w:tc>
          <w:tcPr>
            <w:tcW w:w="5373"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rPr>
              <w:t>Исходи:</w:t>
            </w:r>
          </w:p>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rPr>
              <w:t>Ученици усвајају знања/садржаје у складу са својим потребама.</w:t>
            </w:r>
          </w:p>
          <w:p w:rsidR="00C164CE" w:rsidRPr="006C6D87" w:rsidRDefault="00C164CE" w:rsidP="00C164CE">
            <w:pPr>
              <w:widowControl w:val="0"/>
              <w:rPr>
                <w:rFonts w:asciiTheme="minorHAnsi" w:hAnsiTheme="minorHAnsi" w:cstheme="minorHAnsi"/>
              </w:rPr>
            </w:pPr>
            <w:r w:rsidRPr="006C6D87">
              <w:rPr>
                <w:rFonts w:asciiTheme="minorHAnsi" w:hAnsiTheme="minorHAnsi" w:cstheme="minorHAnsi"/>
                <w:b/>
              </w:rPr>
              <w:t>Начини и поступци остваривања програма:</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 Идентификовање ученика за допунску наставу(праћење напредовања кроз редовну наставу).</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-Одређивање програмских садржаја допунске наставе</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w:t>
            </w:r>
            <w:r w:rsidRPr="006C6D87">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C164CE" w:rsidRPr="006C6D87" w:rsidRDefault="00C164CE" w:rsidP="00C164CE">
            <w:pPr>
              <w:widowControl w:val="0"/>
              <w:rPr>
                <w:rFonts w:asciiTheme="minorHAnsi" w:hAnsiTheme="minorHAnsi" w:cstheme="minorHAnsi"/>
                <w:lang w:val="ru-RU"/>
              </w:rPr>
            </w:pPr>
            <w:r w:rsidRPr="006C6D87">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C164CE" w:rsidRPr="006C6D87" w:rsidRDefault="00C164CE" w:rsidP="00C164CE">
            <w:pPr>
              <w:widowControl w:val="0"/>
              <w:contextualSpacing/>
              <w:rPr>
                <w:rFonts w:asciiTheme="minorHAnsi" w:hAnsiTheme="minorHAnsi" w:cstheme="minorHAnsi"/>
              </w:rPr>
            </w:pPr>
            <w:r w:rsidRPr="006C6D87">
              <w:rPr>
                <w:rFonts w:asciiTheme="minorHAnsi" w:hAnsiTheme="minorHAnsi" w:cstheme="minorHAnsi"/>
              </w:rPr>
              <w:t>Поређење у сопственој и циљној култури и препознавање честих стереотипа.</w:t>
            </w:r>
          </w:p>
          <w:p w:rsidR="00C164CE" w:rsidRPr="006C6D87" w:rsidRDefault="00C164CE" w:rsidP="00C164CE">
            <w:pPr>
              <w:widowControl w:val="0"/>
              <w:contextualSpacing/>
              <w:rPr>
                <w:rFonts w:asciiTheme="minorHAnsi" w:hAnsiTheme="minorHAnsi" w:cstheme="minorHAnsi"/>
                <w:lang w:val="ru-RU"/>
              </w:rPr>
            </w:pPr>
            <w:r w:rsidRPr="006C6D87">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C164CE" w:rsidRPr="006C6D87" w:rsidRDefault="00C164CE" w:rsidP="00C164CE">
            <w:pPr>
              <w:widowControl w:val="0"/>
              <w:tabs>
                <w:tab w:val="left" w:pos="720"/>
              </w:tabs>
              <w:rPr>
                <w:rFonts w:asciiTheme="minorHAnsi" w:hAnsiTheme="minorHAnsi" w:cstheme="minorHAnsi"/>
                <w:lang w:val="ru-RU"/>
              </w:rPr>
            </w:pPr>
            <w:r w:rsidRPr="006C6D87">
              <w:rPr>
                <w:rFonts w:asciiTheme="minorHAnsi" w:hAnsiTheme="minorHAnsi" w:cstheme="minorHAnsi"/>
              </w:rPr>
              <w:t>Постављање ученика у различите ситуације евалуације и самоевалуације.</w:t>
            </w:r>
          </w:p>
          <w:p w:rsidR="00C164CE" w:rsidRPr="006C6D87" w:rsidRDefault="00C164CE" w:rsidP="00C164CE">
            <w:pPr>
              <w:widowControl w:val="0"/>
              <w:tabs>
                <w:tab w:val="left" w:pos="720"/>
              </w:tabs>
              <w:rPr>
                <w:rFonts w:asciiTheme="minorHAnsi" w:hAnsiTheme="minorHAnsi" w:cstheme="minorHAnsi"/>
              </w:rPr>
            </w:pPr>
            <w:r w:rsidRPr="006C6D87">
              <w:rPr>
                <w:rFonts w:asciiTheme="minorHAnsi" w:hAnsiTheme="minorHAnsi" w:cstheme="minorHAnsi"/>
              </w:rPr>
              <w:t>-Праћење напредовања ученика.</w:t>
            </w:r>
          </w:p>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p>
          <w:p w:rsidR="00C164CE" w:rsidRPr="006C6D87" w:rsidRDefault="00C164CE" w:rsidP="00C164CE">
            <w:pPr>
              <w:widowControl w:val="0"/>
              <w:jc w:val="center"/>
              <w:rPr>
                <w:rFonts w:asciiTheme="minorHAnsi" w:hAnsiTheme="minorHAnsi" w:cstheme="minorHAnsi"/>
              </w:rPr>
            </w:pPr>
            <w:r w:rsidRPr="006C6D87">
              <w:rPr>
                <w:rFonts w:asciiTheme="minorHAnsi" w:hAnsiTheme="minorHAnsi" w:cstheme="minorHAnsi"/>
              </w:rPr>
              <w:t>Садржај програма/Тема/Област</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rPr>
            </w:pPr>
          </w:p>
          <w:p w:rsidR="00C164CE" w:rsidRPr="006C6D87" w:rsidRDefault="00C164CE" w:rsidP="00C164CE">
            <w:pPr>
              <w:widowControl w:val="0"/>
              <w:jc w:val="center"/>
              <w:rPr>
                <w:rFonts w:asciiTheme="minorHAnsi" w:hAnsiTheme="minorHAnsi" w:cstheme="minorHAnsi"/>
              </w:rPr>
            </w:pPr>
            <w:r w:rsidRPr="006C6D87">
              <w:rPr>
                <w:rFonts w:asciiTheme="minorHAnsi" w:hAnsiTheme="minorHAnsi" w:cstheme="minorHAnsi"/>
              </w:rPr>
              <w:t>Оријентациони број часова</w:t>
            </w:r>
          </w:p>
        </w:tc>
      </w:tr>
      <w:tr w:rsidR="00C164CE" w:rsidRPr="006C6D87" w:rsidTr="00C164CE">
        <w:trPr>
          <w:trHeight w:val="305"/>
        </w:trPr>
        <w:tc>
          <w:tcPr>
            <w:tcW w:w="537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 Hallo!</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2. Das sit meine Familie</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3. Hast du Geschwister</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13</w:t>
            </w:r>
          </w:p>
        </w:tc>
      </w:tr>
      <w:tr w:rsidR="00C164CE" w:rsidRPr="006C6D87" w:rsidTr="00C164CE">
        <w:trPr>
          <w:trHeight w:val="323"/>
        </w:trPr>
        <w:tc>
          <w:tcPr>
            <w:tcW w:w="537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4. Wo wohnt ihr?</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5. Das Haus von Familie Weigel</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6. Ein Besuch</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10</w:t>
            </w:r>
          </w:p>
        </w:tc>
      </w:tr>
      <w:tr w:rsidR="00C164CE" w:rsidRPr="006C6D87" w:rsidTr="00C164CE">
        <w:trPr>
          <w:trHeight w:val="310"/>
        </w:trPr>
        <w:tc>
          <w:tcPr>
            <w:tcW w:w="537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7. Mautzi, unsere Katze</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8. Die Nachbar von Familie Weigel</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5</w:t>
            </w:r>
          </w:p>
        </w:tc>
      </w:tr>
      <w:tr w:rsidR="00C164CE" w:rsidRPr="006C6D87" w:rsidTr="00C164CE">
        <w:trPr>
          <w:trHeight w:val="364"/>
        </w:trPr>
        <w:tc>
          <w:tcPr>
            <w:tcW w:w="537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9. Was isst du in der Pause</w:t>
            </w:r>
          </w:p>
          <w:p w:rsidR="00C164CE" w:rsidRPr="006C6D87" w:rsidRDefault="00C164CE" w:rsidP="00C164CE">
            <w:pPr>
              <w:widowControl w:val="0"/>
              <w:rPr>
                <w:rFonts w:asciiTheme="minorHAnsi" w:hAnsiTheme="minorHAnsi" w:cstheme="minorHAnsi"/>
                <w:bCs/>
                <w:iCs/>
              </w:rPr>
            </w:pPr>
            <w:r w:rsidRPr="006C6D87">
              <w:rPr>
                <w:rFonts w:asciiTheme="minorHAnsi" w:hAnsiTheme="minorHAnsi" w:cstheme="minorHAnsi"/>
                <w:bCs/>
                <w:iCs/>
              </w:rPr>
              <w:t>10. Meine Schulsachen</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4</w:t>
            </w:r>
          </w:p>
        </w:tc>
      </w:tr>
      <w:tr w:rsidR="00C164CE" w:rsidRPr="006C6D87" w:rsidTr="00C164CE">
        <w:trPr>
          <w:trHeight w:val="337"/>
        </w:trPr>
        <w:tc>
          <w:tcPr>
            <w:tcW w:w="5373"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rPr>
            </w:pPr>
          </w:p>
        </w:tc>
        <w:tc>
          <w:tcPr>
            <w:tcW w:w="265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11. Was soll ich anziehen</w:t>
            </w:r>
          </w:p>
          <w:p w:rsidR="00C164CE" w:rsidRPr="006C6D87" w:rsidRDefault="00C164CE" w:rsidP="00C164CE">
            <w:pPr>
              <w:widowControl w:val="0"/>
              <w:rPr>
                <w:rFonts w:asciiTheme="minorHAnsi" w:hAnsiTheme="minorHAnsi" w:cstheme="minorHAnsi"/>
                <w:bCs/>
                <w:iCs/>
                <w:lang w:val="de-DE"/>
              </w:rPr>
            </w:pPr>
            <w:r w:rsidRPr="006C6D87">
              <w:rPr>
                <w:rFonts w:asciiTheme="minorHAnsi" w:hAnsiTheme="minorHAnsi" w:cstheme="minorHAnsi"/>
                <w:bCs/>
                <w:iCs/>
                <w:lang w:val="de-DE"/>
              </w:rPr>
              <w:t>12. Um wie virl Uhr stehsr du auf?</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4</w:t>
            </w:r>
          </w:p>
        </w:tc>
      </w:tr>
      <w:tr w:rsidR="00C164CE" w:rsidRPr="006C6D87" w:rsidTr="00C164CE">
        <w:trPr>
          <w:trHeight w:val="516"/>
        </w:trPr>
        <w:tc>
          <w:tcPr>
            <w:tcW w:w="80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rPr>
            </w:pPr>
            <w:r w:rsidRPr="006C6D87">
              <w:rPr>
                <w:rFonts w:asciiTheme="minorHAnsi" w:hAnsiTheme="minorHAnsi" w:cstheme="minorHAnsi"/>
                <w:b/>
              </w:rPr>
              <w:t xml:space="preserve">                                                                                                                                     </w:t>
            </w:r>
            <w:r w:rsidRPr="006C6D87">
              <w:rPr>
                <w:rFonts w:asciiTheme="minorHAnsi" w:hAnsiTheme="minorHAnsi" w:cstheme="minorHAnsi"/>
              </w:rPr>
              <w:t>Укупно:</w:t>
            </w:r>
          </w:p>
        </w:tc>
        <w:tc>
          <w:tcPr>
            <w:tcW w:w="161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164CE" w:rsidRPr="006C6D87" w:rsidRDefault="00C164CE" w:rsidP="00C164CE">
            <w:pPr>
              <w:widowControl w:val="0"/>
              <w:jc w:val="center"/>
              <w:rPr>
                <w:rFonts w:asciiTheme="minorHAnsi" w:hAnsiTheme="minorHAnsi" w:cstheme="minorHAnsi"/>
                <w:b/>
              </w:rPr>
            </w:pPr>
            <w:r w:rsidRPr="006C6D87">
              <w:rPr>
                <w:rFonts w:asciiTheme="minorHAnsi" w:hAnsiTheme="minorHAnsi" w:cstheme="minorHAnsi"/>
                <w:b/>
              </w:rPr>
              <w:t>36</w:t>
            </w:r>
          </w:p>
        </w:tc>
      </w:tr>
    </w:tbl>
    <w:p w:rsidR="00C164CE" w:rsidRPr="006C6D87" w:rsidRDefault="00C164CE" w:rsidP="00C164CE">
      <w:pPr>
        <w:rPr>
          <w:rFonts w:asciiTheme="minorHAnsi" w:hAnsiTheme="minorHAnsi" w:cstheme="minorHAnsi"/>
        </w:rPr>
      </w:pPr>
      <w:r w:rsidRPr="006C6D87">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Pr>
          <w:rFonts w:asciiTheme="minorHAnsi" w:hAnsiTheme="minorHAnsi" w:cstheme="minorHAnsi"/>
        </w:rPr>
        <w:t xml:space="preserve"> </w:t>
      </w:r>
      <w:r w:rsidRPr="006C6D87">
        <w:rPr>
          <w:rFonts w:asciiTheme="minorHAnsi" w:hAnsiTheme="minorHAnsi" w:cstheme="minorHAnsi"/>
        </w:rPr>
        <w:t xml:space="preserve">и задужењима наставника. </w:t>
      </w:r>
    </w:p>
    <w:p w:rsidR="00176D62" w:rsidRDefault="00176D62" w:rsidP="00C164CE">
      <w:pPr>
        <w:spacing w:after="0" w:line="240" w:lineRule="auto"/>
        <w:jc w:val="center"/>
        <w:rPr>
          <w:rFonts w:cstheme="minorHAnsi"/>
          <w:noProof/>
        </w:rPr>
      </w:pPr>
    </w:p>
    <w:p w:rsidR="00C164CE" w:rsidRPr="00674A7F" w:rsidRDefault="00C164CE" w:rsidP="00C164CE">
      <w:pPr>
        <w:spacing w:after="0" w:line="240" w:lineRule="auto"/>
        <w:jc w:val="center"/>
        <w:rPr>
          <w:rFonts w:cstheme="minorHAnsi"/>
          <w:b/>
          <w:noProof/>
        </w:rPr>
      </w:pPr>
      <w:r w:rsidRPr="00674A7F">
        <w:rPr>
          <w:rFonts w:cstheme="minorHAnsi"/>
          <w:noProof/>
        </w:rPr>
        <w:t xml:space="preserve">Наставни предмет: </w:t>
      </w:r>
      <w:r w:rsidRPr="00674A7F">
        <w:rPr>
          <w:rFonts w:cstheme="minorHAnsi"/>
          <w:b/>
          <w:noProof/>
        </w:rPr>
        <w:t>Вежбањем до здравља</w:t>
      </w:r>
    </w:p>
    <w:p w:rsidR="00C164CE" w:rsidRPr="00674A7F" w:rsidRDefault="00C164CE" w:rsidP="00C164CE">
      <w:pPr>
        <w:spacing w:after="0" w:line="240" w:lineRule="auto"/>
        <w:rPr>
          <w:rFonts w:cstheme="minorHAnsi"/>
          <w:b/>
          <w:noProof/>
        </w:rPr>
      </w:pPr>
      <w:r w:rsidRPr="00674A7F">
        <w:rPr>
          <w:rFonts w:cstheme="minorHAnsi"/>
          <w:noProof/>
        </w:rPr>
        <w:t xml:space="preserve">Разред: </w:t>
      </w:r>
      <w:r w:rsidRPr="00674A7F">
        <w:rPr>
          <w:rFonts w:cstheme="minorHAnsi"/>
          <w:b/>
          <w:noProof/>
        </w:rPr>
        <w:t>пети</w:t>
      </w:r>
    </w:p>
    <w:p w:rsidR="00C164CE" w:rsidRPr="00674A7F" w:rsidRDefault="00C164CE" w:rsidP="00C164CE">
      <w:pPr>
        <w:spacing w:after="0" w:line="240" w:lineRule="auto"/>
        <w:rPr>
          <w:rFonts w:cstheme="minorHAnsi"/>
          <w:noProof/>
        </w:rPr>
      </w:pPr>
      <w:r w:rsidRPr="00674A7F">
        <w:rPr>
          <w:rFonts w:cstheme="minorHAnsi"/>
          <w:noProof/>
        </w:rPr>
        <w:t>Недељни фонд часова:1</w:t>
      </w:r>
      <w:r w:rsidRPr="00674A7F">
        <w:rPr>
          <w:rFonts w:cstheme="minorHAnsi"/>
          <w:noProof/>
        </w:rPr>
        <w:tab/>
      </w:r>
    </w:p>
    <w:p w:rsidR="00C164CE" w:rsidRDefault="00C164CE" w:rsidP="00176D62">
      <w:pPr>
        <w:pStyle w:val="BodyText"/>
        <w:rPr>
          <w:rFonts w:asciiTheme="minorHAnsi" w:hAnsiTheme="minorHAnsi" w:cstheme="minorHAnsi"/>
          <w:noProof/>
        </w:rPr>
      </w:pPr>
      <w:r w:rsidRPr="00674A7F">
        <w:rPr>
          <w:rFonts w:asciiTheme="minorHAnsi" w:hAnsiTheme="minorHAnsi" w:cstheme="minorHAnsi"/>
          <w:noProof/>
        </w:rPr>
        <w:t>Годишњи фонд часова: 36</w:t>
      </w:r>
    </w:p>
    <w:p w:rsidR="001E280B" w:rsidRPr="00674A7F" w:rsidRDefault="001E280B" w:rsidP="001E280B">
      <w:pPr>
        <w:pStyle w:val="NormalWeb"/>
        <w:spacing w:after="0"/>
        <w:rPr>
          <w:rFonts w:cstheme="minorHAnsi"/>
        </w:rPr>
      </w:pPr>
      <w:r w:rsidRPr="00674A7F">
        <w:rPr>
          <w:rFonts w:cstheme="minorHAnsi"/>
          <w:b/>
          <w:noProof/>
        </w:rPr>
        <w:t xml:space="preserve">Циљ учења:  </w:t>
      </w:r>
      <w:r w:rsidRPr="00674A7F">
        <w:rPr>
          <w:rFonts w:cstheme="minorHAnsi"/>
          <w:b/>
          <w:bCs/>
          <w:color w:val="000000"/>
          <w:sz w:val="18"/>
          <w:szCs w:val="18"/>
        </w:rPr>
        <w:t>Циљ</w:t>
      </w:r>
      <w:r w:rsidRPr="00674A7F">
        <w:rPr>
          <w:rFonts w:cstheme="minorHAnsi"/>
          <w:color w:val="000000"/>
          <w:sz w:val="18"/>
          <w:szCs w:val="18"/>
        </w:rPr>
        <w:t> учења слободне наставнe активности </w:t>
      </w:r>
      <w:r w:rsidRPr="00674A7F">
        <w:rPr>
          <w:rFonts w:cstheme="minorHAnsi"/>
          <w:i/>
          <w:iCs/>
          <w:color w:val="000000"/>
          <w:sz w:val="18"/>
          <w:szCs w:val="18"/>
        </w:rPr>
        <w:t>Вежбањем до здравља </w:t>
      </w:r>
      <w:r w:rsidRPr="00674A7F">
        <w:rPr>
          <w:rFonts w:cstheme="minorHAnsi"/>
          <w:color w:val="000000"/>
          <w:sz w:val="18"/>
          <w:szCs w:val="18"/>
        </w:rPr>
        <w:t>је да ученик овлада знањима, развије вештине и формира ставове и вредности од значаја за одговоран однос према сопственом здрављу, физичком вежбању и здравим животним навикама.</w:t>
      </w:r>
    </w:p>
    <w:p w:rsidR="001E280B" w:rsidRPr="00176D62" w:rsidRDefault="001E280B" w:rsidP="00176D62">
      <w:pPr>
        <w:pStyle w:val="BodyText"/>
        <w:rPr>
          <w:rFonts w:asciiTheme="minorHAnsi" w:hAnsiTheme="minorHAnsi" w:cstheme="minorHAnsi"/>
          <w:sz w:val="24"/>
          <w:szCs w:val="24"/>
        </w:rPr>
      </w:pP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77"/>
        <w:gridCol w:w="1968"/>
        <w:gridCol w:w="391"/>
        <w:gridCol w:w="283"/>
        <w:gridCol w:w="210"/>
        <w:gridCol w:w="279"/>
        <w:gridCol w:w="224"/>
        <w:gridCol w:w="231"/>
        <w:gridCol w:w="241"/>
        <w:gridCol w:w="249"/>
        <w:gridCol w:w="233"/>
        <w:gridCol w:w="250"/>
        <w:gridCol w:w="824"/>
        <w:gridCol w:w="1275"/>
        <w:gridCol w:w="719"/>
        <w:gridCol w:w="1032"/>
        <w:gridCol w:w="784"/>
      </w:tblGrid>
      <w:tr w:rsidR="00C164CE" w:rsidRPr="00674A7F" w:rsidTr="00C164CE">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C164CE" w:rsidRPr="00674A7F" w:rsidRDefault="00C164CE" w:rsidP="00C164CE">
            <w:pPr>
              <w:spacing w:after="0" w:line="240" w:lineRule="auto"/>
              <w:ind w:left="113" w:right="113"/>
              <w:rPr>
                <w:rFonts w:eastAsia="Times New Roman" w:cstheme="minorHAnsi"/>
                <w:b/>
                <w:lang w:val="ru-RU"/>
              </w:rPr>
            </w:pPr>
            <w:r w:rsidRPr="00674A7F">
              <w:rPr>
                <w:rFonts w:eastAsia="Times New Roman" w:cstheme="minorHAnsi"/>
                <w:b/>
                <w:lang w:val="ru-RU"/>
              </w:rPr>
              <w:t>Ред. број</w:t>
            </w:r>
          </w:p>
        </w:tc>
        <w:tc>
          <w:tcPr>
            <w:tcW w:w="196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color w:val="000000"/>
              </w:rPr>
              <w:t>ОБЛАСТ/ТЕМА</w:t>
            </w:r>
          </w:p>
        </w:tc>
        <w:tc>
          <w:tcPr>
            <w:tcW w:w="259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b/>
                <w:noProof/>
                <w:lang w:val="sr-Cyrl-CS"/>
              </w:rPr>
            </w:pPr>
            <w:r w:rsidRPr="00674A7F">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noProof/>
                <w:lang w:val="sr-Cyrl-CS"/>
              </w:rPr>
            </w:pPr>
            <w:r w:rsidRPr="00674A7F">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noProof/>
                <w:lang w:val="sr-Cyrl-CS"/>
              </w:rPr>
            </w:pPr>
            <w:r w:rsidRPr="00674A7F">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noProof/>
                <w:lang w:val="sr-Cyrl-CS"/>
              </w:rPr>
            </w:pPr>
            <w:r w:rsidRPr="00674A7F">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noProof/>
                <w:lang w:val="sr-Cyrl-CS"/>
              </w:rPr>
            </w:pPr>
            <w:r w:rsidRPr="00674A7F">
              <w:rPr>
                <w:rFonts w:eastAsia="Times New Roman" w:cstheme="minorHAnsi"/>
                <w:b/>
                <w:noProof/>
                <w:lang w:val="sr-Cyrl-CS"/>
              </w:rPr>
              <w:t>Укупно</w:t>
            </w:r>
          </w:p>
        </w:tc>
      </w:tr>
      <w:tr w:rsidR="00C164CE" w:rsidRPr="00674A7F" w:rsidTr="00C164CE">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C164CE" w:rsidRPr="00674A7F" w:rsidRDefault="00C164CE" w:rsidP="00C164CE">
            <w:pPr>
              <w:spacing w:after="0" w:line="240" w:lineRule="auto"/>
              <w:rPr>
                <w:rFonts w:eastAsia="Times New Roman" w:cstheme="minorHAnsi"/>
                <w:lang w:val="ru-RU"/>
              </w:rPr>
            </w:pPr>
          </w:p>
        </w:tc>
        <w:tc>
          <w:tcPr>
            <w:tcW w:w="196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C164CE" w:rsidRPr="00674A7F" w:rsidRDefault="00C164CE" w:rsidP="00C164CE">
            <w:pPr>
              <w:spacing w:after="0" w:line="240" w:lineRule="auto"/>
              <w:rPr>
                <w:rFonts w:eastAsia="Times New Roman" w:cstheme="minorHAnsi"/>
                <w:lang w:val="ru-RU"/>
              </w:rPr>
            </w:pPr>
          </w:p>
        </w:tc>
        <w:tc>
          <w:tcPr>
            <w:tcW w:w="39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IX</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X</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I</w:t>
            </w:r>
          </w:p>
        </w:tc>
        <w:tc>
          <w:tcPr>
            <w:tcW w:w="2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II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III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IV</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V</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C164CE" w:rsidRPr="00674A7F" w:rsidRDefault="00C164CE" w:rsidP="00C164CE">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lang w:val="ru-RU"/>
              </w:rPr>
            </w:pPr>
          </w:p>
        </w:tc>
      </w:tr>
      <w:tr w:rsidR="00C164CE" w:rsidRPr="00674A7F" w:rsidTr="00C164CE">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lang w:val="ru-RU"/>
              </w:rPr>
              <w:t>1.</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164CE" w:rsidRPr="00674A7F" w:rsidRDefault="00C164CE" w:rsidP="00C164CE">
            <w:pPr>
              <w:spacing w:after="0"/>
              <w:rPr>
                <w:rFonts w:eastAsia="Times New Roman" w:cstheme="minorHAnsi"/>
                <w:b/>
              </w:rPr>
            </w:pPr>
            <w:r w:rsidRPr="00674A7F">
              <w:rPr>
                <w:rFonts w:eastAsia="Times New Roman" w:cstheme="minorHAnsi"/>
                <w:b/>
              </w:rPr>
              <w:t>ВЕЖБАЊЕ, ЗДРАВЉЕ И ЖИВОТНА СРЕДИНА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rPr>
                <w:rFonts w:eastAsia="Times New Roman" w:cstheme="minorHAnsi"/>
              </w:rPr>
            </w:pPr>
            <w:r w:rsidRPr="00674A7F">
              <w:rPr>
                <w:rFonts w:eastAsia="Times New Roman" w:cstheme="minorHAnsi"/>
              </w:rPr>
              <w:t xml:space="preserve">  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2</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1275"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719"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1032"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rPr>
              <w:t>7</w:t>
            </w:r>
          </w:p>
        </w:tc>
      </w:tr>
      <w:tr w:rsidR="00C164CE" w:rsidRPr="00674A7F" w:rsidTr="00C164CE">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lang w:val="ru-RU"/>
              </w:rPr>
            </w:pPr>
            <w:r w:rsidRPr="00674A7F">
              <w:rPr>
                <w:rFonts w:eastAsia="Times New Roman" w:cstheme="minorHAnsi"/>
                <w:color w:val="000000"/>
                <w:lang w:val="ru-RU"/>
              </w:rPr>
              <w:t>2.</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164CE" w:rsidRPr="00674A7F" w:rsidRDefault="00C164CE" w:rsidP="00C164CE">
            <w:pPr>
              <w:spacing w:after="0" w:line="240" w:lineRule="auto"/>
              <w:rPr>
                <w:rFonts w:eastAsia="Times New Roman" w:cstheme="minorHAnsi"/>
                <w:b/>
                <w:lang w:val="ru-RU"/>
              </w:rPr>
            </w:pPr>
            <w:r w:rsidRPr="00674A7F">
              <w:rPr>
                <w:rFonts w:eastAsia="Times New Roman" w:cstheme="minorHAnsi"/>
                <w:b/>
                <w:lang w:val="ru-RU"/>
              </w:rPr>
              <w:t>ИСХРАНА И ВЕЖБАЊЕ</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r w:rsidRPr="00674A7F">
              <w:rPr>
                <w:rFonts w:eastAsia="Times New Roman" w:cstheme="minorHAnsi"/>
                <w:lang w:val="ru-RU"/>
              </w:rPr>
              <w:t>1</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r w:rsidRPr="00674A7F">
              <w:rPr>
                <w:rFonts w:eastAsia="Times New Roman" w:cstheme="minorHAnsi"/>
                <w:lang w:val="ru-RU"/>
              </w:rPr>
              <w:t>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r w:rsidRPr="00674A7F">
              <w:rPr>
                <w:rFonts w:eastAsia="Times New Roman" w:cstheme="minorHAnsi"/>
                <w:lang w:val="ru-RU"/>
              </w:rPr>
              <w:t>1</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r w:rsidRPr="00674A7F">
              <w:rPr>
                <w:rFonts w:eastAsia="Times New Roman" w:cstheme="minorHAnsi"/>
                <w:lang w:val="ru-RU"/>
              </w:rPr>
              <w:t>1</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6</w:t>
            </w:r>
          </w:p>
        </w:tc>
        <w:tc>
          <w:tcPr>
            <w:tcW w:w="1275"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4</w:t>
            </w:r>
          </w:p>
        </w:tc>
        <w:tc>
          <w:tcPr>
            <w:tcW w:w="719"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2</w:t>
            </w:r>
          </w:p>
        </w:tc>
        <w:tc>
          <w:tcPr>
            <w:tcW w:w="1032"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rPr>
              <w:t>12</w:t>
            </w:r>
          </w:p>
        </w:tc>
      </w:tr>
      <w:tr w:rsidR="00C164CE" w:rsidRPr="00674A7F" w:rsidTr="00C164CE">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color w:val="000000"/>
                <w:lang w:val="ru-RU"/>
              </w:rPr>
              <w:t>3</w:t>
            </w:r>
            <w:r w:rsidRPr="00674A7F">
              <w:rPr>
                <w:rFonts w:eastAsia="Times New Roman" w:cstheme="minorHAnsi"/>
                <w:color w:val="000000"/>
              </w:rPr>
              <w:t>.</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164CE" w:rsidRPr="00674A7F" w:rsidRDefault="00C164CE" w:rsidP="00C164CE">
            <w:pPr>
              <w:spacing w:after="0"/>
              <w:rPr>
                <w:rFonts w:eastAsia="Times New Roman" w:cstheme="minorHAnsi"/>
                <w:b/>
              </w:rPr>
            </w:pPr>
            <w:r w:rsidRPr="00674A7F">
              <w:rPr>
                <w:rFonts w:eastAsia="Times New Roman" w:cstheme="minorHAnsi"/>
                <w:b/>
              </w:rPr>
              <w:t>ВЕЖБАЊЕ И ФИЗИЧКИ ИЗГЛЕД</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r w:rsidRPr="00674A7F">
              <w:rPr>
                <w:rFonts w:eastAsia="Times New Roman" w:cstheme="minorHAnsi"/>
                <w:lang w:val="ru-RU"/>
              </w:rPr>
              <w:t>1</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5</w:t>
            </w:r>
          </w:p>
        </w:tc>
        <w:tc>
          <w:tcPr>
            <w:tcW w:w="1275"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2</w:t>
            </w:r>
          </w:p>
        </w:tc>
        <w:tc>
          <w:tcPr>
            <w:tcW w:w="719"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1032"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rPr>
              <w:t>10</w:t>
            </w:r>
          </w:p>
        </w:tc>
      </w:tr>
      <w:tr w:rsidR="00C164CE" w:rsidRPr="00674A7F" w:rsidTr="00C164CE">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color w:val="000000"/>
              </w:rPr>
              <w:t>4.</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164CE" w:rsidRPr="00674A7F" w:rsidRDefault="00C164CE" w:rsidP="00C164CE">
            <w:pPr>
              <w:pStyle w:val="TableParagraph"/>
              <w:ind w:left="0" w:right="374"/>
              <w:rPr>
                <w:rFonts w:asciiTheme="minorHAnsi" w:hAnsiTheme="minorHAnsi" w:cstheme="minorHAnsi"/>
                <w:b/>
                <w:noProof/>
              </w:rPr>
            </w:pPr>
            <w:r w:rsidRPr="00674A7F">
              <w:rPr>
                <w:rFonts w:asciiTheme="minorHAnsi" w:hAnsiTheme="minorHAnsi" w:cstheme="minorHAnsi"/>
                <w:b/>
                <w:noProof/>
              </w:rPr>
              <w:t>У ВЕЖБАЊУ ЈЕДНАКИ</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2</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40" w:lineRule="auto"/>
              <w:jc w:val="center"/>
              <w:rPr>
                <w:rFonts w:eastAsia="Times New Roman" w:cstheme="minorHAnsi"/>
              </w:rPr>
            </w:pPr>
            <w:r w:rsidRPr="00674A7F">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1275"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719"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w:t>
            </w:r>
          </w:p>
        </w:tc>
        <w:tc>
          <w:tcPr>
            <w:tcW w:w="1032"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rPr>
              <w:t>7</w:t>
            </w:r>
          </w:p>
        </w:tc>
      </w:tr>
      <w:tr w:rsidR="00C164CE" w:rsidRPr="00674A7F" w:rsidTr="00C164CE">
        <w:trPr>
          <w:trHeight w:val="678"/>
        </w:trPr>
        <w:tc>
          <w:tcPr>
            <w:tcW w:w="234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b/>
                <w:noProof/>
                <w:color w:val="000000"/>
              </w:rPr>
            </w:pPr>
            <w:r w:rsidRPr="00674A7F">
              <w:rPr>
                <w:rFonts w:eastAsia="Times New Roman" w:cstheme="minorHAnsi"/>
                <w:b/>
                <w:noProof/>
                <w:color w:val="000000"/>
              </w:rPr>
              <w:t>Укупно</w:t>
            </w:r>
            <w:r w:rsidRPr="00674A7F">
              <w:rPr>
                <w:rFonts w:eastAsia="Times New Roman" w:cstheme="minorHAnsi"/>
                <w:b/>
                <w:noProof/>
                <w:color w:val="000000"/>
                <w:lang w:val="en-GB"/>
              </w:rPr>
              <w:t>:</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4</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5</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4</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rPr>
                <w:rFonts w:eastAsia="Times New Roman" w:cstheme="minorHAnsi"/>
              </w:rPr>
            </w:pPr>
            <w:r w:rsidRPr="00674A7F">
              <w:rPr>
                <w:rFonts w:eastAsia="Times New Roman" w:cstheme="minorHAnsi"/>
              </w:rPr>
              <w:t>1</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rPr>
                <w:rFonts w:eastAsia="Times New Roman" w:cstheme="minorHAnsi"/>
              </w:rPr>
            </w:pPr>
            <w:r w:rsidRPr="00674A7F">
              <w:rPr>
                <w:rFonts w:eastAsia="Times New Roman" w:cstheme="minorHAnsi"/>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rPr>
                <w:rFonts w:eastAsia="Times New Roman" w:cstheme="minorHAnsi"/>
              </w:rPr>
            </w:pPr>
            <w:r w:rsidRPr="00674A7F">
              <w:rPr>
                <w:rFonts w:eastAsia="Times New Roman"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3</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5</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17</w:t>
            </w:r>
          </w:p>
        </w:tc>
        <w:tc>
          <w:tcPr>
            <w:tcW w:w="1275" w:type="dxa"/>
            <w:tcBorders>
              <w:left w:val="single" w:sz="4" w:space="0" w:color="00000A"/>
              <w:bottom w:val="single" w:sz="8" w:space="0" w:color="000001"/>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12</w:t>
            </w:r>
          </w:p>
        </w:tc>
        <w:tc>
          <w:tcPr>
            <w:tcW w:w="719" w:type="dxa"/>
            <w:tcBorders>
              <w:left w:val="single" w:sz="4" w:space="0" w:color="00000A"/>
              <w:bottom w:val="single" w:sz="8" w:space="0" w:color="000001"/>
            </w:tcBorders>
            <w:shd w:val="clear" w:color="auto" w:fill="FFFFFF"/>
            <w:vAlign w:val="center"/>
          </w:tcPr>
          <w:p w:rsidR="00C164CE" w:rsidRPr="00674A7F" w:rsidRDefault="00C164CE" w:rsidP="00C164CE">
            <w:pPr>
              <w:spacing w:after="0" w:line="254" w:lineRule="auto"/>
              <w:jc w:val="center"/>
              <w:rPr>
                <w:rFonts w:eastAsia="Times New Roman" w:cstheme="minorHAnsi"/>
              </w:rPr>
            </w:pPr>
            <w:r w:rsidRPr="00674A7F">
              <w:rPr>
                <w:rFonts w:eastAsia="Times New Roman" w:cstheme="minorHAnsi"/>
              </w:rPr>
              <w:t>7</w:t>
            </w:r>
          </w:p>
        </w:tc>
        <w:tc>
          <w:tcPr>
            <w:tcW w:w="1032" w:type="dxa"/>
            <w:tcBorders>
              <w:left w:val="single" w:sz="4" w:space="0" w:color="00000A"/>
              <w:bottom w:val="single" w:sz="8" w:space="0" w:color="000001"/>
            </w:tcBorders>
            <w:shd w:val="clear" w:color="auto" w:fill="FFFFFF"/>
            <w:vAlign w:val="center"/>
          </w:tcPr>
          <w:p w:rsidR="00C164CE" w:rsidRPr="00674A7F" w:rsidRDefault="00C164CE" w:rsidP="00C164CE">
            <w:pPr>
              <w:spacing w:after="0" w:line="254" w:lineRule="auto"/>
              <w:jc w:val="center"/>
              <w:rPr>
                <w:rFonts w:eastAsia="Times New Roman" w:cstheme="minorHAnsi"/>
              </w:rPr>
            </w:pPr>
          </w:p>
        </w:tc>
        <w:tc>
          <w:tcPr>
            <w:tcW w:w="784" w:type="dxa"/>
            <w:tcBorders>
              <w:left w:val="single" w:sz="4" w:space="0" w:color="00000A"/>
              <w:bottom w:val="single" w:sz="8" w:space="0" w:color="000001"/>
            </w:tcBorders>
            <w:shd w:val="clear" w:color="auto" w:fill="FFFFFF"/>
            <w:vAlign w:val="center"/>
          </w:tcPr>
          <w:p w:rsidR="00C164CE" w:rsidRPr="00674A7F" w:rsidRDefault="00C164CE" w:rsidP="00C164CE">
            <w:pPr>
              <w:spacing w:after="0" w:line="254" w:lineRule="auto"/>
              <w:jc w:val="center"/>
              <w:rPr>
                <w:rFonts w:eastAsia="Times New Roman" w:cstheme="minorHAnsi"/>
                <w:b/>
              </w:rPr>
            </w:pPr>
            <w:r w:rsidRPr="00674A7F">
              <w:rPr>
                <w:rFonts w:eastAsia="Times New Roman" w:cstheme="minorHAnsi"/>
                <w:b/>
              </w:rPr>
              <w:t>36</w:t>
            </w:r>
          </w:p>
        </w:tc>
      </w:tr>
    </w:tbl>
    <w:p w:rsidR="00C164CE" w:rsidRPr="00674A7F" w:rsidRDefault="00C164CE" w:rsidP="00C164CE">
      <w:pPr>
        <w:spacing w:after="0" w:line="240" w:lineRule="auto"/>
        <w:ind w:right="527"/>
        <w:jc w:val="both"/>
        <w:rPr>
          <w:rFonts w:eastAsia="Times New Roman" w:cstheme="minorHAnsi"/>
          <w:noProof/>
        </w:rPr>
      </w:pPr>
    </w:p>
    <w:p w:rsidR="00C164CE" w:rsidRPr="00674A7F" w:rsidRDefault="00C164CE" w:rsidP="00C164CE">
      <w:pPr>
        <w:spacing w:after="0" w:line="240" w:lineRule="auto"/>
        <w:ind w:right="527"/>
        <w:rPr>
          <w:rFonts w:eastAsia="Times New Roman" w:cstheme="minorHAnsi"/>
          <w:b/>
          <w:noProof/>
        </w:rPr>
      </w:pPr>
    </w:p>
    <w:p w:rsidR="00C164CE" w:rsidRPr="00674A7F" w:rsidRDefault="00C164CE" w:rsidP="00C164CE">
      <w:pPr>
        <w:spacing w:after="0" w:line="240" w:lineRule="auto"/>
        <w:ind w:right="527"/>
        <w:rPr>
          <w:rFonts w:cstheme="minorHAnsi"/>
          <w:bCs/>
          <w:noProof/>
        </w:rPr>
      </w:pPr>
    </w:p>
    <w:p w:rsidR="00C164CE" w:rsidRPr="00674A7F" w:rsidRDefault="00C164CE" w:rsidP="00C164CE">
      <w:pPr>
        <w:spacing w:after="0" w:line="240" w:lineRule="auto"/>
        <w:rPr>
          <w:rFonts w:cstheme="minorHAnsi"/>
          <w:noProof/>
          <w:lang w:val="en-GB"/>
        </w:rPr>
      </w:pPr>
    </w:p>
    <w:p w:rsidR="00C164CE" w:rsidRPr="00674A7F" w:rsidRDefault="00C164CE" w:rsidP="00C164CE">
      <w:pPr>
        <w:spacing w:after="0" w:line="240" w:lineRule="auto"/>
        <w:rPr>
          <w:rFonts w:cstheme="minorHAnsi"/>
          <w:noProof/>
        </w:rPr>
      </w:pPr>
    </w:p>
    <w:p w:rsidR="00C164CE" w:rsidRPr="00674A7F" w:rsidRDefault="00C164CE" w:rsidP="00C164CE">
      <w:pPr>
        <w:spacing w:after="0" w:line="240" w:lineRule="auto"/>
        <w:rPr>
          <w:rFonts w:cstheme="minorHAnsi"/>
          <w:noProof/>
        </w:rPr>
      </w:pPr>
    </w:p>
    <w:p w:rsidR="00C164CE" w:rsidRPr="00674A7F" w:rsidRDefault="00C164CE" w:rsidP="00C164CE">
      <w:pPr>
        <w:spacing w:after="0" w:line="240" w:lineRule="auto"/>
        <w:rPr>
          <w:rFonts w:cstheme="minorHAnsi"/>
          <w:noProof/>
        </w:rPr>
      </w:pPr>
    </w:p>
    <w:p w:rsidR="00C164CE" w:rsidRPr="00674A7F" w:rsidRDefault="00C164CE" w:rsidP="00C164CE">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C164CE" w:rsidRPr="00674A7F" w:rsidTr="00C164CE">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C164CE" w:rsidRPr="00674A7F" w:rsidRDefault="00C164CE" w:rsidP="00C164CE">
            <w:pPr>
              <w:spacing w:after="21" w:line="259" w:lineRule="auto"/>
              <w:ind w:right="56"/>
              <w:jc w:val="center"/>
              <w:rPr>
                <w:rFonts w:cstheme="minorHAnsi"/>
              </w:rPr>
            </w:pPr>
            <w:r w:rsidRPr="00674A7F">
              <w:rPr>
                <w:rFonts w:cstheme="minorHAnsi"/>
                <w:b/>
              </w:rPr>
              <w:t>ИСХОДИ</w:t>
            </w:r>
          </w:p>
          <w:p w:rsidR="00C164CE" w:rsidRPr="00674A7F" w:rsidRDefault="00C164CE" w:rsidP="00C164CE">
            <w:pPr>
              <w:spacing w:line="259" w:lineRule="auto"/>
              <w:ind w:left="48"/>
              <w:rPr>
                <w:rFonts w:cstheme="minorHAnsi"/>
              </w:rPr>
            </w:pPr>
            <w:r w:rsidRPr="00674A7F">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674A7F" w:rsidRDefault="00C164CE" w:rsidP="00C164CE">
            <w:pPr>
              <w:spacing w:line="259" w:lineRule="auto"/>
              <w:ind w:right="57"/>
              <w:jc w:val="center"/>
              <w:rPr>
                <w:rFonts w:cstheme="minorHAnsi"/>
              </w:rPr>
            </w:pPr>
            <w:r w:rsidRPr="00674A7F">
              <w:rPr>
                <w:rFonts w:cstheme="minorHAnsi"/>
                <w:b/>
              </w:rPr>
              <w:t>ОБЛАСТ/ТЕМЕ</w:t>
            </w:r>
          </w:p>
        </w:tc>
      </w:tr>
      <w:tr w:rsidR="00C164CE" w:rsidRPr="00674A7F" w:rsidTr="00C164CE">
        <w:trPr>
          <w:trHeight w:val="2093"/>
        </w:trPr>
        <w:tc>
          <w:tcPr>
            <w:tcW w:w="5907" w:type="dxa"/>
            <w:vMerge w:val="restart"/>
            <w:tcBorders>
              <w:top w:val="single" w:sz="4" w:space="0" w:color="000000"/>
              <w:left w:val="single" w:sz="4" w:space="0" w:color="000000"/>
              <w:right w:val="single" w:sz="4" w:space="0" w:color="000000"/>
            </w:tcBorders>
            <w:vAlign w:val="center"/>
          </w:tcPr>
          <w:p w:rsidR="00C164CE" w:rsidRPr="00674A7F" w:rsidRDefault="00C164CE" w:rsidP="00C164CE">
            <w:pPr>
              <w:ind w:left="162"/>
              <w:contextualSpacing/>
              <w:rPr>
                <w:rFonts w:cstheme="minorHAnsi"/>
              </w:rPr>
            </w:pPr>
            <w:r w:rsidRPr="00674A7F">
              <w:rPr>
                <w:rFonts w:cstheme="minorHAnsi"/>
              </w:rPr>
              <w:t>дефинише појам здравља, разликује физичко, ментално и социјално здравље и образлаже утицај вежбања на здравље;</w:t>
            </w:r>
          </w:p>
          <w:p w:rsidR="00C164CE" w:rsidRPr="00674A7F" w:rsidRDefault="00C164CE" w:rsidP="00C164CE">
            <w:pPr>
              <w:ind w:left="162"/>
              <w:contextualSpacing/>
              <w:rPr>
                <w:rFonts w:cstheme="minorHAnsi"/>
              </w:rPr>
            </w:pPr>
            <w:r w:rsidRPr="00674A7F">
              <w:rPr>
                <w:rFonts w:cstheme="minorHAnsi"/>
              </w:rPr>
              <w:t>– упореди специфичности вежбања у спорту и ван спорта;</w:t>
            </w:r>
          </w:p>
          <w:p w:rsidR="00C164CE" w:rsidRPr="00674A7F" w:rsidRDefault="00C164CE" w:rsidP="00C164CE">
            <w:pPr>
              <w:ind w:left="162"/>
              <w:contextualSpacing/>
              <w:rPr>
                <w:rFonts w:cstheme="minorHAnsi"/>
              </w:rPr>
            </w:pPr>
            <w:r w:rsidRPr="00674A7F">
              <w:rPr>
                <w:rFonts w:cstheme="minorHAnsi"/>
              </w:rPr>
              <w:t>– разликује правилно од неправилног вежбања и планира сопствене физичке активности у складу са потребама, могућностима и интересовањима;</w:t>
            </w:r>
          </w:p>
          <w:p w:rsidR="00C164CE" w:rsidRPr="00674A7F" w:rsidRDefault="00C164CE" w:rsidP="00C164CE">
            <w:pPr>
              <w:ind w:left="162"/>
              <w:contextualSpacing/>
              <w:rPr>
                <w:rFonts w:cstheme="minorHAnsi"/>
              </w:rPr>
            </w:pPr>
            <w:r w:rsidRPr="00674A7F">
              <w:rPr>
                <w:rFonts w:cstheme="minorHAnsi"/>
              </w:rPr>
              <w:t>– има увид у сопствене разлоге вежбања и истрајава у вежбању;</w:t>
            </w:r>
          </w:p>
          <w:p w:rsidR="00C164CE" w:rsidRPr="00674A7F" w:rsidRDefault="00C164CE" w:rsidP="00C164CE">
            <w:pPr>
              <w:ind w:left="162"/>
              <w:contextualSpacing/>
              <w:rPr>
                <w:rFonts w:cstheme="minorHAnsi"/>
              </w:rPr>
            </w:pPr>
            <w:r w:rsidRPr="00674A7F">
              <w:rPr>
                <w:rFonts w:cstheme="minorHAnsi"/>
              </w:rPr>
              <w:t>– препозна ситуације у којима не сме да вежба;</w:t>
            </w:r>
          </w:p>
          <w:p w:rsidR="00C164CE" w:rsidRPr="00674A7F" w:rsidRDefault="00C164CE" w:rsidP="00C164CE">
            <w:pPr>
              <w:ind w:left="162"/>
              <w:contextualSpacing/>
              <w:rPr>
                <w:rFonts w:cstheme="minorHAnsi"/>
              </w:rPr>
            </w:pPr>
            <w:r w:rsidRPr="00674A7F">
              <w:rPr>
                <w:rFonts w:cstheme="minorHAnsi"/>
              </w:rPr>
              <w:t>– препозна утицај различитих вежбања на физички изглед и здравље;</w:t>
            </w:r>
          </w:p>
          <w:p w:rsidR="00C164CE" w:rsidRPr="00674A7F" w:rsidRDefault="00C164CE" w:rsidP="00C164CE">
            <w:pPr>
              <w:ind w:left="162"/>
              <w:contextualSpacing/>
              <w:rPr>
                <w:rFonts w:cstheme="minorHAnsi"/>
              </w:rPr>
            </w:pPr>
            <w:r w:rsidRPr="00674A7F">
              <w:rPr>
                <w:rFonts w:cstheme="minorHAnsi"/>
              </w:rPr>
              <w:t>– повеже позитиван и негативан утицај вежбања на имунитет;</w:t>
            </w:r>
          </w:p>
          <w:p w:rsidR="00C164CE" w:rsidRPr="00674A7F" w:rsidRDefault="00C164CE" w:rsidP="00C164CE">
            <w:pPr>
              <w:ind w:left="162"/>
              <w:contextualSpacing/>
              <w:rPr>
                <w:rFonts w:cstheme="minorHAnsi"/>
              </w:rPr>
            </w:pPr>
            <w:r w:rsidRPr="00674A7F">
              <w:rPr>
                <w:rFonts w:cstheme="minorHAnsi"/>
              </w:rPr>
              <w:t>– поштује еколошка правила у средини где вежба;</w:t>
            </w:r>
          </w:p>
          <w:p w:rsidR="00C164CE" w:rsidRPr="00674A7F" w:rsidRDefault="00C164CE" w:rsidP="00C164CE">
            <w:pPr>
              <w:ind w:left="162"/>
              <w:contextualSpacing/>
              <w:rPr>
                <w:rFonts w:cstheme="minorHAnsi"/>
              </w:rPr>
            </w:pPr>
            <w:r w:rsidRPr="00674A7F">
              <w:rPr>
                <w:rFonts w:cstheme="minorHAnsi"/>
              </w:rPr>
              <w:t>– правилно поступа у пружању прве помоћи при повредама у вежбању;</w:t>
            </w:r>
          </w:p>
          <w:p w:rsidR="00C164CE" w:rsidRPr="00674A7F" w:rsidRDefault="00C164CE" w:rsidP="00C164CE">
            <w:pPr>
              <w:ind w:left="162"/>
              <w:contextualSpacing/>
              <w:rPr>
                <w:rFonts w:cstheme="minorHAnsi"/>
              </w:rPr>
            </w:pPr>
            <w:r w:rsidRPr="00674A7F">
              <w:rPr>
                <w:rFonts w:cstheme="minorHAnsi"/>
              </w:rPr>
              <w:t>– наведе принципе правилне исхране и примењује их у свом свакодневном животу;</w:t>
            </w:r>
          </w:p>
          <w:p w:rsidR="00C164CE" w:rsidRPr="00674A7F" w:rsidRDefault="00C164CE" w:rsidP="00C164CE">
            <w:pPr>
              <w:ind w:left="162"/>
              <w:contextualSpacing/>
              <w:rPr>
                <w:rFonts w:cstheme="minorHAnsi"/>
              </w:rPr>
            </w:pPr>
            <w:r w:rsidRPr="00674A7F">
              <w:rPr>
                <w:rFonts w:cstheme="minorHAnsi"/>
              </w:rPr>
              <w:t>– критички се односи према рекламираним производима животних намирница;</w:t>
            </w:r>
          </w:p>
          <w:p w:rsidR="00C164CE" w:rsidRPr="00674A7F" w:rsidRDefault="00C164CE" w:rsidP="00C164CE">
            <w:pPr>
              <w:ind w:left="162"/>
              <w:contextualSpacing/>
              <w:rPr>
                <w:rFonts w:cstheme="minorHAnsi"/>
              </w:rPr>
            </w:pPr>
            <w:r w:rsidRPr="00674A7F">
              <w:rPr>
                <w:rFonts w:cstheme="minorHAnsi"/>
              </w:rPr>
              <w:t>– аргументовано дискутује о физичким активностима и начину исхране и ризицима неодговарајућих дијета;</w:t>
            </w:r>
          </w:p>
          <w:p w:rsidR="00C164CE" w:rsidRPr="00674A7F" w:rsidRDefault="00C164CE" w:rsidP="00C164CE">
            <w:pPr>
              <w:ind w:left="162"/>
              <w:contextualSpacing/>
              <w:rPr>
                <w:rFonts w:cstheme="minorHAnsi"/>
              </w:rPr>
            </w:pPr>
            <w:r w:rsidRPr="00674A7F">
              <w:rPr>
                <w:rFonts w:cstheme="minorHAnsi"/>
              </w:rPr>
              <w:t>– доведе у везу вежбање са правима детета;</w:t>
            </w:r>
          </w:p>
          <w:p w:rsidR="00C164CE" w:rsidRPr="00674A7F" w:rsidRDefault="00C164CE" w:rsidP="00C164CE">
            <w:pPr>
              <w:ind w:left="162"/>
              <w:contextualSpacing/>
              <w:rPr>
                <w:rFonts w:cstheme="minorHAnsi"/>
              </w:rPr>
            </w:pPr>
            <w:r w:rsidRPr="00674A7F">
              <w:rPr>
                <w:rFonts w:cstheme="minorHAnsi"/>
              </w:rPr>
              <w:t>– аргументује значај вежбања после болести и неких повреда;</w:t>
            </w:r>
          </w:p>
          <w:p w:rsidR="00C164CE" w:rsidRPr="00674A7F" w:rsidRDefault="00C164CE" w:rsidP="00C164CE">
            <w:pPr>
              <w:ind w:left="162"/>
              <w:contextualSpacing/>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164CE" w:rsidRPr="00674A7F" w:rsidRDefault="00C164CE" w:rsidP="00C164CE">
            <w:pPr>
              <w:jc w:val="center"/>
              <w:rPr>
                <w:rFonts w:cstheme="minorHAnsi"/>
                <w:bCs/>
              </w:rPr>
            </w:pPr>
            <w:r w:rsidRPr="00674A7F">
              <w:rPr>
                <w:rFonts w:cstheme="minorHAnsi"/>
                <w:bCs/>
              </w:rPr>
              <w:t>ВЕЖБАЊЕ, ЗДРАВЉЕ И ЖИВОТНА СРЕДИНА</w:t>
            </w:r>
          </w:p>
          <w:p w:rsidR="00C164CE" w:rsidRPr="00674A7F" w:rsidRDefault="00C164CE" w:rsidP="00C164CE">
            <w:pPr>
              <w:spacing w:line="259" w:lineRule="auto"/>
              <w:jc w:val="center"/>
              <w:rPr>
                <w:rFonts w:cstheme="minorHAnsi"/>
                <w:bCs/>
              </w:rPr>
            </w:pPr>
          </w:p>
        </w:tc>
      </w:tr>
      <w:tr w:rsidR="00C164CE" w:rsidRPr="00674A7F" w:rsidTr="00C164CE">
        <w:trPr>
          <w:trHeight w:val="2460"/>
        </w:trPr>
        <w:tc>
          <w:tcPr>
            <w:tcW w:w="5907" w:type="dxa"/>
            <w:vMerge/>
            <w:tcBorders>
              <w:left w:val="single" w:sz="4" w:space="0" w:color="000000"/>
              <w:bottom w:val="single" w:sz="4" w:space="0" w:color="000000"/>
              <w:right w:val="single" w:sz="4" w:space="0" w:color="000000"/>
            </w:tcBorders>
            <w:vAlign w:val="center"/>
          </w:tcPr>
          <w:p w:rsidR="00C164CE" w:rsidRPr="00674A7F" w:rsidRDefault="00C164CE" w:rsidP="00C164CE">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164CE" w:rsidRPr="00674A7F" w:rsidRDefault="00C164CE" w:rsidP="00C164CE">
            <w:pPr>
              <w:rPr>
                <w:rFonts w:cstheme="minorHAnsi"/>
                <w:bCs/>
              </w:rPr>
            </w:pPr>
            <w:r w:rsidRPr="00674A7F">
              <w:rPr>
                <w:rFonts w:cstheme="minorHAnsi"/>
                <w:bCs/>
              </w:rPr>
              <w:t xml:space="preserve">              ИСХРАНА И ВЕЖБАЊЕ</w:t>
            </w:r>
          </w:p>
          <w:p w:rsidR="00C164CE" w:rsidRPr="00674A7F" w:rsidRDefault="00C164CE" w:rsidP="00C164CE">
            <w:pPr>
              <w:spacing w:line="259" w:lineRule="auto"/>
              <w:ind w:right="1"/>
              <w:jc w:val="center"/>
              <w:rPr>
                <w:rFonts w:cstheme="minorHAnsi"/>
                <w:bCs/>
              </w:rPr>
            </w:pPr>
          </w:p>
        </w:tc>
      </w:tr>
      <w:tr w:rsidR="00C164CE" w:rsidRPr="00674A7F" w:rsidTr="00C164CE">
        <w:trPr>
          <w:trHeight w:val="3824"/>
        </w:trPr>
        <w:tc>
          <w:tcPr>
            <w:tcW w:w="5907" w:type="dxa"/>
            <w:tcBorders>
              <w:left w:val="single" w:sz="4" w:space="0" w:color="000000"/>
              <w:right w:val="single" w:sz="4" w:space="0" w:color="000000"/>
            </w:tcBorders>
            <w:vAlign w:val="center"/>
          </w:tcPr>
          <w:p w:rsidR="00C164CE" w:rsidRPr="00674A7F" w:rsidRDefault="00C164CE" w:rsidP="00C164CE">
            <w:pPr>
              <w:spacing w:line="259" w:lineRule="auto"/>
              <w:ind w:right="55"/>
              <w:jc w:val="both"/>
              <w:rPr>
                <w:rFonts w:cstheme="minorHAnsi"/>
              </w:rPr>
            </w:pPr>
            <w:r w:rsidRPr="00674A7F">
              <w:rPr>
                <w:rFonts w:cstheme="minorHAnsi"/>
              </w:rPr>
              <w:t>– критички вреднује идеале физичког изгледа који се намећу као и начине за њихово достизање;</w:t>
            </w:r>
          </w:p>
          <w:p w:rsidR="00C164CE" w:rsidRPr="00674A7F" w:rsidRDefault="00C164CE" w:rsidP="00C164CE">
            <w:pPr>
              <w:spacing w:line="259" w:lineRule="auto"/>
              <w:ind w:right="55"/>
              <w:jc w:val="both"/>
              <w:rPr>
                <w:rFonts w:cstheme="minorHAnsi"/>
              </w:rPr>
            </w:pPr>
            <w:r w:rsidRPr="00674A7F">
              <w:rPr>
                <w:rFonts w:cstheme="minorHAnsi"/>
              </w:rPr>
              <w:t>– користи поуздане изворе информација о утицају исхране и вежбања на здравље и физички изглед;</w:t>
            </w:r>
          </w:p>
          <w:p w:rsidR="00C164CE" w:rsidRPr="00674A7F" w:rsidRDefault="00C164CE" w:rsidP="00C164CE">
            <w:pPr>
              <w:spacing w:line="259" w:lineRule="auto"/>
              <w:ind w:right="55"/>
              <w:jc w:val="both"/>
              <w:rPr>
                <w:rFonts w:cstheme="minorHAnsi"/>
              </w:rPr>
            </w:pPr>
            <w:r w:rsidRPr="00674A7F">
              <w:rPr>
                <w:rFonts w:cstheme="minorHAnsi"/>
              </w:rPr>
              <w:t>– разликује добро од лошег држања тела и коригује сопствено држање тела;</w:t>
            </w:r>
          </w:p>
          <w:p w:rsidR="00C164CE" w:rsidRPr="00674A7F" w:rsidRDefault="00C164CE" w:rsidP="00C164CE">
            <w:pPr>
              <w:spacing w:line="259" w:lineRule="auto"/>
              <w:ind w:right="55"/>
              <w:jc w:val="both"/>
              <w:rPr>
                <w:rFonts w:cstheme="minorHAnsi"/>
              </w:rPr>
            </w:pPr>
            <w:r w:rsidRPr="00674A7F">
              <w:rPr>
                <w:rFonts w:cstheme="minorHAnsi"/>
              </w:rPr>
              <w:t>– препозна ризике гојазности и мршавости;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C164CE" w:rsidRPr="00674A7F" w:rsidRDefault="00C164CE" w:rsidP="00C164CE">
            <w:pPr>
              <w:spacing w:line="259" w:lineRule="auto"/>
              <w:ind w:left="76"/>
              <w:jc w:val="center"/>
              <w:rPr>
                <w:rFonts w:cstheme="minorHAnsi"/>
                <w:bCs/>
              </w:rPr>
            </w:pPr>
            <w:r w:rsidRPr="00674A7F">
              <w:rPr>
                <w:rFonts w:cstheme="minorHAnsi"/>
                <w:bCs/>
              </w:rPr>
              <w:t>ВЕЖБАЊЕ И ФИЗИЧКИ ИЗГЛЕД</w:t>
            </w:r>
          </w:p>
        </w:tc>
      </w:tr>
      <w:tr w:rsidR="00C164CE" w:rsidRPr="00674A7F" w:rsidTr="00C164CE">
        <w:trPr>
          <w:trHeight w:val="77"/>
        </w:trPr>
        <w:tc>
          <w:tcPr>
            <w:tcW w:w="5907" w:type="dxa"/>
            <w:tcBorders>
              <w:left w:val="single" w:sz="4" w:space="0" w:color="000000"/>
              <w:bottom w:val="single" w:sz="4" w:space="0" w:color="000000"/>
              <w:right w:val="single" w:sz="4" w:space="0" w:color="000000"/>
            </w:tcBorders>
          </w:tcPr>
          <w:p w:rsidR="00C164CE" w:rsidRPr="00674A7F" w:rsidRDefault="00C164CE" w:rsidP="00C164CE">
            <w:pPr>
              <w:contextualSpacing/>
              <w:rPr>
                <w:rFonts w:eastAsia="Times New Roman" w:cstheme="minorHAnsi"/>
                <w:sz w:val="24"/>
                <w:szCs w:val="24"/>
              </w:rPr>
            </w:pPr>
          </w:p>
          <w:p w:rsidR="00C164CE" w:rsidRPr="00674A7F" w:rsidRDefault="00C164CE" w:rsidP="00C164CE">
            <w:pPr>
              <w:rPr>
                <w:rFonts w:eastAsia="Times New Roman" w:cstheme="minorHAnsi"/>
                <w:sz w:val="24"/>
                <w:szCs w:val="24"/>
              </w:rPr>
            </w:pPr>
          </w:p>
          <w:p w:rsidR="00C164CE" w:rsidRPr="00674A7F" w:rsidRDefault="00C164CE" w:rsidP="00C164CE">
            <w:pPr>
              <w:rPr>
                <w:rFonts w:eastAsia="Times New Roman" w:cstheme="minorHAnsi"/>
                <w:sz w:val="24"/>
                <w:szCs w:val="24"/>
              </w:rPr>
            </w:pPr>
          </w:p>
          <w:p w:rsidR="00C164CE" w:rsidRPr="00674A7F" w:rsidRDefault="00C164CE" w:rsidP="00C164CE">
            <w:pPr>
              <w:rPr>
                <w:rFonts w:eastAsia="Times New Roman" w:cstheme="minorHAnsi"/>
                <w:sz w:val="24"/>
                <w:szCs w:val="24"/>
              </w:rPr>
            </w:pPr>
          </w:p>
          <w:p w:rsidR="00C164CE" w:rsidRPr="00674A7F" w:rsidRDefault="00C164CE" w:rsidP="00C164CE">
            <w:pPr>
              <w:rPr>
                <w:rFonts w:eastAsia="Times New Roman" w:cstheme="minorHAnsi"/>
                <w:sz w:val="24"/>
                <w:szCs w:val="24"/>
              </w:rPr>
            </w:pPr>
            <w:r w:rsidRPr="00674A7F">
              <w:rPr>
                <w:rFonts w:eastAsia="Times New Roman" w:cstheme="minorHAnsi"/>
                <w:sz w:val="24"/>
                <w:szCs w:val="24"/>
              </w:rPr>
              <w:t>– поштује потребе и могућности различитих учесника у вежбању и наведе примере равноправности и неравноправности у спорту;</w:t>
            </w:r>
          </w:p>
          <w:p w:rsidR="00C164CE" w:rsidRPr="00674A7F" w:rsidRDefault="00C164CE" w:rsidP="00C164CE">
            <w:pPr>
              <w:rPr>
                <w:rFonts w:eastAsia="Times New Roman" w:cstheme="minorHAnsi"/>
                <w:sz w:val="24"/>
                <w:szCs w:val="24"/>
              </w:rPr>
            </w:pPr>
            <w:r w:rsidRPr="00674A7F">
              <w:rPr>
                <w:rFonts w:eastAsia="Times New Roman" w:cstheme="minorHAnsi"/>
                <w:sz w:val="24"/>
                <w:szCs w:val="24"/>
              </w:rPr>
              <w:t>– преферира физичке активности на свежем ваздуху са другом децом у односу на седење код куће за компјутером.</w:t>
            </w:r>
          </w:p>
          <w:p w:rsidR="00C164CE" w:rsidRPr="00674A7F" w:rsidRDefault="00C164CE" w:rsidP="00C164CE">
            <w:pPr>
              <w:tabs>
                <w:tab w:val="left" w:pos="1710"/>
              </w:tabs>
              <w:rPr>
                <w:rFonts w:eastAsia="Times New Roman" w:cstheme="minorHAnsi"/>
                <w:sz w:val="24"/>
                <w:szCs w:val="24"/>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p>
          <w:p w:rsidR="00C164CE" w:rsidRPr="00674A7F" w:rsidRDefault="00C164CE" w:rsidP="00C164CE">
            <w:pPr>
              <w:spacing w:line="259" w:lineRule="auto"/>
              <w:ind w:left="76"/>
              <w:rPr>
                <w:rFonts w:eastAsia="Times New Roman" w:cstheme="minorHAnsi"/>
                <w:bCs/>
                <w:sz w:val="24"/>
                <w:szCs w:val="24"/>
              </w:rPr>
            </w:pPr>
            <w:r w:rsidRPr="00674A7F">
              <w:rPr>
                <w:rFonts w:eastAsia="Times New Roman" w:cstheme="minorHAnsi"/>
                <w:bCs/>
                <w:sz w:val="24"/>
                <w:szCs w:val="24"/>
              </w:rPr>
              <w:t xml:space="preserve">                             </w:t>
            </w:r>
          </w:p>
          <w:p w:rsidR="00C164CE" w:rsidRPr="00C164CE" w:rsidRDefault="00C164CE" w:rsidP="00C164CE">
            <w:pPr>
              <w:spacing w:line="259" w:lineRule="auto"/>
              <w:rPr>
                <w:rFonts w:cstheme="minorHAnsi"/>
                <w:bCs/>
              </w:rPr>
            </w:pPr>
            <w:r w:rsidRPr="00674A7F">
              <w:rPr>
                <w:rFonts w:cstheme="minorHAnsi"/>
                <w:bCs/>
              </w:rPr>
              <w:t xml:space="preserve">             У  ВЕЖБАЊУ ЈЕДНАК</w:t>
            </w:r>
            <w:r>
              <w:rPr>
                <w:rFonts w:cstheme="minorHAnsi"/>
                <w:bCs/>
              </w:rPr>
              <w:t>И</w:t>
            </w:r>
          </w:p>
          <w:p w:rsidR="00C164CE" w:rsidRPr="00674A7F" w:rsidRDefault="00C164CE" w:rsidP="00C164CE">
            <w:pPr>
              <w:spacing w:line="259" w:lineRule="auto"/>
              <w:ind w:left="76"/>
              <w:jc w:val="center"/>
              <w:rPr>
                <w:rFonts w:cstheme="minorHAnsi"/>
                <w:bCs/>
              </w:rPr>
            </w:pPr>
          </w:p>
          <w:p w:rsidR="00C164CE" w:rsidRPr="00674A7F" w:rsidRDefault="00C164CE" w:rsidP="00C164CE">
            <w:pPr>
              <w:spacing w:line="259" w:lineRule="auto"/>
              <w:ind w:left="76"/>
              <w:jc w:val="center"/>
              <w:rPr>
                <w:rFonts w:cstheme="minorHAnsi"/>
                <w:bCs/>
              </w:rPr>
            </w:pPr>
          </w:p>
          <w:p w:rsidR="00C164CE" w:rsidRPr="00674A7F" w:rsidRDefault="00C164CE" w:rsidP="00C164CE">
            <w:pPr>
              <w:spacing w:line="259" w:lineRule="auto"/>
              <w:ind w:left="76"/>
              <w:jc w:val="center"/>
              <w:rPr>
                <w:rFonts w:cstheme="minorHAnsi"/>
                <w:bCs/>
              </w:rPr>
            </w:pPr>
          </w:p>
          <w:p w:rsidR="00C164CE" w:rsidRPr="00674A7F" w:rsidRDefault="00C164CE" w:rsidP="00C164CE">
            <w:pPr>
              <w:spacing w:line="259" w:lineRule="auto"/>
              <w:ind w:left="76"/>
              <w:jc w:val="center"/>
              <w:rPr>
                <w:rFonts w:cstheme="minorHAnsi"/>
                <w:bCs/>
              </w:rPr>
            </w:pPr>
          </w:p>
          <w:p w:rsidR="00C164CE" w:rsidRPr="00C164CE" w:rsidRDefault="00C164CE" w:rsidP="00C164CE">
            <w:pPr>
              <w:rPr>
                <w:rFonts w:cstheme="minorHAnsi"/>
                <w:bCs/>
                <w:sz w:val="24"/>
                <w:szCs w:val="24"/>
              </w:rPr>
            </w:pPr>
          </w:p>
          <w:p w:rsidR="00C164CE" w:rsidRPr="00674A7F" w:rsidRDefault="00C164CE" w:rsidP="00C164CE">
            <w:pPr>
              <w:rPr>
                <w:rFonts w:cstheme="minorHAnsi"/>
              </w:rPr>
            </w:pPr>
          </w:p>
        </w:tc>
      </w:tr>
    </w:tbl>
    <w:p w:rsidR="00C164CE" w:rsidRPr="00674A7F" w:rsidRDefault="00C164CE" w:rsidP="00C164CE">
      <w:pPr>
        <w:tabs>
          <w:tab w:val="left" w:pos="5070"/>
        </w:tabs>
        <w:spacing w:after="0" w:line="240" w:lineRule="auto"/>
        <w:rPr>
          <w:rFonts w:cstheme="minorHAnsi"/>
          <w:noProof/>
        </w:rPr>
      </w:pPr>
    </w:p>
    <w:p w:rsidR="00C164CE" w:rsidRPr="00674A7F" w:rsidRDefault="00C164CE" w:rsidP="00C164CE">
      <w:pPr>
        <w:rPr>
          <w:rFonts w:cstheme="minorHAnsi"/>
        </w:rPr>
      </w:pPr>
    </w:p>
    <w:p w:rsidR="00C164CE" w:rsidRDefault="00C164CE" w:rsidP="00C164CE">
      <w:pPr>
        <w:rPr>
          <w:rFonts w:asciiTheme="minorHAnsi" w:hAnsiTheme="minorHAnsi" w:cstheme="minorHAnsi"/>
        </w:rPr>
      </w:pPr>
    </w:p>
    <w:p w:rsidR="00C164CE" w:rsidRDefault="00C164CE" w:rsidP="00C164CE">
      <w:pPr>
        <w:rPr>
          <w:rFonts w:asciiTheme="minorHAnsi" w:hAnsiTheme="minorHAnsi" w:cstheme="minorHAnsi"/>
        </w:rPr>
      </w:pPr>
    </w:p>
    <w:p w:rsidR="00C164CE" w:rsidRDefault="00C164CE" w:rsidP="00C164CE">
      <w:pPr>
        <w:rPr>
          <w:rFonts w:asciiTheme="minorHAnsi" w:hAnsiTheme="minorHAnsi" w:cstheme="minorHAnsi"/>
        </w:rPr>
      </w:pPr>
    </w:p>
    <w:p w:rsidR="00C164CE" w:rsidRDefault="00C164CE" w:rsidP="00C164CE">
      <w:pPr>
        <w:rPr>
          <w:rFonts w:asciiTheme="minorHAnsi" w:hAnsiTheme="minorHAnsi" w:cstheme="minorHAnsi"/>
        </w:rPr>
      </w:pPr>
    </w:p>
    <w:p w:rsidR="00C164CE" w:rsidRDefault="00C164CE" w:rsidP="00C164CE">
      <w:pPr>
        <w:rPr>
          <w:rFonts w:asciiTheme="minorHAnsi" w:hAnsiTheme="minorHAnsi" w:cstheme="minorHAnsi"/>
        </w:rPr>
      </w:pPr>
    </w:p>
    <w:p w:rsidR="00C164CE" w:rsidRDefault="00C164CE" w:rsidP="00C164CE">
      <w:pPr>
        <w:rPr>
          <w:rFonts w:asciiTheme="minorHAnsi" w:hAnsiTheme="minorHAnsi" w:cstheme="minorHAnsi"/>
        </w:rPr>
      </w:pPr>
    </w:p>
    <w:p w:rsidR="00C164CE" w:rsidRPr="00C164CE" w:rsidRDefault="00C164CE" w:rsidP="00C164CE">
      <w:pPr>
        <w:rPr>
          <w:rFonts w:asciiTheme="minorHAnsi" w:hAnsiTheme="minorHAnsi" w:cstheme="minorHAnsi"/>
        </w:rPr>
      </w:pPr>
    </w:p>
    <w:p w:rsidR="00C164CE" w:rsidRPr="006C6D87" w:rsidRDefault="00C164CE" w:rsidP="00C164CE">
      <w:pPr>
        <w:rPr>
          <w:rFonts w:asciiTheme="minorHAnsi" w:hAnsiTheme="minorHAnsi" w:cstheme="minorHAnsi"/>
        </w:rPr>
      </w:pPr>
    </w:p>
    <w:p w:rsidR="00F53D52" w:rsidRDefault="00F53D52">
      <w:pPr>
        <w:spacing w:after="0"/>
        <w:rPr>
          <w:b/>
          <w:color w:val="FF0000"/>
          <w:sz w:val="42"/>
          <w:szCs w:val="42"/>
        </w:rPr>
      </w:pPr>
    </w:p>
    <w:p w:rsidR="00C164CE" w:rsidRPr="00636A62" w:rsidRDefault="00C164CE" w:rsidP="00C164CE">
      <w:pPr>
        <w:pStyle w:val="Subtitle"/>
        <w:shd w:val="clear" w:color="auto" w:fill="FFFFFF"/>
        <w:spacing w:after="200" w:line="300" w:lineRule="auto"/>
        <w:ind w:firstLine="0"/>
        <w:jc w:val="center"/>
        <w:rPr>
          <w:rFonts w:ascii="Cambria" w:eastAsia="Cambria" w:hAnsi="Cambria" w:cs="Cambria"/>
          <w:i/>
          <w:sz w:val="26"/>
          <w:szCs w:val="26"/>
        </w:rPr>
      </w:pPr>
      <w:r w:rsidRPr="00636A62">
        <w:rPr>
          <w:rFonts w:ascii="Cambria" w:eastAsia="Cambria" w:hAnsi="Cambria" w:cs="Cambria"/>
          <w:b w:val="0"/>
          <w:i/>
          <w:sz w:val="26"/>
          <w:szCs w:val="26"/>
        </w:rPr>
        <w:t>ПЛАН РАДА</w:t>
      </w:r>
      <w:r w:rsidRPr="00636A62">
        <w:rPr>
          <w:rFonts w:ascii="Cambria" w:eastAsia="Cambria" w:hAnsi="Cambria" w:cs="Cambria"/>
          <w:i/>
          <w:sz w:val="26"/>
          <w:szCs w:val="26"/>
        </w:rPr>
        <w:t xml:space="preserve"> </w:t>
      </w:r>
      <w:r w:rsidRPr="00636A62">
        <w:rPr>
          <w:rFonts w:ascii="Cambria" w:eastAsia="Cambria" w:hAnsi="Cambria" w:cs="Cambria"/>
          <w:b w:val="0"/>
          <w:i/>
          <w:sz w:val="26"/>
          <w:szCs w:val="26"/>
        </w:rPr>
        <w:t xml:space="preserve"> ЧОС –а</w:t>
      </w:r>
    </w:p>
    <w:p w:rsidR="00C164CE" w:rsidRPr="00636A62" w:rsidRDefault="00C164CE" w:rsidP="00C164CE">
      <w:pPr>
        <w:pStyle w:val="Subtitle"/>
        <w:shd w:val="clear" w:color="auto" w:fill="FFFFFF"/>
        <w:spacing w:after="200" w:line="340" w:lineRule="auto"/>
        <w:ind w:firstLine="0"/>
        <w:jc w:val="center"/>
        <w:rPr>
          <w:rFonts w:ascii="Cambria" w:eastAsia="Cambria" w:hAnsi="Cambria" w:cs="Cambria"/>
          <w:b w:val="0"/>
          <w:i/>
          <w:sz w:val="26"/>
          <w:szCs w:val="26"/>
          <w:u w:val="single"/>
        </w:rPr>
      </w:pPr>
      <w:r w:rsidRPr="00636A62">
        <w:rPr>
          <w:rFonts w:ascii="Cambria" w:eastAsia="Cambria" w:hAnsi="Cambria" w:cs="Cambria"/>
          <w:b w:val="0"/>
          <w:i/>
          <w:sz w:val="26"/>
          <w:szCs w:val="26"/>
          <w:u w:val="single"/>
        </w:rPr>
        <w:t>ПЕТИ РАЗРЕД</w:t>
      </w:r>
    </w:p>
    <w:tbl>
      <w:tblPr>
        <w:tblStyle w:val="afff"/>
        <w:tblW w:w="9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0"/>
        <w:gridCol w:w="6765"/>
        <w:gridCol w:w="1640"/>
      </w:tblGrid>
      <w:tr w:rsidR="00C164CE" w:rsidRPr="00636A62" w:rsidTr="00C164CE">
        <w:trPr>
          <w:trHeight w:val="144"/>
        </w:trPr>
        <w:tc>
          <w:tcPr>
            <w:tcW w:w="660" w:type="dxa"/>
            <w:shd w:val="clear" w:color="auto" w:fill="FFFFFF"/>
            <w:vAlign w:val="center"/>
          </w:tcPr>
          <w:p w:rsidR="00C164CE" w:rsidRPr="00636A62" w:rsidRDefault="00C164CE" w:rsidP="00C164CE">
            <w:pPr>
              <w:shd w:val="clear" w:color="auto" w:fill="FFFFFF"/>
              <w:spacing w:line="240" w:lineRule="auto"/>
              <w:jc w:val="center"/>
              <w:rPr>
                <w:sz w:val="24"/>
                <w:szCs w:val="24"/>
              </w:rPr>
            </w:pPr>
            <w:r w:rsidRPr="00636A62">
              <w:rPr>
                <w:sz w:val="24"/>
                <w:szCs w:val="24"/>
              </w:rPr>
              <w:t>Р. Б.</w:t>
            </w:r>
          </w:p>
        </w:tc>
        <w:tc>
          <w:tcPr>
            <w:tcW w:w="6765" w:type="dxa"/>
            <w:shd w:val="clear" w:color="auto" w:fill="FFFFFF"/>
            <w:vAlign w:val="center"/>
          </w:tcPr>
          <w:p w:rsidR="00C164CE" w:rsidRPr="00636A62" w:rsidRDefault="00C164CE" w:rsidP="00C164CE">
            <w:pPr>
              <w:pStyle w:val="Heading6"/>
              <w:keepLines w:val="0"/>
              <w:shd w:val="clear" w:color="auto" w:fill="FFFFFF"/>
              <w:spacing w:before="0" w:line="240" w:lineRule="auto"/>
              <w:rPr>
                <w:rFonts w:ascii="Times New Roman" w:eastAsia="Times New Roman" w:hAnsi="Times New Roman" w:cs="Times New Roman"/>
                <w:i w:val="0"/>
                <w:color w:val="auto"/>
                <w:sz w:val="24"/>
                <w:szCs w:val="24"/>
              </w:rPr>
            </w:pPr>
            <w:r w:rsidRPr="00636A62">
              <w:rPr>
                <w:rFonts w:ascii="Times New Roman" w:eastAsia="Times New Roman" w:hAnsi="Times New Roman" w:cs="Times New Roman"/>
                <w:i w:val="0"/>
                <w:color w:val="auto"/>
                <w:sz w:val="24"/>
                <w:szCs w:val="24"/>
              </w:rPr>
              <w:t>Садржај рада</w:t>
            </w:r>
          </w:p>
        </w:tc>
        <w:tc>
          <w:tcPr>
            <w:tcW w:w="1640" w:type="dxa"/>
            <w:shd w:val="clear" w:color="auto" w:fill="FFFFFF"/>
            <w:vAlign w:val="center"/>
          </w:tcPr>
          <w:p w:rsidR="00C164CE" w:rsidRPr="00636A62" w:rsidRDefault="00C164CE" w:rsidP="00C164CE">
            <w:pPr>
              <w:shd w:val="clear" w:color="auto" w:fill="FFFFFF"/>
              <w:spacing w:line="240" w:lineRule="auto"/>
              <w:jc w:val="center"/>
              <w:rPr>
                <w:sz w:val="24"/>
                <w:szCs w:val="24"/>
              </w:rPr>
            </w:pPr>
            <w:r w:rsidRPr="00636A62">
              <w:rPr>
                <w:sz w:val="24"/>
                <w:szCs w:val="24"/>
              </w:rPr>
              <w:t>Време реализације</w:t>
            </w:r>
          </w:p>
        </w:tc>
      </w:tr>
      <w:tr w:rsidR="00C164CE" w:rsidRPr="00636A62" w:rsidTr="00C164CE">
        <w:trPr>
          <w:cantSplit/>
          <w:trHeight w:val="144"/>
        </w:trPr>
        <w:tc>
          <w:tcPr>
            <w:tcW w:w="660"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w:t>
            </w:r>
          </w:p>
        </w:tc>
        <w:tc>
          <w:tcPr>
            <w:tcW w:w="6765"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 xml:space="preserve">Упознајмо одељењског старешину. Превентивне мере и активности за спречавање заразне болести  Covid 19. </w:t>
            </w:r>
          </w:p>
          <w:p w:rsidR="00C164CE" w:rsidRPr="00636A62" w:rsidRDefault="00C164CE" w:rsidP="00C164CE">
            <w:pPr>
              <w:shd w:val="clear" w:color="auto" w:fill="FFFFFF"/>
              <w:spacing w:line="260" w:lineRule="auto"/>
              <w:jc w:val="both"/>
              <w:rPr>
                <w:sz w:val="24"/>
                <w:szCs w:val="24"/>
              </w:rPr>
            </w:pPr>
            <w:r w:rsidRPr="00636A62">
              <w:rPr>
                <w:sz w:val="24"/>
                <w:szCs w:val="24"/>
              </w:rPr>
              <w:t>Распоред часова. Информисање о новој школској години.</w:t>
            </w:r>
          </w:p>
        </w:tc>
        <w:tc>
          <w:tcPr>
            <w:tcW w:w="1640" w:type="dxa"/>
            <w:vMerge w:val="restart"/>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СЕПТЕМБАР</w:t>
            </w:r>
          </w:p>
        </w:tc>
      </w:tr>
      <w:tr w:rsidR="00C164CE" w:rsidRPr="00636A62" w:rsidTr="00C164CE">
        <w:trPr>
          <w:cantSplit/>
          <w:trHeight w:val="144"/>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 xml:space="preserve">Како смо се прилагодили на нов начин рада, бирамо руководство одељењске заједнице. </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144"/>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Упознајемо Правилник o понашању у школи.</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4.</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Одговоран однос према здрављу</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64"/>
        </w:trPr>
        <w:tc>
          <w:tcPr>
            <w:tcW w:w="660"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5.</w:t>
            </w:r>
          </w:p>
        </w:tc>
        <w:tc>
          <w:tcPr>
            <w:tcW w:w="6765"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rPr>
                <w:b/>
                <w:sz w:val="24"/>
                <w:szCs w:val="24"/>
              </w:rPr>
            </w:pPr>
            <w:r w:rsidRPr="00636A62">
              <w:rPr>
                <w:sz w:val="24"/>
                <w:szCs w:val="24"/>
              </w:rPr>
              <w:t>Повеља о правима детета.</w:t>
            </w:r>
          </w:p>
        </w:tc>
        <w:tc>
          <w:tcPr>
            <w:tcW w:w="1640" w:type="dxa"/>
            <w:vMerge w:val="restart"/>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ОКТОБАР</w:t>
            </w: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6.</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rPr>
                <w:b/>
                <w:sz w:val="24"/>
                <w:szCs w:val="24"/>
              </w:rPr>
            </w:pPr>
            <w:r w:rsidRPr="00636A62">
              <w:rPr>
                <w:sz w:val="24"/>
                <w:szCs w:val="24"/>
              </w:rPr>
              <w:t>Дечја недеља.</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64"/>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7</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Планирамо и договарамо се o одласку на екскурзију.</w:t>
            </w:r>
          </w:p>
        </w:tc>
        <w:tc>
          <w:tcPr>
            <w:tcW w:w="1640" w:type="dxa"/>
            <w:vMerge/>
            <w:shd w:val="clear" w:color="auto" w:fill="FFFFFF"/>
            <w:vAlign w:val="center"/>
          </w:tcPr>
          <w:p w:rsidR="00C164CE" w:rsidRPr="00636A62" w:rsidRDefault="00C164CE" w:rsidP="00C164CE">
            <w:pPr>
              <w:widowControl w:val="0"/>
              <w:spacing w:after="0"/>
              <w:rPr>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8.</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Шта смо све доживели и видели на екскурзији?</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64"/>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9.</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rPr>
                <w:sz w:val="24"/>
                <w:szCs w:val="24"/>
              </w:rPr>
            </w:pPr>
            <w:r w:rsidRPr="00636A62">
              <w:rPr>
                <w:sz w:val="24"/>
                <w:szCs w:val="24"/>
              </w:rPr>
              <w:t>Како треба да учимо? – педагог</w:t>
            </w:r>
          </w:p>
        </w:tc>
        <w:tc>
          <w:tcPr>
            <w:tcW w:w="1640" w:type="dxa"/>
            <w:vMerge/>
            <w:shd w:val="clear" w:color="auto" w:fill="FFFFFF"/>
            <w:vAlign w:val="center"/>
          </w:tcPr>
          <w:p w:rsidR="00C164CE" w:rsidRPr="00636A62" w:rsidRDefault="00C164CE" w:rsidP="00C164CE">
            <w:pPr>
              <w:widowControl w:val="0"/>
              <w:spacing w:after="0"/>
              <w:rPr>
                <w:sz w:val="24"/>
                <w:szCs w:val="24"/>
              </w:rPr>
            </w:pPr>
          </w:p>
        </w:tc>
      </w:tr>
      <w:tr w:rsidR="00C164CE" w:rsidRPr="00636A62" w:rsidTr="00C164CE">
        <w:trPr>
          <w:cantSplit/>
          <w:trHeight w:val="449"/>
        </w:trPr>
        <w:tc>
          <w:tcPr>
            <w:tcW w:w="660"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10.</w:t>
            </w:r>
          </w:p>
        </w:tc>
        <w:tc>
          <w:tcPr>
            <w:tcW w:w="6765" w:type="dxa"/>
            <w:tcBorders>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Како смо се прилагодили на предметну наставу у петом разреду?</w:t>
            </w:r>
          </w:p>
        </w:tc>
        <w:tc>
          <w:tcPr>
            <w:tcW w:w="1640" w:type="dxa"/>
            <w:vMerge w:val="restart"/>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НОВЕМБАР</w:t>
            </w:r>
          </w:p>
        </w:tc>
      </w:tr>
      <w:tr w:rsidR="00C164CE" w:rsidRPr="00636A62" w:rsidTr="00C164CE">
        <w:trPr>
          <w:cantSplit/>
          <w:trHeight w:val="464"/>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11.</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Уређујемо нашу учионицу.</w:t>
            </w:r>
          </w:p>
        </w:tc>
        <w:tc>
          <w:tcPr>
            <w:tcW w:w="1640" w:type="dxa"/>
            <w:vMerge/>
            <w:shd w:val="clear" w:color="auto" w:fill="FFFFFF"/>
            <w:vAlign w:val="center"/>
          </w:tcPr>
          <w:p w:rsidR="00C164CE" w:rsidRPr="00636A62" w:rsidRDefault="00C164CE" w:rsidP="00C164CE">
            <w:pPr>
              <w:widowControl w:val="0"/>
              <w:spacing w:after="0"/>
              <w:rPr>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12.</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Какав смо успех у учењу остварили до сада?</w:t>
            </w:r>
          </w:p>
        </w:tc>
        <w:tc>
          <w:tcPr>
            <w:tcW w:w="1640" w:type="dxa"/>
            <w:vMerge/>
            <w:shd w:val="clear" w:color="auto" w:fill="FFFFFF"/>
            <w:vAlign w:val="center"/>
          </w:tcPr>
          <w:p w:rsidR="00C164CE" w:rsidRPr="00636A62" w:rsidRDefault="00C164CE" w:rsidP="00C164CE">
            <w:pPr>
              <w:widowControl w:val="0"/>
              <w:spacing w:after="0"/>
              <w:rPr>
                <w:sz w:val="24"/>
                <w:szCs w:val="24"/>
              </w:rPr>
            </w:pPr>
          </w:p>
        </w:tc>
      </w:tr>
      <w:tr w:rsidR="00C164CE" w:rsidRPr="00636A62" w:rsidTr="00C164CE">
        <w:trPr>
          <w:cantSplit/>
          <w:trHeight w:val="449"/>
        </w:trPr>
        <w:tc>
          <w:tcPr>
            <w:tcW w:w="660" w:type="dxa"/>
            <w:tcBorders>
              <w:top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13.</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Дајемо нове идеје за уређивање наше учионице.</w:t>
            </w:r>
          </w:p>
        </w:tc>
        <w:tc>
          <w:tcPr>
            <w:tcW w:w="1640" w:type="dxa"/>
            <w:vMerge/>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239"/>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14.</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Моја породица – да ли су брат и сестра у породици равноправни?</w:t>
            </w:r>
          </w:p>
        </w:tc>
        <w:tc>
          <w:tcPr>
            <w:tcW w:w="1640" w:type="dxa"/>
            <w:vMerge w:val="restart"/>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ДЕЦЕМБАР</w:t>
            </w:r>
          </w:p>
        </w:tc>
      </w:tr>
      <w:tr w:rsidR="00C164CE" w:rsidRPr="00636A62" w:rsidTr="00C164CE">
        <w:trPr>
          <w:cantSplit/>
          <w:trHeight w:val="23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15.</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Зашто је важно да међусобно помажемо друговима?</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23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16.</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Шта ме брине? – психолог</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239"/>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17.</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Где и како дочекујемо Нову годину?</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239"/>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18.</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Свети Сава – школска слава</w:t>
            </w:r>
          </w:p>
        </w:tc>
        <w:tc>
          <w:tcPr>
            <w:tcW w:w="1640" w:type="dxa"/>
            <w:tcBorders>
              <w:top w:val="nil"/>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ЈАНУАР</w:t>
            </w:r>
          </w:p>
        </w:tc>
      </w:tr>
      <w:tr w:rsidR="00C164CE" w:rsidRPr="00636A62" w:rsidTr="00C164CE">
        <w:trPr>
          <w:cantSplit/>
          <w:trHeight w:val="449"/>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19.</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Анализирамо успех и владање остварен на крају првог полугодишта.</w:t>
            </w:r>
          </w:p>
        </w:tc>
        <w:tc>
          <w:tcPr>
            <w:tcW w:w="1640" w:type="dxa"/>
            <w:vMerge w:val="restart"/>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sz w:val="24"/>
                <w:szCs w:val="24"/>
              </w:rPr>
            </w:pPr>
          </w:p>
          <w:p w:rsidR="00C164CE" w:rsidRPr="00636A62" w:rsidRDefault="00C164CE" w:rsidP="00C164CE">
            <w:pPr>
              <w:shd w:val="clear" w:color="auto" w:fill="FFFFFF"/>
              <w:spacing w:line="260" w:lineRule="auto"/>
              <w:jc w:val="center"/>
              <w:rPr>
                <w:b/>
                <w:sz w:val="24"/>
                <w:szCs w:val="24"/>
              </w:rPr>
            </w:pPr>
            <w:r w:rsidRPr="00636A62">
              <w:rPr>
                <w:sz w:val="24"/>
                <w:szCs w:val="24"/>
              </w:rPr>
              <w:t>ФЕБРУАР</w:t>
            </w: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20.</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Причамо o доживљајима са зимског распуста.</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21.</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Како користимо слободно време?</w:t>
            </w:r>
          </w:p>
        </w:tc>
        <w:tc>
          <w:tcPr>
            <w:tcW w:w="1640" w:type="dxa"/>
            <w:vMerge w:val="restart"/>
            <w:tcBorders>
              <w:top w:val="nil"/>
            </w:tcBorders>
            <w:shd w:val="clear" w:color="auto" w:fill="FFFFFF"/>
            <w:vAlign w:val="center"/>
          </w:tcPr>
          <w:p w:rsidR="00C164CE" w:rsidRPr="00636A62" w:rsidRDefault="00C164CE" w:rsidP="00C164CE">
            <w:pPr>
              <w:shd w:val="clear" w:color="auto" w:fill="FFFFFF"/>
              <w:spacing w:line="260" w:lineRule="auto"/>
              <w:jc w:val="both"/>
              <w:rPr>
                <w:b/>
                <w:sz w:val="24"/>
                <w:szCs w:val="24"/>
              </w:rPr>
            </w:pPr>
          </w:p>
        </w:tc>
      </w:tr>
      <w:tr w:rsidR="00C164CE" w:rsidRPr="00636A62" w:rsidTr="00C164CE">
        <w:trPr>
          <w:cantSplit/>
          <w:trHeight w:val="349"/>
        </w:trPr>
        <w:tc>
          <w:tcPr>
            <w:tcW w:w="660" w:type="dxa"/>
            <w:tcBorders>
              <w:top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22.</w:t>
            </w:r>
          </w:p>
        </w:tc>
        <w:tc>
          <w:tcPr>
            <w:tcW w:w="6765" w:type="dxa"/>
            <w:tcBorders>
              <w:top w:val="single"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Спорт и рекреација – утицај на развој личности.</w:t>
            </w:r>
          </w:p>
        </w:tc>
        <w:tc>
          <w:tcPr>
            <w:tcW w:w="1640" w:type="dxa"/>
            <w:vMerge/>
            <w:tcBorders>
              <w:top w:val="nil"/>
            </w:tcBorders>
            <w:shd w:val="clear" w:color="auto" w:fill="FFFFFF"/>
            <w:vAlign w:val="center"/>
          </w:tcPr>
          <w:p w:rsidR="00C164CE" w:rsidRPr="00636A62" w:rsidRDefault="00C164CE" w:rsidP="00C164CE">
            <w:pPr>
              <w:widowControl w:val="0"/>
              <w:spacing w:after="0"/>
              <w:rPr>
                <w:sz w:val="24"/>
                <w:szCs w:val="24"/>
              </w:rPr>
            </w:pPr>
          </w:p>
        </w:tc>
      </w:tr>
      <w:tr w:rsidR="00C164CE" w:rsidRPr="00636A62" w:rsidTr="00C164CE">
        <w:trPr>
          <w:cantSplit/>
          <w:trHeight w:val="718"/>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23.</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Брига о другима, толеранција и уважавање других, ненасилна комуникација.</w:t>
            </w:r>
          </w:p>
        </w:tc>
        <w:tc>
          <w:tcPr>
            <w:tcW w:w="1640" w:type="dxa"/>
            <w:vMerge w:val="restart"/>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МАРТ</w:t>
            </w: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24.</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Зашто је важно да заштитимо животну средину?</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25.</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Учионоца без насилништва – педагог/психолог</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26.</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Предмети које волим и зашто?</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64"/>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27.</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Наш успех у учењу до сада, како да поправимо успех у учењу?</w:t>
            </w:r>
          </w:p>
        </w:tc>
        <w:tc>
          <w:tcPr>
            <w:tcW w:w="1640" w:type="dxa"/>
            <w:vMerge w:val="restart"/>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АПРИЛ</w:t>
            </w: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28.</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Како се понашамо на јавним местима?</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29.</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Извештавам вас o себи.</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64"/>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30.</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Шта да радим када ме нешто дели од онога што желим?</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31.</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 xml:space="preserve">Пубертет – телесне и емоционалне промене. </w:t>
            </w:r>
          </w:p>
        </w:tc>
        <w:tc>
          <w:tcPr>
            <w:tcW w:w="1640" w:type="dxa"/>
            <w:vMerge w:val="restart"/>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МАЈ</w:t>
            </w:r>
          </w:p>
        </w:tc>
      </w:tr>
      <w:tr w:rsidR="00C164CE" w:rsidRPr="00636A62" w:rsidTr="00C164CE">
        <w:trPr>
          <w:cantSplit/>
          <w:trHeight w:val="718"/>
        </w:trPr>
        <w:tc>
          <w:tcPr>
            <w:tcW w:w="660"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32.</w:t>
            </w:r>
          </w:p>
        </w:tc>
        <w:tc>
          <w:tcPr>
            <w:tcW w:w="6765" w:type="dxa"/>
            <w:tcBorders>
              <w:top w:val="dotted"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 xml:space="preserve">Насиље, безбедност и злоупотреба средстава масовне комуникације – предавање представника ПУ Шабац </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718"/>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33.</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 xml:space="preserve">Насиље, безбедност и злоупотреба средстава масовне комуникације – предавање представника ПУ Шабац </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r w:rsidR="00C164CE" w:rsidRPr="00636A62" w:rsidTr="00C164CE">
        <w:trPr>
          <w:cantSplit/>
          <w:trHeight w:val="449"/>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34.</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Шта ко ради? – упознавање занимања (професионална оријентација).</w:t>
            </w:r>
          </w:p>
        </w:tc>
        <w:tc>
          <w:tcPr>
            <w:tcW w:w="1640" w:type="dxa"/>
            <w:vMerge w:val="restart"/>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b/>
                <w:sz w:val="24"/>
                <w:szCs w:val="24"/>
              </w:rPr>
            </w:pPr>
            <w:r w:rsidRPr="00636A62">
              <w:rPr>
                <w:sz w:val="24"/>
                <w:szCs w:val="24"/>
              </w:rPr>
              <w:t>ЈУН</w:t>
            </w:r>
          </w:p>
        </w:tc>
      </w:tr>
      <w:tr w:rsidR="00C164CE" w:rsidRPr="00636A62" w:rsidTr="00C164CE">
        <w:trPr>
          <w:cantSplit/>
          <w:trHeight w:val="449"/>
        </w:trPr>
        <w:tc>
          <w:tcPr>
            <w:tcW w:w="660"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35.</w:t>
            </w:r>
          </w:p>
        </w:tc>
        <w:tc>
          <w:tcPr>
            <w:tcW w:w="6765" w:type="dxa"/>
            <w:tcBorders>
              <w:top w:val="single" w:sz="4" w:space="0" w:color="000000"/>
              <w:bottom w:val="dotted" w:sz="4" w:space="0" w:color="000000"/>
            </w:tcBorders>
            <w:shd w:val="clear" w:color="auto" w:fill="FFFFFF"/>
            <w:vAlign w:val="center"/>
          </w:tcPr>
          <w:p w:rsidR="00C164CE" w:rsidRPr="00636A62" w:rsidRDefault="00C164CE" w:rsidP="00C164CE">
            <w:pPr>
              <w:shd w:val="clear" w:color="auto" w:fill="FFFFFF"/>
              <w:spacing w:line="260" w:lineRule="auto"/>
              <w:jc w:val="both"/>
              <w:rPr>
                <w:sz w:val="24"/>
                <w:szCs w:val="24"/>
              </w:rPr>
            </w:pPr>
            <w:r w:rsidRPr="00636A62">
              <w:rPr>
                <w:sz w:val="24"/>
                <w:szCs w:val="24"/>
              </w:rPr>
              <w:t>Дружење изван учионице.</w:t>
            </w:r>
          </w:p>
        </w:tc>
        <w:tc>
          <w:tcPr>
            <w:tcW w:w="1640" w:type="dxa"/>
            <w:vMerge/>
            <w:tcBorders>
              <w:top w:val="single" w:sz="4" w:space="0" w:color="000000"/>
              <w:bottom w:val="nil"/>
            </w:tcBorders>
            <w:shd w:val="clear" w:color="auto" w:fill="FFFFFF"/>
            <w:vAlign w:val="center"/>
          </w:tcPr>
          <w:p w:rsidR="00C164CE" w:rsidRPr="00636A62" w:rsidRDefault="00C164CE" w:rsidP="00C164CE">
            <w:pPr>
              <w:shd w:val="clear" w:color="auto" w:fill="FFFFFF"/>
              <w:spacing w:line="260" w:lineRule="auto"/>
              <w:jc w:val="center"/>
              <w:rPr>
                <w:sz w:val="24"/>
                <w:szCs w:val="24"/>
              </w:rPr>
            </w:pPr>
          </w:p>
        </w:tc>
      </w:tr>
      <w:tr w:rsidR="00C164CE" w:rsidRPr="00636A62" w:rsidTr="00C164CE">
        <w:trPr>
          <w:cantSplit/>
          <w:trHeight w:val="464"/>
        </w:trPr>
        <w:tc>
          <w:tcPr>
            <w:tcW w:w="660"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center"/>
              <w:rPr>
                <w:sz w:val="24"/>
                <w:szCs w:val="24"/>
              </w:rPr>
            </w:pPr>
            <w:r w:rsidRPr="00636A62">
              <w:rPr>
                <w:sz w:val="24"/>
                <w:szCs w:val="24"/>
              </w:rPr>
              <w:t>36.</w:t>
            </w:r>
          </w:p>
        </w:tc>
        <w:tc>
          <w:tcPr>
            <w:tcW w:w="6765" w:type="dxa"/>
            <w:tcBorders>
              <w:top w:val="dotted" w:sz="4" w:space="0" w:color="000000"/>
              <w:bottom w:val="single" w:sz="4" w:space="0" w:color="000000"/>
            </w:tcBorders>
            <w:shd w:val="clear" w:color="auto" w:fill="FFFFFF"/>
            <w:vAlign w:val="center"/>
          </w:tcPr>
          <w:p w:rsidR="00C164CE" w:rsidRPr="00636A62" w:rsidRDefault="00C164CE" w:rsidP="00C164CE">
            <w:pPr>
              <w:shd w:val="clear" w:color="auto" w:fill="FFFFFF"/>
              <w:spacing w:line="260" w:lineRule="auto"/>
              <w:jc w:val="both"/>
              <w:rPr>
                <w:b/>
                <w:sz w:val="24"/>
                <w:szCs w:val="24"/>
              </w:rPr>
            </w:pPr>
            <w:r w:rsidRPr="00636A62">
              <w:rPr>
                <w:sz w:val="24"/>
                <w:szCs w:val="24"/>
              </w:rPr>
              <w:t>Шта ми је било тешко у петом разреду и како превазићи тешкоће?</w:t>
            </w:r>
          </w:p>
        </w:tc>
        <w:tc>
          <w:tcPr>
            <w:tcW w:w="1640" w:type="dxa"/>
            <w:vMerge/>
            <w:tcBorders>
              <w:top w:val="single" w:sz="4" w:space="0" w:color="000000"/>
              <w:bottom w:val="nil"/>
            </w:tcBorders>
            <w:shd w:val="clear" w:color="auto" w:fill="FFFFFF"/>
            <w:vAlign w:val="center"/>
          </w:tcPr>
          <w:p w:rsidR="00C164CE" w:rsidRPr="00636A62" w:rsidRDefault="00C164CE" w:rsidP="00C164CE">
            <w:pPr>
              <w:widowControl w:val="0"/>
              <w:spacing w:after="0"/>
              <w:rPr>
                <w:b/>
                <w:sz w:val="24"/>
                <w:szCs w:val="24"/>
              </w:rPr>
            </w:pPr>
          </w:p>
        </w:tc>
      </w:tr>
    </w:tbl>
    <w:p w:rsidR="00C164CE" w:rsidRPr="00636A62" w:rsidRDefault="00C164CE" w:rsidP="00C164CE">
      <w:pPr>
        <w:pStyle w:val="Heading4"/>
        <w:keepLines w:val="0"/>
        <w:shd w:val="clear" w:color="auto" w:fill="FFFFFF"/>
        <w:spacing w:before="240" w:after="60"/>
        <w:rPr>
          <w:rFonts w:ascii="Calibri" w:eastAsia="Calibri" w:hAnsi="Calibri" w:cs="Calibri"/>
          <w:b w:val="0"/>
          <w:i w:val="0"/>
          <w:color w:val="auto"/>
        </w:rPr>
      </w:pPr>
      <w:r w:rsidRPr="00636A62">
        <w:rPr>
          <w:rFonts w:ascii="Calibri" w:eastAsia="Calibri" w:hAnsi="Calibri" w:cs="Calibri"/>
          <w:b w:val="0"/>
          <w:i w:val="0"/>
          <w:color w:val="auto"/>
        </w:rPr>
        <w:t>Сарадници у реализацији садржаја су: психолог, педагог, библиотекар, представници МУП-а, представници Завода за јавно здравље, Канцеларија за младе, Дом здравља...</w:t>
      </w:r>
    </w:p>
    <w:p w:rsidR="00C164CE" w:rsidRDefault="00C164CE" w:rsidP="00C164CE">
      <w:pPr>
        <w:rPr>
          <w:color w:val="0000FF"/>
          <w:sz w:val="26"/>
          <w:szCs w:val="26"/>
        </w:rPr>
      </w:pPr>
    </w:p>
    <w:p w:rsidR="00C164CE" w:rsidRDefault="00C164CE">
      <w:pPr>
        <w:spacing w:after="0"/>
        <w:rPr>
          <w:b/>
          <w:color w:val="FF0000"/>
          <w:sz w:val="42"/>
          <w:szCs w:val="42"/>
        </w:rPr>
      </w:pPr>
    </w:p>
    <w:p w:rsidR="00E11073" w:rsidRDefault="00E11073">
      <w:pPr>
        <w:rPr>
          <w:color w:val="0000FF"/>
          <w:sz w:val="28"/>
          <w:szCs w:val="28"/>
        </w:rPr>
      </w:pPr>
    </w:p>
    <w:p w:rsidR="00E11073" w:rsidRPr="00C164CE" w:rsidRDefault="00E11073">
      <w:pPr>
        <w:rPr>
          <w:color w:val="0000FF"/>
          <w:sz w:val="28"/>
          <w:szCs w:val="28"/>
        </w:rPr>
      </w:pPr>
    </w:p>
    <w:p w:rsidR="00E11073" w:rsidRDefault="00E11073">
      <w:pPr>
        <w:rPr>
          <w:color w:val="0000FF"/>
          <w:sz w:val="28"/>
          <w:szCs w:val="28"/>
        </w:rPr>
      </w:pPr>
    </w:p>
    <w:p w:rsidR="00B259DE" w:rsidRPr="00176D62" w:rsidRDefault="000D18E9" w:rsidP="00176D62">
      <w:pPr>
        <w:pStyle w:val="a1"/>
        <w:jc w:val="center"/>
        <w:rPr>
          <w:sz w:val="32"/>
        </w:rPr>
      </w:pPr>
      <w:bookmarkStart w:id="67" w:name="_Toc115875122"/>
      <w:r w:rsidRPr="00176D62">
        <w:rPr>
          <w:sz w:val="32"/>
        </w:rPr>
        <w:t>ОПРЕДЕЉЕЊЕ УЧЕНИКА V  РАЗРЕДА ЗА  СЛОБОДНЕ НАСТАВНЕ                           АКТИВНОСТИ</w:t>
      </w:r>
      <w:bookmarkEnd w:id="67"/>
    </w:p>
    <w:tbl>
      <w:tblPr>
        <w:tblStyle w:val="afa"/>
        <w:tblW w:w="8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25"/>
        <w:gridCol w:w="1230"/>
        <w:gridCol w:w="2415"/>
        <w:gridCol w:w="2505"/>
        <w:gridCol w:w="2295"/>
      </w:tblGrid>
      <w:tr w:rsidR="00B259DE" w:rsidRPr="008D74AA">
        <w:trPr>
          <w:trHeight w:val="1467"/>
        </w:trPr>
        <w:tc>
          <w:tcPr>
            <w:tcW w:w="525" w:type="dxa"/>
          </w:tcPr>
          <w:p w:rsidR="00B259DE" w:rsidRPr="008D74AA" w:rsidRDefault="000D18E9">
            <w:r w:rsidRPr="008D74AA">
              <w:t>Р.</w:t>
            </w:r>
          </w:p>
          <w:p w:rsidR="00B259DE" w:rsidRPr="008D74AA" w:rsidRDefault="000D18E9">
            <w:r w:rsidRPr="008D74AA">
              <w:t>Б.</w:t>
            </w:r>
          </w:p>
        </w:tc>
        <w:tc>
          <w:tcPr>
            <w:tcW w:w="1230" w:type="dxa"/>
            <w:vAlign w:val="center"/>
          </w:tcPr>
          <w:p w:rsidR="00B259DE" w:rsidRPr="008D74AA" w:rsidRDefault="000D18E9">
            <w:pPr>
              <w:jc w:val="center"/>
            </w:pPr>
            <w:r w:rsidRPr="008D74AA">
              <w:t>Школа, одељење</w:t>
            </w:r>
          </w:p>
        </w:tc>
        <w:tc>
          <w:tcPr>
            <w:tcW w:w="2415" w:type="dxa"/>
            <w:vAlign w:val="center"/>
          </w:tcPr>
          <w:p w:rsidR="00B259DE" w:rsidRPr="008D74AA" w:rsidRDefault="000D18E9">
            <w:pPr>
              <w:jc w:val="center"/>
            </w:pPr>
            <w:r w:rsidRPr="008D74AA">
              <w:t>Сачувајмо нашу планету</w:t>
            </w:r>
          </w:p>
        </w:tc>
        <w:tc>
          <w:tcPr>
            <w:tcW w:w="2505" w:type="dxa"/>
            <w:vAlign w:val="center"/>
          </w:tcPr>
          <w:p w:rsidR="00B259DE" w:rsidRPr="008D74AA" w:rsidRDefault="000D18E9">
            <w:pPr>
              <w:jc w:val="center"/>
            </w:pPr>
            <w:r w:rsidRPr="008D74AA">
              <w:t>Вежбањем до здравља</w:t>
            </w:r>
          </w:p>
        </w:tc>
        <w:tc>
          <w:tcPr>
            <w:tcW w:w="2295" w:type="dxa"/>
            <w:vAlign w:val="center"/>
          </w:tcPr>
          <w:p w:rsidR="00B259DE" w:rsidRPr="008D74AA" w:rsidRDefault="000D18E9">
            <w:pPr>
              <w:jc w:val="center"/>
            </w:pPr>
            <w:r w:rsidRPr="008D74AA">
              <w:t>Укупно</w:t>
            </w:r>
          </w:p>
          <w:p w:rsidR="00B259DE" w:rsidRPr="008D74AA" w:rsidRDefault="000D18E9">
            <w:pPr>
              <w:jc w:val="center"/>
            </w:pPr>
            <w:r w:rsidRPr="008D74AA">
              <w:t>ученика</w:t>
            </w:r>
          </w:p>
        </w:tc>
      </w:tr>
      <w:tr w:rsidR="00B259DE" w:rsidRPr="008D74AA">
        <w:trPr>
          <w:trHeight w:val="471"/>
        </w:trPr>
        <w:tc>
          <w:tcPr>
            <w:tcW w:w="525" w:type="dxa"/>
            <w:vAlign w:val="bottom"/>
          </w:tcPr>
          <w:p w:rsidR="00B259DE" w:rsidRPr="008D74AA" w:rsidRDefault="000D18E9">
            <w:r w:rsidRPr="008D74AA">
              <w:t>1.</w:t>
            </w:r>
          </w:p>
        </w:tc>
        <w:tc>
          <w:tcPr>
            <w:tcW w:w="1230" w:type="dxa"/>
          </w:tcPr>
          <w:p w:rsidR="00B259DE" w:rsidRPr="008D74AA" w:rsidRDefault="000D18E9">
            <w:pPr>
              <w:jc w:val="center"/>
            </w:pPr>
            <w:r w:rsidRPr="008D74AA">
              <w:t>5/1</w:t>
            </w:r>
          </w:p>
        </w:tc>
        <w:tc>
          <w:tcPr>
            <w:tcW w:w="2415" w:type="dxa"/>
          </w:tcPr>
          <w:p w:rsidR="00B259DE" w:rsidRPr="008D74AA" w:rsidRDefault="000D18E9">
            <w:pPr>
              <w:jc w:val="center"/>
            </w:pPr>
            <w:r w:rsidRPr="008D74AA">
              <w:t>25</w:t>
            </w:r>
          </w:p>
        </w:tc>
        <w:tc>
          <w:tcPr>
            <w:tcW w:w="2505" w:type="dxa"/>
          </w:tcPr>
          <w:p w:rsidR="00B259DE" w:rsidRPr="008D74AA" w:rsidRDefault="000D18E9">
            <w:pPr>
              <w:jc w:val="center"/>
            </w:pPr>
            <w:r w:rsidRPr="008D74AA">
              <w:t>0</w:t>
            </w:r>
          </w:p>
        </w:tc>
        <w:tc>
          <w:tcPr>
            <w:tcW w:w="2295" w:type="dxa"/>
            <w:vAlign w:val="bottom"/>
          </w:tcPr>
          <w:p w:rsidR="00B259DE" w:rsidRPr="008D74AA" w:rsidRDefault="000D18E9">
            <w:pPr>
              <w:jc w:val="center"/>
            </w:pPr>
            <w:r w:rsidRPr="008D74AA">
              <w:t>25</w:t>
            </w:r>
          </w:p>
        </w:tc>
      </w:tr>
      <w:tr w:rsidR="00B259DE" w:rsidRPr="008D74AA">
        <w:trPr>
          <w:trHeight w:val="460"/>
        </w:trPr>
        <w:tc>
          <w:tcPr>
            <w:tcW w:w="525" w:type="dxa"/>
            <w:vAlign w:val="bottom"/>
          </w:tcPr>
          <w:p w:rsidR="00B259DE" w:rsidRPr="008D74AA" w:rsidRDefault="000D18E9">
            <w:r w:rsidRPr="008D74AA">
              <w:t>2.</w:t>
            </w:r>
          </w:p>
        </w:tc>
        <w:tc>
          <w:tcPr>
            <w:tcW w:w="1230" w:type="dxa"/>
          </w:tcPr>
          <w:p w:rsidR="00B259DE" w:rsidRPr="008D74AA" w:rsidRDefault="000D18E9">
            <w:pPr>
              <w:jc w:val="center"/>
            </w:pPr>
            <w:r w:rsidRPr="008D74AA">
              <w:t>5/2</w:t>
            </w:r>
          </w:p>
        </w:tc>
        <w:tc>
          <w:tcPr>
            <w:tcW w:w="2415" w:type="dxa"/>
          </w:tcPr>
          <w:p w:rsidR="00B259DE" w:rsidRPr="008D74AA" w:rsidRDefault="000D18E9">
            <w:pPr>
              <w:jc w:val="center"/>
            </w:pPr>
            <w:r w:rsidRPr="008D74AA">
              <w:t>0</w:t>
            </w:r>
          </w:p>
        </w:tc>
        <w:tc>
          <w:tcPr>
            <w:tcW w:w="2505" w:type="dxa"/>
          </w:tcPr>
          <w:p w:rsidR="00B259DE" w:rsidRPr="008D74AA" w:rsidRDefault="000D18E9">
            <w:pPr>
              <w:jc w:val="center"/>
            </w:pPr>
            <w:r w:rsidRPr="008D74AA">
              <w:t>26</w:t>
            </w:r>
          </w:p>
        </w:tc>
        <w:tc>
          <w:tcPr>
            <w:tcW w:w="2295" w:type="dxa"/>
            <w:vAlign w:val="bottom"/>
          </w:tcPr>
          <w:p w:rsidR="00B259DE" w:rsidRPr="008D74AA" w:rsidRDefault="000D18E9">
            <w:pPr>
              <w:jc w:val="center"/>
            </w:pPr>
            <w:r w:rsidRPr="008D74AA">
              <w:t>26</w:t>
            </w:r>
          </w:p>
        </w:tc>
      </w:tr>
      <w:tr w:rsidR="00B259DE" w:rsidRPr="008D74AA">
        <w:trPr>
          <w:trHeight w:val="460"/>
        </w:trPr>
        <w:tc>
          <w:tcPr>
            <w:tcW w:w="525" w:type="dxa"/>
            <w:vAlign w:val="bottom"/>
          </w:tcPr>
          <w:p w:rsidR="00B259DE" w:rsidRPr="008D74AA" w:rsidRDefault="000D18E9">
            <w:r w:rsidRPr="008D74AA">
              <w:t>3.</w:t>
            </w:r>
          </w:p>
        </w:tc>
        <w:tc>
          <w:tcPr>
            <w:tcW w:w="1230" w:type="dxa"/>
          </w:tcPr>
          <w:p w:rsidR="00B259DE" w:rsidRPr="008D74AA" w:rsidRDefault="000D18E9">
            <w:pPr>
              <w:jc w:val="center"/>
            </w:pPr>
            <w:r w:rsidRPr="008D74AA">
              <w:t>5/3</w:t>
            </w:r>
          </w:p>
        </w:tc>
        <w:tc>
          <w:tcPr>
            <w:tcW w:w="2415" w:type="dxa"/>
          </w:tcPr>
          <w:p w:rsidR="00B259DE" w:rsidRPr="008D74AA" w:rsidRDefault="000D18E9">
            <w:pPr>
              <w:jc w:val="center"/>
            </w:pPr>
            <w:r w:rsidRPr="008D74AA">
              <w:t>0</w:t>
            </w:r>
          </w:p>
        </w:tc>
        <w:tc>
          <w:tcPr>
            <w:tcW w:w="2505" w:type="dxa"/>
          </w:tcPr>
          <w:p w:rsidR="00B259DE" w:rsidRPr="008D74AA" w:rsidRDefault="000D18E9">
            <w:pPr>
              <w:jc w:val="center"/>
            </w:pPr>
            <w:r w:rsidRPr="008D74AA">
              <w:t>28</w:t>
            </w:r>
          </w:p>
        </w:tc>
        <w:tc>
          <w:tcPr>
            <w:tcW w:w="2295" w:type="dxa"/>
            <w:vAlign w:val="bottom"/>
          </w:tcPr>
          <w:p w:rsidR="00B259DE" w:rsidRPr="008D74AA" w:rsidRDefault="000D18E9">
            <w:pPr>
              <w:jc w:val="center"/>
            </w:pPr>
            <w:r w:rsidRPr="008D74AA">
              <w:t>28</w:t>
            </w:r>
          </w:p>
        </w:tc>
      </w:tr>
      <w:tr w:rsidR="00B259DE" w:rsidRPr="008D74AA">
        <w:trPr>
          <w:trHeight w:val="335"/>
        </w:trPr>
        <w:tc>
          <w:tcPr>
            <w:tcW w:w="525" w:type="dxa"/>
            <w:vAlign w:val="bottom"/>
          </w:tcPr>
          <w:p w:rsidR="00B259DE" w:rsidRPr="008D74AA" w:rsidRDefault="000D18E9">
            <w:r w:rsidRPr="008D74AA">
              <w:t>4.</w:t>
            </w:r>
          </w:p>
        </w:tc>
        <w:tc>
          <w:tcPr>
            <w:tcW w:w="1230" w:type="dxa"/>
          </w:tcPr>
          <w:p w:rsidR="00B259DE" w:rsidRPr="008D74AA" w:rsidRDefault="000D18E9">
            <w:pPr>
              <w:jc w:val="center"/>
            </w:pPr>
            <w:r w:rsidRPr="008D74AA">
              <w:t>5/4 Церовац</w:t>
            </w:r>
          </w:p>
        </w:tc>
        <w:tc>
          <w:tcPr>
            <w:tcW w:w="2415" w:type="dxa"/>
          </w:tcPr>
          <w:p w:rsidR="00B259DE" w:rsidRPr="008D74AA" w:rsidRDefault="00B259DE">
            <w:pPr>
              <w:jc w:val="center"/>
            </w:pPr>
          </w:p>
          <w:p w:rsidR="00B259DE" w:rsidRPr="008D74AA" w:rsidRDefault="000D18E9">
            <w:pPr>
              <w:jc w:val="center"/>
            </w:pPr>
            <w:r w:rsidRPr="008D74AA">
              <w:t>0</w:t>
            </w:r>
          </w:p>
        </w:tc>
        <w:tc>
          <w:tcPr>
            <w:tcW w:w="2505" w:type="dxa"/>
          </w:tcPr>
          <w:p w:rsidR="00B259DE" w:rsidRPr="008D74AA" w:rsidRDefault="00B259DE">
            <w:pPr>
              <w:jc w:val="center"/>
            </w:pPr>
          </w:p>
          <w:p w:rsidR="00B259DE" w:rsidRPr="008D74AA" w:rsidRDefault="000D18E9">
            <w:pPr>
              <w:jc w:val="center"/>
            </w:pPr>
            <w:r w:rsidRPr="008D74AA">
              <w:t>11</w:t>
            </w:r>
          </w:p>
        </w:tc>
        <w:tc>
          <w:tcPr>
            <w:tcW w:w="2295" w:type="dxa"/>
            <w:vAlign w:val="bottom"/>
          </w:tcPr>
          <w:p w:rsidR="00B259DE" w:rsidRPr="008D74AA" w:rsidRDefault="000D18E9">
            <w:pPr>
              <w:jc w:val="center"/>
            </w:pPr>
            <w:r w:rsidRPr="008D74AA">
              <w:t>11</w:t>
            </w:r>
          </w:p>
        </w:tc>
      </w:tr>
      <w:tr w:rsidR="00B259DE" w:rsidRPr="008D74AA">
        <w:trPr>
          <w:trHeight w:val="1385"/>
        </w:trPr>
        <w:tc>
          <w:tcPr>
            <w:tcW w:w="1755" w:type="dxa"/>
            <w:gridSpan w:val="2"/>
            <w:vAlign w:val="center"/>
          </w:tcPr>
          <w:p w:rsidR="00B259DE" w:rsidRPr="008D74AA" w:rsidRDefault="000D18E9">
            <w:r w:rsidRPr="008D74AA">
              <w:rPr>
                <w:b/>
              </w:rPr>
              <w:t>УКУПНО УЧЕНИКА</w:t>
            </w:r>
          </w:p>
        </w:tc>
        <w:tc>
          <w:tcPr>
            <w:tcW w:w="2415" w:type="dxa"/>
            <w:vAlign w:val="center"/>
          </w:tcPr>
          <w:p w:rsidR="00B259DE" w:rsidRPr="008D74AA" w:rsidRDefault="00B259DE">
            <w:pPr>
              <w:jc w:val="center"/>
            </w:pPr>
          </w:p>
          <w:p w:rsidR="00B259DE" w:rsidRPr="008D74AA" w:rsidRDefault="000D18E9">
            <w:pPr>
              <w:jc w:val="center"/>
            </w:pPr>
            <w:r w:rsidRPr="008D74AA">
              <w:t>25</w:t>
            </w:r>
          </w:p>
          <w:p w:rsidR="00B259DE" w:rsidRPr="008D74AA" w:rsidRDefault="00B259DE">
            <w:pPr>
              <w:jc w:val="center"/>
            </w:pPr>
          </w:p>
        </w:tc>
        <w:tc>
          <w:tcPr>
            <w:tcW w:w="2505" w:type="dxa"/>
            <w:vAlign w:val="center"/>
          </w:tcPr>
          <w:p w:rsidR="00B259DE" w:rsidRPr="008D74AA" w:rsidRDefault="000D18E9">
            <w:pPr>
              <w:jc w:val="center"/>
            </w:pPr>
            <w:r w:rsidRPr="008D74AA">
              <w:t>65</w:t>
            </w:r>
          </w:p>
        </w:tc>
        <w:tc>
          <w:tcPr>
            <w:tcW w:w="2295" w:type="dxa"/>
            <w:vAlign w:val="center"/>
          </w:tcPr>
          <w:p w:rsidR="00B259DE" w:rsidRPr="008D74AA" w:rsidRDefault="000D18E9">
            <w:r w:rsidRPr="008D74AA">
              <w:t xml:space="preserve">                   90                                                          </w:t>
            </w:r>
          </w:p>
        </w:tc>
      </w:tr>
    </w:tbl>
    <w:p w:rsidR="00B259DE" w:rsidRDefault="00B259DE">
      <w:pPr>
        <w:jc w:val="center"/>
        <w:rPr>
          <w:color w:val="0000FF"/>
          <w:sz w:val="28"/>
          <w:szCs w:val="28"/>
        </w:rPr>
      </w:pPr>
    </w:p>
    <w:p w:rsidR="00B259DE" w:rsidRDefault="00B259DE">
      <w:pPr>
        <w:jc w:val="center"/>
        <w:rPr>
          <w:color w:val="0000FF"/>
          <w:sz w:val="28"/>
          <w:szCs w:val="28"/>
        </w:rPr>
        <w:sectPr w:rsidR="00B259DE">
          <w:footerReference w:type="default" r:id="rId24"/>
          <w:pgSz w:w="11910" w:h="16840"/>
          <w:pgMar w:top="1417" w:right="1417" w:bottom="1276" w:left="1417" w:header="142" w:footer="618" w:gutter="0"/>
          <w:pgNumType w:start="1"/>
          <w:cols w:space="720"/>
        </w:sectPr>
      </w:pPr>
    </w:p>
    <w:p w:rsidR="00B259DE" w:rsidRDefault="00B259DE">
      <w:pPr>
        <w:jc w:val="center"/>
        <w:rPr>
          <w:color w:val="000000"/>
          <w:sz w:val="28"/>
          <w:szCs w:val="28"/>
        </w:rPr>
      </w:pPr>
    </w:p>
    <w:p w:rsidR="00B259DE" w:rsidRDefault="00B259DE">
      <w:pPr>
        <w:jc w:val="center"/>
        <w:rPr>
          <w:sz w:val="36"/>
          <w:szCs w:val="36"/>
        </w:rPr>
      </w:pPr>
    </w:p>
    <w:p w:rsidR="00B259DE" w:rsidRDefault="00B259DE">
      <w:pPr>
        <w:jc w:val="center"/>
        <w:rPr>
          <w:sz w:val="36"/>
          <w:szCs w:val="36"/>
        </w:rPr>
      </w:pPr>
    </w:p>
    <w:p w:rsidR="00B259DE" w:rsidRDefault="00B259DE">
      <w:pPr>
        <w:jc w:val="center"/>
        <w:rPr>
          <w:sz w:val="36"/>
          <w:szCs w:val="36"/>
        </w:rPr>
      </w:pPr>
    </w:p>
    <w:p w:rsidR="00B259DE" w:rsidRDefault="00B259DE">
      <w:pPr>
        <w:jc w:val="center"/>
        <w:rPr>
          <w:sz w:val="36"/>
          <w:szCs w:val="36"/>
        </w:rPr>
      </w:pPr>
    </w:p>
    <w:p w:rsidR="00B259DE" w:rsidRDefault="00B259DE">
      <w:pPr>
        <w:jc w:val="center"/>
        <w:rPr>
          <w:sz w:val="36"/>
          <w:szCs w:val="36"/>
        </w:rPr>
      </w:pPr>
    </w:p>
    <w:p w:rsidR="00B259DE" w:rsidRDefault="00B259DE">
      <w:pPr>
        <w:jc w:val="center"/>
        <w:rPr>
          <w:sz w:val="36"/>
          <w:szCs w:val="36"/>
        </w:rPr>
      </w:pPr>
    </w:p>
    <w:p w:rsidR="00B259DE" w:rsidRDefault="00B259DE">
      <w:pPr>
        <w:rPr>
          <w:sz w:val="36"/>
          <w:szCs w:val="36"/>
        </w:rPr>
      </w:pPr>
    </w:p>
    <w:p w:rsidR="00B259DE" w:rsidRDefault="000D18E9">
      <w:pPr>
        <w:jc w:val="center"/>
        <w:rPr>
          <w:b/>
          <w:color w:val="0000FF"/>
          <w:sz w:val="96"/>
          <w:szCs w:val="96"/>
        </w:rPr>
      </w:pPr>
      <w:r>
        <w:rPr>
          <w:b/>
          <w:color w:val="0000FF"/>
          <w:sz w:val="96"/>
          <w:szCs w:val="96"/>
        </w:rPr>
        <w:t>ШЕСТИ РАЗРЕД</w:t>
      </w:r>
    </w:p>
    <w:p w:rsidR="00B259DE" w:rsidRDefault="00B259DE">
      <w:pPr>
        <w:pBdr>
          <w:top w:val="nil"/>
          <w:left w:val="nil"/>
          <w:bottom w:val="nil"/>
          <w:right w:val="nil"/>
          <w:between w:val="nil"/>
        </w:pBdr>
        <w:tabs>
          <w:tab w:val="left" w:pos="858"/>
        </w:tabs>
        <w:spacing w:before="194"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after="0" w:line="252" w:lineRule="auto"/>
        <w:ind w:right="715"/>
        <w:rPr>
          <w:color w:val="000000"/>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sz w:val="28"/>
          <w:szCs w:val="28"/>
        </w:rPr>
      </w:pPr>
    </w:p>
    <w:p w:rsidR="00B259DE" w:rsidRDefault="00B259DE">
      <w:pPr>
        <w:pBdr>
          <w:top w:val="nil"/>
          <w:left w:val="nil"/>
          <w:bottom w:val="nil"/>
          <w:right w:val="nil"/>
          <w:between w:val="nil"/>
        </w:pBdr>
        <w:tabs>
          <w:tab w:val="left" w:pos="858"/>
        </w:tabs>
        <w:spacing w:after="0" w:line="252" w:lineRule="auto"/>
        <w:ind w:left="720" w:right="715"/>
        <w:jc w:val="center"/>
        <w:rPr>
          <w:color w:val="000000"/>
          <w:sz w:val="28"/>
          <w:szCs w:val="28"/>
        </w:rPr>
      </w:pPr>
    </w:p>
    <w:p w:rsidR="00B259DE" w:rsidRDefault="00B259DE">
      <w:pPr>
        <w:pBdr>
          <w:top w:val="nil"/>
          <w:left w:val="nil"/>
          <w:bottom w:val="nil"/>
          <w:right w:val="nil"/>
          <w:between w:val="nil"/>
        </w:pBdr>
        <w:tabs>
          <w:tab w:val="left" w:pos="858"/>
        </w:tabs>
        <w:spacing w:line="252" w:lineRule="auto"/>
        <w:ind w:left="720" w:right="715"/>
        <w:jc w:val="center"/>
        <w:rPr>
          <w:b/>
          <w:color w:val="0000FF"/>
          <w:sz w:val="28"/>
          <w:szCs w:val="28"/>
        </w:rPr>
      </w:pPr>
    </w:p>
    <w:p w:rsidR="00B259DE" w:rsidRDefault="00B259DE">
      <w:pPr>
        <w:pBdr>
          <w:top w:val="nil"/>
          <w:left w:val="nil"/>
          <w:bottom w:val="nil"/>
          <w:right w:val="nil"/>
          <w:between w:val="nil"/>
        </w:pBdr>
        <w:tabs>
          <w:tab w:val="left" w:pos="858"/>
        </w:tabs>
        <w:spacing w:line="252" w:lineRule="auto"/>
        <w:ind w:left="720" w:right="715"/>
        <w:jc w:val="center"/>
        <w:rPr>
          <w:b/>
          <w:color w:val="0000FF"/>
          <w:sz w:val="28"/>
          <w:szCs w:val="28"/>
        </w:rPr>
      </w:pPr>
    </w:p>
    <w:p w:rsidR="00B259DE" w:rsidRDefault="00B259DE">
      <w:pPr>
        <w:pBdr>
          <w:top w:val="nil"/>
          <w:left w:val="nil"/>
          <w:bottom w:val="nil"/>
          <w:right w:val="nil"/>
          <w:between w:val="nil"/>
        </w:pBdr>
        <w:tabs>
          <w:tab w:val="left" w:pos="858"/>
        </w:tabs>
        <w:spacing w:line="252" w:lineRule="auto"/>
        <w:ind w:left="720" w:right="715"/>
        <w:jc w:val="center"/>
        <w:rPr>
          <w:b/>
          <w:color w:val="0000FF"/>
          <w:sz w:val="28"/>
          <w:szCs w:val="28"/>
        </w:rPr>
      </w:pPr>
    </w:p>
    <w:p w:rsidR="00B259DE" w:rsidRDefault="00B259DE">
      <w:pPr>
        <w:pBdr>
          <w:top w:val="nil"/>
          <w:left w:val="nil"/>
          <w:bottom w:val="nil"/>
          <w:right w:val="nil"/>
          <w:between w:val="nil"/>
        </w:pBdr>
        <w:tabs>
          <w:tab w:val="left" w:pos="858"/>
        </w:tabs>
        <w:spacing w:line="252" w:lineRule="auto"/>
        <w:ind w:left="720" w:right="715"/>
        <w:jc w:val="center"/>
        <w:rPr>
          <w:b/>
          <w:color w:val="0000FF"/>
          <w:sz w:val="28"/>
          <w:szCs w:val="28"/>
        </w:rPr>
      </w:pPr>
    </w:p>
    <w:p w:rsidR="00B259DE" w:rsidRDefault="00B259DE">
      <w:pPr>
        <w:pBdr>
          <w:top w:val="nil"/>
          <w:left w:val="nil"/>
          <w:bottom w:val="nil"/>
          <w:right w:val="nil"/>
          <w:between w:val="nil"/>
        </w:pBdr>
        <w:tabs>
          <w:tab w:val="left" w:pos="858"/>
        </w:tabs>
        <w:spacing w:line="252" w:lineRule="auto"/>
        <w:ind w:left="720" w:right="715"/>
        <w:jc w:val="center"/>
        <w:rPr>
          <w:b/>
          <w:color w:val="0000FF"/>
          <w:sz w:val="28"/>
          <w:szCs w:val="28"/>
        </w:rPr>
      </w:pPr>
    </w:p>
    <w:p w:rsidR="00B259DE" w:rsidRPr="008D74AA" w:rsidRDefault="000D18E9" w:rsidP="008D74AA">
      <w:pPr>
        <w:pStyle w:val="a1"/>
        <w:jc w:val="center"/>
        <w:rPr>
          <w:sz w:val="32"/>
        </w:rPr>
      </w:pPr>
      <w:bookmarkStart w:id="68" w:name="_Toc115875123"/>
      <w:r w:rsidRPr="008D74AA">
        <w:rPr>
          <w:sz w:val="32"/>
        </w:rPr>
        <w:t>ПЛАН НАСТАВЕ И УЧЕЊА ЗА ШЕСТИ РАЗРЕД</w:t>
      </w:r>
      <w:bookmarkEnd w:id="68"/>
    </w:p>
    <w:p w:rsidR="00B259DE" w:rsidRDefault="00B259DE">
      <w:pPr>
        <w:widowControl w:val="0"/>
        <w:pBdr>
          <w:top w:val="nil"/>
          <w:left w:val="nil"/>
          <w:bottom w:val="nil"/>
          <w:right w:val="nil"/>
          <w:between w:val="nil"/>
        </w:pBdr>
        <w:spacing w:after="1" w:line="240" w:lineRule="auto"/>
        <w:rPr>
          <w:color w:val="0000FF"/>
        </w:rPr>
      </w:pPr>
    </w:p>
    <w:tbl>
      <w:tblPr>
        <w:tblStyle w:val="afb"/>
        <w:tblW w:w="9093" w:type="dxa"/>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8"/>
        <w:gridCol w:w="5185"/>
        <w:gridCol w:w="1417"/>
        <w:gridCol w:w="1843"/>
      </w:tblGrid>
      <w:tr w:rsidR="00B259DE" w:rsidRPr="008D74AA">
        <w:trPr>
          <w:trHeight w:val="618"/>
        </w:trPr>
        <w:tc>
          <w:tcPr>
            <w:tcW w:w="648" w:type="dxa"/>
            <w:vMerge w:val="restart"/>
            <w:tcBorders>
              <w:top w:val="single" w:sz="24" w:space="0" w:color="000000"/>
              <w:left w:val="single" w:sz="24" w:space="0" w:color="000000"/>
            </w:tcBorders>
          </w:tcPr>
          <w:p w:rsidR="00B259DE" w:rsidRPr="008D74AA" w:rsidRDefault="00B259DE">
            <w:pPr>
              <w:widowControl w:val="0"/>
              <w:pBdr>
                <w:top w:val="nil"/>
                <w:left w:val="nil"/>
                <w:bottom w:val="nil"/>
                <w:right w:val="nil"/>
                <w:between w:val="nil"/>
              </w:pBdr>
              <w:spacing w:after="0" w:line="240" w:lineRule="auto"/>
              <w:ind w:left="108"/>
            </w:pPr>
          </w:p>
          <w:p w:rsidR="00B259DE" w:rsidRPr="008D74AA" w:rsidRDefault="000D18E9">
            <w:pPr>
              <w:widowControl w:val="0"/>
              <w:pBdr>
                <w:top w:val="nil"/>
                <w:left w:val="nil"/>
                <w:bottom w:val="nil"/>
                <w:right w:val="nil"/>
                <w:between w:val="nil"/>
              </w:pBdr>
              <w:spacing w:after="0" w:line="252" w:lineRule="auto"/>
              <w:ind w:left="117" w:right="102" w:hanging="5"/>
              <w:rPr>
                <w:b/>
              </w:rPr>
            </w:pPr>
            <w:r w:rsidRPr="008D74AA">
              <w:rPr>
                <w:b/>
              </w:rPr>
              <w:t>Ред. бр.</w:t>
            </w:r>
          </w:p>
        </w:tc>
        <w:tc>
          <w:tcPr>
            <w:tcW w:w="5185" w:type="dxa"/>
            <w:vMerge w:val="restart"/>
            <w:tcBorders>
              <w:top w:val="single" w:sz="24" w:space="0" w:color="000000"/>
            </w:tcBorders>
          </w:tcPr>
          <w:p w:rsidR="00B259DE" w:rsidRPr="008D74AA" w:rsidRDefault="00B259DE">
            <w:pPr>
              <w:widowControl w:val="0"/>
              <w:pBdr>
                <w:top w:val="nil"/>
                <w:left w:val="nil"/>
                <w:bottom w:val="nil"/>
                <w:right w:val="nil"/>
                <w:between w:val="nil"/>
              </w:pBdr>
              <w:spacing w:after="0" w:line="240" w:lineRule="auto"/>
              <w:ind w:left="108"/>
            </w:pPr>
          </w:p>
          <w:p w:rsidR="00B259DE" w:rsidRPr="008D74AA" w:rsidRDefault="000D18E9">
            <w:pPr>
              <w:widowControl w:val="0"/>
              <w:pBdr>
                <w:top w:val="nil"/>
                <w:left w:val="nil"/>
                <w:bottom w:val="nil"/>
                <w:right w:val="nil"/>
                <w:between w:val="nil"/>
              </w:pBdr>
              <w:spacing w:before="134" w:after="0" w:line="240" w:lineRule="auto"/>
              <w:ind w:left="297"/>
              <w:rPr>
                <w:b/>
              </w:rPr>
            </w:pPr>
            <w:r w:rsidRPr="008D74AA">
              <w:rPr>
                <w:b/>
              </w:rPr>
              <w:t>А. ОБАВЕЗНИ НАСТАВНИ ПРЕДМЕТИ</w:t>
            </w:r>
          </w:p>
        </w:tc>
        <w:tc>
          <w:tcPr>
            <w:tcW w:w="3260" w:type="dxa"/>
            <w:gridSpan w:val="2"/>
            <w:tcBorders>
              <w:top w:val="single" w:sz="24" w:space="0" w:color="000000"/>
              <w:right w:val="single" w:sz="24" w:space="0" w:color="000000"/>
            </w:tcBorders>
          </w:tcPr>
          <w:p w:rsidR="00B259DE" w:rsidRPr="008D74AA" w:rsidRDefault="000D18E9">
            <w:pPr>
              <w:widowControl w:val="0"/>
              <w:pBdr>
                <w:top w:val="nil"/>
                <w:left w:val="nil"/>
                <w:bottom w:val="nil"/>
                <w:right w:val="nil"/>
                <w:between w:val="nil"/>
              </w:pBdr>
              <w:spacing w:before="175" w:after="0" w:line="240" w:lineRule="auto"/>
              <w:ind w:left="229"/>
              <w:rPr>
                <w:b/>
              </w:rPr>
            </w:pPr>
            <w:r w:rsidRPr="008D74AA">
              <w:rPr>
                <w:b/>
              </w:rPr>
              <w:t xml:space="preserve">         ФОНД ЧАСОВА</w:t>
            </w:r>
          </w:p>
        </w:tc>
      </w:tr>
      <w:tr w:rsidR="00B259DE" w:rsidRPr="008D74AA">
        <w:trPr>
          <w:trHeight w:val="419"/>
        </w:trPr>
        <w:tc>
          <w:tcPr>
            <w:tcW w:w="648" w:type="dxa"/>
            <w:vMerge/>
            <w:tcBorders>
              <w:top w:val="single" w:sz="24" w:space="0" w:color="000000"/>
              <w:left w:val="single" w:sz="24" w:space="0" w:color="000000"/>
            </w:tcBorders>
          </w:tcPr>
          <w:p w:rsidR="00B259DE" w:rsidRPr="008D74AA" w:rsidRDefault="00B259DE">
            <w:pPr>
              <w:widowControl w:val="0"/>
              <w:pBdr>
                <w:top w:val="nil"/>
                <w:left w:val="nil"/>
                <w:bottom w:val="nil"/>
                <w:right w:val="nil"/>
                <w:between w:val="nil"/>
              </w:pBdr>
              <w:spacing w:after="0"/>
              <w:rPr>
                <w:b/>
              </w:rPr>
            </w:pPr>
          </w:p>
        </w:tc>
        <w:tc>
          <w:tcPr>
            <w:tcW w:w="5185" w:type="dxa"/>
            <w:vMerge/>
            <w:tcBorders>
              <w:top w:val="single" w:sz="24" w:space="0" w:color="000000"/>
            </w:tcBorders>
          </w:tcPr>
          <w:p w:rsidR="00B259DE" w:rsidRPr="008D74AA" w:rsidRDefault="00B259DE">
            <w:pPr>
              <w:widowControl w:val="0"/>
              <w:pBdr>
                <w:top w:val="nil"/>
                <w:left w:val="nil"/>
                <w:bottom w:val="nil"/>
                <w:right w:val="nil"/>
                <w:between w:val="nil"/>
              </w:pBdr>
              <w:spacing w:after="0"/>
              <w:rPr>
                <w:b/>
              </w:rPr>
            </w:pPr>
          </w:p>
        </w:tc>
        <w:tc>
          <w:tcPr>
            <w:tcW w:w="1417" w:type="dxa"/>
          </w:tcPr>
          <w:p w:rsidR="00B259DE" w:rsidRPr="008D74AA" w:rsidRDefault="000D18E9">
            <w:pPr>
              <w:widowControl w:val="0"/>
              <w:pBdr>
                <w:top w:val="nil"/>
                <w:left w:val="nil"/>
                <w:bottom w:val="nil"/>
                <w:right w:val="nil"/>
                <w:between w:val="nil"/>
              </w:pBdr>
              <w:spacing w:before="74" w:after="0" w:line="240" w:lineRule="auto"/>
              <w:ind w:left="85" w:right="80"/>
              <w:jc w:val="center"/>
              <w:rPr>
                <w:b/>
              </w:rPr>
            </w:pPr>
            <w:r w:rsidRPr="008D74AA">
              <w:rPr>
                <w:b/>
              </w:rPr>
              <w:t>нед.</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4" w:after="0" w:line="240" w:lineRule="auto"/>
              <w:ind w:left="97" w:right="89"/>
              <w:jc w:val="center"/>
              <w:rPr>
                <w:b/>
              </w:rPr>
            </w:pPr>
            <w:r w:rsidRPr="008D74AA">
              <w:rPr>
                <w:b/>
              </w:rPr>
              <w:t>год.</w:t>
            </w:r>
          </w:p>
        </w:tc>
      </w:tr>
      <w:tr w:rsidR="00B259DE" w:rsidRPr="008D74AA">
        <w:trPr>
          <w:trHeight w:val="417"/>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1.</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Српски језик и књижевност</w:t>
            </w:r>
            <w:r w:rsidRPr="008D74AA">
              <w:rPr>
                <w:sz w:val="28"/>
                <w:szCs w:val="28"/>
              </w:rPr>
              <w:t xml:space="preserve"> </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4</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5" w:right="89"/>
              <w:jc w:val="center"/>
            </w:pPr>
            <w:r w:rsidRPr="008D74AA">
              <w:t>144</w:t>
            </w:r>
          </w:p>
        </w:tc>
      </w:tr>
      <w:tr w:rsidR="00B259DE" w:rsidRPr="008D74AA">
        <w:trPr>
          <w:trHeight w:val="417"/>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2.</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 xml:space="preserve">Енглески језик </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6" w:right="89"/>
              <w:jc w:val="center"/>
            </w:pPr>
            <w:r w:rsidRPr="008D74AA">
              <w:t>72</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237"/>
            </w:pPr>
            <w:r w:rsidRPr="008D74AA">
              <w:t>3.</w:t>
            </w:r>
          </w:p>
        </w:tc>
        <w:tc>
          <w:tcPr>
            <w:tcW w:w="5185" w:type="dxa"/>
          </w:tcPr>
          <w:p w:rsidR="00B259DE" w:rsidRPr="008D74AA" w:rsidRDefault="000D18E9">
            <w:pPr>
              <w:widowControl w:val="0"/>
              <w:pBdr>
                <w:top w:val="nil"/>
                <w:left w:val="nil"/>
                <w:bottom w:val="nil"/>
                <w:right w:val="nil"/>
                <w:between w:val="nil"/>
              </w:pBdr>
              <w:spacing w:before="78" w:after="0" w:line="240" w:lineRule="auto"/>
              <w:ind w:left="74"/>
            </w:pPr>
            <w:r w:rsidRPr="008D74AA">
              <w:t>Историја</w:t>
            </w:r>
          </w:p>
        </w:tc>
        <w:tc>
          <w:tcPr>
            <w:tcW w:w="1417" w:type="dxa"/>
          </w:tcPr>
          <w:p w:rsidR="00B259DE" w:rsidRPr="008D74AA" w:rsidRDefault="000D18E9">
            <w:pPr>
              <w:widowControl w:val="0"/>
              <w:pBdr>
                <w:top w:val="nil"/>
                <w:left w:val="nil"/>
                <w:bottom w:val="nil"/>
                <w:right w:val="nil"/>
                <w:between w:val="nil"/>
              </w:pBdr>
              <w:spacing w:before="78"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96" w:right="89"/>
              <w:jc w:val="center"/>
            </w:pPr>
            <w:r w:rsidRPr="008D74AA">
              <w:t>72</w:t>
            </w:r>
          </w:p>
        </w:tc>
      </w:tr>
      <w:tr w:rsidR="00B259DE" w:rsidRPr="008D74AA">
        <w:trPr>
          <w:trHeight w:val="417"/>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4.</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Географија</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6" w:right="89"/>
              <w:jc w:val="center"/>
            </w:pPr>
            <w:r w:rsidRPr="008D74AA">
              <w:t>72</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237"/>
            </w:pPr>
            <w:r w:rsidRPr="008D74AA">
              <w:t>5.</w:t>
            </w:r>
          </w:p>
        </w:tc>
        <w:tc>
          <w:tcPr>
            <w:tcW w:w="5185" w:type="dxa"/>
          </w:tcPr>
          <w:p w:rsidR="00B259DE" w:rsidRPr="008D74AA" w:rsidRDefault="000D18E9">
            <w:pPr>
              <w:widowControl w:val="0"/>
              <w:pBdr>
                <w:top w:val="nil"/>
                <w:left w:val="nil"/>
                <w:bottom w:val="nil"/>
                <w:right w:val="nil"/>
                <w:between w:val="nil"/>
              </w:pBdr>
              <w:spacing w:before="78" w:after="0" w:line="240" w:lineRule="auto"/>
              <w:ind w:left="74"/>
            </w:pPr>
            <w:r w:rsidRPr="008D74AA">
              <w:t>Биологија</w:t>
            </w:r>
          </w:p>
        </w:tc>
        <w:tc>
          <w:tcPr>
            <w:tcW w:w="1417" w:type="dxa"/>
          </w:tcPr>
          <w:p w:rsidR="00B259DE" w:rsidRPr="008D74AA" w:rsidRDefault="000D18E9">
            <w:pPr>
              <w:widowControl w:val="0"/>
              <w:pBdr>
                <w:top w:val="nil"/>
                <w:left w:val="nil"/>
                <w:bottom w:val="nil"/>
                <w:right w:val="nil"/>
                <w:between w:val="nil"/>
              </w:pBdr>
              <w:spacing w:before="78"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96" w:right="89"/>
              <w:jc w:val="center"/>
            </w:pPr>
            <w:r w:rsidRPr="008D74AA">
              <w:t>72</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6.</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Математика</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4</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5" w:right="89"/>
              <w:jc w:val="center"/>
            </w:pPr>
            <w:r w:rsidRPr="008D74AA">
              <w:t>144</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7.</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Физика</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5" w:right="89"/>
              <w:jc w:val="center"/>
            </w:pPr>
            <w:r w:rsidRPr="008D74AA">
              <w:t>72</w:t>
            </w:r>
          </w:p>
        </w:tc>
      </w:tr>
      <w:tr w:rsidR="00B259DE" w:rsidRPr="008D74AA">
        <w:trPr>
          <w:trHeight w:val="417"/>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8.</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Информатика и рачунарство</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1</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6" w:right="89"/>
              <w:jc w:val="center"/>
            </w:pPr>
            <w:r w:rsidRPr="008D74AA">
              <w:t>36</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237"/>
            </w:pPr>
            <w:r w:rsidRPr="008D74AA">
              <w:t>9.</w:t>
            </w:r>
          </w:p>
        </w:tc>
        <w:tc>
          <w:tcPr>
            <w:tcW w:w="5185" w:type="dxa"/>
          </w:tcPr>
          <w:p w:rsidR="00B259DE" w:rsidRPr="008D74AA" w:rsidRDefault="000D18E9">
            <w:pPr>
              <w:widowControl w:val="0"/>
              <w:pBdr>
                <w:top w:val="nil"/>
                <w:left w:val="nil"/>
                <w:bottom w:val="nil"/>
                <w:right w:val="nil"/>
                <w:between w:val="nil"/>
              </w:pBdr>
              <w:spacing w:before="78" w:after="0" w:line="240" w:lineRule="auto"/>
              <w:ind w:left="74"/>
            </w:pPr>
            <w:r w:rsidRPr="008D74AA">
              <w:t>Техника и технологија</w:t>
            </w:r>
          </w:p>
        </w:tc>
        <w:tc>
          <w:tcPr>
            <w:tcW w:w="1417" w:type="dxa"/>
          </w:tcPr>
          <w:p w:rsidR="00B259DE" w:rsidRPr="008D74AA" w:rsidRDefault="000D18E9">
            <w:pPr>
              <w:widowControl w:val="0"/>
              <w:pBdr>
                <w:top w:val="nil"/>
                <w:left w:val="nil"/>
                <w:bottom w:val="nil"/>
                <w:right w:val="nil"/>
                <w:between w:val="nil"/>
              </w:pBdr>
              <w:spacing w:before="78"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96" w:right="89"/>
              <w:jc w:val="center"/>
            </w:pPr>
            <w:r w:rsidRPr="008D74AA">
              <w:t>72</w:t>
            </w:r>
          </w:p>
        </w:tc>
      </w:tr>
      <w:tr w:rsidR="00B259DE" w:rsidRPr="008D74AA">
        <w:trPr>
          <w:trHeight w:val="417"/>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182"/>
            </w:pPr>
            <w:r w:rsidRPr="008D74AA">
              <w:t xml:space="preserve"> 10.  </w:t>
            </w:r>
          </w:p>
        </w:tc>
        <w:tc>
          <w:tcPr>
            <w:tcW w:w="5185" w:type="dxa"/>
          </w:tcPr>
          <w:p w:rsidR="00B259DE" w:rsidRPr="008D74AA" w:rsidRDefault="000D18E9">
            <w:pPr>
              <w:widowControl w:val="0"/>
              <w:pBdr>
                <w:top w:val="nil"/>
                <w:left w:val="nil"/>
                <w:bottom w:val="nil"/>
                <w:right w:val="nil"/>
                <w:between w:val="nil"/>
              </w:pBdr>
              <w:spacing w:before="76" w:after="0" w:line="240" w:lineRule="auto"/>
              <w:ind w:left="74"/>
            </w:pPr>
            <w:r w:rsidRPr="008D74AA">
              <w:t>Ликовна култура</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1</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6" w:right="89"/>
              <w:jc w:val="center"/>
            </w:pPr>
            <w:r w:rsidRPr="008D74AA">
              <w:t>36</w:t>
            </w:r>
          </w:p>
        </w:tc>
      </w:tr>
      <w:tr w:rsidR="00B259DE" w:rsidRPr="008D74AA">
        <w:trPr>
          <w:trHeight w:val="600"/>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182"/>
            </w:pPr>
            <w:r w:rsidRPr="008D74AA">
              <w:t>11.</w:t>
            </w:r>
          </w:p>
        </w:tc>
        <w:tc>
          <w:tcPr>
            <w:tcW w:w="5185" w:type="dxa"/>
          </w:tcPr>
          <w:p w:rsidR="00B259DE" w:rsidRPr="008D74AA" w:rsidRDefault="000D18E9">
            <w:pPr>
              <w:widowControl w:val="0"/>
              <w:pBdr>
                <w:top w:val="nil"/>
                <w:left w:val="nil"/>
                <w:bottom w:val="nil"/>
                <w:right w:val="nil"/>
                <w:between w:val="nil"/>
              </w:pBdr>
              <w:spacing w:before="78" w:after="0" w:line="240" w:lineRule="auto"/>
              <w:ind w:left="74"/>
            </w:pPr>
            <w:r w:rsidRPr="008D74AA">
              <w:t>Музичка култура</w:t>
            </w:r>
          </w:p>
        </w:tc>
        <w:tc>
          <w:tcPr>
            <w:tcW w:w="1417" w:type="dxa"/>
          </w:tcPr>
          <w:p w:rsidR="00B259DE" w:rsidRPr="008D74AA" w:rsidRDefault="000D18E9">
            <w:pPr>
              <w:widowControl w:val="0"/>
              <w:pBdr>
                <w:top w:val="nil"/>
                <w:left w:val="nil"/>
                <w:bottom w:val="nil"/>
                <w:right w:val="nil"/>
                <w:between w:val="nil"/>
              </w:pBdr>
              <w:spacing w:before="78" w:after="0" w:line="240" w:lineRule="auto"/>
              <w:ind w:left="5"/>
              <w:jc w:val="center"/>
            </w:pPr>
            <w:r w:rsidRPr="008D74AA">
              <w:t>1</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96" w:right="89"/>
              <w:jc w:val="center"/>
            </w:pPr>
            <w:r w:rsidRPr="008D74AA">
              <w:t>36</w:t>
            </w:r>
          </w:p>
        </w:tc>
      </w:tr>
      <w:tr w:rsidR="00B259DE" w:rsidRPr="008D74AA">
        <w:trPr>
          <w:trHeight w:val="417"/>
        </w:trPr>
        <w:tc>
          <w:tcPr>
            <w:tcW w:w="648" w:type="dxa"/>
            <w:tcBorders>
              <w:left w:val="single" w:sz="24" w:space="0" w:color="000000"/>
              <w:bottom w:val="single" w:sz="4" w:space="0" w:color="000000"/>
            </w:tcBorders>
          </w:tcPr>
          <w:p w:rsidR="00B259DE" w:rsidRPr="008D74AA" w:rsidRDefault="000D18E9">
            <w:pPr>
              <w:widowControl w:val="0"/>
              <w:pBdr>
                <w:top w:val="nil"/>
                <w:left w:val="nil"/>
                <w:bottom w:val="nil"/>
                <w:right w:val="nil"/>
                <w:between w:val="nil"/>
              </w:pBdr>
              <w:spacing w:before="76" w:after="0" w:line="240" w:lineRule="auto"/>
              <w:ind w:left="182"/>
            </w:pPr>
            <w:r w:rsidRPr="008D74AA">
              <w:t>12.</w:t>
            </w:r>
          </w:p>
        </w:tc>
        <w:tc>
          <w:tcPr>
            <w:tcW w:w="5185" w:type="dxa"/>
            <w:tcBorders>
              <w:bottom w:val="single" w:sz="4" w:space="0" w:color="000000"/>
            </w:tcBorders>
          </w:tcPr>
          <w:p w:rsidR="00B259DE" w:rsidRPr="008D74AA" w:rsidRDefault="000D18E9">
            <w:pPr>
              <w:widowControl w:val="0"/>
              <w:pBdr>
                <w:top w:val="nil"/>
                <w:left w:val="nil"/>
                <w:bottom w:val="nil"/>
                <w:right w:val="nil"/>
                <w:between w:val="nil"/>
              </w:pBdr>
              <w:spacing w:before="76" w:after="0" w:line="240" w:lineRule="auto"/>
              <w:ind w:left="74"/>
            </w:pPr>
            <w:r w:rsidRPr="008D74AA">
              <w:t>Физичко и здравствено васпитање</w:t>
            </w:r>
          </w:p>
        </w:tc>
        <w:tc>
          <w:tcPr>
            <w:tcW w:w="1417" w:type="dxa"/>
            <w:tcBorders>
              <w:bottom w:val="single" w:sz="4" w:space="0" w:color="000000"/>
            </w:tcBorders>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2+1</w:t>
            </w:r>
          </w:p>
        </w:tc>
        <w:tc>
          <w:tcPr>
            <w:tcW w:w="1843" w:type="dxa"/>
            <w:tcBorders>
              <w:bottom w:val="single" w:sz="4" w:space="0" w:color="000000"/>
              <w:right w:val="single" w:sz="24" w:space="0" w:color="000000"/>
            </w:tcBorders>
          </w:tcPr>
          <w:p w:rsidR="00B259DE" w:rsidRPr="008D74AA" w:rsidRDefault="000D18E9">
            <w:pPr>
              <w:widowControl w:val="0"/>
              <w:spacing w:before="76" w:after="0" w:line="240" w:lineRule="auto"/>
              <w:ind w:left="97" w:right="89"/>
              <w:jc w:val="center"/>
              <w:rPr>
                <w:sz w:val="16"/>
                <w:szCs w:val="16"/>
              </w:rPr>
            </w:pPr>
            <w:r w:rsidRPr="008D74AA">
              <w:t>72+54</w:t>
            </w:r>
          </w:p>
        </w:tc>
      </w:tr>
      <w:tr w:rsidR="00B259DE" w:rsidRPr="008D74AA">
        <w:trPr>
          <w:trHeight w:val="686"/>
        </w:trPr>
        <w:tc>
          <w:tcPr>
            <w:tcW w:w="5833" w:type="dxa"/>
            <w:gridSpan w:val="2"/>
            <w:tcBorders>
              <w:left w:val="single" w:sz="24" w:space="0" w:color="000000"/>
            </w:tcBorders>
            <w:shd w:val="clear" w:color="auto" w:fill="D9D9D9"/>
          </w:tcPr>
          <w:p w:rsidR="00B259DE" w:rsidRPr="008D74AA" w:rsidRDefault="000D18E9">
            <w:pPr>
              <w:widowControl w:val="0"/>
              <w:pBdr>
                <w:top w:val="nil"/>
                <w:left w:val="nil"/>
                <w:bottom w:val="nil"/>
                <w:right w:val="nil"/>
                <w:between w:val="nil"/>
              </w:pBdr>
              <w:spacing w:before="74" w:after="0" w:line="240" w:lineRule="auto"/>
              <w:ind w:left="1564" w:right="1556"/>
              <w:jc w:val="center"/>
              <w:rPr>
                <w:b/>
              </w:rPr>
            </w:pPr>
            <w:r w:rsidRPr="008D74AA">
              <w:rPr>
                <w:b/>
              </w:rPr>
              <w:t>УКУПНО: А</w:t>
            </w:r>
          </w:p>
        </w:tc>
        <w:tc>
          <w:tcPr>
            <w:tcW w:w="1417" w:type="dxa"/>
            <w:shd w:val="clear" w:color="auto" w:fill="D9D9D9"/>
          </w:tcPr>
          <w:p w:rsidR="00B259DE" w:rsidRPr="008D74AA" w:rsidRDefault="000D18E9">
            <w:pPr>
              <w:widowControl w:val="0"/>
              <w:pBdr>
                <w:top w:val="nil"/>
                <w:left w:val="nil"/>
                <w:bottom w:val="nil"/>
                <w:right w:val="nil"/>
                <w:between w:val="nil"/>
              </w:pBdr>
              <w:spacing w:before="74" w:after="0" w:line="240" w:lineRule="auto"/>
              <w:ind w:left="86" w:right="80"/>
              <w:jc w:val="center"/>
              <w:rPr>
                <w:b/>
              </w:rPr>
            </w:pPr>
            <w:r w:rsidRPr="008D74AA">
              <w:rPr>
                <w:b/>
              </w:rPr>
              <w:t>26</w:t>
            </w:r>
          </w:p>
        </w:tc>
        <w:tc>
          <w:tcPr>
            <w:tcW w:w="1843" w:type="dxa"/>
            <w:tcBorders>
              <w:right w:val="single" w:sz="24" w:space="0" w:color="000000"/>
            </w:tcBorders>
            <w:shd w:val="clear" w:color="auto" w:fill="D9D9D9"/>
          </w:tcPr>
          <w:p w:rsidR="00B259DE" w:rsidRPr="008D74AA" w:rsidRDefault="000D18E9">
            <w:pPr>
              <w:widowControl w:val="0"/>
              <w:pBdr>
                <w:top w:val="nil"/>
                <w:left w:val="nil"/>
                <w:bottom w:val="nil"/>
                <w:right w:val="nil"/>
                <w:between w:val="nil"/>
              </w:pBdr>
              <w:spacing w:before="74" w:after="0" w:line="240" w:lineRule="auto"/>
              <w:ind w:left="232"/>
              <w:rPr>
                <w:b/>
              </w:rPr>
            </w:pPr>
            <w:r w:rsidRPr="008D74AA">
              <w:rPr>
                <w:b/>
              </w:rPr>
              <w:t xml:space="preserve">            936</w:t>
            </w:r>
          </w:p>
          <w:p w:rsidR="00B259DE" w:rsidRPr="008D74AA" w:rsidRDefault="00B259DE">
            <w:pPr>
              <w:widowControl w:val="0"/>
              <w:pBdr>
                <w:top w:val="nil"/>
                <w:left w:val="nil"/>
                <w:bottom w:val="nil"/>
                <w:right w:val="nil"/>
                <w:between w:val="nil"/>
              </w:pBdr>
              <w:spacing w:before="16" w:after="0" w:line="240" w:lineRule="auto"/>
              <w:ind w:left="155"/>
              <w:rPr>
                <w:b/>
              </w:rPr>
            </w:pPr>
          </w:p>
        </w:tc>
      </w:tr>
      <w:tr w:rsidR="00B259DE" w:rsidRPr="008D74AA">
        <w:trPr>
          <w:trHeight w:val="688"/>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52" w:lineRule="auto"/>
              <w:ind w:left="117" w:right="102" w:hanging="5"/>
              <w:rPr>
                <w:b/>
              </w:rPr>
            </w:pPr>
            <w:r w:rsidRPr="008D74AA">
              <w:rPr>
                <w:b/>
              </w:rPr>
              <w:t>Ред. бр.</w:t>
            </w:r>
          </w:p>
        </w:tc>
        <w:tc>
          <w:tcPr>
            <w:tcW w:w="5185" w:type="dxa"/>
          </w:tcPr>
          <w:p w:rsidR="00B259DE" w:rsidRPr="008D74AA" w:rsidRDefault="00B259DE">
            <w:pPr>
              <w:widowControl w:val="0"/>
              <w:pBdr>
                <w:top w:val="nil"/>
                <w:left w:val="nil"/>
                <w:bottom w:val="nil"/>
                <w:right w:val="nil"/>
                <w:between w:val="nil"/>
              </w:pBdr>
              <w:spacing w:before="1" w:after="0" w:line="240" w:lineRule="auto"/>
              <w:ind w:left="108"/>
            </w:pPr>
          </w:p>
          <w:p w:rsidR="00B259DE" w:rsidRPr="008D74AA" w:rsidRDefault="000D18E9">
            <w:pPr>
              <w:widowControl w:val="0"/>
              <w:pBdr>
                <w:top w:val="nil"/>
                <w:left w:val="nil"/>
                <w:bottom w:val="nil"/>
                <w:right w:val="nil"/>
                <w:between w:val="nil"/>
              </w:pBdr>
              <w:spacing w:after="0" w:line="240" w:lineRule="auto"/>
              <w:ind w:left="74"/>
              <w:rPr>
                <w:b/>
              </w:rPr>
            </w:pPr>
            <w:r w:rsidRPr="008D74AA">
              <w:rPr>
                <w:b/>
              </w:rPr>
              <w:t>Б. ИЗБОРНИ ПРОГРАМ И ИЗБОРНИ НАСТАВНИ ПРЕДМЕТИ</w:t>
            </w:r>
          </w:p>
        </w:tc>
        <w:tc>
          <w:tcPr>
            <w:tcW w:w="1417" w:type="dxa"/>
          </w:tcPr>
          <w:p w:rsidR="00B259DE" w:rsidRPr="008D74AA" w:rsidRDefault="00B259DE">
            <w:pPr>
              <w:widowControl w:val="0"/>
              <w:pBdr>
                <w:top w:val="nil"/>
                <w:left w:val="nil"/>
                <w:bottom w:val="nil"/>
                <w:right w:val="nil"/>
                <w:between w:val="nil"/>
              </w:pBdr>
              <w:spacing w:after="0" w:line="240" w:lineRule="auto"/>
              <w:ind w:left="108"/>
            </w:pPr>
          </w:p>
        </w:tc>
        <w:tc>
          <w:tcPr>
            <w:tcW w:w="1843" w:type="dxa"/>
            <w:tcBorders>
              <w:right w:val="single" w:sz="24" w:space="0" w:color="000000"/>
            </w:tcBorders>
          </w:tcPr>
          <w:p w:rsidR="00B259DE" w:rsidRPr="008D74AA" w:rsidRDefault="00B259DE">
            <w:pPr>
              <w:widowControl w:val="0"/>
              <w:pBdr>
                <w:top w:val="nil"/>
                <w:left w:val="nil"/>
                <w:bottom w:val="nil"/>
                <w:right w:val="nil"/>
                <w:between w:val="nil"/>
              </w:pBdr>
              <w:spacing w:after="0" w:line="240" w:lineRule="auto"/>
              <w:ind w:left="108"/>
            </w:pPr>
          </w:p>
        </w:tc>
      </w:tr>
      <w:tr w:rsidR="00B259DE" w:rsidRPr="008D74AA">
        <w:trPr>
          <w:trHeight w:val="686"/>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237"/>
            </w:pPr>
            <w:r w:rsidRPr="008D74AA">
              <w:t>1.</w:t>
            </w:r>
          </w:p>
        </w:tc>
        <w:tc>
          <w:tcPr>
            <w:tcW w:w="5185" w:type="dxa"/>
          </w:tcPr>
          <w:p w:rsidR="00B259DE" w:rsidRPr="008D74AA" w:rsidRDefault="000D18E9">
            <w:pPr>
              <w:widowControl w:val="0"/>
              <w:pBdr>
                <w:top w:val="nil"/>
                <w:left w:val="nil"/>
                <w:bottom w:val="nil"/>
                <w:right w:val="nil"/>
                <w:between w:val="nil"/>
              </w:pBdr>
              <w:spacing w:before="76" w:after="0" w:line="252" w:lineRule="auto"/>
              <w:ind w:left="74" w:right="1322"/>
            </w:pPr>
            <w:r w:rsidRPr="008D74AA">
              <w:t xml:space="preserve">Верска настава/ Грађанско васпитање </w:t>
            </w:r>
          </w:p>
        </w:tc>
        <w:tc>
          <w:tcPr>
            <w:tcW w:w="1417" w:type="dxa"/>
          </w:tcPr>
          <w:p w:rsidR="00B259DE" w:rsidRPr="008D74AA" w:rsidRDefault="000D18E9">
            <w:pPr>
              <w:widowControl w:val="0"/>
              <w:pBdr>
                <w:top w:val="nil"/>
                <w:left w:val="nil"/>
                <w:bottom w:val="nil"/>
                <w:right w:val="nil"/>
                <w:between w:val="nil"/>
              </w:pBdr>
              <w:spacing w:before="76" w:after="0" w:line="240" w:lineRule="auto"/>
              <w:ind w:left="5"/>
              <w:jc w:val="center"/>
            </w:pPr>
            <w:r w:rsidRPr="008D74AA">
              <w:t>1</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6" w:after="0" w:line="240" w:lineRule="auto"/>
              <w:ind w:left="96" w:right="89"/>
              <w:jc w:val="center"/>
            </w:pPr>
            <w:r w:rsidRPr="008D74AA">
              <w:t>36</w:t>
            </w:r>
          </w:p>
        </w:tc>
      </w:tr>
      <w:tr w:rsidR="00B259DE" w:rsidRPr="008D74AA">
        <w:trPr>
          <w:trHeight w:val="419"/>
        </w:trPr>
        <w:tc>
          <w:tcPr>
            <w:tcW w:w="648" w:type="dxa"/>
            <w:tcBorders>
              <w:lef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237"/>
            </w:pPr>
            <w:r w:rsidRPr="008D74AA">
              <w:t>2.</w:t>
            </w:r>
          </w:p>
        </w:tc>
        <w:tc>
          <w:tcPr>
            <w:tcW w:w="5185" w:type="dxa"/>
          </w:tcPr>
          <w:p w:rsidR="00B259DE" w:rsidRPr="008D74AA" w:rsidRDefault="000D18E9">
            <w:pPr>
              <w:widowControl w:val="0"/>
              <w:pBdr>
                <w:top w:val="nil"/>
                <w:left w:val="nil"/>
                <w:bottom w:val="nil"/>
                <w:right w:val="nil"/>
                <w:between w:val="nil"/>
              </w:pBdr>
              <w:spacing w:before="78" w:after="0" w:line="240" w:lineRule="auto"/>
              <w:ind w:left="74"/>
            </w:pPr>
            <w:r w:rsidRPr="008D74AA">
              <w:t>Немачки језик- други страни језик</w:t>
            </w:r>
          </w:p>
        </w:tc>
        <w:tc>
          <w:tcPr>
            <w:tcW w:w="1417" w:type="dxa"/>
          </w:tcPr>
          <w:p w:rsidR="00B259DE" w:rsidRPr="008D74AA" w:rsidRDefault="000D18E9">
            <w:pPr>
              <w:widowControl w:val="0"/>
              <w:pBdr>
                <w:top w:val="nil"/>
                <w:left w:val="nil"/>
                <w:bottom w:val="nil"/>
                <w:right w:val="nil"/>
                <w:between w:val="nil"/>
              </w:pBdr>
              <w:spacing w:before="78" w:after="0" w:line="240" w:lineRule="auto"/>
              <w:ind w:left="5"/>
              <w:jc w:val="center"/>
            </w:pPr>
            <w:r w:rsidRPr="008D74AA">
              <w:t>2</w:t>
            </w:r>
          </w:p>
        </w:tc>
        <w:tc>
          <w:tcPr>
            <w:tcW w:w="1843" w:type="dxa"/>
            <w:tcBorders>
              <w:right w:val="single" w:sz="24" w:space="0" w:color="000000"/>
            </w:tcBorders>
          </w:tcPr>
          <w:p w:rsidR="00B259DE" w:rsidRPr="008D74AA" w:rsidRDefault="000D18E9">
            <w:pPr>
              <w:widowControl w:val="0"/>
              <w:pBdr>
                <w:top w:val="nil"/>
                <w:left w:val="nil"/>
                <w:bottom w:val="nil"/>
                <w:right w:val="nil"/>
                <w:between w:val="nil"/>
              </w:pBdr>
              <w:spacing w:before="78" w:after="0" w:line="240" w:lineRule="auto"/>
              <w:ind w:left="96" w:right="89"/>
              <w:jc w:val="center"/>
            </w:pPr>
            <w:r w:rsidRPr="008D74AA">
              <w:t>72</w:t>
            </w:r>
          </w:p>
        </w:tc>
      </w:tr>
      <w:tr w:rsidR="00B259DE" w:rsidRPr="008D74AA">
        <w:trPr>
          <w:trHeight w:val="689"/>
        </w:trPr>
        <w:tc>
          <w:tcPr>
            <w:tcW w:w="5833" w:type="dxa"/>
            <w:gridSpan w:val="2"/>
            <w:tcBorders>
              <w:left w:val="single" w:sz="24" w:space="0" w:color="000000"/>
            </w:tcBorders>
            <w:shd w:val="clear" w:color="auto" w:fill="auto"/>
          </w:tcPr>
          <w:p w:rsidR="00B259DE" w:rsidRPr="008D74AA" w:rsidRDefault="000D18E9">
            <w:pPr>
              <w:widowControl w:val="0"/>
              <w:pBdr>
                <w:top w:val="nil"/>
                <w:left w:val="nil"/>
                <w:bottom w:val="nil"/>
                <w:right w:val="nil"/>
                <w:between w:val="nil"/>
              </w:pBdr>
              <w:spacing w:before="77" w:after="0" w:line="240" w:lineRule="auto"/>
              <w:ind w:left="1565" w:right="1554"/>
              <w:jc w:val="center"/>
              <w:rPr>
                <w:b/>
              </w:rPr>
            </w:pPr>
            <w:r w:rsidRPr="008D74AA">
              <w:rPr>
                <w:b/>
              </w:rPr>
              <w:t>УКУПНО: Б</w:t>
            </w:r>
          </w:p>
        </w:tc>
        <w:tc>
          <w:tcPr>
            <w:tcW w:w="1417" w:type="dxa"/>
            <w:shd w:val="clear" w:color="auto" w:fill="auto"/>
          </w:tcPr>
          <w:p w:rsidR="00B259DE" w:rsidRPr="008D74AA" w:rsidRDefault="000D18E9">
            <w:pPr>
              <w:widowControl w:val="0"/>
              <w:pBdr>
                <w:top w:val="nil"/>
                <w:left w:val="nil"/>
                <w:bottom w:val="nil"/>
                <w:right w:val="nil"/>
                <w:between w:val="nil"/>
              </w:pBdr>
              <w:spacing w:before="77" w:after="0" w:line="240" w:lineRule="auto"/>
              <w:ind w:left="88" w:right="79"/>
              <w:jc w:val="center"/>
              <w:rPr>
                <w:b/>
              </w:rPr>
            </w:pPr>
            <w:r w:rsidRPr="008D74AA">
              <w:rPr>
                <w:b/>
              </w:rPr>
              <w:t>3</w:t>
            </w:r>
          </w:p>
        </w:tc>
        <w:tc>
          <w:tcPr>
            <w:tcW w:w="1843" w:type="dxa"/>
            <w:tcBorders>
              <w:right w:val="single" w:sz="24" w:space="0" w:color="000000"/>
            </w:tcBorders>
            <w:shd w:val="clear" w:color="auto" w:fill="auto"/>
          </w:tcPr>
          <w:p w:rsidR="00B259DE" w:rsidRPr="008D74AA" w:rsidRDefault="000D18E9">
            <w:pPr>
              <w:widowControl w:val="0"/>
              <w:pBdr>
                <w:top w:val="nil"/>
                <w:left w:val="nil"/>
                <w:bottom w:val="nil"/>
                <w:right w:val="nil"/>
                <w:between w:val="nil"/>
              </w:pBdr>
              <w:spacing w:before="77" w:after="0" w:line="240" w:lineRule="auto"/>
              <w:ind w:left="232"/>
              <w:rPr>
                <w:b/>
              </w:rPr>
            </w:pPr>
            <w:r w:rsidRPr="008D74AA">
              <w:rPr>
                <w:b/>
              </w:rPr>
              <w:t xml:space="preserve">      108</w:t>
            </w:r>
          </w:p>
          <w:p w:rsidR="00B259DE" w:rsidRPr="008D74AA" w:rsidRDefault="00B259DE">
            <w:pPr>
              <w:widowControl w:val="0"/>
              <w:pBdr>
                <w:top w:val="nil"/>
                <w:left w:val="nil"/>
                <w:bottom w:val="nil"/>
                <w:right w:val="nil"/>
                <w:between w:val="nil"/>
              </w:pBdr>
              <w:spacing w:before="16" w:after="0" w:line="240" w:lineRule="auto"/>
              <w:ind w:left="210"/>
              <w:rPr>
                <w:b/>
              </w:rPr>
            </w:pPr>
          </w:p>
        </w:tc>
      </w:tr>
      <w:tr w:rsidR="00B259DE" w:rsidRPr="008D74AA">
        <w:trPr>
          <w:trHeight w:val="685"/>
        </w:trPr>
        <w:tc>
          <w:tcPr>
            <w:tcW w:w="5833" w:type="dxa"/>
            <w:gridSpan w:val="2"/>
            <w:tcBorders>
              <w:left w:val="single" w:sz="24" w:space="0" w:color="000000"/>
              <w:bottom w:val="single" w:sz="24" w:space="0" w:color="000000"/>
            </w:tcBorders>
            <w:shd w:val="clear" w:color="auto" w:fill="auto"/>
          </w:tcPr>
          <w:p w:rsidR="00B259DE" w:rsidRPr="008D74AA" w:rsidRDefault="000D18E9">
            <w:pPr>
              <w:widowControl w:val="0"/>
              <w:pBdr>
                <w:top w:val="nil"/>
                <w:left w:val="nil"/>
                <w:bottom w:val="nil"/>
                <w:right w:val="nil"/>
                <w:between w:val="nil"/>
              </w:pBdr>
              <w:spacing w:before="74" w:after="0" w:line="240" w:lineRule="auto"/>
              <w:ind w:left="1565" w:right="1556"/>
              <w:jc w:val="center"/>
              <w:rPr>
                <w:b/>
              </w:rPr>
            </w:pPr>
            <w:r w:rsidRPr="008D74AA">
              <w:rPr>
                <w:b/>
              </w:rPr>
              <w:t>УКУПНО: А + Б</w:t>
            </w:r>
          </w:p>
        </w:tc>
        <w:tc>
          <w:tcPr>
            <w:tcW w:w="1417" w:type="dxa"/>
            <w:tcBorders>
              <w:bottom w:val="single" w:sz="24" w:space="0" w:color="000000"/>
            </w:tcBorders>
            <w:shd w:val="clear" w:color="auto" w:fill="auto"/>
          </w:tcPr>
          <w:p w:rsidR="00B259DE" w:rsidRPr="008D74AA" w:rsidRDefault="000D18E9">
            <w:pPr>
              <w:widowControl w:val="0"/>
              <w:pBdr>
                <w:top w:val="nil"/>
                <w:left w:val="nil"/>
                <w:bottom w:val="nil"/>
                <w:right w:val="nil"/>
                <w:between w:val="nil"/>
              </w:pBdr>
              <w:spacing w:before="74" w:after="0" w:line="240" w:lineRule="auto"/>
              <w:ind w:left="86" w:right="80"/>
              <w:jc w:val="center"/>
              <w:rPr>
                <w:b/>
              </w:rPr>
            </w:pPr>
            <w:r w:rsidRPr="008D74AA">
              <w:rPr>
                <w:b/>
              </w:rPr>
              <w:t>29</w:t>
            </w:r>
          </w:p>
        </w:tc>
        <w:tc>
          <w:tcPr>
            <w:tcW w:w="1843" w:type="dxa"/>
            <w:tcBorders>
              <w:bottom w:val="single" w:sz="24" w:space="0" w:color="000000"/>
              <w:right w:val="single" w:sz="24" w:space="0" w:color="000000"/>
            </w:tcBorders>
            <w:shd w:val="clear" w:color="auto" w:fill="auto"/>
          </w:tcPr>
          <w:p w:rsidR="00B259DE" w:rsidRPr="008D74AA" w:rsidRDefault="000D18E9">
            <w:pPr>
              <w:widowControl w:val="0"/>
              <w:pBdr>
                <w:top w:val="nil"/>
                <w:left w:val="nil"/>
                <w:bottom w:val="nil"/>
                <w:right w:val="nil"/>
                <w:between w:val="nil"/>
              </w:pBdr>
              <w:spacing w:before="74" w:after="0" w:line="240" w:lineRule="auto"/>
              <w:ind w:left="176"/>
              <w:rPr>
                <w:b/>
              </w:rPr>
            </w:pPr>
            <w:r w:rsidRPr="008D74AA">
              <w:rPr>
                <w:b/>
              </w:rPr>
              <w:t xml:space="preserve">      1044</w:t>
            </w:r>
          </w:p>
          <w:p w:rsidR="00B259DE" w:rsidRPr="008D74AA" w:rsidRDefault="00B259DE">
            <w:pPr>
              <w:widowControl w:val="0"/>
              <w:pBdr>
                <w:top w:val="nil"/>
                <w:left w:val="nil"/>
                <w:bottom w:val="nil"/>
                <w:right w:val="nil"/>
                <w:between w:val="nil"/>
              </w:pBdr>
              <w:spacing w:before="16" w:after="0" w:line="240" w:lineRule="auto"/>
              <w:ind w:left="155"/>
              <w:rPr>
                <w:b/>
              </w:rPr>
            </w:pPr>
          </w:p>
        </w:tc>
      </w:tr>
    </w:tbl>
    <w:p w:rsidR="00B259DE" w:rsidRDefault="00B259DE">
      <w:pPr>
        <w:widowControl w:val="0"/>
        <w:pBdr>
          <w:top w:val="nil"/>
          <w:left w:val="nil"/>
          <w:bottom w:val="nil"/>
          <w:right w:val="nil"/>
          <w:between w:val="nil"/>
        </w:pBdr>
        <w:spacing w:after="0" w:line="252" w:lineRule="auto"/>
        <w:ind w:left="660" w:right="864" w:firstLine="1080"/>
        <w:rPr>
          <w:color w:val="0000FF"/>
          <w:sz w:val="36"/>
          <w:szCs w:val="36"/>
          <w:vertAlign w:val="superscript"/>
        </w:rPr>
      </w:pPr>
    </w:p>
    <w:p w:rsidR="00B259DE" w:rsidRDefault="00B259DE">
      <w:pPr>
        <w:widowControl w:val="0"/>
        <w:pBdr>
          <w:top w:val="nil"/>
          <w:left w:val="nil"/>
          <w:bottom w:val="nil"/>
          <w:right w:val="nil"/>
          <w:between w:val="nil"/>
        </w:pBdr>
        <w:spacing w:after="0" w:line="252" w:lineRule="auto"/>
        <w:ind w:left="660" w:right="864" w:firstLine="1080"/>
        <w:rPr>
          <w:color w:val="0000FF"/>
        </w:rPr>
        <w:sectPr w:rsidR="00B259DE">
          <w:pgSz w:w="11910" w:h="16840"/>
          <w:pgMar w:top="560" w:right="40" w:bottom="800" w:left="420" w:header="314" w:footer="618" w:gutter="0"/>
          <w:cols w:space="720"/>
        </w:sectPr>
      </w:pPr>
    </w:p>
    <w:p w:rsidR="00B259DE" w:rsidRDefault="00B259DE">
      <w:pPr>
        <w:pStyle w:val="Heading5"/>
        <w:spacing w:before="156"/>
        <w:ind w:left="946"/>
        <w:rPr>
          <w:rFonts w:ascii="Calibri" w:eastAsia="Calibri" w:hAnsi="Calibri" w:cs="Calibri"/>
        </w:rPr>
      </w:pPr>
    </w:p>
    <w:p w:rsidR="00B259DE" w:rsidRDefault="00B259DE">
      <w:pPr>
        <w:widowControl w:val="0"/>
        <w:pBdr>
          <w:top w:val="nil"/>
          <w:left w:val="nil"/>
          <w:bottom w:val="nil"/>
          <w:right w:val="nil"/>
          <w:between w:val="nil"/>
        </w:pBdr>
        <w:spacing w:after="0" w:line="240" w:lineRule="auto"/>
        <w:rPr>
          <w:b/>
          <w:color w:val="000000"/>
        </w:rPr>
      </w:pPr>
    </w:p>
    <w:p w:rsidR="00B259DE" w:rsidRDefault="00B259DE">
      <w:pPr>
        <w:widowControl w:val="0"/>
        <w:pBdr>
          <w:top w:val="nil"/>
          <w:left w:val="nil"/>
          <w:bottom w:val="nil"/>
          <w:right w:val="nil"/>
          <w:between w:val="nil"/>
        </w:pBdr>
        <w:spacing w:before="5" w:after="0" w:line="240" w:lineRule="auto"/>
        <w:rPr>
          <w:b/>
          <w:color w:val="000000"/>
        </w:rPr>
      </w:pPr>
    </w:p>
    <w:tbl>
      <w:tblPr>
        <w:tblStyle w:val="afc"/>
        <w:tblW w:w="8869" w:type="dxa"/>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4"/>
        <w:gridCol w:w="4751"/>
        <w:gridCol w:w="1701"/>
        <w:gridCol w:w="1843"/>
      </w:tblGrid>
      <w:tr w:rsidR="00B259DE" w:rsidRPr="008D74AA">
        <w:trPr>
          <w:trHeight w:val="417"/>
        </w:trPr>
        <w:tc>
          <w:tcPr>
            <w:tcW w:w="574" w:type="dxa"/>
            <w:vMerge w:val="restart"/>
            <w:tcBorders>
              <w:bottom w:val="single" w:sz="4" w:space="0" w:color="D9D9D9"/>
            </w:tcBorders>
          </w:tcPr>
          <w:p w:rsidR="00B259DE" w:rsidRPr="008D74AA" w:rsidRDefault="000D18E9">
            <w:pPr>
              <w:widowControl w:val="0"/>
              <w:pBdr>
                <w:top w:val="nil"/>
                <w:left w:val="nil"/>
                <w:bottom w:val="nil"/>
                <w:right w:val="nil"/>
                <w:between w:val="nil"/>
              </w:pBdr>
              <w:spacing w:before="156" w:after="0" w:line="252" w:lineRule="auto"/>
              <w:ind w:left="86" w:right="68" w:hanging="3"/>
            </w:pPr>
            <w:r w:rsidRPr="008D74AA">
              <w:t>Ред. бр.</w:t>
            </w:r>
          </w:p>
        </w:tc>
        <w:tc>
          <w:tcPr>
            <w:tcW w:w="4751" w:type="dxa"/>
            <w:vMerge w:val="restart"/>
            <w:tcBorders>
              <w:bottom w:val="single" w:sz="4" w:space="0" w:color="D9D9D9"/>
            </w:tcBorders>
          </w:tcPr>
          <w:p w:rsidR="00B259DE" w:rsidRPr="008D74AA" w:rsidRDefault="00B259DE">
            <w:pPr>
              <w:widowControl w:val="0"/>
              <w:pBdr>
                <w:top w:val="nil"/>
                <w:left w:val="nil"/>
                <w:bottom w:val="nil"/>
                <w:right w:val="nil"/>
                <w:between w:val="nil"/>
              </w:pBdr>
              <w:spacing w:after="0" w:line="240" w:lineRule="auto"/>
              <w:ind w:left="108"/>
              <w:rPr>
                <w:b/>
              </w:rPr>
            </w:pPr>
          </w:p>
          <w:p w:rsidR="00B259DE" w:rsidRPr="008D74AA" w:rsidRDefault="000D18E9">
            <w:pPr>
              <w:widowControl w:val="0"/>
              <w:pBdr>
                <w:top w:val="nil"/>
                <w:left w:val="nil"/>
                <w:bottom w:val="nil"/>
                <w:right w:val="nil"/>
                <w:between w:val="nil"/>
              </w:pBdr>
              <w:spacing w:after="0" w:line="240" w:lineRule="auto"/>
              <w:ind w:left="73"/>
              <w:jc w:val="center"/>
              <w:rPr>
                <w:b/>
              </w:rPr>
            </w:pPr>
            <w:r w:rsidRPr="008D74AA">
              <w:rPr>
                <w:b/>
              </w:rPr>
              <w:t>ОБЛИК ОБРАЗОВНО-ВАСПИТНОГ РАДА</w:t>
            </w:r>
          </w:p>
        </w:tc>
        <w:tc>
          <w:tcPr>
            <w:tcW w:w="3544" w:type="dxa"/>
            <w:gridSpan w:val="2"/>
          </w:tcPr>
          <w:p w:rsidR="00B259DE" w:rsidRPr="008D74AA" w:rsidRDefault="000D18E9">
            <w:pPr>
              <w:widowControl w:val="0"/>
              <w:pBdr>
                <w:top w:val="nil"/>
                <w:left w:val="nil"/>
                <w:bottom w:val="nil"/>
                <w:right w:val="nil"/>
                <w:between w:val="nil"/>
              </w:pBdr>
              <w:spacing w:before="74" w:after="0" w:line="240" w:lineRule="auto"/>
              <w:ind w:left="394"/>
              <w:rPr>
                <w:b/>
              </w:rPr>
            </w:pPr>
            <w:r w:rsidRPr="008D74AA">
              <w:rPr>
                <w:b/>
              </w:rPr>
              <w:t xml:space="preserve">         ФОНД ЧАСОВА</w:t>
            </w:r>
          </w:p>
        </w:tc>
      </w:tr>
      <w:tr w:rsidR="00B259DE" w:rsidRPr="008D74AA">
        <w:trPr>
          <w:trHeight w:val="419"/>
        </w:trPr>
        <w:tc>
          <w:tcPr>
            <w:tcW w:w="574" w:type="dxa"/>
            <w:vMerge/>
            <w:tcBorders>
              <w:bottom w:val="single" w:sz="4" w:space="0" w:color="D9D9D9"/>
            </w:tcBorders>
          </w:tcPr>
          <w:p w:rsidR="00B259DE" w:rsidRPr="008D74AA" w:rsidRDefault="00B259DE">
            <w:pPr>
              <w:widowControl w:val="0"/>
              <w:pBdr>
                <w:top w:val="nil"/>
                <w:left w:val="nil"/>
                <w:bottom w:val="nil"/>
                <w:right w:val="nil"/>
                <w:between w:val="nil"/>
              </w:pBdr>
              <w:spacing w:after="0"/>
              <w:rPr>
                <w:b/>
              </w:rPr>
            </w:pPr>
          </w:p>
        </w:tc>
        <w:tc>
          <w:tcPr>
            <w:tcW w:w="4751" w:type="dxa"/>
            <w:vMerge/>
            <w:tcBorders>
              <w:bottom w:val="single" w:sz="4" w:space="0" w:color="D9D9D9"/>
            </w:tcBorders>
          </w:tcPr>
          <w:p w:rsidR="00B259DE" w:rsidRPr="008D74AA" w:rsidRDefault="00B259DE">
            <w:pPr>
              <w:widowControl w:val="0"/>
              <w:pBdr>
                <w:top w:val="nil"/>
                <w:left w:val="nil"/>
                <w:bottom w:val="nil"/>
                <w:right w:val="nil"/>
                <w:between w:val="nil"/>
              </w:pBdr>
              <w:spacing w:after="0"/>
              <w:rPr>
                <w:b/>
              </w:rPr>
            </w:pPr>
          </w:p>
        </w:tc>
        <w:tc>
          <w:tcPr>
            <w:tcW w:w="1701" w:type="dxa"/>
          </w:tcPr>
          <w:p w:rsidR="00B259DE" w:rsidRPr="008D74AA" w:rsidRDefault="000D18E9">
            <w:pPr>
              <w:widowControl w:val="0"/>
              <w:pBdr>
                <w:top w:val="nil"/>
                <w:left w:val="nil"/>
                <w:bottom w:val="nil"/>
                <w:right w:val="nil"/>
                <w:between w:val="nil"/>
              </w:pBdr>
              <w:spacing w:before="76" w:after="0" w:line="240" w:lineRule="auto"/>
              <w:ind w:left="118" w:right="111"/>
              <w:jc w:val="center"/>
              <w:rPr>
                <w:b/>
              </w:rPr>
            </w:pPr>
            <w:r w:rsidRPr="008D74AA">
              <w:rPr>
                <w:b/>
              </w:rPr>
              <w:t>нед.</w:t>
            </w:r>
          </w:p>
        </w:tc>
        <w:tc>
          <w:tcPr>
            <w:tcW w:w="1843" w:type="dxa"/>
          </w:tcPr>
          <w:p w:rsidR="00B259DE" w:rsidRPr="008D74AA" w:rsidRDefault="000D18E9">
            <w:pPr>
              <w:widowControl w:val="0"/>
              <w:pBdr>
                <w:top w:val="nil"/>
                <w:left w:val="nil"/>
                <w:bottom w:val="nil"/>
                <w:right w:val="nil"/>
                <w:between w:val="nil"/>
              </w:pBdr>
              <w:spacing w:before="76" w:after="0" w:line="240" w:lineRule="auto"/>
              <w:ind w:left="288" w:right="283"/>
              <w:jc w:val="center"/>
              <w:rPr>
                <w:b/>
              </w:rPr>
            </w:pPr>
            <w:r w:rsidRPr="008D74AA">
              <w:rPr>
                <w:b/>
              </w:rPr>
              <w:t>год.</w:t>
            </w:r>
          </w:p>
        </w:tc>
      </w:tr>
      <w:tr w:rsidR="00B259DE" w:rsidRPr="008D74AA">
        <w:trPr>
          <w:trHeight w:val="685"/>
        </w:trPr>
        <w:tc>
          <w:tcPr>
            <w:tcW w:w="574" w:type="dxa"/>
            <w:tcBorders>
              <w:top w:val="single" w:sz="4" w:space="0" w:color="D9D9D9"/>
            </w:tcBorders>
          </w:tcPr>
          <w:p w:rsidR="00B259DE" w:rsidRPr="008D74AA" w:rsidRDefault="000D18E9">
            <w:pPr>
              <w:widowControl w:val="0"/>
              <w:pBdr>
                <w:top w:val="nil"/>
                <w:left w:val="nil"/>
                <w:bottom w:val="nil"/>
                <w:right w:val="nil"/>
                <w:between w:val="nil"/>
              </w:pBdr>
              <w:spacing w:before="76" w:after="0" w:line="240" w:lineRule="auto"/>
              <w:ind w:left="171" w:right="164"/>
              <w:jc w:val="center"/>
            </w:pPr>
            <w:r w:rsidRPr="008D74AA">
              <w:t>1.</w:t>
            </w:r>
          </w:p>
        </w:tc>
        <w:tc>
          <w:tcPr>
            <w:tcW w:w="4751" w:type="dxa"/>
            <w:tcBorders>
              <w:top w:val="single" w:sz="4" w:space="0" w:color="D9D9D9"/>
            </w:tcBorders>
          </w:tcPr>
          <w:p w:rsidR="00B259DE" w:rsidRPr="008D74AA" w:rsidRDefault="000D18E9">
            <w:pPr>
              <w:widowControl w:val="0"/>
              <w:pBdr>
                <w:top w:val="nil"/>
                <w:left w:val="nil"/>
                <w:bottom w:val="nil"/>
                <w:right w:val="nil"/>
                <w:between w:val="nil"/>
              </w:pBdr>
              <w:spacing w:before="76" w:after="0" w:line="240" w:lineRule="auto"/>
              <w:ind w:left="73"/>
            </w:pPr>
            <w:r w:rsidRPr="008D74AA">
              <w:t>Редовна настава</w:t>
            </w:r>
          </w:p>
        </w:tc>
        <w:tc>
          <w:tcPr>
            <w:tcW w:w="1701" w:type="dxa"/>
          </w:tcPr>
          <w:p w:rsidR="00B259DE" w:rsidRPr="008D74AA" w:rsidRDefault="000D18E9">
            <w:pPr>
              <w:widowControl w:val="0"/>
              <w:pBdr>
                <w:top w:val="nil"/>
                <w:left w:val="nil"/>
                <w:bottom w:val="nil"/>
                <w:right w:val="nil"/>
                <w:between w:val="nil"/>
              </w:pBdr>
              <w:spacing w:before="76" w:after="0" w:line="240" w:lineRule="auto"/>
              <w:ind w:left="118" w:right="113"/>
              <w:jc w:val="center"/>
            </w:pPr>
            <w:r w:rsidRPr="008D74AA">
              <w:t>27</w:t>
            </w:r>
          </w:p>
        </w:tc>
        <w:tc>
          <w:tcPr>
            <w:tcW w:w="1843" w:type="dxa"/>
          </w:tcPr>
          <w:p w:rsidR="00B259DE" w:rsidRPr="008D74AA" w:rsidRDefault="000D18E9">
            <w:pPr>
              <w:widowControl w:val="0"/>
              <w:pBdr>
                <w:top w:val="nil"/>
                <w:left w:val="nil"/>
                <w:bottom w:val="nil"/>
                <w:right w:val="nil"/>
                <w:between w:val="nil"/>
              </w:pBdr>
              <w:spacing w:before="76" w:after="0" w:line="240" w:lineRule="auto"/>
              <w:ind w:left="242"/>
            </w:pPr>
            <w:r w:rsidRPr="008D74AA">
              <w:t xml:space="preserve"> 1026</w:t>
            </w:r>
          </w:p>
        </w:tc>
      </w:tr>
      <w:tr w:rsidR="00B259DE" w:rsidRPr="008D74AA">
        <w:trPr>
          <w:trHeight w:val="419"/>
        </w:trPr>
        <w:tc>
          <w:tcPr>
            <w:tcW w:w="574" w:type="dxa"/>
          </w:tcPr>
          <w:p w:rsidR="00B259DE" w:rsidRPr="008D74AA" w:rsidRDefault="000D18E9">
            <w:pPr>
              <w:widowControl w:val="0"/>
              <w:pBdr>
                <w:top w:val="nil"/>
                <w:left w:val="nil"/>
                <w:bottom w:val="nil"/>
                <w:right w:val="nil"/>
                <w:between w:val="nil"/>
              </w:pBdr>
              <w:spacing w:before="78" w:after="0" w:line="240" w:lineRule="auto"/>
              <w:ind w:left="171" w:right="164"/>
              <w:jc w:val="center"/>
            </w:pPr>
            <w:r w:rsidRPr="008D74AA">
              <w:t>2.</w:t>
            </w:r>
          </w:p>
        </w:tc>
        <w:tc>
          <w:tcPr>
            <w:tcW w:w="4751" w:type="dxa"/>
          </w:tcPr>
          <w:p w:rsidR="00B259DE" w:rsidRPr="008D74AA" w:rsidRDefault="000D18E9">
            <w:pPr>
              <w:widowControl w:val="0"/>
              <w:pBdr>
                <w:top w:val="nil"/>
                <w:left w:val="nil"/>
                <w:bottom w:val="nil"/>
                <w:right w:val="nil"/>
                <w:between w:val="nil"/>
              </w:pBdr>
              <w:spacing w:before="78" w:after="0" w:line="240" w:lineRule="auto"/>
              <w:ind w:left="73"/>
            </w:pPr>
            <w:r w:rsidRPr="008D74AA">
              <w:t>Слободне наставне активности</w:t>
            </w:r>
          </w:p>
        </w:tc>
        <w:tc>
          <w:tcPr>
            <w:tcW w:w="1701" w:type="dxa"/>
          </w:tcPr>
          <w:p w:rsidR="00B259DE" w:rsidRPr="008D74AA" w:rsidRDefault="000D18E9">
            <w:pPr>
              <w:widowControl w:val="0"/>
              <w:pBdr>
                <w:top w:val="nil"/>
                <w:left w:val="nil"/>
                <w:bottom w:val="nil"/>
                <w:right w:val="nil"/>
                <w:between w:val="nil"/>
              </w:pBdr>
              <w:spacing w:before="78" w:after="0" w:line="240" w:lineRule="auto"/>
              <w:ind w:left="7"/>
              <w:jc w:val="center"/>
            </w:pPr>
            <w:r w:rsidRPr="008D74AA">
              <w:t>1</w:t>
            </w:r>
          </w:p>
        </w:tc>
        <w:tc>
          <w:tcPr>
            <w:tcW w:w="1843" w:type="dxa"/>
          </w:tcPr>
          <w:p w:rsidR="00B259DE" w:rsidRPr="008D74AA" w:rsidRDefault="000D18E9">
            <w:pPr>
              <w:widowControl w:val="0"/>
              <w:pBdr>
                <w:top w:val="nil"/>
                <w:left w:val="nil"/>
                <w:bottom w:val="nil"/>
                <w:right w:val="nil"/>
                <w:between w:val="nil"/>
              </w:pBdr>
              <w:spacing w:before="78" w:after="0" w:line="240" w:lineRule="auto"/>
              <w:ind w:left="287" w:right="283"/>
              <w:jc w:val="center"/>
            </w:pPr>
            <w:r w:rsidRPr="008D74AA">
              <w:t>36</w:t>
            </w:r>
          </w:p>
        </w:tc>
      </w:tr>
      <w:tr w:rsidR="00B259DE" w:rsidRPr="008D74AA">
        <w:trPr>
          <w:trHeight w:val="417"/>
        </w:trPr>
        <w:tc>
          <w:tcPr>
            <w:tcW w:w="574" w:type="dxa"/>
          </w:tcPr>
          <w:p w:rsidR="00B259DE" w:rsidRPr="008D74AA" w:rsidRDefault="000D18E9">
            <w:pPr>
              <w:widowControl w:val="0"/>
              <w:pBdr>
                <w:top w:val="nil"/>
                <w:left w:val="nil"/>
                <w:bottom w:val="nil"/>
                <w:right w:val="nil"/>
                <w:between w:val="nil"/>
              </w:pBdr>
              <w:spacing w:before="76" w:after="0" w:line="240" w:lineRule="auto"/>
              <w:ind w:left="171" w:right="164"/>
              <w:jc w:val="center"/>
            </w:pPr>
            <w:r w:rsidRPr="008D74AA">
              <w:t>3.</w:t>
            </w:r>
          </w:p>
        </w:tc>
        <w:tc>
          <w:tcPr>
            <w:tcW w:w="4751" w:type="dxa"/>
          </w:tcPr>
          <w:p w:rsidR="00B259DE" w:rsidRPr="008D74AA" w:rsidRDefault="000D18E9">
            <w:pPr>
              <w:widowControl w:val="0"/>
              <w:pBdr>
                <w:top w:val="nil"/>
                <w:left w:val="nil"/>
                <w:bottom w:val="nil"/>
                <w:right w:val="nil"/>
                <w:between w:val="nil"/>
              </w:pBdr>
              <w:spacing w:before="76" w:after="0" w:line="240" w:lineRule="auto"/>
              <w:ind w:left="73"/>
            </w:pPr>
            <w:r w:rsidRPr="008D74AA">
              <w:t>Допунска настава</w:t>
            </w:r>
          </w:p>
        </w:tc>
        <w:tc>
          <w:tcPr>
            <w:tcW w:w="1701" w:type="dxa"/>
          </w:tcPr>
          <w:p w:rsidR="00B259DE" w:rsidRPr="008D74AA" w:rsidRDefault="000D18E9">
            <w:pPr>
              <w:widowControl w:val="0"/>
              <w:pBdr>
                <w:top w:val="nil"/>
                <w:left w:val="nil"/>
                <w:bottom w:val="nil"/>
                <w:right w:val="nil"/>
                <w:between w:val="nil"/>
              </w:pBdr>
              <w:spacing w:before="76" w:after="0" w:line="240" w:lineRule="auto"/>
              <w:ind w:left="7"/>
              <w:jc w:val="center"/>
            </w:pPr>
            <w:r w:rsidRPr="008D74AA">
              <w:t>1</w:t>
            </w:r>
          </w:p>
        </w:tc>
        <w:tc>
          <w:tcPr>
            <w:tcW w:w="1843" w:type="dxa"/>
          </w:tcPr>
          <w:p w:rsidR="00B259DE" w:rsidRPr="008D74AA" w:rsidRDefault="000D18E9">
            <w:pPr>
              <w:widowControl w:val="0"/>
              <w:pBdr>
                <w:top w:val="nil"/>
                <w:left w:val="nil"/>
                <w:bottom w:val="nil"/>
                <w:right w:val="nil"/>
                <w:between w:val="nil"/>
              </w:pBdr>
              <w:spacing w:before="76" w:after="0" w:line="240" w:lineRule="auto"/>
              <w:ind w:left="287" w:right="283"/>
              <w:jc w:val="center"/>
            </w:pPr>
            <w:r w:rsidRPr="008D74AA">
              <w:t>36</w:t>
            </w:r>
          </w:p>
        </w:tc>
      </w:tr>
      <w:tr w:rsidR="00B259DE" w:rsidRPr="008D74AA">
        <w:trPr>
          <w:trHeight w:val="419"/>
        </w:trPr>
        <w:tc>
          <w:tcPr>
            <w:tcW w:w="574" w:type="dxa"/>
          </w:tcPr>
          <w:p w:rsidR="00B259DE" w:rsidRPr="008D74AA" w:rsidRDefault="000D18E9">
            <w:pPr>
              <w:widowControl w:val="0"/>
              <w:pBdr>
                <w:top w:val="nil"/>
                <w:left w:val="nil"/>
                <w:bottom w:val="nil"/>
                <w:right w:val="nil"/>
                <w:between w:val="nil"/>
              </w:pBdr>
              <w:spacing w:before="78" w:after="0" w:line="240" w:lineRule="auto"/>
              <w:ind w:left="171" w:right="164"/>
              <w:jc w:val="center"/>
            </w:pPr>
            <w:r w:rsidRPr="008D74AA">
              <w:t>4.</w:t>
            </w:r>
          </w:p>
        </w:tc>
        <w:tc>
          <w:tcPr>
            <w:tcW w:w="4751" w:type="dxa"/>
          </w:tcPr>
          <w:p w:rsidR="00B259DE" w:rsidRPr="008D74AA" w:rsidRDefault="000D18E9">
            <w:pPr>
              <w:widowControl w:val="0"/>
              <w:pBdr>
                <w:top w:val="nil"/>
                <w:left w:val="nil"/>
                <w:bottom w:val="nil"/>
                <w:right w:val="nil"/>
                <w:between w:val="nil"/>
              </w:pBdr>
              <w:spacing w:before="78" w:after="0" w:line="240" w:lineRule="auto"/>
              <w:ind w:left="73"/>
            </w:pPr>
            <w:r w:rsidRPr="008D74AA">
              <w:t>Додатна настава</w:t>
            </w:r>
          </w:p>
        </w:tc>
        <w:tc>
          <w:tcPr>
            <w:tcW w:w="1701" w:type="dxa"/>
          </w:tcPr>
          <w:p w:rsidR="00B259DE" w:rsidRPr="008D74AA" w:rsidRDefault="000D18E9">
            <w:pPr>
              <w:widowControl w:val="0"/>
              <w:pBdr>
                <w:top w:val="nil"/>
                <w:left w:val="nil"/>
                <w:bottom w:val="nil"/>
                <w:right w:val="nil"/>
                <w:between w:val="nil"/>
              </w:pBdr>
              <w:spacing w:before="78" w:after="0" w:line="240" w:lineRule="auto"/>
              <w:ind w:left="7"/>
              <w:jc w:val="center"/>
            </w:pPr>
            <w:r w:rsidRPr="008D74AA">
              <w:t>1</w:t>
            </w:r>
          </w:p>
        </w:tc>
        <w:tc>
          <w:tcPr>
            <w:tcW w:w="1843" w:type="dxa"/>
          </w:tcPr>
          <w:p w:rsidR="00B259DE" w:rsidRPr="008D74AA" w:rsidRDefault="000D18E9">
            <w:pPr>
              <w:widowControl w:val="0"/>
              <w:pBdr>
                <w:top w:val="nil"/>
                <w:left w:val="nil"/>
                <w:bottom w:val="nil"/>
                <w:right w:val="nil"/>
                <w:between w:val="nil"/>
              </w:pBdr>
              <w:spacing w:before="78" w:after="0" w:line="240" w:lineRule="auto"/>
              <w:ind w:left="287" w:right="283"/>
              <w:jc w:val="center"/>
            </w:pPr>
            <w:r w:rsidRPr="008D74AA">
              <w:t>36</w:t>
            </w:r>
          </w:p>
        </w:tc>
      </w:tr>
    </w:tbl>
    <w:p w:rsidR="00B259DE" w:rsidRDefault="000D18E9">
      <w:pPr>
        <w:widowControl w:val="0"/>
        <w:pBdr>
          <w:top w:val="nil"/>
          <w:left w:val="nil"/>
          <w:bottom w:val="nil"/>
          <w:right w:val="nil"/>
          <w:between w:val="nil"/>
        </w:pBdr>
        <w:spacing w:after="0" w:line="258" w:lineRule="auto"/>
        <w:jc w:val="both"/>
        <w:rPr>
          <w:color w:val="0000FF"/>
        </w:rPr>
      </w:pPr>
      <w:r>
        <w:rPr>
          <w:color w:val="0000FF"/>
        </w:rPr>
        <w:t xml:space="preserve">Ученик обавезно бира једну активност са листе од три слободне наставне активности. </w:t>
      </w:r>
    </w:p>
    <w:p w:rsidR="00B259DE" w:rsidRDefault="000D18E9">
      <w:pPr>
        <w:widowControl w:val="0"/>
        <w:pBdr>
          <w:top w:val="nil"/>
          <w:left w:val="nil"/>
          <w:bottom w:val="nil"/>
          <w:right w:val="nil"/>
          <w:between w:val="nil"/>
        </w:pBdr>
        <w:spacing w:after="0" w:line="258" w:lineRule="auto"/>
        <w:jc w:val="both"/>
        <w:rPr>
          <w:color w:val="0000FF"/>
        </w:rPr>
      </w:pPr>
      <w:r>
        <w:rPr>
          <w:color w:val="0000FF"/>
        </w:rPr>
        <w:t>Листа слободних активности саставља се сваке школске године на предлог педагошког колегијума.</w:t>
      </w:r>
    </w:p>
    <w:p w:rsidR="00B259DE" w:rsidRDefault="00B259DE">
      <w:pPr>
        <w:widowControl w:val="0"/>
        <w:pBdr>
          <w:top w:val="nil"/>
          <w:left w:val="nil"/>
          <w:bottom w:val="nil"/>
          <w:right w:val="nil"/>
          <w:between w:val="nil"/>
        </w:pBdr>
        <w:spacing w:after="0" w:line="240" w:lineRule="auto"/>
        <w:rPr>
          <w:color w:val="0000FF"/>
        </w:rPr>
      </w:pPr>
    </w:p>
    <w:p w:rsidR="00B259DE" w:rsidRDefault="00B259DE">
      <w:pPr>
        <w:widowControl w:val="0"/>
        <w:pBdr>
          <w:top w:val="nil"/>
          <w:left w:val="nil"/>
          <w:bottom w:val="nil"/>
          <w:right w:val="nil"/>
          <w:between w:val="nil"/>
        </w:pBdr>
        <w:spacing w:before="2" w:after="0" w:line="240" w:lineRule="auto"/>
        <w:rPr>
          <w:color w:val="0000FF"/>
        </w:rPr>
      </w:pPr>
    </w:p>
    <w:tbl>
      <w:tblPr>
        <w:tblStyle w:val="afd"/>
        <w:tblW w:w="8869" w:type="dxa"/>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4"/>
        <w:gridCol w:w="4221"/>
        <w:gridCol w:w="2231"/>
        <w:gridCol w:w="1843"/>
      </w:tblGrid>
      <w:tr w:rsidR="00B259DE" w:rsidRPr="008D74AA">
        <w:trPr>
          <w:trHeight w:val="417"/>
        </w:trPr>
        <w:tc>
          <w:tcPr>
            <w:tcW w:w="574" w:type="dxa"/>
            <w:vMerge w:val="restart"/>
            <w:tcBorders>
              <w:bottom w:val="single" w:sz="4" w:space="0" w:color="D9D9D9"/>
            </w:tcBorders>
          </w:tcPr>
          <w:p w:rsidR="00B259DE" w:rsidRPr="008D74AA" w:rsidRDefault="000D18E9">
            <w:pPr>
              <w:widowControl w:val="0"/>
              <w:pBdr>
                <w:top w:val="nil"/>
                <w:left w:val="nil"/>
                <w:bottom w:val="nil"/>
                <w:right w:val="nil"/>
                <w:between w:val="nil"/>
              </w:pBdr>
              <w:spacing w:before="155" w:after="0" w:line="252" w:lineRule="auto"/>
              <w:ind w:left="86" w:right="68" w:hanging="3"/>
            </w:pPr>
            <w:r w:rsidRPr="008D74AA">
              <w:t>Ред. бр.</w:t>
            </w:r>
          </w:p>
        </w:tc>
        <w:tc>
          <w:tcPr>
            <w:tcW w:w="4221" w:type="dxa"/>
            <w:vMerge w:val="restart"/>
            <w:tcBorders>
              <w:bottom w:val="single" w:sz="4" w:space="0" w:color="D9D9D9"/>
            </w:tcBorders>
          </w:tcPr>
          <w:p w:rsidR="00B259DE" w:rsidRPr="008D74AA" w:rsidRDefault="000D18E9">
            <w:pPr>
              <w:widowControl w:val="0"/>
              <w:pBdr>
                <w:top w:val="nil"/>
                <w:left w:val="nil"/>
                <w:bottom w:val="nil"/>
                <w:right w:val="nil"/>
                <w:between w:val="nil"/>
              </w:pBdr>
              <w:spacing w:before="155" w:after="0" w:line="252" w:lineRule="auto"/>
              <w:ind w:left="73"/>
              <w:jc w:val="center"/>
              <w:rPr>
                <w:b/>
              </w:rPr>
            </w:pPr>
            <w:r w:rsidRPr="008D74AA">
              <w:rPr>
                <w:b/>
              </w:rPr>
              <w:t>ОСТАЛИ ОБЛИЦИ ОБРАЗОВНО-ВАСПИТНОГ РАДА</w:t>
            </w:r>
          </w:p>
        </w:tc>
        <w:tc>
          <w:tcPr>
            <w:tcW w:w="4074" w:type="dxa"/>
            <w:gridSpan w:val="2"/>
          </w:tcPr>
          <w:p w:rsidR="00B259DE" w:rsidRPr="008D74AA" w:rsidRDefault="000D18E9">
            <w:pPr>
              <w:widowControl w:val="0"/>
              <w:pBdr>
                <w:top w:val="nil"/>
                <w:left w:val="nil"/>
                <w:bottom w:val="nil"/>
                <w:right w:val="nil"/>
                <w:between w:val="nil"/>
              </w:pBdr>
              <w:spacing w:before="74" w:after="0" w:line="240" w:lineRule="auto"/>
              <w:ind w:left="394"/>
              <w:rPr>
                <w:b/>
              </w:rPr>
            </w:pPr>
            <w:r w:rsidRPr="008D74AA">
              <w:rPr>
                <w:b/>
              </w:rPr>
              <w:t xml:space="preserve">          ФОНД ЧАСОВА</w:t>
            </w:r>
          </w:p>
        </w:tc>
      </w:tr>
      <w:tr w:rsidR="00B259DE" w:rsidRPr="008D74AA">
        <w:trPr>
          <w:trHeight w:val="419"/>
        </w:trPr>
        <w:tc>
          <w:tcPr>
            <w:tcW w:w="574" w:type="dxa"/>
            <w:vMerge/>
            <w:tcBorders>
              <w:bottom w:val="single" w:sz="4" w:space="0" w:color="D9D9D9"/>
            </w:tcBorders>
          </w:tcPr>
          <w:p w:rsidR="00B259DE" w:rsidRPr="008D74AA" w:rsidRDefault="00B259DE">
            <w:pPr>
              <w:widowControl w:val="0"/>
              <w:pBdr>
                <w:top w:val="nil"/>
                <w:left w:val="nil"/>
                <w:bottom w:val="nil"/>
                <w:right w:val="nil"/>
                <w:between w:val="nil"/>
              </w:pBdr>
              <w:spacing w:after="0"/>
              <w:rPr>
                <w:b/>
              </w:rPr>
            </w:pPr>
          </w:p>
        </w:tc>
        <w:tc>
          <w:tcPr>
            <w:tcW w:w="4221" w:type="dxa"/>
            <w:vMerge/>
            <w:tcBorders>
              <w:bottom w:val="single" w:sz="4" w:space="0" w:color="D9D9D9"/>
            </w:tcBorders>
          </w:tcPr>
          <w:p w:rsidR="00B259DE" w:rsidRPr="008D74AA" w:rsidRDefault="00B259DE">
            <w:pPr>
              <w:widowControl w:val="0"/>
              <w:pBdr>
                <w:top w:val="nil"/>
                <w:left w:val="nil"/>
                <w:bottom w:val="nil"/>
                <w:right w:val="nil"/>
                <w:between w:val="nil"/>
              </w:pBdr>
              <w:spacing w:after="0"/>
              <w:rPr>
                <w:b/>
              </w:rPr>
            </w:pPr>
          </w:p>
        </w:tc>
        <w:tc>
          <w:tcPr>
            <w:tcW w:w="2231" w:type="dxa"/>
          </w:tcPr>
          <w:p w:rsidR="00B259DE" w:rsidRPr="008D74AA" w:rsidRDefault="000D18E9">
            <w:pPr>
              <w:widowControl w:val="0"/>
              <w:pBdr>
                <w:top w:val="nil"/>
                <w:left w:val="nil"/>
                <w:bottom w:val="nil"/>
                <w:right w:val="nil"/>
                <w:between w:val="nil"/>
              </w:pBdr>
              <w:spacing w:before="76" w:after="0" w:line="240" w:lineRule="auto"/>
              <w:ind w:left="118" w:right="111"/>
              <w:jc w:val="center"/>
              <w:rPr>
                <w:b/>
              </w:rPr>
            </w:pPr>
            <w:r w:rsidRPr="008D74AA">
              <w:rPr>
                <w:b/>
              </w:rPr>
              <w:t>нед.</w:t>
            </w:r>
          </w:p>
        </w:tc>
        <w:tc>
          <w:tcPr>
            <w:tcW w:w="1843" w:type="dxa"/>
          </w:tcPr>
          <w:p w:rsidR="00B259DE" w:rsidRPr="008D74AA" w:rsidRDefault="000D18E9">
            <w:pPr>
              <w:widowControl w:val="0"/>
              <w:pBdr>
                <w:top w:val="nil"/>
                <w:left w:val="nil"/>
                <w:bottom w:val="nil"/>
                <w:right w:val="nil"/>
                <w:between w:val="nil"/>
              </w:pBdr>
              <w:spacing w:before="76" w:after="0" w:line="240" w:lineRule="auto"/>
              <w:ind w:left="288" w:right="283"/>
              <w:jc w:val="center"/>
              <w:rPr>
                <w:b/>
              </w:rPr>
            </w:pPr>
            <w:r w:rsidRPr="008D74AA">
              <w:rPr>
                <w:b/>
              </w:rPr>
              <w:t>год.</w:t>
            </w:r>
          </w:p>
        </w:tc>
      </w:tr>
      <w:tr w:rsidR="00B259DE" w:rsidRPr="008D74AA">
        <w:trPr>
          <w:trHeight w:val="417"/>
        </w:trPr>
        <w:tc>
          <w:tcPr>
            <w:tcW w:w="574" w:type="dxa"/>
            <w:tcBorders>
              <w:top w:val="single" w:sz="4" w:space="0" w:color="D9D9D9"/>
            </w:tcBorders>
          </w:tcPr>
          <w:p w:rsidR="00B259DE" w:rsidRPr="008D74AA" w:rsidRDefault="000D18E9">
            <w:pPr>
              <w:widowControl w:val="0"/>
              <w:pBdr>
                <w:top w:val="nil"/>
                <w:left w:val="nil"/>
                <w:bottom w:val="nil"/>
                <w:right w:val="nil"/>
                <w:between w:val="nil"/>
              </w:pBdr>
              <w:spacing w:before="76" w:after="0" w:line="240" w:lineRule="auto"/>
              <w:ind w:left="171" w:right="164"/>
              <w:jc w:val="center"/>
            </w:pPr>
            <w:r w:rsidRPr="008D74AA">
              <w:t>1.</w:t>
            </w:r>
          </w:p>
        </w:tc>
        <w:tc>
          <w:tcPr>
            <w:tcW w:w="4221" w:type="dxa"/>
            <w:tcBorders>
              <w:top w:val="single" w:sz="4" w:space="0" w:color="D9D9D9"/>
            </w:tcBorders>
          </w:tcPr>
          <w:p w:rsidR="00B259DE" w:rsidRPr="008D74AA" w:rsidRDefault="000D18E9">
            <w:pPr>
              <w:widowControl w:val="0"/>
              <w:pBdr>
                <w:top w:val="nil"/>
                <w:left w:val="nil"/>
                <w:bottom w:val="nil"/>
                <w:right w:val="nil"/>
                <w:between w:val="nil"/>
              </w:pBdr>
              <w:spacing w:before="76" w:after="0" w:line="240" w:lineRule="auto"/>
              <w:ind w:left="73"/>
            </w:pPr>
            <w:r w:rsidRPr="008D74AA">
              <w:t>Час одељењског старешине</w:t>
            </w:r>
          </w:p>
        </w:tc>
        <w:tc>
          <w:tcPr>
            <w:tcW w:w="2231" w:type="dxa"/>
          </w:tcPr>
          <w:p w:rsidR="00B259DE" w:rsidRPr="008D74AA" w:rsidRDefault="000D18E9">
            <w:pPr>
              <w:widowControl w:val="0"/>
              <w:pBdr>
                <w:top w:val="nil"/>
                <w:left w:val="nil"/>
                <w:bottom w:val="nil"/>
                <w:right w:val="nil"/>
                <w:between w:val="nil"/>
              </w:pBdr>
              <w:spacing w:before="76" w:after="0" w:line="240" w:lineRule="auto"/>
              <w:ind w:left="7"/>
              <w:jc w:val="center"/>
            </w:pPr>
            <w:r w:rsidRPr="008D74AA">
              <w:t>1</w:t>
            </w:r>
          </w:p>
        </w:tc>
        <w:tc>
          <w:tcPr>
            <w:tcW w:w="1843" w:type="dxa"/>
          </w:tcPr>
          <w:p w:rsidR="00B259DE" w:rsidRPr="008D74AA" w:rsidRDefault="000D18E9">
            <w:pPr>
              <w:widowControl w:val="0"/>
              <w:pBdr>
                <w:top w:val="nil"/>
                <w:left w:val="nil"/>
                <w:bottom w:val="nil"/>
                <w:right w:val="nil"/>
                <w:between w:val="nil"/>
              </w:pBdr>
              <w:spacing w:before="76" w:after="0" w:line="240" w:lineRule="auto"/>
              <w:ind w:left="287" w:right="283"/>
              <w:jc w:val="center"/>
            </w:pPr>
            <w:r w:rsidRPr="008D74AA">
              <w:t>36</w:t>
            </w:r>
          </w:p>
        </w:tc>
      </w:tr>
      <w:tr w:rsidR="00B259DE" w:rsidRPr="008D74AA">
        <w:trPr>
          <w:trHeight w:val="419"/>
        </w:trPr>
        <w:tc>
          <w:tcPr>
            <w:tcW w:w="574" w:type="dxa"/>
          </w:tcPr>
          <w:p w:rsidR="00B259DE" w:rsidRPr="008D74AA" w:rsidRDefault="000D18E9">
            <w:pPr>
              <w:widowControl w:val="0"/>
              <w:pBdr>
                <w:top w:val="nil"/>
                <w:left w:val="nil"/>
                <w:bottom w:val="nil"/>
                <w:right w:val="nil"/>
                <w:between w:val="nil"/>
              </w:pBdr>
              <w:spacing w:before="78" w:after="0" w:line="240" w:lineRule="auto"/>
              <w:ind w:left="171" w:right="164"/>
              <w:jc w:val="center"/>
            </w:pPr>
            <w:r w:rsidRPr="008D74AA">
              <w:t>2.</w:t>
            </w:r>
          </w:p>
        </w:tc>
        <w:tc>
          <w:tcPr>
            <w:tcW w:w="4221" w:type="dxa"/>
          </w:tcPr>
          <w:p w:rsidR="00B259DE" w:rsidRPr="008D74AA" w:rsidRDefault="000D18E9">
            <w:pPr>
              <w:widowControl w:val="0"/>
              <w:pBdr>
                <w:top w:val="nil"/>
                <w:left w:val="nil"/>
                <w:bottom w:val="nil"/>
                <w:right w:val="nil"/>
                <w:between w:val="nil"/>
              </w:pBdr>
              <w:spacing w:before="78" w:after="0" w:line="240" w:lineRule="auto"/>
              <w:ind w:left="73"/>
            </w:pPr>
            <w:r w:rsidRPr="008D74AA">
              <w:t>Ваннаставне активности</w:t>
            </w:r>
          </w:p>
        </w:tc>
        <w:tc>
          <w:tcPr>
            <w:tcW w:w="2231" w:type="dxa"/>
          </w:tcPr>
          <w:p w:rsidR="00B259DE" w:rsidRPr="008D74AA" w:rsidRDefault="000D18E9">
            <w:pPr>
              <w:widowControl w:val="0"/>
              <w:pBdr>
                <w:top w:val="nil"/>
                <w:left w:val="nil"/>
                <w:bottom w:val="nil"/>
                <w:right w:val="nil"/>
                <w:between w:val="nil"/>
              </w:pBdr>
              <w:spacing w:before="78" w:after="0" w:line="240" w:lineRule="auto"/>
              <w:ind w:left="7"/>
              <w:jc w:val="center"/>
            </w:pPr>
            <w:r w:rsidRPr="008D74AA">
              <w:t>1</w:t>
            </w:r>
          </w:p>
        </w:tc>
        <w:tc>
          <w:tcPr>
            <w:tcW w:w="1843" w:type="dxa"/>
          </w:tcPr>
          <w:p w:rsidR="00B259DE" w:rsidRPr="008D74AA" w:rsidRDefault="000D18E9">
            <w:pPr>
              <w:widowControl w:val="0"/>
              <w:pBdr>
                <w:top w:val="nil"/>
                <w:left w:val="nil"/>
                <w:bottom w:val="nil"/>
                <w:right w:val="nil"/>
                <w:between w:val="nil"/>
              </w:pBdr>
              <w:spacing w:before="78" w:after="0" w:line="240" w:lineRule="auto"/>
              <w:ind w:left="287" w:right="283"/>
              <w:jc w:val="center"/>
            </w:pPr>
            <w:r w:rsidRPr="008D74AA">
              <w:t>36</w:t>
            </w:r>
          </w:p>
        </w:tc>
      </w:tr>
      <w:tr w:rsidR="00B259DE" w:rsidRPr="008D74AA">
        <w:trPr>
          <w:trHeight w:val="419"/>
        </w:trPr>
        <w:tc>
          <w:tcPr>
            <w:tcW w:w="574" w:type="dxa"/>
          </w:tcPr>
          <w:p w:rsidR="00B259DE" w:rsidRPr="008D74AA" w:rsidRDefault="000D18E9">
            <w:pPr>
              <w:widowControl w:val="0"/>
              <w:pBdr>
                <w:top w:val="nil"/>
                <w:left w:val="nil"/>
                <w:bottom w:val="nil"/>
                <w:right w:val="nil"/>
                <w:between w:val="nil"/>
              </w:pBdr>
              <w:spacing w:before="76" w:after="0" w:line="240" w:lineRule="auto"/>
              <w:ind w:left="171" w:right="164"/>
              <w:jc w:val="center"/>
            </w:pPr>
            <w:r w:rsidRPr="008D74AA">
              <w:t>3.</w:t>
            </w:r>
          </w:p>
        </w:tc>
        <w:tc>
          <w:tcPr>
            <w:tcW w:w="4221" w:type="dxa"/>
          </w:tcPr>
          <w:p w:rsidR="00B259DE" w:rsidRPr="008D74AA" w:rsidRDefault="000D18E9">
            <w:pPr>
              <w:widowControl w:val="0"/>
              <w:pBdr>
                <w:top w:val="nil"/>
                <w:left w:val="nil"/>
                <w:bottom w:val="nil"/>
                <w:right w:val="nil"/>
                <w:between w:val="nil"/>
              </w:pBdr>
              <w:spacing w:before="76" w:after="0" w:line="240" w:lineRule="auto"/>
              <w:ind w:left="73"/>
            </w:pPr>
            <w:r w:rsidRPr="008D74AA">
              <w:t>Екскурзија</w:t>
            </w:r>
          </w:p>
        </w:tc>
        <w:tc>
          <w:tcPr>
            <w:tcW w:w="4074" w:type="dxa"/>
            <w:gridSpan w:val="2"/>
          </w:tcPr>
          <w:p w:rsidR="00B259DE" w:rsidRPr="008D74AA" w:rsidRDefault="000D18E9">
            <w:pPr>
              <w:widowControl w:val="0"/>
              <w:pBdr>
                <w:top w:val="nil"/>
                <w:left w:val="nil"/>
                <w:bottom w:val="nil"/>
                <w:right w:val="nil"/>
                <w:between w:val="nil"/>
              </w:pBdr>
              <w:spacing w:before="76" w:after="0" w:line="240" w:lineRule="auto"/>
              <w:ind w:left="111"/>
              <w:jc w:val="center"/>
            </w:pPr>
            <w:r w:rsidRPr="008D74AA">
              <w:t>1 дан</w:t>
            </w:r>
          </w:p>
        </w:tc>
      </w:tr>
    </w:tbl>
    <w:p w:rsidR="00B259DE" w:rsidRDefault="000D18E9">
      <w:pPr>
        <w:widowControl w:val="0"/>
        <w:pBdr>
          <w:top w:val="nil"/>
          <w:left w:val="nil"/>
          <w:bottom w:val="nil"/>
          <w:right w:val="nil"/>
          <w:between w:val="nil"/>
        </w:pBdr>
        <w:spacing w:after="0" w:line="258" w:lineRule="auto"/>
        <w:ind w:left="1740"/>
        <w:rPr>
          <w:color w:val="0000FF"/>
        </w:rPr>
      </w:pPr>
      <w:r>
        <w:rPr>
          <w:color w:val="0000FF"/>
        </w:rPr>
        <w:t>Ваннаставне активности  могу бити: друштвене, уметничке, техничке, хуманитарне, културне, као и друге активности.</w:t>
      </w:r>
    </w:p>
    <w:p w:rsidR="00B259DE" w:rsidRDefault="00B259DE">
      <w:pPr>
        <w:widowControl w:val="0"/>
        <w:pBdr>
          <w:top w:val="nil"/>
          <w:left w:val="nil"/>
          <w:bottom w:val="nil"/>
          <w:right w:val="nil"/>
          <w:between w:val="nil"/>
        </w:pBdr>
        <w:spacing w:before="11" w:after="0" w:line="240" w:lineRule="auto"/>
        <w:rPr>
          <w:color w:val="000000"/>
        </w:rPr>
      </w:pPr>
    </w:p>
    <w:p w:rsidR="00B259DE" w:rsidRDefault="00B259DE">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636A62" w:rsidRDefault="00636A62">
      <w:pPr>
        <w:jc w:val="center"/>
      </w:pPr>
    </w:p>
    <w:p w:rsidR="00B259DE" w:rsidRPr="008D74AA" w:rsidRDefault="000D18E9" w:rsidP="008D74AA">
      <w:pPr>
        <w:pStyle w:val="a1"/>
        <w:jc w:val="center"/>
        <w:rPr>
          <w:sz w:val="32"/>
        </w:rPr>
      </w:pPr>
      <w:bookmarkStart w:id="69" w:name="_Toc115875124"/>
      <w:r w:rsidRPr="008D74AA">
        <w:rPr>
          <w:sz w:val="32"/>
        </w:rPr>
        <w:t>ОБАВЕЗНИ НАСТАВНИ ПРЕДМЕТИ ПЛАНА НАСТАВЕ И УЧЕЊА ЗА ШЕСТИ РАЗРЕД</w:t>
      </w:r>
      <w:bookmarkEnd w:id="69"/>
    </w:p>
    <w:p w:rsidR="00B259DE" w:rsidRDefault="00B259DE">
      <w:pPr>
        <w:jc w:val="center"/>
      </w:pPr>
    </w:p>
    <w:p w:rsidR="00C164CE" w:rsidRPr="00F20CFF" w:rsidRDefault="00C164CE" w:rsidP="00C164CE">
      <w:pPr>
        <w:spacing w:after="0" w:line="240" w:lineRule="auto"/>
        <w:jc w:val="center"/>
        <w:rPr>
          <w:rFonts w:asciiTheme="minorHAnsi" w:hAnsiTheme="minorHAnsi" w:cstheme="minorHAnsi"/>
          <w:noProof/>
        </w:rPr>
      </w:pPr>
      <w:r w:rsidRPr="00F20CFF">
        <w:rPr>
          <w:rFonts w:asciiTheme="minorHAnsi" w:hAnsiTheme="minorHAnsi" w:cstheme="minorHAnsi"/>
          <w:noProof/>
          <w:lang w:val="ru-RU"/>
        </w:rPr>
        <w:t xml:space="preserve">Наставни предмет: Српски језик и књижевност   </w:t>
      </w:r>
    </w:p>
    <w:p w:rsidR="00C164CE" w:rsidRPr="00F20CFF" w:rsidRDefault="00C164CE" w:rsidP="00C164CE">
      <w:pPr>
        <w:spacing w:after="0" w:line="240" w:lineRule="auto"/>
        <w:jc w:val="center"/>
        <w:rPr>
          <w:rFonts w:asciiTheme="minorHAnsi" w:hAnsiTheme="minorHAnsi" w:cstheme="minorHAnsi"/>
          <w:b/>
          <w:noProof/>
        </w:rPr>
      </w:pPr>
    </w:p>
    <w:p w:rsidR="00C164CE" w:rsidRPr="00F20CFF" w:rsidRDefault="00C164CE" w:rsidP="001E280B">
      <w:pPr>
        <w:spacing w:after="0" w:line="240" w:lineRule="auto"/>
        <w:ind w:firstLine="720"/>
        <w:rPr>
          <w:rFonts w:asciiTheme="minorHAnsi" w:hAnsiTheme="minorHAnsi" w:cstheme="minorHAnsi"/>
          <w:b/>
          <w:noProof/>
        </w:rPr>
      </w:pPr>
      <w:r w:rsidRPr="00F20CFF">
        <w:rPr>
          <w:rFonts w:asciiTheme="minorHAnsi" w:hAnsiTheme="minorHAnsi" w:cstheme="minorHAnsi"/>
          <w:noProof/>
          <w:lang w:val="ru-RU"/>
        </w:rPr>
        <w:t xml:space="preserve">Разред: </w:t>
      </w:r>
      <w:r w:rsidRPr="00F20CFF">
        <w:rPr>
          <w:rFonts w:asciiTheme="minorHAnsi" w:hAnsiTheme="minorHAnsi" w:cstheme="minorHAnsi"/>
          <w:noProof/>
        </w:rPr>
        <w:t>VI</w:t>
      </w:r>
    </w:p>
    <w:p w:rsidR="00C164CE" w:rsidRPr="00F20CFF" w:rsidRDefault="00C164CE" w:rsidP="001E280B">
      <w:pPr>
        <w:spacing w:after="0" w:line="240" w:lineRule="auto"/>
        <w:ind w:firstLine="720"/>
        <w:rPr>
          <w:rFonts w:asciiTheme="minorHAnsi" w:hAnsiTheme="minorHAnsi" w:cstheme="minorHAnsi"/>
          <w:noProof/>
          <w:lang w:val="ru-RU"/>
        </w:rPr>
      </w:pPr>
      <w:r w:rsidRPr="00F20CFF">
        <w:rPr>
          <w:rFonts w:asciiTheme="minorHAnsi" w:hAnsiTheme="minorHAnsi" w:cstheme="minorHAnsi"/>
          <w:noProof/>
          <w:lang w:val="ru-RU"/>
        </w:rPr>
        <w:t xml:space="preserve">Недељни фонд часова: </w:t>
      </w:r>
      <w:r w:rsidRPr="00F20CFF">
        <w:rPr>
          <w:rFonts w:asciiTheme="minorHAnsi" w:hAnsiTheme="minorHAnsi" w:cstheme="minorHAnsi"/>
          <w:noProof/>
        </w:rPr>
        <w:t>4</w:t>
      </w:r>
      <w:r w:rsidRPr="00F20CFF">
        <w:rPr>
          <w:rFonts w:asciiTheme="minorHAnsi" w:hAnsiTheme="minorHAnsi" w:cstheme="minorHAnsi"/>
          <w:noProof/>
          <w:lang w:val="ru-RU"/>
        </w:rPr>
        <w:tab/>
      </w:r>
      <w:r w:rsidRPr="00F20CFF">
        <w:rPr>
          <w:rFonts w:asciiTheme="minorHAnsi" w:hAnsiTheme="minorHAnsi" w:cstheme="minorHAnsi"/>
          <w:noProof/>
          <w:lang w:val="ru-RU"/>
        </w:rPr>
        <w:tab/>
      </w:r>
    </w:p>
    <w:p w:rsidR="00C164CE" w:rsidRDefault="00C164CE" w:rsidP="001E280B">
      <w:pPr>
        <w:spacing w:after="0" w:line="240" w:lineRule="auto"/>
        <w:ind w:firstLine="720"/>
        <w:rPr>
          <w:rFonts w:asciiTheme="minorHAnsi" w:hAnsiTheme="minorHAnsi" w:cstheme="minorHAnsi"/>
          <w:noProof/>
        </w:rPr>
      </w:pPr>
      <w:r w:rsidRPr="00F20CFF">
        <w:rPr>
          <w:rFonts w:asciiTheme="minorHAnsi" w:hAnsiTheme="minorHAnsi" w:cstheme="minorHAnsi"/>
          <w:noProof/>
          <w:lang w:val="ru-RU"/>
        </w:rPr>
        <w:t xml:space="preserve">Годишњи фонд часова: </w:t>
      </w:r>
      <w:r w:rsidRPr="00F20CFF">
        <w:rPr>
          <w:rFonts w:asciiTheme="minorHAnsi" w:hAnsiTheme="minorHAnsi" w:cstheme="minorHAnsi"/>
          <w:noProof/>
        </w:rPr>
        <w:t>144</w:t>
      </w:r>
    </w:p>
    <w:p w:rsidR="001E280B" w:rsidRPr="00F20CFF" w:rsidRDefault="001E280B" w:rsidP="001E280B">
      <w:pPr>
        <w:spacing w:after="0" w:line="240" w:lineRule="auto"/>
        <w:ind w:left="810" w:hanging="90"/>
        <w:jc w:val="both"/>
        <w:rPr>
          <w:rFonts w:asciiTheme="minorHAnsi" w:hAnsiTheme="minorHAnsi" w:cstheme="minorHAnsi"/>
          <w:noProof/>
        </w:rPr>
      </w:pPr>
      <w:r w:rsidRPr="00F20CFF">
        <w:rPr>
          <w:rFonts w:asciiTheme="minorHAnsi" w:hAnsiTheme="minorHAnsi" w:cstheme="minorHAnsi"/>
          <w:b/>
          <w:noProof/>
          <w:lang w:val="ru-RU"/>
        </w:rPr>
        <w:t xml:space="preserve">Циљ учења:  </w:t>
      </w:r>
      <w:r w:rsidRPr="00F20CFF">
        <w:rPr>
          <w:rFonts w:asciiTheme="minorHAnsi" w:hAnsiTheme="minorHAnsi" w:cstheme="minorHAnsi"/>
          <w:bCs/>
          <w:lang w:val="ru-RU"/>
        </w:rPr>
        <w:t xml:space="preserve">Циљеви </w:t>
      </w:r>
      <w:r w:rsidRPr="00F20CFF">
        <w:rPr>
          <w:rFonts w:asciiTheme="minorHAnsi" w:hAnsiTheme="minorHAnsi" w:cstheme="minorHAnsi"/>
          <w:lang w:val="ru-RU"/>
        </w:rPr>
        <w:t>учења Српског језика и књижевности 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w:t>
      </w:r>
      <w:r>
        <w:rPr>
          <w:rFonts w:asciiTheme="minorHAnsi" w:hAnsiTheme="minorHAnsi" w:cstheme="minorHAnsi"/>
          <w:lang w:val="ru-RU"/>
        </w:rPr>
        <w:t>анистичка знања и да научи како</w:t>
      </w:r>
      <w:r>
        <w:rPr>
          <w:rFonts w:asciiTheme="minorHAnsi" w:hAnsiTheme="minorHAnsi" w:cstheme="minorHAnsi"/>
        </w:rPr>
        <w:t xml:space="preserve"> </w:t>
      </w:r>
      <w:r w:rsidRPr="00F20CFF">
        <w:rPr>
          <w:rFonts w:asciiTheme="minorHAnsi" w:hAnsiTheme="minorHAnsi" w:cstheme="minorHAnsi"/>
          <w:lang w:val="ru-RU"/>
        </w:rPr>
        <w:t>функционално да повезује садржаје предметних области</w:t>
      </w:r>
    </w:p>
    <w:tbl>
      <w:tblPr>
        <w:tblpPr w:leftFromText="180" w:rightFromText="180" w:vertAnchor="text" w:horzAnchor="margin" w:tblpXSpec="center" w:tblpY="3474"/>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656"/>
        <w:gridCol w:w="244"/>
        <w:gridCol w:w="318"/>
        <w:gridCol w:w="318"/>
        <w:gridCol w:w="324"/>
        <w:gridCol w:w="210"/>
        <w:gridCol w:w="318"/>
        <w:gridCol w:w="318"/>
        <w:gridCol w:w="318"/>
        <w:gridCol w:w="318"/>
        <w:gridCol w:w="318"/>
        <w:gridCol w:w="806"/>
        <w:gridCol w:w="1244"/>
        <w:gridCol w:w="702"/>
        <w:gridCol w:w="1013"/>
        <w:gridCol w:w="769"/>
      </w:tblGrid>
      <w:tr w:rsidR="00636A62" w:rsidRPr="00F20CFF" w:rsidTr="001E280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lang w:val="ru-RU"/>
              </w:rPr>
              <w:t>Ред</w:t>
            </w:r>
            <w:r w:rsidRPr="00F20CFF">
              <w:rPr>
                <w:rFonts w:asciiTheme="minorHAnsi" w:hAnsiTheme="minorHAnsi" w:cstheme="minorHAnsi"/>
              </w:rPr>
              <w:t xml:space="preserve">ни </w:t>
            </w:r>
            <w:r w:rsidRPr="00F20CFF">
              <w:rPr>
                <w:rFonts w:asciiTheme="minorHAnsi" w:hAnsiTheme="minorHAnsi" w:cstheme="minorHAnsi"/>
                <w:lang w:val="ru-RU"/>
              </w:rPr>
              <w:t>број</w:t>
            </w:r>
          </w:p>
        </w:tc>
        <w:tc>
          <w:tcPr>
            <w:tcW w:w="1656"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color w:val="000000"/>
              </w:rPr>
              <w:t>ОБЛАСТ/ТЕМА</w:t>
            </w:r>
          </w:p>
        </w:tc>
        <w:tc>
          <w:tcPr>
            <w:tcW w:w="300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noProof/>
                <w:lang w:val="sr-Cyrl-CS"/>
              </w:rPr>
            </w:pPr>
            <w:r w:rsidRPr="00F20CFF">
              <w:rPr>
                <w:rFonts w:asciiTheme="minorHAnsi" w:hAnsiTheme="minorHAnsi" w:cstheme="minorHAnsi"/>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noProof/>
                <w:lang w:val="sr-Cyrl-CS"/>
              </w:rPr>
            </w:pPr>
            <w:r w:rsidRPr="00F20CFF">
              <w:rPr>
                <w:rFonts w:asciiTheme="minorHAnsi" w:hAnsiTheme="minorHAnsi" w:cstheme="minorHAnsi"/>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noProof/>
                <w:lang w:val="sr-Cyrl-CS"/>
              </w:rPr>
            </w:pPr>
            <w:r w:rsidRPr="00F20CFF">
              <w:rPr>
                <w:rFonts w:asciiTheme="minorHAnsi" w:hAnsiTheme="minorHAnsi" w:cstheme="minorHAnsi"/>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noProof/>
                <w:lang w:val="sr-Cyrl-CS"/>
              </w:rPr>
            </w:pPr>
            <w:r w:rsidRPr="00F20CFF">
              <w:rPr>
                <w:rFonts w:asciiTheme="minorHAnsi" w:hAnsiTheme="minorHAnsi" w:cstheme="minorHAnsi"/>
                <w:noProof/>
                <w:lang w:val="sr-Cyrl-CS"/>
              </w:rPr>
              <w:t>Системат.</w:t>
            </w:r>
          </w:p>
        </w:tc>
        <w:tc>
          <w:tcPr>
            <w:tcW w:w="769" w:type="dxa"/>
            <w:vMerge w:val="restart"/>
            <w:tcBorders>
              <w:top w:val="single" w:sz="8" w:space="0" w:color="000001"/>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noProof/>
                <w:lang w:val="sr-Cyrl-CS"/>
              </w:rPr>
            </w:pPr>
            <w:r w:rsidRPr="00F20CFF">
              <w:rPr>
                <w:rFonts w:asciiTheme="minorHAnsi" w:hAnsiTheme="minorHAnsi" w:cstheme="minorHAnsi"/>
                <w:noProof/>
                <w:lang w:val="sr-Cyrl-CS"/>
              </w:rPr>
              <w:t>Укупно</w:t>
            </w:r>
          </w:p>
        </w:tc>
      </w:tr>
      <w:tr w:rsidR="00636A62" w:rsidRPr="00F20CFF" w:rsidTr="001E280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vAlign w:val="center"/>
          </w:tcPr>
          <w:p w:rsidR="00636A62" w:rsidRPr="00F20CFF" w:rsidRDefault="00636A62" w:rsidP="001E280B">
            <w:pPr>
              <w:spacing w:after="0" w:line="240" w:lineRule="auto"/>
              <w:rPr>
                <w:rFonts w:asciiTheme="minorHAnsi" w:hAnsiTheme="minorHAnsi" w:cstheme="minorHAnsi"/>
                <w:lang w:val="ru-RU"/>
              </w:rPr>
            </w:pPr>
          </w:p>
        </w:tc>
        <w:tc>
          <w:tcPr>
            <w:tcW w:w="1656"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636A62" w:rsidRPr="00F20CFF" w:rsidRDefault="00636A62" w:rsidP="001E280B">
            <w:pPr>
              <w:spacing w:after="0" w:line="240" w:lineRule="auto"/>
              <w:rPr>
                <w:rFonts w:asciiTheme="minorHAnsi" w:hAnsiTheme="minorHAnsi" w:cstheme="minorHAnsi"/>
                <w:lang w:val="ru-RU"/>
              </w:rPr>
            </w:pPr>
          </w:p>
        </w:tc>
        <w:tc>
          <w:tcPr>
            <w:tcW w:w="244"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10" w:type="dxa"/>
              <w:right w:w="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XI</w:t>
            </w:r>
          </w:p>
        </w:tc>
        <w:tc>
          <w:tcPr>
            <w:tcW w:w="32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XII</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1244" w:type="dxa"/>
            <w:vMerge/>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702" w:type="dxa"/>
            <w:vMerge/>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1013" w:type="dxa"/>
            <w:vMerge/>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769" w:type="dxa"/>
            <w:vMerge/>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r>
      <w:tr w:rsidR="00636A62" w:rsidRPr="00F20CFF" w:rsidTr="001E280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lang w:val="ru-RU"/>
              </w:rPr>
              <w:t>1.</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spacing w:after="0" w:line="240" w:lineRule="auto"/>
              <w:rPr>
                <w:rFonts w:asciiTheme="minorHAnsi" w:hAnsiTheme="minorHAnsi" w:cstheme="minorHAnsi"/>
                <w:lang w:val="sr-Latn-CS"/>
              </w:rPr>
            </w:pPr>
            <w:r w:rsidRPr="00F20CFF">
              <w:rPr>
                <w:rFonts w:asciiTheme="minorHAnsi" w:hAnsiTheme="minorHAnsi" w:cstheme="minorHAnsi"/>
              </w:rPr>
              <w:t>Хвала сунцу, земљи, трави</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9</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8</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rPr>
            </w:pPr>
            <w:r w:rsidRPr="00F20CFF">
              <w:rPr>
                <w:rFonts w:asciiTheme="minorHAnsi" w:hAnsiTheme="minorHAnsi" w:cstheme="minorHAnsi"/>
                <w:b/>
              </w:rPr>
              <w:t>17</w:t>
            </w:r>
          </w:p>
        </w:tc>
      </w:tr>
      <w:tr w:rsidR="00636A62" w:rsidRPr="00F20CFF" w:rsidTr="001E280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r w:rsidRPr="00F20CFF">
              <w:rPr>
                <w:rFonts w:asciiTheme="minorHAnsi" w:hAnsiTheme="minorHAnsi" w:cstheme="minorHAnsi"/>
                <w:color w:val="000000"/>
                <w:lang w:val="ru-RU"/>
              </w:rPr>
              <w:t>2.</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spacing w:after="0" w:line="240" w:lineRule="auto"/>
              <w:rPr>
                <w:rFonts w:asciiTheme="minorHAnsi" w:hAnsiTheme="minorHAnsi" w:cstheme="minorHAnsi"/>
                <w:lang w:val="ru-RU"/>
              </w:rPr>
            </w:pPr>
            <w:r w:rsidRPr="00F20CFF">
              <w:rPr>
                <w:rFonts w:asciiTheme="minorHAnsi" w:hAnsiTheme="minorHAnsi" w:cstheme="minorHAnsi"/>
              </w:rPr>
              <w:t>Слике из детињства</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10</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6</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16</w:t>
            </w:r>
          </w:p>
        </w:tc>
      </w:tr>
      <w:tr w:rsidR="00636A62" w:rsidRPr="00F20CFF" w:rsidTr="001E280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color w:val="000000"/>
                <w:lang w:val="ru-RU"/>
              </w:rPr>
              <w:t>3</w:t>
            </w:r>
            <w:r w:rsidRPr="00F20CFF">
              <w:rPr>
                <w:rFonts w:asciiTheme="minorHAnsi" w:hAnsiTheme="minorHAnsi" w:cstheme="minorHAnsi"/>
                <w:color w:val="000000"/>
              </w:rPr>
              <w:t>.</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spacing w:after="0" w:line="240" w:lineRule="auto"/>
              <w:rPr>
                <w:rFonts w:asciiTheme="minorHAnsi" w:hAnsiTheme="minorHAnsi" w:cstheme="minorHAnsi"/>
                <w:lang w:val="sr-Latn-CS"/>
              </w:rPr>
            </w:pPr>
            <w:r w:rsidRPr="00F20CFF">
              <w:rPr>
                <w:rFonts w:asciiTheme="minorHAnsi" w:hAnsiTheme="minorHAnsi" w:cstheme="minorHAnsi"/>
                <w:iCs/>
              </w:rPr>
              <w:t>Ја домовину имам и у срцу је носим</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16</w:t>
            </w: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9</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7</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16</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color w:val="000000"/>
              </w:rPr>
              <w:t>4.</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rPr>
              <w:t>Чудан јунак језди низ Косово на витезу коњу шареноме</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19</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8</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11</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19</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color w:val="000000"/>
              </w:rPr>
              <w:t>5.</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iCs/>
              </w:rPr>
              <w:t>У постојбини старих Словена</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3</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4</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color w:val="000000"/>
              </w:rPr>
            </w:pPr>
            <w:r w:rsidRPr="00F20CFF">
              <w:rPr>
                <w:rFonts w:asciiTheme="minorHAnsi" w:hAnsiTheme="minorHAnsi" w:cstheme="minorHAnsi"/>
                <w:color w:val="000000"/>
              </w:rPr>
              <w:t>6.</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rPr>
              <w:t>Смеј се тако да се и ја смејем</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10</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3</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13</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color w:val="000000"/>
              </w:rPr>
            </w:pPr>
            <w:r w:rsidRPr="00F20CFF">
              <w:rPr>
                <w:rFonts w:asciiTheme="minorHAnsi" w:hAnsiTheme="minorHAnsi" w:cstheme="minorHAnsi"/>
                <w:color w:val="000000"/>
              </w:rPr>
              <w:t>7.</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iCs/>
              </w:rPr>
              <w:t>Нада никад не умире</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8</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11</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19</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8.</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rPr>
            </w:pPr>
            <w:r w:rsidRPr="00F20CFF">
              <w:rPr>
                <w:rFonts w:asciiTheme="minorHAnsi" w:hAnsiTheme="minorHAnsi" w:cstheme="minorHAnsi"/>
                <w:iCs/>
              </w:rPr>
              <w:t>Лепота је у нама</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6</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6</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12</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9.</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iCs/>
              </w:rPr>
              <w:t>Читам и скитам, пишем и бришем</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6</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10</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16</w:t>
            </w:r>
          </w:p>
        </w:tc>
      </w:tr>
      <w:tr w:rsidR="00636A62" w:rsidRPr="00F20CFF"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10.</w:t>
            </w:r>
          </w:p>
        </w:tc>
        <w:tc>
          <w:tcPr>
            <w:tcW w:w="165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pStyle w:val="TableParagraph"/>
              <w:widowControl/>
              <w:ind w:left="0"/>
              <w:rPr>
                <w:rFonts w:asciiTheme="minorHAnsi" w:hAnsiTheme="minorHAnsi" w:cstheme="minorHAnsi"/>
                <w:noProof/>
                <w:lang w:val="ru-RU"/>
              </w:rPr>
            </w:pPr>
            <w:r w:rsidRPr="00F20CFF">
              <w:rPr>
                <w:rFonts w:asciiTheme="minorHAnsi" w:hAnsiTheme="minorHAnsi" w:cstheme="minorHAnsi"/>
                <w:iCs/>
              </w:rPr>
              <w:t>Читам и скитам, пишем и бришем</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rPr>
            </w:pPr>
            <w:r w:rsidRPr="00F20CFF">
              <w:rPr>
                <w:rFonts w:asciiTheme="minorHAnsi" w:hAnsiTheme="minorHAnsi" w:cstheme="minorHAnsi"/>
              </w:rPr>
              <w:t>12</w:t>
            </w:r>
          </w:p>
        </w:tc>
        <w:tc>
          <w:tcPr>
            <w:tcW w:w="806" w:type="dxa"/>
            <w:tcBorders>
              <w:left w:val="single" w:sz="4" w:space="0" w:color="00000A"/>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w:t>
            </w:r>
          </w:p>
        </w:tc>
        <w:tc>
          <w:tcPr>
            <w:tcW w:w="1244"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11</w:t>
            </w:r>
          </w:p>
        </w:tc>
        <w:tc>
          <w:tcPr>
            <w:tcW w:w="702"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12</w:t>
            </w:r>
          </w:p>
        </w:tc>
      </w:tr>
      <w:tr w:rsidR="00636A62" w:rsidRPr="00F20CFF" w:rsidTr="001E280B">
        <w:trPr>
          <w:trHeight w:val="678"/>
        </w:trPr>
        <w:tc>
          <w:tcPr>
            <w:tcW w:w="203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b/>
                <w:noProof/>
                <w:lang w:val="en-GB"/>
              </w:rPr>
            </w:pPr>
            <w:r w:rsidRPr="00F20CFF">
              <w:rPr>
                <w:rFonts w:asciiTheme="minorHAnsi" w:hAnsiTheme="minorHAnsi" w:cstheme="minorHAnsi"/>
                <w:b/>
                <w:noProof/>
                <w:color w:val="000000"/>
              </w:rPr>
              <w:t>Укупно</w:t>
            </w:r>
            <w:r w:rsidRPr="00F20CFF">
              <w:rPr>
                <w:rFonts w:asciiTheme="minorHAnsi" w:hAnsiTheme="minorHAnsi" w:cstheme="minorHAnsi"/>
                <w:b/>
                <w:noProof/>
                <w:color w:val="000000"/>
                <w:lang w:val="en-GB"/>
              </w:rPr>
              <w:t>:</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806" w:type="dxa"/>
            <w:tcBorders>
              <w:left w:val="single" w:sz="4" w:space="0" w:color="00000A"/>
              <w:bottom w:val="single" w:sz="8" w:space="0" w:color="000001"/>
            </w:tcBorders>
            <w:shd w:val="clear" w:color="auto" w:fill="FFFFFF"/>
            <w:tcMar>
              <w:left w:w="42" w:type="dxa"/>
            </w:tcMar>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70</w:t>
            </w:r>
          </w:p>
        </w:tc>
        <w:tc>
          <w:tcPr>
            <w:tcW w:w="1244" w:type="dxa"/>
            <w:tcBorders>
              <w:left w:val="single" w:sz="4" w:space="0" w:color="00000A"/>
              <w:bottom w:val="single" w:sz="8" w:space="0" w:color="000001"/>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r w:rsidRPr="00F20CFF">
              <w:rPr>
                <w:rFonts w:asciiTheme="minorHAnsi" w:hAnsiTheme="minorHAnsi" w:cstheme="minorHAnsi"/>
                <w:lang w:val="en-GB"/>
              </w:rPr>
              <w:t>74</w:t>
            </w:r>
          </w:p>
        </w:tc>
        <w:tc>
          <w:tcPr>
            <w:tcW w:w="702" w:type="dxa"/>
            <w:tcBorders>
              <w:left w:val="single" w:sz="4" w:space="0" w:color="00000A"/>
              <w:bottom w:val="single" w:sz="8" w:space="0" w:color="000001"/>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1013" w:type="dxa"/>
            <w:tcBorders>
              <w:left w:val="single" w:sz="4" w:space="0" w:color="00000A"/>
              <w:bottom w:val="single" w:sz="8" w:space="0" w:color="000001"/>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lang w:val="en-GB"/>
              </w:rPr>
            </w:pPr>
          </w:p>
        </w:tc>
        <w:tc>
          <w:tcPr>
            <w:tcW w:w="769" w:type="dxa"/>
            <w:tcBorders>
              <w:left w:val="single" w:sz="4" w:space="0" w:color="00000A"/>
              <w:bottom w:val="single" w:sz="8" w:space="0" w:color="000001"/>
            </w:tcBorders>
            <w:shd w:val="clear" w:color="auto" w:fill="FFFFFF"/>
            <w:vAlign w:val="center"/>
          </w:tcPr>
          <w:p w:rsidR="00636A62" w:rsidRPr="00F20CFF" w:rsidRDefault="00636A62" w:rsidP="001E280B">
            <w:pPr>
              <w:spacing w:after="0" w:line="240" w:lineRule="auto"/>
              <w:jc w:val="center"/>
              <w:rPr>
                <w:rFonts w:asciiTheme="minorHAnsi" w:hAnsiTheme="minorHAnsi" w:cstheme="minorHAnsi"/>
                <w:b/>
                <w:lang w:val="en-GB"/>
              </w:rPr>
            </w:pPr>
            <w:r w:rsidRPr="00F20CFF">
              <w:rPr>
                <w:rFonts w:asciiTheme="minorHAnsi" w:hAnsiTheme="minorHAnsi" w:cstheme="minorHAnsi"/>
                <w:b/>
                <w:lang w:val="en-GB"/>
              </w:rPr>
              <w:t>144</w:t>
            </w:r>
          </w:p>
        </w:tc>
      </w:tr>
    </w:tbl>
    <w:p w:rsidR="00C164CE" w:rsidRPr="00F20CFF" w:rsidRDefault="00C164CE" w:rsidP="00C164CE">
      <w:pPr>
        <w:spacing w:after="0" w:line="240" w:lineRule="auto"/>
        <w:rPr>
          <w:rFonts w:asciiTheme="minorHAnsi" w:hAnsiTheme="minorHAnsi" w:cstheme="minorHAnsi"/>
          <w:b/>
          <w:noProof/>
        </w:rPr>
      </w:pPr>
    </w:p>
    <w:p w:rsidR="00C164CE" w:rsidRPr="00F20CFF" w:rsidRDefault="00C164CE" w:rsidP="00C164CE">
      <w:pPr>
        <w:spacing w:after="0" w:line="240" w:lineRule="auto"/>
        <w:jc w:val="both"/>
        <w:rPr>
          <w:rFonts w:asciiTheme="minorHAnsi" w:hAnsiTheme="minorHAnsi" w:cstheme="minorHAnsi"/>
          <w:b/>
          <w:noProof/>
          <w:lang w:val="ru-RU"/>
        </w:rPr>
      </w:pPr>
      <w:r w:rsidRPr="00F20CFF">
        <w:rPr>
          <w:rFonts w:asciiTheme="minorHAnsi" w:hAnsiTheme="minorHAnsi" w:cstheme="minorHAnsi"/>
          <w:lang w:val="ru-RU"/>
        </w:rPr>
        <w:t>.</w:t>
      </w:r>
    </w:p>
    <w:p w:rsidR="00C164CE" w:rsidRPr="00636A62" w:rsidRDefault="00C164CE" w:rsidP="00C164CE">
      <w:pPr>
        <w:spacing w:after="0" w:line="240" w:lineRule="auto"/>
        <w:rPr>
          <w:rFonts w:asciiTheme="minorHAnsi" w:hAnsiTheme="minorHAnsi" w:cstheme="minorHAnsi"/>
          <w:noProof/>
        </w:rPr>
      </w:pPr>
    </w:p>
    <w:tbl>
      <w:tblPr>
        <w:tblW w:w="9659" w:type="dxa"/>
        <w:tblInd w:w="720" w:type="dxa"/>
        <w:tblCellMar>
          <w:top w:w="55" w:type="dxa"/>
          <w:left w:w="107" w:type="dxa"/>
          <w:right w:w="51" w:type="dxa"/>
        </w:tblCellMar>
        <w:tblLook w:val="04A0"/>
      </w:tblPr>
      <w:tblGrid>
        <w:gridCol w:w="5907"/>
        <w:gridCol w:w="3752"/>
      </w:tblGrid>
      <w:tr w:rsidR="00C164CE" w:rsidRPr="00636A62" w:rsidTr="00636A62">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C164CE" w:rsidRPr="00636A62" w:rsidRDefault="00C164CE" w:rsidP="00C164CE">
            <w:pPr>
              <w:spacing w:after="0" w:line="240" w:lineRule="auto"/>
              <w:jc w:val="center"/>
              <w:rPr>
                <w:rFonts w:asciiTheme="minorHAnsi" w:hAnsiTheme="minorHAnsi" w:cstheme="minorHAnsi"/>
                <w:sz w:val="18"/>
                <w:lang w:val="ru-RU"/>
              </w:rPr>
            </w:pPr>
            <w:r w:rsidRPr="00636A62">
              <w:rPr>
                <w:rFonts w:asciiTheme="minorHAnsi" w:hAnsiTheme="minorHAnsi" w:cstheme="minorHAnsi"/>
                <w:b/>
                <w:sz w:val="18"/>
                <w:lang w:val="ru-RU"/>
              </w:rPr>
              <w:t>ИСХОДИ</w:t>
            </w:r>
          </w:p>
          <w:p w:rsidR="00C164CE" w:rsidRPr="00636A62" w:rsidRDefault="00C164CE" w:rsidP="00C164CE">
            <w:pPr>
              <w:spacing w:after="0" w:line="240" w:lineRule="auto"/>
              <w:rPr>
                <w:rFonts w:asciiTheme="minorHAnsi" w:hAnsiTheme="minorHAnsi" w:cstheme="minorHAnsi"/>
                <w:sz w:val="18"/>
                <w:lang w:val="ru-RU"/>
              </w:rPr>
            </w:pPr>
            <w:r w:rsidRPr="00636A62">
              <w:rPr>
                <w:rFonts w:asciiTheme="minorHAnsi" w:hAnsiTheme="minorHAnsi" w:cstheme="minorHAnsi"/>
                <w:sz w:val="18"/>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center"/>
              <w:rPr>
                <w:rFonts w:asciiTheme="minorHAnsi" w:hAnsiTheme="minorHAnsi" w:cstheme="minorHAnsi"/>
                <w:sz w:val="18"/>
              </w:rPr>
            </w:pPr>
            <w:r w:rsidRPr="00636A62">
              <w:rPr>
                <w:rFonts w:asciiTheme="minorHAnsi" w:hAnsiTheme="minorHAnsi" w:cstheme="minorHAnsi"/>
                <w:b/>
                <w:sz w:val="18"/>
              </w:rPr>
              <w:t>ОБЛАСТ/ТЕМЕ</w:t>
            </w:r>
          </w:p>
        </w:tc>
      </w:tr>
      <w:tr w:rsidR="00C164CE" w:rsidRPr="00636A62" w:rsidTr="00636A62">
        <w:trPr>
          <w:trHeight w:val="8789"/>
        </w:trPr>
        <w:tc>
          <w:tcPr>
            <w:tcW w:w="5907" w:type="dxa"/>
            <w:tcBorders>
              <w:top w:val="single" w:sz="4" w:space="0" w:color="auto"/>
              <w:left w:val="single" w:sz="4" w:space="0" w:color="auto"/>
              <w:bottom w:val="single" w:sz="4" w:space="0" w:color="auto"/>
              <w:right w:val="single" w:sz="4" w:space="0" w:color="auto"/>
            </w:tcBorders>
            <w:shd w:val="clear" w:color="auto" w:fill="auto"/>
            <w:vAlign w:val="center"/>
          </w:tcPr>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повеже књижевне термине и појмове обрађиване у претходним разредима са новим делима која чита;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чита са разумевањем; парафразира прочитано и описује свој доживљај различитих врста књижевних дела и научно-популарних текстова;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одреди род књижевног дела и књижевну врсту;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прави разлику између дела лирског, епског и драмског карактера;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ауторску приповетку од романа;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анализира структуру лирске песме (строфа, стих, рима);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уочава основне елементе структуре књижевноуметничког дела: тема, мотив; радња, време и место радње;</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заплет и расплет као етапе драмске радње;</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појам песника и појам лирског субјекта; појам приповедача у односу на писца;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облике казивања;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увиђа звучне, визуелне, тактилне, олфакторне елементе песничке слике;</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одреди стилске фигуре и разуме њихову улогу у књижевноуметничком тексту;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анализира узрочно-последичне односе у тексту и вреднује истакнуте идеје које текст нуди;</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анализира поступке ликова у књижевноуметничком делу, служећи се аргументима из текста;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уочава хумор у књижевном делу;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хумористички и дитирамбски тон од елегичног тона;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илуструје веровања, обичаје, начин живота и догађаје у прошлости описане у књижевним делима;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уважава националне вредности и негује културноисторијску баштину;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препоручи књижевно дело уз кратко образложење;</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упореди књижевно и филмско дело, позоришну представу и драмски текст;</w:t>
            </w:r>
          </w:p>
        </w:tc>
        <w:tc>
          <w:tcPr>
            <w:tcW w:w="3752" w:type="dxa"/>
            <w:tcBorders>
              <w:top w:val="single" w:sz="4" w:space="0" w:color="000000"/>
              <w:left w:val="single" w:sz="4" w:space="0" w:color="auto"/>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center"/>
              <w:rPr>
                <w:rFonts w:asciiTheme="minorHAnsi" w:hAnsiTheme="minorHAnsi" w:cstheme="minorHAnsi"/>
                <w:sz w:val="18"/>
              </w:rPr>
            </w:pPr>
            <w:r w:rsidRPr="00636A62">
              <w:rPr>
                <w:rFonts w:asciiTheme="minorHAnsi" w:hAnsiTheme="minorHAnsi" w:cstheme="minorHAnsi"/>
                <w:sz w:val="18"/>
              </w:rPr>
              <w:t>КЊИЖЕВНОСТ</w:t>
            </w:r>
          </w:p>
        </w:tc>
      </w:tr>
      <w:tr w:rsidR="00C164CE" w:rsidRPr="00636A62" w:rsidTr="00636A62">
        <w:trPr>
          <w:trHeight w:val="2986"/>
        </w:trPr>
        <w:tc>
          <w:tcPr>
            <w:tcW w:w="5907" w:type="dxa"/>
            <w:tcBorders>
              <w:top w:val="single" w:sz="4" w:space="0" w:color="auto"/>
              <w:left w:val="single" w:sz="4" w:space="0" w:color="auto"/>
              <w:bottom w:val="single" w:sz="4" w:space="0" w:color="auto"/>
              <w:right w:val="single" w:sz="4" w:space="0" w:color="auto"/>
            </w:tcBorders>
            <w:shd w:val="clear" w:color="auto" w:fill="auto"/>
            <w:vAlign w:val="center"/>
          </w:tcPr>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повеже граматичке појмове обрађене у претходним разредима са новим наставним садржајима;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препозна делове речи у вези са њиховим грађењем;</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гласове српског језика по звучности и месту изговора;</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врсте гласовних пр</w:t>
            </w:r>
            <w:r w:rsidRPr="00636A62">
              <w:rPr>
                <w:rFonts w:asciiTheme="minorHAnsi" w:hAnsiTheme="minorHAnsi" w:cstheme="minorHAnsi"/>
                <w:sz w:val="18"/>
              </w:rPr>
              <w:t>o</w:t>
            </w:r>
            <w:r w:rsidRPr="00636A62">
              <w:rPr>
                <w:rFonts w:asciiTheme="minorHAnsi" w:hAnsiTheme="minorHAnsi" w:cstheme="minorHAnsi"/>
                <w:sz w:val="18"/>
                <w:lang w:val="ru-RU"/>
              </w:rPr>
              <w:t>мена у једноставним примерима и примењује књижевнојезичку норму;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одреди врсте и подврсте заменица, као и њихов облик;</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препознаје глаголска времена и употребљава их у складу са нормом;</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разликује реченице по комуникативној функцији;</w:t>
            </w:r>
          </w:p>
        </w:tc>
        <w:tc>
          <w:tcPr>
            <w:tcW w:w="3752" w:type="dxa"/>
            <w:tcBorders>
              <w:top w:val="single" w:sz="4" w:space="0" w:color="000000"/>
              <w:left w:val="single" w:sz="4" w:space="0" w:color="auto"/>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center"/>
              <w:rPr>
                <w:rFonts w:asciiTheme="minorHAnsi" w:hAnsiTheme="minorHAnsi" w:cstheme="minorHAnsi"/>
                <w:sz w:val="18"/>
              </w:rPr>
            </w:pPr>
            <w:r w:rsidRPr="00636A62">
              <w:rPr>
                <w:rFonts w:asciiTheme="minorHAnsi" w:hAnsiTheme="minorHAnsi" w:cstheme="minorHAnsi"/>
                <w:sz w:val="18"/>
              </w:rPr>
              <w:t>ЈЕЗИК</w:t>
            </w:r>
          </w:p>
        </w:tc>
      </w:tr>
      <w:tr w:rsidR="00C164CE" w:rsidRPr="00636A62" w:rsidTr="00636A62">
        <w:trPr>
          <w:trHeight w:val="1017"/>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доследно примењује правописну норму;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користи правопис (школско издање); разликује дуги и кратки акценат у изговореној речи;</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center"/>
              <w:rPr>
                <w:rFonts w:asciiTheme="minorHAnsi" w:hAnsiTheme="minorHAnsi" w:cstheme="minorHAnsi"/>
                <w:sz w:val="18"/>
              </w:rPr>
            </w:pPr>
            <w:r w:rsidRPr="00636A62">
              <w:rPr>
                <w:rFonts w:asciiTheme="minorHAnsi" w:hAnsiTheme="minorHAnsi" w:cstheme="minorHAnsi"/>
                <w:sz w:val="18"/>
              </w:rPr>
              <w:t>ПРАВОПИС</w:t>
            </w:r>
          </w:p>
        </w:tc>
      </w:tr>
      <w:tr w:rsidR="00C164CE" w:rsidRPr="00636A62" w:rsidTr="00636A62">
        <w:trPr>
          <w:trHeight w:val="762"/>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говори јасно, поштујући стандарднојезичку норму;</w:t>
            </w:r>
          </w:p>
          <w:p w:rsidR="00C164CE" w:rsidRPr="00636A62" w:rsidRDefault="00C164CE" w:rsidP="00C164CE">
            <w:pPr>
              <w:spacing w:after="0" w:line="240" w:lineRule="auto"/>
              <w:jc w:val="both"/>
              <w:rPr>
                <w:rFonts w:asciiTheme="minorHAnsi" w:hAnsiTheme="minorHAnsi" w:cstheme="minorHAnsi"/>
                <w:sz w:val="18"/>
                <w:lang w:val="ru-RU"/>
              </w:rPr>
            </w:pPr>
            <w:r w:rsidRPr="00636A62">
              <w:rPr>
                <w:rFonts w:asciiTheme="minorHAnsi" w:hAnsiTheme="minorHAnsi" w:cstheme="minorHAnsi"/>
                <w:sz w:val="18"/>
                <w:lang w:val="ru-RU"/>
              </w:rPr>
              <w:t>– изражајно чита обрађене књижевне текстове</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636A62" w:rsidRDefault="00C164CE" w:rsidP="00C164CE">
            <w:pPr>
              <w:spacing w:after="0" w:line="240" w:lineRule="auto"/>
              <w:jc w:val="center"/>
              <w:rPr>
                <w:rFonts w:asciiTheme="minorHAnsi" w:hAnsiTheme="minorHAnsi" w:cstheme="minorHAnsi"/>
                <w:sz w:val="18"/>
              </w:rPr>
            </w:pPr>
            <w:r w:rsidRPr="00636A62">
              <w:rPr>
                <w:rFonts w:asciiTheme="minorHAnsi" w:hAnsiTheme="minorHAnsi" w:cstheme="minorHAnsi"/>
                <w:sz w:val="18"/>
              </w:rPr>
              <w:t>ОРТОЕПИЈА</w:t>
            </w:r>
          </w:p>
        </w:tc>
      </w:tr>
    </w:tbl>
    <w:p w:rsidR="00C164CE" w:rsidRPr="00F20CFF" w:rsidRDefault="00C164CE" w:rsidP="00C164CE">
      <w:pPr>
        <w:spacing w:after="0" w:line="240" w:lineRule="auto"/>
        <w:rPr>
          <w:rFonts w:asciiTheme="minorHAnsi" w:hAnsiTheme="minorHAnsi" w:cstheme="minorHAnsi"/>
        </w:rPr>
      </w:pPr>
    </w:p>
    <w:tbl>
      <w:tblPr>
        <w:tblW w:w="9659" w:type="dxa"/>
        <w:tblInd w:w="721" w:type="dxa"/>
        <w:tblCellMar>
          <w:top w:w="55" w:type="dxa"/>
          <w:left w:w="107" w:type="dxa"/>
          <w:right w:w="51" w:type="dxa"/>
        </w:tblCellMar>
        <w:tblLook w:val="04A0"/>
      </w:tblPr>
      <w:tblGrid>
        <w:gridCol w:w="5907"/>
        <w:gridCol w:w="3752"/>
      </w:tblGrid>
      <w:tr w:rsidR="00C164CE" w:rsidRPr="00F20CFF" w:rsidTr="001E280B">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C164CE" w:rsidRPr="00F20CFF" w:rsidRDefault="00C164CE" w:rsidP="00C164CE">
            <w:pPr>
              <w:spacing w:after="0" w:line="240" w:lineRule="auto"/>
              <w:jc w:val="center"/>
              <w:rPr>
                <w:rFonts w:asciiTheme="minorHAnsi" w:hAnsiTheme="minorHAnsi" w:cstheme="minorHAnsi"/>
                <w:lang w:val="ru-RU"/>
              </w:rPr>
            </w:pPr>
            <w:r w:rsidRPr="00F20CFF">
              <w:rPr>
                <w:rFonts w:asciiTheme="minorHAnsi" w:hAnsiTheme="minorHAnsi" w:cstheme="minorHAnsi"/>
                <w:b/>
                <w:lang w:val="ru-RU"/>
              </w:rPr>
              <w:t>ИСХОДИ</w:t>
            </w:r>
          </w:p>
          <w:p w:rsidR="00C164CE" w:rsidRPr="00F20CFF" w:rsidRDefault="00C164CE" w:rsidP="00C164CE">
            <w:pPr>
              <w:spacing w:after="0" w:line="240" w:lineRule="auto"/>
              <w:rPr>
                <w:rFonts w:asciiTheme="minorHAnsi" w:hAnsiTheme="minorHAnsi" w:cstheme="minorHAnsi"/>
                <w:lang w:val="ru-RU"/>
              </w:rPr>
            </w:pPr>
            <w:r w:rsidRPr="00F20CFF">
              <w:rPr>
                <w:rFonts w:asciiTheme="minorHAnsi" w:hAnsiTheme="minorHAnsi"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F20CFF" w:rsidRDefault="00C164CE" w:rsidP="00C164CE">
            <w:pPr>
              <w:spacing w:after="0" w:line="240" w:lineRule="auto"/>
              <w:jc w:val="center"/>
              <w:rPr>
                <w:rFonts w:asciiTheme="minorHAnsi" w:hAnsiTheme="minorHAnsi" w:cstheme="minorHAnsi"/>
              </w:rPr>
            </w:pPr>
            <w:r w:rsidRPr="00F20CFF">
              <w:rPr>
                <w:rFonts w:asciiTheme="minorHAnsi" w:hAnsiTheme="minorHAnsi" w:cstheme="minorHAnsi"/>
                <w:b/>
              </w:rPr>
              <w:t>ОБЛАСТ/ТЕМЕ</w:t>
            </w:r>
          </w:p>
        </w:tc>
      </w:tr>
      <w:tr w:rsidR="00C164CE" w:rsidRPr="00F20CFF" w:rsidTr="001E280B">
        <w:trPr>
          <w:trHeight w:val="3758"/>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употребљава различите облике усменог и писменог изражавања: препричавање различитих типова текстова, без сажимања и са сажимањем, причање (о догађајима и доживљајима) и описивање;</w:t>
            </w:r>
          </w:p>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разликује и гради аугментативе и деминутиве;</w:t>
            </w:r>
          </w:p>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саставља обавештење, вест и кратак извештај;</w:t>
            </w:r>
          </w:p>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разуме основна значења књижевног и неуметничког текста;</w:t>
            </w:r>
          </w:p>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проналази, повезује и тумачи експлицитно и имлицитно садржане информације у краћем, једноставнијем књижевном и неуметничком тексту;</w:t>
            </w:r>
          </w:p>
          <w:p w:rsidR="00C164CE" w:rsidRPr="00F20CFF" w:rsidRDefault="00C164CE" w:rsidP="00C164CE">
            <w:pPr>
              <w:spacing w:after="0" w:line="240" w:lineRule="auto"/>
              <w:jc w:val="both"/>
              <w:rPr>
                <w:rFonts w:asciiTheme="minorHAnsi" w:hAnsiTheme="minorHAnsi" w:cstheme="minorHAnsi"/>
                <w:lang w:val="ru-RU"/>
              </w:rPr>
            </w:pPr>
            <w:r w:rsidRPr="00F20CFF">
              <w:rPr>
                <w:rFonts w:asciiTheme="minorHAnsi" w:hAnsiTheme="minorHAnsi" w:cstheme="minorHAnsi"/>
                <w:lang w:val="ru-RU"/>
              </w:rPr>
              <w:t>– драматизује одломак одабраног књижевноуметничког текста;</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64CE" w:rsidRPr="00F20CFF" w:rsidRDefault="00C164CE" w:rsidP="00C164CE">
            <w:pPr>
              <w:spacing w:after="0" w:line="240" w:lineRule="auto"/>
              <w:jc w:val="center"/>
              <w:rPr>
                <w:rFonts w:asciiTheme="minorHAnsi" w:hAnsiTheme="minorHAnsi" w:cstheme="minorHAnsi"/>
                <w:lang w:val="ru-RU"/>
              </w:rPr>
            </w:pPr>
            <w:r w:rsidRPr="00F20CFF">
              <w:rPr>
                <w:rFonts w:asciiTheme="minorHAnsi" w:hAnsiTheme="minorHAnsi" w:cstheme="minorHAnsi"/>
              </w:rPr>
              <w:t>ЈЕЗИЧКА КУЛТУРА</w:t>
            </w:r>
          </w:p>
        </w:tc>
      </w:tr>
    </w:tbl>
    <w:p w:rsidR="00C164CE" w:rsidRPr="001E280B" w:rsidRDefault="00C164CE" w:rsidP="00C164CE">
      <w:pPr>
        <w:spacing w:after="0" w:line="240" w:lineRule="auto"/>
        <w:rPr>
          <w:rFonts w:asciiTheme="minorHAnsi" w:hAnsiTheme="minorHAnsi" w:cstheme="minorHAnsi"/>
          <w:noProof/>
        </w:rPr>
      </w:pPr>
    </w:p>
    <w:p w:rsidR="00C164CE" w:rsidRPr="00F20CFF" w:rsidRDefault="00C164CE" w:rsidP="00C164CE">
      <w:pPr>
        <w:shd w:val="clear" w:color="C0C0C0" w:fill="auto"/>
        <w:spacing w:after="0" w:line="240" w:lineRule="auto"/>
        <w:jc w:val="center"/>
        <w:rPr>
          <w:rFonts w:asciiTheme="minorHAnsi" w:hAnsiTheme="minorHAnsi" w:cstheme="minorHAnsi"/>
          <w:lang w:val="ru-RU"/>
        </w:rPr>
      </w:pPr>
      <w:r w:rsidRPr="00F20CFF">
        <w:rPr>
          <w:rFonts w:asciiTheme="minorHAnsi" w:hAnsiTheme="minorHAnsi" w:cstheme="minorHAnsi"/>
          <w:lang w:val="ru-RU"/>
        </w:rPr>
        <w:t>Наставни план и програм предмета објављен је за:</w:t>
      </w:r>
      <w:r w:rsidRPr="00F20CFF">
        <w:rPr>
          <w:rFonts w:asciiTheme="minorHAnsi" w:hAnsiTheme="minorHAnsi" w:cstheme="minorHAnsi"/>
          <w:lang w:val="nb-NO"/>
        </w:rPr>
        <w:t xml:space="preserve"> </w:t>
      </w:r>
    </w:p>
    <w:p w:rsidR="00C164CE" w:rsidRPr="00F20CFF" w:rsidRDefault="00C164CE" w:rsidP="00C164CE">
      <w:pPr>
        <w:shd w:val="clear" w:color="C0C0C0" w:fill="auto"/>
        <w:spacing w:after="0" w:line="240" w:lineRule="auto"/>
        <w:jc w:val="center"/>
        <w:rPr>
          <w:rFonts w:asciiTheme="minorHAnsi" w:hAnsiTheme="minorHAnsi" w:cstheme="minorHAnsi"/>
        </w:rPr>
      </w:pPr>
      <w:r w:rsidRPr="00F20CFF">
        <w:rPr>
          <w:rFonts w:asciiTheme="minorHAnsi" w:hAnsiTheme="minorHAnsi" w:cstheme="minorHAnsi"/>
          <w:lang w:val="ru-RU"/>
        </w:rPr>
        <w:t xml:space="preserve">ШЕСТИ разред у </w:t>
      </w:r>
      <w:r w:rsidRPr="00F20CFF">
        <w:rPr>
          <w:rFonts w:asciiTheme="minorHAnsi" w:hAnsiTheme="minorHAnsi" w:cstheme="minorHAnsi"/>
        </w:rPr>
        <w:t>„</w:t>
      </w:r>
      <w:r w:rsidRPr="00F20CFF">
        <w:rPr>
          <w:rFonts w:asciiTheme="minorHAnsi" w:hAnsiTheme="minorHAnsi" w:cstheme="minorHAnsi"/>
          <w:lang w:val="ru-RU"/>
        </w:rPr>
        <w:t xml:space="preserve">Сл. гласнику РС – Просветни гласник", бр. </w:t>
      </w:r>
      <w:r w:rsidRPr="00F20CFF">
        <w:rPr>
          <w:rFonts w:asciiTheme="minorHAnsi" w:hAnsiTheme="minorHAnsi" w:cstheme="minorHAnsi"/>
        </w:rPr>
        <w:t>1</w:t>
      </w:r>
      <w:r w:rsidRPr="00F20CFF">
        <w:rPr>
          <w:rFonts w:asciiTheme="minorHAnsi" w:hAnsiTheme="minorHAnsi" w:cstheme="minorHAnsi"/>
          <w:lang w:val="ru-RU"/>
        </w:rPr>
        <w:t>5/20</w:t>
      </w:r>
      <w:r w:rsidRPr="00F20CFF">
        <w:rPr>
          <w:rFonts w:asciiTheme="minorHAnsi" w:hAnsiTheme="minorHAnsi" w:cstheme="minorHAnsi"/>
        </w:rPr>
        <w:t>1</w:t>
      </w:r>
      <w:r w:rsidRPr="00F20CFF">
        <w:rPr>
          <w:rFonts w:asciiTheme="minorHAnsi" w:hAnsiTheme="minorHAnsi" w:cstheme="minorHAnsi"/>
          <w:lang w:val="ru-RU"/>
        </w:rPr>
        <w:t>8</w:t>
      </w:r>
      <w:r w:rsidRPr="00F20CFF">
        <w:rPr>
          <w:rFonts w:asciiTheme="minorHAnsi" w:hAnsiTheme="minorHAnsi" w:cstheme="minorHAnsi"/>
        </w:rPr>
        <w:t>.</w:t>
      </w:r>
    </w:p>
    <w:p w:rsidR="00C164CE" w:rsidRDefault="00C164CE" w:rsidP="00C164CE">
      <w:pPr>
        <w:jc w:val="center"/>
        <w:rPr>
          <w:rFonts w:asciiTheme="minorHAnsi" w:hAnsiTheme="minorHAnsi" w:cstheme="minorHAnsi"/>
          <w:noProof/>
        </w:rPr>
      </w:pP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ПРЕДМЕТ:   Енглески језик</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РАЗРЕД: шести</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Недељни фонд: 2</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Годишњи фонд: 72</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Циљ учења: Циљеви наставе и учења ЕНГЛЕСКОГ ЈЕЗИКА јесу да се ученик оспособи да</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правилно уме да представи себе, да да основне информације о себи и другима,</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исказивање способности да се нешто уради, изражавање поседовања/непоседовања</w:t>
      </w:r>
    </w:p>
    <w:p w:rsidR="004B61BC" w:rsidRPr="00246A0B" w:rsidRDefault="004B61BC" w:rsidP="00636A62">
      <w:pPr>
        <w:spacing w:line="240" w:lineRule="auto"/>
        <w:ind w:left="900"/>
        <w:rPr>
          <w:rFonts w:asciiTheme="minorHAnsi" w:hAnsiTheme="minorHAnsi" w:cstheme="minorHAnsi"/>
        </w:rPr>
      </w:pPr>
      <w:r w:rsidRPr="00246A0B">
        <w:rPr>
          <w:rFonts w:asciiTheme="minorHAnsi" w:hAnsiTheme="minorHAnsi" w:cstheme="minorHAnsi"/>
        </w:rPr>
        <w:t>НАСТАВНИК: Нада Мирковић, Верица Вученовић, Кристина Игновска Матић</w:t>
      </w:r>
    </w:p>
    <w:tbl>
      <w:tblPr>
        <w:tblStyle w:val="TableGrid"/>
        <w:tblW w:w="9181" w:type="dxa"/>
        <w:tblInd w:w="952" w:type="dxa"/>
        <w:tblLook w:val="04A0"/>
      </w:tblPr>
      <w:tblGrid>
        <w:gridCol w:w="384"/>
        <w:gridCol w:w="1932"/>
        <w:gridCol w:w="418"/>
        <w:gridCol w:w="380"/>
        <w:gridCol w:w="418"/>
        <w:gridCol w:w="457"/>
        <w:gridCol w:w="378"/>
        <w:gridCol w:w="378"/>
        <w:gridCol w:w="416"/>
        <w:gridCol w:w="426"/>
        <w:gridCol w:w="387"/>
        <w:gridCol w:w="426"/>
        <w:gridCol w:w="990"/>
        <w:gridCol w:w="1008"/>
        <w:gridCol w:w="783"/>
      </w:tblGrid>
      <w:tr w:rsidR="004B61BC" w:rsidRPr="00246A0B" w:rsidTr="00636A62">
        <w:trPr>
          <w:trHeight w:val="20"/>
        </w:trPr>
        <w:tc>
          <w:tcPr>
            <w:tcW w:w="2316" w:type="dxa"/>
            <w:gridSpan w:val="2"/>
            <w:vMerge w:val="restart"/>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ОБЛАСТ / ТЕМА / МОДУЛ</w:t>
            </w:r>
          </w:p>
          <w:p w:rsidR="004B61BC" w:rsidRPr="00246A0B" w:rsidRDefault="004B61BC" w:rsidP="00D0570B">
            <w:pPr>
              <w:jc w:val="center"/>
              <w:rPr>
                <w:rFonts w:asciiTheme="minorHAnsi" w:hAnsiTheme="minorHAnsi" w:cstheme="minorHAnsi"/>
              </w:rPr>
            </w:pPr>
          </w:p>
        </w:tc>
        <w:tc>
          <w:tcPr>
            <w:tcW w:w="4084" w:type="dxa"/>
            <w:gridSpan w:val="10"/>
            <w:tcBorders>
              <w:bottom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МЕСЕЦ</w:t>
            </w:r>
          </w:p>
        </w:tc>
        <w:tc>
          <w:tcPr>
            <w:tcW w:w="990" w:type="dxa"/>
            <w:vMerge w:val="restart"/>
            <w:shd w:val="clear" w:color="auto" w:fill="auto"/>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ОБРАДА</w:t>
            </w:r>
          </w:p>
        </w:tc>
        <w:tc>
          <w:tcPr>
            <w:tcW w:w="1008" w:type="dxa"/>
            <w:vMerge w:val="restart"/>
            <w:shd w:val="clear" w:color="auto" w:fill="auto"/>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ОСТАЛИ ТИПОВИ ЧАСА</w:t>
            </w:r>
          </w:p>
        </w:tc>
        <w:tc>
          <w:tcPr>
            <w:tcW w:w="783" w:type="dxa"/>
            <w:vMerge w:val="restart"/>
            <w:shd w:val="clear" w:color="auto" w:fill="auto"/>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СВЕГА</w:t>
            </w:r>
          </w:p>
        </w:tc>
      </w:tr>
      <w:tr w:rsidR="004B61BC" w:rsidRPr="00246A0B" w:rsidTr="00636A62">
        <w:trPr>
          <w:trHeight w:val="20"/>
        </w:trPr>
        <w:tc>
          <w:tcPr>
            <w:tcW w:w="2316" w:type="dxa"/>
            <w:gridSpan w:val="2"/>
            <w:vMerge/>
          </w:tcPr>
          <w:p w:rsidR="004B61BC" w:rsidRPr="00246A0B" w:rsidRDefault="004B61BC" w:rsidP="00D0570B">
            <w:pPr>
              <w:jc w:val="center"/>
              <w:rPr>
                <w:rFonts w:asciiTheme="minorHAnsi" w:hAnsiTheme="minorHAnsi" w:cstheme="minorHAnsi"/>
              </w:rPr>
            </w:pPr>
          </w:p>
        </w:tc>
        <w:tc>
          <w:tcPr>
            <w:tcW w:w="418" w:type="dxa"/>
            <w:tcBorders>
              <w:top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IX</w:t>
            </w:r>
          </w:p>
        </w:tc>
        <w:tc>
          <w:tcPr>
            <w:tcW w:w="380"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X</w:t>
            </w:r>
          </w:p>
        </w:tc>
        <w:tc>
          <w:tcPr>
            <w:tcW w:w="418"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XI</w:t>
            </w:r>
          </w:p>
        </w:tc>
        <w:tc>
          <w:tcPr>
            <w:tcW w:w="457"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XII</w:t>
            </w:r>
          </w:p>
        </w:tc>
        <w:tc>
          <w:tcPr>
            <w:tcW w:w="378"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I</w:t>
            </w:r>
          </w:p>
        </w:tc>
        <w:tc>
          <w:tcPr>
            <w:tcW w:w="378"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II</w:t>
            </w:r>
          </w:p>
        </w:tc>
        <w:tc>
          <w:tcPr>
            <w:tcW w:w="416"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III</w:t>
            </w:r>
          </w:p>
        </w:tc>
        <w:tc>
          <w:tcPr>
            <w:tcW w:w="426"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IV</w:t>
            </w:r>
          </w:p>
        </w:tc>
        <w:tc>
          <w:tcPr>
            <w:tcW w:w="387" w:type="dxa"/>
            <w:tcBorders>
              <w:top w:val="single" w:sz="4" w:space="0" w:color="auto"/>
              <w:left w:val="single" w:sz="4" w:space="0" w:color="auto"/>
              <w:righ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V</w:t>
            </w:r>
          </w:p>
        </w:tc>
        <w:tc>
          <w:tcPr>
            <w:tcW w:w="426" w:type="dxa"/>
            <w:tcBorders>
              <w:top w:val="single" w:sz="4" w:space="0" w:color="auto"/>
              <w:left w:val="single" w:sz="4" w:space="0" w:color="auto"/>
            </w:tcBorders>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VI</w:t>
            </w:r>
          </w:p>
        </w:tc>
        <w:tc>
          <w:tcPr>
            <w:tcW w:w="990" w:type="dxa"/>
            <w:vMerge/>
            <w:shd w:val="clear" w:color="auto" w:fill="auto"/>
          </w:tcPr>
          <w:p w:rsidR="004B61BC" w:rsidRPr="00246A0B" w:rsidRDefault="004B61BC" w:rsidP="00D0570B">
            <w:pPr>
              <w:jc w:val="center"/>
              <w:rPr>
                <w:rFonts w:asciiTheme="minorHAnsi" w:hAnsiTheme="minorHAnsi" w:cstheme="minorHAnsi"/>
              </w:rPr>
            </w:pPr>
          </w:p>
        </w:tc>
        <w:tc>
          <w:tcPr>
            <w:tcW w:w="1008" w:type="dxa"/>
            <w:vMerge/>
            <w:shd w:val="clear" w:color="auto" w:fill="auto"/>
          </w:tcPr>
          <w:p w:rsidR="004B61BC" w:rsidRPr="00246A0B" w:rsidRDefault="004B61BC" w:rsidP="00D0570B">
            <w:pPr>
              <w:jc w:val="center"/>
              <w:rPr>
                <w:rFonts w:asciiTheme="minorHAnsi" w:hAnsiTheme="minorHAnsi" w:cstheme="minorHAnsi"/>
              </w:rPr>
            </w:pPr>
          </w:p>
        </w:tc>
        <w:tc>
          <w:tcPr>
            <w:tcW w:w="783" w:type="dxa"/>
            <w:vMerge/>
            <w:shd w:val="clear" w:color="auto" w:fill="auto"/>
          </w:tcPr>
          <w:p w:rsidR="004B61BC" w:rsidRPr="00246A0B" w:rsidRDefault="004B61BC" w:rsidP="00D0570B">
            <w:pPr>
              <w:jc w:val="center"/>
              <w:rPr>
                <w:rFonts w:asciiTheme="minorHAnsi" w:hAnsiTheme="minorHAnsi" w:cstheme="minorHAnsi"/>
              </w:rPr>
            </w:pP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STARTER UNIT Почетак</w:t>
            </w:r>
          </w:p>
        </w:tc>
        <w:tc>
          <w:tcPr>
            <w:tcW w:w="41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380" w:type="dxa"/>
            <w:vAlign w:val="center"/>
          </w:tcPr>
          <w:p w:rsidR="004B61BC" w:rsidRPr="00246A0B" w:rsidRDefault="004B61BC" w:rsidP="00D0570B">
            <w:pPr>
              <w:jc w:val="cente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tcBorders>
              <w:right w:val="single" w:sz="4" w:space="0" w:color="auto"/>
            </w:tcBorders>
            <w:vAlign w:val="center"/>
          </w:tcPr>
          <w:p w:rsidR="004B61BC" w:rsidRPr="00246A0B" w:rsidRDefault="004B61BC" w:rsidP="00D0570B">
            <w:pPr>
              <w:jc w:val="center"/>
              <w:rPr>
                <w:rFonts w:asciiTheme="minorHAnsi" w:hAnsiTheme="minorHAnsi" w:cstheme="minorHAnsi"/>
              </w:rPr>
            </w:pPr>
          </w:p>
        </w:tc>
        <w:tc>
          <w:tcPr>
            <w:tcW w:w="378" w:type="dxa"/>
            <w:tcBorders>
              <w:left w:val="single" w:sz="4" w:space="0" w:color="auto"/>
              <w:right w:val="single" w:sz="4" w:space="0" w:color="auto"/>
            </w:tcBorders>
            <w:vAlign w:val="center"/>
          </w:tcPr>
          <w:p w:rsidR="004B61BC" w:rsidRPr="00246A0B" w:rsidRDefault="004B61BC" w:rsidP="00D0570B">
            <w:pPr>
              <w:jc w:val="center"/>
              <w:rPr>
                <w:rFonts w:asciiTheme="minorHAnsi" w:hAnsiTheme="minorHAnsi" w:cstheme="minorHAnsi"/>
              </w:rPr>
            </w:pPr>
          </w:p>
        </w:tc>
        <w:tc>
          <w:tcPr>
            <w:tcW w:w="378" w:type="dxa"/>
            <w:tcBorders>
              <w:left w:val="single" w:sz="4" w:space="0" w:color="auto"/>
            </w:tcBorders>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0</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p>
          <w:p w:rsidR="004B61BC" w:rsidRPr="00246A0B" w:rsidRDefault="004B61BC" w:rsidP="00D0570B">
            <w:pPr>
              <w:rPr>
                <w:rFonts w:asciiTheme="minorHAnsi" w:hAnsiTheme="minorHAnsi" w:cstheme="minorHAnsi"/>
              </w:rPr>
            </w:pPr>
            <w:r w:rsidRPr="00246A0B">
              <w:rPr>
                <w:rFonts w:asciiTheme="minorHAnsi" w:hAnsiTheme="minorHAnsi" w:cstheme="minorHAnsi"/>
              </w:rPr>
              <w:t>UNIT 1 - MY TIME Моје време</w:t>
            </w:r>
          </w:p>
          <w:p w:rsidR="004B61BC" w:rsidRPr="00246A0B" w:rsidRDefault="004B61BC" w:rsidP="00D0570B">
            <w:pP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3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TECT 1</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0</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2 – COMMUNICATION Разговор</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41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457"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3 – THE PAST + USED TO Прошлост</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457"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6</w:t>
            </w: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r>
      <w:tr w:rsidR="004B61BC" w:rsidRPr="00246A0B" w:rsidTr="00636A62">
        <w:trPr>
          <w:trHeight w:val="20"/>
        </w:trPr>
        <w:tc>
          <w:tcPr>
            <w:tcW w:w="38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6.</w:t>
            </w:r>
          </w:p>
          <w:p w:rsidR="004B61BC" w:rsidRPr="00246A0B" w:rsidRDefault="004B61BC" w:rsidP="00D0570B">
            <w:pPr>
              <w:jc w:val="center"/>
              <w:rPr>
                <w:rFonts w:asciiTheme="minorHAnsi" w:hAnsiTheme="minorHAnsi" w:cstheme="minorHAnsi"/>
              </w:rPr>
            </w:pP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ПРВИ ПИСМЕНИ ЗАДАТАК</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0</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r>
      <w:tr w:rsidR="004B61BC" w:rsidRPr="00246A0B" w:rsidTr="001E280B">
        <w:trPr>
          <w:trHeight w:val="736"/>
        </w:trPr>
        <w:tc>
          <w:tcPr>
            <w:tcW w:w="384"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 xml:space="preserve">7. </w:t>
            </w: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4 – IN THE PICTURE На слици</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w:t>
            </w:r>
          </w:p>
        </w:tc>
        <w:tc>
          <w:tcPr>
            <w:tcW w:w="37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c>
          <w:tcPr>
            <w:tcW w:w="378" w:type="dxa"/>
            <w:vAlign w:val="center"/>
          </w:tcPr>
          <w:p w:rsidR="004B61BC" w:rsidRPr="00246A0B" w:rsidRDefault="004B61BC" w:rsidP="00D0570B">
            <w:pPr>
              <w:jc w:val="center"/>
              <w:rPr>
                <w:rFonts w:asciiTheme="minorHAnsi" w:hAnsiTheme="minorHAnsi" w:cstheme="minorHAnsi"/>
              </w:rPr>
            </w:pPr>
          </w:p>
        </w:tc>
        <w:tc>
          <w:tcPr>
            <w:tcW w:w="416"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r>
      <w:tr w:rsidR="004B61BC" w:rsidRPr="00246A0B" w:rsidTr="001E280B">
        <w:trPr>
          <w:trHeight w:val="736"/>
        </w:trPr>
        <w:tc>
          <w:tcPr>
            <w:tcW w:w="384"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 xml:space="preserve">8. </w:t>
            </w:r>
          </w:p>
        </w:tc>
        <w:tc>
          <w:tcPr>
            <w:tcW w:w="1932"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5 –ADJECTIVES Придеви</w:t>
            </w:r>
          </w:p>
        </w:tc>
        <w:tc>
          <w:tcPr>
            <w:tcW w:w="418" w:type="dxa"/>
            <w:vAlign w:val="center"/>
          </w:tcPr>
          <w:p w:rsidR="004B61BC" w:rsidRPr="00246A0B" w:rsidRDefault="004B61BC" w:rsidP="00D0570B">
            <w:pPr>
              <w:jc w:val="center"/>
              <w:rPr>
                <w:rFonts w:asciiTheme="minorHAnsi" w:hAnsiTheme="minorHAnsi" w:cstheme="minorHAnsi"/>
              </w:rPr>
            </w:pPr>
          </w:p>
        </w:tc>
        <w:tc>
          <w:tcPr>
            <w:tcW w:w="380" w:type="dxa"/>
            <w:vAlign w:val="center"/>
          </w:tcPr>
          <w:p w:rsidR="004B61BC" w:rsidRPr="00246A0B" w:rsidRDefault="004B61BC" w:rsidP="00D0570B">
            <w:pPr>
              <w:jc w:val="center"/>
              <w:rPr>
                <w:rFonts w:asciiTheme="minorHAnsi" w:hAnsiTheme="minorHAnsi" w:cstheme="minorHAnsi"/>
              </w:rPr>
            </w:pPr>
          </w:p>
        </w:tc>
        <w:tc>
          <w:tcPr>
            <w:tcW w:w="418" w:type="dxa"/>
            <w:vAlign w:val="center"/>
          </w:tcPr>
          <w:p w:rsidR="004B61BC" w:rsidRPr="00246A0B" w:rsidRDefault="004B61BC" w:rsidP="00D0570B">
            <w:pPr>
              <w:jc w:val="center"/>
              <w:rPr>
                <w:rFonts w:asciiTheme="minorHAnsi" w:hAnsiTheme="minorHAnsi" w:cstheme="minorHAnsi"/>
              </w:rPr>
            </w:pPr>
          </w:p>
        </w:tc>
        <w:tc>
          <w:tcPr>
            <w:tcW w:w="457"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p>
        </w:tc>
        <w:tc>
          <w:tcPr>
            <w:tcW w:w="37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416"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426" w:type="dxa"/>
            <w:vAlign w:val="center"/>
          </w:tcPr>
          <w:p w:rsidR="004B61BC" w:rsidRPr="00246A0B" w:rsidRDefault="004B61BC" w:rsidP="00D0570B">
            <w:pPr>
              <w:jc w:val="center"/>
              <w:rPr>
                <w:rFonts w:asciiTheme="minorHAnsi" w:hAnsiTheme="minorHAnsi" w:cstheme="minorHAnsi"/>
              </w:rPr>
            </w:pPr>
          </w:p>
        </w:tc>
        <w:tc>
          <w:tcPr>
            <w:tcW w:w="387" w:type="dxa"/>
            <w:vAlign w:val="center"/>
          </w:tcPr>
          <w:p w:rsidR="004B61BC" w:rsidRPr="00246A0B" w:rsidRDefault="004B61BC" w:rsidP="00D0570B">
            <w:pPr>
              <w:jc w:val="center"/>
              <w:rPr>
                <w:rFonts w:asciiTheme="minorHAnsi" w:hAnsiTheme="minorHAnsi" w:cstheme="minorHAnsi"/>
              </w:rPr>
            </w:pPr>
          </w:p>
        </w:tc>
        <w:tc>
          <w:tcPr>
            <w:tcW w:w="426" w:type="dxa"/>
            <w:vAlign w:val="center"/>
          </w:tcPr>
          <w:p w:rsidR="004B61BC" w:rsidRPr="00246A0B" w:rsidRDefault="004B61BC" w:rsidP="00D0570B">
            <w:pPr>
              <w:jc w:val="center"/>
              <w:rPr>
                <w:rFonts w:asciiTheme="minorHAnsi" w:hAnsiTheme="minorHAnsi" w:cstheme="minorHAnsi"/>
              </w:rPr>
            </w:pPr>
          </w:p>
        </w:tc>
        <w:tc>
          <w:tcPr>
            <w:tcW w:w="990"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1008"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783"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r>
    </w:tbl>
    <w:p w:rsidR="004B61BC" w:rsidRPr="00246A0B" w:rsidRDefault="004B61BC" w:rsidP="004B61BC">
      <w:pPr>
        <w:rPr>
          <w:rFonts w:asciiTheme="minorHAnsi" w:hAnsiTheme="minorHAnsi" w:cstheme="minorHAnsi"/>
        </w:rPr>
      </w:pPr>
    </w:p>
    <w:tbl>
      <w:tblPr>
        <w:tblStyle w:val="TableGrid"/>
        <w:tblW w:w="9222" w:type="dxa"/>
        <w:tblInd w:w="937" w:type="dxa"/>
        <w:tblLook w:val="04A0"/>
      </w:tblPr>
      <w:tblGrid>
        <w:gridCol w:w="538"/>
        <w:gridCol w:w="2000"/>
        <w:gridCol w:w="481"/>
        <w:gridCol w:w="491"/>
        <w:gridCol w:w="481"/>
        <w:gridCol w:w="481"/>
        <w:gridCol w:w="480"/>
        <w:gridCol w:w="480"/>
        <w:gridCol w:w="481"/>
        <w:gridCol w:w="481"/>
        <w:gridCol w:w="480"/>
        <w:gridCol w:w="481"/>
        <w:gridCol w:w="642"/>
        <w:gridCol w:w="654"/>
        <w:gridCol w:w="571"/>
      </w:tblGrid>
      <w:tr w:rsidR="004B61BC" w:rsidRPr="00246A0B" w:rsidTr="001E280B">
        <w:trPr>
          <w:trHeight w:val="759"/>
        </w:trPr>
        <w:tc>
          <w:tcPr>
            <w:tcW w:w="53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9.</w:t>
            </w:r>
          </w:p>
        </w:tc>
        <w:tc>
          <w:tcPr>
            <w:tcW w:w="2000"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6 – SURVIVAL + ZERO CONDITIONAL + HAVE TO Опстанак</w:t>
            </w:r>
          </w:p>
        </w:tc>
        <w:tc>
          <w:tcPr>
            <w:tcW w:w="481" w:type="dxa"/>
            <w:vAlign w:val="center"/>
          </w:tcPr>
          <w:p w:rsidR="004B61BC" w:rsidRPr="00246A0B" w:rsidRDefault="004B61BC" w:rsidP="00D0570B">
            <w:pPr>
              <w:jc w:val="center"/>
              <w:rPr>
                <w:rFonts w:asciiTheme="minorHAnsi" w:hAnsiTheme="minorHAnsi" w:cstheme="minorHAnsi"/>
              </w:rPr>
            </w:pPr>
          </w:p>
        </w:tc>
        <w:tc>
          <w:tcPr>
            <w:tcW w:w="49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r>
      <w:tr w:rsidR="004B61BC" w:rsidRPr="00246A0B" w:rsidTr="001E280B">
        <w:trPr>
          <w:trHeight w:val="759"/>
        </w:trPr>
        <w:tc>
          <w:tcPr>
            <w:tcW w:w="53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10.</w:t>
            </w:r>
          </w:p>
        </w:tc>
        <w:tc>
          <w:tcPr>
            <w:tcW w:w="2000"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ТЕСТ 2 </w:t>
            </w:r>
          </w:p>
        </w:tc>
        <w:tc>
          <w:tcPr>
            <w:tcW w:w="481" w:type="dxa"/>
            <w:vAlign w:val="center"/>
          </w:tcPr>
          <w:p w:rsidR="004B61BC" w:rsidRPr="00246A0B" w:rsidRDefault="004B61BC" w:rsidP="00D0570B">
            <w:pPr>
              <w:jc w:val="center"/>
              <w:rPr>
                <w:rFonts w:asciiTheme="minorHAnsi" w:hAnsiTheme="minorHAnsi" w:cstheme="minorHAnsi"/>
              </w:rPr>
            </w:pPr>
          </w:p>
        </w:tc>
        <w:tc>
          <w:tcPr>
            <w:tcW w:w="49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480" w:type="dxa"/>
            <w:vAlign w:val="center"/>
          </w:tcPr>
          <w:p w:rsidR="004B61BC" w:rsidRPr="00246A0B" w:rsidRDefault="004B61BC" w:rsidP="00D0570B">
            <w:pP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0</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r>
      <w:tr w:rsidR="004B61BC" w:rsidRPr="00246A0B" w:rsidTr="001E280B">
        <w:trPr>
          <w:trHeight w:val="759"/>
        </w:trPr>
        <w:tc>
          <w:tcPr>
            <w:tcW w:w="53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11.</w:t>
            </w:r>
          </w:p>
        </w:tc>
        <w:tc>
          <w:tcPr>
            <w:tcW w:w="2000"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7 – MUSIC Музика</w:t>
            </w:r>
          </w:p>
        </w:tc>
        <w:tc>
          <w:tcPr>
            <w:tcW w:w="481" w:type="dxa"/>
            <w:vAlign w:val="center"/>
          </w:tcPr>
          <w:p w:rsidR="004B61BC" w:rsidRPr="00246A0B" w:rsidRDefault="004B61BC" w:rsidP="00D0570B">
            <w:pPr>
              <w:jc w:val="center"/>
              <w:rPr>
                <w:rFonts w:asciiTheme="minorHAnsi" w:hAnsiTheme="minorHAnsi" w:cstheme="minorHAnsi"/>
              </w:rPr>
            </w:pPr>
          </w:p>
        </w:tc>
        <w:tc>
          <w:tcPr>
            <w:tcW w:w="49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tc>
        <w:tc>
          <w:tcPr>
            <w:tcW w:w="481" w:type="dxa"/>
            <w:vAlign w:val="center"/>
          </w:tcPr>
          <w:p w:rsidR="004B61BC" w:rsidRPr="00246A0B" w:rsidRDefault="004B61BC" w:rsidP="00D0570B">
            <w:pPr>
              <w:jc w:val="center"/>
              <w:rPr>
                <w:rFonts w:asciiTheme="minorHAnsi" w:hAnsiTheme="minorHAnsi" w:cstheme="minorHAnsi"/>
              </w:rPr>
            </w:pP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r>
      <w:tr w:rsidR="004B61BC" w:rsidRPr="00246A0B" w:rsidTr="001E280B">
        <w:trPr>
          <w:trHeight w:val="759"/>
        </w:trPr>
        <w:tc>
          <w:tcPr>
            <w:tcW w:w="53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12.</w:t>
            </w:r>
          </w:p>
        </w:tc>
        <w:tc>
          <w:tcPr>
            <w:tcW w:w="2000"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ДРУГИ ПИСМЕНИ ЗАДАТАК</w:t>
            </w:r>
          </w:p>
        </w:tc>
        <w:tc>
          <w:tcPr>
            <w:tcW w:w="481" w:type="dxa"/>
            <w:vAlign w:val="center"/>
          </w:tcPr>
          <w:p w:rsidR="004B61BC" w:rsidRPr="00246A0B" w:rsidRDefault="004B61BC" w:rsidP="00D0570B">
            <w:pPr>
              <w:jc w:val="center"/>
              <w:rPr>
                <w:rFonts w:asciiTheme="minorHAnsi" w:hAnsiTheme="minorHAnsi" w:cstheme="minorHAnsi"/>
              </w:rPr>
            </w:pPr>
          </w:p>
        </w:tc>
        <w:tc>
          <w:tcPr>
            <w:tcW w:w="49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481" w:type="dxa"/>
            <w:vAlign w:val="center"/>
          </w:tcPr>
          <w:p w:rsidR="004B61BC" w:rsidRPr="00246A0B" w:rsidRDefault="004B61BC" w:rsidP="00D0570B">
            <w:pPr>
              <w:jc w:val="center"/>
              <w:rPr>
                <w:rFonts w:asciiTheme="minorHAnsi" w:hAnsiTheme="minorHAnsi" w:cstheme="minorHAnsi"/>
              </w:rPr>
            </w:pP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0</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r>
      <w:tr w:rsidR="004B61BC" w:rsidRPr="00246A0B" w:rsidTr="001E280B">
        <w:trPr>
          <w:trHeight w:val="759"/>
        </w:trPr>
        <w:tc>
          <w:tcPr>
            <w:tcW w:w="538"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13.</w:t>
            </w:r>
          </w:p>
        </w:tc>
        <w:tc>
          <w:tcPr>
            <w:tcW w:w="2000"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UNIT 8 – SCARY Страшно</w:t>
            </w:r>
          </w:p>
        </w:tc>
        <w:tc>
          <w:tcPr>
            <w:tcW w:w="481" w:type="dxa"/>
            <w:vAlign w:val="center"/>
          </w:tcPr>
          <w:p w:rsidR="004B61BC" w:rsidRPr="00246A0B" w:rsidRDefault="004B61BC" w:rsidP="00D0570B">
            <w:pPr>
              <w:jc w:val="center"/>
              <w:rPr>
                <w:rFonts w:asciiTheme="minorHAnsi" w:hAnsiTheme="minorHAnsi" w:cstheme="minorHAnsi"/>
              </w:rPr>
            </w:pPr>
          </w:p>
        </w:tc>
        <w:tc>
          <w:tcPr>
            <w:tcW w:w="49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6</w:t>
            </w:r>
          </w:p>
        </w:tc>
      </w:tr>
      <w:tr w:rsidR="004B61BC" w:rsidRPr="00246A0B" w:rsidTr="001E280B">
        <w:trPr>
          <w:trHeight w:val="20"/>
        </w:trPr>
        <w:tc>
          <w:tcPr>
            <w:tcW w:w="2538" w:type="dxa"/>
            <w:gridSpan w:val="2"/>
          </w:tcPr>
          <w:p w:rsidR="004B61BC" w:rsidRPr="00246A0B" w:rsidRDefault="004B61BC" w:rsidP="00D0570B">
            <w:pP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УКУПНО</w:t>
            </w:r>
          </w:p>
          <w:p w:rsidR="004B61BC" w:rsidRPr="00246A0B" w:rsidRDefault="004B61BC" w:rsidP="00D0570B">
            <w:pPr>
              <w:jc w:val="center"/>
              <w:rPr>
                <w:rFonts w:asciiTheme="minorHAnsi" w:hAnsiTheme="minorHAnsi" w:cstheme="minorHAnsi"/>
              </w:rPr>
            </w:pP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c>
          <w:tcPr>
            <w:tcW w:w="49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10</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9</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6</w:t>
            </w:r>
          </w:p>
        </w:tc>
        <w:tc>
          <w:tcPr>
            <w:tcW w:w="480"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c>
          <w:tcPr>
            <w:tcW w:w="481"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tc>
        <w:tc>
          <w:tcPr>
            <w:tcW w:w="642"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24</w:t>
            </w:r>
          </w:p>
        </w:tc>
        <w:tc>
          <w:tcPr>
            <w:tcW w:w="654"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48</w:t>
            </w:r>
          </w:p>
        </w:tc>
        <w:tc>
          <w:tcPr>
            <w:tcW w:w="571" w:type="dxa"/>
            <w:shd w:val="clear" w:color="auto" w:fill="auto"/>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72</w:t>
            </w:r>
          </w:p>
        </w:tc>
      </w:tr>
    </w:tbl>
    <w:p w:rsidR="004B61BC" w:rsidRPr="00246A0B" w:rsidRDefault="004B61BC" w:rsidP="004B61BC">
      <w:pPr>
        <w:rPr>
          <w:rFonts w:asciiTheme="minorHAnsi" w:hAnsiTheme="minorHAnsi" w:cstheme="minorHAnsi"/>
        </w:rPr>
      </w:pPr>
    </w:p>
    <w:p w:rsidR="004B61BC" w:rsidRPr="00246A0B" w:rsidRDefault="004B61BC" w:rsidP="004B61BC">
      <w:pPr>
        <w:rPr>
          <w:rFonts w:asciiTheme="minorHAnsi" w:hAnsiTheme="minorHAnsi" w:cstheme="minorHAnsi"/>
        </w:rPr>
      </w:pPr>
    </w:p>
    <w:p w:rsidR="004B61BC" w:rsidRPr="00246A0B" w:rsidRDefault="004B61BC" w:rsidP="004B61BC">
      <w:pPr>
        <w:rPr>
          <w:rFonts w:asciiTheme="minorHAnsi" w:hAnsiTheme="minorHAnsi" w:cstheme="minorHAnsi"/>
        </w:rPr>
      </w:pPr>
    </w:p>
    <w:tbl>
      <w:tblPr>
        <w:tblStyle w:val="TableGrid"/>
        <w:tblW w:w="0" w:type="auto"/>
        <w:tblInd w:w="1650" w:type="dxa"/>
        <w:tblLayout w:type="fixed"/>
        <w:tblLook w:val="04A0"/>
      </w:tblPr>
      <w:tblGrid>
        <w:gridCol w:w="534"/>
        <w:gridCol w:w="1984"/>
        <w:gridCol w:w="5271"/>
      </w:tblGrid>
      <w:tr w:rsidR="004B61BC" w:rsidRPr="00246A0B" w:rsidTr="00636A62">
        <w:tc>
          <w:tcPr>
            <w:tcW w:w="534" w:type="dxa"/>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Р.БР.</w:t>
            </w:r>
          </w:p>
          <w:p w:rsidR="004B61BC" w:rsidRPr="00246A0B" w:rsidRDefault="004B61BC" w:rsidP="00D0570B">
            <w:pPr>
              <w:jc w:val="center"/>
              <w:rPr>
                <w:rFonts w:asciiTheme="minorHAnsi" w:hAnsiTheme="minorHAnsi" w:cstheme="minorHAnsi"/>
              </w:rPr>
            </w:pPr>
          </w:p>
        </w:tc>
        <w:tc>
          <w:tcPr>
            <w:tcW w:w="1984" w:type="dxa"/>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ОБЛАСТ / ТЕМА / МОДУЛ</w:t>
            </w:r>
          </w:p>
          <w:p w:rsidR="004B61BC" w:rsidRPr="00246A0B" w:rsidRDefault="004B61BC" w:rsidP="00D0570B">
            <w:pPr>
              <w:jc w:val="center"/>
              <w:rPr>
                <w:rFonts w:asciiTheme="minorHAnsi" w:hAnsiTheme="minorHAnsi" w:cstheme="minorHAnsi"/>
              </w:rPr>
            </w:pPr>
          </w:p>
        </w:tc>
        <w:tc>
          <w:tcPr>
            <w:tcW w:w="5271" w:type="dxa"/>
            <w:vAlign w:val="center"/>
          </w:tcPr>
          <w:p w:rsidR="004B61BC" w:rsidRPr="00246A0B" w:rsidRDefault="004B61BC" w:rsidP="00D0570B">
            <w:pPr>
              <w:rPr>
                <w:rFonts w:asciiTheme="minorHAnsi" w:hAnsiTheme="minorHAnsi" w:cstheme="minorHAnsi"/>
              </w:rPr>
            </w:pPr>
          </w:p>
          <w:p w:rsidR="004B61BC" w:rsidRPr="00246A0B" w:rsidRDefault="004B61BC" w:rsidP="00D0570B">
            <w:pPr>
              <w:rPr>
                <w:rFonts w:asciiTheme="minorHAnsi" w:hAnsiTheme="minorHAnsi" w:cstheme="minorHAnsi"/>
              </w:rPr>
            </w:pPr>
            <w:r w:rsidRPr="00246A0B">
              <w:rPr>
                <w:rFonts w:asciiTheme="minorHAnsi" w:hAnsiTheme="minorHAnsi" w:cstheme="minorHAnsi"/>
              </w:rPr>
              <w:t>ИСХОДИ</w:t>
            </w:r>
          </w:p>
          <w:p w:rsidR="004B61BC" w:rsidRPr="00246A0B" w:rsidRDefault="004B61BC" w:rsidP="00D0570B">
            <w:pPr>
              <w:rPr>
                <w:rFonts w:asciiTheme="minorHAnsi" w:hAnsiTheme="minorHAnsi" w:cstheme="minorHAnsi"/>
              </w:rPr>
            </w:pPr>
            <w:r w:rsidRPr="00246A0B">
              <w:rPr>
                <w:rFonts w:asciiTheme="minorHAnsi" w:hAnsiTheme="minorHAnsi" w:cstheme="minorHAnsi"/>
                <w:bCs/>
              </w:rPr>
              <w:t>По завршеној теми/области ученици ће бити у стању да у усменој и писменој комуникацији</w:t>
            </w:r>
            <w:r w:rsidRPr="00246A0B">
              <w:rPr>
                <w:rFonts w:asciiTheme="minorHAnsi" w:hAnsiTheme="minorHAnsi" w:cstheme="minorHAnsi"/>
              </w:rPr>
              <w:t>:</w:t>
            </w:r>
          </w:p>
        </w:tc>
      </w:tr>
      <w:tr w:rsidR="004B61BC" w:rsidRPr="00246A0B" w:rsidTr="00636A62">
        <w:tc>
          <w:tcPr>
            <w:tcW w:w="53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w:t>
            </w:r>
          </w:p>
          <w:p w:rsidR="004B61BC" w:rsidRPr="00246A0B" w:rsidRDefault="004B61BC" w:rsidP="00D0570B">
            <w:pPr>
              <w:jc w:val="center"/>
              <w:rPr>
                <w:rFonts w:asciiTheme="minorHAnsi" w:hAnsiTheme="minorHAnsi" w:cstheme="minorHAnsi"/>
              </w:rPr>
            </w:pPr>
          </w:p>
        </w:tc>
        <w:tc>
          <w:tcPr>
            <w:tcW w:w="198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Starterunit</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 xml:space="preserve">Уводна тема </w:t>
            </w:r>
          </w:p>
          <w:p w:rsidR="004B61BC" w:rsidRPr="00246A0B" w:rsidRDefault="004B61BC" w:rsidP="00D0570B">
            <w:pPr>
              <w:rPr>
                <w:rFonts w:asciiTheme="minorHAnsi" w:hAnsiTheme="minorHAnsi" w:cstheme="minorHAnsi"/>
              </w:rPr>
            </w:pPr>
            <w:r w:rsidRPr="00246A0B">
              <w:rPr>
                <w:rFonts w:asciiTheme="minorHAnsi" w:hAnsiTheme="minorHAnsi" w:cstheme="minorHAnsi"/>
              </w:rPr>
              <w:t>Описивање себе и других; описивање појава; изражава-ње припадања и поседовања.</w:t>
            </w:r>
          </w:p>
        </w:tc>
        <w:tc>
          <w:tcPr>
            <w:tcW w:w="5271"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 разумеју једноставније текстове којим се описују чланови породице, живот у школи и школски простор; </w:t>
            </w:r>
          </w:p>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 опишу чланове породице, живот у школи и школски простор једноставнијим језичким средствима; </w:t>
            </w:r>
          </w:p>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 разумеју  и формулишу једноставније исказе који се односе на поседовање и припадање; </w:t>
            </w:r>
          </w:p>
          <w:p w:rsidR="004B61BC" w:rsidRPr="00246A0B" w:rsidRDefault="004B61BC" w:rsidP="00D0570B">
            <w:pPr>
              <w:rPr>
                <w:rFonts w:asciiTheme="minorHAnsi" w:hAnsiTheme="minorHAnsi" w:cstheme="minorHAnsi"/>
              </w:rPr>
            </w:pPr>
            <w:r w:rsidRPr="00246A0B">
              <w:rPr>
                <w:rFonts w:asciiTheme="minorHAnsi" w:hAnsiTheme="minorHAnsi" w:cstheme="minorHAnsi"/>
              </w:rPr>
              <w:t>- питају и саопште шта неко има/нема и чије је нешто;</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сличности и разлике у интересовањима и школском животу деце у земљама циљне културе и код нас.</w:t>
            </w:r>
          </w:p>
        </w:tc>
      </w:tr>
      <w:tr w:rsidR="004B61BC" w:rsidRPr="00246A0B" w:rsidTr="00636A62">
        <w:tc>
          <w:tcPr>
            <w:tcW w:w="53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2.</w:t>
            </w:r>
          </w:p>
          <w:p w:rsidR="004B61BC" w:rsidRPr="00246A0B" w:rsidRDefault="004B61BC" w:rsidP="00D0570B">
            <w:pPr>
              <w:jc w:val="center"/>
              <w:rPr>
                <w:rFonts w:asciiTheme="minorHAnsi" w:hAnsiTheme="minorHAnsi" w:cstheme="minorHAnsi"/>
              </w:rPr>
            </w:pPr>
          </w:p>
        </w:tc>
        <w:tc>
          <w:tcPr>
            <w:tcW w:w="198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1 - Mytime</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Моје време</w:t>
            </w:r>
          </w:p>
          <w:p w:rsidR="004B61BC" w:rsidRPr="00246A0B" w:rsidRDefault="004B61BC" w:rsidP="00D0570B">
            <w:pPr>
              <w:rPr>
                <w:rFonts w:asciiTheme="minorHAnsi" w:hAnsiTheme="minorHAnsi" w:cstheme="minorHAnsi"/>
              </w:rPr>
            </w:pPr>
            <w:r w:rsidRPr="00246A0B">
              <w:rPr>
                <w:rFonts w:asciiTheme="minorHAnsi" w:hAnsiTheme="minorHAnsi" w:cstheme="minorHAnsi"/>
              </w:rPr>
              <w:t>Изражавање допадања и недопадања; изражавање интересовања и свакодневних радњи у садашњости; изрицање дозвола и забрана; изношење предлога и позива на заједничку активност и реаговање на њих.</w:t>
            </w:r>
          </w:p>
        </w:tc>
        <w:tc>
          <w:tcPr>
            <w:tcW w:w="5271"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једноставније текстове који се односе на изражавање допадања и недопадања; размене информације које се односе на допадање и недопадање;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-разумеју једноставније текстове којима се изражавају интересовања и описују сталне, уобичајене радње у садашњости; размене информације које се доносе на дату комуникативну ситуацију; опишу своја интересовања и сталне и уобичајене активности у неколико једноставнијих везаних исказа;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једноствно исказане дозволе и забране и реагују на њих; формулишу дозволе и забране једноставнијим језички средствима;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једноставније исказе који се односе на предлоге и позиве на заједничку активност и реагују на њих; упуте предлоге и позиве на заједничку активност; - разумеју и описују сличности и разлике у начину разоноде у земљама циљне културе и код нас.</w:t>
            </w:r>
          </w:p>
        </w:tc>
      </w:tr>
      <w:tr w:rsidR="004B61BC" w:rsidRPr="00246A0B" w:rsidTr="00636A62">
        <w:tc>
          <w:tcPr>
            <w:tcW w:w="534"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3.</w:t>
            </w:r>
          </w:p>
          <w:p w:rsidR="004B61BC" w:rsidRPr="00246A0B" w:rsidRDefault="004B61BC" w:rsidP="00D0570B">
            <w:pPr>
              <w:jc w:val="center"/>
              <w:rPr>
                <w:rFonts w:asciiTheme="minorHAnsi" w:hAnsiTheme="minorHAnsi" w:cstheme="minorHAnsi"/>
              </w:rPr>
            </w:pPr>
          </w:p>
        </w:tc>
        <w:tc>
          <w:tcPr>
            <w:tcW w:w="198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 xml:space="preserve">Тест 1 </w:t>
            </w:r>
          </w:p>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Изражавање интресовања и описивање сталних, </w:t>
            </w:r>
          </w:p>
        </w:tc>
        <w:tc>
          <w:tcPr>
            <w:tcW w:w="5271"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једноставније текстове којима се изражавају интересовања и описују сталне, уобичајене радње;</w:t>
            </w:r>
          </w:p>
          <w:p w:rsidR="004B61BC" w:rsidRPr="00246A0B" w:rsidRDefault="004B61BC" w:rsidP="00D0570B">
            <w:pPr>
              <w:rPr>
                <w:rFonts w:asciiTheme="minorHAnsi" w:hAnsiTheme="minorHAnsi" w:cstheme="minorHAnsi"/>
              </w:rPr>
            </w:pPr>
            <w:r w:rsidRPr="00246A0B">
              <w:rPr>
                <w:rFonts w:asciiTheme="minorHAnsi" w:hAnsiTheme="minorHAnsi" w:cstheme="minorHAnsi"/>
              </w:rPr>
              <w:t>- саопште своја и туђа интересовања и опишу свакодневне, уобичајене радње у неколико везаних исказа.</w:t>
            </w:r>
          </w:p>
        </w:tc>
      </w:tr>
    </w:tbl>
    <w:p w:rsidR="004B61BC" w:rsidRPr="00246A0B" w:rsidRDefault="004B61BC" w:rsidP="004B61BC">
      <w:pPr>
        <w:rPr>
          <w:rFonts w:asciiTheme="minorHAnsi" w:hAnsiTheme="minorHAnsi" w:cstheme="minorHAnsi"/>
        </w:rPr>
      </w:pPr>
    </w:p>
    <w:tbl>
      <w:tblPr>
        <w:tblStyle w:val="TableGrid"/>
        <w:tblW w:w="0" w:type="auto"/>
        <w:tblInd w:w="1717" w:type="dxa"/>
        <w:tblLook w:val="04A0"/>
      </w:tblPr>
      <w:tblGrid>
        <w:gridCol w:w="529"/>
        <w:gridCol w:w="1973"/>
        <w:gridCol w:w="5153"/>
      </w:tblGrid>
      <w:tr w:rsidR="004B61BC" w:rsidRPr="00246A0B" w:rsidTr="00636A62">
        <w:trPr>
          <w:gridAfter w:val="1"/>
          <w:wAfter w:w="5153" w:type="dxa"/>
        </w:trPr>
        <w:tc>
          <w:tcPr>
            <w:tcW w:w="529" w:type="dxa"/>
            <w:vAlign w:val="center"/>
          </w:tcPr>
          <w:p w:rsidR="004B61BC" w:rsidRPr="00246A0B" w:rsidRDefault="004B61BC" w:rsidP="00D0570B">
            <w:pPr>
              <w:jc w:val="center"/>
              <w:rPr>
                <w:rFonts w:asciiTheme="minorHAnsi" w:hAnsiTheme="minorHAnsi" w:cstheme="minorHAnsi"/>
              </w:rPr>
            </w:pPr>
          </w:p>
        </w:tc>
        <w:tc>
          <w:tcPr>
            <w:tcW w:w="1973"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уобичајених радњи</w:t>
            </w:r>
          </w:p>
        </w:tc>
      </w:tr>
      <w:tr w:rsidR="004B61BC" w:rsidRPr="00246A0B" w:rsidTr="00636A62">
        <w:tc>
          <w:tcPr>
            <w:tcW w:w="529"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4.</w:t>
            </w:r>
          </w:p>
          <w:p w:rsidR="004B61BC" w:rsidRPr="00246A0B" w:rsidRDefault="004B61BC" w:rsidP="00D0570B">
            <w:pPr>
              <w:jc w:val="center"/>
              <w:rPr>
                <w:rFonts w:asciiTheme="minorHAnsi" w:hAnsiTheme="minorHAnsi" w:cstheme="minorHAnsi"/>
              </w:rPr>
            </w:pPr>
          </w:p>
        </w:tc>
        <w:tc>
          <w:tcPr>
            <w:tcW w:w="1973"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2 – Communication</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Комуникација</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Описивање</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догађаја у</w:t>
            </w:r>
          </w:p>
          <w:p w:rsidR="004B61BC" w:rsidRPr="00246A0B" w:rsidRDefault="004B61BC" w:rsidP="00D0570B">
            <w:pPr>
              <w:rPr>
                <w:rFonts w:asciiTheme="minorHAnsi" w:hAnsiTheme="minorHAnsi" w:cstheme="minorHAnsi"/>
              </w:rPr>
            </w:pPr>
            <w:r w:rsidRPr="00246A0B">
              <w:rPr>
                <w:rFonts w:asciiTheme="minorHAnsi" w:eastAsia="TimesNewRomanPSMT" w:hAnsiTheme="minorHAnsi" w:cstheme="minorHAnsi"/>
              </w:rPr>
              <w:t>садашњости; исказивање чуђења, извињења и реаговање на њих;  исказивање планова и предлога.</w:t>
            </w:r>
          </w:p>
        </w:tc>
        <w:tc>
          <w:tcPr>
            <w:tcW w:w="5153"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једноставније текстове којима се описују тренутне радње у садашњости; размене информације које се доносе на дату комуникативну ситуацију;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и правилно користе емоџије и емотиконе;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и упућују једноставно исказана чуђења, извињења и реагују на њих;</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упућују и реагују на предлоге исказане једноставнијим језичким средствима;</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и саопштавају једноставно исказане планове;</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спроведу истраживање, сумирају и саопште резултате истраживања о слушању музике на енглеском језику;</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напишу блог о свакодневним и тренутним радњама у садашњости, интересовањима и хобијима, користећи једноставна језичка средства;</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и поштују правила учтиве комуникације у циљној култури. </w:t>
            </w:r>
          </w:p>
        </w:tc>
      </w:tr>
      <w:tr w:rsidR="004B61BC" w:rsidRPr="00246A0B" w:rsidTr="00636A62">
        <w:tc>
          <w:tcPr>
            <w:tcW w:w="529"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5.</w:t>
            </w:r>
          </w:p>
          <w:p w:rsidR="004B61BC" w:rsidRPr="00246A0B" w:rsidRDefault="004B61BC" w:rsidP="00D0570B">
            <w:pPr>
              <w:jc w:val="center"/>
              <w:rPr>
                <w:rFonts w:asciiTheme="minorHAnsi" w:hAnsiTheme="minorHAnsi" w:cstheme="minorHAnsi"/>
              </w:rPr>
            </w:pPr>
          </w:p>
        </w:tc>
        <w:tc>
          <w:tcPr>
            <w:tcW w:w="1973"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3 - Thepast</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Прошлост</w:t>
            </w:r>
          </w:p>
          <w:p w:rsidR="004B61BC" w:rsidRPr="00246A0B" w:rsidRDefault="004B61BC" w:rsidP="00D0570B">
            <w:pPr>
              <w:rPr>
                <w:rFonts w:asciiTheme="minorHAnsi" w:hAnsiTheme="minorHAnsi" w:cstheme="minorHAnsi"/>
              </w:rPr>
            </w:pPr>
            <w:r w:rsidRPr="00246A0B">
              <w:rPr>
                <w:rFonts w:asciiTheme="minorHAnsi" w:hAnsiTheme="minorHAnsi" w:cstheme="minorHAnsi"/>
              </w:rPr>
              <w:t>Описивање радњи у прошлости.</w:t>
            </w:r>
          </w:p>
          <w:p w:rsidR="004B61BC" w:rsidRPr="00246A0B" w:rsidRDefault="004B61BC" w:rsidP="00D0570B">
            <w:pPr>
              <w:rPr>
                <w:rFonts w:asciiTheme="minorHAnsi" w:hAnsiTheme="minorHAnsi" w:cstheme="minorHAnsi"/>
              </w:rPr>
            </w:pPr>
          </w:p>
        </w:tc>
        <w:tc>
          <w:tcPr>
            <w:tcW w:w="5153" w:type="dxa"/>
          </w:tcPr>
          <w:p w:rsidR="004B61BC" w:rsidRPr="00246A0B" w:rsidRDefault="004B61BC" w:rsidP="00D0570B">
            <w:pPr>
              <w:contextualSpacing/>
              <w:rPr>
                <w:rFonts w:asciiTheme="minorHAnsi" w:hAnsiTheme="minorHAnsi" w:cstheme="minorHAnsi"/>
              </w:rPr>
            </w:pPr>
            <w:r w:rsidRPr="00246A0B">
              <w:rPr>
                <w:rFonts w:asciiTheme="minorHAnsi" w:hAnsiTheme="minorHAnsi" w:cstheme="minorHAnsi"/>
              </w:rPr>
              <w:t>- разумеју једноставније текстове у којима се описују искуства и догађаји из прошлости; размене појединачне и/или неколико везаних информација у низу о догађајима из прошлости; опишу у неколико краћих, везаних исказа искуства, догађај из прошлости; опишу неки историјски догађај, историјску личност и сл.</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повезаност прошлости и садашњости.</w:t>
            </w:r>
          </w:p>
        </w:tc>
      </w:tr>
      <w:tr w:rsidR="004B61BC" w:rsidRPr="00246A0B" w:rsidTr="00636A62">
        <w:trPr>
          <w:trHeight w:val="2197"/>
        </w:trPr>
        <w:tc>
          <w:tcPr>
            <w:tcW w:w="529" w:type="dxa"/>
            <w:vAlign w:val="center"/>
          </w:tcPr>
          <w:p w:rsidR="004B61BC" w:rsidRPr="00246A0B" w:rsidRDefault="004B61BC" w:rsidP="00D0570B">
            <w:pPr>
              <w:jc w:val="center"/>
              <w:rPr>
                <w:rFonts w:asciiTheme="minorHAnsi" w:hAnsiTheme="minorHAnsi" w:cstheme="minorHAnsi"/>
              </w:rPr>
            </w:pPr>
          </w:p>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6.</w:t>
            </w:r>
          </w:p>
          <w:p w:rsidR="004B61BC" w:rsidRPr="00246A0B" w:rsidRDefault="004B61BC" w:rsidP="00D0570B">
            <w:pPr>
              <w:jc w:val="center"/>
              <w:rPr>
                <w:rFonts w:asciiTheme="minorHAnsi" w:hAnsiTheme="minorHAnsi" w:cstheme="minorHAnsi"/>
              </w:rPr>
            </w:pPr>
          </w:p>
        </w:tc>
        <w:tc>
          <w:tcPr>
            <w:tcW w:w="1973" w:type="dxa"/>
          </w:tcPr>
          <w:p w:rsidR="004B61BC" w:rsidRPr="00246A0B" w:rsidRDefault="004B61BC" w:rsidP="00D0570B">
            <w:pPr>
              <w:rPr>
                <w:rFonts w:asciiTheme="minorHAnsi" w:hAnsiTheme="minorHAnsi" w:cstheme="minorHAnsi"/>
              </w:rPr>
            </w:pPr>
            <w:r w:rsidRPr="00246A0B">
              <w:rPr>
                <w:rFonts w:asciiTheme="minorHAnsi" w:hAnsiTheme="minorHAnsi" w:cstheme="minorHAnsi"/>
                <w:b/>
              </w:rPr>
              <w:t>Први писмени задатак</w:t>
            </w:r>
          </w:p>
          <w:p w:rsidR="004B61BC" w:rsidRPr="00246A0B" w:rsidRDefault="004B61BC" w:rsidP="00D0570B">
            <w:pPr>
              <w:rPr>
                <w:rFonts w:asciiTheme="minorHAnsi" w:eastAsia="TimesNewRomanPSMT" w:hAnsiTheme="minorHAnsi" w:cstheme="minorHAnsi"/>
              </w:rPr>
            </w:pPr>
            <w:r w:rsidRPr="00246A0B">
              <w:rPr>
                <w:rFonts w:asciiTheme="minorHAnsi" w:eastAsia="TimesNewRomanPSMT" w:hAnsiTheme="minorHAnsi" w:cstheme="minorHAnsi"/>
              </w:rPr>
              <w:t xml:space="preserve">Описивање </w:t>
            </w:r>
          </w:p>
          <w:p w:rsidR="004B61BC" w:rsidRPr="00246A0B" w:rsidRDefault="004B61BC" w:rsidP="00D0570B">
            <w:pPr>
              <w:rPr>
                <w:rFonts w:asciiTheme="minorHAnsi" w:hAnsiTheme="minorHAnsi" w:cstheme="minorHAnsi"/>
                <w:b/>
              </w:rPr>
            </w:pPr>
            <w:r w:rsidRPr="00246A0B">
              <w:rPr>
                <w:rFonts w:asciiTheme="minorHAnsi" w:eastAsia="TimesNewRomanPSMT" w:hAnsiTheme="minorHAnsi" w:cstheme="minorHAnsi"/>
              </w:rPr>
              <w:t>догађаја у прошлости.</w:t>
            </w:r>
          </w:p>
          <w:p w:rsidR="004B61BC" w:rsidRPr="00246A0B" w:rsidRDefault="004B61BC" w:rsidP="00D0570B">
            <w:pPr>
              <w:rPr>
                <w:rFonts w:asciiTheme="minorHAnsi" w:hAnsiTheme="minorHAnsi" w:cstheme="minorHAnsi"/>
              </w:rPr>
            </w:pPr>
          </w:p>
        </w:tc>
        <w:tc>
          <w:tcPr>
            <w:tcW w:w="5153"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-разумеју једноставније текстове у којима се описују искуства и догађаји из прошлости; опишу у неколико краћих, везаних исказа искуства, догађај из прошлости; опишу неки историјски догађај.</w:t>
            </w: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7.</w:t>
            </w:r>
          </w:p>
        </w:tc>
        <w:tc>
          <w:tcPr>
            <w:tcW w:w="1973"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5 - Achieve</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Постигни</w:t>
            </w:r>
          </w:p>
          <w:p w:rsidR="004B61BC" w:rsidRPr="00246A0B" w:rsidRDefault="004B61BC" w:rsidP="00D0570B">
            <w:pPr>
              <w:rPr>
                <w:rFonts w:asciiTheme="minorHAnsi" w:hAnsiTheme="minorHAnsi" w:cstheme="minorHAnsi"/>
                <w:b/>
              </w:rPr>
            </w:pPr>
            <w:r w:rsidRPr="00246A0B">
              <w:rPr>
                <w:rFonts w:asciiTheme="minorHAnsi" w:hAnsiTheme="minorHAnsi" w:cstheme="minorHAnsi"/>
              </w:rPr>
              <w:t>Изражавање бројева и количина; описивање бића, предмета и места; изражавање способности у садашњости и прошлости; изношење предлога и савета</w:t>
            </w:r>
          </w:p>
        </w:tc>
        <w:tc>
          <w:tcPr>
            <w:tcW w:w="5153"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једноставније изразе који се односе на бројеве и количине; размене информације које се односе на број и количину нечега;</w:t>
            </w:r>
          </w:p>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 разумеју једноставније описе бића, предмета и места; упореде и опишу бића, предмете и места користећи једноставнија језичка средства;  </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једноставнији текст који се односи на изражавање способности у садашњости и прошлости; размене информације у вези са способностима у садашњости и прошлости; саопште спсособности у садашњости и прошлости користећи једноставнија језичка средства;</w:t>
            </w:r>
          </w:p>
          <w:p w:rsidR="004B61BC" w:rsidRPr="00246A0B" w:rsidRDefault="004B61BC" w:rsidP="00D0570B">
            <w:pPr>
              <w:rPr>
                <w:rFonts w:asciiTheme="minorHAnsi" w:hAnsiTheme="minorHAnsi" w:cstheme="minorHAnsi"/>
              </w:rPr>
            </w:pPr>
            <w:r w:rsidRPr="00246A0B">
              <w:rPr>
                <w:rFonts w:asciiTheme="minorHAnsi" w:hAnsiTheme="minorHAnsi" w:cstheme="minorHAnsi"/>
              </w:rPr>
              <w:t>.</w:t>
            </w:r>
          </w:p>
        </w:tc>
      </w:tr>
    </w:tbl>
    <w:p w:rsidR="004B61BC" w:rsidRPr="00246A0B" w:rsidRDefault="004B61BC" w:rsidP="004B61BC">
      <w:pPr>
        <w:rPr>
          <w:rFonts w:asciiTheme="minorHAnsi" w:hAnsiTheme="minorHAnsi" w:cstheme="minorHAnsi"/>
        </w:rPr>
      </w:pPr>
    </w:p>
    <w:tbl>
      <w:tblPr>
        <w:tblStyle w:val="TableGrid"/>
        <w:tblW w:w="0" w:type="auto"/>
        <w:tblInd w:w="1492" w:type="dxa"/>
        <w:tblLook w:val="04A0"/>
      </w:tblPr>
      <w:tblGrid>
        <w:gridCol w:w="529"/>
        <w:gridCol w:w="2794"/>
        <w:gridCol w:w="4782"/>
      </w:tblGrid>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p>
        </w:tc>
        <w:tc>
          <w:tcPr>
            <w:tcW w:w="2794" w:type="dxa"/>
          </w:tcPr>
          <w:p w:rsidR="004B61BC" w:rsidRPr="00246A0B" w:rsidRDefault="004B61BC" w:rsidP="00D0570B">
            <w:pPr>
              <w:rPr>
                <w:rFonts w:asciiTheme="minorHAnsi" w:hAnsiTheme="minorHAnsi" w:cstheme="minorHAnsi"/>
                <w:b/>
              </w:rPr>
            </w:pPr>
          </w:p>
        </w:tc>
        <w:tc>
          <w:tcPr>
            <w:tcW w:w="4782"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једноставније исказе којима се износе предлози или савети и реагују на њих; упуте једноставније предлоге и савете;</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и опишу познату личност из циљне културе</w:t>
            </w: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8.</w:t>
            </w:r>
          </w:p>
        </w:tc>
        <w:tc>
          <w:tcPr>
            <w:tcW w:w="279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6 - Survival +ZeroConditionalandHaveto</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Опстанак</w:t>
            </w:r>
          </w:p>
          <w:p w:rsidR="004B61BC" w:rsidRPr="00246A0B" w:rsidRDefault="004B61BC" w:rsidP="00D0570B">
            <w:pPr>
              <w:rPr>
                <w:rFonts w:asciiTheme="minorHAnsi" w:hAnsiTheme="minorHAnsi" w:cstheme="minorHAnsi"/>
              </w:rPr>
            </w:pPr>
            <w:r w:rsidRPr="00246A0B">
              <w:rPr>
                <w:rFonts w:asciiTheme="minorHAnsi" w:hAnsiTheme="minorHAnsi" w:cstheme="minorHAnsi"/>
              </w:rPr>
              <w:t>Описивање способности, будућих радњи, одлука, претпоставки и предвиђања; изрицање правила, обавеза, савета и упутстава.</w:t>
            </w:r>
          </w:p>
        </w:tc>
        <w:tc>
          <w:tcPr>
            <w:tcW w:w="4782"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једноставнији текст који се односи на описивање способности, будућих радњи, одлука, претпоставки, предвиђања; размене и саопште информације у вези са својим и туђим способностима, будућим радњама, одлукама, претпоставкама и предвиђањима користећи једноставнија језичка средства;</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једноставније формулисана правила, обавезе, савете и упутства и реагују на њих; формулишу једноставнија правила, обавезе, савете и упутства;</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и опишу сличности и разлике у природним лепотама у циљној култури и код нас.</w:t>
            </w:r>
          </w:p>
          <w:p w:rsidR="004B61BC" w:rsidRPr="00246A0B" w:rsidRDefault="004B61BC" w:rsidP="00D0570B">
            <w:pPr>
              <w:rPr>
                <w:rFonts w:asciiTheme="minorHAnsi" w:hAnsiTheme="minorHAnsi" w:cstheme="minorHAnsi"/>
              </w:rPr>
            </w:pPr>
          </w:p>
        </w:tc>
      </w:tr>
      <w:tr w:rsidR="004B61BC" w:rsidRPr="00246A0B" w:rsidTr="00636A62">
        <w:trPr>
          <w:trHeight w:val="850"/>
        </w:trPr>
        <w:tc>
          <w:tcPr>
            <w:tcW w:w="529" w:type="dxa"/>
            <w:vAlign w:val="center"/>
          </w:tcPr>
          <w:p w:rsidR="004B61BC" w:rsidRPr="00246A0B" w:rsidRDefault="004B61BC" w:rsidP="00D0570B">
            <w:pPr>
              <w:rPr>
                <w:rFonts w:asciiTheme="minorHAnsi" w:hAnsiTheme="minorHAnsi" w:cstheme="minorHAnsi"/>
              </w:rPr>
            </w:pPr>
            <w:r w:rsidRPr="00246A0B">
              <w:rPr>
                <w:rFonts w:asciiTheme="minorHAnsi" w:hAnsiTheme="minorHAnsi" w:cstheme="minorHAnsi"/>
              </w:rPr>
              <w:t>9.</w:t>
            </w:r>
          </w:p>
        </w:tc>
        <w:tc>
          <w:tcPr>
            <w:tcW w:w="2794" w:type="dxa"/>
            <w:vAlign w:val="center"/>
          </w:tcPr>
          <w:p w:rsidR="004B61BC" w:rsidRPr="00246A0B" w:rsidRDefault="004B61BC" w:rsidP="00D0570B">
            <w:pPr>
              <w:rPr>
                <w:rFonts w:asciiTheme="minorHAnsi" w:hAnsiTheme="minorHAnsi" w:cstheme="minorHAnsi"/>
                <w:b/>
              </w:rPr>
            </w:pPr>
            <w:r w:rsidRPr="00246A0B">
              <w:rPr>
                <w:rFonts w:asciiTheme="minorHAnsi" w:hAnsiTheme="minorHAnsi" w:cstheme="minorHAnsi"/>
                <w:b/>
              </w:rPr>
              <w:t>Тест 2</w:t>
            </w:r>
          </w:p>
          <w:p w:rsidR="004B61BC" w:rsidRPr="00246A0B" w:rsidRDefault="004B61BC" w:rsidP="00D0570B">
            <w:pPr>
              <w:rPr>
                <w:rFonts w:asciiTheme="minorHAnsi" w:hAnsiTheme="minorHAnsi" w:cstheme="minorHAnsi"/>
              </w:rPr>
            </w:pPr>
            <w:r w:rsidRPr="00246A0B">
              <w:rPr>
                <w:rFonts w:asciiTheme="minorHAnsi" w:hAnsiTheme="minorHAnsi" w:cstheme="minorHAnsi"/>
              </w:rPr>
              <w:t>Изражавање будућности, описивање способности, одлука, претпоставки; изрицање правила, обавеза, савета и упутстава</w:t>
            </w:r>
          </w:p>
          <w:p w:rsidR="004B61BC" w:rsidRPr="00246A0B" w:rsidRDefault="004B61BC" w:rsidP="00D0570B">
            <w:pPr>
              <w:rPr>
                <w:rFonts w:asciiTheme="minorHAnsi" w:hAnsiTheme="minorHAnsi" w:cstheme="minorHAnsi"/>
              </w:rPr>
            </w:pPr>
          </w:p>
        </w:tc>
        <w:tc>
          <w:tcPr>
            <w:tcW w:w="4782" w:type="dxa"/>
          </w:tcPr>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једноставнији текст који се односи на описивање способности, будућих радњи, одлука, претпоставки, предвиђања; размене и саопште информације у вези са својим и туђим способностима, будућим радњама, одлукама, претпоставкама и предвиђањима користећи једноставнија језичка средства;</w:t>
            </w:r>
          </w:p>
          <w:p w:rsidR="004B61BC" w:rsidRPr="00246A0B" w:rsidRDefault="004B61BC" w:rsidP="00D0570B">
            <w:pPr>
              <w:rPr>
                <w:rFonts w:asciiTheme="minorHAnsi" w:hAnsiTheme="minorHAnsi" w:cstheme="minorHAnsi"/>
              </w:rPr>
            </w:pPr>
            <w:r w:rsidRPr="00246A0B">
              <w:rPr>
                <w:rFonts w:asciiTheme="minorHAnsi" w:hAnsiTheme="minorHAnsi" w:cstheme="minorHAnsi"/>
              </w:rPr>
              <w:t>- разумеју једноставније формулисана правила, обавезе, савете и упутства и реагују на њих; формулишу једноставнија правила, обавезе, савете и упутстава.</w:t>
            </w: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10.</w:t>
            </w:r>
          </w:p>
        </w:tc>
        <w:tc>
          <w:tcPr>
            <w:tcW w:w="279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7 - Music</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Музика</w:t>
            </w:r>
          </w:p>
          <w:p w:rsidR="004B61BC" w:rsidRPr="00246A0B" w:rsidRDefault="004B61BC" w:rsidP="00D0570B">
            <w:pPr>
              <w:rPr>
                <w:rFonts w:asciiTheme="minorHAnsi" w:hAnsiTheme="minorHAnsi" w:cstheme="minorHAnsi"/>
              </w:rPr>
            </w:pPr>
            <w:r w:rsidRPr="00246A0B">
              <w:rPr>
                <w:rFonts w:asciiTheme="minorHAnsi" w:hAnsiTheme="minorHAnsi" w:cstheme="minorHAnsi"/>
              </w:rPr>
              <w:t xml:space="preserve">Изражавање мишљења, </w:t>
            </w:r>
          </w:p>
        </w:tc>
        <w:tc>
          <w:tcPr>
            <w:tcW w:w="4782"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једноставније текстове који се односе на изражавање мишљења, предвиђања, планова и намера; размене информације које се односе на изражавање </w:t>
            </w: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p>
        </w:tc>
        <w:tc>
          <w:tcPr>
            <w:tcW w:w="279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rPr>
              <w:t>предвиђања, планова и намера; описивање личности.</w:t>
            </w:r>
          </w:p>
        </w:tc>
        <w:tc>
          <w:tcPr>
            <w:tcW w:w="4782"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мишљења, предвиђања, планова и намера; саопште своје или туђе мишљење, планове и намере;</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xml:space="preserve">- разумеју једноставне текстове у којима се описују карактеристике личности; размене информације које се </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односе на карактеристике личности; саопште какав је неко;</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и опишу сличности и разлике у популарној музици у циљној култури и код нас.</w:t>
            </w: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11.</w:t>
            </w:r>
          </w:p>
        </w:tc>
        <w:tc>
          <w:tcPr>
            <w:tcW w:w="279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Други писмени задатак</w:t>
            </w:r>
          </w:p>
          <w:p w:rsidR="004B61BC" w:rsidRPr="00246A0B" w:rsidRDefault="004B61BC" w:rsidP="00D0570B">
            <w:pPr>
              <w:rPr>
                <w:rFonts w:asciiTheme="minorHAnsi" w:hAnsiTheme="minorHAnsi" w:cstheme="minorHAnsi"/>
              </w:rPr>
            </w:pPr>
            <w:r w:rsidRPr="00246A0B">
              <w:rPr>
                <w:rFonts w:asciiTheme="minorHAnsi" w:hAnsiTheme="minorHAnsi" w:cstheme="minorHAnsi"/>
              </w:rPr>
              <w:t>Изражавање мишљења, предвиђања, планова и намера.</w:t>
            </w:r>
          </w:p>
        </w:tc>
        <w:tc>
          <w:tcPr>
            <w:tcW w:w="4782"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једноставније текстове који се односе на изражавање мишљења, предвиђања, планова и намера; размене информације које се односе на изражавање мишљења, предвиђања, планова и намера; саопште своје или туђе мишљење, планове и намере.</w:t>
            </w:r>
          </w:p>
          <w:p w:rsidR="004B61BC" w:rsidRPr="00246A0B" w:rsidRDefault="004B61BC" w:rsidP="00D0570B">
            <w:pPr>
              <w:rPr>
                <w:rFonts w:asciiTheme="minorHAnsi" w:hAnsiTheme="minorHAnsi" w:cstheme="minorHAnsi"/>
              </w:rPr>
            </w:pPr>
          </w:p>
        </w:tc>
      </w:tr>
      <w:tr w:rsidR="004B61BC" w:rsidRPr="00246A0B" w:rsidTr="00636A62">
        <w:trPr>
          <w:trHeight w:val="850"/>
        </w:trPr>
        <w:tc>
          <w:tcPr>
            <w:tcW w:w="529" w:type="dxa"/>
            <w:vAlign w:val="center"/>
          </w:tcPr>
          <w:p w:rsidR="004B61BC" w:rsidRPr="00246A0B" w:rsidRDefault="004B61BC" w:rsidP="00D0570B">
            <w:pPr>
              <w:jc w:val="center"/>
              <w:rPr>
                <w:rFonts w:asciiTheme="minorHAnsi" w:hAnsiTheme="minorHAnsi" w:cstheme="minorHAnsi"/>
              </w:rPr>
            </w:pPr>
            <w:r w:rsidRPr="00246A0B">
              <w:rPr>
                <w:rFonts w:asciiTheme="minorHAnsi" w:hAnsiTheme="minorHAnsi" w:cstheme="minorHAnsi"/>
              </w:rPr>
              <w:t>13.</w:t>
            </w:r>
          </w:p>
        </w:tc>
        <w:tc>
          <w:tcPr>
            <w:tcW w:w="2794" w:type="dxa"/>
          </w:tcPr>
          <w:p w:rsidR="004B61BC" w:rsidRPr="00246A0B" w:rsidRDefault="004B61BC" w:rsidP="00D0570B">
            <w:pPr>
              <w:rPr>
                <w:rFonts w:asciiTheme="minorHAnsi" w:hAnsiTheme="minorHAnsi" w:cstheme="minorHAnsi"/>
                <w:b/>
              </w:rPr>
            </w:pPr>
            <w:r w:rsidRPr="00246A0B">
              <w:rPr>
                <w:rFonts w:asciiTheme="minorHAnsi" w:hAnsiTheme="minorHAnsi" w:cstheme="minorHAnsi"/>
                <w:b/>
              </w:rPr>
              <w:t>Unit 8 - Scary</w:t>
            </w:r>
          </w:p>
          <w:p w:rsidR="004B61BC" w:rsidRPr="00246A0B" w:rsidRDefault="004B61BC" w:rsidP="00D0570B">
            <w:pPr>
              <w:rPr>
                <w:rFonts w:asciiTheme="minorHAnsi" w:hAnsiTheme="minorHAnsi" w:cstheme="minorHAnsi"/>
                <w:b/>
              </w:rPr>
            </w:pPr>
            <w:r w:rsidRPr="00246A0B">
              <w:rPr>
                <w:rFonts w:asciiTheme="minorHAnsi" w:hAnsiTheme="minorHAnsi" w:cstheme="minorHAnsi"/>
                <w:b/>
              </w:rPr>
              <w:t>Застрашујуће</w:t>
            </w:r>
          </w:p>
          <w:p w:rsidR="004B61BC" w:rsidRPr="00246A0B" w:rsidRDefault="004B61BC" w:rsidP="00D0570B">
            <w:pPr>
              <w:rPr>
                <w:rFonts w:asciiTheme="minorHAnsi" w:hAnsiTheme="minorHAnsi" w:cstheme="minorHAnsi"/>
              </w:rPr>
            </w:pPr>
            <w:r w:rsidRPr="00246A0B">
              <w:rPr>
                <w:rFonts w:asciiTheme="minorHAnsi" w:hAnsiTheme="minorHAnsi" w:cstheme="minorHAnsi"/>
              </w:rPr>
              <w:t>Описивање догађаја и искустава у прошлости.</w:t>
            </w:r>
          </w:p>
        </w:tc>
        <w:tc>
          <w:tcPr>
            <w:tcW w:w="4782" w:type="dxa"/>
          </w:tcPr>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hAnsiTheme="minorHAnsi" w:cstheme="minorHAnsi"/>
              </w:rPr>
              <w:t xml:space="preserve">- </w:t>
            </w:r>
            <w:r w:rsidRPr="00246A0B">
              <w:rPr>
                <w:rFonts w:asciiTheme="minorHAnsi" w:eastAsia="TimesNewRomanPSMT" w:hAnsiTheme="minorHAnsi" w:cstheme="minorHAnsi"/>
              </w:rPr>
              <w:t>разумеју једноставније текстове којима се описују радње и искуства у прошлости; размене информације које се доносе на дату комуникативну ситуацију; опишу радње и искуства из прошлости у неколико везаних исказа;</w:t>
            </w:r>
          </w:p>
          <w:p w:rsidR="004B61BC" w:rsidRPr="00246A0B" w:rsidRDefault="004B61BC" w:rsidP="00D0570B">
            <w:pPr>
              <w:autoSpaceDE w:val="0"/>
              <w:autoSpaceDN w:val="0"/>
              <w:adjustRightInd w:val="0"/>
              <w:rPr>
                <w:rFonts w:asciiTheme="minorHAnsi" w:eastAsia="TimesNewRomanPSMT" w:hAnsiTheme="minorHAnsi" w:cstheme="minorHAnsi"/>
              </w:rPr>
            </w:pPr>
            <w:r w:rsidRPr="00246A0B">
              <w:rPr>
                <w:rFonts w:asciiTheme="minorHAnsi" w:eastAsia="TimesNewRomanPSMT" w:hAnsiTheme="minorHAnsi" w:cstheme="minorHAnsi"/>
              </w:rPr>
              <w:t>- разумеју и опишу сличности и разлике у популарним спортовима у циљној култури и код нас.</w:t>
            </w:r>
          </w:p>
          <w:p w:rsidR="004B61BC" w:rsidRPr="00246A0B" w:rsidRDefault="004B61BC" w:rsidP="00D0570B">
            <w:pPr>
              <w:autoSpaceDE w:val="0"/>
              <w:autoSpaceDN w:val="0"/>
              <w:adjustRightInd w:val="0"/>
              <w:rPr>
                <w:rFonts w:asciiTheme="minorHAnsi" w:hAnsiTheme="minorHAnsi" w:cstheme="minorHAnsi"/>
              </w:rPr>
            </w:pPr>
          </w:p>
        </w:tc>
      </w:tr>
    </w:tbl>
    <w:p w:rsidR="004B61BC" w:rsidRPr="00246A0B" w:rsidRDefault="004B61BC" w:rsidP="004B61BC">
      <w:pPr>
        <w:rPr>
          <w:rFonts w:asciiTheme="minorHAnsi" w:hAnsiTheme="minorHAnsi" w:cstheme="minorHAnsi"/>
        </w:rPr>
      </w:pPr>
    </w:p>
    <w:p w:rsidR="004B61BC" w:rsidRPr="00246A0B" w:rsidRDefault="004B61BC" w:rsidP="004B61BC">
      <w:pPr>
        <w:rPr>
          <w:rFonts w:asciiTheme="minorHAnsi" w:hAnsiTheme="minorHAnsi" w:cstheme="minorHAnsi"/>
        </w:rPr>
      </w:pPr>
      <w:r w:rsidRPr="00246A0B">
        <w:rPr>
          <w:rFonts w:asciiTheme="minorHAnsi" w:hAnsiTheme="minorHAnsi" w:cstheme="minorHAnsi"/>
        </w:rPr>
        <w:t>* Планирање урађено у складу са: „Сл. гласник РС – Просветни гласник“, број 10/2017. године.</w:t>
      </w:r>
    </w:p>
    <w:p w:rsidR="00C164CE" w:rsidRPr="00C164CE" w:rsidRDefault="00C164CE" w:rsidP="00C164CE">
      <w:pPr>
        <w:jc w:val="center"/>
      </w:pPr>
      <w:r w:rsidRPr="00F20CFF">
        <w:rPr>
          <w:rFonts w:asciiTheme="minorHAnsi" w:hAnsiTheme="minorHAnsi" w:cstheme="minorHAnsi"/>
          <w:noProof/>
          <w:lang w:val="ru-RU"/>
        </w:rPr>
        <w:br w:type="page"/>
      </w:r>
    </w:p>
    <w:p w:rsidR="00B259DE" w:rsidRDefault="00B259DE">
      <w:pPr>
        <w:jc w:val="center"/>
      </w:pPr>
    </w:p>
    <w:p w:rsidR="00D0570B" w:rsidRPr="007B0DF2" w:rsidRDefault="00D0570B" w:rsidP="00D0570B">
      <w:pPr>
        <w:spacing w:after="0" w:line="240" w:lineRule="auto"/>
        <w:jc w:val="center"/>
        <w:rPr>
          <w:rFonts w:asciiTheme="minorHAnsi" w:hAnsiTheme="minorHAnsi" w:cstheme="minorHAnsi"/>
          <w:b/>
          <w:noProof/>
          <w:lang w:val="bs-Cyrl-BA"/>
        </w:rPr>
      </w:pPr>
      <w:r w:rsidRPr="007B0DF2">
        <w:rPr>
          <w:rFonts w:asciiTheme="minorHAnsi" w:hAnsiTheme="minorHAnsi" w:cstheme="minorHAnsi"/>
          <w:noProof/>
        </w:rPr>
        <w:t xml:space="preserve">Наставни предмет: </w:t>
      </w:r>
      <w:r w:rsidRPr="007B0DF2">
        <w:rPr>
          <w:rFonts w:asciiTheme="minorHAnsi" w:hAnsiTheme="minorHAnsi" w:cstheme="minorHAnsi"/>
          <w:noProof/>
          <w:lang w:val="bs-Cyrl-BA"/>
        </w:rPr>
        <w:t>Историја</w:t>
      </w:r>
    </w:p>
    <w:p w:rsidR="00D0570B" w:rsidRPr="007B0DF2" w:rsidRDefault="00D0570B" w:rsidP="001E280B">
      <w:pPr>
        <w:spacing w:after="0" w:line="240" w:lineRule="auto"/>
        <w:ind w:left="720"/>
        <w:rPr>
          <w:rFonts w:asciiTheme="minorHAnsi" w:hAnsiTheme="minorHAnsi" w:cstheme="minorHAnsi"/>
          <w:b/>
          <w:noProof/>
          <w:lang w:val="bs-Cyrl-BA"/>
        </w:rPr>
      </w:pPr>
      <w:r w:rsidRPr="007B0DF2">
        <w:rPr>
          <w:rFonts w:asciiTheme="minorHAnsi" w:hAnsiTheme="minorHAnsi" w:cstheme="minorHAnsi"/>
          <w:noProof/>
        </w:rPr>
        <w:t xml:space="preserve">Разред: </w:t>
      </w:r>
      <w:r w:rsidRPr="007B0DF2">
        <w:rPr>
          <w:rFonts w:asciiTheme="minorHAnsi" w:hAnsiTheme="minorHAnsi" w:cstheme="minorHAnsi"/>
          <w:noProof/>
          <w:lang w:val="bs-Cyrl-BA"/>
        </w:rPr>
        <w:t>шести</w:t>
      </w:r>
    </w:p>
    <w:p w:rsidR="00D0570B" w:rsidRPr="007B0DF2" w:rsidRDefault="00D0570B" w:rsidP="001E280B">
      <w:pPr>
        <w:spacing w:after="0" w:line="240" w:lineRule="auto"/>
        <w:ind w:firstLine="720"/>
        <w:rPr>
          <w:rFonts w:asciiTheme="minorHAnsi" w:hAnsiTheme="minorHAnsi" w:cstheme="minorHAnsi"/>
          <w:noProof/>
        </w:rPr>
      </w:pPr>
      <w:r w:rsidRPr="007B0DF2">
        <w:rPr>
          <w:rFonts w:asciiTheme="minorHAnsi" w:hAnsiTheme="minorHAnsi" w:cstheme="minorHAnsi"/>
          <w:noProof/>
        </w:rPr>
        <w:t xml:space="preserve">Недељни фонд часова: </w:t>
      </w:r>
      <w:r w:rsidRPr="007B0DF2">
        <w:rPr>
          <w:rFonts w:asciiTheme="minorHAnsi" w:hAnsiTheme="minorHAnsi" w:cstheme="minorHAnsi"/>
          <w:noProof/>
          <w:lang w:val="bs-Cyrl-BA"/>
        </w:rPr>
        <w:t>2</w:t>
      </w:r>
      <w:r w:rsidRPr="007B0DF2">
        <w:rPr>
          <w:rFonts w:asciiTheme="minorHAnsi" w:hAnsiTheme="minorHAnsi" w:cstheme="minorHAnsi"/>
          <w:noProof/>
        </w:rPr>
        <w:tab/>
      </w:r>
      <w:r w:rsidRPr="007B0DF2">
        <w:rPr>
          <w:rFonts w:asciiTheme="minorHAnsi" w:hAnsiTheme="minorHAnsi" w:cstheme="minorHAnsi"/>
          <w:noProof/>
        </w:rPr>
        <w:tab/>
      </w:r>
    </w:p>
    <w:p w:rsidR="00D0570B" w:rsidRPr="007B0DF2" w:rsidRDefault="00D0570B" w:rsidP="001E280B">
      <w:pPr>
        <w:spacing w:after="0" w:line="240" w:lineRule="auto"/>
        <w:ind w:firstLine="720"/>
        <w:rPr>
          <w:rFonts w:asciiTheme="minorHAnsi" w:hAnsiTheme="minorHAnsi" w:cstheme="minorHAnsi"/>
          <w:b/>
          <w:noProof/>
          <w:lang w:val="bs-Cyrl-BA"/>
        </w:rPr>
      </w:pPr>
      <w:r w:rsidRPr="007B0DF2">
        <w:rPr>
          <w:rFonts w:asciiTheme="minorHAnsi" w:hAnsiTheme="minorHAnsi" w:cstheme="minorHAnsi"/>
          <w:noProof/>
        </w:rPr>
        <w:t xml:space="preserve">Годишњи фонд часова: </w:t>
      </w:r>
      <w:r w:rsidRPr="007B0DF2">
        <w:rPr>
          <w:rFonts w:asciiTheme="minorHAnsi" w:hAnsiTheme="minorHAnsi" w:cstheme="minorHAnsi"/>
          <w:noProof/>
          <w:lang w:val="bs-Cyrl-BA"/>
        </w:rPr>
        <w:t>72</w:t>
      </w:r>
    </w:p>
    <w:tbl>
      <w:tblPr>
        <w:tblpPr w:leftFromText="180" w:rightFromText="180" w:vertAnchor="text" w:horzAnchor="margin" w:tblpXSpec="center" w:tblpY="1770"/>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1"/>
        <w:gridCol w:w="240"/>
        <w:gridCol w:w="239"/>
        <w:gridCol w:w="251"/>
        <w:gridCol w:w="282"/>
        <w:gridCol w:w="230"/>
        <w:gridCol w:w="237"/>
        <w:gridCol w:w="249"/>
        <w:gridCol w:w="255"/>
        <w:gridCol w:w="240"/>
        <w:gridCol w:w="256"/>
        <w:gridCol w:w="824"/>
        <w:gridCol w:w="1275"/>
        <w:gridCol w:w="719"/>
        <w:gridCol w:w="1032"/>
        <w:gridCol w:w="784"/>
      </w:tblGrid>
      <w:tr w:rsidR="00D0570B" w:rsidRPr="007B0DF2" w:rsidTr="001E280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D0570B" w:rsidRPr="007B0DF2" w:rsidRDefault="00D0570B" w:rsidP="001E280B">
            <w:pPr>
              <w:spacing w:after="0" w:line="240" w:lineRule="auto"/>
              <w:ind w:left="113" w:right="113"/>
              <w:rPr>
                <w:rFonts w:asciiTheme="minorHAnsi" w:eastAsia="Times New Roman" w:hAnsiTheme="minorHAnsi" w:cstheme="minorHAnsi"/>
                <w:b/>
                <w:lang w:val="ru-RU"/>
              </w:rPr>
            </w:pPr>
            <w:r w:rsidRPr="007B0DF2">
              <w:rPr>
                <w:rFonts w:asciiTheme="minorHAnsi" w:eastAsia="Times New Roman" w:hAnsiTheme="minorHAnsi" w:cstheme="minorHAnsi"/>
                <w:b/>
                <w:lang w:val="ru-RU"/>
              </w:rPr>
              <w:t>Ред. број</w:t>
            </w:r>
          </w:p>
        </w:tc>
        <w:tc>
          <w:tcPr>
            <w:tcW w:w="2081"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D0570B" w:rsidRPr="007B0DF2" w:rsidRDefault="00D0570B" w:rsidP="001E280B">
            <w:pPr>
              <w:spacing w:after="0" w:line="254" w:lineRule="auto"/>
              <w:jc w:val="center"/>
              <w:rPr>
                <w:rFonts w:asciiTheme="minorHAnsi" w:eastAsia="Times New Roman" w:hAnsiTheme="minorHAnsi" w:cstheme="minorHAnsi"/>
                <w:b/>
              </w:rPr>
            </w:pPr>
            <w:r w:rsidRPr="007B0DF2">
              <w:rPr>
                <w:rFonts w:asciiTheme="minorHAnsi" w:eastAsia="Times New Roman" w:hAnsiTheme="minorHAnsi" w:cstheme="minorHAnsi"/>
                <w:b/>
                <w:color w:val="000000"/>
              </w:rPr>
              <w:t>ОБЛАСТ/ТЕМА</w:t>
            </w:r>
          </w:p>
        </w:tc>
        <w:tc>
          <w:tcPr>
            <w:tcW w:w="247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b/>
              </w:rPr>
            </w:pPr>
            <w:r w:rsidRPr="007B0DF2">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sr-Cyrl-CS"/>
              </w:rPr>
            </w:pPr>
            <w:r w:rsidRPr="007B0DF2">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sr-Cyrl-CS"/>
              </w:rPr>
            </w:pPr>
            <w:r w:rsidRPr="007B0DF2">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sr-Cyrl-CS"/>
              </w:rPr>
            </w:pPr>
            <w:r w:rsidRPr="007B0DF2">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sr-Cyrl-CS"/>
              </w:rPr>
            </w:pPr>
            <w:r w:rsidRPr="007B0DF2">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sr-Cyrl-CS"/>
              </w:rPr>
            </w:pPr>
            <w:r w:rsidRPr="007B0DF2">
              <w:rPr>
                <w:rFonts w:asciiTheme="minorHAnsi" w:eastAsia="Times New Roman" w:hAnsiTheme="minorHAnsi" w:cstheme="minorHAnsi"/>
                <w:b/>
                <w:noProof/>
                <w:lang w:val="sr-Cyrl-CS"/>
              </w:rPr>
              <w:t>Укупно</w:t>
            </w:r>
          </w:p>
        </w:tc>
      </w:tr>
      <w:tr w:rsidR="00D0570B" w:rsidRPr="007B0DF2" w:rsidTr="001E280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D0570B" w:rsidRPr="007B0DF2" w:rsidRDefault="00D0570B" w:rsidP="001E280B">
            <w:pPr>
              <w:spacing w:after="0" w:line="240" w:lineRule="auto"/>
              <w:rPr>
                <w:rFonts w:asciiTheme="minorHAnsi" w:eastAsia="Times New Roman" w:hAnsiTheme="minorHAnsi" w:cstheme="minorHAnsi"/>
                <w:lang w:val="ru-RU"/>
              </w:rPr>
            </w:pPr>
          </w:p>
        </w:tc>
        <w:tc>
          <w:tcPr>
            <w:tcW w:w="2081"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D0570B" w:rsidRPr="007B0DF2" w:rsidRDefault="00D0570B" w:rsidP="001E280B">
            <w:pPr>
              <w:spacing w:after="0" w:line="240" w:lineRule="auto"/>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XII</w:t>
            </w:r>
          </w:p>
        </w:tc>
        <w:tc>
          <w:tcPr>
            <w:tcW w:w="23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p>
        </w:tc>
      </w:tr>
      <w:tr w:rsidR="00D0570B" w:rsidRPr="007B0DF2" w:rsidTr="001E280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lang w:val="ru-RU"/>
              </w:rPr>
              <w:t>1.</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7B0DF2" w:rsidRDefault="00D0570B" w:rsidP="001E280B">
            <w:pPr>
              <w:spacing w:after="0"/>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Основи проучавања прошлости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2</w:t>
            </w:r>
          </w:p>
        </w:tc>
        <w:tc>
          <w:tcPr>
            <w:tcW w:w="1275"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w:t>
            </w:r>
          </w:p>
        </w:tc>
        <w:tc>
          <w:tcPr>
            <w:tcW w:w="719"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784"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3</w:t>
            </w:r>
          </w:p>
        </w:tc>
      </w:tr>
      <w:tr w:rsidR="00D0570B" w:rsidRPr="007B0DF2" w:rsidTr="001E280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ru-RU"/>
              </w:rPr>
            </w:pPr>
            <w:r w:rsidRPr="007B0DF2">
              <w:rPr>
                <w:rFonts w:asciiTheme="minorHAnsi" w:eastAsia="Times New Roman" w:hAnsiTheme="minorHAnsi" w:cstheme="minorHAnsi"/>
                <w:color w:val="000000"/>
                <w:lang w:val="ru-RU"/>
              </w:rPr>
              <w:t>2.</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7B0DF2" w:rsidRDefault="00D0570B" w:rsidP="001E280B">
            <w:pPr>
              <w:spacing w:after="0" w:line="240" w:lineRule="auto"/>
              <w:rPr>
                <w:rFonts w:asciiTheme="minorHAnsi" w:eastAsia="Times New Roman" w:hAnsiTheme="minorHAnsi" w:cstheme="minorHAnsi"/>
                <w:b/>
                <w:lang w:val="ru-RU"/>
              </w:rPr>
            </w:pPr>
            <w:r w:rsidRPr="007B0DF2">
              <w:rPr>
                <w:rFonts w:asciiTheme="minorHAnsi" w:eastAsia="Times New Roman" w:hAnsiTheme="minorHAnsi" w:cstheme="minorHAnsi"/>
                <w:b/>
                <w:lang w:val="ru-RU"/>
              </w:rPr>
              <w:t>Европа, Средоземље и српске земље у раном средњем веку</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r w:rsidRPr="007B0DF2">
              <w:rPr>
                <w:rFonts w:asciiTheme="minorHAnsi" w:eastAsia="Times New Roman" w:hAnsiTheme="minorHAnsi" w:cstheme="minorHAnsi"/>
                <w:lang w:val="ru-RU"/>
              </w:rP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4</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10</w:t>
            </w:r>
          </w:p>
        </w:tc>
        <w:tc>
          <w:tcPr>
            <w:tcW w:w="1275"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7</w:t>
            </w:r>
          </w:p>
        </w:tc>
        <w:tc>
          <w:tcPr>
            <w:tcW w:w="719"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w:t>
            </w:r>
          </w:p>
        </w:tc>
        <w:tc>
          <w:tcPr>
            <w:tcW w:w="784"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18</w:t>
            </w:r>
          </w:p>
        </w:tc>
      </w:tr>
      <w:tr w:rsidR="00D0570B" w:rsidRPr="007B0DF2" w:rsidTr="001E280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rPr>
            </w:pPr>
            <w:r w:rsidRPr="007B0DF2">
              <w:rPr>
                <w:rFonts w:asciiTheme="minorHAnsi" w:eastAsia="Times New Roman" w:hAnsiTheme="minorHAnsi" w:cstheme="minorHAnsi"/>
                <w:color w:val="000000"/>
                <w:lang w:val="ru-RU"/>
              </w:rPr>
              <w:t>3</w:t>
            </w:r>
            <w:r w:rsidRPr="007B0DF2">
              <w:rPr>
                <w:rFonts w:asciiTheme="minorHAnsi" w:eastAsia="Times New Roman" w:hAnsiTheme="minorHAnsi" w:cstheme="minorHAnsi"/>
                <w:color w:val="000000"/>
              </w:rPr>
              <w:t>.</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7B0DF2" w:rsidRDefault="00D0570B" w:rsidP="001E280B">
            <w:pPr>
              <w:spacing w:after="0"/>
              <w:rPr>
                <w:rFonts w:asciiTheme="minorHAnsi" w:eastAsia="Times New Roman" w:hAnsiTheme="minorHAnsi" w:cstheme="minorHAnsi"/>
                <w:b/>
                <w:lang w:val="sr-Latn-CS"/>
              </w:rPr>
            </w:pPr>
            <w:r w:rsidRPr="007B0DF2">
              <w:rPr>
                <w:rFonts w:asciiTheme="minorHAnsi" w:eastAsia="Times New Roman" w:hAnsiTheme="minorHAnsi" w:cstheme="minorHAnsi"/>
                <w:b/>
                <w:lang w:val="ru-RU"/>
              </w:rPr>
              <w:t>Европа, Средоземље и српске земље у позном средњем веку</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8</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4</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19</w:t>
            </w:r>
          </w:p>
        </w:tc>
        <w:tc>
          <w:tcPr>
            <w:tcW w:w="1275"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15</w:t>
            </w:r>
          </w:p>
        </w:tc>
        <w:tc>
          <w:tcPr>
            <w:tcW w:w="719"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2</w:t>
            </w:r>
          </w:p>
        </w:tc>
        <w:tc>
          <w:tcPr>
            <w:tcW w:w="784"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36</w:t>
            </w:r>
          </w:p>
        </w:tc>
      </w:tr>
      <w:tr w:rsidR="00D0570B" w:rsidRPr="007B0DF2"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rPr>
            </w:pPr>
            <w:r w:rsidRPr="007B0DF2">
              <w:rPr>
                <w:rFonts w:asciiTheme="minorHAnsi" w:eastAsia="Times New Roman" w:hAnsiTheme="minorHAnsi" w:cstheme="minorHAnsi"/>
                <w:color w:val="000000"/>
              </w:rPr>
              <w:t>4.</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7B0DF2" w:rsidRDefault="00D0570B" w:rsidP="001E280B">
            <w:pPr>
              <w:pStyle w:val="TableParagraph"/>
              <w:ind w:left="0" w:right="374"/>
              <w:rPr>
                <w:rFonts w:asciiTheme="minorHAnsi" w:hAnsiTheme="minorHAnsi" w:cstheme="minorHAnsi"/>
                <w:b/>
                <w:noProof/>
                <w:lang w:val="bs-Cyrl-BA"/>
              </w:rPr>
            </w:pPr>
            <w:r w:rsidRPr="007B0DF2">
              <w:rPr>
                <w:rFonts w:asciiTheme="minorHAnsi" w:hAnsiTheme="minorHAnsi" w:cstheme="minorHAnsi"/>
                <w:b/>
                <w:noProof/>
                <w:lang w:val="bs-Cyrl-BA"/>
              </w:rPr>
              <w:t>Европа, свет и српске земље у раном веку</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1</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40"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824" w:type="dxa"/>
            <w:tcBorders>
              <w:left w:val="single" w:sz="4" w:space="0" w:color="00000A"/>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8</w:t>
            </w:r>
          </w:p>
        </w:tc>
        <w:tc>
          <w:tcPr>
            <w:tcW w:w="1275"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719"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2</w:t>
            </w:r>
          </w:p>
        </w:tc>
        <w:tc>
          <w:tcPr>
            <w:tcW w:w="784" w:type="dxa"/>
            <w:tcBorders>
              <w:left w:val="single" w:sz="4" w:space="0" w:color="00000A"/>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15</w:t>
            </w:r>
          </w:p>
        </w:tc>
      </w:tr>
      <w:tr w:rsidR="00D0570B" w:rsidRPr="007B0DF2" w:rsidTr="001E280B">
        <w:trPr>
          <w:trHeight w:val="678"/>
        </w:trPr>
        <w:tc>
          <w:tcPr>
            <w:tcW w:w="24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b/>
                <w:noProof/>
                <w:lang w:val="en-GB"/>
              </w:rPr>
            </w:pPr>
            <w:r w:rsidRPr="007B0DF2">
              <w:rPr>
                <w:rFonts w:asciiTheme="minorHAnsi" w:eastAsia="Times New Roman" w:hAnsiTheme="minorHAnsi" w:cstheme="minorHAnsi"/>
                <w:b/>
                <w:noProof/>
                <w:color w:val="000000"/>
              </w:rPr>
              <w:t>Укупно</w:t>
            </w:r>
            <w:r w:rsidRPr="007B0DF2">
              <w:rPr>
                <w:rFonts w:asciiTheme="minorHAnsi" w:eastAsia="Times New Roman" w:hAnsiTheme="minorHAnsi"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8</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824" w:type="dxa"/>
            <w:tcBorders>
              <w:left w:val="single" w:sz="4" w:space="0" w:color="00000A"/>
              <w:bottom w:val="single" w:sz="8" w:space="0" w:color="000001"/>
            </w:tcBorders>
            <w:shd w:val="clear" w:color="auto" w:fill="FFFFFF"/>
            <w:tcMar>
              <w:left w:w="42" w:type="dxa"/>
            </w:tcMar>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39</w:t>
            </w:r>
          </w:p>
        </w:tc>
        <w:tc>
          <w:tcPr>
            <w:tcW w:w="1275" w:type="dxa"/>
            <w:tcBorders>
              <w:left w:val="single" w:sz="4" w:space="0" w:color="00000A"/>
              <w:bottom w:val="single" w:sz="8" w:space="0" w:color="000001"/>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28</w:t>
            </w:r>
          </w:p>
        </w:tc>
        <w:tc>
          <w:tcPr>
            <w:tcW w:w="719" w:type="dxa"/>
            <w:tcBorders>
              <w:left w:val="single" w:sz="4" w:space="0" w:color="00000A"/>
              <w:bottom w:val="single" w:sz="8" w:space="0" w:color="000001"/>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w:t>
            </w:r>
          </w:p>
        </w:tc>
        <w:tc>
          <w:tcPr>
            <w:tcW w:w="1032" w:type="dxa"/>
            <w:tcBorders>
              <w:left w:val="single" w:sz="4" w:space="0" w:color="00000A"/>
              <w:bottom w:val="single" w:sz="8" w:space="0" w:color="000001"/>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lang w:val="bs-Cyrl-BA"/>
              </w:rPr>
            </w:pPr>
            <w:r w:rsidRPr="007B0DF2">
              <w:rPr>
                <w:rFonts w:asciiTheme="minorHAnsi" w:eastAsia="Times New Roman" w:hAnsiTheme="minorHAnsi" w:cstheme="minorHAnsi"/>
                <w:lang w:val="bs-Cyrl-BA"/>
              </w:rPr>
              <w:t>5</w:t>
            </w:r>
          </w:p>
        </w:tc>
        <w:tc>
          <w:tcPr>
            <w:tcW w:w="784" w:type="dxa"/>
            <w:tcBorders>
              <w:left w:val="single" w:sz="4" w:space="0" w:color="00000A"/>
              <w:bottom w:val="single" w:sz="8" w:space="0" w:color="000001"/>
            </w:tcBorders>
            <w:shd w:val="clear" w:color="auto" w:fill="FFFFFF"/>
            <w:vAlign w:val="center"/>
          </w:tcPr>
          <w:p w:rsidR="00D0570B" w:rsidRPr="007B0DF2" w:rsidRDefault="00D0570B" w:rsidP="001E280B">
            <w:pPr>
              <w:spacing w:after="0" w:line="254" w:lineRule="auto"/>
              <w:jc w:val="center"/>
              <w:rPr>
                <w:rFonts w:asciiTheme="minorHAnsi" w:eastAsia="Times New Roman" w:hAnsiTheme="minorHAnsi" w:cstheme="minorHAnsi"/>
                <w:b/>
                <w:lang w:val="bs-Cyrl-BA"/>
              </w:rPr>
            </w:pPr>
            <w:r w:rsidRPr="007B0DF2">
              <w:rPr>
                <w:rFonts w:asciiTheme="minorHAnsi" w:eastAsia="Times New Roman" w:hAnsiTheme="minorHAnsi" w:cstheme="minorHAnsi"/>
                <w:b/>
                <w:lang w:val="bs-Cyrl-BA"/>
              </w:rPr>
              <w:t>72</w:t>
            </w:r>
          </w:p>
        </w:tc>
      </w:tr>
    </w:tbl>
    <w:p w:rsidR="00D0570B" w:rsidRPr="007B0DF2" w:rsidRDefault="00D0570B" w:rsidP="001E280B">
      <w:pPr>
        <w:spacing w:after="0" w:line="240" w:lineRule="auto"/>
        <w:ind w:left="720"/>
        <w:rPr>
          <w:rFonts w:asciiTheme="minorHAnsi" w:hAnsiTheme="minorHAnsi" w:cstheme="minorHAnsi"/>
        </w:rPr>
      </w:pPr>
      <w:r w:rsidRPr="007B0DF2">
        <w:rPr>
          <w:rFonts w:asciiTheme="minorHAnsi" w:eastAsia="Times New Roman" w:hAnsiTheme="minorHAnsi" w:cstheme="minorHAnsi"/>
          <w:b/>
          <w:noProof/>
        </w:rPr>
        <w:t xml:space="preserve">Циљ учења:  </w:t>
      </w:r>
      <w:r w:rsidRPr="007B0DF2">
        <w:rPr>
          <w:rFonts w:asciiTheme="minorHAnsi" w:hAnsiTheme="minorHAnsi" w:cstheme="minorHAnsi"/>
        </w:rPr>
        <w:t xml:space="preserve">Циљ учења наставног предмета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w:t>
      </w:r>
    </w:p>
    <w:p w:rsidR="00D0570B" w:rsidRPr="007B0DF2" w:rsidRDefault="00D0570B" w:rsidP="001E280B">
      <w:pPr>
        <w:spacing w:after="0" w:line="240" w:lineRule="auto"/>
        <w:ind w:right="527" w:firstLine="720"/>
        <w:rPr>
          <w:rFonts w:asciiTheme="minorHAnsi" w:eastAsia="Times New Roman" w:hAnsiTheme="minorHAnsi" w:cstheme="minorHAnsi"/>
          <w:noProof/>
        </w:rPr>
      </w:pPr>
      <w:r w:rsidRPr="007B0DF2">
        <w:rPr>
          <w:rFonts w:asciiTheme="minorHAnsi" w:hAnsiTheme="minorHAnsi" w:cstheme="minorHAnsi"/>
        </w:rPr>
        <w:t>друштву и држави у којој живи.</w:t>
      </w:r>
    </w:p>
    <w:p w:rsidR="00D0570B" w:rsidRPr="007B0DF2" w:rsidRDefault="00D0570B" w:rsidP="00D0570B">
      <w:pPr>
        <w:spacing w:after="0" w:line="240" w:lineRule="auto"/>
        <w:ind w:right="527"/>
        <w:rPr>
          <w:rFonts w:asciiTheme="minorHAnsi" w:eastAsia="Times New Roman" w:hAnsiTheme="minorHAnsi" w:cstheme="minorHAnsi"/>
          <w:b/>
          <w:noProof/>
        </w:rPr>
      </w:pPr>
    </w:p>
    <w:p w:rsidR="00D0570B" w:rsidRPr="007B0DF2" w:rsidRDefault="00D0570B" w:rsidP="00D0570B">
      <w:pPr>
        <w:spacing w:after="0" w:line="240" w:lineRule="auto"/>
        <w:ind w:right="527"/>
        <w:rPr>
          <w:rFonts w:asciiTheme="minorHAnsi" w:hAnsiTheme="minorHAnsi" w:cstheme="minorHAnsi"/>
          <w:bCs/>
          <w:noProof/>
        </w:rPr>
      </w:pPr>
    </w:p>
    <w:p w:rsidR="00D0570B" w:rsidRPr="007B0DF2" w:rsidRDefault="00D0570B" w:rsidP="00D0570B">
      <w:pPr>
        <w:spacing w:after="0" w:line="240" w:lineRule="auto"/>
        <w:rPr>
          <w:rFonts w:asciiTheme="minorHAnsi" w:hAnsiTheme="minorHAnsi" w:cstheme="minorHAnsi"/>
          <w:noProof/>
          <w:lang w:val="en-GB"/>
        </w:rPr>
      </w:pPr>
    </w:p>
    <w:p w:rsidR="00D0570B" w:rsidRPr="007B0DF2" w:rsidRDefault="00D0570B" w:rsidP="00D0570B">
      <w:pPr>
        <w:spacing w:after="0" w:line="240" w:lineRule="auto"/>
        <w:rPr>
          <w:rFonts w:asciiTheme="minorHAnsi" w:hAnsiTheme="minorHAnsi" w:cstheme="minorHAnsi"/>
          <w:noProof/>
        </w:rPr>
      </w:pPr>
    </w:p>
    <w:p w:rsidR="00D0570B" w:rsidRPr="007B0DF2" w:rsidRDefault="00D0570B" w:rsidP="00D0570B">
      <w:pPr>
        <w:spacing w:after="0" w:line="240" w:lineRule="auto"/>
        <w:rPr>
          <w:rFonts w:asciiTheme="minorHAnsi" w:hAnsiTheme="minorHAnsi" w:cstheme="minorHAnsi"/>
          <w:noProof/>
        </w:rPr>
      </w:pPr>
    </w:p>
    <w:p w:rsidR="00D0570B" w:rsidRPr="007B0DF2" w:rsidRDefault="00D0570B" w:rsidP="00D0570B">
      <w:pPr>
        <w:spacing w:after="0" w:line="240" w:lineRule="auto"/>
        <w:rPr>
          <w:rFonts w:asciiTheme="minorHAnsi" w:hAnsiTheme="minorHAnsi" w:cstheme="minorHAnsi"/>
          <w:noProof/>
        </w:rPr>
      </w:pPr>
    </w:p>
    <w:p w:rsidR="00D0570B" w:rsidRPr="007B0DF2" w:rsidRDefault="00D0570B" w:rsidP="00D0570B">
      <w:pPr>
        <w:spacing w:after="0" w:line="240" w:lineRule="auto"/>
        <w:rPr>
          <w:rFonts w:asciiTheme="minorHAnsi" w:hAnsiTheme="minorHAnsi" w:cstheme="minorHAnsi"/>
          <w:noProof/>
        </w:rPr>
      </w:pPr>
    </w:p>
    <w:tbl>
      <w:tblPr>
        <w:tblStyle w:val="TableGrid0"/>
        <w:tblW w:w="9659" w:type="dxa"/>
        <w:tblInd w:w="721" w:type="dxa"/>
        <w:tblCellMar>
          <w:top w:w="55" w:type="dxa"/>
          <w:left w:w="107" w:type="dxa"/>
          <w:right w:w="51" w:type="dxa"/>
        </w:tblCellMar>
        <w:tblLook w:val="04A0"/>
      </w:tblPr>
      <w:tblGrid>
        <w:gridCol w:w="5907"/>
        <w:gridCol w:w="3752"/>
      </w:tblGrid>
      <w:tr w:rsidR="00D0570B" w:rsidRPr="007B0DF2" w:rsidTr="001E280B">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D0570B" w:rsidRPr="007B0DF2" w:rsidRDefault="00D0570B" w:rsidP="00D0570B">
            <w:pPr>
              <w:spacing w:after="21" w:line="259" w:lineRule="auto"/>
              <w:ind w:right="56"/>
              <w:jc w:val="center"/>
              <w:rPr>
                <w:rFonts w:cstheme="minorHAnsi"/>
              </w:rPr>
            </w:pPr>
            <w:r w:rsidRPr="007B0DF2">
              <w:rPr>
                <w:rFonts w:cstheme="minorHAnsi"/>
                <w:b/>
              </w:rPr>
              <w:t>ИСХОДИ</w:t>
            </w:r>
          </w:p>
          <w:p w:rsidR="00D0570B" w:rsidRPr="007B0DF2" w:rsidRDefault="00D0570B" w:rsidP="00D0570B">
            <w:pPr>
              <w:spacing w:line="259" w:lineRule="auto"/>
              <w:ind w:left="48"/>
              <w:rPr>
                <w:rFonts w:cstheme="minorHAnsi"/>
              </w:rPr>
            </w:pPr>
            <w:r w:rsidRPr="007B0DF2">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7B0DF2" w:rsidRDefault="00D0570B" w:rsidP="00D0570B">
            <w:pPr>
              <w:spacing w:line="259" w:lineRule="auto"/>
              <w:ind w:right="57"/>
              <w:jc w:val="center"/>
              <w:rPr>
                <w:rFonts w:cstheme="minorHAnsi"/>
              </w:rPr>
            </w:pPr>
            <w:r w:rsidRPr="007B0DF2">
              <w:rPr>
                <w:rFonts w:cstheme="minorHAnsi"/>
                <w:b/>
              </w:rPr>
              <w:t>ОБЛАСТ/ТЕМЕ</w:t>
            </w:r>
          </w:p>
        </w:tc>
      </w:tr>
      <w:tr w:rsidR="00D0570B" w:rsidRPr="007B0DF2" w:rsidTr="001E280B">
        <w:trPr>
          <w:trHeight w:val="2093"/>
        </w:trPr>
        <w:tc>
          <w:tcPr>
            <w:tcW w:w="5907" w:type="dxa"/>
            <w:tcBorders>
              <w:top w:val="single" w:sz="4" w:space="0" w:color="auto"/>
              <w:left w:val="single" w:sz="4" w:space="0" w:color="000000"/>
              <w:bottom w:val="single" w:sz="4" w:space="0" w:color="auto"/>
              <w:right w:val="single" w:sz="4" w:space="0" w:color="000000"/>
            </w:tcBorders>
            <w:vAlign w:val="center"/>
          </w:tcPr>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историјске појаве;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 понуђеним примерима, разликује легенде и митове од историјских чињеница, као и историјске од легендарних личности;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разликује споменике различитих епоха, са посебним освртом на оне у локалној средини;</w:t>
            </w:r>
          </w:p>
          <w:p w:rsidR="00D0570B" w:rsidRPr="007B0DF2" w:rsidRDefault="00D0570B" w:rsidP="00D0570B">
            <w:pPr>
              <w:contextualSpacing/>
              <w:rPr>
                <w:rFonts w:cstheme="minorHAnsi"/>
              </w:rPr>
            </w:pPr>
          </w:p>
        </w:tc>
        <w:tc>
          <w:tcPr>
            <w:tcW w:w="3752" w:type="dxa"/>
            <w:tcBorders>
              <w:top w:val="single" w:sz="4" w:space="0" w:color="000000"/>
              <w:left w:val="single" w:sz="4" w:space="0" w:color="000000"/>
              <w:bottom w:val="single" w:sz="4" w:space="0" w:color="auto"/>
              <w:right w:val="single" w:sz="4" w:space="0" w:color="000000"/>
            </w:tcBorders>
            <w:vAlign w:val="center"/>
          </w:tcPr>
          <w:p w:rsidR="00D0570B" w:rsidRPr="007B0DF2" w:rsidRDefault="00D0570B" w:rsidP="00D0570B">
            <w:pPr>
              <w:spacing w:line="259" w:lineRule="auto"/>
              <w:jc w:val="center"/>
              <w:rPr>
                <w:rFonts w:cstheme="minorHAnsi"/>
              </w:rPr>
            </w:pPr>
            <w:r w:rsidRPr="007B0DF2">
              <w:rPr>
                <w:rFonts w:eastAsia="Times New Roman" w:cstheme="minorHAnsi"/>
                <w:b/>
                <w:lang w:val="bs-Cyrl-BA"/>
              </w:rPr>
              <w:t>Основи проучавања прошлости</w:t>
            </w:r>
          </w:p>
        </w:tc>
      </w:tr>
      <w:tr w:rsidR="00D0570B" w:rsidRPr="007B0DF2" w:rsidTr="001E280B">
        <w:trPr>
          <w:trHeight w:val="2460"/>
        </w:trPr>
        <w:tc>
          <w:tcPr>
            <w:tcW w:w="5907" w:type="dxa"/>
            <w:tcBorders>
              <w:top w:val="single" w:sz="4" w:space="0" w:color="auto"/>
              <w:left w:val="single" w:sz="4" w:space="0" w:color="000000"/>
              <w:bottom w:val="single" w:sz="4" w:space="0" w:color="000000"/>
              <w:right w:val="single" w:sz="4" w:space="0" w:color="000000"/>
            </w:tcBorders>
            <w:vAlign w:val="center"/>
          </w:tcPr>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образложи узроке и последице историјских догађаја на конкретним примерима;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историјске појаве;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приказује на историјској карти динамику различитих историјских појава и промена;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 историјској карти лоцира правце миграција и простор насељен Србима и њиховим суседима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наведе најзначајније последице настанка и развоја држава у Европи и Средоземљу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сагледа значај и улогу истакнутих личности у датом историјском контексту;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разликује основна обележја и идентификује најзначајније последице настанка и ширења различитих верских учења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илуструје примерима значај прожимања различитих цивилизација; 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идентификује основне одлике и промене у начину производње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D0570B" w:rsidRPr="007B0DF2" w:rsidRDefault="00D0570B" w:rsidP="00D0570B">
            <w:pPr>
              <w:ind w:left="284"/>
              <w:contextualSpacing/>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7B0DF2" w:rsidRDefault="00D0570B" w:rsidP="00D0570B">
            <w:pPr>
              <w:spacing w:line="259" w:lineRule="auto"/>
              <w:ind w:right="1"/>
              <w:jc w:val="center"/>
              <w:rPr>
                <w:rFonts w:cstheme="minorHAnsi"/>
              </w:rPr>
            </w:pPr>
            <w:r w:rsidRPr="007B0DF2">
              <w:rPr>
                <w:rFonts w:eastAsia="Times New Roman" w:cstheme="minorHAnsi"/>
                <w:b/>
                <w:lang w:val="ru-RU"/>
              </w:rPr>
              <w:t>Европа, Средоземље и српске земље у раном средњем веку</w:t>
            </w:r>
          </w:p>
        </w:tc>
      </w:tr>
      <w:tr w:rsidR="00D0570B" w:rsidRPr="007B0DF2" w:rsidTr="001E280B">
        <w:trPr>
          <w:trHeight w:val="2460"/>
        </w:trPr>
        <w:tc>
          <w:tcPr>
            <w:tcW w:w="5907" w:type="dxa"/>
            <w:tcBorders>
              <w:top w:val="single" w:sz="4" w:space="0" w:color="auto"/>
              <w:left w:val="single" w:sz="4" w:space="0" w:color="000000"/>
              <w:bottom w:val="single" w:sz="4" w:space="0" w:color="000000"/>
              <w:right w:val="single" w:sz="4" w:space="0" w:color="000000"/>
            </w:tcBorders>
            <w:vAlign w:val="center"/>
          </w:tcPr>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историјске појаве;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наведе најзначајније последице настанка и развоја држава у Европи и Средоземљу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идентификује разлике између типова државног уређења у периоду средњег и раног новог века;</w:t>
            </w:r>
          </w:p>
          <w:p w:rsidR="00D0570B" w:rsidRPr="007B0DF2" w:rsidRDefault="00D0570B" w:rsidP="00D0570B">
            <w:pPr>
              <w:numPr>
                <w:ilvl w:val="0"/>
                <w:numId w:val="54"/>
              </w:numPr>
              <w:ind w:left="284" w:hanging="284"/>
              <w:contextualSpacing/>
              <w:rPr>
                <w:rFonts w:cstheme="minorHAnsi"/>
              </w:rPr>
            </w:pPr>
            <w:r w:rsidRPr="007B0DF2">
              <w:rPr>
                <w:rFonts w:cstheme="minorHAnsi"/>
              </w:rPr>
              <w:t xml:space="preserve">илуструје примерима важност утицаја </w:t>
            </w:r>
            <w:r w:rsidRPr="007B0DF2">
              <w:rPr>
                <w:rFonts w:eastAsia="Calibri" w:cstheme="minorHAnsi"/>
              </w:rPr>
              <w:t>политичких, привредних, научних и културних тековина средњег и раног новог века у савременом друштву;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образложи узроке и последице историјских догађаја на конкретним примерима;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 основу датих примера, изводи закључак о</w:t>
            </w:r>
            <w:r w:rsidRPr="007B0DF2">
              <w:rPr>
                <w:rFonts w:eastAsia="Calibri" w:cstheme="minorHAnsi"/>
                <w:lang w:val="bs-Cyrl-BA"/>
              </w:rPr>
              <w:t xml:space="preserve"> </w:t>
            </w:r>
            <w:r w:rsidRPr="007B0DF2">
              <w:rPr>
                <w:rFonts w:eastAsia="Calibri" w:cstheme="minorHAnsi"/>
              </w:rPr>
              <w:t>повезаности националне историје са регионалном и европском (на плану политике, економских прилика, друштвених и културних појава);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сагледа значај и улогу истакнутих личности у датом историјском контексту;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приказује на историјској карти динамику различитих историјских појава и промена;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илуструје примерима значај прожимања различитих цивилизација;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eastAsia="Calibri" w:cstheme="minorHAnsi"/>
              </w:rPr>
            </w:pPr>
            <w:r w:rsidRPr="007B0DF2">
              <w:rPr>
                <w:rFonts w:eastAsia="Calibri" w:cstheme="minorHAnsi"/>
              </w:rPr>
              <w:t>изводи закључак о значају српске средњовековне државности и издваја најистакнутије владарске породице;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учествује у организовању и спровођењу заједничких школских активности везаних за развој културе сећања.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eastAsia="Times New Roman" w:cstheme="minorHAnsi"/>
              </w:rPr>
            </w:pPr>
            <w:r w:rsidRPr="007B0DF2">
              <w:rPr>
                <w:rFonts w:eastAsia="Calibri" w:cstheme="minorHAnsi"/>
              </w:rPr>
              <w:t>учествује у организовању и спровођењу заједничких школских активности везаних за развој културе сећања</w:t>
            </w:r>
          </w:p>
          <w:p w:rsidR="00D0570B" w:rsidRPr="007B0DF2" w:rsidRDefault="00D0570B" w:rsidP="00D0570B">
            <w:pPr>
              <w:numPr>
                <w:ilvl w:val="0"/>
                <w:numId w:val="54"/>
              </w:numPr>
              <w:ind w:left="284" w:hanging="284"/>
              <w:contextualSpacing/>
              <w:rPr>
                <w:rFonts w:eastAsia="Times New Roman" w:cstheme="minorHAnsi"/>
              </w:rPr>
            </w:pPr>
            <w:r w:rsidRPr="007B0DF2">
              <w:rPr>
                <w:rFonts w:eastAsia="Calibri" w:cstheme="minorHAnsi"/>
              </w:rPr>
              <w:t>разликује споменике различитих епоха, са посебним освртом на оне у локалној средини;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на понуђеним примерима, разликује легенде и митове од историјских чињеница, као и историјске од легендарних личности;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sidRPr="007B0DF2">
              <w:rPr>
                <w:rFonts w:cstheme="minorHAnsi"/>
              </w:rPr>
              <w:t>;</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образлаже најважније последице научно-техничких открића у периоду средњег и раног новог века;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идентификује основне одлике и промене у начину производње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илуструје примерима значај прожимања различитих цивилизација;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разликује споменике различитих епоха, са посебним освртом на оне у локалној средини;</w:t>
            </w:r>
          </w:p>
          <w:p w:rsidR="00D0570B" w:rsidRPr="007B0DF2" w:rsidRDefault="00D0570B" w:rsidP="00D0570B">
            <w:pPr>
              <w:ind w:left="284"/>
              <w:contextualSpacing/>
              <w:rPr>
                <w:rFonts w:eastAsia="Calibri"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7B0DF2" w:rsidRDefault="00D0570B" w:rsidP="00D0570B">
            <w:pPr>
              <w:spacing w:line="259" w:lineRule="auto"/>
              <w:ind w:right="1"/>
              <w:jc w:val="center"/>
              <w:rPr>
                <w:rFonts w:eastAsia="Times New Roman" w:cstheme="minorHAnsi"/>
                <w:b/>
                <w:lang w:val="ru-RU"/>
              </w:rPr>
            </w:pPr>
            <w:r w:rsidRPr="007B0DF2">
              <w:rPr>
                <w:rFonts w:eastAsia="Times New Roman" w:cstheme="minorHAnsi"/>
                <w:b/>
                <w:lang w:val="ru-RU"/>
              </w:rPr>
              <w:t>Европа, Средоземље и српске земље у позном средњем веку</w:t>
            </w:r>
          </w:p>
        </w:tc>
      </w:tr>
      <w:tr w:rsidR="00D0570B" w:rsidRPr="007B0DF2" w:rsidTr="001E280B">
        <w:trPr>
          <w:trHeight w:val="2460"/>
        </w:trPr>
        <w:tc>
          <w:tcPr>
            <w:tcW w:w="5907" w:type="dxa"/>
            <w:tcBorders>
              <w:top w:val="single" w:sz="4" w:space="0" w:color="auto"/>
              <w:left w:val="single" w:sz="4" w:space="0" w:color="000000"/>
              <w:bottom w:val="single" w:sz="4" w:space="0" w:color="000000"/>
              <w:right w:val="single" w:sz="4" w:space="0" w:color="000000"/>
            </w:tcBorders>
            <w:vAlign w:val="center"/>
          </w:tcPr>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образлаже најважније последице научно-техничких открића у периоду средњег и раног новог века;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идентификује основне одлике и промене у начину производње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користећи ИКТ, самостално или у групи, презентује резултате елементарног истраживања заснованог на коришћењу одабраних историјских извора и литературе;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повеже визуелне и текстуалне информације са одговарајућим историјским контекстом (хронолошки, политички, друштвени, културни);</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образложи узроке и последице историјских догађаја на конкретним примерима;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историјске појаве;</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сагледа значај и улогу истакнутих личности у датом историјском контексту;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приказује на историјској карти динамику различитих историјских појава и промена;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разликује основна обележја и идентификује најзначајније последице настанка и ширења различитих верских учења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илуструје примерима значај прожимања различитих цивилизација;</w:t>
            </w:r>
          </w:p>
          <w:p w:rsidR="00D0570B" w:rsidRPr="007B0DF2" w:rsidRDefault="00D0570B" w:rsidP="00D0570B">
            <w:pPr>
              <w:numPr>
                <w:ilvl w:val="0"/>
                <w:numId w:val="54"/>
              </w:numPr>
              <w:ind w:left="284" w:hanging="284"/>
              <w:contextualSpacing/>
              <w:rPr>
                <w:rFonts w:cstheme="minorHAnsi"/>
              </w:rPr>
            </w:pPr>
            <w:r w:rsidRPr="007B0DF2">
              <w:rPr>
                <w:rFonts w:cstheme="minorHAnsi"/>
              </w:rPr>
              <w:t xml:space="preserve">илуструје примерима важност утицаја </w:t>
            </w:r>
            <w:r w:rsidRPr="007B0DF2">
              <w:rPr>
                <w:rFonts w:eastAsia="Calibri" w:cstheme="minorHAnsi"/>
              </w:rPr>
              <w:t>политичких, привредних, научних и културних тековина средњег и раног новог века у савременом друштву;</w:t>
            </w:r>
          </w:p>
          <w:p w:rsidR="00D0570B" w:rsidRPr="007B0DF2" w:rsidRDefault="00D0570B" w:rsidP="00D0570B">
            <w:pPr>
              <w:numPr>
                <w:ilvl w:val="0"/>
                <w:numId w:val="54"/>
              </w:numPr>
              <w:ind w:left="284" w:hanging="284"/>
              <w:contextualSpacing/>
              <w:rPr>
                <w:rFonts w:eastAsia="Times New Roman" w:cstheme="minorHAnsi"/>
              </w:rPr>
            </w:pPr>
            <w:r w:rsidRPr="007B0DF2">
              <w:rPr>
                <w:rFonts w:eastAsia="Calibri" w:cstheme="minorHAnsi"/>
              </w:rPr>
              <w:t>учествује у организовању и спровођењу заједничких школских активности везаних за развој културе сећања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разликује основна обележја и идентификује најзначајније последице настанка и ширења различитих верских учења у средњем и раном новом веку;</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идентификује разлике између типова државног уређења у периоду средњег и раног новог века;</w:t>
            </w:r>
          </w:p>
          <w:p w:rsidR="00D0570B" w:rsidRPr="007B0DF2" w:rsidRDefault="00D0570B" w:rsidP="00D0570B">
            <w:pPr>
              <w:numPr>
                <w:ilvl w:val="0"/>
                <w:numId w:val="54"/>
              </w:numPr>
              <w:ind w:left="284" w:hanging="284"/>
              <w:contextualSpacing/>
              <w:rPr>
                <w:rFonts w:cstheme="minorHAnsi"/>
              </w:rPr>
            </w:pPr>
            <w:r w:rsidRPr="007B0DF2">
              <w:rPr>
                <w:rFonts w:eastAsia="Calibri" w:cstheme="minorHAnsi"/>
              </w:rPr>
              <w:t>пореди положај и начин живота жена и мушкараца, различитих животних доби, припадника постојећих друштвених слојева, у средњем и раном новом веку</w:t>
            </w:r>
            <w:r w:rsidRPr="007B0DF2">
              <w:rPr>
                <w:rFonts w:cstheme="minorHAnsi"/>
              </w:rPr>
              <w:t>;</w:t>
            </w:r>
          </w:p>
          <w:p w:rsidR="00D0570B" w:rsidRPr="007B0DF2" w:rsidRDefault="00D0570B" w:rsidP="00D0570B">
            <w:pPr>
              <w:contextualSpacing/>
              <w:rPr>
                <w:rFonts w:eastAsia="Calibri"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7B0DF2" w:rsidRDefault="00D0570B" w:rsidP="00D0570B">
            <w:pPr>
              <w:spacing w:line="259" w:lineRule="auto"/>
              <w:ind w:right="1"/>
              <w:jc w:val="center"/>
              <w:rPr>
                <w:rFonts w:eastAsia="Times New Roman" w:cstheme="minorHAnsi"/>
                <w:b/>
                <w:lang w:val="ru-RU"/>
              </w:rPr>
            </w:pPr>
          </w:p>
        </w:tc>
      </w:tr>
    </w:tbl>
    <w:p w:rsidR="00D0570B" w:rsidRPr="007B0DF2" w:rsidRDefault="00D0570B" w:rsidP="00D0570B">
      <w:pPr>
        <w:spacing w:after="0" w:line="240" w:lineRule="auto"/>
        <w:rPr>
          <w:rFonts w:asciiTheme="minorHAnsi" w:hAnsiTheme="minorHAnsi" w:cstheme="minorHAnsi"/>
          <w:noProof/>
        </w:rPr>
      </w:pPr>
    </w:p>
    <w:p w:rsidR="00D0570B" w:rsidRPr="007B0DF2" w:rsidRDefault="00D0570B" w:rsidP="00D0570B">
      <w:pPr>
        <w:spacing w:after="0" w:line="240" w:lineRule="auto"/>
        <w:rPr>
          <w:rFonts w:asciiTheme="minorHAnsi" w:hAnsiTheme="minorHAnsi" w:cstheme="minorHAnsi"/>
          <w:noProof/>
        </w:rPr>
      </w:pPr>
    </w:p>
    <w:p w:rsidR="00D0570B" w:rsidRPr="007B0DF2" w:rsidRDefault="00D0570B" w:rsidP="00D0570B">
      <w:pPr>
        <w:spacing w:after="0" w:line="240" w:lineRule="auto"/>
        <w:rPr>
          <w:rFonts w:asciiTheme="minorHAnsi" w:hAnsiTheme="minorHAnsi" w:cstheme="minorHAnsi"/>
          <w:noProof/>
          <w:color w:val="FF0000"/>
        </w:rPr>
      </w:pPr>
    </w:p>
    <w:p w:rsidR="00D0570B" w:rsidRPr="007B0DF2" w:rsidRDefault="00D0570B" w:rsidP="00D0570B">
      <w:pPr>
        <w:spacing w:after="0" w:line="240" w:lineRule="auto"/>
        <w:rPr>
          <w:rFonts w:asciiTheme="minorHAnsi" w:hAnsiTheme="minorHAnsi" w:cstheme="minorHAnsi"/>
          <w:noProof/>
          <w:color w:val="FF0000"/>
        </w:rPr>
      </w:pPr>
    </w:p>
    <w:p w:rsidR="00D0570B" w:rsidRPr="007B0DF2" w:rsidRDefault="00D0570B" w:rsidP="00D0570B">
      <w:pPr>
        <w:spacing w:after="0" w:line="240" w:lineRule="auto"/>
        <w:rPr>
          <w:rFonts w:asciiTheme="minorHAnsi" w:hAnsiTheme="minorHAnsi" w:cstheme="minorHAnsi"/>
          <w:noProof/>
        </w:rPr>
      </w:pPr>
      <w:r w:rsidRPr="007B0DF2">
        <w:rPr>
          <w:rFonts w:asciiTheme="minorHAnsi" w:hAnsiTheme="minorHAnsi" w:cstheme="minorHAnsi"/>
          <w:noProof/>
        </w:rPr>
        <w:t>* Планирање урађено у складу са: „Сл. гласник РС – Просветни гласник“, број 15/2018. године.</w:t>
      </w:r>
    </w:p>
    <w:p w:rsidR="00D0570B" w:rsidRPr="007B0DF2" w:rsidRDefault="00D0570B" w:rsidP="00D0570B">
      <w:pPr>
        <w:rPr>
          <w:rFonts w:asciiTheme="minorHAnsi" w:hAnsiTheme="minorHAnsi" w:cstheme="minorHAnsi"/>
        </w:rPr>
      </w:pPr>
    </w:p>
    <w:p w:rsidR="00D0570B" w:rsidRPr="00D7541F" w:rsidRDefault="00D0570B" w:rsidP="00D0570B">
      <w:pPr>
        <w:spacing w:after="0" w:line="240" w:lineRule="auto"/>
        <w:jc w:val="center"/>
        <w:rPr>
          <w:rFonts w:cstheme="minorHAnsi"/>
          <w:noProof/>
        </w:rPr>
      </w:pPr>
      <w:r w:rsidRPr="00D7541F">
        <w:rPr>
          <w:rFonts w:cstheme="minorHAnsi"/>
          <w:noProof/>
        </w:rPr>
        <w:t>Наставни предмет: Географија</w:t>
      </w:r>
    </w:p>
    <w:p w:rsidR="00D0570B" w:rsidRPr="00D7541F" w:rsidRDefault="00D0570B" w:rsidP="001E280B">
      <w:pPr>
        <w:spacing w:after="0" w:line="240" w:lineRule="auto"/>
        <w:ind w:firstLine="720"/>
        <w:rPr>
          <w:rFonts w:cstheme="minorHAnsi"/>
          <w:noProof/>
        </w:rPr>
      </w:pPr>
      <w:r w:rsidRPr="00D7541F">
        <w:rPr>
          <w:rFonts w:cstheme="minorHAnsi"/>
          <w:noProof/>
        </w:rPr>
        <w:t>Разред: Шести</w:t>
      </w:r>
    </w:p>
    <w:p w:rsidR="008D74AA" w:rsidRDefault="00D0570B" w:rsidP="001E280B">
      <w:pPr>
        <w:spacing w:after="0" w:line="240" w:lineRule="auto"/>
        <w:ind w:firstLine="720"/>
        <w:rPr>
          <w:rFonts w:cstheme="minorHAnsi"/>
          <w:noProof/>
        </w:rPr>
      </w:pPr>
      <w:r w:rsidRPr="00D7541F">
        <w:rPr>
          <w:rFonts w:cstheme="minorHAnsi"/>
          <w:noProof/>
        </w:rPr>
        <w:t>Недељни фонд часова: 2</w:t>
      </w:r>
      <w:r w:rsidRPr="00D7541F">
        <w:rPr>
          <w:rFonts w:cstheme="minorHAnsi"/>
          <w:noProof/>
        </w:rPr>
        <w:tab/>
      </w:r>
    </w:p>
    <w:p w:rsidR="008D74AA" w:rsidRPr="00D7541F" w:rsidRDefault="008D74AA" w:rsidP="001E280B">
      <w:pPr>
        <w:spacing w:after="0" w:line="240" w:lineRule="auto"/>
        <w:ind w:firstLine="720"/>
        <w:rPr>
          <w:rFonts w:cstheme="minorHAnsi"/>
          <w:noProof/>
        </w:rPr>
      </w:pPr>
      <w:r w:rsidRPr="00D7541F">
        <w:rPr>
          <w:rFonts w:cstheme="minorHAnsi"/>
          <w:noProof/>
        </w:rPr>
        <w:t>Годишњи фонд часова: 72</w:t>
      </w:r>
    </w:p>
    <w:p w:rsidR="00D0570B" w:rsidRPr="008D74AA" w:rsidRDefault="008D74AA" w:rsidP="001E280B">
      <w:pPr>
        <w:spacing w:after="0" w:line="240" w:lineRule="auto"/>
        <w:ind w:left="720" w:right="527"/>
        <w:rPr>
          <w:rFonts w:eastAsia="Times New Roman" w:cstheme="minorHAnsi"/>
          <w:noProof/>
        </w:rPr>
      </w:pPr>
      <w:r w:rsidRPr="00D7541F">
        <w:rPr>
          <w:rFonts w:eastAsia="Times New Roman" w:cstheme="minorHAnsi"/>
          <w:noProof/>
        </w:rPr>
        <w:t>Циљ учења: 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уз неговање вредности му</w:t>
      </w:r>
      <w:r>
        <w:rPr>
          <w:rFonts w:eastAsia="Times New Roman" w:cstheme="minorHAnsi"/>
          <w:noProof/>
        </w:rPr>
        <w:t>лтикултуралности и патриотизма.</w:t>
      </w:r>
    </w:p>
    <w:tbl>
      <w:tblPr>
        <w:tblpPr w:leftFromText="180" w:rightFromText="180" w:vertAnchor="text" w:horzAnchor="margin" w:tblpXSpec="center" w:tblpY="1413"/>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03"/>
        <w:gridCol w:w="240"/>
        <w:gridCol w:w="243"/>
        <w:gridCol w:w="251"/>
        <w:gridCol w:w="282"/>
        <w:gridCol w:w="238"/>
        <w:gridCol w:w="241"/>
        <w:gridCol w:w="318"/>
        <w:gridCol w:w="255"/>
        <w:gridCol w:w="243"/>
        <w:gridCol w:w="255"/>
        <w:gridCol w:w="806"/>
        <w:gridCol w:w="1244"/>
        <w:gridCol w:w="702"/>
        <w:gridCol w:w="1013"/>
        <w:gridCol w:w="760"/>
      </w:tblGrid>
      <w:tr w:rsidR="008D74AA" w:rsidRPr="00D7541F" w:rsidTr="008D74AA">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8D74AA" w:rsidRPr="00D7541F" w:rsidRDefault="008D74AA" w:rsidP="008D74AA">
            <w:pPr>
              <w:spacing w:after="0" w:line="240" w:lineRule="auto"/>
              <w:ind w:left="113" w:right="113"/>
              <w:rPr>
                <w:rFonts w:eastAsia="Times New Roman" w:cstheme="minorHAnsi"/>
                <w:lang w:val="ru-RU"/>
              </w:rPr>
            </w:pPr>
            <w:r w:rsidRPr="00D7541F">
              <w:rPr>
                <w:rFonts w:eastAsia="Times New Roman" w:cstheme="minorHAnsi"/>
                <w:lang w:val="ru-RU"/>
              </w:rPr>
              <w:t>Ред. број</w:t>
            </w:r>
          </w:p>
        </w:tc>
        <w:tc>
          <w:tcPr>
            <w:tcW w:w="2103"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color w:val="000000"/>
              </w:rPr>
              <w:t>ОБЛАСТ/ТЕМА</w:t>
            </w:r>
          </w:p>
        </w:tc>
        <w:tc>
          <w:tcPr>
            <w:tcW w:w="2566"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noProof/>
                <w:lang w:val="sr-Cyrl-CS"/>
              </w:rPr>
            </w:pPr>
            <w:r w:rsidRPr="00D7541F">
              <w:rPr>
                <w:rFonts w:eastAsia="Times New Roman" w:cstheme="minorHAnsi"/>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noProof/>
                <w:lang w:val="sr-Cyrl-CS"/>
              </w:rPr>
            </w:pPr>
            <w:r w:rsidRPr="00D7541F">
              <w:rPr>
                <w:rFonts w:eastAsia="Times New Roman" w:cstheme="minorHAnsi"/>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noProof/>
                <w:lang w:val="sr-Cyrl-CS"/>
              </w:rPr>
            </w:pPr>
            <w:r w:rsidRPr="00D7541F">
              <w:rPr>
                <w:rFonts w:eastAsia="Times New Roman" w:cstheme="minorHAnsi"/>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noProof/>
                <w:lang w:val="sr-Cyrl-CS"/>
              </w:rPr>
            </w:pPr>
            <w:r w:rsidRPr="00D7541F">
              <w:rPr>
                <w:rFonts w:eastAsia="Times New Roman" w:cstheme="minorHAnsi"/>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noProof/>
                <w:lang w:val="sr-Cyrl-CS"/>
              </w:rPr>
            </w:pPr>
            <w:r w:rsidRPr="00D7541F">
              <w:rPr>
                <w:rFonts w:eastAsia="Times New Roman" w:cstheme="minorHAnsi"/>
                <w:noProof/>
                <w:lang w:val="sr-Cyrl-CS"/>
              </w:rPr>
              <w:t>Укупно</w:t>
            </w:r>
          </w:p>
        </w:tc>
      </w:tr>
      <w:tr w:rsidR="008D74AA" w:rsidRPr="00D7541F" w:rsidTr="008D74AA">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8D74AA" w:rsidRPr="00D7541F" w:rsidRDefault="008D74AA" w:rsidP="008D74AA">
            <w:pPr>
              <w:spacing w:after="0" w:line="240" w:lineRule="auto"/>
              <w:rPr>
                <w:rFonts w:eastAsia="Times New Roman" w:cstheme="minorHAnsi"/>
                <w:lang w:val="ru-RU"/>
              </w:rPr>
            </w:pPr>
          </w:p>
        </w:tc>
        <w:tc>
          <w:tcPr>
            <w:tcW w:w="2103"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8D74AA" w:rsidRPr="00D7541F" w:rsidRDefault="008D74AA" w:rsidP="008D74AA">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IX</w:t>
            </w:r>
          </w:p>
        </w:tc>
        <w:tc>
          <w:tcPr>
            <w:tcW w:w="24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XII</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IV</w:t>
            </w:r>
          </w:p>
        </w:tc>
        <w:tc>
          <w:tcPr>
            <w:tcW w:w="24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8D74AA" w:rsidRPr="00D7541F" w:rsidRDefault="008D74AA" w:rsidP="008D74AA">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ru-RU"/>
              </w:rPr>
            </w:pPr>
          </w:p>
        </w:tc>
      </w:tr>
      <w:tr w:rsidR="008D74AA" w:rsidRPr="00D7541F" w:rsidTr="008D74AA">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lang w:val="ru-RU"/>
              </w:rPr>
              <w:t>1.</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spacing w:after="0"/>
              <w:rPr>
                <w:rFonts w:eastAsia="Times New Roman" w:cstheme="minorHAnsi"/>
              </w:rPr>
            </w:pPr>
            <w:r w:rsidRPr="00D7541F">
              <w:rPr>
                <w:rFonts w:eastAsia="Times New Roman" w:cstheme="minorHAnsi"/>
              </w:rPr>
              <w:t>Друштво и географија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2</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2</w:t>
            </w:r>
          </w:p>
          <w:p w:rsidR="008D74AA" w:rsidRPr="00D7541F" w:rsidRDefault="008D74AA" w:rsidP="008D74AA">
            <w:pPr>
              <w:spacing w:after="0" w:line="254" w:lineRule="auto"/>
              <w:jc w:val="center"/>
              <w:rPr>
                <w:rFonts w:eastAsia="Times New Roman" w:cstheme="minorHAnsi"/>
              </w:rPr>
            </w:pPr>
          </w:p>
        </w:tc>
      </w:tr>
      <w:tr w:rsidR="008D74AA" w:rsidRPr="00D7541F" w:rsidTr="008D74AA">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ru-RU"/>
              </w:rPr>
            </w:pPr>
            <w:r w:rsidRPr="00D7541F">
              <w:rPr>
                <w:rFonts w:eastAsia="Times New Roman" w:cstheme="minorHAnsi"/>
                <w:color w:val="000000"/>
                <w:lang w:val="ru-RU"/>
              </w:rPr>
              <w:t>2.</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spacing w:after="0" w:line="240" w:lineRule="auto"/>
              <w:rPr>
                <w:rFonts w:eastAsia="Times New Roman" w:cstheme="minorHAnsi"/>
                <w:lang w:val="ru-RU"/>
              </w:rPr>
            </w:pPr>
            <w:r w:rsidRPr="00D7541F">
              <w:rPr>
                <w:rFonts w:eastAsia="Times New Roman" w:cstheme="minorHAnsi"/>
                <w:lang w:val="ru-RU"/>
              </w:rPr>
              <w:t>Географска карта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7</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6</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8</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4</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w:t>
            </w: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13</w:t>
            </w:r>
          </w:p>
        </w:tc>
      </w:tr>
      <w:tr w:rsidR="008D74AA" w:rsidRPr="00D7541F" w:rsidTr="008D74AA">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color w:val="000000"/>
                <w:lang w:val="ru-RU"/>
              </w:rPr>
              <w:t>3</w:t>
            </w:r>
            <w:r w:rsidRPr="00D7541F">
              <w:rPr>
                <w:rFonts w:eastAsia="Times New Roman" w:cstheme="minorHAnsi"/>
                <w:color w:val="000000"/>
              </w:rPr>
              <w:t>.</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spacing w:after="0"/>
              <w:rPr>
                <w:rFonts w:eastAsia="Times New Roman" w:cstheme="minorHAnsi"/>
              </w:rPr>
            </w:pPr>
            <w:r w:rsidRPr="00D7541F">
              <w:rPr>
                <w:rFonts w:eastAsia="Times New Roman" w:cstheme="minorHAnsi"/>
              </w:rPr>
              <w:t>Становништво</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ru-RU"/>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2</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8</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7</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3</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10</w:t>
            </w:r>
          </w:p>
        </w:tc>
      </w:tr>
      <w:tr w:rsidR="008D74AA" w:rsidRPr="00D7541F"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color w:val="000000"/>
              </w:rPr>
              <w:t>4.</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pStyle w:val="TableParagraph"/>
              <w:ind w:left="0" w:right="374"/>
              <w:rPr>
                <w:rFonts w:asciiTheme="minorHAnsi" w:hAnsiTheme="minorHAnsi" w:cstheme="minorHAnsi"/>
                <w:noProof/>
              </w:rPr>
            </w:pPr>
            <w:r w:rsidRPr="00D7541F">
              <w:rPr>
                <w:rFonts w:asciiTheme="minorHAnsi" w:hAnsiTheme="minorHAnsi" w:cstheme="minorHAnsi"/>
                <w:noProof/>
              </w:rPr>
              <w:t>Насеља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7</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4</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2</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w:t>
            </w: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7</w:t>
            </w:r>
          </w:p>
        </w:tc>
      </w:tr>
      <w:tr w:rsidR="008D74AA" w:rsidRPr="00D7541F"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color w:val="000000"/>
              </w:rPr>
              <w:t>5.</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pStyle w:val="TableParagraph"/>
              <w:ind w:left="0" w:right="374"/>
              <w:rPr>
                <w:rFonts w:asciiTheme="minorHAnsi" w:hAnsiTheme="minorHAnsi" w:cstheme="minorHAnsi"/>
                <w:noProof/>
              </w:rPr>
            </w:pPr>
            <w:r w:rsidRPr="00D7541F">
              <w:rPr>
                <w:rFonts w:asciiTheme="minorHAnsi" w:hAnsiTheme="minorHAnsi" w:cstheme="minorHAnsi"/>
                <w:noProof/>
              </w:rPr>
              <w:t>Привреда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3</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7</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4</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w:t>
            </w: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12</w:t>
            </w:r>
          </w:p>
        </w:tc>
      </w:tr>
      <w:tr w:rsidR="008D74AA" w:rsidRPr="00D7541F"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color w:val="000000"/>
              </w:rPr>
            </w:pPr>
            <w:r w:rsidRPr="00D7541F">
              <w:rPr>
                <w:rFonts w:eastAsia="Times New Roman" w:cstheme="minorHAnsi"/>
                <w:color w:val="000000"/>
              </w:rPr>
              <w:t>6.</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pStyle w:val="TableParagraph"/>
              <w:ind w:left="0" w:right="374"/>
              <w:rPr>
                <w:rFonts w:asciiTheme="minorHAnsi" w:hAnsiTheme="minorHAnsi" w:cstheme="minorHAnsi"/>
                <w:noProof/>
              </w:rPr>
            </w:pPr>
            <w:r w:rsidRPr="00D7541F">
              <w:rPr>
                <w:rFonts w:asciiTheme="minorHAnsi" w:hAnsiTheme="minorHAnsi" w:cstheme="minorHAnsi"/>
                <w:noProof/>
              </w:rPr>
              <w:t>Држава и интеграциони процеси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r w:rsidRPr="00D7541F">
              <w:rPr>
                <w:rFonts w:eastAsia="Times New Roman" w:cstheme="minorHAnsi"/>
              </w:rPr>
              <w:t>7</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r w:rsidRPr="00D7541F">
              <w:rPr>
                <w:rFonts w:eastAsia="Times New Roman" w:cstheme="minorHAnsi"/>
                <w:lang w:val="en-GB"/>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9</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5</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w:t>
            </w: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15</w:t>
            </w:r>
          </w:p>
        </w:tc>
      </w:tr>
      <w:tr w:rsidR="008D74AA" w:rsidRPr="00D7541F"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color w:val="000000"/>
              </w:rPr>
            </w:pPr>
            <w:r w:rsidRPr="00D7541F">
              <w:rPr>
                <w:rFonts w:eastAsia="Times New Roman" w:cstheme="minorHAnsi"/>
                <w:color w:val="000000"/>
              </w:rPr>
              <w:t>7.</w:t>
            </w:r>
          </w:p>
        </w:tc>
        <w:tc>
          <w:tcPr>
            <w:tcW w:w="210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pStyle w:val="TableParagraph"/>
              <w:ind w:left="0" w:right="374"/>
              <w:rPr>
                <w:rFonts w:asciiTheme="minorHAnsi" w:hAnsiTheme="minorHAnsi" w:cstheme="minorHAnsi"/>
                <w:noProof/>
              </w:rPr>
            </w:pPr>
            <w:r w:rsidRPr="00D7541F">
              <w:rPr>
                <w:rFonts w:asciiTheme="minorHAnsi" w:hAnsiTheme="minorHAnsi" w:cstheme="minorHAnsi"/>
                <w:noProof/>
              </w:rPr>
              <w:t>Географија Европе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r w:rsidRPr="00D7541F">
              <w:rPr>
                <w:rFonts w:eastAsia="Times New Roman" w:cstheme="minorHAnsi"/>
                <w:lang w:val="en-GB"/>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40" w:lineRule="auto"/>
              <w:jc w:val="center"/>
              <w:rPr>
                <w:rFonts w:eastAsia="Times New Roman" w:cstheme="minorHAnsi"/>
                <w:lang w:val="en-GB"/>
              </w:rPr>
            </w:pPr>
            <w:r w:rsidRPr="00D7541F">
              <w:rPr>
                <w:rFonts w:eastAsia="Times New Roman" w:cstheme="minorHAnsi"/>
                <w:lang w:val="en-GB"/>
              </w:rPr>
              <w:t>6</w:t>
            </w:r>
          </w:p>
        </w:tc>
        <w:tc>
          <w:tcPr>
            <w:tcW w:w="806" w:type="dxa"/>
            <w:tcBorders>
              <w:left w:val="single" w:sz="4" w:space="0" w:color="00000A"/>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8</w:t>
            </w:r>
          </w:p>
        </w:tc>
        <w:tc>
          <w:tcPr>
            <w:tcW w:w="1244"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4</w:t>
            </w:r>
          </w:p>
        </w:tc>
        <w:tc>
          <w:tcPr>
            <w:tcW w:w="702"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w:t>
            </w:r>
          </w:p>
        </w:tc>
        <w:tc>
          <w:tcPr>
            <w:tcW w:w="760" w:type="dxa"/>
            <w:tcBorders>
              <w:left w:val="single" w:sz="4" w:space="0" w:color="00000A"/>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13</w:t>
            </w:r>
          </w:p>
        </w:tc>
      </w:tr>
      <w:tr w:rsidR="008D74AA" w:rsidRPr="00D7541F" w:rsidTr="008D74AA">
        <w:trPr>
          <w:trHeight w:val="678"/>
        </w:trPr>
        <w:tc>
          <w:tcPr>
            <w:tcW w:w="2479"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noProof/>
                <w:lang w:val="en-GB"/>
              </w:rPr>
            </w:pPr>
            <w:r w:rsidRPr="00D7541F">
              <w:rPr>
                <w:rFonts w:eastAsia="Times New Roman" w:cstheme="minorHAnsi"/>
                <w:noProof/>
                <w:color w:val="000000"/>
              </w:rPr>
              <w:t>Укупно</w:t>
            </w:r>
            <w:r w:rsidRPr="00D7541F">
              <w:rPr>
                <w:rFonts w:eastAsia="Times New Roman" w:cstheme="minorHAnsi"/>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9</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8</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8</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8</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10</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7</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6</w:t>
            </w:r>
          </w:p>
        </w:tc>
        <w:tc>
          <w:tcPr>
            <w:tcW w:w="806" w:type="dxa"/>
            <w:tcBorders>
              <w:left w:val="single" w:sz="4" w:space="0" w:color="00000A"/>
              <w:bottom w:val="single" w:sz="8" w:space="0" w:color="000001"/>
            </w:tcBorders>
            <w:shd w:val="clear" w:color="auto" w:fill="FFFFFF"/>
            <w:tcMar>
              <w:left w:w="42" w:type="dxa"/>
            </w:tcMar>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44</w:t>
            </w:r>
          </w:p>
        </w:tc>
        <w:tc>
          <w:tcPr>
            <w:tcW w:w="1244" w:type="dxa"/>
            <w:tcBorders>
              <w:left w:val="single" w:sz="4" w:space="0" w:color="00000A"/>
              <w:bottom w:val="single" w:sz="8" w:space="0" w:color="000001"/>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23</w:t>
            </w:r>
          </w:p>
        </w:tc>
        <w:tc>
          <w:tcPr>
            <w:tcW w:w="702" w:type="dxa"/>
            <w:tcBorders>
              <w:left w:val="single" w:sz="4" w:space="0" w:color="00000A"/>
              <w:bottom w:val="single" w:sz="8" w:space="0" w:color="000001"/>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8D74AA" w:rsidRPr="00D7541F" w:rsidRDefault="008D74AA" w:rsidP="008D74AA">
            <w:pPr>
              <w:spacing w:after="0" w:line="254" w:lineRule="auto"/>
              <w:jc w:val="center"/>
              <w:rPr>
                <w:rFonts w:eastAsia="Times New Roman" w:cstheme="minorHAnsi"/>
                <w:lang w:val="en-GB"/>
              </w:rPr>
            </w:pPr>
            <w:r w:rsidRPr="00D7541F">
              <w:rPr>
                <w:rFonts w:eastAsia="Times New Roman" w:cstheme="minorHAnsi"/>
                <w:lang w:val="en-GB"/>
              </w:rPr>
              <w:t>5</w:t>
            </w:r>
          </w:p>
        </w:tc>
        <w:tc>
          <w:tcPr>
            <w:tcW w:w="760" w:type="dxa"/>
            <w:tcBorders>
              <w:left w:val="single" w:sz="4" w:space="0" w:color="00000A"/>
              <w:bottom w:val="single" w:sz="8" w:space="0" w:color="000001"/>
            </w:tcBorders>
            <w:shd w:val="clear" w:color="auto" w:fill="FFFFFF"/>
            <w:vAlign w:val="center"/>
          </w:tcPr>
          <w:p w:rsidR="008D74AA" w:rsidRPr="00D7541F" w:rsidRDefault="008D74AA" w:rsidP="008D74AA">
            <w:pPr>
              <w:spacing w:after="0" w:line="254" w:lineRule="auto"/>
              <w:jc w:val="center"/>
              <w:rPr>
                <w:rFonts w:eastAsia="Times New Roman" w:cstheme="minorHAnsi"/>
              </w:rPr>
            </w:pPr>
            <w:r w:rsidRPr="00D7541F">
              <w:rPr>
                <w:rFonts w:eastAsia="Times New Roman" w:cstheme="minorHAnsi"/>
              </w:rPr>
              <w:t>72</w:t>
            </w:r>
          </w:p>
        </w:tc>
      </w:tr>
    </w:tbl>
    <w:p w:rsidR="00D0570B" w:rsidRPr="00D7541F" w:rsidRDefault="00D0570B" w:rsidP="00D0570B">
      <w:pPr>
        <w:spacing w:after="0" w:line="240" w:lineRule="auto"/>
        <w:ind w:right="527"/>
        <w:rPr>
          <w:rFonts w:eastAsia="Times New Roman" w:cstheme="minorHAnsi"/>
          <w:noProof/>
        </w:rPr>
      </w:pPr>
    </w:p>
    <w:p w:rsidR="00D0570B" w:rsidRPr="00D7541F" w:rsidRDefault="00D0570B" w:rsidP="00D0570B">
      <w:pPr>
        <w:spacing w:after="0" w:line="240" w:lineRule="auto"/>
        <w:ind w:right="527"/>
        <w:rPr>
          <w:rFonts w:cstheme="minorHAnsi"/>
          <w:bCs/>
          <w:noProof/>
        </w:rPr>
      </w:pPr>
    </w:p>
    <w:p w:rsidR="00D0570B" w:rsidRPr="00D7541F" w:rsidRDefault="00D0570B" w:rsidP="00D0570B">
      <w:pPr>
        <w:spacing w:after="0" w:line="240" w:lineRule="auto"/>
        <w:rPr>
          <w:rFonts w:cstheme="minorHAnsi"/>
          <w:noProof/>
          <w:lang w:val="en-GB"/>
        </w:rPr>
      </w:pPr>
    </w:p>
    <w:p w:rsidR="00D0570B" w:rsidRPr="00D7541F" w:rsidRDefault="00D0570B" w:rsidP="00D0570B">
      <w:pPr>
        <w:spacing w:after="0" w:line="240" w:lineRule="auto"/>
        <w:rPr>
          <w:rFonts w:cstheme="minorHAnsi"/>
          <w:noProof/>
        </w:rPr>
      </w:pPr>
    </w:p>
    <w:p w:rsidR="00D0570B" w:rsidRPr="00D7541F" w:rsidRDefault="00D0570B" w:rsidP="00D0570B">
      <w:pPr>
        <w:spacing w:after="0" w:line="240" w:lineRule="auto"/>
        <w:rPr>
          <w:rFonts w:cstheme="minorHAnsi"/>
          <w:noProof/>
        </w:rPr>
      </w:pPr>
    </w:p>
    <w:p w:rsidR="00D0570B" w:rsidRPr="00D7541F" w:rsidRDefault="00D0570B" w:rsidP="00D0570B">
      <w:pPr>
        <w:spacing w:after="0" w:line="240" w:lineRule="auto"/>
        <w:rPr>
          <w:rFonts w:cstheme="minorHAnsi"/>
          <w:noProof/>
        </w:rPr>
      </w:pPr>
    </w:p>
    <w:p w:rsidR="00D0570B" w:rsidRPr="00D7541F" w:rsidRDefault="00D0570B" w:rsidP="00D0570B">
      <w:pPr>
        <w:spacing w:after="0" w:line="240" w:lineRule="auto"/>
        <w:rPr>
          <w:rFonts w:cstheme="minorHAnsi"/>
          <w:noProof/>
        </w:rPr>
      </w:pPr>
    </w:p>
    <w:tbl>
      <w:tblPr>
        <w:tblStyle w:val="TableGrid0"/>
        <w:tblW w:w="9659" w:type="dxa"/>
        <w:tblInd w:w="721" w:type="dxa"/>
        <w:tblCellMar>
          <w:top w:w="55" w:type="dxa"/>
          <w:left w:w="107" w:type="dxa"/>
          <w:right w:w="51" w:type="dxa"/>
        </w:tblCellMar>
        <w:tblLook w:val="04A0"/>
      </w:tblPr>
      <w:tblGrid>
        <w:gridCol w:w="5907"/>
        <w:gridCol w:w="3752"/>
      </w:tblGrid>
      <w:tr w:rsidR="00D0570B" w:rsidRPr="00D7541F" w:rsidTr="008D74AA">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D0570B" w:rsidRPr="00D7541F" w:rsidRDefault="00D0570B" w:rsidP="00D0570B">
            <w:pPr>
              <w:spacing w:after="21" w:line="259" w:lineRule="auto"/>
              <w:ind w:right="56"/>
              <w:jc w:val="center"/>
            </w:pPr>
            <w:r w:rsidRPr="00D7541F">
              <w:t>ИСХОДИ</w:t>
            </w:r>
          </w:p>
          <w:p w:rsidR="00D0570B" w:rsidRPr="00D7541F" w:rsidRDefault="00D0570B" w:rsidP="00D0570B">
            <w:pPr>
              <w:spacing w:line="259" w:lineRule="auto"/>
              <w:ind w:left="48"/>
            </w:pPr>
            <w:r w:rsidRPr="00D7541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D7541F" w:rsidRDefault="00D0570B" w:rsidP="00D0570B">
            <w:pPr>
              <w:spacing w:line="259" w:lineRule="auto"/>
              <w:ind w:right="57"/>
              <w:jc w:val="center"/>
            </w:pPr>
            <w:r w:rsidRPr="00D7541F">
              <w:t>ОБЛАСТ/ТЕМЕ</w:t>
            </w:r>
          </w:p>
        </w:tc>
      </w:tr>
      <w:tr w:rsidR="00D0570B" w:rsidRPr="00D7541F" w:rsidTr="008D74AA">
        <w:trPr>
          <w:trHeight w:val="2093"/>
        </w:trPr>
        <w:tc>
          <w:tcPr>
            <w:tcW w:w="5907" w:type="dxa"/>
            <w:vMerge w:val="restart"/>
            <w:tcBorders>
              <w:top w:val="single" w:sz="4" w:space="0" w:color="000000"/>
              <w:left w:val="single" w:sz="4" w:space="0" w:color="000000"/>
              <w:right w:val="single" w:sz="4" w:space="0" w:color="000000"/>
            </w:tcBorders>
            <w:vAlign w:val="center"/>
          </w:tcPr>
          <w:p w:rsidR="00D0570B" w:rsidRPr="00D7541F" w:rsidRDefault="00D0570B" w:rsidP="00D0570B">
            <w:pPr>
              <w:spacing w:line="259" w:lineRule="auto"/>
            </w:pPr>
            <w:r w:rsidRPr="00D7541F">
              <w:t>- Успоставља везе између физичкогео-графских и</w:t>
            </w:r>
          </w:p>
          <w:p w:rsidR="00D0570B" w:rsidRPr="00D7541F" w:rsidRDefault="00D0570B" w:rsidP="00D0570B">
            <w:pPr>
              <w:spacing w:line="259" w:lineRule="auto"/>
            </w:pPr>
            <w:r w:rsidRPr="00D7541F">
              <w:t>друштвеногеографских објеката, појава и процеса;</w:t>
            </w:r>
          </w:p>
          <w:p w:rsidR="00D0570B" w:rsidRPr="00D7541F" w:rsidRDefault="00D0570B" w:rsidP="00D0570B">
            <w:pPr>
              <w:spacing w:line="259" w:lineRule="auto"/>
            </w:pPr>
          </w:p>
          <w:p w:rsidR="00D0570B" w:rsidRPr="00D7541F" w:rsidRDefault="00D0570B" w:rsidP="00D0570B">
            <w:pPr>
              <w:spacing w:line="259" w:lineRule="auto"/>
            </w:pPr>
          </w:p>
          <w:p w:rsidR="00D0570B" w:rsidRPr="00D7541F" w:rsidRDefault="00D0570B" w:rsidP="00D0570B">
            <w:pPr>
              <w:spacing w:line="259" w:lineRule="auto"/>
            </w:pPr>
          </w:p>
          <w:p w:rsidR="00D0570B" w:rsidRPr="00D7541F" w:rsidRDefault="00D0570B" w:rsidP="00D0570B">
            <w:pPr>
              <w:spacing w:line="259" w:lineRule="auto"/>
            </w:pPr>
          </w:p>
          <w:p w:rsidR="00D0570B" w:rsidRPr="00D7541F" w:rsidRDefault="00D0570B" w:rsidP="00D0570B">
            <w:pPr>
              <w:spacing w:line="259" w:lineRule="auto"/>
            </w:pPr>
          </w:p>
          <w:p w:rsidR="00D0570B" w:rsidRPr="00D7541F" w:rsidRDefault="00D0570B" w:rsidP="00D0570B">
            <w:pPr>
              <w:spacing w:line="259" w:lineRule="auto"/>
            </w:pPr>
            <w:r w:rsidRPr="00D7541F">
              <w:t>- одређује математичкогеографски положај на</w:t>
            </w:r>
          </w:p>
          <w:p w:rsidR="00D0570B" w:rsidRPr="00D7541F" w:rsidRDefault="00D0570B" w:rsidP="00D0570B">
            <w:pPr>
              <w:spacing w:line="259" w:lineRule="auto"/>
            </w:pPr>
            <w:r w:rsidRPr="00D7541F">
              <w:t>Земљи;</w:t>
            </w:r>
          </w:p>
          <w:p w:rsidR="00D0570B" w:rsidRPr="00D7541F" w:rsidRDefault="00D0570B" w:rsidP="00D0570B">
            <w:pPr>
              <w:spacing w:line="259" w:lineRule="auto"/>
            </w:pPr>
            <w:r w:rsidRPr="00D7541F">
              <w:t>- анализира, чита и тумачи општегеографске и</w:t>
            </w:r>
          </w:p>
          <w:p w:rsidR="00D0570B" w:rsidRPr="00D7541F" w:rsidRDefault="00D0570B" w:rsidP="00D0570B">
            <w:pPr>
              <w:spacing w:line="259" w:lineRule="auto"/>
            </w:pPr>
            <w:r w:rsidRPr="00D7541F">
              <w:t>тематске карте;</w:t>
            </w:r>
          </w:p>
          <w:p w:rsidR="00D0570B" w:rsidRPr="00D7541F" w:rsidRDefault="00D0570B" w:rsidP="00D0570B">
            <w:pPr>
              <w:spacing w:line="259" w:lineRule="auto"/>
            </w:pPr>
            <w:r w:rsidRPr="00D7541F">
              <w:t>- оријентише се у простору користећи компас,</w:t>
            </w:r>
          </w:p>
          <w:p w:rsidR="00D0570B" w:rsidRPr="00D7541F" w:rsidRDefault="00D0570B" w:rsidP="00D0570B">
            <w:pPr>
              <w:spacing w:line="259" w:lineRule="auto"/>
            </w:pPr>
            <w:r w:rsidRPr="00D7541F">
              <w:t>географску карту и сателитске навигационе системе;</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jc w:val="center"/>
            </w:pPr>
            <w:r w:rsidRPr="00D7541F">
              <w:t>Друштво и географија</w:t>
            </w:r>
          </w:p>
        </w:tc>
      </w:tr>
      <w:tr w:rsidR="00D0570B" w:rsidRPr="00D7541F" w:rsidTr="008D74AA">
        <w:trPr>
          <w:trHeight w:val="2460"/>
        </w:trPr>
        <w:tc>
          <w:tcPr>
            <w:tcW w:w="5907" w:type="dxa"/>
            <w:vMerge/>
            <w:tcBorders>
              <w:left w:val="single" w:sz="4" w:space="0" w:color="000000"/>
              <w:bottom w:val="single" w:sz="4" w:space="0" w:color="000000"/>
              <w:right w:val="single" w:sz="4" w:space="0" w:color="000000"/>
            </w:tcBorders>
            <w:vAlign w:val="center"/>
          </w:tcPr>
          <w:p w:rsidR="00D0570B" w:rsidRPr="00D7541F" w:rsidRDefault="00D0570B" w:rsidP="00D0570B">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right="1"/>
              <w:jc w:val="center"/>
            </w:pPr>
            <w:r w:rsidRPr="00D7541F">
              <w:t>Географска карта</w:t>
            </w:r>
          </w:p>
        </w:tc>
      </w:tr>
      <w:tr w:rsidR="00D0570B" w:rsidRPr="00D7541F" w:rsidTr="008D74AA">
        <w:trPr>
          <w:trHeight w:val="3824"/>
        </w:trPr>
        <w:tc>
          <w:tcPr>
            <w:tcW w:w="5907" w:type="dxa"/>
            <w:tcBorders>
              <w:left w:val="single" w:sz="4" w:space="0" w:color="000000"/>
              <w:right w:val="single" w:sz="4" w:space="0" w:color="000000"/>
            </w:tcBorders>
            <w:vAlign w:val="center"/>
          </w:tcPr>
          <w:p w:rsidR="00D0570B" w:rsidRPr="00D7541F" w:rsidRDefault="00D0570B" w:rsidP="00D0570B">
            <w:pPr>
              <w:spacing w:line="259" w:lineRule="auto"/>
              <w:ind w:right="55"/>
              <w:jc w:val="both"/>
            </w:pPr>
            <w:r w:rsidRPr="00D7541F">
              <w:t>доводи у везу размештај светског становништва са природним карактеристикама простора;</w:t>
            </w:r>
          </w:p>
          <w:p w:rsidR="00D0570B" w:rsidRPr="00D7541F" w:rsidRDefault="00D0570B" w:rsidP="00D0570B">
            <w:pPr>
              <w:spacing w:line="259" w:lineRule="auto"/>
              <w:ind w:right="55"/>
              <w:jc w:val="both"/>
            </w:pPr>
            <w:r w:rsidRPr="00D7541F">
              <w:t>- анализира компоненте популационе динамике и њихов утицај на формирање укупних демографских потенцијала на примерима Србије, Европе и света;</w:t>
            </w:r>
          </w:p>
          <w:p w:rsidR="00D0570B" w:rsidRPr="00D7541F" w:rsidRDefault="00D0570B" w:rsidP="00D0570B">
            <w:pPr>
              <w:spacing w:line="259" w:lineRule="auto"/>
              <w:ind w:right="55"/>
              <w:jc w:val="both"/>
            </w:pPr>
            <w:r w:rsidRPr="00D7541F">
              <w:t>-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left="76"/>
            </w:pPr>
            <w:r w:rsidRPr="00D7541F">
              <w:t>Становништво</w:t>
            </w:r>
          </w:p>
        </w:tc>
      </w:tr>
      <w:tr w:rsidR="00D0570B" w:rsidRPr="00D7541F" w:rsidTr="008D74AA">
        <w:trPr>
          <w:trHeight w:val="3824"/>
        </w:trPr>
        <w:tc>
          <w:tcPr>
            <w:tcW w:w="5907" w:type="dxa"/>
            <w:tcBorders>
              <w:left w:val="single" w:sz="4" w:space="0" w:color="000000"/>
              <w:right w:val="single" w:sz="4" w:space="0" w:color="000000"/>
            </w:tcBorders>
            <w:vAlign w:val="center"/>
          </w:tcPr>
          <w:p w:rsidR="00D0570B" w:rsidRPr="00D7541F" w:rsidRDefault="00D0570B" w:rsidP="00D0570B">
            <w:pPr>
              <w:spacing w:line="259" w:lineRule="auto"/>
              <w:ind w:right="55"/>
              <w:jc w:val="both"/>
            </w:pPr>
            <w:r w:rsidRPr="00D7541F">
              <w:t>-анализира географски положај насеља;</w:t>
            </w:r>
          </w:p>
          <w:p w:rsidR="00D0570B" w:rsidRPr="00D7541F" w:rsidRDefault="00D0570B" w:rsidP="00D0570B">
            <w:pPr>
              <w:spacing w:line="259" w:lineRule="auto"/>
              <w:ind w:right="55"/>
              <w:jc w:val="both"/>
            </w:pPr>
            <w:r w:rsidRPr="00D7541F">
              <w:t>- објашњава континуиране процесе у развоју</w:t>
            </w:r>
          </w:p>
          <w:p w:rsidR="00D0570B" w:rsidRPr="00D7541F" w:rsidRDefault="00D0570B" w:rsidP="00D0570B">
            <w:pPr>
              <w:spacing w:line="259" w:lineRule="auto"/>
              <w:ind w:right="55"/>
              <w:jc w:val="both"/>
            </w:pPr>
            <w:r w:rsidRPr="00D7541F">
              <w:t>насеља и даје примере у Србији, Европи и свету;</w:t>
            </w:r>
          </w:p>
          <w:p w:rsidR="00D0570B" w:rsidRPr="00D7541F" w:rsidRDefault="00D0570B" w:rsidP="00D0570B">
            <w:pPr>
              <w:spacing w:line="259" w:lineRule="auto"/>
              <w:ind w:right="55"/>
              <w:jc w:val="both"/>
            </w:pPr>
            <w:r w:rsidRPr="00D7541F">
              <w:t>- доводи у везу типове насеља и урбане и руралне</w:t>
            </w:r>
          </w:p>
          <w:p w:rsidR="00D0570B" w:rsidRPr="00D7541F" w:rsidRDefault="00D0570B" w:rsidP="00D0570B">
            <w:pPr>
              <w:spacing w:line="259" w:lineRule="auto"/>
              <w:ind w:right="55"/>
              <w:jc w:val="both"/>
            </w:pPr>
            <w:r w:rsidRPr="00D7541F">
              <w:t>процесе са структурама становништва, миграцијама,</w:t>
            </w:r>
          </w:p>
          <w:p w:rsidR="00D0570B" w:rsidRPr="00D7541F" w:rsidRDefault="00D0570B" w:rsidP="00D0570B">
            <w:pPr>
              <w:spacing w:line="259" w:lineRule="auto"/>
              <w:ind w:right="55"/>
              <w:jc w:val="both"/>
            </w:pPr>
            <w:r w:rsidRPr="00D7541F">
              <w:t>економским и глобалним појавама и процесима;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left="76"/>
            </w:pPr>
            <w:r w:rsidRPr="00D7541F">
              <w:t>Насеља</w:t>
            </w:r>
          </w:p>
        </w:tc>
      </w:tr>
      <w:tr w:rsidR="00D0570B" w:rsidRPr="00D7541F" w:rsidTr="008D74AA">
        <w:trPr>
          <w:trHeight w:val="3824"/>
        </w:trPr>
        <w:tc>
          <w:tcPr>
            <w:tcW w:w="5907" w:type="dxa"/>
            <w:tcBorders>
              <w:left w:val="single" w:sz="4" w:space="0" w:color="000000"/>
              <w:right w:val="single" w:sz="4" w:space="0" w:color="000000"/>
            </w:tcBorders>
            <w:vAlign w:val="center"/>
          </w:tcPr>
          <w:p w:rsidR="00D0570B" w:rsidRPr="00D7541F" w:rsidRDefault="00D0570B" w:rsidP="00D0570B">
            <w:pPr>
              <w:spacing w:line="259" w:lineRule="auto"/>
              <w:ind w:right="55"/>
              <w:jc w:val="both"/>
            </w:pPr>
            <w:r w:rsidRPr="00D7541F">
              <w:t>- уз помоћ географске карте анализира утицај</w:t>
            </w:r>
          </w:p>
          <w:p w:rsidR="00D0570B" w:rsidRPr="00D7541F" w:rsidRDefault="00D0570B" w:rsidP="00D0570B">
            <w:pPr>
              <w:spacing w:line="259" w:lineRule="auto"/>
              <w:ind w:right="55"/>
              <w:jc w:val="both"/>
            </w:pPr>
            <w:r w:rsidRPr="00D7541F">
              <w:t>природних и друштвених фактора на развој и размештај</w:t>
            </w:r>
          </w:p>
          <w:p w:rsidR="00D0570B" w:rsidRPr="00D7541F" w:rsidRDefault="00D0570B" w:rsidP="00D0570B">
            <w:pPr>
              <w:spacing w:line="259" w:lineRule="auto"/>
              <w:ind w:right="55"/>
              <w:jc w:val="both"/>
            </w:pPr>
            <w:r w:rsidRPr="00D7541F">
              <w:t>привредних делатности;</w:t>
            </w:r>
          </w:p>
          <w:p w:rsidR="00D0570B" w:rsidRPr="00D7541F" w:rsidRDefault="00D0570B" w:rsidP="00D0570B">
            <w:pPr>
              <w:spacing w:line="259" w:lineRule="auto"/>
              <w:ind w:right="55"/>
              <w:jc w:val="both"/>
            </w:pPr>
            <w:r w:rsidRPr="00D7541F">
              <w:t>- доводи у везу размештај привредних објеката и</w:t>
            </w:r>
          </w:p>
          <w:p w:rsidR="00D0570B" w:rsidRPr="00D7541F" w:rsidRDefault="00D0570B" w:rsidP="00D0570B">
            <w:pPr>
              <w:spacing w:line="259" w:lineRule="auto"/>
              <w:ind w:right="55"/>
              <w:jc w:val="both"/>
            </w:pPr>
            <w:r w:rsidRPr="00D7541F">
              <w:t>квалитет животне средине;</w:t>
            </w:r>
          </w:p>
          <w:p w:rsidR="00D0570B" w:rsidRPr="00D7541F" w:rsidRDefault="00D0570B" w:rsidP="00D0570B">
            <w:pPr>
              <w:spacing w:line="259" w:lineRule="auto"/>
              <w:ind w:right="55"/>
              <w:jc w:val="both"/>
            </w:pPr>
            <w:r w:rsidRPr="00D7541F">
              <w:t>- вреднује алтернативе за одрживи развој у својоj локалној средини, Србији, Европи и свету;</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left="76"/>
            </w:pPr>
            <w:r w:rsidRPr="00D7541F">
              <w:t>Привреда</w:t>
            </w:r>
          </w:p>
        </w:tc>
      </w:tr>
      <w:tr w:rsidR="00D0570B" w:rsidRPr="00D7541F" w:rsidTr="008D74AA">
        <w:trPr>
          <w:trHeight w:val="3824"/>
        </w:trPr>
        <w:tc>
          <w:tcPr>
            <w:tcW w:w="5907" w:type="dxa"/>
            <w:tcBorders>
              <w:left w:val="single" w:sz="4" w:space="0" w:color="000000"/>
              <w:right w:val="single" w:sz="4" w:space="0" w:color="000000"/>
            </w:tcBorders>
            <w:vAlign w:val="center"/>
          </w:tcPr>
          <w:p w:rsidR="00D0570B" w:rsidRPr="00D7541F" w:rsidRDefault="00D0570B" w:rsidP="00D0570B">
            <w:pPr>
              <w:spacing w:line="259" w:lineRule="auto"/>
              <w:ind w:right="55"/>
              <w:jc w:val="both"/>
            </w:pPr>
            <w:r w:rsidRPr="00D7541F">
              <w:t>- објасни политичко-географску структуру државе;</w:t>
            </w:r>
          </w:p>
          <w:p w:rsidR="00D0570B" w:rsidRPr="00D7541F" w:rsidRDefault="00D0570B" w:rsidP="00D0570B">
            <w:pPr>
              <w:spacing w:line="259" w:lineRule="auto"/>
              <w:ind w:right="55"/>
              <w:jc w:val="both"/>
            </w:pPr>
            <w:r w:rsidRPr="00D7541F">
              <w:t>- представи процесе који су довели до формирања</w:t>
            </w:r>
          </w:p>
          <w:p w:rsidR="00D0570B" w:rsidRPr="00D7541F" w:rsidRDefault="00D0570B" w:rsidP="00D0570B">
            <w:pPr>
              <w:spacing w:line="259" w:lineRule="auto"/>
              <w:ind w:right="55"/>
              <w:jc w:val="both"/>
            </w:pPr>
            <w:r w:rsidRPr="00D7541F">
              <w:t>савремене политичкогеографске карте света;</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left="76"/>
            </w:pPr>
            <w:r w:rsidRPr="00D7541F">
              <w:t>Држава и интеграциони процеси</w:t>
            </w:r>
          </w:p>
        </w:tc>
      </w:tr>
      <w:tr w:rsidR="00D0570B" w:rsidRPr="00D7541F" w:rsidTr="008D74AA">
        <w:trPr>
          <w:trHeight w:val="3824"/>
        </w:trPr>
        <w:tc>
          <w:tcPr>
            <w:tcW w:w="5907" w:type="dxa"/>
            <w:tcBorders>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right="55"/>
              <w:jc w:val="both"/>
            </w:pPr>
            <w:r w:rsidRPr="00D7541F">
              <w:t>- објасни како се издвајају географске регије;</w:t>
            </w:r>
          </w:p>
          <w:p w:rsidR="00D0570B" w:rsidRPr="00D7541F" w:rsidRDefault="00D0570B" w:rsidP="00D0570B">
            <w:pPr>
              <w:spacing w:line="259" w:lineRule="auto"/>
              <w:ind w:right="55"/>
              <w:jc w:val="both"/>
            </w:pPr>
            <w:r w:rsidRPr="00D7541F">
              <w:t>- илуструје уз помоћ карте најважније</w:t>
            </w:r>
          </w:p>
          <w:p w:rsidR="00D0570B" w:rsidRPr="00D7541F" w:rsidRDefault="00D0570B" w:rsidP="00D0570B">
            <w:pPr>
              <w:spacing w:line="259" w:lineRule="auto"/>
              <w:ind w:right="55"/>
              <w:jc w:val="both"/>
            </w:pPr>
            <w:r w:rsidRPr="00D7541F">
              <w:t>географске објекте, појаве и процесе на простору</w:t>
            </w:r>
          </w:p>
          <w:p w:rsidR="00D0570B" w:rsidRPr="00D7541F" w:rsidRDefault="00D0570B" w:rsidP="00D0570B">
            <w:pPr>
              <w:spacing w:line="259" w:lineRule="auto"/>
              <w:ind w:right="55"/>
              <w:jc w:val="both"/>
            </w:pPr>
            <w:r w:rsidRPr="00D7541F">
              <w:t>Европе.</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D7541F" w:rsidRDefault="00D0570B" w:rsidP="00D0570B">
            <w:pPr>
              <w:spacing w:line="259" w:lineRule="auto"/>
              <w:ind w:left="76"/>
            </w:pPr>
            <w:r w:rsidRPr="00D7541F">
              <w:t>Географија Европе</w:t>
            </w:r>
          </w:p>
        </w:tc>
      </w:tr>
    </w:tbl>
    <w:p w:rsidR="00D0570B" w:rsidRPr="00D7541F" w:rsidRDefault="00D0570B" w:rsidP="00D0570B">
      <w:pPr>
        <w:spacing w:after="0" w:line="240" w:lineRule="auto"/>
        <w:rPr>
          <w:rFonts w:cstheme="minorHAnsi"/>
          <w:noProof/>
          <w:color w:val="FF0000"/>
        </w:rPr>
      </w:pPr>
    </w:p>
    <w:p w:rsidR="00D0570B" w:rsidRPr="00D7541F" w:rsidRDefault="00D0570B" w:rsidP="00D0570B">
      <w:pPr>
        <w:spacing w:after="0" w:line="240" w:lineRule="auto"/>
        <w:rPr>
          <w:rFonts w:cstheme="minorHAnsi"/>
          <w:noProof/>
          <w:color w:val="FF0000"/>
        </w:rPr>
      </w:pPr>
    </w:p>
    <w:p w:rsidR="00D0570B" w:rsidRPr="00D7541F" w:rsidRDefault="00D0570B" w:rsidP="00D0570B">
      <w:pPr>
        <w:spacing w:after="0" w:line="240" w:lineRule="auto"/>
        <w:rPr>
          <w:rFonts w:cstheme="minorHAnsi"/>
          <w:noProof/>
          <w:color w:val="FF0000"/>
        </w:rPr>
      </w:pPr>
    </w:p>
    <w:p w:rsidR="00D0570B" w:rsidRPr="00D7541F" w:rsidRDefault="00D0570B" w:rsidP="00D0570B">
      <w:pPr>
        <w:spacing w:after="0" w:line="240" w:lineRule="auto"/>
        <w:rPr>
          <w:rFonts w:cstheme="minorHAnsi"/>
          <w:noProof/>
        </w:rPr>
      </w:pPr>
      <w:r w:rsidRPr="00D7541F">
        <w:rPr>
          <w:rFonts w:cstheme="minorHAnsi"/>
          <w:noProof/>
        </w:rPr>
        <w:t>* Планирање урађено у складу са: „Сл. гласник РС – Просветни гласник“, број 15/2018. године.</w:t>
      </w:r>
    </w:p>
    <w:p w:rsidR="00D0570B" w:rsidRPr="00D7541F" w:rsidRDefault="00D0570B" w:rsidP="00D0570B"/>
    <w:p w:rsidR="00B259DE" w:rsidRDefault="00B259DE">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D0570B" w:rsidRPr="009965E9" w:rsidRDefault="00D0570B" w:rsidP="00D0570B">
      <w:pPr>
        <w:spacing w:after="0" w:line="240" w:lineRule="auto"/>
        <w:jc w:val="center"/>
        <w:rPr>
          <w:b/>
          <w:noProof/>
        </w:rPr>
      </w:pPr>
      <w:r w:rsidRPr="00E72813">
        <w:rPr>
          <w:noProof/>
        </w:rPr>
        <w:t xml:space="preserve">Наставни предмет: </w:t>
      </w:r>
      <w:r>
        <w:rPr>
          <w:noProof/>
        </w:rPr>
        <w:t>БИОЛОГИЈА</w:t>
      </w:r>
    </w:p>
    <w:p w:rsidR="00D0570B" w:rsidRDefault="00D0570B" w:rsidP="00D0570B">
      <w:pPr>
        <w:spacing w:after="0" w:line="240" w:lineRule="auto"/>
        <w:rPr>
          <w:noProof/>
        </w:rPr>
      </w:pPr>
    </w:p>
    <w:p w:rsidR="00D0570B" w:rsidRPr="009965E9" w:rsidRDefault="00D0570B" w:rsidP="001E280B">
      <w:pPr>
        <w:spacing w:after="0" w:line="240" w:lineRule="auto"/>
        <w:ind w:firstLine="720"/>
        <w:rPr>
          <w:b/>
          <w:noProof/>
        </w:rPr>
      </w:pPr>
      <w:r w:rsidRPr="00E72813">
        <w:rPr>
          <w:noProof/>
        </w:rPr>
        <w:t xml:space="preserve">Разред: </w:t>
      </w:r>
      <w:r>
        <w:rPr>
          <w:noProof/>
        </w:rPr>
        <w:t>шести</w:t>
      </w:r>
    </w:p>
    <w:p w:rsidR="00D0570B" w:rsidRPr="00E72813" w:rsidRDefault="00D0570B" w:rsidP="001E280B">
      <w:pPr>
        <w:spacing w:after="0" w:line="240" w:lineRule="auto"/>
        <w:ind w:firstLine="720"/>
        <w:rPr>
          <w:noProof/>
        </w:rPr>
      </w:pPr>
      <w:r w:rsidRPr="00E72813">
        <w:rPr>
          <w:noProof/>
        </w:rPr>
        <w:t xml:space="preserve">Недељни фонд часова: </w:t>
      </w:r>
      <w:r>
        <w:rPr>
          <w:noProof/>
        </w:rPr>
        <w:t>2</w:t>
      </w:r>
      <w:r w:rsidRPr="00E72813">
        <w:rPr>
          <w:noProof/>
        </w:rPr>
        <w:tab/>
      </w:r>
      <w:r w:rsidRPr="00E72813">
        <w:rPr>
          <w:noProof/>
        </w:rPr>
        <w:tab/>
      </w:r>
    </w:p>
    <w:p w:rsidR="00D0570B" w:rsidRDefault="00D0570B" w:rsidP="001E280B">
      <w:pPr>
        <w:spacing w:after="0" w:line="240" w:lineRule="auto"/>
        <w:ind w:firstLine="720"/>
        <w:rPr>
          <w:noProof/>
        </w:rPr>
      </w:pPr>
      <w:r w:rsidRPr="00E72813">
        <w:rPr>
          <w:noProof/>
        </w:rPr>
        <w:t xml:space="preserve">Годишњи фонд часова: </w:t>
      </w:r>
      <w:r>
        <w:rPr>
          <w:noProof/>
        </w:rPr>
        <w:t>72</w:t>
      </w:r>
    </w:p>
    <w:p w:rsidR="001E280B" w:rsidRPr="002521B3" w:rsidRDefault="001E280B" w:rsidP="001E280B">
      <w:pPr>
        <w:spacing w:after="0" w:line="240" w:lineRule="auto"/>
        <w:ind w:left="720" w:right="527"/>
        <w:jc w:val="both"/>
        <w:rPr>
          <w:noProof/>
        </w:rPr>
      </w:pPr>
      <w:r w:rsidRPr="00E72813">
        <w:rPr>
          <w:b/>
          <w:noProof/>
        </w:rPr>
        <w:t xml:space="preserve">Циљ учења:  </w:t>
      </w:r>
      <w:r w:rsidRPr="002521B3">
        <w:rPr>
          <w:noProof/>
        </w:rPr>
        <w:t>Циљ учења Биологије је да ученик, изучавањем биолошких процес</w:t>
      </w:r>
      <w:r>
        <w:rPr>
          <w:noProof/>
        </w:rPr>
        <w:t xml:space="preserve">а и живих бића у интеракцији са </w:t>
      </w:r>
      <w:r w:rsidRPr="002521B3">
        <w:rPr>
          <w:noProof/>
        </w:rPr>
        <w:t>животном средином, разви</w:t>
      </w:r>
      <w:r>
        <w:rPr>
          <w:noProof/>
        </w:rPr>
        <w:t xml:space="preserve">је одговоран однос према себи и </w:t>
      </w:r>
      <w:r w:rsidRPr="002521B3">
        <w:rPr>
          <w:noProof/>
        </w:rPr>
        <w:t>природ</w:t>
      </w:r>
      <w:r>
        <w:rPr>
          <w:noProof/>
        </w:rPr>
        <w:t xml:space="preserve">и и разумевање значаја биолошке </w:t>
      </w:r>
      <w:r w:rsidRPr="002521B3">
        <w:rPr>
          <w:noProof/>
        </w:rPr>
        <w:t>разноврсности и потребе за одрживим развојем.</w:t>
      </w:r>
    </w:p>
    <w:p w:rsidR="001E280B" w:rsidRPr="009965E9" w:rsidRDefault="001E280B" w:rsidP="00D0570B">
      <w:pPr>
        <w:spacing w:after="0" w:line="240" w:lineRule="auto"/>
        <w:rPr>
          <w:b/>
          <w:noProof/>
        </w:rPr>
      </w:pPr>
    </w:p>
    <w:tbl>
      <w:tblPr>
        <w:tblpPr w:leftFromText="180" w:rightFromText="180" w:vertAnchor="text" w:horzAnchor="page" w:tblpX="1667" w:tblpY="135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00"/>
        <w:gridCol w:w="237"/>
        <w:gridCol w:w="239"/>
        <w:gridCol w:w="246"/>
        <w:gridCol w:w="280"/>
        <w:gridCol w:w="235"/>
        <w:gridCol w:w="237"/>
        <w:gridCol w:w="244"/>
        <w:gridCol w:w="251"/>
        <w:gridCol w:w="239"/>
        <w:gridCol w:w="252"/>
        <w:gridCol w:w="824"/>
        <w:gridCol w:w="1275"/>
        <w:gridCol w:w="719"/>
        <w:gridCol w:w="1032"/>
        <w:gridCol w:w="784"/>
      </w:tblGrid>
      <w:tr w:rsidR="00D0570B" w:rsidRPr="00E72813" w:rsidTr="008D74AA">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D0570B" w:rsidRPr="00E72813" w:rsidRDefault="00D0570B" w:rsidP="008D74AA">
            <w:pPr>
              <w:spacing w:after="0" w:line="240" w:lineRule="auto"/>
              <w:ind w:left="113" w:right="113"/>
              <w:rPr>
                <w:b/>
                <w:lang w:val="ru-RU"/>
              </w:rPr>
            </w:pPr>
            <w:r w:rsidRPr="00E72813">
              <w:rPr>
                <w:b/>
                <w:lang w:val="ru-RU"/>
              </w:rPr>
              <w:t>Ред. број</w:t>
            </w:r>
          </w:p>
        </w:tc>
        <w:tc>
          <w:tcPr>
            <w:tcW w:w="210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D0570B" w:rsidRPr="00E72813" w:rsidRDefault="00D0570B" w:rsidP="008D74AA">
            <w:pPr>
              <w:spacing w:after="0" w:line="254" w:lineRule="auto"/>
              <w:jc w:val="center"/>
              <w:rPr>
                <w:b/>
              </w:rPr>
            </w:pPr>
            <w:r w:rsidRPr="00E72813">
              <w:rPr>
                <w:b/>
                <w:color w:val="000000"/>
              </w:rPr>
              <w:t>ОБЛАСТ/ТЕМА</w:t>
            </w:r>
          </w:p>
        </w:tc>
        <w:tc>
          <w:tcPr>
            <w:tcW w:w="246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D0570B" w:rsidRPr="00E72813" w:rsidRDefault="00D0570B" w:rsidP="008D74AA">
            <w:pPr>
              <w:spacing w:after="0" w:line="254" w:lineRule="auto"/>
              <w:jc w:val="center"/>
              <w:rPr>
                <w:b/>
              </w:rPr>
            </w:pPr>
            <w:r w:rsidRPr="00E72813">
              <w:rPr>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D0570B" w:rsidRPr="00E72813" w:rsidRDefault="00D0570B" w:rsidP="008D74AA">
            <w:pPr>
              <w:spacing w:after="0" w:line="254" w:lineRule="auto"/>
              <w:jc w:val="center"/>
              <w:rPr>
                <w:b/>
                <w:noProof/>
                <w:lang w:val="sr-Cyrl-CS"/>
              </w:rPr>
            </w:pPr>
            <w:r w:rsidRPr="00E72813">
              <w:rPr>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D0570B" w:rsidRPr="00E72813" w:rsidRDefault="00D0570B" w:rsidP="008D74AA">
            <w:pPr>
              <w:spacing w:after="0" w:line="254" w:lineRule="auto"/>
              <w:jc w:val="center"/>
              <w:rPr>
                <w:b/>
                <w:noProof/>
                <w:lang w:val="sr-Cyrl-CS"/>
              </w:rPr>
            </w:pPr>
            <w:r w:rsidRPr="00E72813">
              <w:rPr>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D0570B" w:rsidRPr="00E72813" w:rsidRDefault="00D0570B" w:rsidP="008D74AA">
            <w:pPr>
              <w:spacing w:after="0" w:line="254" w:lineRule="auto"/>
              <w:jc w:val="center"/>
              <w:rPr>
                <w:b/>
                <w:noProof/>
                <w:lang w:val="sr-Cyrl-CS"/>
              </w:rPr>
            </w:pPr>
            <w:r w:rsidRPr="00E72813">
              <w:rPr>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D0570B" w:rsidRPr="00E72813" w:rsidRDefault="00D0570B" w:rsidP="008D74AA">
            <w:pPr>
              <w:spacing w:after="0" w:line="254" w:lineRule="auto"/>
              <w:jc w:val="center"/>
              <w:rPr>
                <w:b/>
                <w:noProof/>
                <w:lang w:val="sr-Cyrl-CS"/>
              </w:rPr>
            </w:pPr>
            <w:r w:rsidRPr="00E72813">
              <w:rPr>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D0570B" w:rsidRPr="00E72813" w:rsidRDefault="00D0570B" w:rsidP="008D74AA">
            <w:pPr>
              <w:spacing w:after="0" w:line="254" w:lineRule="auto"/>
              <w:jc w:val="center"/>
              <w:rPr>
                <w:b/>
                <w:noProof/>
                <w:lang w:val="sr-Cyrl-CS"/>
              </w:rPr>
            </w:pPr>
            <w:r w:rsidRPr="00E72813">
              <w:rPr>
                <w:b/>
                <w:noProof/>
                <w:lang w:val="sr-Cyrl-CS"/>
              </w:rPr>
              <w:t>Укупно</w:t>
            </w:r>
          </w:p>
        </w:tc>
      </w:tr>
      <w:tr w:rsidR="00D0570B" w:rsidRPr="00E72813" w:rsidTr="008D74AA">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D0570B" w:rsidRPr="00E72813" w:rsidRDefault="00D0570B" w:rsidP="008D74AA">
            <w:pPr>
              <w:spacing w:after="0" w:line="240" w:lineRule="auto"/>
              <w:rPr>
                <w:lang w:val="ru-RU"/>
              </w:rPr>
            </w:pPr>
          </w:p>
        </w:tc>
        <w:tc>
          <w:tcPr>
            <w:tcW w:w="210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D0570B" w:rsidRPr="00E72813" w:rsidRDefault="00D0570B" w:rsidP="008D74AA">
            <w:pPr>
              <w:spacing w:after="0" w:line="240" w:lineRule="auto"/>
              <w:rPr>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D0570B" w:rsidRPr="00E72813" w:rsidRDefault="00D0570B" w:rsidP="008D74AA">
            <w:pPr>
              <w:spacing w:after="0" w:line="254" w:lineRule="auto"/>
              <w:jc w:val="center"/>
              <w:rPr>
                <w:lang w:val="ru-RU"/>
              </w:rPr>
            </w:pPr>
            <w:r w:rsidRPr="00E72813">
              <w:rPr>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X</w:t>
            </w:r>
          </w:p>
        </w:tc>
        <w:tc>
          <w:tcPr>
            <w:tcW w:w="24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XI</w:t>
            </w:r>
          </w:p>
        </w:tc>
        <w:tc>
          <w:tcPr>
            <w:tcW w:w="28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XII</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II</w:t>
            </w:r>
          </w:p>
        </w:tc>
        <w:tc>
          <w:tcPr>
            <w:tcW w:w="24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III</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V</w:t>
            </w:r>
          </w:p>
        </w:tc>
        <w:tc>
          <w:tcPr>
            <w:tcW w:w="25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0570B" w:rsidRPr="00E72813" w:rsidRDefault="00D0570B" w:rsidP="008D74AA">
            <w:pPr>
              <w:spacing w:after="0" w:line="254" w:lineRule="auto"/>
              <w:jc w:val="center"/>
              <w:rPr>
                <w:lang w:val="ru-RU"/>
              </w:rPr>
            </w:pPr>
            <w:r w:rsidRPr="00E72813">
              <w:rPr>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D0570B" w:rsidRPr="00E72813" w:rsidRDefault="00D0570B" w:rsidP="008D74AA">
            <w:pPr>
              <w:spacing w:after="0" w:line="254" w:lineRule="auto"/>
              <w:jc w:val="center"/>
              <w:rPr>
                <w:lang w:val="ru-RU"/>
              </w:rPr>
            </w:pPr>
          </w:p>
        </w:tc>
        <w:tc>
          <w:tcPr>
            <w:tcW w:w="1275" w:type="dxa"/>
            <w:vMerge/>
            <w:tcBorders>
              <w:left w:val="single" w:sz="4" w:space="0" w:color="00000A"/>
            </w:tcBorders>
            <w:shd w:val="clear" w:color="auto" w:fill="FFFFFF"/>
            <w:vAlign w:val="center"/>
          </w:tcPr>
          <w:p w:rsidR="00D0570B" w:rsidRPr="00E72813" w:rsidRDefault="00D0570B" w:rsidP="008D74AA">
            <w:pPr>
              <w:spacing w:after="0" w:line="254" w:lineRule="auto"/>
              <w:jc w:val="center"/>
              <w:rPr>
                <w:lang w:val="ru-RU"/>
              </w:rPr>
            </w:pPr>
          </w:p>
        </w:tc>
        <w:tc>
          <w:tcPr>
            <w:tcW w:w="719" w:type="dxa"/>
            <w:vMerge/>
            <w:tcBorders>
              <w:left w:val="single" w:sz="4" w:space="0" w:color="00000A"/>
            </w:tcBorders>
            <w:shd w:val="clear" w:color="auto" w:fill="FFFFFF"/>
            <w:vAlign w:val="center"/>
          </w:tcPr>
          <w:p w:rsidR="00D0570B" w:rsidRPr="00E72813" w:rsidRDefault="00D0570B" w:rsidP="008D74AA">
            <w:pPr>
              <w:spacing w:after="0" w:line="254" w:lineRule="auto"/>
              <w:jc w:val="center"/>
              <w:rPr>
                <w:lang w:val="ru-RU"/>
              </w:rPr>
            </w:pPr>
          </w:p>
        </w:tc>
        <w:tc>
          <w:tcPr>
            <w:tcW w:w="1032" w:type="dxa"/>
            <w:vMerge/>
            <w:tcBorders>
              <w:left w:val="single" w:sz="4" w:space="0" w:color="00000A"/>
            </w:tcBorders>
            <w:shd w:val="clear" w:color="auto" w:fill="FFFFFF"/>
            <w:vAlign w:val="center"/>
          </w:tcPr>
          <w:p w:rsidR="00D0570B" w:rsidRPr="00E72813" w:rsidRDefault="00D0570B" w:rsidP="008D74AA">
            <w:pPr>
              <w:spacing w:after="0" w:line="254" w:lineRule="auto"/>
              <w:jc w:val="center"/>
              <w:rPr>
                <w:lang w:val="ru-RU"/>
              </w:rPr>
            </w:pPr>
          </w:p>
        </w:tc>
        <w:tc>
          <w:tcPr>
            <w:tcW w:w="784" w:type="dxa"/>
            <w:vMerge/>
            <w:tcBorders>
              <w:left w:val="single" w:sz="4" w:space="0" w:color="00000A"/>
            </w:tcBorders>
            <w:shd w:val="clear" w:color="auto" w:fill="FFFFFF"/>
            <w:vAlign w:val="center"/>
          </w:tcPr>
          <w:p w:rsidR="00D0570B" w:rsidRPr="00E72813" w:rsidRDefault="00D0570B" w:rsidP="008D74AA">
            <w:pPr>
              <w:spacing w:after="0" w:line="254" w:lineRule="auto"/>
              <w:jc w:val="center"/>
              <w:rPr>
                <w:lang w:val="ru-RU"/>
              </w:rPr>
            </w:pPr>
          </w:p>
        </w:tc>
      </w:tr>
      <w:tr w:rsidR="00D0570B" w:rsidRPr="00E72813" w:rsidTr="008D74AA">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rPr>
                <w:lang w:val="ru-RU"/>
              </w:rPr>
            </w:pPr>
            <w:r w:rsidRPr="00E72813">
              <w:rPr>
                <w:color w:val="000000"/>
                <w:lang w:val="ru-RU"/>
              </w:rPr>
              <w:t>1.</w:t>
            </w:r>
          </w:p>
        </w:tc>
        <w:tc>
          <w:tcPr>
            <w:tcW w:w="21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C9655B" w:rsidRDefault="00D0570B" w:rsidP="008D74AA">
            <w:pPr>
              <w:spacing w:after="0"/>
            </w:pPr>
            <w:r w:rsidRPr="00C9655B">
              <w:t>ЈЕДИНСТВО ГРАЂЕ И ФУНКЦИЈЕ</w:t>
            </w:r>
          </w:p>
          <w:p w:rsidR="00D0570B" w:rsidRPr="003925C3" w:rsidRDefault="00D0570B" w:rsidP="008D74AA">
            <w:pPr>
              <w:spacing w:after="0"/>
              <w:rPr>
                <w:b/>
              </w:rPr>
            </w:pPr>
            <w:r w:rsidRPr="00C9655B">
              <w:t>КАО ОСНОВА ЖИВОТА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54" w:lineRule="auto"/>
              <w:jc w:val="center"/>
            </w:pPr>
            <w: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54" w:lineRule="auto"/>
              <w:jc w:val="center"/>
            </w:pPr>
            <w:r>
              <w:t>8</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9</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9</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r>
              <w:rPr>
                <w:lang w:val="ru-RU"/>
              </w:rPr>
              <w:t>1</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D0570B" w:rsidRPr="004523E0" w:rsidRDefault="00D0570B" w:rsidP="008D74AA">
            <w:pPr>
              <w:spacing w:after="0" w:line="254" w:lineRule="auto"/>
              <w:jc w:val="center"/>
            </w:pPr>
            <w:r>
              <w:t>17</w:t>
            </w:r>
          </w:p>
        </w:tc>
        <w:tc>
          <w:tcPr>
            <w:tcW w:w="1275"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14</w:t>
            </w:r>
          </w:p>
        </w:tc>
        <w:tc>
          <w:tcPr>
            <w:tcW w:w="719"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4</w:t>
            </w:r>
          </w:p>
        </w:tc>
        <w:tc>
          <w:tcPr>
            <w:tcW w:w="1032"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4</w:t>
            </w:r>
          </w:p>
        </w:tc>
        <w:tc>
          <w:tcPr>
            <w:tcW w:w="784" w:type="dxa"/>
            <w:tcBorders>
              <w:left w:val="single" w:sz="4" w:space="0" w:color="00000A"/>
            </w:tcBorders>
            <w:shd w:val="clear" w:color="auto" w:fill="FFFFFF"/>
            <w:vAlign w:val="center"/>
          </w:tcPr>
          <w:p w:rsidR="00D0570B" w:rsidRPr="004523E0" w:rsidRDefault="00D0570B" w:rsidP="008D74AA">
            <w:pPr>
              <w:spacing w:after="0" w:line="254" w:lineRule="auto"/>
              <w:jc w:val="center"/>
              <w:rPr>
                <w:b/>
              </w:rPr>
            </w:pPr>
            <w:r>
              <w:rPr>
                <w:b/>
              </w:rPr>
              <w:t>39</w:t>
            </w:r>
          </w:p>
        </w:tc>
      </w:tr>
      <w:tr w:rsidR="00D0570B" w:rsidRPr="00E72813" w:rsidTr="008D74AA">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rPr>
                <w:lang w:val="ru-RU"/>
              </w:rPr>
            </w:pPr>
            <w:r w:rsidRPr="00E72813">
              <w:rPr>
                <w:color w:val="000000"/>
                <w:lang w:val="ru-RU"/>
              </w:rPr>
              <w:t>2.</w:t>
            </w:r>
          </w:p>
        </w:tc>
        <w:tc>
          <w:tcPr>
            <w:tcW w:w="21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C9655B" w:rsidRDefault="00D0570B" w:rsidP="008D74AA">
            <w:pPr>
              <w:spacing w:after="0" w:line="240" w:lineRule="auto"/>
              <w:rPr>
                <w:lang w:val="ru-RU"/>
              </w:rPr>
            </w:pPr>
            <w:r w:rsidRPr="00C9655B">
              <w:rPr>
                <w:lang w:val="ru-RU"/>
              </w:rPr>
              <w:t>ЖИВОТ У ЕКОСИСТЕМУ</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6</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5</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D0570B" w:rsidRPr="004523E0" w:rsidRDefault="00D0570B" w:rsidP="008D74AA">
            <w:pPr>
              <w:spacing w:after="0" w:line="254" w:lineRule="auto"/>
              <w:jc w:val="center"/>
            </w:pPr>
            <w:r>
              <w:t>5</w:t>
            </w:r>
          </w:p>
        </w:tc>
        <w:tc>
          <w:tcPr>
            <w:tcW w:w="1275"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3</w:t>
            </w:r>
          </w:p>
        </w:tc>
        <w:tc>
          <w:tcPr>
            <w:tcW w:w="719"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2</w:t>
            </w:r>
          </w:p>
        </w:tc>
        <w:tc>
          <w:tcPr>
            <w:tcW w:w="1032"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784" w:type="dxa"/>
            <w:tcBorders>
              <w:left w:val="single" w:sz="4" w:space="0" w:color="00000A"/>
            </w:tcBorders>
            <w:shd w:val="clear" w:color="auto" w:fill="FFFFFF"/>
            <w:vAlign w:val="center"/>
          </w:tcPr>
          <w:p w:rsidR="00D0570B" w:rsidRPr="004523E0" w:rsidRDefault="00D0570B" w:rsidP="008D74AA">
            <w:pPr>
              <w:spacing w:after="0" w:line="254" w:lineRule="auto"/>
              <w:jc w:val="center"/>
              <w:rPr>
                <w:b/>
              </w:rPr>
            </w:pPr>
            <w:r>
              <w:rPr>
                <w:b/>
              </w:rPr>
              <w:t>11</w:t>
            </w:r>
          </w:p>
        </w:tc>
      </w:tr>
      <w:tr w:rsidR="00D0570B" w:rsidRPr="00E72813" w:rsidTr="008D74AA">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r w:rsidRPr="00E72813">
              <w:rPr>
                <w:color w:val="000000"/>
                <w:lang w:val="ru-RU"/>
              </w:rPr>
              <w:t>3</w:t>
            </w:r>
            <w:r w:rsidRPr="00E72813">
              <w:rPr>
                <w:color w:val="000000"/>
              </w:rPr>
              <w:t>.</w:t>
            </w:r>
          </w:p>
        </w:tc>
        <w:tc>
          <w:tcPr>
            <w:tcW w:w="21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C9655B" w:rsidRDefault="00D0570B" w:rsidP="008D74AA">
            <w:pPr>
              <w:spacing w:after="0"/>
            </w:pPr>
            <w:r w:rsidRPr="00C9655B">
              <w:t>НАСЛЕЂИВАЊЕ И ЕВОЛУЦИЈА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rPr>
                <w:lang w:val="ru-RU"/>
              </w:rP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4</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824" w:type="dxa"/>
            <w:tcBorders>
              <w:left w:val="single" w:sz="4" w:space="0" w:color="00000A"/>
            </w:tcBorders>
            <w:shd w:val="clear" w:color="auto" w:fill="FFFFFF"/>
            <w:tcMar>
              <w:left w:w="42" w:type="dxa"/>
            </w:tcMar>
            <w:vAlign w:val="center"/>
          </w:tcPr>
          <w:p w:rsidR="00D0570B" w:rsidRPr="004523E0" w:rsidRDefault="00D0570B" w:rsidP="008D74AA">
            <w:pPr>
              <w:spacing w:after="0" w:line="254" w:lineRule="auto"/>
              <w:jc w:val="center"/>
            </w:pPr>
            <w:r>
              <w:t>3</w:t>
            </w:r>
          </w:p>
        </w:tc>
        <w:tc>
          <w:tcPr>
            <w:tcW w:w="1275"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2</w:t>
            </w:r>
          </w:p>
        </w:tc>
        <w:tc>
          <w:tcPr>
            <w:tcW w:w="719"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1032" w:type="dxa"/>
            <w:tcBorders>
              <w:left w:val="single" w:sz="4" w:space="0" w:color="00000A"/>
            </w:tcBorders>
            <w:shd w:val="clear" w:color="auto" w:fill="FFFFFF"/>
            <w:vAlign w:val="center"/>
          </w:tcPr>
          <w:p w:rsidR="00D0570B" w:rsidRPr="004F5473" w:rsidRDefault="00D0570B" w:rsidP="008D74AA">
            <w:pPr>
              <w:spacing w:after="0" w:line="254" w:lineRule="auto"/>
              <w:jc w:val="center"/>
            </w:pPr>
            <w:r>
              <w:t>1</w:t>
            </w:r>
          </w:p>
        </w:tc>
        <w:tc>
          <w:tcPr>
            <w:tcW w:w="784" w:type="dxa"/>
            <w:tcBorders>
              <w:left w:val="single" w:sz="4" w:space="0" w:color="00000A"/>
            </w:tcBorders>
            <w:shd w:val="clear" w:color="auto" w:fill="FFFFFF"/>
            <w:vAlign w:val="center"/>
          </w:tcPr>
          <w:p w:rsidR="00D0570B" w:rsidRPr="004523E0" w:rsidRDefault="00D0570B" w:rsidP="008D74AA">
            <w:pPr>
              <w:spacing w:after="0" w:line="254" w:lineRule="auto"/>
              <w:jc w:val="center"/>
              <w:rPr>
                <w:b/>
              </w:rPr>
            </w:pPr>
            <w:r>
              <w:rPr>
                <w:b/>
              </w:rPr>
              <w:t>7</w:t>
            </w:r>
          </w:p>
        </w:tc>
      </w:tr>
      <w:tr w:rsidR="00D0570B" w:rsidRPr="00E72813"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r w:rsidRPr="00E72813">
              <w:rPr>
                <w:color w:val="000000"/>
              </w:rPr>
              <w:t>4.</w:t>
            </w:r>
          </w:p>
        </w:tc>
        <w:tc>
          <w:tcPr>
            <w:tcW w:w="21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C9655B" w:rsidRDefault="00D0570B" w:rsidP="008D74AA">
            <w:pPr>
              <w:pStyle w:val="TableParagraph"/>
              <w:ind w:left="0" w:right="374"/>
              <w:rPr>
                <w:rFonts w:cs="Calibri"/>
                <w:noProof/>
              </w:rPr>
            </w:pPr>
            <w:r w:rsidRPr="00C9655B">
              <w:rPr>
                <w:rFonts w:cs="Calibri"/>
                <w:noProof/>
              </w:rPr>
              <w:t>ПОРЕКЛО И РАЗНОВРСНОСТ</w:t>
            </w:r>
          </w:p>
          <w:p w:rsidR="00D0570B" w:rsidRPr="003925C3" w:rsidRDefault="00D0570B" w:rsidP="008D74AA">
            <w:pPr>
              <w:pStyle w:val="TableParagraph"/>
              <w:ind w:left="0" w:right="374"/>
              <w:rPr>
                <w:rFonts w:cs="Calibri"/>
                <w:b/>
                <w:noProof/>
              </w:rPr>
            </w:pPr>
            <w:r w:rsidRPr="00C9655B">
              <w:rPr>
                <w:rFonts w:cs="Calibri"/>
                <w:noProof/>
              </w:rPr>
              <w:t>ЖИВОТА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65467B" w:rsidRDefault="00D0570B" w:rsidP="008D74AA">
            <w:pPr>
              <w:spacing w:after="0" w:line="240" w:lineRule="auto"/>
              <w:jc w:val="center"/>
            </w:pPr>
            <w: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4</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824" w:type="dxa"/>
            <w:tcBorders>
              <w:left w:val="single" w:sz="4" w:space="0" w:color="00000A"/>
            </w:tcBorders>
            <w:shd w:val="clear" w:color="auto" w:fill="FFFFFF"/>
            <w:tcMar>
              <w:left w:w="42" w:type="dxa"/>
            </w:tcMar>
            <w:vAlign w:val="center"/>
          </w:tcPr>
          <w:p w:rsidR="00D0570B" w:rsidRPr="004523E0" w:rsidRDefault="00D0570B" w:rsidP="008D74AA">
            <w:pPr>
              <w:spacing w:after="0" w:line="254" w:lineRule="auto"/>
              <w:jc w:val="center"/>
            </w:pPr>
            <w:r>
              <w:t>3</w:t>
            </w:r>
          </w:p>
        </w:tc>
        <w:tc>
          <w:tcPr>
            <w:tcW w:w="1275"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719"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1032"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784" w:type="dxa"/>
            <w:tcBorders>
              <w:left w:val="single" w:sz="4" w:space="0" w:color="00000A"/>
            </w:tcBorders>
            <w:shd w:val="clear" w:color="auto" w:fill="FFFFFF"/>
            <w:vAlign w:val="center"/>
          </w:tcPr>
          <w:p w:rsidR="00D0570B" w:rsidRPr="004523E0" w:rsidRDefault="00D0570B" w:rsidP="008D74AA">
            <w:pPr>
              <w:spacing w:after="0" w:line="254" w:lineRule="auto"/>
              <w:jc w:val="center"/>
              <w:rPr>
                <w:b/>
              </w:rPr>
            </w:pPr>
            <w:r>
              <w:rPr>
                <w:b/>
              </w:rPr>
              <w:t>6</w:t>
            </w:r>
          </w:p>
        </w:tc>
      </w:tr>
      <w:tr w:rsidR="00D0570B" w:rsidRPr="00E72813" w:rsidTr="008D74AA">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r w:rsidRPr="00E72813">
              <w:rPr>
                <w:color w:val="000000"/>
              </w:rPr>
              <w:t>5.</w:t>
            </w:r>
          </w:p>
        </w:tc>
        <w:tc>
          <w:tcPr>
            <w:tcW w:w="210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C9655B" w:rsidRDefault="00D0570B" w:rsidP="008D74AA">
            <w:pPr>
              <w:pStyle w:val="TableParagraph"/>
              <w:ind w:left="0" w:right="374"/>
              <w:rPr>
                <w:rFonts w:cs="Calibri"/>
                <w:noProof/>
              </w:rPr>
            </w:pPr>
            <w:r w:rsidRPr="00C9655B">
              <w:rPr>
                <w:rFonts w:cs="Calibri"/>
                <w:noProof/>
              </w:rPr>
              <w:t>ЧОВЕК И ЗДРАВЉЕ</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pP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40" w:lineRule="auto"/>
              <w:jc w:val="center"/>
            </w:pPr>
            <w:r>
              <w:t>4</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D44947" w:rsidRDefault="00D0570B" w:rsidP="008D74AA">
            <w:pPr>
              <w:spacing w:after="0" w:line="240" w:lineRule="auto"/>
              <w:jc w:val="center"/>
            </w:pPr>
            <w:r>
              <w:t>5</w:t>
            </w:r>
          </w:p>
        </w:tc>
        <w:tc>
          <w:tcPr>
            <w:tcW w:w="824" w:type="dxa"/>
            <w:tcBorders>
              <w:left w:val="single" w:sz="4" w:space="0" w:color="00000A"/>
            </w:tcBorders>
            <w:shd w:val="clear" w:color="auto" w:fill="FFFFFF"/>
            <w:tcMar>
              <w:left w:w="42" w:type="dxa"/>
            </w:tcMar>
            <w:vAlign w:val="center"/>
          </w:tcPr>
          <w:p w:rsidR="00D0570B" w:rsidRPr="004523E0" w:rsidRDefault="00D0570B" w:rsidP="008D74AA">
            <w:pPr>
              <w:spacing w:after="0" w:line="254" w:lineRule="auto"/>
              <w:jc w:val="center"/>
            </w:pPr>
            <w:r>
              <w:t>4</w:t>
            </w:r>
          </w:p>
        </w:tc>
        <w:tc>
          <w:tcPr>
            <w:tcW w:w="1275"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3</w:t>
            </w:r>
          </w:p>
        </w:tc>
        <w:tc>
          <w:tcPr>
            <w:tcW w:w="719" w:type="dxa"/>
            <w:tcBorders>
              <w:left w:val="single" w:sz="4" w:space="0" w:color="00000A"/>
            </w:tcBorders>
            <w:shd w:val="clear" w:color="auto" w:fill="FFFFFF"/>
            <w:vAlign w:val="center"/>
          </w:tcPr>
          <w:p w:rsidR="00D0570B" w:rsidRPr="004523E0" w:rsidRDefault="00D0570B" w:rsidP="008D74AA">
            <w:pPr>
              <w:spacing w:after="0" w:line="254" w:lineRule="auto"/>
              <w:jc w:val="center"/>
            </w:pPr>
            <w:r>
              <w:t>1</w:t>
            </w:r>
          </w:p>
        </w:tc>
        <w:tc>
          <w:tcPr>
            <w:tcW w:w="1032" w:type="dxa"/>
            <w:tcBorders>
              <w:left w:val="single" w:sz="4" w:space="0" w:color="00000A"/>
            </w:tcBorders>
            <w:shd w:val="clear" w:color="auto" w:fill="FFFFFF"/>
            <w:vAlign w:val="center"/>
          </w:tcPr>
          <w:p w:rsidR="00D0570B" w:rsidRPr="004F5473" w:rsidRDefault="00D0570B" w:rsidP="008D74AA">
            <w:pPr>
              <w:spacing w:after="0" w:line="254" w:lineRule="auto"/>
              <w:jc w:val="center"/>
            </w:pPr>
            <w:r>
              <w:t>1</w:t>
            </w:r>
          </w:p>
        </w:tc>
        <w:tc>
          <w:tcPr>
            <w:tcW w:w="784" w:type="dxa"/>
            <w:tcBorders>
              <w:left w:val="single" w:sz="4" w:space="0" w:color="00000A"/>
            </w:tcBorders>
            <w:shd w:val="clear" w:color="auto" w:fill="FFFFFF"/>
            <w:vAlign w:val="center"/>
          </w:tcPr>
          <w:p w:rsidR="00D0570B" w:rsidRPr="004523E0" w:rsidRDefault="00D0570B" w:rsidP="008D74AA">
            <w:pPr>
              <w:spacing w:after="0" w:line="254" w:lineRule="auto"/>
              <w:jc w:val="center"/>
              <w:rPr>
                <w:b/>
              </w:rPr>
            </w:pPr>
            <w:r>
              <w:rPr>
                <w:b/>
              </w:rPr>
              <w:t>9</w:t>
            </w:r>
          </w:p>
        </w:tc>
      </w:tr>
      <w:tr w:rsidR="00D0570B" w:rsidRPr="00E72813" w:rsidTr="008D74AA">
        <w:trPr>
          <w:trHeight w:val="678"/>
        </w:trPr>
        <w:tc>
          <w:tcPr>
            <w:tcW w:w="247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0570B" w:rsidRPr="00E72813" w:rsidRDefault="00D0570B" w:rsidP="008D74AA">
            <w:pPr>
              <w:spacing w:after="0" w:line="254" w:lineRule="auto"/>
              <w:jc w:val="center"/>
              <w:rPr>
                <w:b/>
                <w:noProof/>
                <w:lang w:val="en-GB"/>
              </w:rPr>
            </w:pPr>
            <w:r w:rsidRPr="00E72813">
              <w:rPr>
                <w:b/>
                <w:noProof/>
                <w:color w:val="000000"/>
              </w:rPr>
              <w:t>Укупно</w:t>
            </w:r>
            <w:r w:rsidRPr="00E72813">
              <w:rPr>
                <w:b/>
                <w:noProof/>
                <w:color w:val="000000"/>
                <w:lang w:val="en-GB"/>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0570B" w:rsidRPr="004523E0" w:rsidRDefault="00D0570B" w:rsidP="008D74AA">
            <w:pPr>
              <w:spacing w:after="0" w:line="254" w:lineRule="auto"/>
              <w:jc w:val="center"/>
            </w:pPr>
            <w: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8</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9</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9</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7</w:t>
            </w:r>
          </w:p>
        </w:tc>
        <w:tc>
          <w:tcPr>
            <w:tcW w:w="24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8</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0570B" w:rsidRPr="004523E0" w:rsidRDefault="00D0570B" w:rsidP="008D74AA">
            <w:pPr>
              <w:spacing w:after="0" w:line="254" w:lineRule="auto"/>
              <w:jc w:val="center"/>
            </w:pPr>
            <w:r>
              <w:t>5</w:t>
            </w:r>
          </w:p>
        </w:tc>
        <w:tc>
          <w:tcPr>
            <w:tcW w:w="824" w:type="dxa"/>
            <w:tcBorders>
              <w:left w:val="single" w:sz="4" w:space="0" w:color="00000A"/>
              <w:bottom w:val="single" w:sz="8" w:space="0" w:color="000001"/>
            </w:tcBorders>
            <w:shd w:val="clear" w:color="auto" w:fill="FFFFFF"/>
            <w:tcMar>
              <w:left w:w="42" w:type="dxa"/>
            </w:tcMar>
            <w:vAlign w:val="center"/>
          </w:tcPr>
          <w:p w:rsidR="00D0570B" w:rsidRPr="004523E0" w:rsidRDefault="00D0570B" w:rsidP="008D74AA">
            <w:pPr>
              <w:spacing w:after="0" w:line="254" w:lineRule="auto"/>
              <w:jc w:val="center"/>
            </w:pPr>
            <w:r>
              <w:t>32</w:t>
            </w:r>
          </w:p>
        </w:tc>
        <w:tc>
          <w:tcPr>
            <w:tcW w:w="1275" w:type="dxa"/>
            <w:tcBorders>
              <w:left w:val="single" w:sz="4" w:space="0" w:color="00000A"/>
              <w:bottom w:val="single" w:sz="8" w:space="0" w:color="000001"/>
            </w:tcBorders>
            <w:shd w:val="clear" w:color="auto" w:fill="FFFFFF"/>
            <w:vAlign w:val="center"/>
          </w:tcPr>
          <w:p w:rsidR="00D0570B" w:rsidRPr="004523E0" w:rsidRDefault="00D0570B" w:rsidP="008D74AA">
            <w:pPr>
              <w:spacing w:after="0" w:line="254" w:lineRule="auto"/>
              <w:jc w:val="center"/>
            </w:pPr>
            <w:r>
              <w:t>23</w:t>
            </w:r>
          </w:p>
        </w:tc>
        <w:tc>
          <w:tcPr>
            <w:tcW w:w="719" w:type="dxa"/>
            <w:tcBorders>
              <w:left w:val="single" w:sz="4" w:space="0" w:color="00000A"/>
              <w:bottom w:val="single" w:sz="8" w:space="0" w:color="000001"/>
            </w:tcBorders>
            <w:shd w:val="clear" w:color="auto" w:fill="FFFFFF"/>
            <w:vAlign w:val="center"/>
          </w:tcPr>
          <w:p w:rsidR="00D0570B" w:rsidRPr="004523E0" w:rsidRDefault="00D0570B" w:rsidP="008D74AA">
            <w:pPr>
              <w:spacing w:after="0" w:line="254" w:lineRule="auto"/>
              <w:jc w:val="center"/>
            </w:pPr>
            <w:r>
              <w:t>9</w:t>
            </w:r>
          </w:p>
        </w:tc>
        <w:tc>
          <w:tcPr>
            <w:tcW w:w="1032" w:type="dxa"/>
            <w:tcBorders>
              <w:left w:val="single" w:sz="4" w:space="0" w:color="00000A"/>
              <w:bottom w:val="single" w:sz="8" w:space="0" w:color="000001"/>
            </w:tcBorders>
            <w:shd w:val="clear" w:color="auto" w:fill="FFFFFF"/>
            <w:vAlign w:val="center"/>
          </w:tcPr>
          <w:p w:rsidR="00D0570B" w:rsidRPr="004523E0" w:rsidRDefault="00D0570B" w:rsidP="008D74AA">
            <w:pPr>
              <w:spacing w:after="0" w:line="254" w:lineRule="auto"/>
              <w:jc w:val="center"/>
            </w:pPr>
            <w:r>
              <w:t>8</w:t>
            </w:r>
          </w:p>
        </w:tc>
        <w:tc>
          <w:tcPr>
            <w:tcW w:w="784" w:type="dxa"/>
            <w:tcBorders>
              <w:left w:val="single" w:sz="4" w:space="0" w:color="00000A"/>
              <w:bottom w:val="single" w:sz="8" w:space="0" w:color="000001"/>
            </w:tcBorders>
            <w:shd w:val="clear" w:color="auto" w:fill="FFFFFF"/>
            <w:vAlign w:val="center"/>
          </w:tcPr>
          <w:p w:rsidR="00D0570B" w:rsidRPr="00C83DEA" w:rsidRDefault="00D0570B" w:rsidP="008D74AA">
            <w:pPr>
              <w:spacing w:after="0" w:line="254" w:lineRule="auto"/>
              <w:jc w:val="center"/>
              <w:rPr>
                <w:b/>
              </w:rPr>
            </w:pPr>
            <w:r>
              <w:rPr>
                <w:b/>
              </w:rPr>
              <w:t>72</w:t>
            </w:r>
          </w:p>
        </w:tc>
      </w:tr>
    </w:tbl>
    <w:p w:rsidR="00D0570B" w:rsidRPr="00E72813" w:rsidRDefault="00D0570B" w:rsidP="00D0570B">
      <w:pPr>
        <w:spacing w:after="0" w:line="240" w:lineRule="auto"/>
        <w:ind w:right="527"/>
        <w:rPr>
          <w:b/>
          <w:noProof/>
        </w:rPr>
      </w:pPr>
    </w:p>
    <w:p w:rsidR="00D0570B" w:rsidRPr="00E72813" w:rsidRDefault="00D0570B" w:rsidP="00D0570B">
      <w:pPr>
        <w:spacing w:after="0" w:line="240" w:lineRule="auto"/>
        <w:ind w:right="527"/>
        <w:rPr>
          <w:bCs/>
          <w:noProof/>
        </w:rPr>
      </w:pPr>
    </w:p>
    <w:p w:rsidR="00D0570B" w:rsidRPr="00E72813" w:rsidRDefault="00D0570B" w:rsidP="00D0570B">
      <w:pPr>
        <w:spacing w:after="0" w:line="240" w:lineRule="auto"/>
        <w:rPr>
          <w:noProof/>
          <w:lang w:val="en-GB"/>
        </w:rPr>
      </w:pPr>
    </w:p>
    <w:p w:rsidR="00D0570B" w:rsidRPr="00E72813" w:rsidRDefault="00D0570B" w:rsidP="00D0570B">
      <w:pPr>
        <w:spacing w:after="0" w:line="240" w:lineRule="auto"/>
        <w:rPr>
          <w:noProof/>
        </w:rPr>
      </w:pPr>
    </w:p>
    <w:p w:rsidR="00D0570B" w:rsidRPr="00E72813" w:rsidRDefault="00D0570B" w:rsidP="00D0570B">
      <w:pPr>
        <w:spacing w:after="0" w:line="240" w:lineRule="auto"/>
        <w:rPr>
          <w:noProof/>
        </w:rPr>
      </w:pPr>
    </w:p>
    <w:p w:rsidR="00D0570B" w:rsidRPr="00E72813" w:rsidRDefault="00D0570B" w:rsidP="00D0570B">
      <w:pPr>
        <w:spacing w:after="0" w:line="240" w:lineRule="auto"/>
        <w:rPr>
          <w:noProof/>
        </w:rPr>
      </w:pPr>
    </w:p>
    <w:p w:rsidR="00D0570B" w:rsidRPr="00E72813" w:rsidRDefault="00D0570B" w:rsidP="00D0570B">
      <w:pPr>
        <w:spacing w:after="0" w:line="240" w:lineRule="auto"/>
        <w:rPr>
          <w:noProof/>
        </w:rPr>
      </w:pPr>
    </w:p>
    <w:tbl>
      <w:tblPr>
        <w:tblW w:w="9659" w:type="dxa"/>
        <w:tblInd w:w="1237" w:type="dxa"/>
        <w:tblCellMar>
          <w:top w:w="55" w:type="dxa"/>
          <w:left w:w="107" w:type="dxa"/>
          <w:right w:w="51" w:type="dxa"/>
        </w:tblCellMar>
        <w:tblLook w:val="04A0"/>
      </w:tblPr>
      <w:tblGrid>
        <w:gridCol w:w="5907"/>
        <w:gridCol w:w="3752"/>
      </w:tblGrid>
      <w:tr w:rsidR="00D0570B" w:rsidRPr="00E72813" w:rsidTr="008D74AA">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D0570B" w:rsidRPr="00E72813" w:rsidRDefault="00D0570B" w:rsidP="00D0570B">
            <w:pPr>
              <w:spacing w:after="21" w:line="259" w:lineRule="auto"/>
              <w:ind w:right="56"/>
              <w:jc w:val="center"/>
            </w:pPr>
            <w:r w:rsidRPr="00E72813">
              <w:rPr>
                <w:b/>
              </w:rPr>
              <w:t>ИСХОДИ</w:t>
            </w:r>
          </w:p>
          <w:p w:rsidR="00D0570B" w:rsidRPr="002521B3" w:rsidRDefault="00D0570B" w:rsidP="00D0570B">
            <w:pPr>
              <w:spacing w:after="0" w:line="259" w:lineRule="auto"/>
              <w:ind w:left="48"/>
              <w:rPr>
                <w:noProof/>
              </w:rPr>
            </w:pPr>
            <w:r w:rsidRPr="002521B3">
              <w:rPr>
                <w:noProof/>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E72813" w:rsidRDefault="00D0570B" w:rsidP="00D0570B">
            <w:pPr>
              <w:spacing w:after="0" w:line="259" w:lineRule="auto"/>
              <w:ind w:right="57"/>
              <w:jc w:val="center"/>
            </w:pPr>
            <w:r w:rsidRPr="00E72813">
              <w:rPr>
                <w:b/>
              </w:rPr>
              <w:t>ОБЛАСТ/ТЕМЕ</w:t>
            </w:r>
          </w:p>
        </w:tc>
      </w:tr>
      <w:tr w:rsidR="00D0570B" w:rsidRPr="00E72813" w:rsidTr="008D74AA">
        <w:trPr>
          <w:trHeight w:val="2093"/>
        </w:trPr>
        <w:tc>
          <w:tcPr>
            <w:tcW w:w="5907" w:type="dxa"/>
            <w:vMerge w:val="restart"/>
            <w:tcBorders>
              <w:top w:val="single" w:sz="4" w:space="0" w:color="000000"/>
              <w:left w:val="single" w:sz="4" w:space="0" w:color="000000"/>
              <w:right w:val="single" w:sz="4" w:space="0" w:color="000000"/>
            </w:tcBorders>
            <w:shd w:val="clear" w:color="auto" w:fill="auto"/>
            <w:vAlign w:val="center"/>
          </w:tcPr>
          <w:p w:rsidR="00D0570B" w:rsidRDefault="00D0570B" w:rsidP="00D0570B">
            <w:pPr>
              <w:spacing w:after="0" w:line="259" w:lineRule="auto"/>
            </w:pPr>
            <w:r w:rsidRPr="00984996">
              <w:t xml:space="preserve"> </w:t>
            </w:r>
            <w:r w:rsidRPr="00B43B56">
              <w:t>– упореди грађу животиња, биљак</w:t>
            </w:r>
            <w:r>
              <w:t xml:space="preserve">а и бактерија на нивоу   </w:t>
            </w:r>
          </w:p>
          <w:p w:rsidR="00D0570B" w:rsidRPr="00B43B56" w:rsidRDefault="00D0570B" w:rsidP="00D0570B">
            <w:pPr>
              <w:spacing w:after="0" w:line="259" w:lineRule="auto"/>
            </w:pPr>
            <w:r>
              <w:t xml:space="preserve">    ћелија и </w:t>
            </w:r>
            <w:r w:rsidRPr="00B43B56">
              <w:t>нивоу организма;</w:t>
            </w:r>
          </w:p>
          <w:p w:rsidR="00D0570B" w:rsidRDefault="00D0570B" w:rsidP="00D0570B">
            <w:pPr>
              <w:spacing w:after="0" w:line="259" w:lineRule="auto"/>
            </w:pPr>
            <w:r w:rsidRPr="00B43B56">
              <w:t>– повеже грађу и животне процесе на нивоу ћелије и нивоу</w:t>
            </w:r>
          </w:p>
          <w:p w:rsidR="00D0570B" w:rsidRPr="00B43B56" w:rsidRDefault="00D0570B" w:rsidP="00D0570B">
            <w:pPr>
              <w:spacing w:after="0" w:line="259" w:lineRule="auto"/>
            </w:pPr>
            <w:r>
              <w:t xml:space="preserve"> </w:t>
            </w:r>
            <w:r w:rsidRPr="00B43B56">
              <w:t xml:space="preserve"> </w:t>
            </w:r>
            <w:r>
              <w:t xml:space="preserve"> </w:t>
            </w:r>
            <w:r w:rsidRPr="00B43B56">
              <w:t>организма;</w:t>
            </w:r>
          </w:p>
          <w:p w:rsidR="00D0570B" w:rsidRPr="00B43B56" w:rsidRDefault="00D0570B" w:rsidP="00D0570B">
            <w:pPr>
              <w:spacing w:after="0" w:line="259" w:lineRule="auto"/>
            </w:pPr>
            <w:r w:rsidRPr="00B43B56">
              <w:t>– одреди положај органа човека и њихову улогу;</w:t>
            </w:r>
          </w:p>
          <w:p w:rsidR="00D0570B" w:rsidRDefault="00D0570B" w:rsidP="00D0570B">
            <w:pPr>
              <w:spacing w:after="0" w:line="259" w:lineRule="auto"/>
            </w:pPr>
            <w:r w:rsidRPr="00B43B56">
              <w:t>– цртежом или моделом прикаже основне елементе грађе</w:t>
            </w:r>
          </w:p>
          <w:p w:rsidR="00D0570B" w:rsidRPr="00B43B56" w:rsidRDefault="00D0570B" w:rsidP="00D0570B">
            <w:pPr>
              <w:spacing w:after="0" w:line="259" w:lineRule="auto"/>
            </w:pPr>
            <w:r>
              <w:t xml:space="preserve">   </w:t>
            </w:r>
            <w:r w:rsidRPr="00B43B56">
              <w:t xml:space="preserve"> ћелије ј</w:t>
            </w:r>
            <w:r>
              <w:t>едно</w:t>
            </w:r>
            <w:r w:rsidRPr="00B43B56">
              <w:t>ћелијских и вишећелијских организама;</w:t>
            </w:r>
          </w:p>
          <w:p w:rsidR="00D0570B" w:rsidRDefault="00D0570B" w:rsidP="00D0570B">
            <w:pPr>
              <w:spacing w:after="0" w:line="259" w:lineRule="auto"/>
            </w:pPr>
            <w:r w:rsidRPr="00B43B56">
              <w:t xml:space="preserve">– користи лабораторијски прибор </w:t>
            </w:r>
            <w:r>
              <w:t>и школски микроскоп за</w:t>
            </w:r>
          </w:p>
          <w:p w:rsidR="00D0570B" w:rsidRDefault="00D0570B" w:rsidP="00D0570B">
            <w:pPr>
              <w:spacing w:after="0" w:line="259" w:lineRule="auto"/>
            </w:pPr>
            <w:r>
              <w:t xml:space="preserve">   израду и </w:t>
            </w:r>
            <w:r w:rsidRPr="00B43B56">
              <w:t xml:space="preserve">посматрање готових и самостално израђених </w:t>
            </w:r>
          </w:p>
          <w:p w:rsidR="00D0570B" w:rsidRPr="00B43B56" w:rsidRDefault="00D0570B" w:rsidP="00D0570B">
            <w:pPr>
              <w:spacing w:after="0" w:line="259" w:lineRule="auto"/>
            </w:pPr>
            <w:r>
              <w:t xml:space="preserve">   </w:t>
            </w:r>
            <w:r w:rsidRPr="00B43B56">
              <w:t>препарата;</w:t>
            </w:r>
          </w:p>
          <w:p w:rsidR="00D0570B" w:rsidRPr="00B43B56" w:rsidRDefault="00D0570B" w:rsidP="00D0570B">
            <w:pPr>
              <w:spacing w:after="0" w:line="259" w:lineRule="auto"/>
            </w:pPr>
            <w:r w:rsidRPr="00B43B56">
              <w:t>– хумано поступа према организмима које истражује;</w:t>
            </w:r>
          </w:p>
          <w:p w:rsidR="00D0570B" w:rsidRDefault="00D0570B" w:rsidP="00D0570B">
            <w:pPr>
              <w:spacing w:after="0" w:line="259" w:lineRule="auto"/>
            </w:pPr>
            <w:r w:rsidRPr="00B43B56">
              <w:t>– направи разлику између животне средине, ст</w:t>
            </w:r>
            <w:r>
              <w:t xml:space="preserve">аништа, </w:t>
            </w:r>
          </w:p>
          <w:p w:rsidR="00D0570B" w:rsidRPr="00B43B56" w:rsidRDefault="00D0570B" w:rsidP="00D0570B">
            <w:pPr>
              <w:spacing w:after="0" w:line="259" w:lineRule="auto"/>
            </w:pPr>
            <w:r>
              <w:t xml:space="preserve">   популације, </w:t>
            </w:r>
            <w:r w:rsidRPr="00B43B56">
              <w:t>екосистема и еколошке нише;</w:t>
            </w:r>
          </w:p>
          <w:p w:rsidR="00D0570B" w:rsidRDefault="00D0570B" w:rsidP="00D0570B">
            <w:pPr>
              <w:spacing w:after="0" w:line="259" w:lineRule="auto"/>
            </w:pPr>
            <w:r w:rsidRPr="00B43B56">
              <w:t xml:space="preserve">– размотри односе међу члановима једне популације, као и </w:t>
            </w:r>
          </w:p>
          <w:p w:rsidR="00D0570B" w:rsidRDefault="00D0570B" w:rsidP="00D0570B">
            <w:pPr>
              <w:spacing w:after="0" w:line="259" w:lineRule="auto"/>
            </w:pPr>
            <w:r>
              <w:t xml:space="preserve">   </w:t>
            </w:r>
            <w:r w:rsidRPr="00B43B56">
              <w:t>односе</w:t>
            </w:r>
            <w:r>
              <w:t xml:space="preserve"> </w:t>
            </w:r>
            <w:r w:rsidRPr="00B43B56">
              <w:t xml:space="preserve">између различитих популација на конкретним </w:t>
            </w:r>
          </w:p>
          <w:p w:rsidR="00D0570B" w:rsidRPr="00B43B56" w:rsidRDefault="00D0570B" w:rsidP="00D0570B">
            <w:pPr>
              <w:spacing w:after="0" w:line="259" w:lineRule="auto"/>
            </w:pPr>
            <w:r>
              <w:t xml:space="preserve">   </w:t>
            </w:r>
            <w:r w:rsidRPr="00B43B56">
              <w:t>примерима;</w:t>
            </w:r>
          </w:p>
          <w:p w:rsidR="00D0570B" w:rsidRDefault="00D0570B" w:rsidP="00D0570B">
            <w:pPr>
              <w:spacing w:after="0" w:line="259" w:lineRule="auto"/>
            </w:pPr>
            <w:r w:rsidRPr="00B43B56">
              <w:t>– илуструје примерима међусоб</w:t>
            </w:r>
            <w:r>
              <w:t>ни утицај живих бића и</w:t>
            </w:r>
          </w:p>
          <w:p w:rsidR="00D0570B" w:rsidRPr="00B43B56" w:rsidRDefault="00D0570B" w:rsidP="00D0570B">
            <w:pPr>
              <w:spacing w:after="0" w:line="259" w:lineRule="auto"/>
            </w:pPr>
            <w:r>
              <w:t xml:space="preserve">    узајамни </w:t>
            </w:r>
            <w:r w:rsidRPr="00B43B56">
              <w:t>однос са животном средином;</w:t>
            </w:r>
          </w:p>
          <w:p w:rsidR="00D0570B" w:rsidRDefault="00D0570B" w:rsidP="00D0570B">
            <w:pPr>
              <w:spacing w:after="0" w:line="259" w:lineRule="auto"/>
            </w:pPr>
            <w:r w:rsidRPr="00B43B56">
              <w:t>– истражи утицај средине на испоља</w:t>
            </w:r>
            <w:r>
              <w:t xml:space="preserve">вање особина, </w:t>
            </w:r>
          </w:p>
          <w:p w:rsidR="00D0570B" w:rsidRPr="00B43B56" w:rsidRDefault="00D0570B" w:rsidP="00D0570B">
            <w:pPr>
              <w:spacing w:after="0" w:line="259" w:lineRule="auto"/>
            </w:pPr>
            <w:r>
              <w:t xml:space="preserve">   поштујући принци</w:t>
            </w:r>
            <w:r w:rsidRPr="00B43B56">
              <w:t>пе научног метода;</w:t>
            </w:r>
          </w:p>
          <w:p w:rsidR="00D0570B" w:rsidRDefault="00D0570B" w:rsidP="00D0570B">
            <w:pPr>
              <w:spacing w:after="0" w:line="259" w:lineRule="auto"/>
            </w:pPr>
            <w:r w:rsidRPr="00B43B56">
              <w:t xml:space="preserve">– идентификује примере природне и </w:t>
            </w:r>
            <w:r>
              <w:t>вештачке селекције у</w:t>
            </w:r>
          </w:p>
          <w:p w:rsidR="00D0570B" w:rsidRPr="00B43B56" w:rsidRDefault="00D0570B" w:rsidP="00D0570B">
            <w:pPr>
              <w:spacing w:after="0" w:line="259" w:lineRule="auto"/>
            </w:pPr>
            <w:r>
              <w:t xml:space="preserve">    окружењу и </w:t>
            </w:r>
            <w:r w:rsidRPr="00B43B56">
              <w:t>у задатом тексту/илустрацији;</w:t>
            </w:r>
          </w:p>
          <w:p w:rsidR="00D0570B" w:rsidRDefault="00D0570B" w:rsidP="00D0570B">
            <w:pPr>
              <w:spacing w:after="0" w:line="259" w:lineRule="auto"/>
            </w:pPr>
            <w:r w:rsidRPr="00B43B56">
              <w:t xml:space="preserve">– повеже </w:t>
            </w:r>
            <w:r>
              <w:t>еволутивне промене са наследном</w:t>
            </w:r>
          </w:p>
          <w:p w:rsidR="00D0570B" w:rsidRPr="00B43B56" w:rsidRDefault="00D0570B" w:rsidP="00D0570B">
            <w:pPr>
              <w:spacing w:after="0" w:line="259" w:lineRule="auto"/>
            </w:pPr>
            <w:r>
              <w:t xml:space="preserve">    варијабилношћу и природ</w:t>
            </w:r>
            <w:r w:rsidRPr="00B43B56">
              <w:t>ном селекцијом;</w:t>
            </w:r>
          </w:p>
          <w:p w:rsidR="00D0570B" w:rsidRDefault="00D0570B" w:rsidP="00D0570B">
            <w:pPr>
              <w:spacing w:after="0" w:line="259" w:lineRule="auto"/>
            </w:pPr>
            <w:r w:rsidRPr="00B43B56">
              <w:t>– групише организме према особи</w:t>
            </w:r>
            <w:r>
              <w:t xml:space="preserve">нама које указују на </w:t>
            </w:r>
          </w:p>
          <w:p w:rsidR="00D0570B" w:rsidRPr="00B43B56" w:rsidRDefault="00D0570B" w:rsidP="00D0570B">
            <w:pPr>
              <w:spacing w:after="0" w:line="259" w:lineRule="auto"/>
            </w:pPr>
            <w:r>
              <w:t xml:space="preserve">   заједничко </w:t>
            </w:r>
            <w:r w:rsidRPr="00B43B56">
              <w:t>порекло живота на Земљи;</w:t>
            </w:r>
          </w:p>
          <w:p w:rsidR="00D0570B" w:rsidRDefault="00D0570B" w:rsidP="00D0570B">
            <w:pPr>
              <w:spacing w:after="0" w:line="259" w:lineRule="auto"/>
            </w:pPr>
            <w:r w:rsidRPr="00B43B56">
              <w:t>– одреди положај непознате врст</w:t>
            </w:r>
            <w:r>
              <w:t>е на „дрвету живота”, на</w:t>
            </w:r>
          </w:p>
          <w:p w:rsidR="00D0570B" w:rsidRDefault="00D0570B" w:rsidP="00D0570B">
            <w:pPr>
              <w:spacing w:after="0" w:line="259" w:lineRule="auto"/>
            </w:pPr>
            <w:r>
              <w:t xml:space="preserve">   основу </w:t>
            </w:r>
            <w:r w:rsidRPr="00B43B56">
              <w:t>познавања општих карактеристика</w:t>
            </w:r>
            <w:r>
              <w:t xml:space="preserve"> једноћелијских </w:t>
            </w:r>
          </w:p>
          <w:p w:rsidR="00D0570B" w:rsidRPr="00B43B56" w:rsidRDefault="00D0570B" w:rsidP="00D0570B">
            <w:pPr>
              <w:spacing w:after="0" w:line="259" w:lineRule="auto"/>
            </w:pPr>
            <w:r>
              <w:t xml:space="preserve">   и вишећелијских </w:t>
            </w:r>
            <w:r w:rsidRPr="00B43B56">
              <w:t>организама;</w:t>
            </w:r>
          </w:p>
          <w:p w:rsidR="00D0570B" w:rsidRDefault="00D0570B" w:rsidP="00D0570B">
            <w:pPr>
              <w:spacing w:after="0" w:line="259" w:lineRule="auto"/>
            </w:pPr>
            <w:r w:rsidRPr="00B43B56">
              <w:t>– прикупи податке о радовима научн</w:t>
            </w:r>
            <w:r>
              <w:t xml:space="preserve">ика који су допринели </w:t>
            </w:r>
          </w:p>
          <w:p w:rsidR="00D0570B" w:rsidRDefault="00D0570B" w:rsidP="00D0570B">
            <w:pPr>
              <w:spacing w:after="0" w:line="259" w:lineRule="auto"/>
            </w:pPr>
            <w:r>
              <w:t xml:space="preserve">   изучавању </w:t>
            </w:r>
            <w:r w:rsidRPr="00B43B56">
              <w:t xml:space="preserve">људског здравља и изнесе свој став о значају </w:t>
            </w:r>
          </w:p>
          <w:p w:rsidR="00D0570B" w:rsidRPr="00B43B56" w:rsidRDefault="00D0570B" w:rsidP="00D0570B">
            <w:pPr>
              <w:spacing w:after="0" w:line="259" w:lineRule="auto"/>
            </w:pPr>
            <w:r>
              <w:t xml:space="preserve">   </w:t>
            </w:r>
            <w:r w:rsidRPr="00B43B56">
              <w:t>њихових истраживања;</w:t>
            </w:r>
          </w:p>
          <w:p w:rsidR="00D0570B" w:rsidRDefault="00D0570B" w:rsidP="00D0570B">
            <w:pPr>
              <w:spacing w:after="0" w:line="259" w:lineRule="auto"/>
            </w:pPr>
            <w:r w:rsidRPr="00B43B56">
              <w:t>– одржава личну хигијену и хи</w:t>
            </w:r>
            <w:r>
              <w:t xml:space="preserve">гијену животног простора у </w:t>
            </w:r>
          </w:p>
          <w:p w:rsidR="00D0570B" w:rsidRPr="00B43B56" w:rsidRDefault="00D0570B" w:rsidP="00D0570B">
            <w:pPr>
              <w:spacing w:after="0" w:line="259" w:lineRule="auto"/>
            </w:pPr>
            <w:r>
              <w:t xml:space="preserve">   циљу </w:t>
            </w:r>
            <w:r w:rsidRPr="00B43B56">
              <w:t>спречавања инфекција;</w:t>
            </w:r>
          </w:p>
          <w:p w:rsidR="00D0570B" w:rsidRDefault="00D0570B" w:rsidP="00D0570B">
            <w:pPr>
              <w:spacing w:after="0" w:line="259" w:lineRule="auto"/>
            </w:pPr>
            <w:r w:rsidRPr="00B43B56">
              <w:t>– доведе у везу измењено понашање људи са коришћењем</w:t>
            </w:r>
          </w:p>
          <w:p w:rsidR="00D0570B" w:rsidRPr="00B43B56" w:rsidRDefault="00D0570B" w:rsidP="00D0570B">
            <w:pPr>
              <w:spacing w:after="0" w:line="259" w:lineRule="auto"/>
            </w:pPr>
            <w:r>
              <w:t xml:space="preserve">  </w:t>
            </w:r>
            <w:r w:rsidRPr="00B43B56">
              <w:t xml:space="preserve"> пс</w:t>
            </w:r>
            <w:r>
              <w:t>ихоактив</w:t>
            </w:r>
            <w:r w:rsidRPr="00B43B56">
              <w:t>них супстанци;</w:t>
            </w:r>
          </w:p>
          <w:p w:rsidR="00D0570B" w:rsidRDefault="00D0570B" w:rsidP="00D0570B">
            <w:pPr>
              <w:spacing w:after="0" w:line="259" w:lineRule="auto"/>
            </w:pPr>
            <w:r w:rsidRPr="00B43B56">
              <w:t>– збрине површинске озледе коже, у</w:t>
            </w:r>
            <w:r>
              <w:t xml:space="preserve">каже прву помоћ у </w:t>
            </w:r>
          </w:p>
          <w:p w:rsidR="00D0570B" w:rsidRDefault="00D0570B" w:rsidP="00D0570B">
            <w:pPr>
              <w:spacing w:after="0" w:line="259" w:lineRule="auto"/>
            </w:pPr>
            <w:r>
              <w:t xml:space="preserve">  случају убода </w:t>
            </w:r>
            <w:r w:rsidRPr="00B43B56">
              <w:t>инсеката, сунчанице и топлотног уда</w:t>
            </w:r>
            <w:r>
              <w:t xml:space="preserve">ра и </w:t>
            </w:r>
          </w:p>
          <w:p w:rsidR="00D0570B" w:rsidRPr="00B43B56" w:rsidRDefault="00D0570B" w:rsidP="00D0570B">
            <w:pPr>
              <w:spacing w:after="0" w:line="259" w:lineRule="auto"/>
            </w:pPr>
            <w:r>
              <w:t xml:space="preserve">  затражи лекарску помоћ кад </w:t>
            </w:r>
            <w:r w:rsidRPr="00B43B56">
              <w:t>процени да је потребна;</w:t>
            </w:r>
          </w:p>
          <w:p w:rsidR="00D0570B" w:rsidRDefault="00D0570B" w:rsidP="00D0570B">
            <w:pPr>
              <w:spacing w:after="0" w:line="259" w:lineRule="auto"/>
            </w:pPr>
            <w:r w:rsidRPr="00B43B56">
              <w:t>– повеже узроке нарушавања жи</w:t>
            </w:r>
            <w:r>
              <w:t xml:space="preserve">вотне средине са </w:t>
            </w:r>
          </w:p>
          <w:p w:rsidR="00D0570B" w:rsidRDefault="00D0570B" w:rsidP="00D0570B">
            <w:pPr>
              <w:spacing w:after="0" w:line="259" w:lineRule="auto"/>
            </w:pPr>
            <w:r>
              <w:t xml:space="preserve">   последицама по </w:t>
            </w:r>
            <w:r w:rsidRPr="00B43B56">
              <w:t xml:space="preserve">животну средину и људско здравље </w:t>
            </w:r>
            <w:r>
              <w:t>и</w:t>
            </w:r>
          </w:p>
          <w:p w:rsidR="00D0570B" w:rsidRDefault="00D0570B" w:rsidP="00D0570B">
            <w:pPr>
              <w:spacing w:after="0" w:line="259" w:lineRule="auto"/>
            </w:pPr>
            <w:r>
              <w:t xml:space="preserve">   делује личним примером у циљу </w:t>
            </w:r>
            <w:r w:rsidRPr="00B43B56">
              <w:t xml:space="preserve">заштите животне </w:t>
            </w:r>
          </w:p>
          <w:p w:rsidR="00D0570B" w:rsidRPr="00B43B56" w:rsidRDefault="00D0570B" w:rsidP="00D0570B">
            <w:pPr>
              <w:spacing w:after="0" w:line="259" w:lineRule="auto"/>
            </w:pPr>
            <w:r>
              <w:t xml:space="preserve">   </w:t>
            </w:r>
            <w:r w:rsidRPr="00B43B56">
              <w:t>средине;</w:t>
            </w:r>
          </w:p>
          <w:p w:rsidR="00D0570B" w:rsidRDefault="00D0570B" w:rsidP="00D0570B">
            <w:pPr>
              <w:spacing w:after="0" w:line="259" w:lineRule="auto"/>
            </w:pPr>
            <w:r w:rsidRPr="00B43B56">
              <w:t>– користи ИКТ и другу опрему у</w:t>
            </w:r>
            <w:r>
              <w:t xml:space="preserve"> истраживању, обради </w:t>
            </w:r>
          </w:p>
          <w:p w:rsidR="00D0570B" w:rsidRPr="00B43B56" w:rsidRDefault="00D0570B" w:rsidP="00D0570B">
            <w:pPr>
              <w:spacing w:after="0" w:line="259" w:lineRule="auto"/>
            </w:pPr>
            <w:r>
              <w:t xml:space="preserve">   података и </w:t>
            </w:r>
            <w:r w:rsidRPr="00B43B56">
              <w:t>приказу резултата.</w:t>
            </w:r>
          </w:p>
          <w:p w:rsidR="00D0570B" w:rsidRDefault="00D0570B" w:rsidP="00D0570B">
            <w:pPr>
              <w:spacing w:after="0" w:line="259" w:lineRule="auto"/>
            </w:pPr>
            <w:r w:rsidRPr="00B43B56">
              <w:t>– табеларно и графички предст</w:t>
            </w:r>
            <w:r>
              <w:t>ави прикупљене податке и</w:t>
            </w:r>
          </w:p>
          <w:p w:rsidR="00D0570B" w:rsidRPr="00B43B56" w:rsidRDefault="00D0570B" w:rsidP="00D0570B">
            <w:pPr>
              <w:spacing w:after="0" w:line="259" w:lineRule="auto"/>
            </w:pPr>
            <w:r>
              <w:t xml:space="preserve">   изведе </w:t>
            </w:r>
            <w:r w:rsidRPr="00B43B56">
              <w:t>одговарајуће закључке;</w:t>
            </w:r>
          </w:p>
          <w:p w:rsidR="00D0570B" w:rsidRDefault="00D0570B" w:rsidP="00D0570B">
            <w:pPr>
              <w:spacing w:after="0" w:line="259" w:lineRule="auto"/>
            </w:pPr>
            <w:r w:rsidRPr="00B43B56">
              <w:t>– разматра, у групи, шта и како је уч</w:t>
            </w:r>
            <w:r>
              <w:t>ио/учила и где та знања</w:t>
            </w:r>
          </w:p>
          <w:p w:rsidR="00D0570B" w:rsidRPr="009965E9" w:rsidRDefault="00D0570B" w:rsidP="00D0570B">
            <w:pPr>
              <w:spacing w:after="0" w:line="259" w:lineRule="auto"/>
            </w:pPr>
            <w:r>
              <w:t xml:space="preserve">   може да </w:t>
            </w:r>
            <w:r w:rsidRPr="00B43B56">
              <w:t>примени.</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AB59CD" w:rsidRDefault="00D0570B" w:rsidP="00D0570B">
            <w:pPr>
              <w:spacing w:after="0" w:line="259" w:lineRule="auto"/>
              <w:jc w:val="center"/>
            </w:pPr>
            <w:r w:rsidRPr="00AB59CD">
              <w:t>ЈЕДИНСТВО ГРАЂЕ И ФУНКЦИЈЕ</w:t>
            </w:r>
          </w:p>
          <w:p w:rsidR="00D0570B" w:rsidRPr="009965E9" w:rsidRDefault="00D0570B" w:rsidP="00D0570B">
            <w:pPr>
              <w:spacing w:after="0" w:line="259" w:lineRule="auto"/>
              <w:jc w:val="center"/>
            </w:pPr>
            <w:r w:rsidRPr="00AB59CD">
              <w:t>КАО ОСНОВА ЖИВОТА</w:t>
            </w:r>
          </w:p>
        </w:tc>
      </w:tr>
      <w:tr w:rsidR="00D0570B" w:rsidRPr="00E72813" w:rsidTr="008D74AA">
        <w:trPr>
          <w:trHeight w:val="2027"/>
        </w:trPr>
        <w:tc>
          <w:tcPr>
            <w:tcW w:w="5907" w:type="dxa"/>
            <w:vMerge/>
            <w:tcBorders>
              <w:left w:val="single" w:sz="4" w:space="0" w:color="000000"/>
              <w:right w:val="single" w:sz="4" w:space="0" w:color="000000"/>
            </w:tcBorders>
            <w:shd w:val="clear" w:color="auto" w:fill="auto"/>
            <w:vAlign w:val="center"/>
          </w:tcPr>
          <w:p w:rsidR="00D0570B" w:rsidRPr="00E72813" w:rsidRDefault="00D0570B" w:rsidP="00D0570B">
            <w:pPr>
              <w:spacing w:after="0" w:line="259" w:lineRule="auto"/>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9965E9" w:rsidRDefault="00D0570B" w:rsidP="00D0570B">
            <w:pPr>
              <w:spacing w:after="0" w:line="259" w:lineRule="auto"/>
              <w:ind w:right="1"/>
              <w:jc w:val="center"/>
            </w:pPr>
            <w:r w:rsidRPr="00AB59CD">
              <w:t>ЖИВОТ У ЕКОСИСТЕМУ</w:t>
            </w:r>
          </w:p>
        </w:tc>
      </w:tr>
      <w:tr w:rsidR="00D0570B" w:rsidRPr="00E72813" w:rsidTr="008D74AA">
        <w:trPr>
          <w:trHeight w:val="2770"/>
        </w:trPr>
        <w:tc>
          <w:tcPr>
            <w:tcW w:w="5907" w:type="dxa"/>
            <w:vMerge/>
            <w:tcBorders>
              <w:left w:val="single" w:sz="4" w:space="0" w:color="000000"/>
              <w:right w:val="single" w:sz="4" w:space="0" w:color="000000"/>
            </w:tcBorders>
            <w:shd w:val="clear" w:color="auto" w:fill="auto"/>
            <w:vAlign w:val="center"/>
          </w:tcPr>
          <w:p w:rsidR="00D0570B" w:rsidRPr="009965E9" w:rsidRDefault="00D0570B" w:rsidP="00D0570B">
            <w:pPr>
              <w:spacing w:after="0"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9965E9" w:rsidRDefault="00D0570B" w:rsidP="00D0570B">
            <w:pPr>
              <w:spacing w:after="0" w:line="259" w:lineRule="auto"/>
              <w:ind w:left="76"/>
              <w:jc w:val="center"/>
            </w:pPr>
            <w:r w:rsidRPr="00AB59CD">
              <w:t>НАСЛЕЂИВАЊЕ И ЕВОЛУЦИЈА</w:t>
            </w:r>
          </w:p>
        </w:tc>
      </w:tr>
      <w:tr w:rsidR="00D0570B" w:rsidRPr="00E72813" w:rsidTr="008D74AA">
        <w:trPr>
          <w:trHeight w:val="3766"/>
        </w:trPr>
        <w:tc>
          <w:tcPr>
            <w:tcW w:w="5907" w:type="dxa"/>
            <w:vMerge/>
            <w:tcBorders>
              <w:left w:val="single" w:sz="4" w:space="0" w:color="000000"/>
              <w:right w:val="single" w:sz="4" w:space="0" w:color="000000"/>
            </w:tcBorders>
            <w:shd w:val="clear" w:color="auto" w:fill="auto"/>
            <w:vAlign w:val="center"/>
          </w:tcPr>
          <w:p w:rsidR="00D0570B" w:rsidRPr="00511A88" w:rsidRDefault="00D0570B" w:rsidP="00D0570B">
            <w:pPr>
              <w:spacing w:after="0"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AB59CD" w:rsidRDefault="00D0570B" w:rsidP="00D0570B">
            <w:pPr>
              <w:spacing w:after="0" w:line="259" w:lineRule="auto"/>
              <w:ind w:left="76"/>
              <w:jc w:val="center"/>
            </w:pPr>
            <w:r w:rsidRPr="00AB59CD">
              <w:t>ПОРЕКЛО И РАЗНОВРСНОСТ</w:t>
            </w:r>
          </w:p>
          <w:p w:rsidR="00D0570B" w:rsidRDefault="00D0570B" w:rsidP="00D0570B">
            <w:pPr>
              <w:spacing w:after="0" w:line="259" w:lineRule="auto"/>
              <w:ind w:left="76"/>
              <w:jc w:val="center"/>
            </w:pPr>
            <w:r w:rsidRPr="00AB59CD">
              <w:t>ЖИВОТА</w:t>
            </w:r>
          </w:p>
        </w:tc>
      </w:tr>
      <w:tr w:rsidR="00D0570B" w:rsidRPr="00E72813" w:rsidTr="008D74AA">
        <w:trPr>
          <w:trHeight w:val="3621"/>
        </w:trPr>
        <w:tc>
          <w:tcPr>
            <w:tcW w:w="5907" w:type="dxa"/>
            <w:vMerge/>
            <w:tcBorders>
              <w:left w:val="single" w:sz="4" w:space="0" w:color="000000"/>
              <w:bottom w:val="single" w:sz="4" w:space="0" w:color="auto"/>
              <w:right w:val="single" w:sz="4" w:space="0" w:color="000000"/>
            </w:tcBorders>
            <w:shd w:val="clear" w:color="auto" w:fill="auto"/>
            <w:vAlign w:val="center"/>
          </w:tcPr>
          <w:p w:rsidR="00D0570B" w:rsidRPr="00511A88" w:rsidRDefault="00D0570B" w:rsidP="00D0570B">
            <w:pPr>
              <w:spacing w:after="0"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Default="00D0570B" w:rsidP="00D0570B">
            <w:pPr>
              <w:spacing w:after="0" w:line="259" w:lineRule="auto"/>
              <w:ind w:left="76"/>
              <w:jc w:val="center"/>
            </w:pPr>
            <w:r w:rsidRPr="00AB59CD">
              <w:t>ЧОВЕК И ЗДРАВЉЕ</w:t>
            </w:r>
          </w:p>
        </w:tc>
      </w:tr>
    </w:tbl>
    <w:p w:rsidR="00D0570B" w:rsidRPr="00E72813" w:rsidRDefault="00D0570B" w:rsidP="00D0570B">
      <w:pPr>
        <w:spacing w:after="0" w:line="240" w:lineRule="auto"/>
        <w:rPr>
          <w:noProof/>
          <w:color w:val="FF0000"/>
        </w:rPr>
      </w:pPr>
    </w:p>
    <w:p w:rsidR="00D0570B" w:rsidRPr="00E72813" w:rsidRDefault="00D0570B" w:rsidP="00D0570B">
      <w:pPr>
        <w:spacing w:after="0" w:line="240" w:lineRule="auto"/>
        <w:rPr>
          <w:noProof/>
          <w:color w:val="FF0000"/>
        </w:rPr>
      </w:pPr>
    </w:p>
    <w:p w:rsidR="00D0570B" w:rsidRPr="00E72813" w:rsidRDefault="00D0570B" w:rsidP="00D0570B">
      <w:pPr>
        <w:spacing w:after="0" w:line="240" w:lineRule="auto"/>
        <w:rPr>
          <w:noProof/>
        </w:rPr>
      </w:pPr>
      <w:r w:rsidRPr="00E72813">
        <w:rPr>
          <w:noProof/>
        </w:rPr>
        <w:t xml:space="preserve">* Планирање урађено у складу са: „Сл. гласник </w:t>
      </w:r>
      <w:r>
        <w:rPr>
          <w:noProof/>
        </w:rPr>
        <w:t>РС – Просветни гласник“, број 15/2018</w:t>
      </w:r>
      <w:r w:rsidRPr="00E72813">
        <w:rPr>
          <w:noProof/>
        </w:rPr>
        <w:t>. године.</w:t>
      </w:r>
    </w:p>
    <w:p w:rsidR="00D0570B" w:rsidRDefault="00D0570B" w:rsidP="00D0570B"/>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1E280B" w:rsidRDefault="001E280B" w:rsidP="00D0570B">
      <w:pPr>
        <w:spacing w:after="0" w:line="240" w:lineRule="auto"/>
        <w:jc w:val="center"/>
        <w:rPr>
          <w:rFonts w:asciiTheme="minorHAnsi" w:hAnsiTheme="minorHAnsi" w:cstheme="minorHAnsi"/>
          <w:noProof/>
        </w:rPr>
      </w:pPr>
    </w:p>
    <w:p w:rsidR="00D0570B" w:rsidRPr="00FC0439" w:rsidRDefault="00D0570B" w:rsidP="001E280B">
      <w:pPr>
        <w:spacing w:after="0" w:line="240" w:lineRule="auto"/>
        <w:ind w:firstLine="720"/>
        <w:jc w:val="center"/>
        <w:rPr>
          <w:rFonts w:asciiTheme="minorHAnsi" w:hAnsiTheme="minorHAnsi" w:cstheme="minorHAnsi"/>
          <w:b/>
          <w:noProof/>
        </w:rPr>
      </w:pPr>
      <w:r w:rsidRPr="00FC0439">
        <w:rPr>
          <w:rFonts w:asciiTheme="minorHAnsi" w:hAnsiTheme="minorHAnsi" w:cstheme="minorHAnsi"/>
          <w:noProof/>
        </w:rPr>
        <w:t>Наставни предмет:  МАТЕМАТИКА</w:t>
      </w:r>
    </w:p>
    <w:p w:rsidR="00D0570B" w:rsidRPr="00FC0439" w:rsidRDefault="00D0570B" w:rsidP="001E280B">
      <w:pPr>
        <w:spacing w:after="0" w:line="240" w:lineRule="auto"/>
        <w:ind w:firstLine="720"/>
        <w:rPr>
          <w:rFonts w:asciiTheme="minorHAnsi" w:hAnsiTheme="minorHAnsi" w:cstheme="minorHAnsi"/>
          <w:b/>
          <w:noProof/>
        </w:rPr>
      </w:pPr>
      <w:r w:rsidRPr="00FC0439">
        <w:rPr>
          <w:rFonts w:asciiTheme="minorHAnsi" w:hAnsiTheme="minorHAnsi" w:cstheme="minorHAnsi"/>
          <w:noProof/>
        </w:rPr>
        <w:t>Разред: шести</w:t>
      </w:r>
    </w:p>
    <w:p w:rsidR="00D0570B" w:rsidRPr="00FC0439" w:rsidRDefault="00D0570B" w:rsidP="001E280B">
      <w:pPr>
        <w:spacing w:after="0" w:line="240" w:lineRule="auto"/>
        <w:ind w:firstLine="720"/>
        <w:rPr>
          <w:rFonts w:asciiTheme="minorHAnsi" w:hAnsiTheme="minorHAnsi" w:cstheme="minorHAnsi"/>
          <w:noProof/>
        </w:rPr>
      </w:pPr>
      <w:r w:rsidRPr="00FC0439">
        <w:rPr>
          <w:rFonts w:asciiTheme="minorHAnsi" w:hAnsiTheme="minorHAnsi" w:cstheme="minorHAnsi"/>
          <w:noProof/>
        </w:rPr>
        <w:t>Недељни фонд часова:  4</w:t>
      </w:r>
      <w:r w:rsidRPr="00FC0439">
        <w:rPr>
          <w:rFonts w:asciiTheme="minorHAnsi" w:hAnsiTheme="minorHAnsi" w:cstheme="minorHAnsi"/>
          <w:noProof/>
        </w:rPr>
        <w:tab/>
      </w:r>
      <w:r w:rsidRPr="00FC0439">
        <w:rPr>
          <w:rFonts w:asciiTheme="minorHAnsi" w:hAnsiTheme="minorHAnsi" w:cstheme="minorHAnsi"/>
          <w:noProof/>
        </w:rPr>
        <w:tab/>
      </w:r>
    </w:p>
    <w:p w:rsidR="00D0570B" w:rsidRDefault="00D0570B" w:rsidP="001E280B">
      <w:pPr>
        <w:spacing w:after="0" w:line="240" w:lineRule="auto"/>
        <w:ind w:firstLine="720"/>
        <w:rPr>
          <w:rFonts w:asciiTheme="minorHAnsi" w:hAnsiTheme="minorHAnsi" w:cstheme="minorHAnsi"/>
          <w:noProof/>
        </w:rPr>
      </w:pPr>
      <w:r w:rsidRPr="00FC0439">
        <w:rPr>
          <w:rFonts w:asciiTheme="minorHAnsi" w:hAnsiTheme="minorHAnsi" w:cstheme="minorHAnsi"/>
          <w:noProof/>
        </w:rPr>
        <w:t>Годишњи фонд часова: 144</w:t>
      </w:r>
    </w:p>
    <w:tbl>
      <w:tblPr>
        <w:tblpPr w:leftFromText="180" w:rightFromText="180" w:vertAnchor="text" w:horzAnchor="margin" w:tblpXSpec="center" w:tblpY="246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01"/>
        <w:gridCol w:w="239"/>
        <w:gridCol w:w="241"/>
        <w:gridCol w:w="249"/>
        <w:gridCol w:w="281"/>
        <w:gridCol w:w="224"/>
        <w:gridCol w:w="233"/>
        <w:gridCol w:w="247"/>
        <w:gridCol w:w="254"/>
        <w:gridCol w:w="237"/>
        <w:gridCol w:w="254"/>
        <w:gridCol w:w="824"/>
        <w:gridCol w:w="1275"/>
        <w:gridCol w:w="719"/>
        <w:gridCol w:w="1032"/>
        <w:gridCol w:w="784"/>
      </w:tblGrid>
      <w:tr w:rsidR="00726BAB" w:rsidRPr="00FC0439" w:rsidTr="001E280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726BAB" w:rsidRPr="00FC0439" w:rsidRDefault="00726BAB" w:rsidP="001E280B">
            <w:pPr>
              <w:spacing w:after="0" w:line="240" w:lineRule="auto"/>
              <w:ind w:left="113" w:right="113"/>
              <w:rPr>
                <w:rFonts w:asciiTheme="minorHAnsi" w:eastAsia="Times New Roman" w:hAnsiTheme="minorHAnsi" w:cstheme="minorHAnsi"/>
                <w:b/>
                <w:lang w:val="ru-RU"/>
              </w:rPr>
            </w:pPr>
            <w:r w:rsidRPr="00FC0439">
              <w:rPr>
                <w:rFonts w:asciiTheme="minorHAnsi" w:eastAsia="Times New Roman" w:hAnsiTheme="minorHAnsi" w:cstheme="minorHAnsi"/>
                <w:b/>
                <w:lang w:val="ru-RU"/>
              </w:rPr>
              <w:t>Ред. број</w:t>
            </w:r>
          </w:p>
        </w:tc>
        <w:tc>
          <w:tcPr>
            <w:tcW w:w="2101"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726BAB" w:rsidRPr="00FC0439" w:rsidRDefault="00726BAB" w:rsidP="001E280B">
            <w:pPr>
              <w:spacing w:after="0" w:line="254" w:lineRule="auto"/>
              <w:jc w:val="center"/>
              <w:rPr>
                <w:rFonts w:asciiTheme="minorHAnsi" w:eastAsia="Times New Roman" w:hAnsiTheme="minorHAnsi" w:cstheme="minorHAnsi"/>
                <w:b/>
              </w:rPr>
            </w:pPr>
            <w:r w:rsidRPr="00FC0439">
              <w:rPr>
                <w:rFonts w:asciiTheme="minorHAnsi" w:eastAsia="Times New Roman" w:hAnsiTheme="minorHAnsi" w:cstheme="minorHAnsi"/>
                <w:b/>
                <w:color w:val="000000"/>
              </w:rPr>
              <w:t>ОБЛАСТ/ТЕМА</w:t>
            </w:r>
          </w:p>
        </w:tc>
        <w:tc>
          <w:tcPr>
            <w:tcW w:w="245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b/>
              </w:rPr>
            </w:pPr>
            <w:r w:rsidRPr="00FC0439">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sr-Cyrl-CS"/>
              </w:rPr>
            </w:pPr>
            <w:r w:rsidRPr="00FC0439">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sr-Cyrl-CS"/>
              </w:rPr>
            </w:pPr>
            <w:r w:rsidRPr="00FC0439">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sr-Cyrl-CS"/>
              </w:rPr>
            </w:pPr>
            <w:r w:rsidRPr="00FC0439">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sr-Cyrl-CS"/>
              </w:rPr>
            </w:pPr>
            <w:r w:rsidRPr="00FC0439">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sr-Cyrl-CS"/>
              </w:rPr>
            </w:pPr>
            <w:r w:rsidRPr="00FC0439">
              <w:rPr>
                <w:rFonts w:asciiTheme="minorHAnsi" w:eastAsia="Times New Roman" w:hAnsiTheme="minorHAnsi" w:cstheme="minorHAnsi"/>
                <w:b/>
                <w:noProof/>
                <w:lang w:val="sr-Cyrl-CS"/>
              </w:rPr>
              <w:t>Укупно</w:t>
            </w:r>
          </w:p>
        </w:tc>
      </w:tr>
      <w:tr w:rsidR="00726BAB" w:rsidRPr="00FC0439" w:rsidTr="001E280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726BAB" w:rsidRPr="00FC0439" w:rsidRDefault="00726BAB" w:rsidP="001E280B">
            <w:pPr>
              <w:spacing w:after="0" w:line="240" w:lineRule="auto"/>
              <w:rPr>
                <w:rFonts w:asciiTheme="minorHAnsi" w:eastAsia="Times New Roman" w:hAnsiTheme="minorHAnsi" w:cstheme="minorHAnsi"/>
                <w:lang w:val="ru-RU"/>
              </w:rPr>
            </w:pPr>
          </w:p>
        </w:tc>
        <w:tc>
          <w:tcPr>
            <w:tcW w:w="2101"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726BAB" w:rsidRPr="00FC0439" w:rsidRDefault="00726BAB" w:rsidP="001E280B">
            <w:pPr>
              <w:spacing w:after="0" w:line="240" w:lineRule="auto"/>
              <w:rPr>
                <w:rFonts w:asciiTheme="minorHAnsi" w:eastAsia="Times New Roman" w:hAnsiTheme="minorHAnsi"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X</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I</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II</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III</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IV</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V</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p>
        </w:tc>
      </w:tr>
      <w:tr w:rsidR="00726BAB" w:rsidRPr="00FC0439" w:rsidTr="001E280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lang w:val="ru-RU"/>
              </w:rPr>
              <w:t>1.</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spacing w:after="0"/>
              <w:rPr>
                <w:rFonts w:asciiTheme="minorHAnsi" w:eastAsia="Times New Roman" w:hAnsiTheme="minorHAnsi" w:cstheme="minorHAnsi"/>
                <w:b/>
                <w:lang w:val="sr-Latn-CS"/>
              </w:rPr>
            </w:pPr>
            <w:r w:rsidRPr="00FC0439">
              <w:rPr>
                <w:rFonts w:asciiTheme="minorHAnsi" w:eastAsia="Times New Roman" w:hAnsiTheme="minorHAnsi" w:cstheme="minorHAnsi"/>
                <w:b/>
                <w:lang w:val="sr-Latn-CS"/>
              </w:rPr>
              <w:t>ЦЕЛИ БРОЈЕВИ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9</w:t>
            </w: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15</w:t>
            </w: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24</w:t>
            </w:r>
          </w:p>
        </w:tc>
      </w:tr>
      <w:tr w:rsidR="00726BAB" w:rsidRPr="00FC0439" w:rsidTr="001E280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ru-RU"/>
              </w:rPr>
            </w:pPr>
            <w:r w:rsidRPr="00FC0439">
              <w:rPr>
                <w:rFonts w:asciiTheme="minorHAnsi" w:eastAsia="Times New Roman" w:hAnsiTheme="minorHAnsi" w:cstheme="minorHAnsi"/>
                <w:color w:val="000000"/>
                <w:lang w:val="ru-RU"/>
              </w:rPr>
              <w:t>2.</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spacing w:after="0" w:line="240" w:lineRule="auto"/>
              <w:rPr>
                <w:rFonts w:asciiTheme="minorHAnsi" w:eastAsia="Times New Roman" w:hAnsiTheme="minorHAnsi" w:cstheme="minorHAnsi"/>
                <w:b/>
                <w:lang w:val="ru-RU"/>
              </w:rPr>
            </w:pPr>
            <w:r w:rsidRPr="00FC0439">
              <w:rPr>
                <w:rFonts w:asciiTheme="minorHAnsi" w:eastAsia="Times New Roman" w:hAnsiTheme="minorHAnsi" w:cstheme="minorHAnsi"/>
                <w:b/>
                <w:lang w:val="ru-RU"/>
              </w:rPr>
              <w:t>РАЦИОНАЛНИ БРОЈЕВИ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18</w:t>
            </w: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32</w:t>
            </w: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50</w:t>
            </w:r>
          </w:p>
        </w:tc>
      </w:tr>
      <w:tr w:rsidR="00726BAB" w:rsidRPr="00FC0439" w:rsidTr="001E280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color w:val="000000"/>
                <w:lang w:val="ru-RU"/>
              </w:rPr>
              <w:t>3</w:t>
            </w:r>
            <w:r w:rsidRPr="00FC0439">
              <w:rPr>
                <w:rFonts w:asciiTheme="minorHAnsi" w:eastAsia="Times New Roman" w:hAnsiTheme="minorHAnsi" w:cstheme="minorHAnsi"/>
                <w:color w:val="000000"/>
              </w:rPr>
              <w:t>.</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spacing w:after="0"/>
              <w:rPr>
                <w:rFonts w:asciiTheme="minorHAnsi" w:eastAsia="Times New Roman" w:hAnsiTheme="minorHAnsi" w:cstheme="minorHAnsi"/>
                <w:b/>
                <w:lang w:val="sr-Latn-CS"/>
              </w:rPr>
            </w:pPr>
            <w:r w:rsidRPr="00FC0439">
              <w:rPr>
                <w:rFonts w:asciiTheme="minorHAnsi" w:eastAsia="Times New Roman" w:hAnsiTheme="minorHAnsi" w:cstheme="minorHAnsi"/>
                <w:b/>
                <w:lang w:val="sr-Latn-CS"/>
              </w:rPr>
              <w:t>ТРОУГАО</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ru-RU"/>
              </w:rPr>
            </w:pPr>
            <w:r w:rsidRPr="00FC0439">
              <w:rPr>
                <w:rFonts w:asciiTheme="minorHAnsi" w:eastAsia="Times New Roman" w:hAnsiTheme="minorHAnsi" w:cstheme="minorHAnsi"/>
              </w:rPr>
              <w:t>*</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9</w:t>
            </w: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15</w:t>
            </w: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24</w:t>
            </w:r>
          </w:p>
        </w:tc>
      </w:tr>
      <w:tr w:rsidR="00726BAB" w:rsidRPr="00FC0439"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color w:val="000000"/>
              </w:rPr>
              <w:t>4.</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pStyle w:val="TableParagraph"/>
              <w:ind w:left="0" w:right="374"/>
              <w:rPr>
                <w:rFonts w:asciiTheme="minorHAnsi" w:hAnsiTheme="minorHAnsi" w:cstheme="minorHAnsi"/>
                <w:b/>
                <w:noProof/>
              </w:rPr>
            </w:pPr>
            <w:r w:rsidRPr="00FC0439">
              <w:rPr>
                <w:rFonts w:asciiTheme="minorHAnsi" w:hAnsiTheme="minorHAnsi" w:cstheme="minorHAnsi"/>
                <w:b/>
                <w:noProof/>
              </w:rPr>
              <w:t>ЧЕТВОРОУГАО</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r w:rsidRPr="00FC0439">
              <w:rPr>
                <w:rFonts w:asciiTheme="minorHAnsi" w:eastAsia="Times New Roman" w:hAnsiTheme="minorHAnsi" w:cstheme="minorHAnsi"/>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8</w:t>
            </w: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14</w:t>
            </w: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22</w:t>
            </w:r>
          </w:p>
        </w:tc>
      </w:tr>
      <w:tr w:rsidR="00726BAB" w:rsidRPr="00FC0439"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color w:val="000000"/>
              </w:rPr>
              <w:t>5.</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pStyle w:val="TableParagraph"/>
              <w:ind w:left="0" w:right="374"/>
              <w:rPr>
                <w:rFonts w:asciiTheme="minorHAnsi" w:hAnsiTheme="minorHAnsi" w:cstheme="minorHAnsi"/>
                <w:b/>
                <w:noProof/>
              </w:rPr>
            </w:pPr>
            <w:r w:rsidRPr="00FC0439">
              <w:rPr>
                <w:rFonts w:asciiTheme="minorHAnsi" w:hAnsiTheme="minorHAnsi" w:cstheme="minorHAnsi"/>
                <w:b/>
                <w:noProof/>
              </w:rPr>
              <w:t>ПОВРШИНЕ ЧЕТВОРОУГЛА И ТРОУГЛА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w:t>
            </w: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6</w:t>
            </w: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r w:rsidRPr="00FC0439">
              <w:rPr>
                <w:rFonts w:asciiTheme="minorHAnsi" w:eastAsia="Times New Roman" w:hAnsiTheme="minorHAnsi" w:cstheme="minorHAnsi"/>
                <w:lang w:val="en-GB"/>
              </w:rPr>
              <w:t>10</w:t>
            </w: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16</w:t>
            </w:r>
          </w:p>
        </w:tc>
      </w:tr>
      <w:tr w:rsidR="00726BAB" w:rsidRPr="00FC0439"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color w:val="000000"/>
              </w:rPr>
            </w:pPr>
            <w:r w:rsidRPr="00FC0439">
              <w:rPr>
                <w:rFonts w:asciiTheme="minorHAnsi" w:eastAsia="Times New Roman" w:hAnsiTheme="minorHAnsi" w:cstheme="minorHAnsi"/>
                <w:color w:val="000000"/>
              </w:rPr>
              <w:t>6.</w:t>
            </w:r>
          </w:p>
        </w:tc>
        <w:tc>
          <w:tcPr>
            <w:tcW w:w="210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pStyle w:val="TableParagraph"/>
              <w:ind w:left="0" w:right="374"/>
              <w:rPr>
                <w:rFonts w:asciiTheme="minorHAnsi" w:hAnsiTheme="minorHAnsi" w:cstheme="minorHAnsi"/>
                <w:b/>
                <w:noProof/>
              </w:rPr>
            </w:pPr>
            <w:r w:rsidRPr="00FC0439">
              <w:rPr>
                <w:rFonts w:asciiTheme="minorHAnsi" w:hAnsiTheme="minorHAnsi" w:cstheme="minorHAnsi"/>
                <w:b/>
                <w:noProof/>
              </w:rPr>
              <w:t>ПИСМЕНИ ЗАДАЦИ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275"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19"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rPr>
            </w:pPr>
            <w:r w:rsidRPr="00FC0439">
              <w:rPr>
                <w:rFonts w:asciiTheme="minorHAnsi" w:eastAsia="Times New Roman" w:hAnsiTheme="minorHAnsi" w:cstheme="minorHAnsi"/>
              </w:rPr>
              <w:t>8</w:t>
            </w:r>
          </w:p>
        </w:tc>
        <w:tc>
          <w:tcPr>
            <w:tcW w:w="784" w:type="dxa"/>
            <w:tcBorders>
              <w:left w:val="single" w:sz="4" w:space="0" w:color="00000A"/>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8</w:t>
            </w:r>
          </w:p>
        </w:tc>
      </w:tr>
      <w:tr w:rsidR="00726BAB" w:rsidRPr="00FC0439" w:rsidTr="001E280B">
        <w:trPr>
          <w:trHeight w:val="678"/>
        </w:trPr>
        <w:tc>
          <w:tcPr>
            <w:tcW w:w="247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b/>
                <w:noProof/>
                <w:lang w:val="en-GB"/>
              </w:rPr>
            </w:pPr>
            <w:r w:rsidRPr="00FC0439">
              <w:rPr>
                <w:rFonts w:asciiTheme="minorHAnsi" w:eastAsia="Times New Roman" w:hAnsiTheme="minorHAnsi" w:cstheme="minorHAnsi"/>
                <w:b/>
                <w:noProof/>
                <w:color w:val="000000"/>
              </w:rPr>
              <w:t>Укупно</w:t>
            </w:r>
            <w:r w:rsidRPr="00FC0439">
              <w:rPr>
                <w:rFonts w:asciiTheme="minorHAnsi" w:eastAsia="Times New Roman" w:hAnsiTheme="minorHAnsi"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275" w:type="dxa"/>
            <w:tcBorders>
              <w:left w:val="single" w:sz="4" w:space="0" w:color="00000A"/>
              <w:bottom w:val="single" w:sz="8" w:space="0" w:color="000001"/>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19" w:type="dxa"/>
            <w:tcBorders>
              <w:left w:val="single" w:sz="4" w:space="0" w:color="00000A"/>
              <w:bottom w:val="single" w:sz="8" w:space="0" w:color="000001"/>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bottom w:val="single" w:sz="8" w:space="0" w:color="000001"/>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bottom w:val="single" w:sz="8" w:space="0" w:color="000001"/>
            </w:tcBorders>
            <w:shd w:val="clear" w:color="auto" w:fill="FFFFFF"/>
            <w:vAlign w:val="center"/>
          </w:tcPr>
          <w:p w:rsidR="00726BAB" w:rsidRPr="00FC0439" w:rsidRDefault="00726BAB" w:rsidP="001E280B">
            <w:pPr>
              <w:spacing w:after="0" w:line="254" w:lineRule="auto"/>
              <w:jc w:val="center"/>
              <w:rPr>
                <w:rFonts w:asciiTheme="minorHAnsi" w:eastAsia="Times New Roman" w:hAnsiTheme="minorHAnsi" w:cstheme="minorHAnsi"/>
                <w:b/>
                <w:lang w:val="en-GB"/>
              </w:rPr>
            </w:pPr>
            <w:r w:rsidRPr="00FC0439">
              <w:rPr>
                <w:rFonts w:asciiTheme="minorHAnsi" w:eastAsia="Times New Roman" w:hAnsiTheme="minorHAnsi" w:cstheme="minorHAnsi"/>
                <w:b/>
                <w:lang w:val="en-GB"/>
              </w:rPr>
              <w:t>144</w:t>
            </w:r>
          </w:p>
        </w:tc>
      </w:tr>
    </w:tbl>
    <w:p w:rsidR="00726BAB" w:rsidRPr="00726BAB" w:rsidRDefault="00726BAB" w:rsidP="001E280B">
      <w:pPr>
        <w:ind w:left="720"/>
        <w:rPr>
          <w:rFonts w:asciiTheme="minorHAnsi" w:hAnsiTheme="minorHAnsi" w:cstheme="minorHAnsi"/>
        </w:rPr>
      </w:pPr>
      <w:r w:rsidRPr="00FC0439">
        <w:rPr>
          <w:rFonts w:asciiTheme="minorHAnsi" w:eastAsia="Times New Roman" w:hAnsiTheme="minorHAnsi" w:cstheme="minorHAnsi"/>
          <w:b/>
          <w:noProof/>
        </w:rPr>
        <w:t xml:space="preserve">Циљ учења:  </w:t>
      </w:r>
      <w:r w:rsidRPr="00FC0439">
        <w:rPr>
          <w:rFonts w:asciiTheme="minorHAnsi" w:hAnsiTheme="minorHAnsi" w:cstheme="minorHAnsi"/>
          <w:lang w:val="sr-Cyrl-CS"/>
        </w:rPr>
        <w:t>Циљ учења математике јесте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D0570B" w:rsidRPr="00FC0439" w:rsidRDefault="00D0570B" w:rsidP="00D0570B">
      <w:pPr>
        <w:spacing w:after="0" w:line="240" w:lineRule="auto"/>
        <w:ind w:right="527"/>
        <w:rPr>
          <w:rFonts w:asciiTheme="minorHAnsi" w:eastAsia="Times New Roman" w:hAnsiTheme="minorHAnsi" w:cstheme="minorHAnsi"/>
          <w:noProof/>
        </w:rPr>
      </w:pPr>
    </w:p>
    <w:p w:rsidR="00D0570B" w:rsidRPr="00FC0439" w:rsidRDefault="00D0570B" w:rsidP="00D0570B">
      <w:pPr>
        <w:spacing w:after="0" w:line="240" w:lineRule="auto"/>
        <w:ind w:right="527"/>
        <w:rPr>
          <w:rFonts w:asciiTheme="minorHAnsi" w:eastAsia="Times New Roman" w:hAnsiTheme="minorHAnsi" w:cstheme="minorHAnsi"/>
          <w:b/>
          <w:noProof/>
        </w:rPr>
      </w:pPr>
    </w:p>
    <w:p w:rsidR="00D0570B" w:rsidRPr="00FC0439" w:rsidRDefault="00D0570B" w:rsidP="00D0570B">
      <w:pPr>
        <w:spacing w:after="0" w:line="240" w:lineRule="auto"/>
        <w:ind w:right="527"/>
        <w:rPr>
          <w:rFonts w:asciiTheme="minorHAnsi" w:hAnsiTheme="minorHAnsi" w:cstheme="minorHAnsi"/>
          <w:bCs/>
          <w:noProof/>
        </w:rPr>
      </w:pPr>
    </w:p>
    <w:p w:rsidR="00D0570B" w:rsidRPr="00FC0439" w:rsidRDefault="00D0570B" w:rsidP="00D0570B">
      <w:pPr>
        <w:spacing w:after="0" w:line="240" w:lineRule="auto"/>
        <w:rPr>
          <w:rFonts w:asciiTheme="minorHAnsi" w:hAnsiTheme="minorHAnsi" w:cstheme="minorHAnsi"/>
          <w:noProof/>
          <w:lang w:val="en-GB"/>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Default="00D0570B" w:rsidP="00D0570B">
      <w:pPr>
        <w:spacing w:after="0" w:line="240" w:lineRule="auto"/>
        <w:rPr>
          <w:rFonts w:cstheme="minorHAnsi"/>
          <w:noProof/>
        </w:rPr>
      </w:pPr>
    </w:p>
    <w:p w:rsidR="00D0570B" w:rsidRDefault="00D0570B" w:rsidP="00D0570B">
      <w:pPr>
        <w:spacing w:after="0" w:line="240" w:lineRule="auto"/>
        <w:rPr>
          <w:rFonts w:cstheme="minorHAnsi"/>
          <w:noProof/>
        </w:rPr>
      </w:pPr>
    </w:p>
    <w:p w:rsidR="00D0570B" w:rsidRDefault="00D0570B" w:rsidP="00D0570B">
      <w:pPr>
        <w:spacing w:after="0" w:line="240" w:lineRule="auto"/>
        <w:rPr>
          <w:rFonts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p>
    <w:tbl>
      <w:tblPr>
        <w:tblStyle w:val="TableGrid0"/>
        <w:tblW w:w="9659" w:type="dxa"/>
        <w:tblInd w:w="720" w:type="dxa"/>
        <w:tblCellMar>
          <w:top w:w="55" w:type="dxa"/>
          <w:left w:w="107" w:type="dxa"/>
          <w:right w:w="51" w:type="dxa"/>
        </w:tblCellMar>
        <w:tblLook w:val="04A0"/>
      </w:tblPr>
      <w:tblGrid>
        <w:gridCol w:w="5907"/>
        <w:gridCol w:w="3752"/>
      </w:tblGrid>
      <w:tr w:rsidR="00D0570B" w:rsidRPr="00FC0439" w:rsidTr="00726BA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D0570B" w:rsidRPr="00FC0439" w:rsidRDefault="00D0570B" w:rsidP="00D0570B">
            <w:pPr>
              <w:spacing w:after="21" w:line="259" w:lineRule="auto"/>
              <w:ind w:right="56"/>
              <w:jc w:val="center"/>
              <w:rPr>
                <w:rFonts w:cstheme="minorHAnsi"/>
              </w:rPr>
            </w:pPr>
            <w:r w:rsidRPr="00FC0439">
              <w:rPr>
                <w:rFonts w:cstheme="minorHAnsi"/>
                <w:b/>
              </w:rPr>
              <w:t>ИСХОДИ</w:t>
            </w:r>
          </w:p>
          <w:p w:rsidR="00D0570B" w:rsidRPr="00FC0439" w:rsidRDefault="00D0570B" w:rsidP="00D0570B">
            <w:pPr>
              <w:spacing w:line="259" w:lineRule="auto"/>
              <w:ind w:left="48"/>
              <w:rPr>
                <w:rFonts w:cstheme="minorHAnsi"/>
              </w:rPr>
            </w:pPr>
            <w:r w:rsidRPr="00FC0439">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0570B" w:rsidRPr="00FC0439" w:rsidRDefault="00D0570B" w:rsidP="00D0570B">
            <w:pPr>
              <w:spacing w:line="259" w:lineRule="auto"/>
              <w:ind w:right="57"/>
              <w:jc w:val="center"/>
              <w:rPr>
                <w:rFonts w:cstheme="minorHAnsi"/>
              </w:rPr>
            </w:pPr>
            <w:r w:rsidRPr="00FC0439">
              <w:rPr>
                <w:rFonts w:cstheme="minorHAnsi"/>
                <w:b/>
              </w:rPr>
              <w:t>ОБЛАСТ/ТЕМЕ</w:t>
            </w:r>
          </w:p>
        </w:tc>
      </w:tr>
      <w:tr w:rsidR="00D0570B" w:rsidRPr="00FC0439" w:rsidTr="00726BAB">
        <w:trPr>
          <w:trHeight w:val="2843"/>
        </w:trPr>
        <w:tc>
          <w:tcPr>
            <w:tcW w:w="5907" w:type="dxa"/>
            <w:vMerge w:val="restart"/>
            <w:tcBorders>
              <w:top w:val="single" w:sz="4" w:space="0" w:color="000000"/>
              <w:left w:val="single" w:sz="4" w:space="0" w:color="000000"/>
              <w:right w:val="single" w:sz="4" w:space="0" w:color="000000"/>
            </w:tcBorders>
            <w:vAlign w:val="center"/>
          </w:tcPr>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прочита, запише и упореди на бројевној правој целе бројеве;</w:t>
            </w:r>
          </w:p>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одреди супротан број и апсолутну вредност целог броја;</w:t>
            </w:r>
          </w:p>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израчуна вредност једноставног бројевног израза са целим бројевима;</w:t>
            </w:r>
          </w:p>
          <w:p w:rsidR="00D0570B" w:rsidRPr="00FC0439" w:rsidRDefault="00D0570B" w:rsidP="00D0570B">
            <w:pPr>
              <w:spacing w:line="259" w:lineRule="auto"/>
              <w:rPr>
                <w:rFonts w:eastAsia="Calibri" w:cstheme="minorHAnsi"/>
                <w:lang w:val="ru-RU"/>
              </w:rPr>
            </w:pPr>
            <w:r w:rsidRPr="00FC0439">
              <w:rPr>
                <w:rFonts w:eastAsia="Calibri" w:cstheme="minorHAnsi"/>
                <w:lang w:val="ru-RU"/>
              </w:rPr>
              <w:t>реши једноставан проблем из свакодневног живота користећи бројевни израз;</w:t>
            </w:r>
          </w:p>
          <w:p w:rsidR="00D0570B" w:rsidRPr="00FC0439" w:rsidRDefault="00D0570B" w:rsidP="00D0570B">
            <w:pPr>
              <w:spacing w:line="259" w:lineRule="auto"/>
              <w:rPr>
                <w:rFonts w:eastAsia="Calibri" w:cstheme="minorHAnsi"/>
                <w:lang w:val="ru-RU"/>
              </w:rPr>
            </w:pPr>
          </w:p>
          <w:p w:rsidR="00D0570B" w:rsidRPr="00FC0439" w:rsidRDefault="00D0570B" w:rsidP="00D0570B">
            <w:pPr>
              <w:spacing w:line="259" w:lineRule="auto"/>
              <w:rPr>
                <w:rFonts w:eastAsia="Calibri" w:cstheme="minorHAnsi"/>
                <w:lang w:val="ru-RU"/>
              </w:rPr>
            </w:pP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класификује троуглове на основу њихоих својстава;</w:t>
            </w: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конструише углове од 60 и 90 степени и користи њихове делове за конструкције других углова;</w:t>
            </w: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уочи одговарајуће елементе подударних троуглова;</w:t>
            </w: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утврди да ли су два троугла подударна на основу ставова подударности;</w:t>
            </w: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конструише троугао на основу датих елемената;</w:t>
            </w:r>
          </w:p>
          <w:p w:rsidR="00D0570B" w:rsidRPr="00FC0439" w:rsidRDefault="00D0570B" w:rsidP="00D0570B">
            <w:pPr>
              <w:numPr>
                <w:ilvl w:val="0"/>
                <w:numId w:val="55"/>
              </w:numPr>
              <w:spacing w:line="259" w:lineRule="auto"/>
              <w:rPr>
                <w:rFonts w:cstheme="minorHAnsi"/>
                <w:lang w:val="ru-RU"/>
              </w:rPr>
            </w:pPr>
            <w:r w:rsidRPr="00FC0439">
              <w:rPr>
                <w:rFonts w:cstheme="minorHAnsi"/>
                <w:lang w:val="ru-RU"/>
              </w:rPr>
              <w:t>примени својства троугла у једноставнијим проблемским задацима;</w:t>
            </w:r>
          </w:p>
          <w:p w:rsidR="00D0570B" w:rsidRPr="00FC0439" w:rsidRDefault="00D0570B" w:rsidP="00D0570B">
            <w:pPr>
              <w:spacing w:line="259" w:lineRule="auto"/>
              <w:rPr>
                <w:rFonts w:cstheme="minorHAnsi"/>
              </w:rPr>
            </w:pPr>
            <w:r w:rsidRPr="00FC0439">
              <w:rPr>
                <w:rFonts w:cstheme="minorHAnsi"/>
                <w:lang w:val="ru-RU"/>
              </w:rPr>
              <w:t>одреди центар описане и уписане кружнице троугла;</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FC0439" w:rsidRDefault="00D0570B" w:rsidP="00D0570B">
            <w:pPr>
              <w:spacing w:line="259" w:lineRule="auto"/>
              <w:jc w:val="center"/>
              <w:rPr>
                <w:rFonts w:cstheme="minorHAnsi"/>
              </w:rPr>
            </w:pPr>
            <w:r w:rsidRPr="00FC0439">
              <w:rPr>
                <w:rFonts w:eastAsia="Times New Roman" w:cstheme="minorHAnsi"/>
                <w:b/>
                <w:lang w:val="sr-Latn-CS"/>
              </w:rPr>
              <w:t>ЦЕЛИ БРОЈЕВИ</w:t>
            </w:r>
          </w:p>
        </w:tc>
      </w:tr>
      <w:tr w:rsidR="00D0570B" w:rsidRPr="00FC0439" w:rsidTr="00726BAB">
        <w:trPr>
          <w:trHeight w:val="2460"/>
        </w:trPr>
        <w:tc>
          <w:tcPr>
            <w:tcW w:w="5907" w:type="dxa"/>
            <w:vMerge/>
            <w:tcBorders>
              <w:left w:val="single" w:sz="4" w:space="0" w:color="000000"/>
              <w:bottom w:val="single" w:sz="4" w:space="0" w:color="000000"/>
              <w:right w:val="single" w:sz="4" w:space="0" w:color="000000"/>
            </w:tcBorders>
            <w:vAlign w:val="center"/>
          </w:tcPr>
          <w:p w:rsidR="00D0570B" w:rsidRPr="00FC0439" w:rsidRDefault="00D0570B" w:rsidP="00D0570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FC0439" w:rsidRDefault="00D0570B" w:rsidP="00D0570B">
            <w:pPr>
              <w:spacing w:line="259" w:lineRule="auto"/>
              <w:ind w:right="1"/>
              <w:jc w:val="center"/>
              <w:rPr>
                <w:rFonts w:cstheme="minorHAnsi"/>
                <w:b/>
              </w:rPr>
            </w:pPr>
            <w:r w:rsidRPr="00FC0439">
              <w:rPr>
                <w:rFonts w:cstheme="minorHAnsi"/>
                <w:b/>
              </w:rPr>
              <w:t>ТРОУГАО</w:t>
            </w:r>
          </w:p>
        </w:tc>
      </w:tr>
      <w:tr w:rsidR="00D0570B" w:rsidRPr="00FC0439" w:rsidTr="00726BAB">
        <w:trPr>
          <w:trHeight w:val="3824"/>
        </w:trPr>
        <w:tc>
          <w:tcPr>
            <w:tcW w:w="5907" w:type="dxa"/>
            <w:tcBorders>
              <w:left w:val="single" w:sz="4" w:space="0" w:color="000000"/>
              <w:right w:val="single" w:sz="4" w:space="0" w:color="000000"/>
            </w:tcBorders>
            <w:vAlign w:val="center"/>
          </w:tcPr>
          <w:p w:rsidR="00D0570B" w:rsidRPr="00FC0439" w:rsidRDefault="00D0570B" w:rsidP="00D0570B">
            <w:pPr>
              <w:numPr>
                <w:ilvl w:val="0"/>
                <w:numId w:val="12"/>
              </w:numPr>
              <w:spacing w:line="259" w:lineRule="auto"/>
              <w:ind w:right="55"/>
              <w:jc w:val="both"/>
              <w:rPr>
                <w:rFonts w:cstheme="minorHAnsi"/>
              </w:rPr>
            </w:pPr>
            <w:r w:rsidRPr="00FC0439">
              <w:rPr>
                <w:rFonts w:cstheme="minorHAnsi"/>
              </w:rPr>
              <w:t>прочита, запише и упореди на бројевној правој рационалне бројеве (разломци и децимални запис);</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одреди супротан број и апсолутну вредност рационалног броја;</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израчуна вредност једноставног бројевног израза са рационалним бројевима;</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реши једноставан проблем из свакодневног живота користећи бројевни израз, једначину и неједначину;</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примени пропорцију и проценат у реалним ситуацијама;</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прикаже податке и зависност две величине у координатном систему;</w:t>
            </w:r>
          </w:p>
          <w:p w:rsidR="00D0570B" w:rsidRPr="00FC0439" w:rsidRDefault="00D0570B" w:rsidP="00D0570B">
            <w:pPr>
              <w:numPr>
                <w:ilvl w:val="0"/>
                <w:numId w:val="12"/>
              </w:numPr>
              <w:spacing w:line="259" w:lineRule="auto"/>
              <w:ind w:right="55"/>
              <w:jc w:val="both"/>
              <w:rPr>
                <w:rFonts w:cstheme="minorHAnsi"/>
              </w:rPr>
            </w:pPr>
            <w:r w:rsidRPr="00FC0439">
              <w:rPr>
                <w:rFonts w:cstheme="minorHAnsi"/>
              </w:rPr>
              <w:t>тумачи податке приказане табелом и графички;</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FC0439" w:rsidRDefault="00D0570B" w:rsidP="00D0570B">
            <w:pPr>
              <w:spacing w:line="259" w:lineRule="auto"/>
              <w:ind w:left="76"/>
              <w:rPr>
                <w:rFonts w:cstheme="minorHAnsi"/>
              </w:rPr>
            </w:pPr>
            <w:r w:rsidRPr="00FC0439">
              <w:rPr>
                <w:rFonts w:cstheme="minorHAnsi"/>
                <w:b/>
                <w:lang w:val="ru-RU"/>
              </w:rPr>
              <w:t>РАЦИОНАЛНИ БРОЈЕВИ</w:t>
            </w:r>
          </w:p>
        </w:tc>
      </w:tr>
      <w:tr w:rsidR="00D0570B" w:rsidRPr="00FC0439" w:rsidTr="00726BAB">
        <w:trPr>
          <w:trHeight w:val="3824"/>
        </w:trPr>
        <w:tc>
          <w:tcPr>
            <w:tcW w:w="5907" w:type="dxa"/>
            <w:tcBorders>
              <w:left w:val="single" w:sz="4" w:space="0" w:color="000000"/>
              <w:right w:val="single" w:sz="4" w:space="0" w:color="000000"/>
            </w:tcBorders>
            <w:vAlign w:val="center"/>
          </w:tcPr>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класификује четвроуглове на основу њихових својстава;</w:t>
            </w:r>
          </w:p>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конструише паралелограм и трапез на основу датих елемената;</w:t>
            </w:r>
          </w:p>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примени својства четвороугла у једноставним проблемским задацима;</w:t>
            </w:r>
          </w:p>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сабира и одузима векторе и користи их у реалним ситуацијама;</w:t>
            </w:r>
          </w:p>
          <w:p w:rsidR="00D0570B" w:rsidRPr="00FC0439" w:rsidRDefault="00D0570B" w:rsidP="00D0570B">
            <w:pPr>
              <w:spacing w:line="259" w:lineRule="auto"/>
              <w:ind w:right="55"/>
              <w:jc w:val="both"/>
              <w:rPr>
                <w:rFonts w:cstheme="minorHAnsi"/>
              </w:rPr>
            </w:pPr>
            <w:r w:rsidRPr="00FC0439">
              <w:rPr>
                <w:rFonts w:eastAsia="Calibri" w:cstheme="minorHAnsi"/>
                <w:lang w:val="ru-RU"/>
              </w:rPr>
              <w:t>примењује особине централне и осне симетрије и транслације у једноставнијим задацима;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FC0439" w:rsidRDefault="00D0570B" w:rsidP="00D0570B">
            <w:pPr>
              <w:spacing w:line="259" w:lineRule="auto"/>
              <w:ind w:left="76"/>
              <w:rPr>
                <w:rFonts w:cstheme="minorHAnsi"/>
              </w:rPr>
            </w:pPr>
            <w:r w:rsidRPr="00FC0439">
              <w:rPr>
                <w:rFonts w:cstheme="minorHAnsi"/>
                <w:b/>
                <w:noProof/>
              </w:rPr>
              <w:t>ЧЕТВОРОУГАО</w:t>
            </w:r>
          </w:p>
        </w:tc>
      </w:tr>
      <w:tr w:rsidR="00D0570B" w:rsidRPr="00FC0439" w:rsidTr="00726BAB">
        <w:trPr>
          <w:trHeight w:val="3824"/>
        </w:trPr>
        <w:tc>
          <w:tcPr>
            <w:tcW w:w="5907" w:type="dxa"/>
            <w:tcBorders>
              <w:left w:val="single" w:sz="4" w:space="0" w:color="000000"/>
              <w:bottom w:val="single" w:sz="4" w:space="0" w:color="000000"/>
              <w:right w:val="single" w:sz="4" w:space="0" w:color="000000"/>
            </w:tcBorders>
            <w:vAlign w:val="center"/>
          </w:tcPr>
          <w:p w:rsidR="00D0570B" w:rsidRPr="00FC0439" w:rsidRDefault="00D0570B" w:rsidP="00D0570B">
            <w:pPr>
              <w:numPr>
                <w:ilvl w:val="0"/>
                <w:numId w:val="55"/>
              </w:numPr>
              <w:spacing w:after="160" w:line="259" w:lineRule="auto"/>
              <w:rPr>
                <w:rFonts w:eastAsia="Calibri" w:cstheme="minorHAnsi"/>
                <w:lang w:val="ru-RU"/>
              </w:rPr>
            </w:pPr>
            <w:r w:rsidRPr="00FC0439">
              <w:rPr>
                <w:rFonts w:eastAsia="Calibri" w:cstheme="minorHAnsi"/>
                <w:lang w:val="ru-RU"/>
              </w:rPr>
              <w:t>израчуна површину троугла и четвороугла користећи обрасце или разложиву једнакост;</w:t>
            </w:r>
          </w:p>
        </w:tc>
        <w:tc>
          <w:tcPr>
            <w:tcW w:w="3752" w:type="dxa"/>
            <w:tcBorders>
              <w:top w:val="single" w:sz="4" w:space="0" w:color="000000"/>
              <w:left w:val="single" w:sz="4" w:space="0" w:color="000000"/>
              <w:bottom w:val="single" w:sz="4" w:space="0" w:color="000000"/>
              <w:right w:val="single" w:sz="4" w:space="0" w:color="000000"/>
            </w:tcBorders>
            <w:vAlign w:val="center"/>
          </w:tcPr>
          <w:p w:rsidR="00D0570B" w:rsidRPr="00FC0439" w:rsidRDefault="00D0570B" w:rsidP="00D0570B">
            <w:pPr>
              <w:spacing w:line="259" w:lineRule="auto"/>
              <w:ind w:left="76"/>
              <w:rPr>
                <w:rFonts w:cstheme="minorHAnsi"/>
                <w:b/>
                <w:noProof/>
              </w:rPr>
            </w:pPr>
            <w:r w:rsidRPr="00FC0439">
              <w:rPr>
                <w:rFonts w:cstheme="minorHAnsi"/>
                <w:b/>
                <w:noProof/>
              </w:rPr>
              <w:t>ПОВРШИНЕ ЧЕТВОРОУГЛА И ТРОУГЛА</w:t>
            </w:r>
          </w:p>
        </w:tc>
      </w:tr>
    </w:tbl>
    <w:p w:rsidR="00D0570B" w:rsidRPr="00FC0439" w:rsidRDefault="00D0570B" w:rsidP="00D0570B">
      <w:pPr>
        <w:spacing w:after="0" w:line="240" w:lineRule="auto"/>
        <w:rPr>
          <w:rFonts w:asciiTheme="minorHAnsi" w:hAnsiTheme="minorHAnsi" w:cstheme="minorHAnsi"/>
          <w:noProof/>
        </w:rPr>
      </w:pPr>
    </w:p>
    <w:p w:rsidR="00D0570B" w:rsidRPr="00FC0439" w:rsidRDefault="00D0570B" w:rsidP="00D0570B">
      <w:pPr>
        <w:spacing w:after="0" w:line="240" w:lineRule="auto"/>
        <w:rPr>
          <w:rFonts w:asciiTheme="minorHAnsi" w:hAnsiTheme="minorHAnsi" w:cstheme="minorHAnsi"/>
          <w:noProof/>
        </w:rPr>
      </w:pPr>
      <w:r w:rsidRPr="00FC0439">
        <w:rPr>
          <w:rFonts w:asciiTheme="minorHAnsi" w:hAnsiTheme="minorHAnsi" w:cstheme="minorHAnsi"/>
          <w:noProof/>
        </w:rPr>
        <w:t>* Планирање урађено у складу са: „Сл. гласник РС – Просветни гласник“, број 10/2017. године.</w:t>
      </w:r>
    </w:p>
    <w:p w:rsidR="00D0570B" w:rsidRPr="00FC0439" w:rsidRDefault="00D0570B" w:rsidP="00D0570B">
      <w:pPr>
        <w:rPr>
          <w:rFonts w:asciiTheme="minorHAnsi" w:hAnsiTheme="minorHAnsi" w:cstheme="minorHAnsi"/>
        </w:rPr>
      </w:pPr>
    </w:p>
    <w:p w:rsidR="00D0570B" w:rsidRDefault="00D057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1E280B" w:rsidRDefault="001E280B">
      <w:pPr>
        <w:jc w:val="center"/>
      </w:pPr>
    </w:p>
    <w:p w:rsidR="00726BAB" w:rsidRPr="00540BB9" w:rsidRDefault="00726BAB" w:rsidP="00726BAB">
      <w:pPr>
        <w:spacing w:after="0" w:line="240" w:lineRule="auto"/>
        <w:jc w:val="center"/>
        <w:rPr>
          <w:rFonts w:asciiTheme="minorHAnsi" w:hAnsiTheme="minorHAnsi" w:cstheme="minorHAnsi"/>
          <w:b/>
        </w:rPr>
      </w:pPr>
      <w:r w:rsidRPr="00540BB9">
        <w:rPr>
          <w:rFonts w:asciiTheme="minorHAnsi" w:hAnsiTheme="minorHAnsi" w:cstheme="minorHAnsi"/>
        </w:rPr>
        <w:t>Наставни предмет: Физика</w:t>
      </w:r>
    </w:p>
    <w:p w:rsidR="00726BAB" w:rsidRPr="00540BB9" w:rsidRDefault="00726BAB" w:rsidP="001E280B">
      <w:pPr>
        <w:spacing w:after="0" w:line="240" w:lineRule="auto"/>
        <w:ind w:firstLine="720"/>
        <w:rPr>
          <w:rFonts w:asciiTheme="minorHAnsi" w:hAnsiTheme="minorHAnsi" w:cstheme="minorHAnsi"/>
          <w:b/>
        </w:rPr>
      </w:pPr>
      <w:r w:rsidRPr="00540BB9">
        <w:rPr>
          <w:rFonts w:asciiTheme="minorHAnsi" w:hAnsiTheme="minorHAnsi" w:cstheme="minorHAnsi"/>
        </w:rPr>
        <w:t xml:space="preserve">Разред: </w:t>
      </w:r>
      <w:r w:rsidRPr="00540BB9">
        <w:rPr>
          <w:rFonts w:asciiTheme="minorHAnsi" w:hAnsiTheme="minorHAnsi" w:cstheme="minorHAnsi"/>
          <w:b/>
        </w:rPr>
        <w:t>шести</w:t>
      </w:r>
    </w:p>
    <w:p w:rsidR="00726BAB" w:rsidRPr="00540BB9" w:rsidRDefault="00726BAB" w:rsidP="001E280B">
      <w:pPr>
        <w:spacing w:after="0" w:line="240" w:lineRule="auto"/>
        <w:ind w:firstLine="720"/>
        <w:rPr>
          <w:rFonts w:asciiTheme="minorHAnsi" w:hAnsiTheme="minorHAnsi" w:cstheme="minorHAnsi"/>
          <w:b/>
        </w:rPr>
      </w:pPr>
      <w:r w:rsidRPr="00540BB9">
        <w:rPr>
          <w:rFonts w:asciiTheme="minorHAnsi" w:hAnsiTheme="minorHAnsi" w:cstheme="minorHAnsi"/>
          <w:b/>
        </w:rPr>
        <w:t>Недељни фонд часова: 2</w:t>
      </w:r>
    </w:p>
    <w:p w:rsidR="00726BAB" w:rsidRDefault="00726BAB" w:rsidP="001E280B">
      <w:pPr>
        <w:spacing w:after="0" w:line="240" w:lineRule="auto"/>
        <w:ind w:firstLine="720"/>
        <w:rPr>
          <w:rFonts w:asciiTheme="minorHAnsi" w:hAnsiTheme="minorHAnsi" w:cstheme="minorHAnsi"/>
          <w:b/>
        </w:rPr>
      </w:pPr>
      <w:r w:rsidRPr="00540BB9">
        <w:rPr>
          <w:rFonts w:asciiTheme="minorHAnsi" w:hAnsiTheme="minorHAnsi" w:cstheme="minorHAnsi"/>
          <w:b/>
        </w:rPr>
        <w:t>Годишњи фонд часова: 72</w:t>
      </w:r>
    </w:p>
    <w:p w:rsidR="001E280B" w:rsidRPr="001E280B" w:rsidRDefault="001E280B" w:rsidP="001E280B">
      <w:pPr>
        <w:spacing w:after="0" w:line="240" w:lineRule="auto"/>
        <w:ind w:left="720" w:right="527"/>
        <w:rPr>
          <w:rFonts w:asciiTheme="minorHAnsi" w:eastAsia="Times New Roman" w:hAnsiTheme="minorHAnsi" w:cstheme="minorHAnsi"/>
        </w:rPr>
      </w:pPr>
      <w:r w:rsidRPr="00540BB9">
        <w:rPr>
          <w:rFonts w:asciiTheme="minorHAnsi" w:eastAsia="Times New Roman" w:hAnsiTheme="minorHAnsi" w:cstheme="minorHAnsi"/>
          <w:b/>
        </w:rPr>
        <w:t>Циљ  учења</w:t>
      </w:r>
      <w:r w:rsidRPr="001E280B">
        <w:rPr>
          <w:rFonts w:asciiTheme="minorHAnsi" w:eastAsia="Times New Roman" w:hAnsiTheme="minorHAnsi" w:cstheme="minorHAnsi"/>
        </w:rPr>
        <w:t xml:space="preserve">: је да ученици упознају природне појаве и основне природне законе,да стекну основну </w:t>
      </w:r>
    </w:p>
    <w:p w:rsidR="001E280B" w:rsidRPr="001E280B" w:rsidRDefault="001E280B" w:rsidP="001E280B">
      <w:pPr>
        <w:spacing w:after="0" w:line="240" w:lineRule="auto"/>
        <w:ind w:left="720" w:right="527"/>
        <w:rPr>
          <w:rFonts w:asciiTheme="minorHAnsi" w:eastAsia="Times New Roman" w:hAnsiTheme="minorHAnsi" w:cstheme="minorHAnsi"/>
        </w:rPr>
      </w:pPr>
      <w:r w:rsidRPr="001E280B">
        <w:rPr>
          <w:rFonts w:asciiTheme="minorHAnsi" w:eastAsia="Times New Roman" w:hAnsiTheme="minorHAnsi" w:cstheme="minorHAnsi"/>
        </w:rPr>
        <w:t>научну писменост,да се оспособе за уочавање и распознавање физичких појава кроз истраживање како би се усмерили ка примени физичких закона у свакодневном животу и раду.</w:t>
      </w:r>
    </w:p>
    <w:p w:rsidR="001E280B" w:rsidRPr="00540BB9" w:rsidRDefault="001E280B" w:rsidP="00726BAB">
      <w:pPr>
        <w:spacing w:after="0" w:line="240" w:lineRule="auto"/>
        <w:rPr>
          <w:rFonts w:asciiTheme="minorHAnsi" w:hAnsiTheme="minorHAnsi" w:cstheme="minorHAnsi"/>
          <w:b/>
        </w:rPr>
      </w:pPr>
    </w:p>
    <w:p w:rsidR="00726BAB" w:rsidRPr="00540BB9" w:rsidRDefault="00726BAB" w:rsidP="00726BAB">
      <w:pPr>
        <w:spacing w:after="0" w:line="240" w:lineRule="auto"/>
        <w:ind w:right="527"/>
        <w:rPr>
          <w:rFonts w:asciiTheme="minorHAnsi" w:eastAsia="Times New Roman" w:hAnsiTheme="minorHAnsi" w:cstheme="minorHAnsi"/>
        </w:rPr>
      </w:pPr>
      <w:r w:rsidRPr="00540BB9">
        <w:rPr>
          <w:rFonts w:asciiTheme="minorHAnsi" w:eastAsia="Times New Roman" w:hAnsiTheme="minorHAnsi" w:cstheme="minorHAnsi"/>
          <w:b/>
        </w:rPr>
        <w:t xml:space="preserve"> </w:t>
      </w:r>
    </w:p>
    <w:tbl>
      <w:tblPr>
        <w:tblpPr w:leftFromText="180" w:rightFromText="180" w:vertAnchor="text" w:horzAnchor="margin" w:tblpXSpec="center" w:tblpY="64"/>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4A0"/>
      </w:tblPr>
      <w:tblGrid>
        <w:gridCol w:w="376"/>
        <w:gridCol w:w="1958"/>
        <w:gridCol w:w="323"/>
        <w:gridCol w:w="235"/>
        <w:gridCol w:w="243"/>
        <w:gridCol w:w="279"/>
        <w:gridCol w:w="232"/>
        <w:gridCol w:w="234"/>
        <w:gridCol w:w="241"/>
        <w:gridCol w:w="248"/>
        <w:gridCol w:w="318"/>
        <w:gridCol w:w="249"/>
        <w:gridCol w:w="824"/>
        <w:gridCol w:w="1275"/>
        <w:gridCol w:w="719"/>
        <w:gridCol w:w="1032"/>
        <w:gridCol w:w="784"/>
      </w:tblGrid>
      <w:tr w:rsidR="001E280B" w:rsidRPr="00540BB9" w:rsidTr="001E280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E280B" w:rsidRPr="00540BB9" w:rsidRDefault="001E280B" w:rsidP="001E280B">
            <w:pPr>
              <w:spacing w:after="0" w:line="240" w:lineRule="auto"/>
              <w:ind w:left="113" w:right="113"/>
              <w:rPr>
                <w:rFonts w:asciiTheme="minorHAnsi" w:eastAsia="Times New Roman" w:hAnsiTheme="minorHAnsi" w:cstheme="minorHAnsi"/>
                <w:b/>
                <w:lang w:val="ru-RU"/>
              </w:rPr>
            </w:pPr>
            <w:r w:rsidRPr="00540BB9">
              <w:rPr>
                <w:rFonts w:asciiTheme="minorHAnsi" w:eastAsia="Times New Roman" w:hAnsiTheme="minorHAnsi" w:cstheme="minorHAnsi"/>
                <w:b/>
                <w:lang w:val="ru-RU"/>
              </w:rPr>
              <w:t>Ред. број</w:t>
            </w:r>
          </w:p>
        </w:tc>
        <w:tc>
          <w:tcPr>
            <w:tcW w:w="195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color w:val="000000"/>
              </w:rPr>
              <w:t>ОБЛАСТ/ТЕМА</w:t>
            </w:r>
          </w:p>
        </w:tc>
        <w:tc>
          <w:tcPr>
            <w:tcW w:w="2602"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b/>
                <w:lang w:val="sr-Cyrl-CS"/>
              </w:rPr>
            </w:pPr>
            <w:r w:rsidRPr="00540BB9">
              <w:rPr>
                <w:rFonts w:asciiTheme="minorHAnsi" w:eastAsia="Times New Roman" w:hAnsiTheme="minorHAnsi" w:cstheme="minorHAnsi"/>
                <w:b/>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lang w:val="sr-Cyrl-CS"/>
              </w:rPr>
            </w:pPr>
            <w:r w:rsidRPr="00540BB9">
              <w:rPr>
                <w:rFonts w:asciiTheme="minorHAnsi" w:eastAsia="Times New Roman" w:hAnsiTheme="minorHAnsi" w:cstheme="minorHAnsi"/>
                <w:b/>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lang w:val="sr-Cyrl-CS"/>
              </w:rPr>
            </w:pPr>
            <w:r w:rsidRPr="00540BB9">
              <w:rPr>
                <w:rFonts w:asciiTheme="minorHAnsi" w:eastAsia="Times New Roman" w:hAnsiTheme="minorHAnsi" w:cstheme="minorHAnsi"/>
                <w:b/>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lang w:val="sr-Cyrl-CS"/>
              </w:rPr>
            </w:pPr>
            <w:r w:rsidRPr="00540BB9">
              <w:rPr>
                <w:rFonts w:asciiTheme="minorHAnsi" w:eastAsia="Times New Roman" w:hAnsiTheme="minorHAnsi" w:cstheme="minorHAnsi"/>
                <w:b/>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lang w:val="sr-Cyrl-CS"/>
              </w:rPr>
            </w:pPr>
            <w:r w:rsidRPr="00540BB9">
              <w:rPr>
                <w:rFonts w:asciiTheme="minorHAnsi" w:eastAsia="Times New Roman" w:hAnsiTheme="minorHAnsi" w:cstheme="minorHAnsi"/>
                <w:b/>
                <w:lang w:val="sr-Cyrl-CS"/>
              </w:rPr>
              <w:t>Укупно</w:t>
            </w:r>
          </w:p>
        </w:tc>
      </w:tr>
      <w:tr w:rsidR="001E280B" w:rsidRPr="00540BB9" w:rsidTr="001E280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E280B" w:rsidRPr="00540BB9" w:rsidRDefault="001E280B" w:rsidP="001E280B">
            <w:pPr>
              <w:spacing w:after="0" w:line="240" w:lineRule="auto"/>
              <w:rPr>
                <w:rFonts w:asciiTheme="minorHAnsi" w:eastAsia="Times New Roman" w:hAnsiTheme="minorHAnsi" w:cstheme="minorHAnsi"/>
                <w:lang w:val="ru-RU"/>
              </w:rPr>
            </w:pPr>
          </w:p>
        </w:tc>
        <w:tc>
          <w:tcPr>
            <w:tcW w:w="195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E280B" w:rsidRPr="00540BB9" w:rsidRDefault="001E280B" w:rsidP="001E280B">
            <w:pPr>
              <w:spacing w:after="0" w:line="240" w:lineRule="auto"/>
              <w:rPr>
                <w:rFonts w:asciiTheme="minorHAnsi" w:eastAsia="Times New Roman" w:hAnsiTheme="minorHAnsi" w:cstheme="minorHAnsi"/>
                <w:lang w:val="ru-RU"/>
              </w:rPr>
            </w:pPr>
          </w:p>
        </w:tc>
        <w:tc>
          <w:tcPr>
            <w:tcW w:w="323"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IX</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X</w:t>
            </w:r>
          </w:p>
        </w:tc>
        <w:tc>
          <w:tcPr>
            <w:tcW w:w="24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XII</w:t>
            </w:r>
          </w:p>
        </w:tc>
        <w:tc>
          <w:tcPr>
            <w:tcW w:w="23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I</w:t>
            </w:r>
          </w:p>
        </w:tc>
        <w:tc>
          <w:tcPr>
            <w:tcW w:w="23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II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III</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V</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p>
        </w:tc>
      </w:tr>
      <w:tr w:rsidR="001E280B" w:rsidRPr="00540BB9" w:rsidTr="001E280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lang w:val="ru-RU"/>
              </w:rPr>
              <w:t>1.</w:t>
            </w:r>
          </w:p>
        </w:tc>
        <w:tc>
          <w:tcPr>
            <w:tcW w:w="195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spacing w:after="0"/>
              <w:rPr>
                <w:rFonts w:asciiTheme="minorHAnsi" w:eastAsia="Times New Roman" w:hAnsiTheme="minorHAnsi" w:cstheme="minorHAnsi"/>
                <w:b/>
              </w:rPr>
            </w:pPr>
            <w:r w:rsidRPr="00540BB9">
              <w:rPr>
                <w:rFonts w:asciiTheme="minorHAnsi" w:eastAsia="Times New Roman" w:hAnsiTheme="minorHAnsi" w:cstheme="minorHAnsi"/>
                <w:b/>
              </w:rPr>
              <w:t>Увод у физику</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4</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0</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0</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4</w:t>
            </w:r>
          </w:p>
        </w:tc>
      </w:tr>
      <w:tr w:rsidR="001E280B" w:rsidRPr="00540BB9" w:rsidTr="001E280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ru-RU"/>
              </w:rPr>
            </w:pPr>
            <w:r w:rsidRPr="00540BB9">
              <w:rPr>
                <w:rFonts w:asciiTheme="minorHAnsi" w:eastAsia="Times New Roman" w:hAnsiTheme="minorHAnsi" w:cstheme="minorHAnsi"/>
                <w:color w:val="000000"/>
                <w:lang w:val="ru-RU"/>
              </w:rPr>
              <w:t>2.</w:t>
            </w:r>
          </w:p>
        </w:tc>
        <w:tc>
          <w:tcPr>
            <w:tcW w:w="195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spacing w:after="0" w:line="240" w:lineRule="auto"/>
              <w:rPr>
                <w:rFonts w:asciiTheme="minorHAnsi" w:eastAsia="Times New Roman" w:hAnsiTheme="minorHAnsi" w:cstheme="minorHAnsi"/>
                <w:b/>
              </w:rPr>
            </w:pPr>
            <w:r w:rsidRPr="00540BB9">
              <w:rPr>
                <w:rFonts w:asciiTheme="minorHAnsi" w:eastAsia="Times New Roman" w:hAnsiTheme="minorHAnsi" w:cstheme="minorHAnsi"/>
                <w:b/>
              </w:rPr>
              <w:t>Механичко кретање</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7</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5</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0</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14</w:t>
            </w:r>
          </w:p>
        </w:tc>
      </w:tr>
      <w:tr w:rsidR="001E280B" w:rsidRPr="00540BB9" w:rsidTr="001E280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color w:val="000000"/>
                <w:lang w:val="ru-RU"/>
              </w:rPr>
              <w:t>3</w:t>
            </w:r>
            <w:r w:rsidRPr="00540BB9">
              <w:rPr>
                <w:rFonts w:asciiTheme="minorHAnsi" w:eastAsia="Times New Roman" w:hAnsiTheme="minorHAnsi" w:cstheme="minorHAnsi"/>
                <w:color w:val="000000"/>
              </w:rPr>
              <w:t>.</w:t>
            </w:r>
          </w:p>
        </w:tc>
        <w:tc>
          <w:tcPr>
            <w:tcW w:w="195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spacing w:after="0"/>
              <w:rPr>
                <w:rFonts w:asciiTheme="minorHAnsi" w:eastAsia="Times New Roman" w:hAnsiTheme="minorHAnsi" w:cstheme="minorHAnsi"/>
                <w:b/>
              </w:rPr>
            </w:pPr>
            <w:r w:rsidRPr="00540BB9">
              <w:rPr>
                <w:rFonts w:asciiTheme="minorHAnsi" w:eastAsia="Times New Roman" w:hAnsiTheme="minorHAnsi" w:cstheme="minorHAnsi"/>
                <w:b/>
              </w:rPr>
              <w:t>Сила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ru-RU"/>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7</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5</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15</w:t>
            </w:r>
          </w:p>
        </w:tc>
      </w:tr>
      <w:tr w:rsidR="001E280B" w:rsidRPr="00540BB9"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color w:val="000000"/>
              </w:rPr>
              <w:t>4.</w:t>
            </w:r>
          </w:p>
        </w:tc>
        <w:tc>
          <w:tcPr>
            <w:tcW w:w="195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pStyle w:val="TableParagraph"/>
              <w:ind w:left="0" w:right="374"/>
              <w:rPr>
                <w:rFonts w:asciiTheme="minorHAnsi" w:hAnsiTheme="minorHAnsi" w:cstheme="minorHAnsi"/>
                <w:b/>
              </w:rPr>
            </w:pPr>
            <w:r w:rsidRPr="00540BB9">
              <w:rPr>
                <w:rFonts w:asciiTheme="minorHAnsi" w:hAnsiTheme="minorHAnsi" w:cstheme="minorHAnsi"/>
                <w:b/>
              </w:rPr>
              <w:t>Мерење</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2</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w:t>
            </w: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r w:rsidRPr="00540BB9">
              <w:rPr>
                <w:rFonts w:asciiTheme="minorHAnsi" w:eastAsia="Times New Roman" w:hAnsiTheme="minorHAnsi" w:cstheme="minorHAnsi"/>
              </w:rPr>
              <w:t>7</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18</w:t>
            </w:r>
          </w:p>
        </w:tc>
      </w:tr>
      <w:tr w:rsidR="001E280B" w:rsidRPr="00540BB9" w:rsidTr="001E280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color w:val="000000"/>
              </w:rPr>
              <w:t>5.</w:t>
            </w:r>
          </w:p>
        </w:tc>
        <w:tc>
          <w:tcPr>
            <w:tcW w:w="195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pStyle w:val="TableParagraph"/>
              <w:ind w:left="0" w:right="374"/>
              <w:rPr>
                <w:rFonts w:asciiTheme="minorHAnsi" w:hAnsiTheme="minorHAnsi" w:cstheme="minorHAnsi"/>
                <w:b/>
              </w:rPr>
            </w:pPr>
            <w:r w:rsidRPr="00540BB9">
              <w:rPr>
                <w:rFonts w:asciiTheme="minorHAnsi" w:hAnsiTheme="minorHAnsi" w:cstheme="minorHAnsi"/>
                <w:b/>
              </w:rPr>
              <w:t>Маса и густина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rPr>
            </w:pPr>
            <w:r w:rsidRPr="00540BB9">
              <w:rPr>
                <w:rFonts w:asciiTheme="minorHAnsi" w:eastAsia="Times New Roman" w:hAnsiTheme="minorHAnsi" w:cstheme="minorHAnsi"/>
              </w:rPr>
              <w:t>3</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2</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9</w:t>
            </w:r>
          </w:p>
        </w:tc>
      </w:tr>
      <w:tr w:rsidR="001E280B" w:rsidRPr="00540BB9" w:rsidTr="001E280B">
        <w:trPr>
          <w:trHeight w:val="678"/>
        </w:trPr>
        <w:tc>
          <w:tcPr>
            <w:tcW w:w="233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Притисак</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4</w:t>
            </w:r>
          </w:p>
        </w:tc>
        <w:tc>
          <w:tcPr>
            <w:tcW w:w="824" w:type="dxa"/>
            <w:tcBorders>
              <w:left w:val="single" w:sz="4" w:space="0" w:color="00000A"/>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5</w:t>
            </w:r>
          </w:p>
        </w:tc>
        <w:tc>
          <w:tcPr>
            <w:tcW w:w="1275"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5</w:t>
            </w:r>
          </w:p>
        </w:tc>
        <w:tc>
          <w:tcPr>
            <w:tcW w:w="719"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1032"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12</w:t>
            </w:r>
          </w:p>
        </w:tc>
      </w:tr>
      <w:tr w:rsidR="001E280B" w:rsidRPr="00540BB9" w:rsidTr="001E280B">
        <w:trPr>
          <w:trHeight w:val="678"/>
        </w:trPr>
        <w:tc>
          <w:tcPr>
            <w:tcW w:w="233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b/>
                <w:color w:val="000000"/>
              </w:rPr>
            </w:pPr>
            <w:r w:rsidRPr="00540BB9">
              <w:rPr>
                <w:rFonts w:asciiTheme="minorHAnsi" w:eastAsia="Times New Roman" w:hAnsiTheme="minorHAnsi" w:cstheme="minorHAnsi"/>
                <w:b/>
                <w:color w:val="000000"/>
              </w:rPr>
              <w:t>Укупно</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12</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24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8</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9</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w:t>
            </w:r>
          </w:p>
        </w:tc>
        <w:tc>
          <w:tcPr>
            <w:tcW w:w="23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7</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11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4</w:t>
            </w:r>
          </w:p>
        </w:tc>
        <w:tc>
          <w:tcPr>
            <w:tcW w:w="824" w:type="dxa"/>
            <w:tcBorders>
              <w:left w:val="single" w:sz="4" w:space="0" w:color="00000A"/>
              <w:bottom w:val="single" w:sz="8" w:space="0" w:color="000001"/>
            </w:tcBorders>
            <w:shd w:val="clear" w:color="auto" w:fill="FFFFFF"/>
            <w:tcMar>
              <w:left w:w="42" w:type="dxa"/>
            </w:tcMar>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30</w:t>
            </w:r>
          </w:p>
        </w:tc>
        <w:tc>
          <w:tcPr>
            <w:tcW w:w="1275" w:type="dxa"/>
            <w:tcBorders>
              <w:left w:val="single" w:sz="4" w:space="0" w:color="00000A"/>
              <w:bottom w:val="single" w:sz="8" w:space="0" w:color="000001"/>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31</w:t>
            </w:r>
          </w:p>
        </w:tc>
        <w:tc>
          <w:tcPr>
            <w:tcW w:w="719" w:type="dxa"/>
            <w:tcBorders>
              <w:left w:val="single" w:sz="4" w:space="0" w:color="00000A"/>
              <w:bottom w:val="single" w:sz="8" w:space="0" w:color="000001"/>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5</w:t>
            </w:r>
          </w:p>
        </w:tc>
        <w:tc>
          <w:tcPr>
            <w:tcW w:w="1032" w:type="dxa"/>
            <w:tcBorders>
              <w:left w:val="single" w:sz="4" w:space="0" w:color="00000A"/>
              <w:bottom w:val="single" w:sz="8" w:space="0" w:color="000001"/>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rPr>
            </w:pPr>
            <w:r w:rsidRPr="00540BB9">
              <w:rPr>
                <w:rFonts w:asciiTheme="minorHAnsi" w:eastAsia="Times New Roman" w:hAnsiTheme="minorHAnsi" w:cstheme="minorHAnsi"/>
              </w:rPr>
              <w:t>6</w:t>
            </w:r>
          </w:p>
        </w:tc>
        <w:tc>
          <w:tcPr>
            <w:tcW w:w="784" w:type="dxa"/>
            <w:tcBorders>
              <w:left w:val="single" w:sz="4" w:space="0" w:color="00000A"/>
              <w:bottom w:val="single" w:sz="8" w:space="0" w:color="000001"/>
            </w:tcBorders>
            <w:shd w:val="clear" w:color="auto" w:fill="FFFFFF"/>
            <w:vAlign w:val="center"/>
          </w:tcPr>
          <w:p w:rsidR="001E280B" w:rsidRPr="00540BB9" w:rsidRDefault="001E280B" w:rsidP="001E280B">
            <w:pPr>
              <w:spacing w:after="0" w:line="254" w:lineRule="auto"/>
              <w:jc w:val="center"/>
              <w:rPr>
                <w:rFonts w:asciiTheme="minorHAnsi" w:eastAsia="Times New Roman" w:hAnsiTheme="minorHAnsi" w:cstheme="minorHAnsi"/>
                <w:b/>
              </w:rPr>
            </w:pPr>
            <w:r w:rsidRPr="00540BB9">
              <w:rPr>
                <w:rFonts w:asciiTheme="minorHAnsi" w:eastAsia="Times New Roman" w:hAnsiTheme="minorHAnsi" w:cstheme="minorHAnsi"/>
                <w:b/>
              </w:rPr>
              <w:t>72</w:t>
            </w:r>
          </w:p>
        </w:tc>
      </w:tr>
    </w:tbl>
    <w:p w:rsidR="00726BAB" w:rsidRPr="00540BB9" w:rsidRDefault="00726BAB" w:rsidP="00726BAB">
      <w:pPr>
        <w:spacing w:after="0" w:line="240" w:lineRule="auto"/>
        <w:ind w:right="527"/>
        <w:rPr>
          <w:rFonts w:asciiTheme="minorHAnsi" w:hAnsiTheme="minorHAnsi" w:cstheme="minorHAnsi"/>
          <w:bCs/>
        </w:rPr>
      </w:pPr>
    </w:p>
    <w:p w:rsidR="00726BAB" w:rsidRPr="00540BB9" w:rsidRDefault="00726BAB" w:rsidP="00726BAB">
      <w:pPr>
        <w:spacing w:after="0" w:line="240" w:lineRule="auto"/>
        <w:rPr>
          <w:rFonts w:asciiTheme="minorHAnsi" w:hAnsiTheme="minorHAnsi" w:cstheme="minorHAnsi"/>
          <w:lang w:val="en-GB"/>
        </w:rPr>
      </w:pPr>
    </w:p>
    <w:tbl>
      <w:tblPr>
        <w:tblStyle w:val="TableGrid0"/>
        <w:tblpPr w:leftFromText="180" w:rightFromText="180" w:vertAnchor="page" w:horzAnchor="margin" w:tblpXSpec="center" w:tblpY="11153"/>
        <w:tblW w:w="9659" w:type="dxa"/>
        <w:tblInd w:w="0" w:type="dxa"/>
        <w:tblCellMar>
          <w:top w:w="55" w:type="dxa"/>
          <w:left w:w="107" w:type="dxa"/>
          <w:right w:w="51" w:type="dxa"/>
        </w:tblCellMar>
        <w:tblLook w:val="04A0"/>
      </w:tblPr>
      <w:tblGrid>
        <w:gridCol w:w="5907"/>
        <w:gridCol w:w="3752"/>
      </w:tblGrid>
      <w:tr w:rsidR="001E280B" w:rsidRPr="00540BB9" w:rsidTr="001E280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E280B" w:rsidRPr="00540BB9" w:rsidRDefault="001E280B" w:rsidP="001E280B">
            <w:pPr>
              <w:spacing w:after="21" w:line="259" w:lineRule="auto"/>
              <w:ind w:right="56"/>
              <w:jc w:val="center"/>
              <w:rPr>
                <w:rFonts w:cstheme="minorHAnsi"/>
              </w:rPr>
            </w:pPr>
            <w:r w:rsidRPr="00540BB9">
              <w:rPr>
                <w:rFonts w:cstheme="minorHAnsi"/>
                <w:b/>
              </w:rPr>
              <w:t>ИСХОДИ</w:t>
            </w:r>
          </w:p>
          <w:p w:rsidR="001E280B" w:rsidRPr="00540BB9" w:rsidRDefault="001E280B" w:rsidP="001E280B">
            <w:pPr>
              <w:spacing w:line="259" w:lineRule="auto"/>
              <w:ind w:left="48"/>
              <w:rPr>
                <w:rFonts w:cstheme="minorHAnsi"/>
              </w:rPr>
            </w:pPr>
            <w:r w:rsidRPr="00540BB9">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80B" w:rsidRPr="00540BB9" w:rsidRDefault="001E280B" w:rsidP="001E280B">
            <w:pPr>
              <w:spacing w:line="259" w:lineRule="auto"/>
              <w:ind w:right="57"/>
              <w:jc w:val="center"/>
              <w:rPr>
                <w:rFonts w:cstheme="minorHAnsi"/>
              </w:rPr>
            </w:pPr>
            <w:r w:rsidRPr="00540BB9">
              <w:rPr>
                <w:rFonts w:cstheme="minorHAnsi"/>
                <w:b/>
              </w:rPr>
              <w:t>ОБЛАСТ/ТЕМЕ</w:t>
            </w:r>
          </w:p>
        </w:tc>
      </w:tr>
      <w:tr w:rsidR="001E280B" w:rsidRPr="00540BB9" w:rsidTr="001E280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E280B" w:rsidRPr="00540BB9" w:rsidRDefault="001E280B" w:rsidP="001E280B">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80B" w:rsidRPr="00540BB9" w:rsidRDefault="001E280B" w:rsidP="001E280B">
            <w:pPr>
              <w:spacing w:line="259" w:lineRule="auto"/>
              <w:ind w:right="57"/>
              <w:jc w:val="center"/>
              <w:rPr>
                <w:rFonts w:cstheme="minorHAnsi"/>
                <w:b/>
              </w:rPr>
            </w:pPr>
          </w:p>
        </w:tc>
      </w:tr>
      <w:tr w:rsidR="001E280B" w:rsidRPr="00540BB9" w:rsidTr="001E280B">
        <w:trPr>
          <w:trHeight w:val="1128"/>
        </w:trPr>
        <w:tc>
          <w:tcPr>
            <w:tcW w:w="5907" w:type="dxa"/>
            <w:vMerge w:val="restart"/>
            <w:tcBorders>
              <w:top w:val="single" w:sz="4" w:space="0" w:color="000000"/>
              <w:left w:val="single" w:sz="4" w:space="0" w:color="000000"/>
              <w:right w:val="single" w:sz="4" w:space="0" w:color="000000"/>
            </w:tcBorders>
            <w:vAlign w:val="center"/>
          </w:tcPr>
          <w:p w:rsidR="001E280B" w:rsidRPr="00540BB9" w:rsidRDefault="001E280B" w:rsidP="001E280B">
            <w:pPr>
              <w:spacing w:line="259" w:lineRule="auto"/>
              <w:rPr>
                <w:rFonts w:cstheme="minorHAnsi"/>
              </w:rPr>
            </w:pPr>
            <w:r w:rsidRPr="00540BB9">
              <w:rPr>
                <w:rFonts w:cstheme="minorHAnsi"/>
              </w:rPr>
              <w:t>-разуме зашто је физика природна појава,шта изучава;</w:t>
            </w:r>
          </w:p>
          <w:p w:rsidR="001E280B" w:rsidRPr="00540BB9" w:rsidRDefault="001E280B" w:rsidP="001E280B">
            <w:pPr>
              <w:spacing w:line="259" w:lineRule="auto"/>
              <w:rPr>
                <w:rFonts w:cstheme="minorHAnsi"/>
              </w:rPr>
            </w:pPr>
            <w:r w:rsidRPr="00540BB9">
              <w:rPr>
                <w:rFonts w:cstheme="minorHAnsi"/>
              </w:rPr>
              <w:t>-уочава разлику између физичког тела и супстанце;</w:t>
            </w:r>
          </w:p>
          <w:p w:rsidR="001E280B" w:rsidRPr="00540BB9" w:rsidRDefault="001E280B" w:rsidP="001E280B">
            <w:pPr>
              <w:spacing w:line="259" w:lineRule="auto"/>
              <w:rPr>
                <w:rFonts w:cstheme="minorHAnsi"/>
              </w:rPr>
            </w:pPr>
            <w:r w:rsidRPr="00540BB9">
              <w:rPr>
                <w:rFonts w:cstheme="minorHAnsi"/>
              </w:rPr>
              <w:t>-схвата међусобни однос физике са другим наукама.</w:t>
            </w:r>
          </w:p>
          <w:p w:rsidR="001E280B" w:rsidRPr="00540BB9" w:rsidRDefault="001E280B" w:rsidP="001E280B">
            <w:pPr>
              <w:spacing w:line="259" w:lineRule="auto"/>
              <w:rPr>
                <w:rFonts w:cstheme="minorHAnsi"/>
              </w:rPr>
            </w:pPr>
          </w:p>
          <w:p w:rsidR="001E280B" w:rsidRPr="00540BB9" w:rsidRDefault="001E280B" w:rsidP="001E280B">
            <w:pPr>
              <w:spacing w:line="259" w:lineRule="auto"/>
              <w:rPr>
                <w:rFonts w:cstheme="minorHAnsi"/>
              </w:rPr>
            </w:pPr>
          </w:p>
          <w:p w:rsidR="001E280B" w:rsidRPr="00540BB9" w:rsidRDefault="001E280B" w:rsidP="001E280B">
            <w:pPr>
              <w:spacing w:line="259" w:lineRule="auto"/>
              <w:ind w:firstLineChars="100" w:firstLine="220"/>
              <w:rPr>
                <w:rFonts w:cstheme="minorHAnsi"/>
              </w:rPr>
            </w:pPr>
            <w:r w:rsidRPr="00540BB9">
              <w:rPr>
                <w:rFonts w:cstheme="minorHAnsi"/>
              </w:rPr>
              <w:t>-дефинише појам механичког кретања;</w:t>
            </w:r>
          </w:p>
          <w:p w:rsidR="001E280B" w:rsidRPr="00540BB9" w:rsidRDefault="001E280B" w:rsidP="001E280B">
            <w:pPr>
              <w:spacing w:line="259" w:lineRule="auto"/>
              <w:ind w:firstLineChars="100" w:firstLine="220"/>
              <w:rPr>
                <w:rFonts w:cstheme="minorHAnsi"/>
              </w:rPr>
            </w:pPr>
            <w:r w:rsidRPr="00540BB9">
              <w:rPr>
                <w:rFonts w:cstheme="minorHAnsi"/>
              </w:rPr>
              <w:t>-зна основне појмове којима се описује кретање;</w:t>
            </w:r>
          </w:p>
          <w:p w:rsidR="001E280B" w:rsidRPr="00540BB9" w:rsidRDefault="001E280B" w:rsidP="001E280B">
            <w:pPr>
              <w:spacing w:line="259" w:lineRule="auto"/>
              <w:ind w:firstLineChars="100" w:firstLine="220"/>
              <w:rPr>
                <w:rFonts w:cstheme="minorHAnsi"/>
              </w:rPr>
            </w:pPr>
            <w:r w:rsidRPr="00540BB9">
              <w:rPr>
                <w:rFonts w:cstheme="minorHAnsi"/>
              </w:rPr>
              <w:t>-зна ознаку за време,брзину,пређени пут и њихове мерне        јединице;</w:t>
            </w:r>
          </w:p>
          <w:p w:rsidR="001E280B" w:rsidRPr="00540BB9" w:rsidRDefault="001E280B" w:rsidP="001E280B">
            <w:pPr>
              <w:spacing w:line="259" w:lineRule="auto"/>
              <w:ind w:firstLineChars="100" w:firstLine="220"/>
              <w:rPr>
                <w:rFonts w:cstheme="minorHAnsi"/>
              </w:rPr>
            </w:pPr>
            <w:r w:rsidRPr="00540BB9">
              <w:rPr>
                <w:rFonts w:cstheme="minorHAnsi"/>
              </w:rPr>
              <w:t>-зна поделу кретања према путањи и према брзини;</w:t>
            </w:r>
          </w:p>
          <w:p w:rsidR="001E280B" w:rsidRPr="00540BB9" w:rsidRDefault="001E280B" w:rsidP="001E280B">
            <w:pPr>
              <w:spacing w:line="259" w:lineRule="auto"/>
              <w:ind w:firstLineChars="100" w:firstLine="220"/>
              <w:rPr>
                <w:rFonts w:cstheme="minorHAnsi"/>
              </w:rPr>
            </w:pPr>
            <w:r w:rsidRPr="00540BB9">
              <w:rPr>
                <w:rFonts w:cstheme="minorHAnsi"/>
              </w:rPr>
              <w:t>-претвара мерне јединице брзине(мање у већу и обрнуто);</w:t>
            </w:r>
          </w:p>
          <w:p w:rsidR="001E280B" w:rsidRPr="00540BB9" w:rsidRDefault="001E280B" w:rsidP="001E280B">
            <w:pPr>
              <w:spacing w:line="259" w:lineRule="auto"/>
              <w:ind w:firstLineChars="100" w:firstLine="220"/>
              <w:rPr>
                <w:rFonts w:cstheme="minorHAnsi"/>
              </w:rPr>
            </w:pPr>
            <w:r w:rsidRPr="00540BB9">
              <w:rPr>
                <w:rFonts w:cstheme="minorHAnsi"/>
              </w:rPr>
              <w:t>-може самостално да израчуна непознату величину ако су познате друге две величине код равномерног праволинијског кретања.</w:t>
            </w:r>
          </w:p>
          <w:p w:rsidR="001E280B" w:rsidRPr="00540BB9" w:rsidRDefault="001E280B" w:rsidP="001E280B">
            <w:pPr>
              <w:spacing w:line="259" w:lineRule="auto"/>
              <w:ind w:firstLineChars="100" w:firstLine="220"/>
              <w:rPr>
                <w:rFonts w:cstheme="minorHAnsi"/>
              </w:rPr>
            </w:pPr>
            <w:r w:rsidRPr="00540BB9">
              <w:rPr>
                <w:rFonts w:cstheme="minorHAnsi"/>
              </w:rPr>
              <w:t>-</w:t>
            </w:r>
          </w:p>
          <w:p w:rsidR="001E280B" w:rsidRPr="00540BB9" w:rsidRDefault="001E280B" w:rsidP="001E280B">
            <w:pPr>
              <w:spacing w:line="259" w:lineRule="auto"/>
              <w:rPr>
                <w:rFonts w:cstheme="minorHAnsi"/>
              </w:rPr>
            </w:pPr>
          </w:p>
          <w:p w:rsidR="001E280B" w:rsidRPr="00540BB9" w:rsidRDefault="001E280B" w:rsidP="001E280B">
            <w:pPr>
              <w:spacing w:line="259" w:lineRule="auto"/>
              <w:rPr>
                <w:rFonts w:cstheme="minorHAnsi"/>
              </w:rPr>
            </w:pPr>
          </w:p>
          <w:p w:rsidR="001E280B" w:rsidRPr="00540BB9" w:rsidRDefault="001E280B" w:rsidP="001E280B">
            <w:pPr>
              <w:spacing w:line="259" w:lineRule="auto"/>
              <w:rPr>
                <w:rFonts w:cstheme="minorHAnsi"/>
              </w:rPr>
            </w:pPr>
          </w:p>
          <w:p w:rsidR="001E280B" w:rsidRPr="00540BB9" w:rsidRDefault="001E280B" w:rsidP="001E280B">
            <w:pPr>
              <w:spacing w:line="259" w:lineRule="auto"/>
              <w:rPr>
                <w:rFonts w:cstheme="minorHAnsi"/>
              </w:rPr>
            </w:pPr>
          </w:p>
          <w:p w:rsidR="001E280B" w:rsidRPr="00540BB9" w:rsidRDefault="00CE3635" w:rsidP="001E280B">
            <w:pPr>
              <w:spacing w:line="259" w:lineRule="auto"/>
              <w:rPr>
                <w:rFonts w:cstheme="minorHAnsi"/>
              </w:rPr>
            </w:pPr>
            <w:r>
              <w:rPr>
                <w:rFonts w:cstheme="minorHAnsi"/>
              </w:rPr>
              <w:pict>
                <v:shapetype id="_x0000_t202" coordsize="21600,21600" o:spt="202" path="m,l,21600r21600,l21600,xe">
                  <v:stroke joinstyle="miter"/>
                  <v:path gradientshapeok="t" o:connecttype="rect"/>
                </v:shapetype>
                <v:shape id="_x0000_s1033" type="#_x0000_t202" style="position:absolute;margin-left:309.3pt;margin-top:13.6pt;width:105pt;height:62.25pt;z-index:251660288" stroked="f">
                  <v:textbox style="mso-next-textbox:#_x0000_s1033">
                    <w:txbxContent>
                      <w:p w:rsidR="001E280B" w:rsidRDefault="001E280B" w:rsidP="001E280B">
                        <w:pPr>
                          <w:jc w:val="center"/>
                        </w:pPr>
                        <w:r>
                          <w:t>Сила</w:t>
                        </w:r>
                      </w:p>
                    </w:txbxContent>
                  </v:textbox>
                </v:shape>
              </w:pict>
            </w:r>
          </w:p>
          <w:p w:rsidR="001E280B" w:rsidRPr="00540BB9" w:rsidRDefault="001E280B" w:rsidP="001E280B">
            <w:pPr>
              <w:spacing w:line="259" w:lineRule="auto"/>
              <w:rPr>
                <w:rFonts w:cstheme="minorHAnsi"/>
              </w:rPr>
            </w:pPr>
          </w:p>
          <w:p w:rsidR="001E280B" w:rsidRPr="00540BB9" w:rsidRDefault="001E280B" w:rsidP="001E280B">
            <w:pPr>
              <w:spacing w:line="259" w:lineRule="auto"/>
              <w:rPr>
                <w:rFonts w:cstheme="minorHAnsi"/>
              </w:rPr>
            </w:pPr>
            <w:r w:rsidRPr="00540BB9">
              <w:rPr>
                <w:rFonts w:cstheme="minorHAnsi"/>
              </w:rPr>
              <w:t>-разуме појам силе;</w:t>
            </w:r>
          </w:p>
          <w:p w:rsidR="001E280B" w:rsidRPr="00540BB9" w:rsidRDefault="001E280B" w:rsidP="001E280B">
            <w:pPr>
              <w:spacing w:line="259" w:lineRule="auto"/>
              <w:rPr>
                <w:rFonts w:cstheme="minorHAnsi"/>
              </w:rPr>
            </w:pPr>
            <w:r w:rsidRPr="00540BB9">
              <w:rPr>
                <w:rFonts w:cstheme="minorHAnsi"/>
              </w:rPr>
              <w:t>-може да наброји и учи различите врсте сила у природи;</w:t>
            </w:r>
          </w:p>
          <w:p w:rsidR="001E280B" w:rsidRPr="00540BB9" w:rsidRDefault="001E280B" w:rsidP="001E280B">
            <w:pPr>
              <w:spacing w:line="259" w:lineRule="auto"/>
              <w:rPr>
                <w:rFonts w:cstheme="minorHAnsi"/>
              </w:rPr>
            </w:pPr>
            <w:r w:rsidRPr="00540BB9">
              <w:rPr>
                <w:rFonts w:cstheme="minorHAnsi"/>
              </w:rPr>
              <w:t>-уме да измери интензитет силе динамометром;</w:t>
            </w:r>
          </w:p>
          <w:p w:rsidR="001E280B" w:rsidRPr="00540BB9" w:rsidRDefault="001E280B" w:rsidP="001E280B">
            <w:pPr>
              <w:spacing w:line="259" w:lineRule="auto"/>
              <w:rPr>
                <w:rFonts w:cstheme="minorHAnsi"/>
              </w:rPr>
            </w:pPr>
            <w:r w:rsidRPr="00540BB9">
              <w:rPr>
                <w:rFonts w:cstheme="minorHAnsi"/>
              </w:rPr>
              <w:t>-зна да је сила вектор и образложи;</w:t>
            </w:r>
          </w:p>
          <w:p w:rsidR="001E280B" w:rsidRPr="00540BB9" w:rsidRDefault="001E280B" w:rsidP="001E280B">
            <w:pPr>
              <w:spacing w:line="259" w:lineRule="auto"/>
              <w:rPr>
                <w:rFonts w:cstheme="minorHAnsi"/>
              </w:rPr>
            </w:pPr>
            <w:r w:rsidRPr="00540BB9">
              <w:rPr>
                <w:rFonts w:cstheme="minorHAnsi"/>
              </w:rPr>
              <w:t>-може да наведе последице узајамног деловања тела;</w:t>
            </w:r>
          </w:p>
          <w:p w:rsidR="001E280B" w:rsidRPr="00540BB9" w:rsidRDefault="001E280B" w:rsidP="001E280B">
            <w:pPr>
              <w:spacing w:line="259" w:lineRule="auto"/>
              <w:rPr>
                <w:rFonts w:cstheme="minorHAnsi"/>
              </w:rPr>
            </w:pPr>
            <w:r w:rsidRPr="00540BB9">
              <w:rPr>
                <w:rFonts w:cstheme="minorHAnsi"/>
              </w:rPr>
              <w:t>-уочава различите врсте деформација у природи;</w:t>
            </w:r>
          </w:p>
          <w:p w:rsidR="001E280B" w:rsidRPr="00540BB9" w:rsidRDefault="001E280B" w:rsidP="001E280B">
            <w:pPr>
              <w:spacing w:line="259" w:lineRule="auto"/>
              <w:rPr>
                <w:rFonts w:cstheme="minorHAnsi"/>
              </w:rPr>
            </w:pPr>
            <w:r w:rsidRPr="00540BB9">
              <w:rPr>
                <w:rFonts w:cstheme="minorHAnsi"/>
              </w:rPr>
              <w:t>-може да препозна силу трења и силу отпора средине.</w:t>
            </w:r>
          </w:p>
          <w:p w:rsidR="001E280B" w:rsidRPr="00540BB9" w:rsidRDefault="001E280B" w:rsidP="001E280B">
            <w:pPr>
              <w:spacing w:line="259" w:lineRule="auto"/>
              <w:ind w:firstLineChars="100" w:firstLine="220"/>
              <w:rPr>
                <w:rFonts w:cstheme="minorHAnsi"/>
              </w:rPr>
            </w:pPr>
          </w:p>
          <w:p w:rsidR="001E280B" w:rsidRPr="00540BB9" w:rsidRDefault="001E280B" w:rsidP="001E280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firstLineChars="300" w:firstLine="660"/>
              <w:jc w:val="both"/>
              <w:rPr>
                <w:rFonts w:cstheme="minorHAnsi"/>
              </w:rPr>
            </w:pPr>
            <w:r w:rsidRPr="00540BB9">
              <w:rPr>
                <w:rFonts w:cstheme="minorHAnsi"/>
              </w:rPr>
              <w:t>Увод у физику</w:t>
            </w:r>
          </w:p>
        </w:tc>
      </w:tr>
      <w:tr w:rsidR="001E280B" w:rsidRPr="00540BB9" w:rsidTr="001E280B">
        <w:trPr>
          <w:trHeight w:val="2460"/>
        </w:trPr>
        <w:tc>
          <w:tcPr>
            <w:tcW w:w="5907" w:type="dxa"/>
            <w:vMerge/>
            <w:tcBorders>
              <w:left w:val="single" w:sz="4" w:space="0" w:color="000000"/>
              <w:bottom w:val="single" w:sz="4" w:space="0" w:color="000000"/>
              <w:right w:val="single" w:sz="4" w:space="0" w:color="000000"/>
            </w:tcBorders>
            <w:vAlign w:val="center"/>
          </w:tcPr>
          <w:p w:rsidR="001E280B" w:rsidRPr="00540BB9" w:rsidRDefault="001E280B" w:rsidP="001E280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right="1" w:firstLineChars="200" w:firstLine="440"/>
              <w:jc w:val="both"/>
              <w:rPr>
                <w:rFonts w:cstheme="minorHAnsi"/>
              </w:rPr>
            </w:pPr>
            <w:r w:rsidRPr="00540BB9">
              <w:rPr>
                <w:rFonts w:cstheme="minorHAnsi"/>
              </w:rPr>
              <w:t>Механичко кретање</w:t>
            </w:r>
          </w:p>
          <w:p w:rsidR="001E280B" w:rsidRPr="00540BB9" w:rsidRDefault="001E280B" w:rsidP="001E280B">
            <w:pPr>
              <w:spacing w:line="259" w:lineRule="auto"/>
              <w:ind w:right="1"/>
              <w:jc w:val="center"/>
              <w:rPr>
                <w:rFonts w:cstheme="minorHAnsi"/>
              </w:rPr>
            </w:pPr>
          </w:p>
        </w:tc>
      </w:tr>
      <w:tr w:rsidR="001E280B" w:rsidRPr="00540BB9" w:rsidTr="001E280B">
        <w:trPr>
          <w:trHeight w:val="3824"/>
        </w:trPr>
        <w:tc>
          <w:tcPr>
            <w:tcW w:w="5907" w:type="dxa"/>
            <w:tcBorders>
              <w:left w:val="single" w:sz="4" w:space="0" w:color="000000"/>
              <w:right w:val="single" w:sz="4" w:space="0" w:color="000000"/>
            </w:tcBorders>
            <w:vAlign w:val="center"/>
          </w:tcPr>
          <w:p w:rsidR="001E280B" w:rsidRPr="00540BB9" w:rsidRDefault="001E280B" w:rsidP="001E280B">
            <w:pPr>
              <w:spacing w:line="259" w:lineRule="auto"/>
              <w:ind w:right="55"/>
              <w:jc w:val="both"/>
              <w:rPr>
                <w:rFonts w:cstheme="minorHAnsi"/>
              </w:rPr>
            </w:pPr>
            <w:r w:rsidRPr="00540BB9">
              <w:rPr>
                <w:rFonts w:cstheme="minorHAnsi"/>
              </w:rPr>
              <w:t>-схвата потребу и сврху мерења у свакодневном животу;</w:t>
            </w:r>
          </w:p>
          <w:p w:rsidR="001E280B" w:rsidRPr="00540BB9" w:rsidRDefault="001E280B" w:rsidP="001E280B">
            <w:pPr>
              <w:spacing w:line="259" w:lineRule="auto"/>
              <w:ind w:right="55"/>
              <w:jc w:val="both"/>
              <w:rPr>
                <w:rFonts w:cstheme="minorHAnsi"/>
              </w:rPr>
            </w:pPr>
            <w:r w:rsidRPr="00540BB9">
              <w:rPr>
                <w:rFonts w:cstheme="minorHAnsi"/>
              </w:rPr>
              <w:t>-зна физичке величине које се могу измерити посредно и непосредно;</w:t>
            </w:r>
          </w:p>
          <w:p w:rsidR="001E280B" w:rsidRPr="00540BB9" w:rsidRDefault="001E280B" w:rsidP="001E280B">
            <w:pPr>
              <w:spacing w:line="259" w:lineRule="auto"/>
              <w:ind w:right="55"/>
              <w:jc w:val="both"/>
              <w:rPr>
                <w:rFonts w:cstheme="minorHAnsi"/>
              </w:rPr>
            </w:pPr>
            <w:r w:rsidRPr="00540BB9">
              <w:rPr>
                <w:rFonts w:cstheme="minorHAnsi"/>
              </w:rPr>
              <w:t>-зна основне физичке величине,њихову ознаку и мерну јединицу;</w:t>
            </w:r>
          </w:p>
          <w:p w:rsidR="001E280B" w:rsidRPr="00540BB9" w:rsidRDefault="001E280B" w:rsidP="001E280B">
            <w:pPr>
              <w:spacing w:line="259" w:lineRule="auto"/>
              <w:ind w:right="55"/>
              <w:jc w:val="both"/>
              <w:rPr>
                <w:rFonts w:cstheme="minorHAnsi"/>
              </w:rPr>
            </w:pPr>
            <w:r w:rsidRPr="00540BB9">
              <w:rPr>
                <w:rFonts w:cstheme="minorHAnsi"/>
              </w:rPr>
              <w:t>-може самостално да мери дужину,време,температуру;</w:t>
            </w:r>
          </w:p>
          <w:p w:rsidR="001E280B" w:rsidRPr="00540BB9" w:rsidRDefault="001E280B" w:rsidP="001E280B">
            <w:pPr>
              <w:spacing w:line="259" w:lineRule="auto"/>
              <w:ind w:right="55"/>
              <w:jc w:val="both"/>
              <w:rPr>
                <w:rFonts w:cstheme="minorHAnsi"/>
              </w:rPr>
            </w:pPr>
            <w:r w:rsidRPr="00540BB9">
              <w:rPr>
                <w:rFonts w:cstheme="minorHAnsi"/>
              </w:rPr>
              <w:t>-може да израчуна површину и запремину;</w:t>
            </w:r>
          </w:p>
          <w:p w:rsidR="001E280B" w:rsidRPr="00540BB9" w:rsidRDefault="001E280B" w:rsidP="001E280B">
            <w:pPr>
              <w:spacing w:line="259" w:lineRule="auto"/>
              <w:ind w:right="55"/>
              <w:jc w:val="both"/>
              <w:rPr>
                <w:rFonts w:cstheme="minorHAnsi"/>
              </w:rPr>
            </w:pPr>
            <w:r w:rsidRPr="00540BB9">
              <w:rPr>
                <w:rFonts w:cstheme="minorHAnsi"/>
              </w:rPr>
              <w:t>-разликује мерила од мерних инструмената;</w:t>
            </w:r>
          </w:p>
          <w:p w:rsidR="001E280B" w:rsidRPr="00540BB9" w:rsidRDefault="001E280B" w:rsidP="001E280B">
            <w:pPr>
              <w:spacing w:line="259" w:lineRule="auto"/>
              <w:ind w:right="55"/>
              <w:jc w:val="both"/>
              <w:rPr>
                <w:rFonts w:cstheme="minorHAnsi"/>
              </w:rPr>
            </w:pPr>
            <w:r w:rsidRPr="00540BB9">
              <w:rPr>
                <w:rFonts w:cstheme="minorHAnsi"/>
              </w:rPr>
              <w:t>-може да израчуна средњу вредност мерења,апсолутну и релативну грешку мерења;</w:t>
            </w:r>
          </w:p>
          <w:p w:rsidR="001E280B" w:rsidRPr="00540BB9" w:rsidRDefault="001E280B" w:rsidP="001E280B">
            <w:pPr>
              <w:spacing w:line="259" w:lineRule="auto"/>
              <w:ind w:right="55"/>
              <w:jc w:val="both"/>
              <w:rPr>
                <w:rFonts w:cstheme="minorHAnsi"/>
              </w:rPr>
            </w:pPr>
            <w:r w:rsidRPr="00540BB9">
              <w:rPr>
                <w:rFonts w:cstheme="minorHAnsi"/>
              </w:rPr>
              <w:t>-може да одреди мерни опсег код мерења;</w:t>
            </w:r>
          </w:p>
          <w:p w:rsidR="001E280B" w:rsidRPr="00540BB9" w:rsidRDefault="001E280B" w:rsidP="001E280B">
            <w:pPr>
              <w:spacing w:line="259" w:lineRule="auto"/>
              <w:ind w:right="55"/>
              <w:jc w:val="both"/>
              <w:rPr>
                <w:rFonts w:cstheme="minorHAnsi"/>
              </w:rPr>
            </w:pPr>
            <w:r w:rsidRPr="00540BB9">
              <w:rPr>
                <w:rFonts w:cstheme="minorHAnsi"/>
              </w:rPr>
              <w:t>-самостално мери запремину тела мензуром;</w:t>
            </w:r>
          </w:p>
          <w:p w:rsidR="001E280B" w:rsidRPr="00540BB9" w:rsidRDefault="001E280B" w:rsidP="001E280B">
            <w:pPr>
              <w:spacing w:line="259" w:lineRule="auto"/>
              <w:ind w:right="55"/>
              <w:jc w:val="both"/>
              <w:rPr>
                <w:rFonts w:cstheme="minorHAnsi"/>
              </w:rPr>
            </w:pPr>
            <w:r w:rsidRPr="00540BB9">
              <w:rPr>
                <w:rFonts w:cstheme="minorHAnsi"/>
              </w:rPr>
              <w:t>-мери масу тела вагом.</w:t>
            </w: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left="76"/>
              <w:rPr>
                <w:rFonts w:cstheme="minorHAnsi"/>
              </w:rPr>
            </w:pPr>
            <w:r w:rsidRPr="00540BB9">
              <w:rPr>
                <w:rFonts w:cstheme="minorHAnsi"/>
              </w:rPr>
              <w:t xml:space="preserve">        Мерење</w:t>
            </w:r>
          </w:p>
        </w:tc>
      </w:tr>
      <w:tr w:rsidR="001E280B" w:rsidRPr="00540BB9" w:rsidTr="001E280B">
        <w:trPr>
          <w:trHeight w:val="2869"/>
        </w:trPr>
        <w:tc>
          <w:tcPr>
            <w:tcW w:w="5907" w:type="dxa"/>
            <w:tcBorders>
              <w:left w:val="single" w:sz="4" w:space="0" w:color="000000"/>
              <w:right w:val="single" w:sz="4" w:space="0" w:color="000000"/>
            </w:tcBorders>
            <w:vAlign w:val="center"/>
          </w:tcPr>
          <w:p w:rsidR="001E280B" w:rsidRPr="00540BB9" w:rsidRDefault="001E280B" w:rsidP="001E280B">
            <w:pPr>
              <w:spacing w:line="259" w:lineRule="auto"/>
              <w:ind w:right="55"/>
              <w:jc w:val="both"/>
              <w:rPr>
                <w:rFonts w:cstheme="minorHAnsi"/>
              </w:rPr>
            </w:pPr>
            <w:r w:rsidRPr="00540BB9">
              <w:rPr>
                <w:rFonts w:cstheme="minorHAnsi"/>
              </w:rPr>
              <w:t>-зна шта је густина,њена ознака и мерна јединица;</w:t>
            </w:r>
          </w:p>
          <w:p w:rsidR="001E280B" w:rsidRPr="00540BB9" w:rsidRDefault="001E280B" w:rsidP="001E280B">
            <w:pPr>
              <w:spacing w:line="259" w:lineRule="auto"/>
              <w:ind w:right="55"/>
              <w:jc w:val="both"/>
              <w:rPr>
                <w:rFonts w:cstheme="minorHAnsi"/>
              </w:rPr>
            </w:pPr>
            <w:r w:rsidRPr="00540BB9">
              <w:rPr>
                <w:rFonts w:cstheme="minorHAnsi"/>
              </w:rPr>
              <w:t>-може да изрази густину,масу и запремину тела у одговарајућим  јединицама мере;</w:t>
            </w:r>
          </w:p>
          <w:p w:rsidR="001E280B" w:rsidRPr="00540BB9" w:rsidRDefault="001E280B" w:rsidP="001E280B">
            <w:pPr>
              <w:spacing w:line="259" w:lineRule="auto"/>
              <w:ind w:right="55"/>
              <w:jc w:val="both"/>
              <w:rPr>
                <w:rFonts w:cstheme="minorHAnsi"/>
              </w:rPr>
            </w:pPr>
            <w:r w:rsidRPr="00540BB9">
              <w:rPr>
                <w:rFonts w:cstheme="minorHAnsi"/>
              </w:rPr>
              <w:t>-самостално решава рачунске задатке у вези са густином и масом тела.</w:t>
            </w: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left="76" w:firstLineChars="100" w:firstLine="220"/>
              <w:rPr>
                <w:rFonts w:cstheme="minorHAnsi"/>
              </w:rPr>
            </w:pPr>
            <w:r w:rsidRPr="00540BB9">
              <w:rPr>
                <w:rFonts w:cstheme="minorHAnsi"/>
              </w:rPr>
              <w:t>Маса и густина</w:t>
            </w:r>
          </w:p>
        </w:tc>
      </w:tr>
      <w:tr w:rsidR="001E280B" w:rsidRPr="00540BB9" w:rsidTr="001E280B">
        <w:trPr>
          <w:trHeight w:val="2869"/>
        </w:trPr>
        <w:tc>
          <w:tcPr>
            <w:tcW w:w="5907" w:type="dxa"/>
            <w:tcBorders>
              <w:left w:val="single" w:sz="4" w:space="0" w:color="000000"/>
              <w:right w:val="single" w:sz="4" w:space="0" w:color="000000"/>
            </w:tcBorders>
            <w:vAlign w:val="center"/>
          </w:tcPr>
          <w:p w:rsidR="001E280B" w:rsidRPr="00540BB9" w:rsidRDefault="001E280B" w:rsidP="001E280B">
            <w:pPr>
              <w:spacing w:line="259" w:lineRule="auto"/>
              <w:ind w:right="55"/>
              <w:jc w:val="both"/>
              <w:rPr>
                <w:rFonts w:cstheme="minorHAnsi"/>
              </w:rPr>
            </w:pPr>
            <w:r w:rsidRPr="00540BB9">
              <w:rPr>
                <w:rFonts w:cstheme="minorHAnsi"/>
              </w:rPr>
              <w:t xml:space="preserve">-разуме и схвата појам притиска;        </w:t>
            </w:r>
          </w:p>
          <w:p w:rsidR="001E280B" w:rsidRPr="00540BB9" w:rsidRDefault="001E280B" w:rsidP="001E280B">
            <w:pPr>
              <w:spacing w:line="259" w:lineRule="auto"/>
              <w:ind w:right="55"/>
              <w:jc w:val="both"/>
              <w:rPr>
                <w:rFonts w:cstheme="minorHAnsi"/>
              </w:rPr>
            </w:pPr>
            <w:r w:rsidRPr="00540BB9">
              <w:rPr>
                <w:rFonts w:cstheme="minorHAnsi"/>
              </w:rPr>
              <w:t>-зна за различите врсте притиска;</w:t>
            </w:r>
          </w:p>
          <w:p w:rsidR="001E280B" w:rsidRPr="00540BB9" w:rsidRDefault="001E280B" w:rsidP="001E280B">
            <w:pPr>
              <w:spacing w:line="259" w:lineRule="auto"/>
              <w:ind w:right="55"/>
              <w:jc w:val="both"/>
              <w:rPr>
                <w:rFonts w:cstheme="minorHAnsi"/>
              </w:rPr>
            </w:pPr>
            <w:r w:rsidRPr="00540BB9">
              <w:rPr>
                <w:rFonts w:cstheme="minorHAnsi"/>
              </w:rPr>
              <w:t>-разуме систем спојених судова;</w:t>
            </w:r>
          </w:p>
          <w:p w:rsidR="001E280B" w:rsidRPr="00540BB9" w:rsidRDefault="001E280B" w:rsidP="001E280B">
            <w:pPr>
              <w:spacing w:line="259" w:lineRule="auto"/>
              <w:ind w:right="55"/>
              <w:jc w:val="both"/>
              <w:rPr>
                <w:rFonts w:cstheme="minorHAnsi"/>
              </w:rPr>
            </w:pPr>
            <w:r w:rsidRPr="00540BB9">
              <w:rPr>
                <w:rFonts w:cstheme="minorHAnsi"/>
              </w:rPr>
              <w:t>-може да објасни Торичелијев оглед;</w:t>
            </w:r>
          </w:p>
          <w:p w:rsidR="001E280B" w:rsidRPr="00540BB9" w:rsidRDefault="001E280B" w:rsidP="001E280B">
            <w:pPr>
              <w:spacing w:line="259" w:lineRule="auto"/>
              <w:ind w:right="55"/>
              <w:jc w:val="both"/>
              <w:rPr>
                <w:rFonts w:cstheme="minorHAnsi"/>
              </w:rPr>
            </w:pPr>
            <w:r w:rsidRPr="00540BB9">
              <w:rPr>
                <w:rFonts w:cstheme="minorHAnsi"/>
              </w:rPr>
              <w:t>-разуме хидростатички притисак и може да га израчуна;</w:t>
            </w:r>
          </w:p>
          <w:p w:rsidR="001E280B" w:rsidRPr="00540BB9" w:rsidRDefault="001E280B" w:rsidP="001E280B">
            <w:pPr>
              <w:spacing w:line="259" w:lineRule="auto"/>
              <w:ind w:right="55"/>
              <w:jc w:val="both"/>
              <w:rPr>
                <w:rFonts w:cstheme="minorHAnsi"/>
              </w:rPr>
            </w:pPr>
            <w:r w:rsidRPr="00540BB9">
              <w:rPr>
                <w:rFonts w:cstheme="minorHAnsi"/>
              </w:rPr>
              <w:t>-разуме појам атмосферског притиска и од чега зависи;</w:t>
            </w:r>
          </w:p>
          <w:p w:rsidR="001E280B" w:rsidRPr="00540BB9" w:rsidRDefault="001E280B" w:rsidP="001E280B">
            <w:pPr>
              <w:spacing w:line="259" w:lineRule="auto"/>
              <w:ind w:right="55"/>
              <w:jc w:val="both"/>
              <w:rPr>
                <w:rFonts w:cstheme="minorHAnsi"/>
              </w:rPr>
            </w:pPr>
            <w:r w:rsidRPr="00540BB9">
              <w:rPr>
                <w:rFonts w:cstheme="minorHAnsi"/>
              </w:rPr>
              <w:t>-схвата Па</w:t>
            </w:r>
            <w:r>
              <w:rPr>
                <w:rFonts w:cstheme="minorHAnsi"/>
              </w:rPr>
              <w:t>скалов закон и његову примену</w:t>
            </w: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left="76" w:firstLineChars="100" w:firstLine="220"/>
              <w:rPr>
                <w:rFonts w:cstheme="minorHAnsi"/>
              </w:rPr>
            </w:pPr>
            <w:r w:rsidRPr="00540BB9">
              <w:rPr>
                <w:rFonts w:cstheme="minorHAnsi"/>
              </w:rPr>
              <w:t>Притисак</w:t>
            </w:r>
          </w:p>
        </w:tc>
      </w:tr>
      <w:tr w:rsidR="001E280B" w:rsidRPr="00540BB9" w:rsidTr="001E280B">
        <w:trPr>
          <w:trHeight w:val="22"/>
        </w:trPr>
        <w:tc>
          <w:tcPr>
            <w:tcW w:w="5907" w:type="dxa"/>
            <w:tcBorders>
              <w:left w:val="single" w:sz="4" w:space="0" w:color="000000"/>
              <w:bottom w:val="single" w:sz="4" w:space="0" w:color="000000"/>
              <w:right w:val="single" w:sz="4" w:space="0" w:color="000000"/>
            </w:tcBorders>
            <w:vAlign w:val="center"/>
          </w:tcPr>
          <w:p w:rsidR="001E280B" w:rsidRPr="00540BB9" w:rsidRDefault="001E280B" w:rsidP="001E280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540BB9" w:rsidRDefault="001E280B" w:rsidP="001E280B">
            <w:pPr>
              <w:spacing w:line="259" w:lineRule="auto"/>
              <w:rPr>
                <w:rFonts w:cstheme="minorHAnsi"/>
              </w:rPr>
            </w:pPr>
          </w:p>
        </w:tc>
      </w:tr>
    </w:tbl>
    <w:p w:rsidR="00726BAB" w:rsidRPr="00540BB9" w:rsidRDefault="00726BAB" w:rsidP="00726BAB">
      <w:pPr>
        <w:spacing w:after="0" w:line="240" w:lineRule="auto"/>
        <w:rPr>
          <w:rFonts w:asciiTheme="minorHAnsi" w:hAnsiTheme="minorHAnsi" w:cstheme="minorHAnsi"/>
        </w:rPr>
      </w:pPr>
    </w:p>
    <w:p w:rsidR="00726BAB" w:rsidRPr="00540BB9" w:rsidRDefault="00726BAB" w:rsidP="00726BAB">
      <w:pPr>
        <w:spacing w:after="0" w:line="240" w:lineRule="auto"/>
        <w:rPr>
          <w:rFonts w:asciiTheme="minorHAnsi" w:hAnsiTheme="minorHAnsi" w:cstheme="minorHAnsi"/>
        </w:rPr>
      </w:pPr>
    </w:p>
    <w:p w:rsidR="00726BAB" w:rsidRPr="00540BB9" w:rsidRDefault="00726BAB" w:rsidP="00726BAB">
      <w:pPr>
        <w:spacing w:after="0" w:line="240" w:lineRule="auto"/>
        <w:rPr>
          <w:rFonts w:asciiTheme="minorHAnsi" w:hAnsiTheme="minorHAnsi" w:cstheme="minorHAnsi"/>
        </w:rPr>
      </w:pPr>
    </w:p>
    <w:p w:rsidR="00726BAB" w:rsidRPr="00540BB9" w:rsidRDefault="00726BAB" w:rsidP="00726BAB">
      <w:pPr>
        <w:spacing w:after="0" w:line="240" w:lineRule="auto"/>
        <w:rPr>
          <w:rFonts w:asciiTheme="minorHAnsi" w:hAnsiTheme="minorHAnsi" w:cstheme="minorHAnsi"/>
        </w:rPr>
      </w:pPr>
    </w:p>
    <w:p w:rsidR="00726BAB" w:rsidRPr="00540BB9" w:rsidRDefault="00726BAB" w:rsidP="00726BAB">
      <w:pPr>
        <w:spacing w:after="0" w:line="240" w:lineRule="auto"/>
        <w:rPr>
          <w:rFonts w:asciiTheme="minorHAnsi" w:hAnsiTheme="minorHAnsi" w:cstheme="minorHAnsi"/>
        </w:rPr>
      </w:pPr>
      <w:r w:rsidRPr="00540BB9">
        <w:rPr>
          <w:rFonts w:asciiTheme="minorHAnsi" w:hAnsiTheme="minorHAnsi" w:cstheme="minorHAnsi"/>
        </w:rPr>
        <w:t>* Планирање урађено у складу са: „Сл. гласник РС – Просветни гласник“, број 12/2018. године.</w:t>
      </w:r>
    </w:p>
    <w:p w:rsidR="00726BAB" w:rsidRPr="00540BB9" w:rsidRDefault="00726BAB" w:rsidP="00726BAB">
      <w:pPr>
        <w:rPr>
          <w:rFonts w:asciiTheme="minorHAnsi" w:hAnsiTheme="minorHAnsi" w:cstheme="minorHAnsi"/>
        </w:rPr>
      </w:pPr>
    </w:p>
    <w:p w:rsidR="00D0570B" w:rsidRDefault="00D0570B">
      <w:pPr>
        <w:jc w:val="center"/>
      </w:pPr>
    </w:p>
    <w:p w:rsidR="00D0570B" w:rsidRDefault="00D0570B">
      <w:pPr>
        <w:jc w:val="center"/>
      </w:pPr>
    </w:p>
    <w:p w:rsidR="00D0570B" w:rsidRDefault="00D0570B" w:rsidP="001E280B"/>
    <w:p w:rsidR="00726BAB" w:rsidRPr="00C424BA" w:rsidRDefault="00726BAB" w:rsidP="00726BAB">
      <w:pPr>
        <w:rPr>
          <w:rFonts w:asciiTheme="minorHAnsi" w:hAnsiTheme="minorHAnsi" w:cstheme="minorHAnsi"/>
          <w:b/>
        </w:rPr>
      </w:pPr>
    </w:p>
    <w:p w:rsidR="00726BAB" w:rsidRPr="00C424BA" w:rsidRDefault="00726BAB" w:rsidP="008D74AA">
      <w:pPr>
        <w:jc w:val="center"/>
        <w:rPr>
          <w:rFonts w:asciiTheme="minorHAnsi" w:hAnsiTheme="minorHAnsi" w:cstheme="minorHAnsi"/>
        </w:rPr>
      </w:pPr>
      <w:r w:rsidRPr="00C424BA">
        <w:rPr>
          <w:rFonts w:asciiTheme="minorHAnsi" w:hAnsiTheme="minorHAnsi" w:cstheme="minorHAnsi"/>
          <w:b/>
        </w:rPr>
        <w:t>ПРЕДМЕТ:</w:t>
      </w:r>
      <w:r w:rsidRPr="00C424BA">
        <w:rPr>
          <w:rFonts w:asciiTheme="minorHAnsi" w:hAnsiTheme="minorHAnsi" w:cstheme="minorHAnsi"/>
        </w:rPr>
        <w:t xml:space="preserve"> Информатика и рачунарство</w:t>
      </w:r>
    </w:p>
    <w:p w:rsidR="00726BAB" w:rsidRPr="00C424BA" w:rsidRDefault="00726BAB" w:rsidP="008D74AA">
      <w:pPr>
        <w:ind w:firstLine="720"/>
        <w:rPr>
          <w:rFonts w:asciiTheme="minorHAnsi" w:hAnsiTheme="minorHAnsi" w:cstheme="minorHAnsi"/>
        </w:rPr>
      </w:pPr>
      <w:r w:rsidRPr="00C424BA">
        <w:rPr>
          <w:rFonts w:asciiTheme="minorHAnsi" w:hAnsiTheme="minorHAnsi" w:cstheme="minorHAnsi"/>
          <w:b/>
        </w:rPr>
        <w:t>РАЗРЕД:</w:t>
      </w:r>
      <w:r w:rsidRPr="00C424BA">
        <w:rPr>
          <w:rFonts w:asciiTheme="minorHAnsi" w:hAnsiTheme="minorHAnsi" w:cstheme="minorHAnsi"/>
        </w:rPr>
        <w:t xml:space="preserve"> VI</w:t>
      </w:r>
    </w:p>
    <w:p w:rsidR="00726BAB" w:rsidRPr="00C424BA" w:rsidRDefault="00726BAB" w:rsidP="008D74AA">
      <w:pPr>
        <w:ind w:left="720" w:right="560"/>
        <w:rPr>
          <w:rFonts w:asciiTheme="minorHAnsi" w:hAnsiTheme="minorHAnsi" w:cstheme="minorHAnsi"/>
        </w:rPr>
      </w:pPr>
      <w:r w:rsidRPr="00C424BA">
        <w:rPr>
          <w:rFonts w:asciiTheme="minorHAnsi" w:hAnsiTheme="minorHAnsi" w:cstheme="minorHAnsi"/>
          <w:b/>
        </w:rPr>
        <w:t xml:space="preserve">Циљ </w:t>
      </w:r>
      <w:r>
        <w:rPr>
          <w:rFonts w:cstheme="minorHAnsi"/>
          <w:b/>
        </w:rPr>
        <w:t>учења</w:t>
      </w:r>
      <w:r w:rsidRPr="00C424BA">
        <w:rPr>
          <w:rFonts w:asciiTheme="minorHAnsi" w:hAnsiTheme="minorHAnsi" w:cstheme="minorHAnsi"/>
          <w:b/>
        </w:rPr>
        <w:t>:</w:t>
      </w:r>
      <w:r>
        <w:rPr>
          <w:rFonts w:cstheme="minorHAnsi"/>
          <w:b/>
        </w:rPr>
        <w:t xml:space="preserve">  </w:t>
      </w:r>
      <w:r w:rsidRPr="00C424BA">
        <w:rPr>
          <w:rFonts w:cstheme="minorHAnsi"/>
        </w:rPr>
        <w:t>Циљ наставног предмета рачунарство и информатика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као и оспособљавање ученика да ефикансо и рационално користе рачунаре на начин који не угрожава њихово физичко и ментално здравље.</w:t>
      </w:r>
      <w:r w:rsidRPr="00C424BA">
        <w:rPr>
          <w:rFonts w:asciiTheme="minorHAnsi" w:hAnsiTheme="minorHAnsi" w:cstheme="minorHAnsi"/>
        </w:rPr>
        <w:t xml:space="preserve"> </w:t>
      </w:r>
      <w:r w:rsidRPr="00C424BA">
        <w:rPr>
          <w:rFonts w:cstheme="minorHAnsi"/>
        </w:rPr>
        <w:t xml:space="preserve"> </w:t>
      </w:r>
    </w:p>
    <w:tbl>
      <w:tblPr>
        <w:tblStyle w:val="TableGrid"/>
        <w:tblW w:w="9674" w:type="dxa"/>
        <w:tblInd w:w="1254" w:type="dxa"/>
        <w:tblLook w:val="04A0"/>
      </w:tblPr>
      <w:tblGrid>
        <w:gridCol w:w="384"/>
        <w:gridCol w:w="2051"/>
        <w:gridCol w:w="442"/>
        <w:gridCol w:w="6"/>
        <w:gridCol w:w="412"/>
        <w:gridCol w:w="443"/>
        <w:gridCol w:w="7"/>
        <w:gridCol w:w="474"/>
        <w:gridCol w:w="409"/>
        <w:gridCol w:w="414"/>
        <w:gridCol w:w="449"/>
        <w:gridCol w:w="452"/>
        <w:gridCol w:w="419"/>
        <w:gridCol w:w="454"/>
        <w:gridCol w:w="1019"/>
        <w:gridCol w:w="1037"/>
        <w:gridCol w:w="802"/>
      </w:tblGrid>
      <w:tr w:rsidR="00726BAB" w:rsidRPr="00636A62" w:rsidTr="008D74AA">
        <w:trPr>
          <w:trHeight w:val="383"/>
        </w:trPr>
        <w:tc>
          <w:tcPr>
            <w:tcW w:w="2435" w:type="dxa"/>
            <w:gridSpan w:val="2"/>
            <w:vMerge w:val="restart"/>
            <w:shd w:val="clear" w:color="auto" w:fill="auto"/>
            <w:vAlign w:val="center"/>
          </w:tcPr>
          <w:p w:rsidR="00726BAB" w:rsidRPr="00636A62" w:rsidRDefault="00726BAB" w:rsidP="000014BF">
            <w:pPr>
              <w:jc w:val="center"/>
              <w:rPr>
                <w:rFonts w:asciiTheme="minorHAnsi" w:hAnsiTheme="minorHAnsi" w:cstheme="minorHAnsi"/>
                <w:b/>
              </w:rPr>
            </w:pPr>
          </w:p>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ОБЛАСТ / ТЕМА / МОДУЛ</w:t>
            </w:r>
          </w:p>
          <w:p w:rsidR="00726BAB" w:rsidRPr="00636A62" w:rsidRDefault="00726BAB" w:rsidP="000014BF">
            <w:pPr>
              <w:jc w:val="center"/>
              <w:rPr>
                <w:rFonts w:asciiTheme="minorHAnsi" w:hAnsiTheme="minorHAnsi" w:cstheme="minorHAnsi"/>
                <w:b/>
              </w:rPr>
            </w:pPr>
          </w:p>
        </w:tc>
        <w:tc>
          <w:tcPr>
            <w:tcW w:w="4381" w:type="dxa"/>
            <w:gridSpan w:val="12"/>
            <w:tcBorders>
              <w:bottom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МЕСЕЦ</w:t>
            </w:r>
          </w:p>
        </w:tc>
        <w:tc>
          <w:tcPr>
            <w:tcW w:w="1019" w:type="dxa"/>
            <w:vMerge w:val="restart"/>
            <w:shd w:val="clear" w:color="auto" w:fill="auto"/>
            <w:vAlign w:val="center"/>
          </w:tcPr>
          <w:p w:rsidR="00726BAB" w:rsidRPr="00636A62" w:rsidRDefault="00726BAB" w:rsidP="000014BF">
            <w:pPr>
              <w:jc w:val="center"/>
              <w:rPr>
                <w:rFonts w:asciiTheme="minorHAnsi" w:hAnsiTheme="minorHAnsi" w:cstheme="minorHAnsi"/>
                <w:b/>
              </w:rPr>
            </w:pPr>
          </w:p>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ОБРАДА</w:t>
            </w:r>
          </w:p>
        </w:tc>
        <w:tc>
          <w:tcPr>
            <w:tcW w:w="1037" w:type="dxa"/>
            <w:vMerge w:val="restart"/>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УТВРЂИ-ВАЊЕ</w:t>
            </w:r>
          </w:p>
        </w:tc>
        <w:tc>
          <w:tcPr>
            <w:tcW w:w="802" w:type="dxa"/>
            <w:vMerge w:val="restart"/>
            <w:shd w:val="clear" w:color="auto" w:fill="auto"/>
            <w:vAlign w:val="center"/>
          </w:tcPr>
          <w:p w:rsidR="00726BAB" w:rsidRPr="00636A62" w:rsidRDefault="00726BAB" w:rsidP="000014BF">
            <w:pPr>
              <w:jc w:val="center"/>
              <w:rPr>
                <w:rFonts w:asciiTheme="minorHAnsi" w:hAnsiTheme="minorHAnsi" w:cstheme="minorHAnsi"/>
                <w:b/>
              </w:rPr>
            </w:pPr>
          </w:p>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СВЕГА</w:t>
            </w:r>
          </w:p>
        </w:tc>
      </w:tr>
      <w:tr w:rsidR="00726BAB" w:rsidRPr="00636A62" w:rsidTr="008D74AA">
        <w:trPr>
          <w:trHeight w:val="437"/>
        </w:trPr>
        <w:tc>
          <w:tcPr>
            <w:tcW w:w="2435" w:type="dxa"/>
            <w:gridSpan w:val="2"/>
            <w:vMerge/>
            <w:shd w:val="clear" w:color="auto" w:fill="auto"/>
            <w:vAlign w:val="center"/>
          </w:tcPr>
          <w:p w:rsidR="00726BAB" w:rsidRPr="00636A62" w:rsidRDefault="00726BAB" w:rsidP="000014BF">
            <w:pPr>
              <w:jc w:val="center"/>
              <w:rPr>
                <w:rFonts w:asciiTheme="minorHAnsi" w:hAnsiTheme="minorHAnsi" w:cstheme="minorHAnsi"/>
              </w:rPr>
            </w:pPr>
          </w:p>
        </w:tc>
        <w:tc>
          <w:tcPr>
            <w:tcW w:w="442" w:type="dxa"/>
            <w:tcBorders>
              <w:top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IX</w:t>
            </w:r>
          </w:p>
        </w:tc>
        <w:tc>
          <w:tcPr>
            <w:tcW w:w="418" w:type="dxa"/>
            <w:gridSpan w:val="2"/>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X</w:t>
            </w:r>
          </w:p>
        </w:tc>
        <w:tc>
          <w:tcPr>
            <w:tcW w:w="443"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XI</w:t>
            </w:r>
          </w:p>
        </w:tc>
        <w:tc>
          <w:tcPr>
            <w:tcW w:w="481" w:type="dxa"/>
            <w:gridSpan w:val="2"/>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XII</w:t>
            </w:r>
          </w:p>
        </w:tc>
        <w:tc>
          <w:tcPr>
            <w:tcW w:w="409"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I</w:t>
            </w:r>
          </w:p>
        </w:tc>
        <w:tc>
          <w:tcPr>
            <w:tcW w:w="414"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II</w:t>
            </w:r>
          </w:p>
        </w:tc>
        <w:tc>
          <w:tcPr>
            <w:tcW w:w="449"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III</w:t>
            </w:r>
          </w:p>
        </w:tc>
        <w:tc>
          <w:tcPr>
            <w:tcW w:w="452"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IV</w:t>
            </w:r>
          </w:p>
        </w:tc>
        <w:tc>
          <w:tcPr>
            <w:tcW w:w="419" w:type="dxa"/>
            <w:tcBorders>
              <w:top w:val="single" w:sz="4" w:space="0" w:color="auto"/>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V</w:t>
            </w:r>
          </w:p>
        </w:tc>
        <w:tc>
          <w:tcPr>
            <w:tcW w:w="454" w:type="dxa"/>
            <w:tcBorders>
              <w:top w:val="single" w:sz="4" w:space="0" w:color="auto"/>
              <w:left w:val="single" w:sz="4" w:space="0" w:color="auto"/>
            </w:tcBorders>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VI</w:t>
            </w:r>
          </w:p>
        </w:tc>
        <w:tc>
          <w:tcPr>
            <w:tcW w:w="1019" w:type="dxa"/>
            <w:vMerge/>
            <w:shd w:val="clear" w:color="auto" w:fill="auto"/>
            <w:vAlign w:val="center"/>
          </w:tcPr>
          <w:p w:rsidR="00726BAB" w:rsidRPr="00636A62" w:rsidRDefault="00726BAB" w:rsidP="000014BF">
            <w:pPr>
              <w:jc w:val="center"/>
              <w:rPr>
                <w:rFonts w:asciiTheme="minorHAnsi" w:hAnsiTheme="minorHAnsi" w:cstheme="minorHAnsi"/>
              </w:rPr>
            </w:pPr>
          </w:p>
        </w:tc>
        <w:tc>
          <w:tcPr>
            <w:tcW w:w="1037" w:type="dxa"/>
            <w:vMerge/>
            <w:shd w:val="clear" w:color="auto" w:fill="auto"/>
            <w:vAlign w:val="center"/>
          </w:tcPr>
          <w:p w:rsidR="00726BAB" w:rsidRPr="00636A62" w:rsidRDefault="00726BAB" w:rsidP="000014BF">
            <w:pPr>
              <w:jc w:val="center"/>
              <w:rPr>
                <w:rFonts w:asciiTheme="minorHAnsi" w:hAnsiTheme="minorHAnsi" w:cstheme="minorHAnsi"/>
              </w:rPr>
            </w:pPr>
          </w:p>
        </w:tc>
        <w:tc>
          <w:tcPr>
            <w:tcW w:w="802" w:type="dxa"/>
            <w:vMerge/>
            <w:shd w:val="clear" w:color="auto" w:fill="auto"/>
            <w:vAlign w:val="center"/>
          </w:tcPr>
          <w:p w:rsidR="00726BAB" w:rsidRPr="00636A62" w:rsidRDefault="00726BAB" w:rsidP="000014BF">
            <w:pPr>
              <w:jc w:val="center"/>
              <w:rPr>
                <w:rFonts w:asciiTheme="minorHAnsi" w:hAnsiTheme="minorHAnsi" w:cstheme="minorHAnsi"/>
              </w:rPr>
            </w:pPr>
          </w:p>
        </w:tc>
      </w:tr>
      <w:tr w:rsidR="00726BAB" w:rsidRPr="00636A62" w:rsidTr="008D74AA">
        <w:trPr>
          <w:trHeight w:val="781"/>
        </w:trPr>
        <w:tc>
          <w:tcPr>
            <w:tcW w:w="384" w:type="dxa"/>
            <w:shd w:val="clear" w:color="auto" w:fill="auto"/>
            <w:vAlign w:val="center"/>
          </w:tcPr>
          <w:p w:rsidR="00726BAB" w:rsidRPr="00636A62" w:rsidRDefault="00726BAB" w:rsidP="000014BF">
            <w:pPr>
              <w:jc w:val="center"/>
              <w:rPr>
                <w:rFonts w:asciiTheme="minorHAnsi" w:hAnsiTheme="minorHAnsi" w:cstheme="minorHAnsi"/>
              </w:rPr>
            </w:pPr>
          </w:p>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1.</w:t>
            </w:r>
          </w:p>
          <w:p w:rsidR="00726BAB" w:rsidRPr="00636A62" w:rsidRDefault="00726BAB" w:rsidP="000014BF">
            <w:pPr>
              <w:jc w:val="center"/>
              <w:rPr>
                <w:rFonts w:asciiTheme="minorHAnsi" w:hAnsiTheme="minorHAnsi" w:cstheme="minorHAnsi"/>
              </w:rPr>
            </w:pPr>
          </w:p>
        </w:tc>
        <w:tc>
          <w:tcPr>
            <w:tcW w:w="2051"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ИНФОРМАЦИОНО КОМУНИКАЦИОНЕ ТЕХНОЛОГИЈЕ</w:t>
            </w:r>
          </w:p>
        </w:tc>
        <w:tc>
          <w:tcPr>
            <w:tcW w:w="448" w:type="dxa"/>
            <w:gridSpan w:val="2"/>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tc>
        <w:tc>
          <w:tcPr>
            <w:tcW w:w="41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tc>
        <w:tc>
          <w:tcPr>
            <w:tcW w:w="450" w:type="dxa"/>
            <w:gridSpan w:val="2"/>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474" w:type="dxa"/>
            <w:tcBorders>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rPr>
            </w:pPr>
          </w:p>
        </w:tc>
        <w:tc>
          <w:tcPr>
            <w:tcW w:w="409" w:type="dxa"/>
            <w:tcBorders>
              <w:left w:val="single" w:sz="4" w:space="0" w:color="auto"/>
              <w:right w:val="single" w:sz="4" w:space="0" w:color="auto"/>
            </w:tcBorders>
            <w:shd w:val="clear" w:color="auto" w:fill="auto"/>
            <w:vAlign w:val="center"/>
          </w:tcPr>
          <w:p w:rsidR="00726BAB" w:rsidRPr="00636A62" w:rsidRDefault="00726BAB" w:rsidP="000014BF">
            <w:pPr>
              <w:jc w:val="center"/>
              <w:rPr>
                <w:rFonts w:asciiTheme="minorHAnsi" w:hAnsiTheme="minorHAnsi" w:cstheme="minorHAnsi"/>
              </w:rPr>
            </w:pPr>
          </w:p>
        </w:tc>
        <w:tc>
          <w:tcPr>
            <w:tcW w:w="414" w:type="dxa"/>
            <w:tcBorders>
              <w:left w:val="single" w:sz="4" w:space="0" w:color="auto"/>
            </w:tcBorders>
            <w:shd w:val="clear" w:color="auto" w:fill="auto"/>
            <w:vAlign w:val="center"/>
          </w:tcPr>
          <w:p w:rsidR="00726BAB" w:rsidRPr="00636A62" w:rsidRDefault="00726BAB" w:rsidP="000014BF">
            <w:pPr>
              <w:jc w:val="center"/>
              <w:rPr>
                <w:rFonts w:asciiTheme="minorHAnsi" w:hAnsiTheme="minorHAnsi" w:cstheme="minorHAnsi"/>
              </w:rPr>
            </w:pPr>
          </w:p>
        </w:tc>
        <w:tc>
          <w:tcPr>
            <w:tcW w:w="449" w:type="dxa"/>
            <w:shd w:val="clear" w:color="auto" w:fill="auto"/>
            <w:vAlign w:val="center"/>
          </w:tcPr>
          <w:p w:rsidR="00726BAB" w:rsidRPr="00636A62" w:rsidRDefault="00726BAB" w:rsidP="000014BF">
            <w:pPr>
              <w:jc w:val="center"/>
              <w:rPr>
                <w:rFonts w:asciiTheme="minorHAnsi" w:hAnsiTheme="minorHAnsi" w:cstheme="minorHAnsi"/>
              </w:rPr>
            </w:pPr>
          </w:p>
        </w:tc>
        <w:tc>
          <w:tcPr>
            <w:tcW w:w="452" w:type="dxa"/>
            <w:shd w:val="clear" w:color="auto" w:fill="auto"/>
            <w:vAlign w:val="center"/>
          </w:tcPr>
          <w:p w:rsidR="00726BAB" w:rsidRPr="00636A62" w:rsidRDefault="00726BAB" w:rsidP="000014BF">
            <w:pPr>
              <w:jc w:val="center"/>
              <w:rPr>
                <w:rFonts w:asciiTheme="minorHAnsi" w:hAnsiTheme="minorHAnsi" w:cstheme="minorHAnsi"/>
              </w:rPr>
            </w:pPr>
          </w:p>
        </w:tc>
        <w:tc>
          <w:tcPr>
            <w:tcW w:w="419" w:type="dxa"/>
            <w:shd w:val="clear" w:color="auto" w:fill="auto"/>
            <w:vAlign w:val="center"/>
          </w:tcPr>
          <w:p w:rsidR="00726BAB" w:rsidRPr="00636A62" w:rsidRDefault="00726BAB" w:rsidP="000014BF">
            <w:pPr>
              <w:jc w:val="center"/>
              <w:rPr>
                <w:rFonts w:asciiTheme="minorHAnsi" w:hAnsiTheme="minorHAnsi" w:cstheme="minorHAnsi"/>
              </w:rPr>
            </w:pPr>
          </w:p>
        </w:tc>
        <w:tc>
          <w:tcPr>
            <w:tcW w:w="454" w:type="dxa"/>
            <w:shd w:val="clear" w:color="auto" w:fill="auto"/>
            <w:vAlign w:val="center"/>
          </w:tcPr>
          <w:p w:rsidR="00726BAB" w:rsidRPr="00636A62" w:rsidRDefault="00726BAB" w:rsidP="000014BF">
            <w:pPr>
              <w:jc w:val="center"/>
              <w:rPr>
                <w:rFonts w:asciiTheme="minorHAnsi" w:hAnsiTheme="minorHAnsi" w:cstheme="minorHAnsi"/>
              </w:rPr>
            </w:pPr>
          </w:p>
        </w:tc>
        <w:tc>
          <w:tcPr>
            <w:tcW w:w="10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5</w:t>
            </w:r>
          </w:p>
        </w:tc>
        <w:tc>
          <w:tcPr>
            <w:tcW w:w="1037"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5</w:t>
            </w:r>
          </w:p>
        </w:tc>
        <w:tc>
          <w:tcPr>
            <w:tcW w:w="80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10</w:t>
            </w:r>
          </w:p>
        </w:tc>
      </w:tr>
      <w:tr w:rsidR="00726BAB" w:rsidRPr="00636A62" w:rsidTr="008D74AA">
        <w:trPr>
          <w:trHeight w:val="781"/>
        </w:trPr>
        <w:tc>
          <w:tcPr>
            <w:tcW w:w="384" w:type="dxa"/>
            <w:shd w:val="clear" w:color="auto" w:fill="auto"/>
            <w:vAlign w:val="center"/>
          </w:tcPr>
          <w:p w:rsidR="00726BAB" w:rsidRPr="00636A62" w:rsidRDefault="00726BAB" w:rsidP="000014BF">
            <w:pPr>
              <w:jc w:val="center"/>
              <w:rPr>
                <w:rFonts w:asciiTheme="minorHAnsi" w:hAnsiTheme="minorHAnsi" w:cstheme="minorHAnsi"/>
              </w:rPr>
            </w:pPr>
          </w:p>
          <w:p w:rsidR="00726BAB" w:rsidRPr="00636A62" w:rsidRDefault="00726BAB" w:rsidP="000014BF">
            <w:pPr>
              <w:rPr>
                <w:rFonts w:asciiTheme="minorHAnsi" w:hAnsiTheme="minorHAnsi" w:cstheme="minorHAnsi"/>
              </w:rPr>
            </w:pPr>
            <w:r w:rsidRPr="00636A62">
              <w:rPr>
                <w:rFonts w:asciiTheme="minorHAnsi" w:hAnsiTheme="minorHAnsi" w:cstheme="minorHAnsi"/>
              </w:rPr>
              <w:t>2.</w:t>
            </w:r>
          </w:p>
          <w:p w:rsidR="00726BAB" w:rsidRPr="00636A62" w:rsidRDefault="00726BAB" w:rsidP="000014BF">
            <w:pPr>
              <w:jc w:val="center"/>
              <w:rPr>
                <w:rFonts w:asciiTheme="minorHAnsi" w:hAnsiTheme="minorHAnsi" w:cstheme="minorHAnsi"/>
              </w:rPr>
            </w:pPr>
          </w:p>
        </w:tc>
        <w:tc>
          <w:tcPr>
            <w:tcW w:w="2051"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ДИГИТАЛНА ПИСМЕНОСТ</w:t>
            </w:r>
          </w:p>
        </w:tc>
        <w:tc>
          <w:tcPr>
            <w:tcW w:w="448" w:type="dxa"/>
            <w:gridSpan w:val="2"/>
            <w:shd w:val="clear" w:color="auto" w:fill="auto"/>
            <w:vAlign w:val="center"/>
          </w:tcPr>
          <w:p w:rsidR="00726BAB" w:rsidRPr="00636A62" w:rsidRDefault="00726BAB" w:rsidP="000014BF">
            <w:pPr>
              <w:jc w:val="center"/>
              <w:rPr>
                <w:rFonts w:asciiTheme="minorHAnsi" w:hAnsiTheme="minorHAnsi" w:cstheme="minorHAnsi"/>
              </w:rPr>
            </w:pPr>
          </w:p>
        </w:tc>
        <w:tc>
          <w:tcPr>
            <w:tcW w:w="412" w:type="dxa"/>
            <w:shd w:val="clear" w:color="auto" w:fill="auto"/>
            <w:vAlign w:val="center"/>
          </w:tcPr>
          <w:p w:rsidR="00726BAB" w:rsidRPr="00636A62" w:rsidRDefault="00726BAB" w:rsidP="000014BF">
            <w:pPr>
              <w:jc w:val="center"/>
              <w:rPr>
                <w:rFonts w:asciiTheme="minorHAnsi" w:hAnsiTheme="minorHAnsi" w:cstheme="minorHAnsi"/>
              </w:rPr>
            </w:pPr>
          </w:p>
        </w:tc>
        <w:tc>
          <w:tcPr>
            <w:tcW w:w="450" w:type="dxa"/>
            <w:gridSpan w:val="2"/>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474"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409" w:type="dxa"/>
            <w:shd w:val="clear" w:color="auto" w:fill="auto"/>
            <w:vAlign w:val="center"/>
          </w:tcPr>
          <w:p w:rsidR="00726BAB" w:rsidRPr="00636A62" w:rsidRDefault="00726BAB" w:rsidP="000014BF">
            <w:pPr>
              <w:jc w:val="center"/>
              <w:rPr>
                <w:rFonts w:asciiTheme="minorHAnsi" w:hAnsiTheme="minorHAnsi" w:cstheme="minorHAnsi"/>
              </w:rPr>
            </w:pPr>
          </w:p>
        </w:tc>
        <w:tc>
          <w:tcPr>
            <w:tcW w:w="414" w:type="dxa"/>
            <w:shd w:val="clear" w:color="auto" w:fill="auto"/>
            <w:vAlign w:val="center"/>
          </w:tcPr>
          <w:p w:rsidR="00726BAB" w:rsidRPr="00636A62" w:rsidRDefault="00726BAB" w:rsidP="000014BF">
            <w:pPr>
              <w:jc w:val="center"/>
              <w:rPr>
                <w:rFonts w:asciiTheme="minorHAnsi" w:hAnsiTheme="minorHAnsi" w:cstheme="minorHAnsi"/>
              </w:rPr>
            </w:pPr>
          </w:p>
        </w:tc>
        <w:tc>
          <w:tcPr>
            <w:tcW w:w="449" w:type="dxa"/>
            <w:shd w:val="clear" w:color="auto" w:fill="auto"/>
            <w:vAlign w:val="center"/>
          </w:tcPr>
          <w:p w:rsidR="00726BAB" w:rsidRPr="00636A62" w:rsidRDefault="00726BAB" w:rsidP="000014BF">
            <w:pPr>
              <w:jc w:val="center"/>
              <w:rPr>
                <w:rFonts w:asciiTheme="minorHAnsi" w:hAnsiTheme="minorHAnsi" w:cstheme="minorHAnsi"/>
              </w:rPr>
            </w:pPr>
          </w:p>
        </w:tc>
        <w:tc>
          <w:tcPr>
            <w:tcW w:w="452" w:type="dxa"/>
            <w:shd w:val="clear" w:color="auto" w:fill="auto"/>
            <w:vAlign w:val="center"/>
          </w:tcPr>
          <w:p w:rsidR="00726BAB" w:rsidRPr="00636A62" w:rsidRDefault="00726BAB" w:rsidP="000014BF">
            <w:pPr>
              <w:jc w:val="center"/>
              <w:rPr>
                <w:rFonts w:asciiTheme="minorHAnsi" w:hAnsiTheme="minorHAnsi" w:cstheme="minorHAnsi"/>
              </w:rPr>
            </w:pPr>
          </w:p>
        </w:tc>
        <w:tc>
          <w:tcPr>
            <w:tcW w:w="419" w:type="dxa"/>
            <w:shd w:val="clear" w:color="auto" w:fill="auto"/>
            <w:vAlign w:val="center"/>
          </w:tcPr>
          <w:p w:rsidR="00726BAB" w:rsidRPr="00636A62" w:rsidRDefault="00726BAB" w:rsidP="000014BF">
            <w:pPr>
              <w:jc w:val="center"/>
              <w:rPr>
                <w:rFonts w:asciiTheme="minorHAnsi" w:hAnsiTheme="minorHAnsi" w:cstheme="minorHAnsi"/>
              </w:rPr>
            </w:pPr>
          </w:p>
        </w:tc>
        <w:tc>
          <w:tcPr>
            <w:tcW w:w="454" w:type="dxa"/>
            <w:shd w:val="clear" w:color="auto" w:fill="auto"/>
            <w:vAlign w:val="center"/>
          </w:tcPr>
          <w:p w:rsidR="00726BAB" w:rsidRPr="00636A62" w:rsidRDefault="00726BAB" w:rsidP="000014BF">
            <w:pPr>
              <w:jc w:val="center"/>
              <w:rPr>
                <w:rFonts w:asciiTheme="minorHAnsi" w:hAnsiTheme="minorHAnsi" w:cstheme="minorHAnsi"/>
              </w:rPr>
            </w:pPr>
          </w:p>
        </w:tc>
        <w:tc>
          <w:tcPr>
            <w:tcW w:w="10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1037"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80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tc>
      </w:tr>
      <w:tr w:rsidR="00726BAB" w:rsidRPr="00636A62" w:rsidTr="008D74AA">
        <w:trPr>
          <w:trHeight w:val="781"/>
        </w:trPr>
        <w:tc>
          <w:tcPr>
            <w:tcW w:w="384" w:type="dxa"/>
            <w:shd w:val="clear" w:color="auto" w:fill="auto"/>
            <w:vAlign w:val="center"/>
          </w:tcPr>
          <w:p w:rsidR="00726BAB" w:rsidRPr="00636A62" w:rsidRDefault="00726BAB" w:rsidP="000014BF">
            <w:pPr>
              <w:jc w:val="center"/>
              <w:rPr>
                <w:rFonts w:asciiTheme="minorHAnsi" w:hAnsiTheme="minorHAnsi" w:cstheme="minorHAnsi"/>
              </w:rPr>
            </w:pPr>
          </w:p>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3.</w:t>
            </w:r>
          </w:p>
          <w:p w:rsidR="00726BAB" w:rsidRPr="00636A62" w:rsidRDefault="00726BAB" w:rsidP="000014BF">
            <w:pPr>
              <w:jc w:val="center"/>
              <w:rPr>
                <w:rFonts w:asciiTheme="minorHAnsi" w:hAnsiTheme="minorHAnsi" w:cstheme="minorHAnsi"/>
              </w:rPr>
            </w:pPr>
          </w:p>
        </w:tc>
        <w:tc>
          <w:tcPr>
            <w:tcW w:w="2051"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РАЧУНАРСТВО</w:t>
            </w:r>
          </w:p>
        </w:tc>
        <w:tc>
          <w:tcPr>
            <w:tcW w:w="448" w:type="dxa"/>
            <w:gridSpan w:val="2"/>
            <w:shd w:val="clear" w:color="auto" w:fill="auto"/>
            <w:vAlign w:val="center"/>
          </w:tcPr>
          <w:p w:rsidR="00726BAB" w:rsidRPr="00636A62" w:rsidRDefault="00726BAB" w:rsidP="000014BF">
            <w:pPr>
              <w:jc w:val="center"/>
              <w:rPr>
                <w:rFonts w:asciiTheme="minorHAnsi" w:hAnsiTheme="minorHAnsi" w:cstheme="minorHAnsi"/>
              </w:rPr>
            </w:pPr>
          </w:p>
        </w:tc>
        <w:tc>
          <w:tcPr>
            <w:tcW w:w="412" w:type="dxa"/>
            <w:shd w:val="clear" w:color="auto" w:fill="auto"/>
            <w:vAlign w:val="center"/>
          </w:tcPr>
          <w:p w:rsidR="00726BAB" w:rsidRPr="00636A62" w:rsidRDefault="00726BAB" w:rsidP="000014BF">
            <w:pPr>
              <w:jc w:val="center"/>
              <w:rPr>
                <w:rFonts w:asciiTheme="minorHAnsi" w:hAnsiTheme="minorHAnsi" w:cstheme="minorHAnsi"/>
              </w:rPr>
            </w:pPr>
          </w:p>
        </w:tc>
        <w:tc>
          <w:tcPr>
            <w:tcW w:w="450" w:type="dxa"/>
            <w:gridSpan w:val="2"/>
            <w:shd w:val="clear" w:color="auto" w:fill="auto"/>
            <w:vAlign w:val="center"/>
          </w:tcPr>
          <w:p w:rsidR="00726BAB" w:rsidRPr="00636A62" w:rsidRDefault="00726BAB" w:rsidP="000014BF">
            <w:pPr>
              <w:jc w:val="center"/>
              <w:rPr>
                <w:rFonts w:asciiTheme="minorHAnsi" w:hAnsiTheme="minorHAnsi" w:cstheme="minorHAnsi"/>
              </w:rPr>
            </w:pPr>
          </w:p>
        </w:tc>
        <w:tc>
          <w:tcPr>
            <w:tcW w:w="474" w:type="dxa"/>
            <w:shd w:val="clear" w:color="auto" w:fill="auto"/>
            <w:vAlign w:val="center"/>
          </w:tcPr>
          <w:p w:rsidR="00726BAB" w:rsidRPr="00636A62" w:rsidRDefault="00726BAB" w:rsidP="000014BF">
            <w:pPr>
              <w:jc w:val="center"/>
              <w:rPr>
                <w:rFonts w:asciiTheme="minorHAnsi" w:hAnsiTheme="minorHAnsi" w:cstheme="minorHAnsi"/>
              </w:rPr>
            </w:pPr>
          </w:p>
        </w:tc>
        <w:tc>
          <w:tcPr>
            <w:tcW w:w="40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414"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44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tc>
        <w:tc>
          <w:tcPr>
            <w:tcW w:w="45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tc>
        <w:tc>
          <w:tcPr>
            <w:tcW w:w="4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3</w:t>
            </w:r>
          </w:p>
        </w:tc>
        <w:tc>
          <w:tcPr>
            <w:tcW w:w="454" w:type="dxa"/>
            <w:shd w:val="clear" w:color="auto" w:fill="auto"/>
            <w:vAlign w:val="center"/>
          </w:tcPr>
          <w:p w:rsidR="00726BAB" w:rsidRPr="00636A62" w:rsidRDefault="00726BAB" w:rsidP="000014BF">
            <w:pPr>
              <w:jc w:val="center"/>
              <w:rPr>
                <w:rFonts w:asciiTheme="minorHAnsi" w:hAnsiTheme="minorHAnsi" w:cstheme="minorHAnsi"/>
              </w:rPr>
            </w:pPr>
          </w:p>
        </w:tc>
        <w:tc>
          <w:tcPr>
            <w:tcW w:w="10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8</w:t>
            </w:r>
          </w:p>
        </w:tc>
        <w:tc>
          <w:tcPr>
            <w:tcW w:w="1037"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7</w:t>
            </w:r>
          </w:p>
        </w:tc>
        <w:tc>
          <w:tcPr>
            <w:tcW w:w="80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15</w:t>
            </w:r>
          </w:p>
        </w:tc>
      </w:tr>
      <w:tr w:rsidR="00726BAB" w:rsidRPr="00636A62" w:rsidTr="008D74AA">
        <w:trPr>
          <w:trHeight w:val="797"/>
        </w:trPr>
        <w:tc>
          <w:tcPr>
            <w:tcW w:w="384" w:type="dxa"/>
            <w:shd w:val="clear" w:color="auto" w:fill="auto"/>
            <w:vAlign w:val="center"/>
          </w:tcPr>
          <w:p w:rsidR="00726BAB" w:rsidRPr="00636A62" w:rsidRDefault="00726BAB" w:rsidP="000014BF">
            <w:pPr>
              <w:jc w:val="center"/>
              <w:rPr>
                <w:rFonts w:asciiTheme="minorHAnsi" w:hAnsiTheme="minorHAnsi" w:cstheme="minorHAnsi"/>
              </w:rPr>
            </w:pPr>
          </w:p>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4.</w:t>
            </w:r>
          </w:p>
          <w:p w:rsidR="00726BAB" w:rsidRPr="00636A62" w:rsidRDefault="00726BAB" w:rsidP="000014BF">
            <w:pPr>
              <w:jc w:val="center"/>
              <w:rPr>
                <w:rFonts w:asciiTheme="minorHAnsi" w:hAnsiTheme="minorHAnsi" w:cstheme="minorHAnsi"/>
              </w:rPr>
            </w:pPr>
          </w:p>
        </w:tc>
        <w:tc>
          <w:tcPr>
            <w:tcW w:w="2051"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ПРОЈЕКТНИ ЗАДАТАК</w:t>
            </w:r>
          </w:p>
        </w:tc>
        <w:tc>
          <w:tcPr>
            <w:tcW w:w="448" w:type="dxa"/>
            <w:gridSpan w:val="2"/>
            <w:shd w:val="clear" w:color="auto" w:fill="auto"/>
            <w:vAlign w:val="center"/>
          </w:tcPr>
          <w:p w:rsidR="00726BAB" w:rsidRPr="00636A62" w:rsidRDefault="00726BAB" w:rsidP="000014BF">
            <w:pPr>
              <w:jc w:val="center"/>
              <w:rPr>
                <w:rFonts w:asciiTheme="minorHAnsi" w:hAnsiTheme="minorHAnsi" w:cstheme="minorHAnsi"/>
              </w:rPr>
            </w:pPr>
          </w:p>
        </w:tc>
        <w:tc>
          <w:tcPr>
            <w:tcW w:w="412" w:type="dxa"/>
            <w:shd w:val="clear" w:color="auto" w:fill="auto"/>
            <w:vAlign w:val="center"/>
          </w:tcPr>
          <w:p w:rsidR="00726BAB" w:rsidRPr="00636A62" w:rsidRDefault="00726BAB" w:rsidP="000014BF">
            <w:pPr>
              <w:jc w:val="center"/>
              <w:rPr>
                <w:rFonts w:asciiTheme="minorHAnsi" w:hAnsiTheme="minorHAnsi" w:cstheme="minorHAnsi"/>
              </w:rPr>
            </w:pPr>
          </w:p>
        </w:tc>
        <w:tc>
          <w:tcPr>
            <w:tcW w:w="450" w:type="dxa"/>
            <w:gridSpan w:val="2"/>
            <w:shd w:val="clear" w:color="auto" w:fill="auto"/>
            <w:vAlign w:val="center"/>
          </w:tcPr>
          <w:p w:rsidR="00726BAB" w:rsidRPr="00636A62" w:rsidRDefault="00726BAB" w:rsidP="000014BF">
            <w:pPr>
              <w:jc w:val="center"/>
              <w:rPr>
                <w:rFonts w:asciiTheme="minorHAnsi" w:hAnsiTheme="minorHAnsi" w:cstheme="minorHAnsi"/>
              </w:rPr>
            </w:pPr>
          </w:p>
        </w:tc>
        <w:tc>
          <w:tcPr>
            <w:tcW w:w="474"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3</w:t>
            </w:r>
          </w:p>
        </w:tc>
        <w:tc>
          <w:tcPr>
            <w:tcW w:w="40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1</w:t>
            </w:r>
          </w:p>
        </w:tc>
        <w:tc>
          <w:tcPr>
            <w:tcW w:w="414" w:type="dxa"/>
            <w:shd w:val="clear" w:color="auto" w:fill="auto"/>
            <w:vAlign w:val="center"/>
          </w:tcPr>
          <w:p w:rsidR="00726BAB" w:rsidRPr="00636A62" w:rsidRDefault="00726BAB" w:rsidP="000014BF">
            <w:pPr>
              <w:jc w:val="center"/>
              <w:rPr>
                <w:rFonts w:asciiTheme="minorHAnsi" w:hAnsiTheme="minorHAnsi" w:cstheme="minorHAnsi"/>
              </w:rPr>
            </w:pPr>
          </w:p>
        </w:tc>
        <w:tc>
          <w:tcPr>
            <w:tcW w:w="449" w:type="dxa"/>
            <w:shd w:val="clear" w:color="auto" w:fill="auto"/>
            <w:vAlign w:val="center"/>
          </w:tcPr>
          <w:p w:rsidR="00726BAB" w:rsidRPr="00636A62" w:rsidRDefault="00726BAB" w:rsidP="000014BF">
            <w:pPr>
              <w:jc w:val="center"/>
              <w:rPr>
                <w:rFonts w:asciiTheme="minorHAnsi" w:hAnsiTheme="minorHAnsi" w:cstheme="minorHAnsi"/>
              </w:rPr>
            </w:pPr>
          </w:p>
        </w:tc>
        <w:tc>
          <w:tcPr>
            <w:tcW w:w="452" w:type="dxa"/>
            <w:shd w:val="clear" w:color="auto" w:fill="auto"/>
            <w:vAlign w:val="center"/>
          </w:tcPr>
          <w:p w:rsidR="00726BAB" w:rsidRPr="00636A62" w:rsidRDefault="00726BAB" w:rsidP="000014BF">
            <w:pPr>
              <w:jc w:val="center"/>
              <w:rPr>
                <w:rFonts w:asciiTheme="minorHAnsi" w:hAnsiTheme="minorHAnsi" w:cstheme="minorHAnsi"/>
              </w:rPr>
            </w:pPr>
          </w:p>
        </w:tc>
        <w:tc>
          <w:tcPr>
            <w:tcW w:w="4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1</w:t>
            </w:r>
          </w:p>
        </w:tc>
        <w:tc>
          <w:tcPr>
            <w:tcW w:w="454"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1019"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2</w:t>
            </w:r>
          </w:p>
        </w:tc>
        <w:tc>
          <w:tcPr>
            <w:tcW w:w="1037"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5</w:t>
            </w:r>
          </w:p>
        </w:tc>
        <w:tc>
          <w:tcPr>
            <w:tcW w:w="802" w:type="dxa"/>
            <w:shd w:val="clear" w:color="auto" w:fill="auto"/>
            <w:vAlign w:val="center"/>
          </w:tcPr>
          <w:p w:rsidR="00726BAB" w:rsidRPr="00636A62" w:rsidRDefault="00726BAB" w:rsidP="000014BF">
            <w:pPr>
              <w:jc w:val="center"/>
              <w:rPr>
                <w:rFonts w:asciiTheme="minorHAnsi" w:hAnsiTheme="minorHAnsi" w:cstheme="minorHAnsi"/>
              </w:rPr>
            </w:pPr>
            <w:r w:rsidRPr="00636A62">
              <w:rPr>
                <w:rFonts w:asciiTheme="minorHAnsi" w:hAnsiTheme="minorHAnsi" w:cstheme="minorHAnsi"/>
              </w:rPr>
              <w:t>7</w:t>
            </w:r>
          </w:p>
        </w:tc>
      </w:tr>
      <w:tr w:rsidR="00726BAB" w:rsidRPr="00636A62" w:rsidTr="008D74AA">
        <w:trPr>
          <w:trHeight w:val="797"/>
        </w:trPr>
        <w:tc>
          <w:tcPr>
            <w:tcW w:w="2435" w:type="dxa"/>
            <w:gridSpan w:val="2"/>
            <w:shd w:val="clear" w:color="auto" w:fill="auto"/>
            <w:vAlign w:val="center"/>
          </w:tcPr>
          <w:p w:rsidR="00726BAB" w:rsidRPr="00636A62" w:rsidRDefault="00726BAB" w:rsidP="000014BF">
            <w:pPr>
              <w:rPr>
                <w:rFonts w:asciiTheme="minorHAnsi" w:hAnsiTheme="minorHAnsi" w:cstheme="minorHAnsi"/>
                <w:b/>
              </w:rPr>
            </w:pPr>
          </w:p>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УКУПНО</w:t>
            </w:r>
          </w:p>
          <w:p w:rsidR="00726BAB" w:rsidRPr="00636A62" w:rsidRDefault="00726BAB" w:rsidP="000014BF">
            <w:pPr>
              <w:jc w:val="center"/>
              <w:rPr>
                <w:rFonts w:asciiTheme="minorHAnsi" w:hAnsiTheme="minorHAnsi" w:cstheme="minorHAnsi"/>
                <w:b/>
              </w:rPr>
            </w:pPr>
          </w:p>
        </w:tc>
        <w:tc>
          <w:tcPr>
            <w:tcW w:w="448" w:type="dxa"/>
            <w:gridSpan w:val="2"/>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12"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50" w:type="dxa"/>
            <w:gridSpan w:val="2"/>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74"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5</w:t>
            </w:r>
          </w:p>
        </w:tc>
        <w:tc>
          <w:tcPr>
            <w:tcW w:w="409"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3</w:t>
            </w:r>
          </w:p>
        </w:tc>
        <w:tc>
          <w:tcPr>
            <w:tcW w:w="414"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2</w:t>
            </w:r>
          </w:p>
        </w:tc>
        <w:tc>
          <w:tcPr>
            <w:tcW w:w="449"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52"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19"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4</w:t>
            </w:r>
          </w:p>
        </w:tc>
        <w:tc>
          <w:tcPr>
            <w:tcW w:w="454"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2</w:t>
            </w:r>
          </w:p>
        </w:tc>
        <w:tc>
          <w:tcPr>
            <w:tcW w:w="1019"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17</w:t>
            </w:r>
          </w:p>
        </w:tc>
        <w:tc>
          <w:tcPr>
            <w:tcW w:w="1037"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19</w:t>
            </w:r>
          </w:p>
        </w:tc>
        <w:tc>
          <w:tcPr>
            <w:tcW w:w="802" w:type="dxa"/>
            <w:shd w:val="clear" w:color="auto" w:fill="auto"/>
            <w:vAlign w:val="center"/>
          </w:tcPr>
          <w:p w:rsidR="00726BAB" w:rsidRPr="00636A62" w:rsidRDefault="00726BAB" w:rsidP="000014BF">
            <w:pPr>
              <w:jc w:val="center"/>
              <w:rPr>
                <w:rFonts w:asciiTheme="minorHAnsi" w:hAnsiTheme="minorHAnsi" w:cstheme="minorHAnsi"/>
                <w:b/>
              </w:rPr>
            </w:pPr>
            <w:r w:rsidRPr="00636A62">
              <w:rPr>
                <w:rFonts w:asciiTheme="minorHAnsi" w:hAnsiTheme="minorHAnsi" w:cstheme="minorHAnsi"/>
                <w:b/>
              </w:rPr>
              <w:t>36</w:t>
            </w:r>
          </w:p>
        </w:tc>
      </w:tr>
    </w:tbl>
    <w:p w:rsidR="00726BAB" w:rsidRPr="00C424BA" w:rsidRDefault="00726BAB" w:rsidP="00726BAB">
      <w:pPr>
        <w:rPr>
          <w:rFonts w:asciiTheme="minorHAnsi" w:hAnsiTheme="minorHAnsi" w:cstheme="minorHAnsi"/>
        </w:rPr>
      </w:pPr>
    </w:p>
    <w:p w:rsidR="00726BAB" w:rsidRPr="00C424BA" w:rsidRDefault="00726BAB" w:rsidP="00726BAB">
      <w:pPr>
        <w:rPr>
          <w:rFonts w:asciiTheme="minorHAnsi" w:hAnsiTheme="minorHAnsi" w:cstheme="minorHAnsi"/>
        </w:rPr>
      </w:pPr>
    </w:p>
    <w:p w:rsidR="00726BAB" w:rsidRPr="00C424BA" w:rsidRDefault="00726BAB" w:rsidP="00726BAB">
      <w:pPr>
        <w:rPr>
          <w:rFonts w:asciiTheme="minorHAnsi" w:hAnsiTheme="minorHAnsi" w:cstheme="minorHAnsi"/>
        </w:rPr>
      </w:pPr>
    </w:p>
    <w:p w:rsidR="00726BAB" w:rsidRPr="00C424BA" w:rsidRDefault="00726BAB" w:rsidP="00726BAB">
      <w:pPr>
        <w:rPr>
          <w:rFonts w:asciiTheme="minorHAnsi" w:hAnsiTheme="minorHAnsi" w:cstheme="minorHAnsi"/>
        </w:rPr>
      </w:pPr>
    </w:p>
    <w:p w:rsidR="00726BAB" w:rsidRPr="00C424BA" w:rsidRDefault="00726BAB" w:rsidP="00726BAB">
      <w:pPr>
        <w:rPr>
          <w:rFonts w:asciiTheme="minorHAnsi" w:hAnsiTheme="minorHAnsi" w:cstheme="minorHAnsi"/>
        </w:rPr>
      </w:pPr>
    </w:p>
    <w:p w:rsidR="008D74AA" w:rsidRPr="00C424BA" w:rsidRDefault="008D74AA" w:rsidP="00726BAB">
      <w:pPr>
        <w:rPr>
          <w:rFonts w:asciiTheme="minorHAnsi" w:hAnsiTheme="minorHAnsi" w:cstheme="minorHAnsi"/>
        </w:rPr>
      </w:pPr>
    </w:p>
    <w:p w:rsidR="00726BAB" w:rsidRPr="00C424BA" w:rsidRDefault="00726BAB" w:rsidP="00726BAB">
      <w:pPr>
        <w:rPr>
          <w:rFonts w:asciiTheme="minorHAnsi" w:hAnsiTheme="minorHAnsi" w:cstheme="minorHAnsi"/>
        </w:rPr>
      </w:pPr>
    </w:p>
    <w:tbl>
      <w:tblPr>
        <w:tblStyle w:val="TableGrid"/>
        <w:tblW w:w="8989" w:type="dxa"/>
        <w:tblInd w:w="1773" w:type="dxa"/>
        <w:tblLook w:val="04A0"/>
      </w:tblPr>
      <w:tblGrid>
        <w:gridCol w:w="517"/>
        <w:gridCol w:w="2024"/>
        <w:gridCol w:w="2011"/>
        <w:gridCol w:w="1499"/>
        <w:gridCol w:w="2938"/>
      </w:tblGrid>
      <w:tr w:rsidR="00726BAB" w:rsidRPr="00C424BA" w:rsidTr="008D74AA">
        <w:trPr>
          <w:trHeight w:val="749"/>
        </w:trPr>
        <w:tc>
          <w:tcPr>
            <w:tcW w:w="517" w:type="dxa"/>
            <w:shd w:val="clear" w:color="auto" w:fill="auto"/>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Р. БР.</w:t>
            </w:r>
          </w:p>
        </w:tc>
        <w:tc>
          <w:tcPr>
            <w:tcW w:w="2024" w:type="dxa"/>
            <w:shd w:val="clear" w:color="auto" w:fill="auto"/>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ОБЛАСТ / ТЕМА / МОДУЛ</w:t>
            </w:r>
          </w:p>
        </w:tc>
        <w:tc>
          <w:tcPr>
            <w:tcW w:w="2011" w:type="dxa"/>
            <w:shd w:val="clear" w:color="auto" w:fill="auto"/>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МЕЂУПРЕДМЕТНЕ КОМПЕТЕНЦИЈЕ</w:t>
            </w:r>
          </w:p>
        </w:tc>
        <w:tc>
          <w:tcPr>
            <w:tcW w:w="1499" w:type="dxa"/>
            <w:shd w:val="clear" w:color="auto" w:fill="auto"/>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СТАНДАРДИ ПОСТИГНУЋА УЧЕНИКА</w:t>
            </w:r>
          </w:p>
        </w:tc>
        <w:tc>
          <w:tcPr>
            <w:tcW w:w="2938" w:type="dxa"/>
            <w:shd w:val="clear" w:color="auto" w:fill="auto"/>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ИСХОДИ</w:t>
            </w:r>
          </w:p>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Ученик ће бити у стању да:</w:t>
            </w:r>
          </w:p>
        </w:tc>
      </w:tr>
      <w:tr w:rsidR="00726BAB" w:rsidRPr="00C424BA" w:rsidTr="008D74AA">
        <w:trPr>
          <w:trHeight w:val="2336"/>
        </w:trPr>
        <w:tc>
          <w:tcPr>
            <w:tcW w:w="517" w:type="dxa"/>
            <w:vAlign w:val="center"/>
          </w:tcPr>
          <w:p w:rsidR="00726BAB" w:rsidRPr="00C424BA" w:rsidRDefault="00726BAB" w:rsidP="000014BF">
            <w:pPr>
              <w:jc w:val="center"/>
              <w:rPr>
                <w:rFonts w:asciiTheme="minorHAnsi" w:hAnsiTheme="minorHAnsi" w:cstheme="minorHAnsi"/>
              </w:rPr>
            </w:pPr>
          </w:p>
          <w:p w:rsidR="00726BAB" w:rsidRPr="00C424BA" w:rsidRDefault="00726BAB" w:rsidP="000014BF">
            <w:pPr>
              <w:jc w:val="center"/>
              <w:rPr>
                <w:rFonts w:asciiTheme="minorHAnsi" w:hAnsiTheme="minorHAnsi" w:cstheme="minorHAnsi"/>
              </w:rPr>
            </w:pPr>
            <w:r w:rsidRPr="00C424BA">
              <w:rPr>
                <w:rFonts w:asciiTheme="minorHAnsi" w:hAnsiTheme="minorHAnsi" w:cstheme="minorHAnsi"/>
              </w:rPr>
              <w:t>1.</w:t>
            </w:r>
          </w:p>
          <w:p w:rsidR="00726BAB" w:rsidRPr="00C424BA" w:rsidRDefault="00726BAB" w:rsidP="000014BF">
            <w:pPr>
              <w:jc w:val="center"/>
              <w:rPr>
                <w:rFonts w:asciiTheme="minorHAnsi" w:hAnsiTheme="minorHAnsi" w:cstheme="minorHAnsi"/>
              </w:rPr>
            </w:pPr>
          </w:p>
        </w:tc>
        <w:tc>
          <w:tcPr>
            <w:tcW w:w="2024" w:type="dxa"/>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ИНФОРМАЦИОНО КОМУНИКАЦИОНЕ ТЕХНОЛОГИЈЕ</w:t>
            </w:r>
          </w:p>
        </w:tc>
        <w:tc>
          <w:tcPr>
            <w:tcW w:w="2011" w:type="dxa"/>
            <w:vAlign w:val="center"/>
          </w:tcPr>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Компентенција за целоживотно учење</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Комуникација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Рад с подацима и информацијама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Сарадња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Дигитална компетенција</w:t>
            </w:r>
          </w:p>
        </w:tc>
        <w:tc>
          <w:tcPr>
            <w:tcW w:w="1499" w:type="dxa"/>
            <w:vAlign w:val="center"/>
          </w:tcPr>
          <w:p w:rsidR="00726BAB" w:rsidRPr="00C424BA" w:rsidRDefault="00726BAB" w:rsidP="000014BF">
            <w:pPr>
              <w:jc w:val="center"/>
              <w:rPr>
                <w:rFonts w:asciiTheme="minorHAnsi" w:hAnsiTheme="minorHAnsi" w:cstheme="minorHAnsi"/>
              </w:rPr>
            </w:pPr>
          </w:p>
        </w:tc>
        <w:tc>
          <w:tcPr>
            <w:tcW w:w="2938" w:type="dxa"/>
            <w:vAlign w:val="center"/>
          </w:tcPr>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 xml:space="preserve">правилно користи ИКТ уређаје; </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креира и обрађује дигиталну слику;</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 xml:space="preserve">самостално снима и врши основну обраду аудио и видео записа; </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уређује мултимедијалну презентацију која садржи видео и аудио садржаје;</w:t>
            </w:r>
          </w:p>
        </w:tc>
      </w:tr>
      <w:tr w:rsidR="00726BAB" w:rsidRPr="00C424BA" w:rsidTr="008D74AA">
        <w:trPr>
          <w:trHeight w:val="3114"/>
        </w:trPr>
        <w:tc>
          <w:tcPr>
            <w:tcW w:w="517" w:type="dxa"/>
            <w:vAlign w:val="center"/>
          </w:tcPr>
          <w:p w:rsidR="00726BAB" w:rsidRPr="00C424BA" w:rsidRDefault="00726BAB" w:rsidP="000014BF">
            <w:pPr>
              <w:jc w:val="center"/>
              <w:rPr>
                <w:rFonts w:asciiTheme="minorHAnsi" w:hAnsiTheme="minorHAnsi" w:cstheme="minorHAnsi"/>
              </w:rPr>
            </w:pPr>
          </w:p>
          <w:p w:rsidR="00726BAB" w:rsidRPr="00C424BA" w:rsidRDefault="00726BAB" w:rsidP="000014BF">
            <w:pPr>
              <w:jc w:val="center"/>
              <w:rPr>
                <w:rFonts w:asciiTheme="minorHAnsi" w:hAnsiTheme="minorHAnsi" w:cstheme="minorHAnsi"/>
              </w:rPr>
            </w:pPr>
            <w:r w:rsidRPr="00C424BA">
              <w:rPr>
                <w:rFonts w:asciiTheme="minorHAnsi" w:hAnsiTheme="minorHAnsi" w:cstheme="minorHAnsi"/>
              </w:rPr>
              <w:t>2.</w:t>
            </w:r>
          </w:p>
          <w:p w:rsidR="00726BAB" w:rsidRPr="00C424BA" w:rsidRDefault="00726BAB" w:rsidP="000014BF">
            <w:pPr>
              <w:jc w:val="center"/>
              <w:rPr>
                <w:rFonts w:asciiTheme="minorHAnsi" w:hAnsiTheme="minorHAnsi" w:cstheme="minorHAnsi"/>
              </w:rPr>
            </w:pPr>
          </w:p>
        </w:tc>
        <w:tc>
          <w:tcPr>
            <w:tcW w:w="2024" w:type="dxa"/>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ДИГИТАЛНА ПИСМЕНОСТ</w:t>
            </w:r>
          </w:p>
        </w:tc>
        <w:tc>
          <w:tcPr>
            <w:tcW w:w="2011" w:type="dxa"/>
            <w:vAlign w:val="center"/>
          </w:tcPr>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Компентенција за целоживотно учење</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Комуникација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Рад с подацима и информацијама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Сарадња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Дигитална компетенција</w:t>
            </w:r>
          </w:p>
        </w:tc>
        <w:tc>
          <w:tcPr>
            <w:tcW w:w="1499" w:type="dxa"/>
            <w:vAlign w:val="center"/>
          </w:tcPr>
          <w:p w:rsidR="00726BAB" w:rsidRPr="00C424BA" w:rsidRDefault="00726BAB" w:rsidP="000014BF">
            <w:pPr>
              <w:jc w:val="center"/>
              <w:rPr>
                <w:rFonts w:asciiTheme="minorHAnsi" w:hAnsiTheme="minorHAnsi" w:cstheme="minorHAnsi"/>
              </w:rPr>
            </w:pPr>
          </w:p>
        </w:tc>
        <w:tc>
          <w:tcPr>
            <w:tcW w:w="2938" w:type="dxa"/>
            <w:vAlign w:val="center"/>
          </w:tcPr>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чува и организује податке локално и у облаку;</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одговорно и правилно користи ИКТ уређаје у мрежном окружењу;</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разликује основне интернет сервисе;</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примењује поступке и правила за безбедно понашање и представљање на мрежи;</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приступа Интернету, самостално претражује, проналази и процењује информације и преузима их на свој уређај поштујући ауторска права;</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објасни поступак заштите дигиталног производа/садржаја одговарајућом CC лиценцом;</w:t>
            </w:r>
          </w:p>
          <w:p w:rsidR="00726BAB" w:rsidRPr="00C424BA" w:rsidRDefault="00726BAB" w:rsidP="000014BF">
            <w:pPr>
              <w:pStyle w:val="ListParagraph"/>
              <w:ind w:left="360"/>
              <w:rPr>
                <w:rFonts w:asciiTheme="minorHAnsi" w:hAnsiTheme="minorHAnsi" w:cstheme="minorHAnsi"/>
              </w:rPr>
            </w:pPr>
          </w:p>
        </w:tc>
      </w:tr>
      <w:tr w:rsidR="00726BAB" w:rsidRPr="00C424BA" w:rsidTr="008D74AA">
        <w:trPr>
          <w:trHeight w:val="2874"/>
        </w:trPr>
        <w:tc>
          <w:tcPr>
            <w:tcW w:w="517" w:type="dxa"/>
            <w:vAlign w:val="center"/>
          </w:tcPr>
          <w:p w:rsidR="00726BAB" w:rsidRPr="00C424BA" w:rsidRDefault="00726BAB" w:rsidP="000014BF">
            <w:pPr>
              <w:jc w:val="center"/>
              <w:rPr>
                <w:rFonts w:asciiTheme="minorHAnsi" w:hAnsiTheme="minorHAnsi" w:cstheme="minorHAnsi"/>
              </w:rPr>
            </w:pPr>
          </w:p>
          <w:p w:rsidR="00726BAB" w:rsidRPr="00C424BA" w:rsidRDefault="00726BAB" w:rsidP="000014BF">
            <w:pPr>
              <w:jc w:val="center"/>
              <w:rPr>
                <w:rFonts w:asciiTheme="minorHAnsi" w:hAnsiTheme="minorHAnsi" w:cstheme="minorHAnsi"/>
              </w:rPr>
            </w:pPr>
            <w:r w:rsidRPr="00C424BA">
              <w:rPr>
                <w:rFonts w:asciiTheme="minorHAnsi" w:hAnsiTheme="minorHAnsi" w:cstheme="minorHAnsi"/>
              </w:rPr>
              <w:t>3.</w:t>
            </w:r>
          </w:p>
          <w:p w:rsidR="00726BAB" w:rsidRPr="00C424BA" w:rsidRDefault="00726BAB" w:rsidP="000014BF">
            <w:pPr>
              <w:jc w:val="center"/>
              <w:rPr>
                <w:rFonts w:asciiTheme="minorHAnsi" w:hAnsiTheme="minorHAnsi" w:cstheme="minorHAnsi"/>
              </w:rPr>
            </w:pPr>
          </w:p>
        </w:tc>
        <w:tc>
          <w:tcPr>
            <w:tcW w:w="2024" w:type="dxa"/>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РАЧУНАРСТВО</w:t>
            </w:r>
          </w:p>
        </w:tc>
        <w:tc>
          <w:tcPr>
            <w:tcW w:w="2011" w:type="dxa"/>
            <w:vAlign w:val="center"/>
          </w:tcPr>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Компентенција за целоживотно учење</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Комуникација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Рад с подацима и информацијама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Сарадња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Решавање проблема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Дигитална компетенција</w:t>
            </w:r>
          </w:p>
        </w:tc>
        <w:tc>
          <w:tcPr>
            <w:tcW w:w="1499" w:type="dxa"/>
            <w:vAlign w:val="center"/>
          </w:tcPr>
          <w:p w:rsidR="00726BAB" w:rsidRPr="00C424BA" w:rsidRDefault="00726BAB" w:rsidP="000014BF">
            <w:pPr>
              <w:jc w:val="center"/>
              <w:rPr>
                <w:rFonts w:asciiTheme="minorHAnsi" w:hAnsiTheme="minorHAnsi" w:cstheme="minorHAnsi"/>
              </w:rPr>
            </w:pPr>
          </w:p>
        </w:tc>
        <w:tc>
          <w:tcPr>
            <w:tcW w:w="2938" w:type="dxa"/>
            <w:vAlign w:val="center"/>
          </w:tcPr>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креира једноставан програм у текстуалном програмском језику;</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користи математичке изразе за израчунавања у једноставним програмима;</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објасни и примени одговарајућу програмску структуру (наредбе доделе, гранања, петље);</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користи у оквиру програма нумеричке, текстуалне и једнодимензионе низовске вредности;</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разложи сложени проблем на једноставније функционалне целине (потпрограме);</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проналази и отклања грешке у програму;</w:t>
            </w:r>
          </w:p>
        </w:tc>
      </w:tr>
      <w:tr w:rsidR="00726BAB" w:rsidRPr="00C424BA" w:rsidTr="008D74AA">
        <w:trPr>
          <w:trHeight w:val="1587"/>
        </w:trPr>
        <w:tc>
          <w:tcPr>
            <w:tcW w:w="517" w:type="dxa"/>
            <w:vAlign w:val="center"/>
          </w:tcPr>
          <w:p w:rsidR="00726BAB" w:rsidRPr="00C424BA" w:rsidRDefault="00726BAB" w:rsidP="000014BF">
            <w:pPr>
              <w:jc w:val="center"/>
              <w:rPr>
                <w:rFonts w:asciiTheme="minorHAnsi" w:hAnsiTheme="minorHAnsi" w:cstheme="minorHAnsi"/>
              </w:rPr>
            </w:pPr>
          </w:p>
          <w:p w:rsidR="00726BAB" w:rsidRPr="00C424BA" w:rsidRDefault="00726BAB" w:rsidP="000014BF">
            <w:pPr>
              <w:jc w:val="center"/>
              <w:rPr>
                <w:rFonts w:asciiTheme="minorHAnsi" w:hAnsiTheme="minorHAnsi" w:cstheme="minorHAnsi"/>
              </w:rPr>
            </w:pPr>
            <w:r w:rsidRPr="00C424BA">
              <w:rPr>
                <w:rFonts w:asciiTheme="minorHAnsi" w:hAnsiTheme="minorHAnsi" w:cstheme="minorHAnsi"/>
              </w:rPr>
              <w:t>4.</w:t>
            </w:r>
          </w:p>
          <w:p w:rsidR="00726BAB" w:rsidRPr="00C424BA" w:rsidRDefault="00726BAB" w:rsidP="000014BF">
            <w:pPr>
              <w:jc w:val="center"/>
              <w:rPr>
                <w:rFonts w:asciiTheme="minorHAnsi" w:hAnsiTheme="minorHAnsi" w:cstheme="minorHAnsi"/>
              </w:rPr>
            </w:pPr>
          </w:p>
        </w:tc>
        <w:tc>
          <w:tcPr>
            <w:tcW w:w="2024" w:type="dxa"/>
            <w:vAlign w:val="center"/>
          </w:tcPr>
          <w:p w:rsidR="00726BAB" w:rsidRPr="00C424BA" w:rsidRDefault="00726BAB" w:rsidP="000014BF">
            <w:pPr>
              <w:jc w:val="center"/>
              <w:rPr>
                <w:rFonts w:asciiTheme="minorHAnsi" w:hAnsiTheme="minorHAnsi" w:cstheme="minorHAnsi"/>
                <w:b/>
              </w:rPr>
            </w:pPr>
            <w:r w:rsidRPr="00C424BA">
              <w:rPr>
                <w:rFonts w:asciiTheme="minorHAnsi" w:hAnsiTheme="minorHAnsi" w:cstheme="minorHAnsi"/>
                <w:b/>
              </w:rPr>
              <w:t>ПРОЈЕКТНИ ЗАДАТАК</w:t>
            </w:r>
          </w:p>
        </w:tc>
        <w:tc>
          <w:tcPr>
            <w:tcW w:w="2011" w:type="dxa"/>
            <w:vAlign w:val="center"/>
          </w:tcPr>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Компентенција за целоживотно учење</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Комуникација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Рад с подацима и информацијама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Сарадња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Решавање проблема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Дигитална компетенција</w:t>
            </w:r>
          </w:p>
          <w:p w:rsidR="00726BAB" w:rsidRPr="00C424BA" w:rsidRDefault="00726BAB" w:rsidP="00726BAB">
            <w:pPr>
              <w:numPr>
                <w:ilvl w:val="0"/>
                <w:numId w:val="45"/>
              </w:numPr>
              <w:rPr>
                <w:rFonts w:asciiTheme="minorHAnsi" w:hAnsiTheme="minorHAnsi" w:cstheme="minorHAnsi"/>
              </w:rPr>
            </w:pPr>
            <w:r w:rsidRPr="00C424BA">
              <w:rPr>
                <w:rFonts w:asciiTheme="minorHAnsi" w:hAnsiTheme="minorHAnsi" w:cstheme="minorHAnsi"/>
              </w:rPr>
              <w:t>Одговорно учење у демократском друштву</w:t>
            </w:r>
          </w:p>
        </w:tc>
        <w:tc>
          <w:tcPr>
            <w:tcW w:w="1499" w:type="dxa"/>
            <w:vAlign w:val="center"/>
          </w:tcPr>
          <w:p w:rsidR="00726BAB" w:rsidRPr="00C424BA" w:rsidRDefault="00726BAB" w:rsidP="000014BF">
            <w:pPr>
              <w:jc w:val="center"/>
              <w:rPr>
                <w:rFonts w:asciiTheme="minorHAnsi" w:hAnsiTheme="minorHAnsi" w:cstheme="minorHAnsi"/>
              </w:rPr>
            </w:pPr>
          </w:p>
        </w:tc>
        <w:tc>
          <w:tcPr>
            <w:tcW w:w="2938" w:type="dxa"/>
            <w:vAlign w:val="center"/>
          </w:tcPr>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сарађује са осталим члановима групе у одабиру теме, прикупљању и обради материјала, представљању пројектних резултата и закључака;</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користи могућности које пружају рачунарске мреже у сфери комуникације и сарадње;</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креира, објављује и представља дигиталне садржаје користећи расположиве алате;</w:t>
            </w:r>
          </w:p>
          <w:p w:rsidR="00726BAB" w:rsidRPr="00C424BA" w:rsidRDefault="00726BAB" w:rsidP="00726BAB">
            <w:pPr>
              <w:pStyle w:val="ListParagraph"/>
              <w:numPr>
                <w:ilvl w:val="0"/>
                <w:numId w:val="56"/>
              </w:numPr>
              <w:rPr>
                <w:rFonts w:asciiTheme="minorHAnsi" w:hAnsiTheme="minorHAnsi" w:cstheme="minorHAnsi"/>
              </w:rPr>
            </w:pPr>
            <w:r w:rsidRPr="00C424BA">
              <w:rPr>
                <w:rFonts w:asciiTheme="minorHAnsi" w:hAnsiTheme="minorHAnsi" w:cstheme="minorHAnsi"/>
              </w:rPr>
              <w:t>вреднује процес и резултате пројектних активности.</w:t>
            </w:r>
          </w:p>
        </w:tc>
      </w:tr>
    </w:tbl>
    <w:p w:rsidR="00FF6C07" w:rsidRDefault="00FF6C07" w:rsidP="00FF6C07">
      <w:pPr>
        <w:rPr>
          <w:b/>
        </w:rPr>
      </w:pPr>
    </w:p>
    <w:p w:rsidR="00636A62" w:rsidRDefault="00636A62" w:rsidP="00FF6C07">
      <w:pPr>
        <w:rPr>
          <w:b/>
        </w:rPr>
      </w:pPr>
    </w:p>
    <w:p w:rsidR="00636A62" w:rsidRDefault="00636A62" w:rsidP="00FF6C07">
      <w:pPr>
        <w:rPr>
          <w:b/>
        </w:rPr>
      </w:pPr>
    </w:p>
    <w:p w:rsidR="00636A62" w:rsidRDefault="00636A62" w:rsidP="00FF6C07">
      <w:pPr>
        <w:rPr>
          <w:b/>
        </w:rPr>
      </w:pPr>
    </w:p>
    <w:p w:rsidR="00636A62" w:rsidRDefault="00636A62" w:rsidP="00FF6C07">
      <w:pPr>
        <w:rPr>
          <w:b/>
        </w:rPr>
      </w:pPr>
    </w:p>
    <w:p w:rsidR="00636A62" w:rsidRPr="00FF6C07" w:rsidRDefault="00636A62" w:rsidP="00FF6C07">
      <w:pPr>
        <w:rPr>
          <w:b/>
        </w:rPr>
      </w:pPr>
    </w:p>
    <w:p w:rsidR="00FF6C07" w:rsidRDefault="00FF6C07" w:rsidP="008D74AA">
      <w:pPr>
        <w:jc w:val="center"/>
      </w:pPr>
      <w:r w:rsidRPr="004F1E24">
        <w:rPr>
          <w:b/>
        </w:rPr>
        <w:t>ПРЕДМЕТ:</w:t>
      </w:r>
      <w:r>
        <w:t xml:space="preserve"> Техника и технологија</w:t>
      </w:r>
    </w:p>
    <w:p w:rsidR="00FF6C07" w:rsidRDefault="008D74AA" w:rsidP="00FF6C07">
      <w:pPr>
        <w:tabs>
          <w:tab w:val="left" w:pos="1695"/>
        </w:tabs>
      </w:pPr>
      <w:r>
        <w:rPr>
          <w:b/>
        </w:rPr>
        <w:tab/>
      </w:r>
      <w:r w:rsidR="00FF6C07" w:rsidRPr="004F1E24">
        <w:rPr>
          <w:b/>
        </w:rPr>
        <w:t>РАЗРЕД:</w:t>
      </w:r>
      <w:r w:rsidR="00FF6C07">
        <w:rPr>
          <w:b/>
        </w:rPr>
        <w:t xml:space="preserve"> </w:t>
      </w:r>
      <w:r w:rsidR="00FF6C07">
        <w:t>шести</w:t>
      </w:r>
    </w:p>
    <w:p w:rsidR="00FF6C07" w:rsidRPr="005E0BFD" w:rsidRDefault="008D74AA" w:rsidP="008D74AA">
      <w:pPr>
        <w:tabs>
          <w:tab w:val="left" w:pos="1695"/>
        </w:tabs>
        <w:ind w:left="720"/>
      </w:pPr>
      <w:r>
        <w:rPr>
          <w:b/>
        </w:rPr>
        <w:tab/>
      </w:r>
      <w:r w:rsidR="00FF6C07" w:rsidRPr="005E0BFD">
        <w:rPr>
          <w:b/>
        </w:rPr>
        <w:t>Циљ учења</w:t>
      </w:r>
      <w:r w:rsidR="00FF6C07">
        <w:rPr>
          <w:b/>
        </w:rPr>
        <w:t xml:space="preserve">: </w:t>
      </w:r>
      <w:r w:rsidR="00FF6C07">
        <w:t>Циљ наставе и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сопственапрофесионалнаинтересовањаипоступапредузимљивоииницијативно</w:t>
      </w:r>
    </w:p>
    <w:p w:rsidR="00FF6C07" w:rsidRDefault="00FF6C07" w:rsidP="00FF6C07"/>
    <w:tbl>
      <w:tblPr>
        <w:tblStyle w:val="TableGrid"/>
        <w:tblW w:w="10099" w:type="dxa"/>
        <w:tblInd w:w="495" w:type="dxa"/>
        <w:tblLook w:val="04A0"/>
      </w:tblPr>
      <w:tblGrid>
        <w:gridCol w:w="425"/>
        <w:gridCol w:w="2193"/>
        <w:gridCol w:w="439"/>
        <w:gridCol w:w="488"/>
        <w:gridCol w:w="439"/>
        <w:gridCol w:w="7"/>
        <w:gridCol w:w="498"/>
        <w:gridCol w:w="364"/>
        <w:gridCol w:w="370"/>
        <w:gridCol w:w="435"/>
        <w:gridCol w:w="449"/>
        <w:gridCol w:w="385"/>
        <w:gridCol w:w="449"/>
        <w:gridCol w:w="1130"/>
        <w:gridCol w:w="1150"/>
        <w:gridCol w:w="878"/>
      </w:tblGrid>
      <w:tr w:rsidR="00FF6C07" w:rsidTr="00636A62">
        <w:trPr>
          <w:trHeight w:val="373"/>
        </w:trPr>
        <w:tc>
          <w:tcPr>
            <w:tcW w:w="2618" w:type="dxa"/>
            <w:gridSpan w:val="2"/>
            <w:vMerge w:val="restart"/>
            <w:shd w:val="clear" w:color="auto" w:fill="auto"/>
          </w:tcPr>
          <w:p w:rsidR="00FF6C07" w:rsidRPr="00261D57" w:rsidRDefault="00FF6C07" w:rsidP="000014BF">
            <w:pPr>
              <w:jc w:val="center"/>
              <w:rPr>
                <w:rFonts w:asciiTheme="minorHAnsi" w:hAnsiTheme="minorHAnsi" w:cstheme="minorHAnsi"/>
                <w:b/>
              </w:rPr>
            </w:pP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ОБЛАСТ / ТЕМА / МОДУЛ</w:t>
            </w:r>
          </w:p>
          <w:p w:rsidR="00FF6C07" w:rsidRPr="00261D57" w:rsidRDefault="00FF6C07" w:rsidP="000014BF">
            <w:pPr>
              <w:jc w:val="center"/>
              <w:rPr>
                <w:rFonts w:asciiTheme="minorHAnsi" w:hAnsiTheme="minorHAnsi" w:cstheme="minorHAnsi"/>
                <w:b/>
              </w:rPr>
            </w:pPr>
          </w:p>
        </w:tc>
        <w:tc>
          <w:tcPr>
            <w:tcW w:w="4323" w:type="dxa"/>
            <w:gridSpan w:val="11"/>
            <w:tcBorders>
              <w:bottom w:val="single" w:sz="4" w:space="0" w:color="auto"/>
            </w:tcBorders>
            <w:shd w:val="clear" w:color="auto" w:fill="auto"/>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МЕСЕЦ</w:t>
            </w:r>
          </w:p>
        </w:tc>
        <w:tc>
          <w:tcPr>
            <w:tcW w:w="1130" w:type="dxa"/>
            <w:vMerge w:val="restart"/>
            <w:shd w:val="clear" w:color="auto" w:fill="auto"/>
          </w:tcPr>
          <w:p w:rsidR="00FF6C07" w:rsidRPr="00261D57" w:rsidRDefault="00FF6C07" w:rsidP="000014BF">
            <w:pPr>
              <w:jc w:val="center"/>
              <w:rPr>
                <w:rFonts w:asciiTheme="minorHAnsi" w:hAnsiTheme="minorHAnsi" w:cstheme="minorHAnsi"/>
                <w:b/>
              </w:rPr>
            </w:pP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ОБРАДА</w:t>
            </w:r>
          </w:p>
        </w:tc>
        <w:tc>
          <w:tcPr>
            <w:tcW w:w="1150" w:type="dxa"/>
            <w:vMerge w:val="restart"/>
            <w:shd w:val="clear" w:color="auto" w:fill="auto"/>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УТВРЂИ-ВАЊЕ/ ВЕЖБА</w:t>
            </w:r>
          </w:p>
        </w:tc>
        <w:tc>
          <w:tcPr>
            <w:tcW w:w="878" w:type="dxa"/>
            <w:vMerge w:val="restart"/>
            <w:shd w:val="clear" w:color="auto" w:fill="auto"/>
          </w:tcPr>
          <w:p w:rsidR="00FF6C07" w:rsidRPr="00261D57" w:rsidRDefault="00FF6C07" w:rsidP="000014BF">
            <w:pPr>
              <w:jc w:val="center"/>
              <w:rPr>
                <w:rFonts w:asciiTheme="minorHAnsi" w:hAnsiTheme="minorHAnsi" w:cstheme="minorHAnsi"/>
                <w:b/>
              </w:rPr>
            </w:pP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СВЕГА</w:t>
            </w:r>
          </w:p>
        </w:tc>
      </w:tr>
      <w:tr w:rsidR="00FF6C07" w:rsidTr="00636A62">
        <w:trPr>
          <w:trHeight w:val="425"/>
        </w:trPr>
        <w:tc>
          <w:tcPr>
            <w:tcW w:w="2618" w:type="dxa"/>
            <w:gridSpan w:val="2"/>
            <w:vMerge/>
            <w:shd w:val="clear" w:color="auto" w:fill="auto"/>
          </w:tcPr>
          <w:p w:rsidR="00FF6C07" w:rsidRPr="00261D57" w:rsidRDefault="00FF6C07" w:rsidP="000014BF">
            <w:pPr>
              <w:jc w:val="center"/>
              <w:rPr>
                <w:rFonts w:asciiTheme="minorHAnsi" w:hAnsiTheme="minorHAnsi" w:cstheme="minorHAnsi"/>
              </w:rPr>
            </w:pPr>
          </w:p>
        </w:tc>
        <w:tc>
          <w:tcPr>
            <w:tcW w:w="439" w:type="dxa"/>
            <w:tcBorders>
              <w:top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IX</w:t>
            </w:r>
          </w:p>
        </w:tc>
        <w:tc>
          <w:tcPr>
            <w:tcW w:w="488"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X</w:t>
            </w:r>
          </w:p>
        </w:tc>
        <w:tc>
          <w:tcPr>
            <w:tcW w:w="439"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XI</w:t>
            </w:r>
          </w:p>
        </w:tc>
        <w:tc>
          <w:tcPr>
            <w:tcW w:w="505" w:type="dxa"/>
            <w:gridSpan w:val="2"/>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XII</w:t>
            </w:r>
          </w:p>
        </w:tc>
        <w:tc>
          <w:tcPr>
            <w:tcW w:w="364"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I</w:t>
            </w:r>
          </w:p>
        </w:tc>
        <w:tc>
          <w:tcPr>
            <w:tcW w:w="370"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II</w:t>
            </w:r>
          </w:p>
        </w:tc>
        <w:tc>
          <w:tcPr>
            <w:tcW w:w="435"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III</w:t>
            </w:r>
          </w:p>
        </w:tc>
        <w:tc>
          <w:tcPr>
            <w:tcW w:w="449"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IV</w:t>
            </w:r>
          </w:p>
        </w:tc>
        <w:tc>
          <w:tcPr>
            <w:tcW w:w="385" w:type="dxa"/>
            <w:tcBorders>
              <w:top w:val="single" w:sz="4" w:space="0" w:color="auto"/>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V</w:t>
            </w:r>
          </w:p>
        </w:tc>
        <w:tc>
          <w:tcPr>
            <w:tcW w:w="449" w:type="dxa"/>
            <w:tcBorders>
              <w:top w:val="single" w:sz="4" w:space="0" w:color="auto"/>
              <w:left w:val="single" w:sz="4" w:space="0" w:color="auto"/>
            </w:tcBorders>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VI</w:t>
            </w:r>
          </w:p>
        </w:tc>
        <w:tc>
          <w:tcPr>
            <w:tcW w:w="1130" w:type="dxa"/>
            <w:vMerge/>
            <w:shd w:val="clear" w:color="auto" w:fill="auto"/>
          </w:tcPr>
          <w:p w:rsidR="00FF6C07" w:rsidRPr="00261D57" w:rsidRDefault="00FF6C07" w:rsidP="000014BF">
            <w:pPr>
              <w:jc w:val="center"/>
              <w:rPr>
                <w:rFonts w:asciiTheme="minorHAnsi" w:hAnsiTheme="minorHAnsi" w:cstheme="minorHAnsi"/>
              </w:rPr>
            </w:pPr>
          </w:p>
        </w:tc>
        <w:tc>
          <w:tcPr>
            <w:tcW w:w="1150" w:type="dxa"/>
            <w:vMerge/>
            <w:shd w:val="clear" w:color="auto" w:fill="auto"/>
          </w:tcPr>
          <w:p w:rsidR="00FF6C07" w:rsidRPr="00261D57" w:rsidRDefault="00FF6C07" w:rsidP="000014BF">
            <w:pPr>
              <w:jc w:val="center"/>
              <w:rPr>
                <w:rFonts w:asciiTheme="minorHAnsi" w:hAnsiTheme="minorHAnsi" w:cstheme="minorHAnsi"/>
              </w:rPr>
            </w:pPr>
          </w:p>
        </w:tc>
        <w:tc>
          <w:tcPr>
            <w:tcW w:w="878" w:type="dxa"/>
            <w:vMerge/>
            <w:shd w:val="clear" w:color="auto" w:fill="auto"/>
          </w:tcPr>
          <w:p w:rsidR="00FF6C07" w:rsidRPr="00261D57" w:rsidRDefault="00FF6C07" w:rsidP="000014BF">
            <w:pPr>
              <w:jc w:val="center"/>
              <w:rPr>
                <w:rFonts w:asciiTheme="minorHAnsi" w:hAnsiTheme="minorHAnsi" w:cstheme="minorHAnsi"/>
              </w:rPr>
            </w:pPr>
          </w:p>
        </w:tc>
      </w:tr>
      <w:tr w:rsidR="00FF6C07" w:rsidTr="00636A62">
        <w:trPr>
          <w:trHeight w:val="730"/>
        </w:trPr>
        <w:tc>
          <w:tcPr>
            <w:tcW w:w="425" w:type="dxa"/>
            <w:shd w:val="clear" w:color="auto" w:fill="auto"/>
            <w:vAlign w:val="center"/>
          </w:tcPr>
          <w:p w:rsidR="00FF6C07" w:rsidRPr="00261D57" w:rsidRDefault="00FF6C07" w:rsidP="000014BF">
            <w:pPr>
              <w:jc w:val="center"/>
              <w:rPr>
                <w:rFonts w:asciiTheme="minorHAnsi" w:hAnsiTheme="minorHAnsi" w:cstheme="minorHAnsi"/>
              </w:rPr>
            </w:pPr>
          </w:p>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1.</w:t>
            </w:r>
          </w:p>
          <w:p w:rsidR="00FF6C07" w:rsidRPr="00261D57" w:rsidRDefault="00FF6C07" w:rsidP="000014BF">
            <w:pPr>
              <w:jc w:val="center"/>
              <w:rPr>
                <w:rFonts w:asciiTheme="minorHAnsi" w:hAnsiTheme="minorHAnsi" w:cstheme="minorHAnsi"/>
              </w:rPr>
            </w:pPr>
          </w:p>
        </w:tc>
        <w:tc>
          <w:tcPr>
            <w:tcW w:w="2193"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 xml:space="preserve">ЖИВОТНО И РАДНО </w:t>
            </w: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ОКРУЖЕЊЕ</w:t>
            </w:r>
          </w:p>
        </w:tc>
        <w:tc>
          <w:tcPr>
            <w:tcW w:w="439"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488" w:type="dxa"/>
            <w:shd w:val="clear" w:color="auto" w:fill="auto"/>
            <w:vAlign w:val="center"/>
          </w:tcPr>
          <w:p w:rsidR="00FF6C07" w:rsidRPr="00261D57" w:rsidRDefault="00FF6C07" w:rsidP="000014BF">
            <w:pPr>
              <w:jc w:val="center"/>
              <w:rPr>
                <w:rFonts w:asciiTheme="minorHAnsi" w:hAnsiTheme="minorHAnsi" w:cstheme="minorHAnsi"/>
              </w:rPr>
            </w:pP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rPr>
            </w:pPr>
          </w:p>
        </w:tc>
        <w:tc>
          <w:tcPr>
            <w:tcW w:w="498" w:type="dxa"/>
            <w:tcBorders>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rPr>
            </w:pPr>
          </w:p>
        </w:tc>
        <w:tc>
          <w:tcPr>
            <w:tcW w:w="364" w:type="dxa"/>
            <w:tcBorders>
              <w:left w:val="single" w:sz="4" w:space="0" w:color="auto"/>
              <w:right w:val="single" w:sz="4" w:space="0" w:color="auto"/>
            </w:tcBorders>
            <w:shd w:val="clear" w:color="auto" w:fill="auto"/>
            <w:vAlign w:val="center"/>
          </w:tcPr>
          <w:p w:rsidR="00FF6C07" w:rsidRPr="00261D57" w:rsidRDefault="00FF6C07" w:rsidP="000014BF">
            <w:pPr>
              <w:jc w:val="center"/>
              <w:rPr>
                <w:rFonts w:asciiTheme="minorHAnsi" w:hAnsiTheme="minorHAnsi" w:cstheme="minorHAnsi"/>
              </w:rPr>
            </w:pPr>
          </w:p>
        </w:tc>
        <w:tc>
          <w:tcPr>
            <w:tcW w:w="370" w:type="dxa"/>
            <w:tcBorders>
              <w:left w:val="single" w:sz="4" w:space="0" w:color="auto"/>
            </w:tcBorders>
            <w:shd w:val="clear" w:color="auto" w:fill="auto"/>
            <w:vAlign w:val="center"/>
          </w:tcPr>
          <w:p w:rsidR="00FF6C07" w:rsidRPr="00261D57" w:rsidRDefault="00FF6C07" w:rsidP="000014BF">
            <w:pPr>
              <w:jc w:val="center"/>
              <w:rPr>
                <w:rFonts w:asciiTheme="minorHAnsi" w:hAnsiTheme="minorHAnsi" w:cstheme="minorHAnsi"/>
              </w:rPr>
            </w:pPr>
          </w:p>
        </w:tc>
        <w:tc>
          <w:tcPr>
            <w:tcW w:w="43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38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113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4</w:t>
            </w:r>
          </w:p>
        </w:tc>
        <w:tc>
          <w:tcPr>
            <w:tcW w:w="115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w:t>
            </w:r>
          </w:p>
        </w:tc>
        <w:tc>
          <w:tcPr>
            <w:tcW w:w="87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r>
      <w:tr w:rsidR="00FF6C07" w:rsidTr="00636A62">
        <w:trPr>
          <w:trHeight w:val="746"/>
        </w:trPr>
        <w:tc>
          <w:tcPr>
            <w:tcW w:w="425" w:type="dxa"/>
            <w:shd w:val="clear" w:color="auto" w:fill="auto"/>
            <w:vAlign w:val="center"/>
          </w:tcPr>
          <w:p w:rsidR="00FF6C07" w:rsidRPr="00261D57" w:rsidRDefault="00FF6C07" w:rsidP="000014BF">
            <w:pPr>
              <w:jc w:val="center"/>
              <w:rPr>
                <w:rFonts w:asciiTheme="minorHAnsi" w:hAnsiTheme="minorHAnsi" w:cstheme="minorHAnsi"/>
              </w:rPr>
            </w:pPr>
          </w:p>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w:t>
            </w:r>
          </w:p>
          <w:p w:rsidR="00FF6C07" w:rsidRPr="00261D57" w:rsidRDefault="00FF6C07" w:rsidP="000014BF">
            <w:pPr>
              <w:jc w:val="center"/>
              <w:rPr>
                <w:rFonts w:asciiTheme="minorHAnsi" w:hAnsiTheme="minorHAnsi" w:cstheme="minorHAnsi"/>
              </w:rPr>
            </w:pPr>
          </w:p>
        </w:tc>
        <w:tc>
          <w:tcPr>
            <w:tcW w:w="2193"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САОБРАЋАЈ</w:t>
            </w:r>
          </w:p>
        </w:tc>
        <w:tc>
          <w:tcPr>
            <w:tcW w:w="439"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w:t>
            </w:r>
          </w:p>
        </w:tc>
        <w:tc>
          <w:tcPr>
            <w:tcW w:w="48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rPr>
            </w:pPr>
          </w:p>
        </w:tc>
        <w:tc>
          <w:tcPr>
            <w:tcW w:w="498" w:type="dxa"/>
            <w:shd w:val="clear" w:color="auto" w:fill="auto"/>
            <w:vAlign w:val="center"/>
          </w:tcPr>
          <w:p w:rsidR="00FF6C07" w:rsidRPr="00261D57" w:rsidRDefault="00FF6C07" w:rsidP="000014BF">
            <w:pPr>
              <w:jc w:val="center"/>
              <w:rPr>
                <w:rFonts w:asciiTheme="minorHAnsi" w:hAnsiTheme="minorHAnsi" w:cstheme="minorHAnsi"/>
              </w:rPr>
            </w:pPr>
          </w:p>
        </w:tc>
        <w:tc>
          <w:tcPr>
            <w:tcW w:w="364" w:type="dxa"/>
            <w:shd w:val="clear" w:color="auto" w:fill="auto"/>
            <w:vAlign w:val="center"/>
          </w:tcPr>
          <w:p w:rsidR="00FF6C07" w:rsidRPr="00261D57" w:rsidRDefault="00FF6C07" w:rsidP="000014BF">
            <w:pPr>
              <w:jc w:val="center"/>
              <w:rPr>
                <w:rFonts w:asciiTheme="minorHAnsi" w:hAnsiTheme="minorHAnsi" w:cstheme="minorHAnsi"/>
              </w:rPr>
            </w:pPr>
          </w:p>
        </w:tc>
        <w:tc>
          <w:tcPr>
            <w:tcW w:w="370" w:type="dxa"/>
            <w:shd w:val="clear" w:color="auto" w:fill="auto"/>
            <w:vAlign w:val="center"/>
          </w:tcPr>
          <w:p w:rsidR="00FF6C07" w:rsidRPr="00261D57" w:rsidRDefault="00FF6C07" w:rsidP="000014BF">
            <w:pPr>
              <w:jc w:val="center"/>
              <w:rPr>
                <w:rFonts w:asciiTheme="minorHAnsi" w:hAnsiTheme="minorHAnsi" w:cstheme="minorHAnsi"/>
              </w:rPr>
            </w:pPr>
          </w:p>
        </w:tc>
        <w:tc>
          <w:tcPr>
            <w:tcW w:w="43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38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113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3</w:t>
            </w:r>
          </w:p>
        </w:tc>
        <w:tc>
          <w:tcPr>
            <w:tcW w:w="115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5</w:t>
            </w:r>
          </w:p>
        </w:tc>
        <w:tc>
          <w:tcPr>
            <w:tcW w:w="87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8</w:t>
            </w:r>
          </w:p>
        </w:tc>
      </w:tr>
      <w:tr w:rsidR="00FF6C07" w:rsidTr="00636A62">
        <w:trPr>
          <w:trHeight w:val="730"/>
        </w:trPr>
        <w:tc>
          <w:tcPr>
            <w:tcW w:w="425" w:type="dxa"/>
            <w:shd w:val="clear" w:color="auto" w:fill="auto"/>
            <w:vAlign w:val="center"/>
          </w:tcPr>
          <w:p w:rsidR="00FF6C07" w:rsidRPr="00261D57" w:rsidRDefault="00FF6C07" w:rsidP="000014BF">
            <w:pPr>
              <w:jc w:val="center"/>
              <w:rPr>
                <w:rFonts w:asciiTheme="minorHAnsi" w:hAnsiTheme="minorHAnsi" w:cstheme="minorHAnsi"/>
              </w:rPr>
            </w:pPr>
          </w:p>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3.</w:t>
            </w:r>
          </w:p>
          <w:p w:rsidR="00FF6C07" w:rsidRPr="00261D57" w:rsidRDefault="00FF6C07" w:rsidP="000014BF">
            <w:pPr>
              <w:jc w:val="center"/>
              <w:rPr>
                <w:rFonts w:asciiTheme="minorHAnsi" w:hAnsiTheme="minorHAnsi" w:cstheme="minorHAnsi"/>
              </w:rPr>
            </w:pPr>
          </w:p>
        </w:tc>
        <w:tc>
          <w:tcPr>
            <w:tcW w:w="2193"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ТЕХНИЧКА И ДИГИТАЛНА ПИСМЕНОСТ</w:t>
            </w:r>
          </w:p>
        </w:tc>
        <w:tc>
          <w:tcPr>
            <w:tcW w:w="439" w:type="dxa"/>
            <w:shd w:val="clear" w:color="auto" w:fill="auto"/>
            <w:vAlign w:val="center"/>
          </w:tcPr>
          <w:p w:rsidR="00FF6C07" w:rsidRPr="00261D57" w:rsidRDefault="00FF6C07" w:rsidP="000014BF">
            <w:pPr>
              <w:jc w:val="center"/>
              <w:rPr>
                <w:rFonts w:asciiTheme="minorHAnsi" w:hAnsiTheme="minorHAnsi" w:cstheme="minorHAnsi"/>
              </w:rPr>
            </w:pPr>
          </w:p>
        </w:tc>
        <w:tc>
          <w:tcPr>
            <w:tcW w:w="48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4</w:t>
            </w: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8</w:t>
            </w:r>
          </w:p>
        </w:tc>
        <w:tc>
          <w:tcPr>
            <w:tcW w:w="49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364" w:type="dxa"/>
            <w:shd w:val="clear" w:color="auto" w:fill="auto"/>
            <w:vAlign w:val="center"/>
          </w:tcPr>
          <w:p w:rsidR="00FF6C07" w:rsidRPr="00261D57" w:rsidRDefault="00FF6C07" w:rsidP="000014BF">
            <w:pPr>
              <w:jc w:val="center"/>
              <w:rPr>
                <w:rFonts w:asciiTheme="minorHAnsi" w:hAnsiTheme="minorHAnsi" w:cstheme="minorHAnsi"/>
              </w:rPr>
            </w:pPr>
          </w:p>
        </w:tc>
        <w:tc>
          <w:tcPr>
            <w:tcW w:w="370" w:type="dxa"/>
            <w:shd w:val="clear" w:color="auto" w:fill="auto"/>
            <w:vAlign w:val="center"/>
          </w:tcPr>
          <w:p w:rsidR="00FF6C07" w:rsidRPr="00261D57" w:rsidRDefault="00FF6C07" w:rsidP="000014BF">
            <w:pPr>
              <w:jc w:val="center"/>
              <w:rPr>
                <w:rFonts w:asciiTheme="minorHAnsi" w:hAnsiTheme="minorHAnsi" w:cstheme="minorHAnsi"/>
              </w:rPr>
            </w:pPr>
          </w:p>
        </w:tc>
        <w:tc>
          <w:tcPr>
            <w:tcW w:w="43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38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113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7</w:t>
            </w:r>
          </w:p>
        </w:tc>
        <w:tc>
          <w:tcPr>
            <w:tcW w:w="115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11</w:t>
            </w:r>
          </w:p>
        </w:tc>
        <w:tc>
          <w:tcPr>
            <w:tcW w:w="87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18</w:t>
            </w:r>
          </w:p>
        </w:tc>
      </w:tr>
      <w:tr w:rsidR="00FF6C07" w:rsidTr="00636A62">
        <w:trPr>
          <w:trHeight w:val="746"/>
        </w:trPr>
        <w:tc>
          <w:tcPr>
            <w:tcW w:w="425" w:type="dxa"/>
            <w:shd w:val="clear" w:color="auto" w:fill="auto"/>
            <w:vAlign w:val="center"/>
          </w:tcPr>
          <w:p w:rsidR="00FF6C07" w:rsidRPr="00261D57" w:rsidRDefault="00FF6C07" w:rsidP="000014BF">
            <w:pPr>
              <w:jc w:val="center"/>
              <w:rPr>
                <w:rFonts w:asciiTheme="minorHAnsi" w:hAnsiTheme="minorHAnsi" w:cstheme="minorHAnsi"/>
              </w:rPr>
            </w:pPr>
          </w:p>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4.</w:t>
            </w:r>
          </w:p>
          <w:p w:rsidR="00FF6C07" w:rsidRPr="00261D57" w:rsidRDefault="00FF6C07" w:rsidP="000014BF">
            <w:pPr>
              <w:jc w:val="center"/>
              <w:rPr>
                <w:rFonts w:asciiTheme="minorHAnsi" w:hAnsiTheme="minorHAnsi" w:cstheme="minorHAnsi"/>
              </w:rPr>
            </w:pPr>
          </w:p>
        </w:tc>
        <w:tc>
          <w:tcPr>
            <w:tcW w:w="2193"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 xml:space="preserve">РЕСУРСИ И </w:t>
            </w: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ПРОИЗВОДЊА</w:t>
            </w:r>
          </w:p>
        </w:tc>
        <w:tc>
          <w:tcPr>
            <w:tcW w:w="439" w:type="dxa"/>
            <w:shd w:val="clear" w:color="auto" w:fill="auto"/>
            <w:vAlign w:val="center"/>
          </w:tcPr>
          <w:p w:rsidR="00FF6C07" w:rsidRPr="00261D57" w:rsidRDefault="00FF6C07" w:rsidP="000014BF">
            <w:pPr>
              <w:jc w:val="center"/>
              <w:rPr>
                <w:rFonts w:asciiTheme="minorHAnsi" w:hAnsiTheme="minorHAnsi" w:cstheme="minorHAnsi"/>
              </w:rPr>
            </w:pPr>
          </w:p>
        </w:tc>
        <w:tc>
          <w:tcPr>
            <w:tcW w:w="488" w:type="dxa"/>
            <w:shd w:val="clear" w:color="auto" w:fill="auto"/>
            <w:vAlign w:val="center"/>
          </w:tcPr>
          <w:p w:rsidR="00FF6C07" w:rsidRPr="00261D57" w:rsidRDefault="00FF6C07" w:rsidP="000014BF">
            <w:pPr>
              <w:jc w:val="center"/>
              <w:rPr>
                <w:rFonts w:asciiTheme="minorHAnsi" w:hAnsiTheme="minorHAnsi" w:cstheme="minorHAnsi"/>
              </w:rPr>
            </w:pP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rPr>
            </w:pPr>
          </w:p>
        </w:tc>
        <w:tc>
          <w:tcPr>
            <w:tcW w:w="49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w:t>
            </w:r>
          </w:p>
        </w:tc>
        <w:tc>
          <w:tcPr>
            <w:tcW w:w="364"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37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435"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385" w:type="dxa"/>
            <w:shd w:val="clear" w:color="auto" w:fill="auto"/>
            <w:vAlign w:val="center"/>
          </w:tcPr>
          <w:p w:rsidR="00FF6C07" w:rsidRPr="00261D57" w:rsidRDefault="00FF6C07" w:rsidP="000014BF">
            <w:pPr>
              <w:jc w:val="center"/>
              <w:rPr>
                <w:rFonts w:asciiTheme="minorHAnsi" w:hAnsiTheme="minorHAnsi" w:cstheme="minorHAnsi"/>
              </w:rPr>
            </w:pPr>
          </w:p>
        </w:tc>
        <w:tc>
          <w:tcPr>
            <w:tcW w:w="449" w:type="dxa"/>
            <w:shd w:val="clear" w:color="auto" w:fill="auto"/>
            <w:vAlign w:val="center"/>
          </w:tcPr>
          <w:p w:rsidR="00FF6C07" w:rsidRPr="00261D57" w:rsidRDefault="00FF6C07" w:rsidP="000014BF">
            <w:pPr>
              <w:jc w:val="center"/>
              <w:rPr>
                <w:rFonts w:asciiTheme="minorHAnsi" w:hAnsiTheme="minorHAnsi" w:cstheme="minorHAnsi"/>
              </w:rPr>
            </w:pPr>
          </w:p>
        </w:tc>
        <w:tc>
          <w:tcPr>
            <w:tcW w:w="113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8</w:t>
            </w:r>
          </w:p>
        </w:tc>
        <w:tc>
          <w:tcPr>
            <w:tcW w:w="115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12</w:t>
            </w:r>
          </w:p>
        </w:tc>
        <w:tc>
          <w:tcPr>
            <w:tcW w:w="87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20</w:t>
            </w:r>
          </w:p>
        </w:tc>
      </w:tr>
      <w:tr w:rsidR="00FF6C07" w:rsidTr="00636A62">
        <w:trPr>
          <w:trHeight w:val="730"/>
        </w:trPr>
        <w:tc>
          <w:tcPr>
            <w:tcW w:w="425" w:type="dxa"/>
            <w:shd w:val="clear" w:color="auto" w:fill="auto"/>
            <w:vAlign w:val="center"/>
          </w:tcPr>
          <w:p w:rsidR="00FF6C07" w:rsidRPr="00261D57" w:rsidRDefault="00FF6C07" w:rsidP="000014BF">
            <w:pPr>
              <w:jc w:val="center"/>
              <w:rPr>
                <w:rFonts w:asciiTheme="minorHAnsi" w:hAnsiTheme="minorHAnsi" w:cstheme="minorHAnsi"/>
              </w:rPr>
            </w:pPr>
          </w:p>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5.</w:t>
            </w:r>
          </w:p>
          <w:p w:rsidR="00FF6C07" w:rsidRPr="00261D57" w:rsidRDefault="00FF6C07" w:rsidP="000014BF">
            <w:pPr>
              <w:jc w:val="center"/>
              <w:rPr>
                <w:rFonts w:asciiTheme="minorHAnsi" w:hAnsiTheme="minorHAnsi" w:cstheme="minorHAnsi"/>
              </w:rPr>
            </w:pPr>
          </w:p>
        </w:tc>
        <w:tc>
          <w:tcPr>
            <w:tcW w:w="2193"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 xml:space="preserve">КОНСТРУКТОРСКО </w:t>
            </w: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МОДЕЛОВАЊЕ</w:t>
            </w:r>
          </w:p>
        </w:tc>
        <w:tc>
          <w:tcPr>
            <w:tcW w:w="439" w:type="dxa"/>
            <w:shd w:val="clear" w:color="auto" w:fill="auto"/>
            <w:vAlign w:val="center"/>
          </w:tcPr>
          <w:p w:rsidR="00FF6C07" w:rsidRPr="00261D57" w:rsidRDefault="00FF6C07" w:rsidP="000014BF">
            <w:pPr>
              <w:jc w:val="center"/>
              <w:rPr>
                <w:rFonts w:asciiTheme="minorHAnsi" w:hAnsiTheme="minorHAnsi" w:cstheme="minorHAnsi"/>
              </w:rPr>
            </w:pPr>
          </w:p>
        </w:tc>
        <w:tc>
          <w:tcPr>
            <w:tcW w:w="488" w:type="dxa"/>
            <w:shd w:val="clear" w:color="auto" w:fill="auto"/>
            <w:vAlign w:val="center"/>
          </w:tcPr>
          <w:p w:rsidR="00FF6C07" w:rsidRPr="00261D57" w:rsidRDefault="00FF6C07" w:rsidP="000014BF">
            <w:pPr>
              <w:jc w:val="center"/>
              <w:rPr>
                <w:rFonts w:asciiTheme="minorHAnsi" w:hAnsiTheme="minorHAnsi" w:cstheme="minorHAnsi"/>
              </w:rPr>
            </w:pP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rPr>
            </w:pPr>
          </w:p>
        </w:tc>
        <w:tc>
          <w:tcPr>
            <w:tcW w:w="498" w:type="dxa"/>
            <w:shd w:val="clear" w:color="auto" w:fill="auto"/>
            <w:vAlign w:val="center"/>
          </w:tcPr>
          <w:p w:rsidR="00FF6C07" w:rsidRPr="00261D57" w:rsidRDefault="00FF6C07" w:rsidP="000014BF">
            <w:pPr>
              <w:jc w:val="center"/>
              <w:rPr>
                <w:rFonts w:asciiTheme="minorHAnsi" w:hAnsiTheme="minorHAnsi" w:cstheme="minorHAnsi"/>
              </w:rPr>
            </w:pPr>
          </w:p>
        </w:tc>
        <w:tc>
          <w:tcPr>
            <w:tcW w:w="364" w:type="dxa"/>
            <w:shd w:val="clear" w:color="auto" w:fill="auto"/>
            <w:vAlign w:val="center"/>
          </w:tcPr>
          <w:p w:rsidR="00FF6C07" w:rsidRPr="00261D57" w:rsidRDefault="00FF6C07" w:rsidP="000014BF">
            <w:pPr>
              <w:jc w:val="center"/>
              <w:rPr>
                <w:rFonts w:asciiTheme="minorHAnsi" w:hAnsiTheme="minorHAnsi" w:cstheme="minorHAnsi"/>
              </w:rPr>
            </w:pPr>
          </w:p>
        </w:tc>
        <w:tc>
          <w:tcPr>
            <w:tcW w:w="370" w:type="dxa"/>
            <w:shd w:val="clear" w:color="auto" w:fill="auto"/>
            <w:vAlign w:val="center"/>
          </w:tcPr>
          <w:p w:rsidR="00FF6C07" w:rsidRPr="00261D57" w:rsidRDefault="00FF6C07" w:rsidP="000014BF">
            <w:pPr>
              <w:jc w:val="center"/>
              <w:rPr>
                <w:rFonts w:asciiTheme="minorHAnsi" w:hAnsiTheme="minorHAnsi" w:cstheme="minorHAnsi"/>
              </w:rPr>
            </w:pPr>
          </w:p>
        </w:tc>
        <w:tc>
          <w:tcPr>
            <w:tcW w:w="435"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w:t>
            </w:r>
          </w:p>
        </w:tc>
        <w:tc>
          <w:tcPr>
            <w:tcW w:w="449"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6</w:t>
            </w:r>
          </w:p>
        </w:tc>
        <w:tc>
          <w:tcPr>
            <w:tcW w:w="385"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8</w:t>
            </w:r>
          </w:p>
        </w:tc>
        <w:tc>
          <w:tcPr>
            <w:tcW w:w="449"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4</w:t>
            </w:r>
          </w:p>
        </w:tc>
        <w:tc>
          <w:tcPr>
            <w:tcW w:w="113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0</w:t>
            </w:r>
          </w:p>
        </w:tc>
        <w:tc>
          <w:tcPr>
            <w:tcW w:w="1150"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20</w:t>
            </w:r>
          </w:p>
        </w:tc>
        <w:tc>
          <w:tcPr>
            <w:tcW w:w="878" w:type="dxa"/>
            <w:shd w:val="clear" w:color="auto" w:fill="auto"/>
            <w:vAlign w:val="center"/>
          </w:tcPr>
          <w:p w:rsidR="00FF6C07" w:rsidRPr="00261D57" w:rsidRDefault="00FF6C07" w:rsidP="000014BF">
            <w:pPr>
              <w:jc w:val="center"/>
              <w:rPr>
                <w:rFonts w:asciiTheme="minorHAnsi" w:hAnsiTheme="minorHAnsi" w:cstheme="minorHAnsi"/>
              </w:rPr>
            </w:pPr>
            <w:r w:rsidRPr="00261D57">
              <w:rPr>
                <w:rFonts w:asciiTheme="minorHAnsi" w:hAnsiTheme="minorHAnsi" w:cstheme="minorHAnsi"/>
              </w:rPr>
              <w:t>20</w:t>
            </w:r>
          </w:p>
        </w:tc>
      </w:tr>
      <w:tr w:rsidR="00FF6C07" w:rsidTr="00636A62">
        <w:trPr>
          <w:trHeight w:val="761"/>
        </w:trPr>
        <w:tc>
          <w:tcPr>
            <w:tcW w:w="2618" w:type="dxa"/>
            <w:gridSpan w:val="2"/>
            <w:shd w:val="clear" w:color="auto" w:fill="auto"/>
          </w:tcPr>
          <w:p w:rsidR="00FF6C07" w:rsidRPr="00261D57" w:rsidRDefault="00FF6C07" w:rsidP="000014BF">
            <w:pPr>
              <w:rPr>
                <w:rFonts w:asciiTheme="minorHAnsi" w:hAnsiTheme="minorHAnsi" w:cstheme="minorHAnsi"/>
                <w:b/>
              </w:rPr>
            </w:pPr>
          </w:p>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УКУПНО</w:t>
            </w:r>
          </w:p>
          <w:p w:rsidR="00FF6C07" w:rsidRPr="00261D57" w:rsidRDefault="00FF6C07" w:rsidP="000014BF">
            <w:pPr>
              <w:jc w:val="center"/>
              <w:rPr>
                <w:rFonts w:asciiTheme="minorHAnsi" w:hAnsiTheme="minorHAnsi" w:cstheme="minorHAnsi"/>
                <w:b/>
              </w:rPr>
            </w:pPr>
          </w:p>
        </w:tc>
        <w:tc>
          <w:tcPr>
            <w:tcW w:w="439"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8</w:t>
            </w:r>
          </w:p>
        </w:tc>
        <w:tc>
          <w:tcPr>
            <w:tcW w:w="488"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10</w:t>
            </w:r>
          </w:p>
        </w:tc>
        <w:tc>
          <w:tcPr>
            <w:tcW w:w="446" w:type="dxa"/>
            <w:gridSpan w:val="2"/>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8</w:t>
            </w:r>
          </w:p>
        </w:tc>
        <w:tc>
          <w:tcPr>
            <w:tcW w:w="498"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8</w:t>
            </w:r>
          </w:p>
        </w:tc>
        <w:tc>
          <w:tcPr>
            <w:tcW w:w="364"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6</w:t>
            </w:r>
          </w:p>
        </w:tc>
        <w:tc>
          <w:tcPr>
            <w:tcW w:w="370"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6</w:t>
            </w:r>
          </w:p>
        </w:tc>
        <w:tc>
          <w:tcPr>
            <w:tcW w:w="435"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8</w:t>
            </w:r>
          </w:p>
        </w:tc>
        <w:tc>
          <w:tcPr>
            <w:tcW w:w="449"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6</w:t>
            </w:r>
          </w:p>
        </w:tc>
        <w:tc>
          <w:tcPr>
            <w:tcW w:w="385"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8</w:t>
            </w:r>
          </w:p>
        </w:tc>
        <w:tc>
          <w:tcPr>
            <w:tcW w:w="449"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4</w:t>
            </w:r>
          </w:p>
        </w:tc>
        <w:tc>
          <w:tcPr>
            <w:tcW w:w="1130"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22</w:t>
            </w:r>
          </w:p>
        </w:tc>
        <w:tc>
          <w:tcPr>
            <w:tcW w:w="1150"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50</w:t>
            </w:r>
          </w:p>
        </w:tc>
        <w:tc>
          <w:tcPr>
            <w:tcW w:w="878" w:type="dxa"/>
            <w:shd w:val="clear" w:color="auto" w:fill="auto"/>
            <w:vAlign w:val="center"/>
          </w:tcPr>
          <w:p w:rsidR="00FF6C07" w:rsidRPr="00261D57" w:rsidRDefault="00FF6C07" w:rsidP="000014BF">
            <w:pPr>
              <w:jc w:val="center"/>
              <w:rPr>
                <w:rFonts w:asciiTheme="minorHAnsi" w:hAnsiTheme="minorHAnsi" w:cstheme="minorHAnsi"/>
                <w:b/>
              </w:rPr>
            </w:pPr>
            <w:r w:rsidRPr="00261D57">
              <w:rPr>
                <w:rFonts w:asciiTheme="minorHAnsi" w:hAnsiTheme="minorHAnsi" w:cstheme="minorHAnsi"/>
                <w:b/>
              </w:rPr>
              <w:t>72</w:t>
            </w:r>
          </w:p>
        </w:tc>
      </w:tr>
    </w:tbl>
    <w:tbl>
      <w:tblPr>
        <w:tblStyle w:val="TableGrid"/>
        <w:tblpPr w:leftFromText="180" w:rightFromText="180" w:vertAnchor="text" w:horzAnchor="margin" w:tblpXSpec="center" w:tblpY="356"/>
        <w:tblW w:w="9128" w:type="dxa"/>
        <w:tblLook w:val="04A0"/>
      </w:tblPr>
      <w:tblGrid>
        <w:gridCol w:w="515"/>
        <w:gridCol w:w="1979"/>
        <w:gridCol w:w="2011"/>
        <w:gridCol w:w="1499"/>
        <w:gridCol w:w="3124"/>
      </w:tblGrid>
      <w:tr w:rsidR="00FF6C07" w:rsidTr="00FF6C07">
        <w:trPr>
          <w:trHeight w:val="147"/>
        </w:trPr>
        <w:tc>
          <w:tcPr>
            <w:tcW w:w="515" w:type="dxa"/>
            <w:shd w:val="clear" w:color="auto" w:fill="auto"/>
          </w:tcPr>
          <w:p w:rsidR="00FF6C07" w:rsidRPr="00261D57" w:rsidRDefault="00FF6C07" w:rsidP="00FF6C07">
            <w:pPr>
              <w:jc w:val="center"/>
              <w:rPr>
                <w:rFonts w:asciiTheme="minorHAnsi" w:hAnsiTheme="minorHAnsi" w:cstheme="minorHAnsi"/>
                <w:b/>
              </w:rPr>
            </w:pP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Р. БР.</w:t>
            </w:r>
          </w:p>
          <w:p w:rsidR="00FF6C07" w:rsidRPr="00261D57" w:rsidRDefault="00FF6C07" w:rsidP="00FF6C07">
            <w:pPr>
              <w:jc w:val="center"/>
              <w:rPr>
                <w:rFonts w:asciiTheme="minorHAnsi" w:hAnsiTheme="minorHAnsi" w:cstheme="minorHAnsi"/>
                <w:b/>
              </w:rPr>
            </w:pPr>
          </w:p>
        </w:tc>
        <w:tc>
          <w:tcPr>
            <w:tcW w:w="1979" w:type="dxa"/>
            <w:shd w:val="clear" w:color="auto" w:fill="auto"/>
          </w:tcPr>
          <w:p w:rsidR="00FF6C07" w:rsidRPr="00261D57" w:rsidRDefault="00FF6C07" w:rsidP="00FF6C07">
            <w:pPr>
              <w:jc w:val="center"/>
              <w:rPr>
                <w:rFonts w:asciiTheme="minorHAnsi" w:hAnsiTheme="minorHAnsi" w:cstheme="minorHAnsi"/>
                <w:b/>
              </w:rPr>
            </w:pP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ОБЛАСТ / ТЕМА / МОДУЛ</w:t>
            </w:r>
          </w:p>
          <w:p w:rsidR="00FF6C07" w:rsidRPr="00261D57" w:rsidRDefault="00FF6C07" w:rsidP="00FF6C07">
            <w:pPr>
              <w:jc w:val="center"/>
              <w:rPr>
                <w:rFonts w:asciiTheme="minorHAnsi" w:hAnsiTheme="minorHAnsi" w:cstheme="minorHAnsi"/>
                <w:b/>
              </w:rPr>
            </w:pPr>
          </w:p>
        </w:tc>
        <w:tc>
          <w:tcPr>
            <w:tcW w:w="2011" w:type="dxa"/>
            <w:shd w:val="clear" w:color="auto" w:fill="auto"/>
          </w:tcPr>
          <w:p w:rsidR="00FF6C07" w:rsidRPr="00261D57" w:rsidRDefault="00FF6C07" w:rsidP="00FF6C07">
            <w:pPr>
              <w:jc w:val="center"/>
              <w:rPr>
                <w:rFonts w:asciiTheme="minorHAnsi" w:hAnsiTheme="minorHAnsi" w:cstheme="minorHAnsi"/>
                <w:b/>
              </w:rPr>
            </w:pP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МЕЂУПРЕДМЕТНЕ КОМПЕТЕНЦИЈЕ</w:t>
            </w:r>
          </w:p>
        </w:tc>
        <w:tc>
          <w:tcPr>
            <w:tcW w:w="1499" w:type="dxa"/>
            <w:shd w:val="clear" w:color="auto" w:fill="auto"/>
          </w:tcPr>
          <w:p w:rsidR="00FF6C07" w:rsidRPr="00261D57" w:rsidRDefault="00FF6C07" w:rsidP="00FF6C07">
            <w:pPr>
              <w:jc w:val="center"/>
              <w:rPr>
                <w:rFonts w:asciiTheme="minorHAnsi" w:hAnsiTheme="minorHAnsi" w:cstheme="minorHAnsi"/>
                <w:b/>
              </w:rPr>
            </w:pP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СТАНДАРДИ ПОСТИГНУЋА УЧЕНИКА</w:t>
            </w:r>
          </w:p>
        </w:tc>
        <w:tc>
          <w:tcPr>
            <w:tcW w:w="3124" w:type="dxa"/>
            <w:shd w:val="clear" w:color="auto" w:fill="auto"/>
          </w:tcPr>
          <w:p w:rsidR="00FF6C07" w:rsidRPr="00261D57" w:rsidRDefault="00FF6C07" w:rsidP="00FF6C07">
            <w:pPr>
              <w:jc w:val="center"/>
              <w:rPr>
                <w:rFonts w:asciiTheme="minorHAnsi" w:hAnsiTheme="minorHAnsi" w:cstheme="minorHAnsi"/>
                <w:b/>
              </w:rPr>
            </w:pP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ИСХОДИ</w:t>
            </w:r>
          </w:p>
          <w:p w:rsidR="00FF6C07" w:rsidRPr="00261D57" w:rsidRDefault="00FF6C07" w:rsidP="00FF6C07">
            <w:pPr>
              <w:jc w:val="center"/>
              <w:rPr>
                <w:rFonts w:asciiTheme="minorHAnsi" w:hAnsiTheme="minorHAnsi" w:cstheme="minorHAnsi"/>
                <w:b/>
              </w:rPr>
            </w:pPr>
            <w:r w:rsidRPr="00261D57">
              <w:rPr>
                <w:rFonts w:asciiTheme="minorHAnsi" w:hAnsiTheme="minorHAnsi" w:cstheme="minorHAnsi"/>
                <w:b/>
              </w:rPr>
              <w:t>По зваршетку наставне теме ученик ће бити у стању да:</w:t>
            </w:r>
          </w:p>
        </w:tc>
      </w:tr>
      <w:tr w:rsidR="00FF6C07" w:rsidTr="00FF6C07">
        <w:trPr>
          <w:trHeight w:val="147"/>
        </w:trPr>
        <w:tc>
          <w:tcPr>
            <w:tcW w:w="515" w:type="dxa"/>
            <w:shd w:val="clear" w:color="auto" w:fill="auto"/>
            <w:vAlign w:val="center"/>
          </w:tcPr>
          <w:p w:rsidR="00FF6C07" w:rsidRPr="00261D57" w:rsidRDefault="00FF6C07" w:rsidP="00FF6C07">
            <w:pPr>
              <w:jc w:val="center"/>
              <w:rPr>
                <w:rFonts w:asciiTheme="minorHAnsi" w:hAnsiTheme="minorHAnsi" w:cstheme="minorHAnsi"/>
              </w:rPr>
            </w:pPr>
          </w:p>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1.</w:t>
            </w:r>
          </w:p>
          <w:p w:rsidR="00FF6C07" w:rsidRPr="00261D57" w:rsidRDefault="00FF6C07" w:rsidP="00FF6C07">
            <w:pPr>
              <w:jc w:val="center"/>
              <w:rPr>
                <w:rFonts w:asciiTheme="minorHAnsi" w:hAnsiTheme="minorHAnsi" w:cstheme="minorHAnsi"/>
              </w:rPr>
            </w:pPr>
          </w:p>
        </w:tc>
        <w:tc>
          <w:tcPr>
            <w:tcW w:w="1979" w:type="dxa"/>
            <w:shd w:val="clear" w:color="auto" w:fill="auto"/>
            <w:vAlign w:val="center"/>
          </w:tcPr>
          <w:p w:rsidR="00FF6C07" w:rsidRPr="00261D57" w:rsidRDefault="00FF6C07" w:rsidP="00FF6C07">
            <w:pPr>
              <w:rPr>
                <w:rFonts w:asciiTheme="minorHAnsi" w:hAnsiTheme="minorHAnsi" w:cstheme="minorHAnsi"/>
                <w:b/>
              </w:rPr>
            </w:pPr>
            <w:r w:rsidRPr="00261D57">
              <w:rPr>
                <w:rFonts w:asciiTheme="minorHAnsi" w:hAnsiTheme="minorHAnsi" w:cstheme="minorHAnsi"/>
                <w:b/>
              </w:rPr>
              <w:t>ЖИВОТНО И РАДНО ОКРУЖЕЊЕ</w:t>
            </w:r>
          </w:p>
        </w:tc>
        <w:tc>
          <w:tcPr>
            <w:tcW w:w="2011" w:type="dxa"/>
            <w:shd w:val="clear" w:color="auto" w:fill="auto"/>
            <w:vAlign w:val="center"/>
          </w:tcPr>
          <w:p w:rsidR="00FF6C07" w:rsidRPr="00261D57" w:rsidRDefault="00FF6C07" w:rsidP="00FF6C07">
            <w:pPr>
              <w:pStyle w:val="ListParagraph"/>
              <w:numPr>
                <w:ilvl w:val="0"/>
                <w:numId w:val="57"/>
              </w:numPr>
              <w:rPr>
                <w:rFonts w:asciiTheme="minorHAnsi" w:hAnsiTheme="minorHAnsi" w:cstheme="minorHAnsi"/>
                <w:sz w:val="20"/>
              </w:rPr>
            </w:pPr>
            <w:r w:rsidRPr="00261D57">
              <w:rPr>
                <w:rFonts w:asciiTheme="minorHAnsi" w:hAnsiTheme="minorHAnsi" w:cstheme="minorHAnsi"/>
                <w:sz w:val="20"/>
              </w:rPr>
              <w:t>Компентенција за целоживотно учење</w:t>
            </w:r>
          </w:p>
          <w:p w:rsidR="00FF6C07" w:rsidRPr="00261D57" w:rsidRDefault="00FF6C07" w:rsidP="00FF6C07">
            <w:pPr>
              <w:pStyle w:val="ListParagraph"/>
              <w:numPr>
                <w:ilvl w:val="0"/>
                <w:numId w:val="57"/>
              </w:numPr>
              <w:rPr>
                <w:rFonts w:asciiTheme="minorHAnsi" w:hAnsiTheme="minorHAnsi" w:cstheme="minorHAnsi"/>
                <w:sz w:val="20"/>
              </w:rPr>
            </w:pPr>
            <w:r w:rsidRPr="00261D57">
              <w:rPr>
                <w:rFonts w:asciiTheme="minorHAnsi" w:hAnsiTheme="minorHAnsi" w:cstheme="minorHAnsi"/>
                <w:sz w:val="20"/>
              </w:rPr>
              <w:t>Комуникација</w:t>
            </w:r>
          </w:p>
          <w:p w:rsidR="00FF6C07" w:rsidRPr="00261D57" w:rsidRDefault="00FF6C07" w:rsidP="00FF6C07">
            <w:pPr>
              <w:pStyle w:val="ListParagraph"/>
              <w:numPr>
                <w:ilvl w:val="0"/>
                <w:numId w:val="57"/>
              </w:numPr>
              <w:rPr>
                <w:rFonts w:asciiTheme="minorHAnsi" w:hAnsiTheme="minorHAnsi" w:cstheme="minorHAnsi"/>
                <w:sz w:val="20"/>
              </w:rPr>
            </w:pPr>
            <w:r w:rsidRPr="00261D57">
              <w:rPr>
                <w:rFonts w:asciiTheme="minorHAnsi" w:hAnsiTheme="minorHAnsi" w:cstheme="minorHAnsi"/>
                <w:sz w:val="20"/>
              </w:rPr>
              <w:t>Рад с подацима и информацијама</w:t>
            </w:r>
          </w:p>
          <w:p w:rsidR="00FF6C07" w:rsidRPr="00261D57" w:rsidRDefault="00FF6C07" w:rsidP="00FF6C07">
            <w:pPr>
              <w:pStyle w:val="ListParagraph"/>
              <w:numPr>
                <w:ilvl w:val="0"/>
                <w:numId w:val="57"/>
              </w:numPr>
              <w:rPr>
                <w:rFonts w:asciiTheme="minorHAnsi" w:hAnsiTheme="minorHAnsi" w:cstheme="minorHAnsi"/>
                <w:sz w:val="20"/>
              </w:rPr>
            </w:pPr>
            <w:r w:rsidRPr="00261D57">
              <w:rPr>
                <w:rFonts w:asciiTheme="minorHAnsi" w:hAnsiTheme="minorHAnsi" w:cstheme="minorHAnsi"/>
                <w:sz w:val="20"/>
              </w:rPr>
              <w:t>Сарадња</w:t>
            </w:r>
          </w:p>
          <w:p w:rsidR="00FF6C07" w:rsidRPr="00261D57" w:rsidRDefault="00FF6C07" w:rsidP="00FF6C07">
            <w:pPr>
              <w:pStyle w:val="ListParagraph"/>
              <w:numPr>
                <w:ilvl w:val="0"/>
                <w:numId w:val="57"/>
              </w:numPr>
              <w:rPr>
                <w:rFonts w:asciiTheme="minorHAnsi" w:hAnsiTheme="minorHAnsi" w:cstheme="minorHAnsi"/>
                <w:sz w:val="20"/>
              </w:rPr>
            </w:pPr>
            <w:r w:rsidRPr="00261D57">
              <w:rPr>
                <w:rFonts w:asciiTheme="minorHAnsi" w:hAnsiTheme="minorHAnsi" w:cstheme="minorHAnsi"/>
                <w:sz w:val="20"/>
              </w:rPr>
              <w:t>Решавање проблема</w:t>
            </w:r>
          </w:p>
        </w:tc>
        <w:tc>
          <w:tcPr>
            <w:tcW w:w="1499" w:type="dxa"/>
            <w:shd w:val="clear" w:color="auto" w:fill="auto"/>
            <w:vAlign w:val="center"/>
          </w:tcPr>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w:t>
            </w:r>
          </w:p>
        </w:tc>
        <w:tc>
          <w:tcPr>
            <w:tcW w:w="3124" w:type="dxa"/>
            <w:shd w:val="clear" w:color="auto" w:fill="auto"/>
            <w:vAlign w:val="center"/>
          </w:tcPr>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повеже развој грађевинарства и значај урбанизма у побољшању услова живљења;</w:t>
            </w:r>
          </w:p>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анализира карактеристике савремене културе становања;</w:t>
            </w:r>
          </w:p>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класификује кућне инсталације на основу њихове намене;</w:t>
            </w:r>
          </w:p>
        </w:tc>
      </w:tr>
      <w:tr w:rsidR="00FF6C07" w:rsidTr="00FF6C07">
        <w:trPr>
          <w:trHeight w:val="147"/>
        </w:trPr>
        <w:tc>
          <w:tcPr>
            <w:tcW w:w="515" w:type="dxa"/>
            <w:shd w:val="clear" w:color="auto" w:fill="auto"/>
            <w:vAlign w:val="center"/>
          </w:tcPr>
          <w:p w:rsidR="00FF6C07" w:rsidRPr="00261D57" w:rsidRDefault="00FF6C07" w:rsidP="00FF6C07">
            <w:pPr>
              <w:jc w:val="center"/>
              <w:rPr>
                <w:rFonts w:asciiTheme="minorHAnsi" w:hAnsiTheme="minorHAnsi" w:cstheme="minorHAnsi"/>
              </w:rPr>
            </w:pPr>
          </w:p>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2.</w:t>
            </w:r>
          </w:p>
          <w:p w:rsidR="00FF6C07" w:rsidRPr="00261D57" w:rsidRDefault="00FF6C07" w:rsidP="00FF6C07">
            <w:pPr>
              <w:jc w:val="center"/>
              <w:rPr>
                <w:rFonts w:asciiTheme="minorHAnsi" w:hAnsiTheme="minorHAnsi" w:cstheme="minorHAnsi"/>
              </w:rPr>
            </w:pPr>
          </w:p>
        </w:tc>
        <w:tc>
          <w:tcPr>
            <w:tcW w:w="1979" w:type="dxa"/>
            <w:shd w:val="clear" w:color="auto" w:fill="auto"/>
            <w:vAlign w:val="center"/>
          </w:tcPr>
          <w:p w:rsidR="00FF6C07" w:rsidRPr="00261D57" w:rsidRDefault="00FF6C07" w:rsidP="00FF6C07">
            <w:pPr>
              <w:rPr>
                <w:rFonts w:asciiTheme="minorHAnsi" w:hAnsiTheme="minorHAnsi" w:cstheme="minorHAnsi"/>
                <w:b/>
              </w:rPr>
            </w:pPr>
            <w:r w:rsidRPr="00261D57">
              <w:rPr>
                <w:rFonts w:asciiTheme="minorHAnsi" w:hAnsiTheme="minorHAnsi" w:cstheme="minorHAnsi"/>
                <w:b/>
              </w:rPr>
              <w:t>САОБРАЋАЈ</w:t>
            </w:r>
          </w:p>
        </w:tc>
        <w:tc>
          <w:tcPr>
            <w:tcW w:w="2011" w:type="dxa"/>
            <w:shd w:val="clear" w:color="auto" w:fill="auto"/>
            <w:vAlign w:val="center"/>
          </w:tcPr>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Компентенција за целоживотно учење</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Комуникација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Рад с подацима и информацијама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Сарадња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Решавање проблема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Дигитална компетенција</w:t>
            </w:r>
          </w:p>
          <w:p w:rsidR="00FF6C07" w:rsidRPr="00261D57" w:rsidRDefault="00FF6C07" w:rsidP="00FF6C07">
            <w:pPr>
              <w:pStyle w:val="ListParagraph"/>
              <w:numPr>
                <w:ilvl w:val="0"/>
                <w:numId w:val="45"/>
              </w:numPr>
              <w:rPr>
                <w:rFonts w:asciiTheme="minorHAnsi" w:hAnsiTheme="minorHAnsi" w:cstheme="minorHAnsi"/>
                <w:sz w:val="20"/>
              </w:rPr>
            </w:pPr>
            <w:r w:rsidRPr="00261D57">
              <w:rPr>
                <w:rFonts w:asciiTheme="minorHAnsi" w:hAnsiTheme="minorHAnsi" w:cstheme="minorHAnsi"/>
                <w:sz w:val="20"/>
              </w:rPr>
              <w:t>Одговорно учење у демократском друштву</w:t>
            </w:r>
          </w:p>
        </w:tc>
        <w:tc>
          <w:tcPr>
            <w:tcW w:w="1499" w:type="dxa"/>
            <w:shd w:val="clear" w:color="auto" w:fill="auto"/>
            <w:vAlign w:val="center"/>
          </w:tcPr>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w:t>
            </w:r>
          </w:p>
        </w:tc>
        <w:tc>
          <w:tcPr>
            <w:tcW w:w="3124" w:type="dxa"/>
            <w:shd w:val="clear" w:color="auto" w:fill="auto"/>
            <w:vAlign w:val="center"/>
          </w:tcPr>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класификује врсте саобраћајних објеката према намени;</w:t>
            </w:r>
          </w:p>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повезује неопходност изградње прописне инфраструктуре са безбедношћу учесника у саобраћају;</w:t>
            </w:r>
          </w:p>
          <w:p w:rsidR="00FF6C07" w:rsidRPr="00261D57" w:rsidRDefault="00FF6C07" w:rsidP="00FF6C07">
            <w:pPr>
              <w:numPr>
                <w:ilvl w:val="0"/>
                <w:numId w:val="43"/>
              </w:numPr>
              <w:rPr>
                <w:rFonts w:asciiTheme="minorHAnsi" w:hAnsiTheme="minorHAnsi" w:cstheme="minorHAnsi"/>
              </w:rPr>
            </w:pPr>
            <w:r w:rsidRPr="00261D57">
              <w:rPr>
                <w:rFonts w:asciiTheme="minorHAnsi" w:hAnsiTheme="minorHAnsi" w:cstheme="minorHAnsi"/>
              </w:rPr>
              <w:t>повезује коришћење информационих технологија у саобраћајним објектима са управљањем и безбедношћу путника и робе;</w:t>
            </w:r>
          </w:p>
          <w:p w:rsidR="00FF6C07" w:rsidRPr="00261D57" w:rsidRDefault="00FF6C07" w:rsidP="00FF6C07">
            <w:pPr>
              <w:pStyle w:val="ListParagraph"/>
              <w:numPr>
                <w:ilvl w:val="0"/>
                <w:numId w:val="43"/>
              </w:numPr>
              <w:rPr>
                <w:rFonts w:asciiTheme="minorHAnsi" w:hAnsiTheme="minorHAnsi" w:cstheme="minorHAnsi"/>
              </w:rPr>
            </w:pPr>
            <w:r w:rsidRPr="00261D57">
              <w:rPr>
                <w:rFonts w:asciiTheme="minorHAnsi" w:hAnsiTheme="minorHAnsi" w:cstheme="minorHAnsi"/>
              </w:rPr>
              <w:t>демонстрира правилно и безбедно понашање и кретање пешака и возача бицикла на саобраћајном полигону и/или уз помоћ рачунарске симулације</w:t>
            </w:r>
          </w:p>
        </w:tc>
      </w:tr>
      <w:tr w:rsidR="00FF6C07" w:rsidTr="00FF6C07">
        <w:trPr>
          <w:trHeight w:val="147"/>
        </w:trPr>
        <w:tc>
          <w:tcPr>
            <w:tcW w:w="515" w:type="dxa"/>
            <w:shd w:val="clear" w:color="auto" w:fill="auto"/>
            <w:vAlign w:val="center"/>
          </w:tcPr>
          <w:p w:rsidR="00FF6C07" w:rsidRPr="00261D57" w:rsidRDefault="00FF6C07" w:rsidP="00FF6C07">
            <w:pPr>
              <w:jc w:val="center"/>
              <w:rPr>
                <w:rFonts w:asciiTheme="minorHAnsi" w:hAnsiTheme="minorHAnsi" w:cstheme="minorHAnsi"/>
              </w:rPr>
            </w:pPr>
          </w:p>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3.</w:t>
            </w:r>
          </w:p>
          <w:p w:rsidR="00FF6C07" w:rsidRPr="00261D57" w:rsidRDefault="00FF6C07" w:rsidP="00FF6C07">
            <w:pPr>
              <w:jc w:val="center"/>
              <w:rPr>
                <w:rFonts w:asciiTheme="minorHAnsi" w:hAnsiTheme="minorHAnsi" w:cstheme="minorHAnsi"/>
              </w:rPr>
            </w:pPr>
          </w:p>
        </w:tc>
        <w:tc>
          <w:tcPr>
            <w:tcW w:w="1979" w:type="dxa"/>
            <w:shd w:val="clear" w:color="auto" w:fill="auto"/>
            <w:vAlign w:val="center"/>
          </w:tcPr>
          <w:p w:rsidR="00FF6C07" w:rsidRPr="00261D57" w:rsidRDefault="00FF6C07" w:rsidP="00FF6C07">
            <w:pPr>
              <w:rPr>
                <w:rFonts w:asciiTheme="minorHAnsi" w:hAnsiTheme="minorHAnsi" w:cstheme="minorHAnsi"/>
                <w:b/>
              </w:rPr>
            </w:pPr>
            <w:r w:rsidRPr="00261D57">
              <w:rPr>
                <w:rFonts w:asciiTheme="minorHAnsi" w:hAnsiTheme="minorHAnsi" w:cstheme="minorHAnsi"/>
                <w:b/>
              </w:rPr>
              <w:t>ТЕХНИЧКА И ДИГИТАЛНА ПИСМЕНОСТ</w:t>
            </w:r>
          </w:p>
        </w:tc>
        <w:tc>
          <w:tcPr>
            <w:tcW w:w="2011" w:type="dxa"/>
            <w:shd w:val="clear" w:color="auto" w:fill="auto"/>
            <w:vAlign w:val="center"/>
          </w:tcPr>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Компентенција за целоживотно учење</w:t>
            </w:r>
          </w:p>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Комуникација</w:t>
            </w:r>
          </w:p>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Рад с подацима и информацијама</w:t>
            </w:r>
          </w:p>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Решавање проблема</w:t>
            </w:r>
          </w:p>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Естетичка компетенција</w:t>
            </w:r>
          </w:p>
          <w:p w:rsidR="00FF6C07" w:rsidRPr="00261D57" w:rsidRDefault="00FF6C07" w:rsidP="00FF6C07">
            <w:pPr>
              <w:numPr>
                <w:ilvl w:val="0"/>
                <w:numId w:val="46"/>
              </w:numPr>
              <w:rPr>
                <w:rFonts w:asciiTheme="minorHAnsi" w:hAnsiTheme="minorHAnsi" w:cstheme="minorHAnsi"/>
              </w:rPr>
            </w:pPr>
            <w:r w:rsidRPr="00261D57">
              <w:rPr>
                <w:rFonts w:asciiTheme="minorHAnsi" w:hAnsiTheme="minorHAnsi" w:cstheme="minorHAnsi"/>
              </w:rPr>
              <w:t>Сарадња</w:t>
            </w:r>
          </w:p>
          <w:p w:rsidR="00FF6C07" w:rsidRPr="00261D57" w:rsidRDefault="00FF6C07" w:rsidP="00FF6C07">
            <w:pPr>
              <w:pStyle w:val="ListParagraph"/>
              <w:numPr>
                <w:ilvl w:val="0"/>
                <w:numId w:val="46"/>
              </w:numPr>
              <w:rPr>
                <w:rFonts w:asciiTheme="minorHAnsi" w:hAnsiTheme="minorHAnsi" w:cstheme="minorHAnsi"/>
                <w:sz w:val="20"/>
              </w:rPr>
            </w:pPr>
            <w:r w:rsidRPr="00261D57">
              <w:rPr>
                <w:rFonts w:asciiTheme="minorHAnsi" w:hAnsiTheme="minorHAnsi" w:cstheme="minorHAnsi"/>
                <w:sz w:val="20"/>
              </w:rPr>
              <w:t>Дигитална компетенција</w:t>
            </w:r>
          </w:p>
        </w:tc>
        <w:tc>
          <w:tcPr>
            <w:tcW w:w="1499" w:type="dxa"/>
            <w:shd w:val="clear" w:color="auto" w:fill="auto"/>
            <w:vAlign w:val="center"/>
          </w:tcPr>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w:t>
            </w:r>
          </w:p>
        </w:tc>
        <w:tc>
          <w:tcPr>
            <w:tcW w:w="3124" w:type="dxa"/>
            <w:shd w:val="clear" w:color="auto" w:fill="auto"/>
            <w:vAlign w:val="center"/>
          </w:tcPr>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скицира просторни изглед грађевинског објекта;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чита и црта грађевински технички цртеж уважавајући фазе изградње грађевинског објекта уз примену одговарајућих правила и симбола;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користи рачунарске апликације за техничко цртање, 3D приказ грађевинског објекта и унутрашње уређење стана уважавајући потребе савремене културе становања;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самостално креира дигиталну презентацију и представља је.</w:t>
            </w:r>
          </w:p>
        </w:tc>
      </w:tr>
      <w:tr w:rsidR="00FF6C07" w:rsidTr="00FF6C07">
        <w:trPr>
          <w:trHeight w:val="147"/>
        </w:trPr>
        <w:tc>
          <w:tcPr>
            <w:tcW w:w="515" w:type="dxa"/>
            <w:shd w:val="clear" w:color="auto" w:fill="auto"/>
            <w:vAlign w:val="center"/>
          </w:tcPr>
          <w:p w:rsidR="00FF6C07" w:rsidRPr="00261D57" w:rsidRDefault="00FF6C07" w:rsidP="00FF6C07">
            <w:pPr>
              <w:jc w:val="center"/>
              <w:rPr>
                <w:rFonts w:asciiTheme="minorHAnsi" w:hAnsiTheme="minorHAnsi" w:cstheme="minorHAnsi"/>
              </w:rPr>
            </w:pPr>
          </w:p>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4.</w:t>
            </w:r>
          </w:p>
          <w:p w:rsidR="00FF6C07" w:rsidRPr="00261D57" w:rsidRDefault="00FF6C07" w:rsidP="00FF6C07">
            <w:pPr>
              <w:jc w:val="center"/>
              <w:rPr>
                <w:rFonts w:asciiTheme="minorHAnsi" w:hAnsiTheme="minorHAnsi" w:cstheme="minorHAnsi"/>
              </w:rPr>
            </w:pPr>
          </w:p>
        </w:tc>
        <w:tc>
          <w:tcPr>
            <w:tcW w:w="1979" w:type="dxa"/>
            <w:shd w:val="clear" w:color="auto" w:fill="auto"/>
            <w:vAlign w:val="center"/>
          </w:tcPr>
          <w:p w:rsidR="00FF6C07" w:rsidRPr="00261D57" w:rsidRDefault="00FF6C07" w:rsidP="00FF6C07">
            <w:pPr>
              <w:rPr>
                <w:rFonts w:asciiTheme="minorHAnsi" w:hAnsiTheme="minorHAnsi" w:cstheme="minorHAnsi"/>
                <w:b/>
              </w:rPr>
            </w:pPr>
            <w:r w:rsidRPr="00261D57">
              <w:rPr>
                <w:rFonts w:asciiTheme="minorHAnsi" w:hAnsiTheme="minorHAnsi" w:cstheme="minorHAnsi"/>
                <w:b/>
              </w:rPr>
              <w:t>РЕСУРСИ И ПРОИЗВОДЊА</w:t>
            </w:r>
          </w:p>
        </w:tc>
        <w:tc>
          <w:tcPr>
            <w:tcW w:w="2011" w:type="dxa"/>
            <w:shd w:val="clear" w:color="auto" w:fill="auto"/>
            <w:vAlign w:val="center"/>
          </w:tcPr>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Компентенција за целоживотно учење</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Комуникација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Рад с подацима и информацијама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Сарадња</w:t>
            </w:r>
          </w:p>
          <w:p w:rsidR="00FF6C07" w:rsidRPr="00261D57" w:rsidRDefault="00FF6C07" w:rsidP="00FF6C07">
            <w:pPr>
              <w:pStyle w:val="ListParagraph"/>
              <w:numPr>
                <w:ilvl w:val="0"/>
                <w:numId w:val="45"/>
              </w:numPr>
              <w:rPr>
                <w:rFonts w:asciiTheme="minorHAnsi" w:hAnsiTheme="minorHAnsi" w:cstheme="minorHAnsi"/>
                <w:sz w:val="20"/>
              </w:rPr>
            </w:pPr>
            <w:r w:rsidRPr="00261D57">
              <w:rPr>
                <w:rFonts w:asciiTheme="minorHAnsi" w:hAnsiTheme="minorHAnsi" w:cstheme="minorHAnsi"/>
                <w:sz w:val="20"/>
              </w:rPr>
              <w:t>Решавање проблема</w:t>
            </w:r>
          </w:p>
        </w:tc>
        <w:tc>
          <w:tcPr>
            <w:tcW w:w="1499" w:type="dxa"/>
            <w:shd w:val="clear" w:color="auto" w:fill="auto"/>
            <w:vAlign w:val="center"/>
          </w:tcPr>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w:t>
            </w:r>
          </w:p>
        </w:tc>
        <w:tc>
          <w:tcPr>
            <w:tcW w:w="3124" w:type="dxa"/>
            <w:shd w:val="clear" w:color="auto" w:fill="auto"/>
            <w:vAlign w:val="center"/>
          </w:tcPr>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 xml:space="preserve">класификује грађевинске материјале према врсти и својствима и процењује могућности њихове примене; </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 xml:space="preserve">повезује коришћење грађевинских материјала са утицајем на животну средину; </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повезује алате и машине са врстама грађевинских и пољопривредних радова;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реализује активност која  указује на  важност рециклаже;</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 xml:space="preserve">образложи на примеру  коришћење обновљивих извора енергије и начине њиховог претварања у корисне облике енергије; </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правилно и безбедно користи уређаје за загревање и климатизацију простора;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повезује значај извођења топлотне изолације са уштедом енергије;</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 xml:space="preserve">повезује гране пољопривреде са одређеном врстом производње хране; </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описује занимања у области грађевинарства, пољопривреде, производње и прераде хране;</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изради модел грађевинске машине или пољопривредне машине уз примену мера заштите на раду.</w:t>
            </w:r>
          </w:p>
        </w:tc>
      </w:tr>
      <w:tr w:rsidR="00FF6C07" w:rsidTr="00FF6C07">
        <w:trPr>
          <w:trHeight w:val="147"/>
        </w:trPr>
        <w:tc>
          <w:tcPr>
            <w:tcW w:w="515" w:type="dxa"/>
            <w:shd w:val="clear" w:color="auto" w:fill="auto"/>
            <w:vAlign w:val="center"/>
          </w:tcPr>
          <w:p w:rsidR="00FF6C07" w:rsidRPr="00261D57" w:rsidRDefault="00FF6C07" w:rsidP="00FF6C07">
            <w:pPr>
              <w:jc w:val="center"/>
              <w:rPr>
                <w:rFonts w:asciiTheme="minorHAnsi" w:hAnsiTheme="minorHAnsi" w:cstheme="minorHAnsi"/>
              </w:rPr>
            </w:pPr>
          </w:p>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5.</w:t>
            </w:r>
          </w:p>
          <w:p w:rsidR="00FF6C07" w:rsidRPr="00261D57" w:rsidRDefault="00FF6C07" w:rsidP="00FF6C07">
            <w:pPr>
              <w:jc w:val="center"/>
              <w:rPr>
                <w:rFonts w:asciiTheme="minorHAnsi" w:hAnsiTheme="minorHAnsi" w:cstheme="minorHAnsi"/>
              </w:rPr>
            </w:pPr>
          </w:p>
        </w:tc>
        <w:tc>
          <w:tcPr>
            <w:tcW w:w="1979" w:type="dxa"/>
            <w:shd w:val="clear" w:color="auto" w:fill="auto"/>
            <w:vAlign w:val="center"/>
          </w:tcPr>
          <w:p w:rsidR="00FF6C07" w:rsidRPr="00261D57" w:rsidRDefault="00FF6C07" w:rsidP="00FF6C07">
            <w:pPr>
              <w:rPr>
                <w:rFonts w:asciiTheme="minorHAnsi" w:hAnsiTheme="minorHAnsi" w:cstheme="minorHAnsi"/>
                <w:b/>
              </w:rPr>
            </w:pPr>
            <w:r w:rsidRPr="00261D57">
              <w:rPr>
                <w:rFonts w:asciiTheme="minorHAnsi" w:hAnsiTheme="minorHAnsi" w:cstheme="minorHAnsi"/>
                <w:b/>
              </w:rPr>
              <w:t>КОНСТРУКТОРСКО МОДЕЛОВАЊЕ</w:t>
            </w:r>
          </w:p>
        </w:tc>
        <w:tc>
          <w:tcPr>
            <w:tcW w:w="2011" w:type="dxa"/>
            <w:shd w:val="clear" w:color="auto" w:fill="auto"/>
            <w:vAlign w:val="center"/>
          </w:tcPr>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Компентенција за целоживотно учење</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Комуникација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Рад с подацима и информацијама</w:t>
            </w:r>
          </w:p>
          <w:p w:rsidR="00FF6C07" w:rsidRPr="00261D57" w:rsidRDefault="00FF6C07" w:rsidP="00FF6C07">
            <w:pPr>
              <w:numPr>
                <w:ilvl w:val="0"/>
                <w:numId w:val="45"/>
              </w:numPr>
              <w:rPr>
                <w:rFonts w:asciiTheme="minorHAnsi" w:hAnsiTheme="minorHAnsi" w:cstheme="minorHAnsi"/>
              </w:rPr>
            </w:pPr>
            <w:r w:rsidRPr="00261D57">
              <w:rPr>
                <w:rFonts w:asciiTheme="minorHAnsi" w:hAnsiTheme="minorHAnsi" w:cstheme="minorHAnsi"/>
              </w:rPr>
              <w:t>Сарадња</w:t>
            </w:r>
          </w:p>
          <w:p w:rsidR="00FF6C07" w:rsidRPr="00261D57" w:rsidRDefault="00FF6C07" w:rsidP="00FF6C07">
            <w:pPr>
              <w:pStyle w:val="ListParagraph"/>
              <w:numPr>
                <w:ilvl w:val="0"/>
                <w:numId w:val="45"/>
              </w:numPr>
              <w:rPr>
                <w:rFonts w:asciiTheme="minorHAnsi" w:hAnsiTheme="minorHAnsi" w:cstheme="minorHAnsi"/>
                <w:sz w:val="20"/>
              </w:rPr>
            </w:pPr>
            <w:r w:rsidRPr="00261D57">
              <w:rPr>
                <w:rFonts w:asciiTheme="minorHAnsi" w:hAnsiTheme="minorHAnsi" w:cstheme="minorHAnsi"/>
                <w:sz w:val="20"/>
              </w:rPr>
              <w:t>Решавање проблема</w:t>
            </w:r>
          </w:p>
        </w:tc>
        <w:tc>
          <w:tcPr>
            <w:tcW w:w="1499" w:type="dxa"/>
            <w:shd w:val="clear" w:color="auto" w:fill="auto"/>
            <w:vAlign w:val="center"/>
          </w:tcPr>
          <w:p w:rsidR="00FF6C07" w:rsidRPr="00261D57" w:rsidRDefault="00FF6C07" w:rsidP="00FF6C07">
            <w:pPr>
              <w:jc w:val="center"/>
              <w:rPr>
                <w:rFonts w:asciiTheme="minorHAnsi" w:hAnsiTheme="minorHAnsi" w:cstheme="minorHAnsi"/>
              </w:rPr>
            </w:pPr>
            <w:r w:rsidRPr="00261D57">
              <w:rPr>
                <w:rFonts w:asciiTheme="minorHAnsi" w:hAnsiTheme="minorHAnsi" w:cstheme="minorHAnsi"/>
              </w:rPr>
              <w:t>/</w:t>
            </w:r>
          </w:p>
        </w:tc>
        <w:tc>
          <w:tcPr>
            <w:tcW w:w="3124" w:type="dxa"/>
            <w:shd w:val="clear" w:color="auto" w:fill="auto"/>
            <w:vAlign w:val="center"/>
          </w:tcPr>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самостално/тимски врши избор макете/модела грађевинског објекта и образлажи избор;</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самостално проналази информације о условима, потребама и начину реализације макете/модела</w:t>
            </w:r>
            <w:r w:rsidRPr="00261D57">
              <w:rPr>
                <w:rFonts w:asciiTheme="minorHAnsi" w:hAnsiTheme="minorHAnsi" w:cstheme="minorHAnsi"/>
                <w:b/>
              </w:rPr>
              <w:t xml:space="preserve"> </w:t>
            </w:r>
            <w:r w:rsidRPr="00261D57">
              <w:rPr>
                <w:rFonts w:asciiTheme="minorHAnsi" w:hAnsiTheme="minorHAnsi" w:cstheme="minorHAnsi"/>
              </w:rPr>
              <w:t>користећи ИКТ;</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креира планску документацију (листу материјала, редослед операција, процену трошкова) користећи програм за обраду текста;</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припрема и организује радно окружење одређујући одговарајуће алате, машине и опрему у складу са захтевима посла и материјалом који се обрађује;</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rsidR="00FF6C07" w:rsidRPr="00261D57" w:rsidRDefault="00FF6C07" w:rsidP="00FF6C07">
            <w:pPr>
              <w:numPr>
                <w:ilvl w:val="0"/>
                <w:numId w:val="44"/>
              </w:numPr>
              <w:rPr>
                <w:rFonts w:asciiTheme="minorHAnsi" w:hAnsiTheme="minorHAnsi" w:cstheme="minorHAnsi"/>
              </w:rPr>
            </w:pPr>
            <w:r w:rsidRPr="00261D57">
              <w:rPr>
                <w:rFonts w:asciiTheme="minorHAnsi" w:hAnsiTheme="minorHAnsi" w:cstheme="minorHAnsi"/>
              </w:rPr>
              <w:t>учествује у успостављању критеријума за вредновање, процењује свој рад и рад других и предлаже унапређења постојеће макете/модела.</w:t>
            </w:r>
          </w:p>
        </w:tc>
      </w:tr>
    </w:tbl>
    <w:p w:rsidR="00FF6C07" w:rsidRDefault="00FF6C07" w:rsidP="00FF6C07"/>
    <w:p w:rsidR="00FF6C07" w:rsidRDefault="00FF6C07" w:rsidP="00FF6C07"/>
    <w:p w:rsidR="00FF6C07" w:rsidRDefault="00FF6C07" w:rsidP="00FF6C07"/>
    <w:p w:rsidR="00B259DE" w:rsidRDefault="00B259DE">
      <w:pPr>
        <w:rPr>
          <w:color w:val="0000FF"/>
          <w:sz w:val="30"/>
          <w:szCs w:val="30"/>
        </w:rPr>
      </w:pPr>
    </w:p>
    <w:p w:rsidR="00FF6C07" w:rsidRPr="008B4D50" w:rsidRDefault="00FF6C07" w:rsidP="00FF6C07">
      <w:pPr>
        <w:spacing w:after="0" w:line="240" w:lineRule="auto"/>
        <w:jc w:val="center"/>
        <w:rPr>
          <w:rFonts w:asciiTheme="minorHAnsi" w:hAnsiTheme="minorHAnsi" w:cstheme="minorHAnsi"/>
          <w:b/>
          <w:noProof/>
        </w:rPr>
      </w:pPr>
      <w:r w:rsidRPr="008B4D50">
        <w:rPr>
          <w:rFonts w:asciiTheme="minorHAnsi" w:hAnsiTheme="minorHAnsi" w:cstheme="minorHAnsi"/>
          <w:noProof/>
        </w:rPr>
        <w:t>Наставни предмет: ЛИКОВНА КУЛТУРА</w:t>
      </w:r>
    </w:p>
    <w:p w:rsidR="00FF6C07" w:rsidRPr="008B4D50" w:rsidRDefault="00FF6C07" w:rsidP="00FF6C07">
      <w:pPr>
        <w:spacing w:after="0" w:line="240" w:lineRule="auto"/>
        <w:rPr>
          <w:rFonts w:asciiTheme="minorHAnsi" w:hAnsiTheme="minorHAnsi" w:cstheme="minorHAnsi"/>
          <w:b/>
          <w:noProof/>
        </w:rPr>
      </w:pPr>
      <w:r w:rsidRPr="008B4D50">
        <w:rPr>
          <w:rFonts w:asciiTheme="minorHAnsi" w:hAnsiTheme="minorHAnsi" w:cstheme="minorHAnsi"/>
          <w:noProof/>
        </w:rPr>
        <w:t>Разред: ШЕСТИ</w:t>
      </w:r>
    </w:p>
    <w:p w:rsidR="00FF6C07" w:rsidRPr="008B4D50" w:rsidRDefault="00FF6C07" w:rsidP="00FF6C07">
      <w:pPr>
        <w:spacing w:after="0" w:line="240" w:lineRule="auto"/>
        <w:rPr>
          <w:rFonts w:asciiTheme="minorHAnsi" w:hAnsiTheme="minorHAnsi" w:cstheme="minorHAnsi"/>
          <w:noProof/>
        </w:rPr>
      </w:pPr>
      <w:r w:rsidRPr="008B4D50">
        <w:rPr>
          <w:rFonts w:asciiTheme="minorHAnsi" w:hAnsiTheme="minorHAnsi" w:cstheme="minorHAnsi"/>
          <w:noProof/>
        </w:rPr>
        <w:t>Недељни фонд часова: 1</w:t>
      </w:r>
      <w:r w:rsidRPr="008B4D50">
        <w:rPr>
          <w:rFonts w:asciiTheme="minorHAnsi" w:hAnsiTheme="minorHAnsi" w:cstheme="minorHAnsi"/>
          <w:noProof/>
        </w:rPr>
        <w:tab/>
      </w:r>
      <w:r w:rsidRPr="008B4D50">
        <w:rPr>
          <w:rFonts w:asciiTheme="minorHAnsi" w:hAnsiTheme="minorHAnsi" w:cstheme="minorHAnsi"/>
          <w:noProof/>
        </w:rPr>
        <w:tab/>
      </w:r>
    </w:p>
    <w:p w:rsidR="00FF6C07" w:rsidRPr="008B4D50" w:rsidRDefault="00FF6C07" w:rsidP="00FF6C07">
      <w:pPr>
        <w:spacing w:after="0" w:line="240" w:lineRule="auto"/>
        <w:rPr>
          <w:rFonts w:asciiTheme="minorHAnsi" w:hAnsiTheme="minorHAnsi" w:cstheme="minorHAnsi"/>
          <w:b/>
          <w:noProof/>
        </w:rPr>
      </w:pPr>
      <w:r w:rsidRPr="008B4D50">
        <w:rPr>
          <w:rFonts w:asciiTheme="minorHAnsi" w:hAnsiTheme="minorHAnsi" w:cstheme="minorHAnsi"/>
          <w:noProof/>
        </w:rPr>
        <w:t>Годишњи фонд часова: 36</w:t>
      </w:r>
    </w:p>
    <w:p w:rsidR="00FF6C07" w:rsidRPr="008B4D50" w:rsidRDefault="00FF6C07" w:rsidP="00FF6C07">
      <w:pPr>
        <w:spacing w:after="0" w:line="240" w:lineRule="auto"/>
        <w:ind w:right="527"/>
        <w:rPr>
          <w:rFonts w:asciiTheme="minorHAnsi" w:eastAsia="Times New Roman" w:hAnsiTheme="minorHAnsi" w:cstheme="minorHAnsi"/>
          <w:noProof/>
        </w:rPr>
      </w:pPr>
      <w:r w:rsidRPr="008B4D50">
        <w:rPr>
          <w:rFonts w:asciiTheme="minorHAnsi" w:eastAsia="Times New Roman" w:hAnsiTheme="minorHAnsi" w:cstheme="minorHAnsi"/>
          <w:b/>
          <w:noProof/>
        </w:rPr>
        <w:t xml:space="preserve">Циљ учења: </w:t>
      </w:r>
      <w:r w:rsidRPr="008B4D50">
        <w:rPr>
          <w:rFonts w:asciiTheme="minorHAnsi" w:eastAsia="Times New Roman" w:hAnsiTheme="minorHAnsi" w:cstheme="minorHAnsi"/>
          <w:noProof/>
        </w:rPr>
        <w:t>Циљ учења Ликовне културе је да се ученик, развијајући стваралачко мишљење и естетичке критеријуме,кроз практичан рад оспособљава за комуникацију и да изграђује позитиван однос према култури и уметничком наслђу свог и других народа.</w:t>
      </w:r>
    </w:p>
    <w:p w:rsidR="00FF6C07" w:rsidRPr="008B4D50" w:rsidRDefault="00FF6C07" w:rsidP="00FF6C07">
      <w:pPr>
        <w:spacing w:after="0" w:line="240" w:lineRule="auto"/>
        <w:ind w:right="527"/>
        <w:rPr>
          <w:rFonts w:asciiTheme="minorHAnsi" w:hAnsiTheme="minorHAnsi" w:cstheme="minorHAnsi"/>
          <w:bCs/>
          <w:noProof/>
        </w:rPr>
      </w:pPr>
    </w:p>
    <w:p w:rsidR="00FF6C07" w:rsidRPr="008B4D50" w:rsidRDefault="00FF6C07" w:rsidP="00FF6C07">
      <w:pPr>
        <w:spacing w:after="0" w:line="240" w:lineRule="auto"/>
        <w:rPr>
          <w:rFonts w:asciiTheme="minorHAnsi" w:hAnsiTheme="minorHAnsi" w:cstheme="minorHAnsi"/>
          <w:noProof/>
          <w:lang w:val="en-GB"/>
        </w:rPr>
      </w:pPr>
    </w:p>
    <w:tbl>
      <w:tblPr>
        <w:tblpPr w:leftFromText="180" w:rightFromText="180" w:vertAnchor="text" w:horzAnchor="margin" w:tblpXSpec="center" w:tblpY="126"/>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05"/>
        <w:gridCol w:w="450"/>
        <w:gridCol w:w="360"/>
        <w:gridCol w:w="360"/>
        <w:gridCol w:w="360"/>
        <w:gridCol w:w="360"/>
        <w:gridCol w:w="360"/>
        <w:gridCol w:w="360"/>
        <w:gridCol w:w="360"/>
        <w:gridCol w:w="450"/>
        <w:gridCol w:w="450"/>
        <w:gridCol w:w="900"/>
        <w:gridCol w:w="1170"/>
        <w:gridCol w:w="1134"/>
        <w:gridCol w:w="114"/>
      </w:tblGrid>
      <w:tr w:rsidR="00636A62" w:rsidRPr="008B4D50" w:rsidTr="00636A62">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636A62" w:rsidRPr="008B4D50" w:rsidRDefault="00636A62" w:rsidP="00636A62">
            <w:pPr>
              <w:spacing w:after="0" w:line="240" w:lineRule="auto"/>
              <w:ind w:left="113" w:right="113"/>
              <w:rPr>
                <w:rFonts w:asciiTheme="minorHAnsi" w:eastAsia="Times New Roman" w:hAnsiTheme="minorHAnsi" w:cstheme="minorHAnsi"/>
                <w:b/>
                <w:lang w:val="ru-RU"/>
              </w:rPr>
            </w:pPr>
            <w:r w:rsidRPr="008B4D50">
              <w:rPr>
                <w:rFonts w:asciiTheme="minorHAnsi" w:eastAsia="Times New Roman" w:hAnsiTheme="minorHAnsi" w:cstheme="minorHAnsi"/>
                <w:b/>
                <w:lang w:val="ru-RU"/>
              </w:rPr>
              <w:t>Ред. број</w:t>
            </w:r>
          </w:p>
        </w:tc>
        <w:tc>
          <w:tcPr>
            <w:tcW w:w="200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636A62" w:rsidRPr="008B4D50" w:rsidRDefault="00636A62" w:rsidP="00636A62">
            <w:pPr>
              <w:spacing w:after="0" w:line="254" w:lineRule="auto"/>
              <w:jc w:val="center"/>
              <w:rPr>
                <w:rFonts w:asciiTheme="minorHAnsi" w:eastAsia="Times New Roman" w:hAnsiTheme="minorHAnsi" w:cstheme="minorHAnsi"/>
                <w:b/>
              </w:rPr>
            </w:pPr>
            <w:r w:rsidRPr="008B4D50">
              <w:rPr>
                <w:rFonts w:asciiTheme="minorHAnsi" w:eastAsia="Times New Roman" w:hAnsiTheme="minorHAnsi" w:cstheme="minorHAnsi"/>
                <w:b/>
                <w:color w:val="000000"/>
              </w:rPr>
              <w:t>ОБЛАСТ/ТЕМА</w:t>
            </w:r>
          </w:p>
        </w:tc>
        <w:tc>
          <w:tcPr>
            <w:tcW w:w="387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b/>
              </w:rPr>
            </w:pPr>
            <w:r w:rsidRPr="008B4D50">
              <w:rPr>
                <w:rFonts w:asciiTheme="minorHAnsi" w:eastAsia="Times New Roman" w:hAnsiTheme="minorHAnsi" w:cstheme="minorHAnsi"/>
                <w:b/>
                <w:color w:val="000000"/>
              </w:rPr>
              <w:t>МЕСЕЦ</w:t>
            </w:r>
          </w:p>
        </w:tc>
        <w:tc>
          <w:tcPr>
            <w:tcW w:w="900" w:type="dxa"/>
            <w:vMerge w:val="restart"/>
            <w:tcBorders>
              <w:top w:val="single" w:sz="8" w:space="0" w:color="000001"/>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b/>
                <w:noProof/>
                <w:lang w:val="sr-Cyrl-CS"/>
              </w:rPr>
            </w:pPr>
            <w:r w:rsidRPr="008B4D50">
              <w:rPr>
                <w:rFonts w:asciiTheme="minorHAnsi" w:eastAsia="Times New Roman" w:hAnsiTheme="minorHAnsi" w:cstheme="minorHAnsi"/>
                <w:b/>
                <w:noProof/>
                <w:lang w:val="sr-Cyrl-CS"/>
              </w:rPr>
              <w:t>Обрада</w:t>
            </w:r>
          </w:p>
        </w:tc>
        <w:tc>
          <w:tcPr>
            <w:tcW w:w="1170" w:type="dxa"/>
            <w:vMerge w:val="restart"/>
            <w:tcBorders>
              <w:top w:val="single" w:sz="8" w:space="0" w:color="000001"/>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noProof/>
                <w:lang w:val="sr-Cyrl-CS"/>
              </w:rPr>
            </w:pPr>
            <w:r w:rsidRPr="008B4D50">
              <w:rPr>
                <w:rFonts w:asciiTheme="minorHAnsi" w:eastAsia="Times New Roman" w:hAnsiTheme="minorHAnsi" w:cstheme="minorHAnsi"/>
                <w:b/>
                <w:noProof/>
                <w:lang w:val="sr-Cyrl-CS"/>
              </w:rPr>
              <w:t>Вежбање</w:t>
            </w:r>
          </w:p>
        </w:tc>
        <w:tc>
          <w:tcPr>
            <w:tcW w:w="1134" w:type="dxa"/>
            <w:vMerge w:val="restart"/>
            <w:tcBorders>
              <w:top w:val="single" w:sz="8" w:space="0" w:color="000001"/>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noProof/>
                <w:lang w:val="sr-Cyrl-CS"/>
              </w:rPr>
            </w:pPr>
            <w:r w:rsidRPr="008B4D50">
              <w:rPr>
                <w:rFonts w:asciiTheme="minorHAnsi" w:eastAsia="Times New Roman" w:hAnsiTheme="minorHAnsi" w:cstheme="minorHAnsi"/>
                <w:b/>
                <w:noProof/>
                <w:lang w:val="sr-Cyrl-CS"/>
              </w:rPr>
              <w:t>Укупно</w:t>
            </w:r>
          </w:p>
          <w:p w:rsidR="00636A62" w:rsidRPr="008B4D50" w:rsidRDefault="00636A62" w:rsidP="00636A62">
            <w:pPr>
              <w:spacing w:after="0" w:line="254" w:lineRule="auto"/>
              <w:jc w:val="center"/>
              <w:rPr>
                <w:rFonts w:asciiTheme="minorHAnsi" w:eastAsia="Times New Roman" w:hAnsiTheme="minorHAnsi" w:cstheme="minorHAnsi"/>
                <w:b/>
                <w:noProof/>
                <w:lang w:val="sr-Cyrl-CS"/>
              </w:rPr>
            </w:pPr>
          </w:p>
        </w:tc>
        <w:tc>
          <w:tcPr>
            <w:tcW w:w="114" w:type="dxa"/>
            <w:vMerge w:val="restart"/>
            <w:tcBorders>
              <w:top w:val="nil"/>
              <w:left w:val="single" w:sz="4" w:space="0" w:color="00000A"/>
              <w:right w:val="nil"/>
            </w:tcBorders>
            <w:shd w:val="clear" w:color="auto" w:fill="FFFFFF"/>
            <w:vAlign w:val="center"/>
          </w:tcPr>
          <w:p w:rsidR="00636A62" w:rsidRPr="008B4D50" w:rsidRDefault="00636A62" w:rsidP="00636A62">
            <w:pPr>
              <w:spacing w:after="0" w:line="254" w:lineRule="auto"/>
              <w:ind w:left="843"/>
              <w:jc w:val="center"/>
              <w:rPr>
                <w:rFonts w:asciiTheme="minorHAnsi" w:eastAsia="Times New Roman" w:hAnsiTheme="minorHAnsi" w:cstheme="minorHAnsi"/>
                <w:b/>
                <w:noProof/>
                <w:lang w:val="sr-Cyrl-CS"/>
              </w:rPr>
            </w:pPr>
          </w:p>
        </w:tc>
      </w:tr>
      <w:tr w:rsidR="00636A62" w:rsidRPr="008B4D50" w:rsidTr="00636A62">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636A62" w:rsidRPr="008B4D50" w:rsidRDefault="00636A62" w:rsidP="00636A62">
            <w:pPr>
              <w:spacing w:after="0" w:line="240" w:lineRule="auto"/>
              <w:rPr>
                <w:rFonts w:asciiTheme="minorHAnsi" w:eastAsia="Times New Roman" w:hAnsiTheme="minorHAnsi" w:cstheme="minorHAnsi"/>
                <w:lang w:val="ru-RU"/>
              </w:rPr>
            </w:pPr>
          </w:p>
        </w:tc>
        <w:tc>
          <w:tcPr>
            <w:tcW w:w="200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636A62" w:rsidRPr="008B4D50" w:rsidRDefault="00636A62" w:rsidP="00636A62">
            <w:pPr>
              <w:spacing w:after="0" w:line="240" w:lineRule="auto"/>
              <w:rPr>
                <w:rFonts w:asciiTheme="minorHAnsi" w:eastAsia="Times New Roman" w:hAnsiTheme="minorHAnsi"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IX</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X</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XI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XII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II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III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IV</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V</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rPr>
              <w:t>VI</w:t>
            </w:r>
          </w:p>
        </w:tc>
        <w:tc>
          <w:tcPr>
            <w:tcW w:w="900" w:type="dxa"/>
            <w:vMerge/>
            <w:tcBorders>
              <w:left w:val="single" w:sz="4" w:space="0" w:color="00000A"/>
            </w:tcBorders>
            <w:shd w:val="clear" w:color="auto" w:fill="FFFFFF"/>
            <w:tcMar>
              <w:top w:w="0" w:type="dxa"/>
              <w:left w:w="-5" w:type="dxa"/>
              <w:right w:w="0"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p>
        </w:tc>
        <w:tc>
          <w:tcPr>
            <w:tcW w:w="1170" w:type="dxa"/>
            <w:vMerge/>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p>
        </w:tc>
        <w:tc>
          <w:tcPr>
            <w:tcW w:w="1134" w:type="dxa"/>
            <w:vMerge/>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p>
        </w:tc>
        <w:tc>
          <w:tcPr>
            <w:tcW w:w="114" w:type="dxa"/>
            <w:vMerge/>
            <w:tcBorders>
              <w:left w:val="single" w:sz="4" w:space="0" w:color="00000A"/>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p>
        </w:tc>
      </w:tr>
      <w:tr w:rsidR="00636A62" w:rsidRPr="008B4D50" w:rsidTr="00636A62">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lang w:val="ru-RU"/>
              </w:rPr>
              <w:t>1.</w:t>
            </w:r>
          </w:p>
        </w:tc>
        <w:tc>
          <w:tcPr>
            <w:tcW w:w="2005"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636A62" w:rsidRPr="008B4D50" w:rsidRDefault="00636A62" w:rsidP="00636A62">
            <w:pPr>
              <w:jc w:val="center"/>
              <w:rPr>
                <w:rFonts w:asciiTheme="minorHAnsi" w:hAnsiTheme="minorHAnsi" w:cstheme="minorHAnsi"/>
                <w:noProof/>
              </w:rPr>
            </w:pPr>
          </w:p>
          <w:p w:rsidR="00636A62" w:rsidRPr="008B4D50" w:rsidRDefault="00636A62" w:rsidP="00636A62">
            <w:pPr>
              <w:jc w:val="center"/>
              <w:rPr>
                <w:rFonts w:asciiTheme="minorHAnsi" w:hAnsiTheme="minorHAnsi" w:cstheme="minorHAnsi"/>
                <w:noProof/>
              </w:rPr>
            </w:pPr>
            <w:r w:rsidRPr="008B4D50">
              <w:rPr>
                <w:rFonts w:asciiTheme="minorHAnsi" w:hAnsiTheme="minorHAnsi" w:cstheme="minorHAnsi"/>
                <w:noProof/>
              </w:rPr>
              <w:t>Б</w:t>
            </w:r>
            <w:r w:rsidRPr="008B4D50">
              <w:rPr>
                <w:rFonts w:asciiTheme="minorHAnsi" w:hAnsiTheme="minorHAnsi" w:cstheme="minorHAnsi"/>
              </w:rPr>
              <w:t>ОЈА</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5</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en-GB"/>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14</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17</w:t>
            </w:r>
          </w:p>
        </w:tc>
        <w:tc>
          <w:tcPr>
            <w:tcW w:w="114" w:type="dxa"/>
            <w:vMerge w:val="restart"/>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r w:rsidR="00636A62" w:rsidRPr="008B4D50" w:rsidTr="00636A62">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lang w:val="ru-RU"/>
              </w:rPr>
            </w:pPr>
            <w:r w:rsidRPr="008B4D50">
              <w:rPr>
                <w:rFonts w:asciiTheme="minorHAnsi" w:eastAsia="Times New Roman" w:hAnsiTheme="minorHAnsi" w:cstheme="minorHAnsi"/>
                <w:color w:val="000000"/>
                <w:lang w:val="ru-RU"/>
              </w:rPr>
              <w:t>2.</w:t>
            </w:r>
          </w:p>
        </w:tc>
        <w:tc>
          <w:tcPr>
            <w:tcW w:w="2005"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636A62" w:rsidRPr="008B4D50" w:rsidRDefault="00636A62" w:rsidP="00636A62">
            <w:pPr>
              <w:jc w:val="center"/>
              <w:rPr>
                <w:rFonts w:asciiTheme="minorHAnsi" w:hAnsiTheme="minorHAnsi" w:cstheme="minorHAnsi"/>
                <w:noProof/>
              </w:rPr>
            </w:pPr>
          </w:p>
          <w:p w:rsidR="00636A62" w:rsidRPr="008B4D50" w:rsidRDefault="00636A62" w:rsidP="00636A62">
            <w:pPr>
              <w:jc w:val="center"/>
              <w:rPr>
                <w:rFonts w:asciiTheme="minorHAnsi" w:hAnsiTheme="minorHAnsi" w:cstheme="minorHAnsi"/>
                <w:noProof/>
              </w:rPr>
            </w:pPr>
            <w:r w:rsidRPr="008B4D50">
              <w:rPr>
                <w:rFonts w:asciiTheme="minorHAnsi" w:hAnsiTheme="minorHAnsi" w:cstheme="minorHAnsi"/>
                <w:noProof/>
              </w:rPr>
              <w:t>КОМУНИКАЦИЈА</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en-GB"/>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1</w:t>
            </w: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114" w:type="dxa"/>
            <w:vMerge/>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r w:rsidR="00636A62" w:rsidRPr="008B4D50" w:rsidTr="00636A62">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color w:val="000000"/>
                <w:lang w:val="ru-RU"/>
              </w:rPr>
              <w:t>3</w:t>
            </w:r>
            <w:r w:rsidRPr="008B4D50">
              <w:rPr>
                <w:rFonts w:asciiTheme="minorHAnsi" w:eastAsia="Times New Roman" w:hAnsiTheme="minorHAnsi" w:cstheme="minorHAnsi"/>
                <w:color w:val="000000"/>
              </w:rPr>
              <w:t>.</w:t>
            </w:r>
          </w:p>
        </w:tc>
        <w:tc>
          <w:tcPr>
            <w:tcW w:w="2005"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636A62" w:rsidRPr="008B4D50" w:rsidRDefault="00636A62" w:rsidP="00636A62">
            <w:pPr>
              <w:jc w:val="center"/>
              <w:rPr>
                <w:rFonts w:asciiTheme="minorHAnsi" w:hAnsiTheme="minorHAnsi" w:cstheme="minorHAnsi"/>
                <w:noProof/>
              </w:rPr>
            </w:pPr>
          </w:p>
          <w:p w:rsidR="00636A62" w:rsidRPr="008B4D50" w:rsidRDefault="00636A62" w:rsidP="00636A62">
            <w:pPr>
              <w:jc w:val="center"/>
              <w:rPr>
                <w:rFonts w:asciiTheme="minorHAnsi" w:hAnsiTheme="minorHAnsi" w:cstheme="minorHAnsi"/>
                <w:noProof/>
              </w:rPr>
            </w:pPr>
            <w:r w:rsidRPr="008B4D50">
              <w:rPr>
                <w:rFonts w:asciiTheme="minorHAnsi" w:hAnsiTheme="minorHAnsi" w:cstheme="minorHAnsi"/>
                <w:noProof/>
              </w:rPr>
              <w:t>Т</w:t>
            </w:r>
            <w:r w:rsidRPr="008B4D50">
              <w:rPr>
                <w:rFonts w:asciiTheme="minorHAnsi" w:hAnsiTheme="minorHAnsi" w:cstheme="minorHAnsi"/>
              </w:rPr>
              <w:t>ЕКСТУРЕ</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5</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2</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6</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1</w:t>
            </w: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7</w:t>
            </w:r>
          </w:p>
        </w:tc>
        <w:tc>
          <w:tcPr>
            <w:tcW w:w="114" w:type="dxa"/>
            <w:vMerge/>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r w:rsidR="00636A62" w:rsidRPr="008B4D50" w:rsidTr="00636A62">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color w:val="000000"/>
              </w:rPr>
              <w:t>4.</w:t>
            </w:r>
          </w:p>
        </w:tc>
        <w:tc>
          <w:tcPr>
            <w:tcW w:w="2005"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636A62" w:rsidRPr="008B4D50" w:rsidRDefault="00636A62" w:rsidP="00636A62">
            <w:pPr>
              <w:jc w:val="center"/>
              <w:rPr>
                <w:rFonts w:asciiTheme="minorHAnsi" w:hAnsiTheme="minorHAnsi" w:cstheme="minorHAnsi"/>
                <w:noProof/>
              </w:rPr>
            </w:pPr>
          </w:p>
          <w:p w:rsidR="00636A62" w:rsidRPr="008B4D50" w:rsidRDefault="00636A62" w:rsidP="00636A62">
            <w:pPr>
              <w:jc w:val="center"/>
              <w:rPr>
                <w:rFonts w:asciiTheme="minorHAnsi" w:hAnsiTheme="minorHAnsi" w:cstheme="minorHAnsi"/>
                <w:noProof/>
              </w:rPr>
            </w:pPr>
            <w:r w:rsidRPr="008B4D50">
              <w:rPr>
                <w:rFonts w:asciiTheme="minorHAnsi" w:hAnsiTheme="minorHAnsi" w:cstheme="minorHAnsi"/>
                <w:noProof/>
              </w:rPr>
              <w:t xml:space="preserve">УОБРАЗИЉА </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1</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2</w:t>
            </w: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5</w:t>
            </w:r>
          </w:p>
        </w:tc>
        <w:tc>
          <w:tcPr>
            <w:tcW w:w="114" w:type="dxa"/>
            <w:vMerge/>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r w:rsidR="00636A62" w:rsidRPr="008B4D50" w:rsidTr="00636A62">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color w:val="000000"/>
              </w:rPr>
              <w:t>5.</w:t>
            </w:r>
          </w:p>
        </w:tc>
        <w:tc>
          <w:tcPr>
            <w:tcW w:w="2005" w:type="dxa"/>
            <w:tcBorders>
              <w:top w:val="single" w:sz="8" w:space="0" w:color="000001"/>
              <w:left w:val="single" w:sz="4" w:space="0" w:color="00000A"/>
              <w:bottom w:val="single" w:sz="8" w:space="0" w:color="000001"/>
              <w:right w:val="single" w:sz="4" w:space="0" w:color="00000A"/>
            </w:tcBorders>
            <w:shd w:val="clear" w:color="auto" w:fill="auto"/>
            <w:tcMar>
              <w:left w:w="47" w:type="dxa"/>
            </w:tcMar>
          </w:tcPr>
          <w:p w:rsidR="00636A62" w:rsidRPr="008B4D50" w:rsidRDefault="00636A62" w:rsidP="00636A62">
            <w:pPr>
              <w:jc w:val="center"/>
              <w:rPr>
                <w:rFonts w:asciiTheme="minorHAnsi" w:hAnsiTheme="minorHAnsi" w:cstheme="minorHAnsi"/>
                <w:noProof/>
              </w:rPr>
            </w:pPr>
            <w:r w:rsidRPr="008B4D50">
              <w:rPr>
                <w:rFonts w:asciiTheme="minorHAnsi" w:hAnsiTheme="minorHAnsi" w:cstheme="minorHAnsi"/>
                <w:noProof/>
              </w:rPr>
              <w:t>ПРОСТОР</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40"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114" w:type="dxa"/>
            <w:vMerge/>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r w:rsidR="00636A62" w:rsidRPr="008B4D50" w:rsidTr="00636A62">
        <w:trPr>
          <w:trHeight w:val="678"/>
        </w:trPr>
        <w:tc>
          <w:tcPr>
            <w:tcW w:w="238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b/>
                <w:noProof/>
                <w:lang w:val="en-GB"/>
              </w:rPr>
            </w:pPr>
            <w:r w:rsidRPr="008B4D50">
              <w:rPr>
                <w:rFonts w:asciiTheme="minorHAnsi" w:eastAsia="Times New Roman" w:hAnsiTheme="minorHAnsi" w:cstheme="minorHAnsi"/>
                <w:b/>
                <w:noProof/>
                <w:color w:val="000000"/>
              </w:rPr>
              <w:t>Укупно</w:t>
            </w:r>
            <w:r w:rsidRPr="008B4D50">
              <w:rPr>
                <w:rFonts w:asciiTheme="minorHAnsi" w:eastAsia="Times New Roman" w:hAnsiTheme="minorHAnsi" w:cstheme="minorHAnsi"/>
                <w:b/>
                <w:noProof/>
                <w:color w:val="000000"/>
                <w:lang w:val="en-GB"/>
              </w:rPr>
              <w:t>:</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5</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5</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w:t>
            </w:r>
          </w:p>
        </w:tc>
        <w:tc>
          <w:tcPr>
            <w:tcW w:w="900" w:type="dxa"/>
            <w:tcBorders>
              <w:left w:val="single" w:sz="4" w:space="0" w:color="00000A"/>
            </w:tcBorders>
            <w:shd w:val="clear" w:color="auto" w:fill="FFFFFF"/>
            <w:tcMar>
              <w:left w:w="42" w:type="dxa"/>
            </w:tcMar>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29</w:t>
            </w:r>
          </w:p>
        </w:tc>
        <w:tc>
          <w:tcPr>
            <w:tcW w:w="1170"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7</w:t>
            </w:r>
          </w:p>
        </w:tc>
        <w:tc>
          <w:tcPr>
            <w:tcW w:w="1134" w:type="dxa"/>
            <w:tcBorders>
              <w:left w:val="single" w:sz="4" w:space="0" w:color="00000A"/>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rPr>
            </w:pPr>
            <w:r w:rsidRPr="008B4D50">
              <w:rPr>
                <w:rFonts w:asciiTheme="minorHAnsi" w:eastAsia="Times New Roman" w:hAnsiTheme="minorHAnsi" w:cstheme="minorHAnsi"/>
              </w:rPr>
              <w:t>36</w:t>
            </w:r>
          </w:p>
        </w:tc>
        <w:tc>
          <w:tcPr>
            <w:tcW w:w="114" w:type="dxa"/>
            <w:vMerge/>
            <w:tcBorders>
              <w:top w:val="nil"/>
              <w:left w:val="single" w:sz="4" w:space="0" w:color="00000A"/>
              <w:bottom w:val="nil"/>
              <w:right w:val="nil"/>
            </w:tcBorders>
            <w:shd w:val="clear" w:color="auto" w:fill="FFFFFF"/>
            <w:vAlign w:val="center"/>
          </w:tcPr>
          <w:p w:rsidR="00636A62" w:rsidRPr="008B4D50" w:rsidRDefault="00636A62" w:rsidP="00636A62">
            <w:pPr>
              <w:spacing w:after="0" w:line="254" w:lineRule="auto"/>
              <w:jc w:val="center"/>
              <w:rPr>
                <w:rFonts w:asciiTheme="minorHAnsi" w:eastAsia="Times New Roman" w:hAnsiTheme="minorHAnsi" w:cstheme="minorHAnsi"/>
                <w:b/>
                <w:lang w:val="en-GB"/>
              </w:rPr>
            </w:pPr>
          </w:p>
        </w:tc>
      </w:tr>
    </w:tbl>
    <w:p w:rsidR="00FF6C07" w:rsidRPr="008B4D50" w:rsidRDefault="00FF6C07" w:rsidP="00FF6C07">
      <w:pPr>
        <w:spacing w:after="0" w:line="240" w:lineRule="auto"/>
        <w:rPr>
          <w:rFonts w:asciiTheme="minorHAnsi" w:hAnsiTheme="minorHAnsi" w:cstheme="minorHAnsi"/>
          <w:noProof/>
        </w:rPr>
      </w:pPr>
    </w:p>
    <w:p w:rsidR="00FF6C07" w:rsidRPr="008B4D50" w:rsidRDefault="00FF6C07" w:rsidP="00FF6C07">
      <w:pPr>
        <w:spacing w:after="0" w:line="240" w:lineRule="auto"/>
        <w:rPr>
          <w:rFonts w:asciiTheme="minorHAnsi" w:hAnsiTheme="minorHAnsi" w:cstheme="minorHAnsi"/>
          <w:noProof/>
        </w:rPr>
      </w:pPr>
    </w:p>
    <w:p w:rsidR="00FF6C07" w:rsidRPr="008B4D50" w:rsidRDefault="00FF6C07" w:rsidP="00FF6C07">
      <w:pPr>
        <w:spacing w:after="0" w:line="240" w:lineRule="auto"/>
        <w:rPr>
          <w:rFonts w:asciiTheme="minorHAnsi" w:hAnsiTheme="minorHAnsi" w:cstheme="minorHAnsi"/>
          <w:noProof/>
        </w:rPr>
      </w:pPr>
    </w:p>
    <w:p w:rsidR="00FF6C07" w:rsidRPr="008B4D50" w:rsidRDefault="00FF6C07" w:rsidP="00FF6C07">
      <w:pPr>
        <w:spacing w:after="0" w:line="240" w:lineRule="auto"/>
        <w:rPr>
          <w:rFonts w:asciiTheme="minorHAnsi" w:hAnsiTheme="minorHAnsi" w:cstheme="minorHAnsi"/>
          <w:noProof/>
        </w:rPr>
      </w:pPr>
    </w:p>
    <w:p w:rsidR="00FF6C07" w:rsidRPr="008B4D50" w:rsidRDefault="00FF6C07" w:rsidP="00FF6C07">
      <w:pPr>
        <w:spacing w:after="0" w:line="240" w:lineRule="auto"/>
        <w:rPr>
          <w:rFonts w:asciiTheme="minorHAnsi" w:hAnsiTheme="minorHAnsi" w:cstheme="minorHAnsi"/>
          <w:noProof/>
        </w:rPr>
      </w:pPr>
    </w:p>
    <w:tbl>
      <w:tblPr>
        <w:tblStyle w:val="TableGrid0"/>
        <w:tblpPr w:leftFromText="180" w:rightFromText="180" w:horzAnchor="margin" w:tblpXSpec="center" w:tblpY="345"/>
        <w:tblW w:w="9659" w:type="dxa"/>
        <w:tblInd w:w="0" w:type="dxa"/>
        <w:tblCellMar>
          <w:top w:w="55" w:type="dxa"/>
          <w:left w:w="107" w:type="dxa"/>
          <w:right w:w="51" w:type="dxa"/>
        </w:tblCellMar>
        <w:tblLook w:val="04A0"/>
      </w:tblPr>
      <w:tblGrid>
        <w:gridCol w:w="5907"/>
        <w:gridCol w:w="3752"/>
      </w:tblGrid>
      <w:tr w:rsidR="00FF6C07" w:rsidRPr="00043AB8" w:rsidTr="00043AB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FF6C07" w:rsidRPr="00043AB8" w:rsidRDefault="00FF6C07" w:rsidP="00043AB8">
            <w:pPr>
              <w:spacing w:after="21" w:line="259" w:lineRule="auto"/>
              <w:ind w:right="56"/>
              <w:jc w:val="center"/>
              <w:rPr>
                <w:rFonts w:cstheme="minorHAnsi"/>
              </w:rPr>
            </w:pPr>
            <w:r w:rsidRPr="00043AB8">
              <w:rPr>
                <w:rFonts w:cstheme="minorHAnsi"/>
              </w:rPr>
              <w:t>ИСХОДИ</w:t>
            </w:r>
          </w:p>
          <w:p w:rsidR="00FF6C07" w:rsidRPr="00043AB8" w:rsidRDefault="00FF6C07" w:rsidP="00043AB8">
            <w:pPr>
              <w:spacing w:line="259" w:lineRule="auto"/>
              <w:ind w:left="48"/>
              <w:rPr>
                <w:rFonts w:cstheme="minorHAnsi"/>
              </w:rPr>
            </w:pPr>
            <w:r w:rsidRPr="00043AB8">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F6C07" w:rsidRPr="00043AB8" w:rsidRDefault="00FF6C07" w:rsidP="00043AB8">
            <w:pPr>
              <w:spacing w:line="259" w:lineRule="auto"/>
              <w:ind w:right="57"/>
              <w:jc w:val="center"/>
              <w:rPr>
                <w:rFonts w:cstheme="minorHAnsi"/>
              </w:rPr>
            </w:pPr>
            <w:r w:rsidRPr="00043AB8">
              <w:rPr>
                <w:rFonts w:cstheme="minorHAnsi"/>
              </w:rPr>
              <w:t>ОБЛАСТ/ТЕМЕ</w:t>
            </w:r>
          </w:p>
        </w:tc>
      </w:tr>
      <w:tr w:rsidR="00FF6C07" w:rsidRPr="00043AB8" w:rsidTr="00043AB8">
        <w:trPr>
          <w:trHeight w:val="915"/>
        </w:trPr>
        <w:tc>
          <w:tcPr>
            <w:tcW w:w="5907" w:type="dxa"/>
            <w:vMerge w:val="restart"/>
            <w:tcBorders>
              <w:top w:val="single" w:sz="4" w:space="0" w:color="000000"/>
              <w:left w:val="single" w:sz="4" w:space="0" w:color="000000"/>
              <w:right w:val="single" w:sz="4" w:space="0" w:color="000000"/>
            </w:tcBorders>
            <w:vAlign w:val="center"/>
          </w:tcPr>
          <w:p w:rsidR="00FF6C07" w:rsidRPr="00043AB8" w:rsidRDefault="00FF6C07" w:rsidP="00043AB8">
            <w:pPr>
              <w:spacing w:line="259" w:lineRule="auto"/>
              <w:ind w:left="60"/>
              <w:rPr>
                <w:rFonts w:cstheme="minorHAnsi"/>
              </w:rPr>
            </w:pPr>
            <w:r w:rsidRPr="00043AB8">
              <w:rPr>
                <w:rFonts w:cstheme="minorHAnsi"/>
              </w:rPr>
              <w:t>-користи одабране информације као подстицај за стваралачки рад;</w:t>
            </w:r>
          </w:p>
          <w:p w:rsidR="00FF6C07" w:rsidRPr="00043AB8" w:rsidRDefault="00FF6C07" w:rsidP="00043AB8">
            <w:pPr>
              <w:spacing w:line="259" w:lineRule="auto"/>
              <w:ind w:left="60"/>
              <w:rPr>
                <w:rFonts w:cstheme="minorHAnsi"/>
              </w:rPr>
            </w:pPr>
            <w:r w:rsidRPr="00043AB8">
              <w:rPr>
                <w:rFonts w:cstheme="minorHAnsi"/>
              </w:rPr>
              <w:t>-прави разноврсне текстуре на подлогама, облицима или у апликтивном програму:</w:t>
            </w:r>
          </w:p>
          <w:p w:rsidR="00FF6C07" w:rsidRPr="00043AB8" w:rsidRDefault="00FF6C07" w:rsidP="00043AB8">
            <w:pPr>
              <w:spacing w:line="259" w:lineRule="auto"/>
              <w:ind w:left="60"/>
              <w:rPr>
                <w:rFonts w:cstheme="minorHAnsi"/>
              </w:rPr>
            </w:pPr>
            <w:r w:rsidRPr="00043AB8">
              <w:rPr>
                <w:rFonts w:cstheme="minorHAnsi"/>
              </w:rPr>
              <w:t>-користи изражајна сцојства боја у ликовном раду и свакодневном животу;</w:t>
            </w:r>
          </w:p>
          <w:p w:rsidR="00FF6C07" w:rsidRPr="00043AB8" w:rsidRDefault="00FF6C07" w:rsidP="00043AB8">
            <w:pPr>
              <w:spacing w:line="259" w:lineRule="auto"/>
              <w:ind w:left="60"/>
              <w:rPr>
                <w:rFonts w:cstheme="minorHAnsi"/>
              </w:rPr>
            </w:pPr>
            <w:r w:rsidRPr="00043AB8">
              <w:rPr>
                <w:rFonts w:cstheme="minorHAnsi"/>
              </w:rPr>
              <w:t>-бликује самостално, или у сарадњи са другима, употребне предмете од материјала за рециклажу;</w:t>
            </w:r>
          </w:p>
          <w:p w:rsidR="00FF6C07" w:rsidRPr="00043AB8" w:rsidRDefault="00FF6C07" w:rsidP="00043AB8">
            <w:pPr>
              <w:spacing w:line="259" w:lineRule="auto"/>
              <w:ind w:left="60"/>
              <w:rPr>
                <w:rFonts w:cstheme="minorHAnsi"/>
              </w:rPr>
            </w:pPr>
            <w:r w:rsidRPr="00043AB8">
              <w:rPr>
                <w:rFonts w:cstheme="minorHAnsi"/>
              </w:rPr>
              <w:t>-изрази своје замисли  и позитивне поруке одабраном ликовном техником;</w:t>
            </w:r>
          </w:p>
          <w:p w:rsidR="00FF6C07" w:rsidRPr="00043AB8" w:rsidRDefault="00FF6C07" w:rsidP="00043AB8">
            <w:pPr>
              <w:spacing w:line="259" w:lineRule="auto"/>
              <w:ind w:left="60"/>
              <w:rPr>
                <w:rFonts w:cstheme="minorHAnsi"/>
              </w:rPr>
            </w:pPr>
            <w:r w:rsidRPr="00043AB8">
              <w:rPr>
                <w:rFonts w:cstheme="minorHAnsi"/>
              </w:rPr>
              <w:t>-опише свој рад, естетски доживљај простора, дизајна и уметничких дела;</w:t>
            </w:r>
          </w:p>
          <w:p w:rsidR="00FF6C07" w:rsidRPr="00043AB8" w:rsidRDefault="00FF6C07" w:rsidP="00043AB8">
            <w:pPr>
              <w:spacing w:line="259" w:lineRule="auto"/>
              <w:ind w:left="60"/>
              <w:rPr>
                <w:rFonts w:cstheme="minorHAnsi"/>
              </w:rPr>
            </w:pPr>
            <w:r w:rsidRPr="00043AB8">
              <w:rPr>
                <w:rFonts w:cstheme="minorHAnsi"/>
              </w:rPr>
              <w:t>-идентификује теме у одабраним уметничким делима и циљеве једноставних визуелних порука;</w:t>
            </w:r>
          </w:p>
          <w:p w:rsidR="00FF6C07" w:rsidRPr="00043AB8" w:rsidRDefault="00FF6C07" w:rsidP="00043AB8">
            <w:pPr>
              <w:spacing w:line="259" w:lineRule="auto"/>
              <w:ind w:left="60"/>
              <w:rPr>
                <w:rFonts w:cstheme="minorHAnsi"/>
              </w:rPr>
            </w:pPr>
            <w:r w:rsidRPr="00043AB8">
              <w:rPr>
                <w:rFonts w:cstheme="minorHAnsi"/>
              </w:rPr>
              <w:t>-повезује карактеристичан експонат и одговарајући музеј;</w:t>
            </w:r>
          </w:p>
          <w:p w:rsidR="00FF6C07" w:rsidRPr="00043AB8" w:rsidRDefault="00FF6C07" w:rsidP="00043AB8">
            <w:pPr>
              <w:spacing w:line="259" w:lineRule="auto"/>
              <w:ind w:left="60"/>
              <w:rPr>
                <w:rFonts w:cstheme="minorHAnsi"/>
              </w:rPr>
            </w:pPr>
            <w:r w:rsidRPr="00043AB8">
              <w:rPr>
                <w:rFonts w:cstheme="minorHAnsi"/>
              </w:rPr>
              <w:t>-разматра са другима шта и како је учио и где а знања може применити.</w:t>
            </w:r>
          </w:p>
        </w:tc>
        <w:tc>
          <w:tcPr>
            <w:tcW w:w="3752" w:type="dxa"/>
            <w:tcBorders>
              <w:top w:val="single" w:sz="4" w:space="0" w:color="000000"/>
              <w:left w:val="single" w:sz="4" w:space="0" w:color="000000"/>
              <w:bottom w:val="single" w:sz="4" w:space="0" w:color="auto"/>
              <w:right w:val="single" w:sz="4" w:space="0" w:color="000000"/>
            </w:tcBorders>
          </w:tcPr>
          <w:p w:rsidR="00FF6C07" w:rsidRPr="00043AB8" w:rsidRDefault="00FF6C07" w:rsidP="00043AB8">
            <w:pPr>
              <w:jc w:val="center"/>
              <w:rPr>
                <w:rFonts w:cstheme="minorHAnsi"/>
                <w:noProof/>
              </w:rPr>
            </w:pPr>
          </w:p>
          <w:p w:rsidR="00FF6C07" w:rsidRPr="00043AB8" w:rsidRDefault="00FF6C07" w:rsidP="00043AB8">
            <w:pPr>
              <w:jc w:val="center"/>
              <w:rPr>
                <w:rFonts w:cstheme="minorHAnsi"/>
                <w:noProof/>
              </w:rPr>
            </w:pPr>
            <w:r w:rsidRPr="00043AB8">
              <w:rPr>
                <w:rFonts w:cstheme="minorHAnsi"/>
                <w:noProof/>
              </w:rPr>
              <w:t>Б</w:t>
            </w:r>
            <w:r w:rsidRPr="00043AB8">
              <w:rPr>
                <w:rFonts w:cstheme="minorHAnsi"/>
              </w:rPr>
              <w:t>ОЈА</w:t>
            </w:r>
          </w:p>
        </w:tc>
      </w:tr>
      <w:tr w:rsidR="00FF6C07" w:rsidRPr="00043AB8" w:rsidTr="00043AB8">
        <w:trPr>
          <w:trHeight w:val="570"/>
        </w:trPr>
        <w:tc>
          <w:tcPr>
            <w:tcW w:w="5907" w:type="dxa"/>
            <w:vMerge/>
            <w:tcBorders>
              <w:left w:val="single" w:sz="4" w:space="0" w:color="000000"/>
              <w:right w:val="single" w:sz="4" w:space="0" w:color="000000"/>
            </w:tcBorders>
            <w:vAlign w:val="center"/>
          </w:tcPr>
          <w:p w:rsidR="00FF6C07" w:rsidRPr="00043AB8" w:rsidRDefault="00FF6C07" w:rsidP="00043AB8">
            <w:pPr>
              <w:spacing w:line="259" w:lineRule="auto"/>
              <w:ind w:left="60"/>
              <w:rPr>
                <w:rFonts w:cstheme="minorHAnsi"/>
              </w:rPr>
            </w:pPr>
          </w:p>
        </w:tc>
        <w:tc>
          <w:tcPr>
            <w:tcW w:w="3752" w:type="dxa"/>
            <w:tcBorders>
              <w:top w:val="single" w:sz="4" w:space="0" w:color="auto"/>
              <w:left w:val="single" w:sz="4" w:space="0" w:color="000000"/>
              <w:bottom w:val="single" w:sz="4" w:space="0" w:color="auto"/>
              <w:right w:val="single" w:sz="4" w:space="0" w:color="000000"/>
            </w:tcBorders>
          </w:tcPr>
          <w:p w:rsidR="00FF6C07" w:rsidRPr="00043AB8" w:rsidRDefault="00FF6C07" w:rsidP="00043AB8">
            <w:pPr>
              <w:jc w:val="center"/>
              <w:rPr>
                <w:rFonts w:cstheme="minorHAnsi"/>
                <w:noProof/>
              </w:rPr>
            </w:pPr>
            <w:r w:rsidRPr="00043AB8">
              <w:rPr>
                <w:rFonts w:cstheme="minorHAnsi"/>
                <w:noProof/>
              </w:rPr>
              <w:t>КОМУНИКАЦИЈА</w:t>
            </w:r>
          </w:p>
          <w:p w:rsidR="00FF6C07" w:rsidRPr="00043AB8" w:rsidRDefault="00FF6C07" w:rsidP="00043AB8">
            <w:pPr>
              <w:jc w:val="center"/>
              <w:rPr>
                <w:rFonts w:cstheme="minorHAnsi"/>
                <w:noProof/>
              </w:rPr>
            </w:pPr>
          </w:p>
        </w:tc>
      </w:tr>
      <w:tr w:rsidR="00FF6C07" w:rsidRPr="00043AB8" w:rsidTr="00043AB8">
        <w:trPr>
          <w:trHeight w:val="690"/>
        </w:trPr>
        <w:tc>
          <w:tcPr>
            <w:tcW w:w="5907" w:type="dxa"/>
            <w:vMerge/>
            <w:tcBorders>
              <w:left w:val="single" w:sz="4" w:space="0" w:color="000000"/>
              <w:right w:val="single" w:sz="4" w:space="0" w:color="000000"/>
            </w:tcBorders>
            <w:vAlign w:val="center"/>
          </w:tcPr>
          <w:p w:rsidR="00FF6C07" w:rsidRPr="00043AB8" w:rsidRDefault="00FF6C07" w:rsidP="00043AB8">
            <w:pPr>
              <w:spacing w:line="259" w:lineRule="auto"/>
              <w:ind w:left="60"/>
              <w:rPr>
                <w:rFonts w:cstheme="minorHAnsi"/>
              </w:rPr>
            </w:pPr>
          </w:p>
        </w:tc>
        <w:tc>
          <w:tcPr>
            <w:tcW w:w="3752" w:type="dxa"/>
            <w:tcBorders>
              <w:top w:val="single" w:sz="4" w:space="0" w:color="auto"/>
              <w:left w:val="single" w:sz="4" w:space="0" w:color="000000"/>
              <w:bottom w:val="single" w:sz="4" w:space="0" w:color="000000"/>
              <w:right w:val="single" w:sz="4" w:space="0" w:color="000000"/>
            </w:tcBorders>
          </w:tcPr>
          <w:p w:rsidR="00FF6C07" w:rsidRPr="00043AB8" w:rsidRDefault="00FF6C07" w:rsidP="00043AB8">
            <w:pPr>
              <w:jc w:val="center"/>
              <w:rPr>
                <w:rFonts w:cstheme="minorHAnsi"/>
                <w:noProof/>
              </w:rPr>
            </w:pPr>
            <w:r w:rsidRPr="00043AB8">
              <w:rPr>
                <w:rFonts w:cstheme="minorHAnsi"/>
                <w:noProof/>
              </w:rPr>
              <w:t>ТЕКСТУРЕ</w:t>
            </w:r>
          </w:p>
          <w:p w:rsidR="00FF6C07" w:rsidRPr="00043AB8" w:rsidRDefault="00FF6C07" w:rsidP="00043AB8">
            <w:pPr>
              <w:jc w:val="center"/>
              <w:rPr>
                <w:rFonts w:cstheme="minorHAnsi"/>
                <w:noProof/>
              </w:rPr>
            </w:pPr>
          </w:p>
        </w:tc>
      </w:tr>
      <w:tr w:rsidR="00FF6C07" w:rsidRPr="00043AB8" w:rsidTr="00043AB8">
        <w:trPr>
          <w:trHeight w:val="1020"/>
        </w:trPr>
        <w:tc>
          <w:tcPr>
            <w:tcW w:w="5907" w:type="dxa"/>
            <w:vMerge/>
            <w:tcBorders>
              <w:left w:val="single" w:sz="4" w:space="0" w:color="000000"/>
              <w:right w:val="single" w:sz="4" w:space="0" w:color="000000"/>
            </w:tcBorders>
          </w:tcPr>
          <w:p w:rsidR="00FF6C07" w:rsidRPr="00043AB8" w:rsidRDefault="00FF6C07" w:rsidP="00043AB8">
            <w:pPr>
              <w:pStyle w:val="Default"/>
              <w:rPr>
                <w:rFonts w:asciiTheme="minorHAnsi" w:hAnsiTheme="minorHAnsi" w:cstheme="minorHAnsi"/>
                <w:noProof/>
                <w:sz w:val="22"/>
                <w:szCs w:val="22"/>
              </w:rPr>
            </w:pPr>
          </w:p>
        </w:tc>
        <w:tc>
          <w:tcPr>
            <w:tcW w:w="3752" w:type="dxa"/>
            <w:tcBorders>
              <w:left w:val="single" w:sz="4" w:space="0" w:color="000000"/>
              <w:bottom w:val="single" w:sz="4" w:space="0" w:color="auto"/>
              <w:right w:val="single" w:sz="4" w:space="0" w:color="000000"/>
            </w:tcBorders>
          </w:tcPr>
          <w:p w:rsidR="00FF6C07" w:rsidRPr="00043AB8" w:rsidRDefault="00FF6C07" w:rsidP="00043AB8">
            <w:pPr>
              <w:jc w:val="center"/>
              <w:rPr>
                <w:rFonts w:cstheme="minorHAnsi"/>
                <w:noProof/>
              </w:rPr>
            </w:pPr>
          </w:p>
          <w:p w:rsidR="00FF6C07" w:rsidRPr="00043AB8" w:rsidRDefault="00FF6C07" w:rsidP="00043AB8">
            <w:pPr>
              <w:jc w:val="center"/>
              <w:rPr>
                <w:rFonts w:cstheme="minorHAnsi"/>
                <w:noProof/>
              </w:rPr>
            </w:pPr>
            <w:r w:rsidRPr="00043AB8">
              <w:rPr>
                <w:rFonts w:cstheme="minorHAnsi"/>
                <w:noProof/>
              </w:rPr>
              <w:t>УОБРАЗИЉА</w:t>
            </w:r>
          </w:p>
        </w:tc>
      </w:tr>
      <w:tr w:rsidR="00FF6C07" w:rsidRPr="00043AB8" w:rsidTr="00043AB8">
        <w:trPr>
          <w:trHeight w:val="2450"/>
        </w:trPr>
        <w:tc>
          <w:tcPr>
            <w:tcW w:w="5907" w:type="dxa"/>
            <w:vMerge/>
            <w:tcBorders>
              <w:left w:val="single" w:sz="4" w:space="0" w:color="000000"/>
              <w:right w:val="single" w:sz="4" w:space="0" w:color="000000"/>
            </w:tcBorders>
          </w:tcPr>
          <w:p w:rsidR="00FF6C07" w:rsidRPr="00043AB8" w:rsidRDefault="00FF6C07" w:rsidP="00043AB8">
            <w:pPr>
              <w:pStyle w:val="Default"/>
              <w:rPr>
                <w:rFonts w:asciiTheme="minorHAnsi" w:hAnsiTheme="minorHAnsi" w:cstheme="minorHAnsi"/>
                <w:noProof/>
                <w:sz w:val="22"/>
                <w:szCs w:val="22"/>
              </w:rPr>
            </w:pPr>
          </w:p>
        </w:tc>
        <w:tc>
          <w:tcPr>
            <w:tcW w:w="3752" w:type="dxa"/>
            <w:tcBorders>
              <w:top w:val="single" w:sz="4" w:space="0" w:color="auto"/>
              <w:left w:val="single" w:sz="4" w:space="0" w:color="000000"/>
              <w:right w:val="single" w:sz="4" w:space="0" w:color="000000"/>
            </w:tcBorders>
          </w:tcPr>
          <w:p w:rsidR="00FF6C07" w:rsidRPr="00043AB8" w:rsidRDefault="00FF6C07" w:rsidP="00043AB8">
            <w:pPr>
              <w:jc w:val="center"/>
              <w:rPr>
                <w:rFonts w:cstheme="minorHAnsi"/>
                <w:noProof/>
              </w:rPr>
            </w:pPr>
            <w:r w:rsidRPr="00043AB8">
              <w:rPr>
                <w:rFonts w:cstheme="minorHAnsi"/>
                <w:noProof/>
              </w:rPr>
              <w:t>ПРОСТОР</w:t>
            </w:r>
          </w:p>
        </w:tc>
      </w:tr>
      <w:tr w:rsidR="00FF6C07" w:rsidRPr="00043AB8" w:rsidTr="00043AB8">
        <w:trPr>
          <w:trHeight w:val="1965"/>
        </w:trPr>
        <w:tc>
          <w:tcPr>
            <w:tcW w:w="9659" w:type="dxa"/>
            <w:gridSpan w:val="2"/>
            <w:tcBorders>
              <w:top w:val="single" w:sz="4" w:space="0" w:color="auto"/>
            </w:tcBorders>
          </w:tcPr>
          <w:p w:rsidR="00FF6C07" w:rsidRPr="00043AB8" w:rsidRDefault="00FF6C07" w:rsidP="00043AB8">
            <w:pPr>
              <w:jc w:val="center"/>
              <w:rPr>
                <w:rFonts w:cstheme="minorHAnsi"/>
                <w:noProof/>
              </w:rPr>
            </w:pPr>
          </w:p>
        </w:tc>
      </w:tr>
    </w:tbl>
    <w:p w:rsidR="00FF6C07" w:rsidRPr="008B4D50" w:rsidRDefault="00FF6C07" w:rsidP="00FF6C07">
      <w:pPr>
        <w:spacing w:after="0" w:line="240" w:lineRule="auto"/>
        <w:rPr>
          <w:rFonts w:asciiTheme="minorHAnsi" w:hAnsiTheme="minorHAnsi" w:cstheme="minorHAnsi"/>
          <w:noProof/>
        </w:rPr>
      </w:pPr>
      <w:r w:rsidRPr="008B4D50">
        <w:rPr>
          <w:rFonts w:asciiTheme="minorHAnsi" w:hAnsiTheme="minorHAnsi" w:cstheme="minorHAnsi"/>
          <w:noProof/>
        </w:rPr>
        <w:t xml:space="preserve"> Планирање урађено у складу са: „Сл. гласник РС – Просветни гласник“, број 08/2018. године.</w:t>
      </w: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1E280B" w:rsidRDefault="001E280B" w:rsidP="00043AB8">
      <w:pPr>
        <w:spacing w:after="0" w:line="240" w:lineRule="auto"/>
        <w:jc w:val="center"/>
        <w:rPr>
          <w:rFonts w:asciiTheme="minorHAnsi" w:hAnsiTheme="minorHAnsi" w:cstheme="minorHAnsi"/>
          <w:noProof/>
        </w:rPr>
      </w:pPr>
    </w:p>
    <w:p w:rsidR="00043AB8" w:rsidRDefault="00043AB8" w:rsidP="00043AB8">
      <w:pPr>
        <w:spacing w:after="0" w:line="240" w:lineRule="auto"/>
        <w:jc w:val="center"/>
        <w:rPr>
          <w:rFonts w:asciiTheme="minorHAnsi" w:hAnsiTheme="minorHAnsi" w:cstheme="minorHAnsi"/>
          <w:noProof/>
        </w:rPr>
      </w:pPr>
    </w:p>
    <w:p w:rsidR="00043AB8" w:rsidRPr="00D36C7C" w:rsidRDefault="00043AB8" w:rsidP="00043AB8">
      <w:pPr>
        <w:spacing w:after="0" w:line="240" w:lineRule="auto"/>
        <w:jc w:val="center"/>
        <w:rPr>
          <w:rFonts w:asciiTheme="minorHAnsi" w:hAnsiTheme="minorHAnsi" w:cstheme="minorHAnsi"/>
          <w:b/>
          <w:noProof/>
        </w:rPr>
      </w:pPr>
      <w:r w:rsidRPr="00D36C7C">
        <w:rPr>
          <w:rFonts w:asciiTheme="minorHAnsi" w:hAnsiTheme="minorHAnsi" w:cstheme="minorHAnsi"/>
          <w:noProof/>
          <w:lang w:val="ru-RU"/>
        </w:rPr>
        <w:t xml:space="preserve">Наставни предмет: </w:t>
      </w:r>
      <w:r w:rsidRPr="00D36C7C">
        <w:rPr>
          <w:rFonts w:asciiTheme="minorHAnsi" w:hAnsiTheme="minorHAnsi" w:cstheme="minorHAnsi"/>
          <w:noProof/>
        </w:rPr>
        <w:t>Музиком кроз живот</w:t>
      </w:r>
    </w:p>
    <w:p w:rsidR="00043AB8" w:rsidRPr="00D36C7C" w:rsidRDefault="00043AB8" w:rsidP="00043AB8">
      <w:pPr>
        <w:spacing w:after="0" w:line="240" w:lineRule="auto"/>
        <w:rPr>
          <w:rFonts w:asciiTheme="minorHAnsi" w:hAnsiTheme="minorHAnsi" w:cstheme="minorHAnsi"/>
          <w:b/>
          <w:noProof/>
        </w:rPr>
      </w:pPr>
      <w:r w:rsidRPr="00D36C7C">
        <w:rPr>
          <w:rFonts w:asciiTheme="minorHAnsi" w:hAnsiTheme="minorHAnsi" w:cstheme="minorHAnsi"/>
          <w:noProof/>
          <w:lang w:val="ru-RU"/>
        </w:rPr>
        <w:t xml:space="preserve">Разред: </w:t>
      </w:r>
      <w:r w:rsidRPr="00D36C7C">
        <w:rPr>
          <w:rFonts w:asciiTheme="minorHAnsi" w:hAnsiTheme="minorHAnsi" w:cstheme="minorHAnsi"/>
          <w:noProof/>
        </w:rPr>
        <w:t>VI</w:t>
      </w:r>
    </w:p>
    <w:p w:rsidR="00043AB8" w:rsidRPr="00D36C7C" w:rsidRDefault="00043AB8" w:rsidP="00043AB8">
      <w:pPr>
        <w:spacing w:after="0" w:line="240" w:lineRule="auto"/>
        <w:rPr>
          <w:rFonts w:asciiTheme="minorHAnsi" w:hAnsiTheme="minorHAnsi" w:cstheme="minorHAnsi"/>
          <w:noProof/>
          <w:lang w:val="ru-RU"/>
        </w:rPr>
      </w:pPr>
      <w:r w:rsidRPr="00D36C7C">
        <w:rPr>
          <w:rFonts w:asciiTheme="minorHAnsi" w:hAnsiTheme="minorHAnsi" w:cstheme="minorHAnsi"/>
          <w:noProof/>
          <w:lang w:val="ru-RU"/>
        </w:rPr>
        <w:t xml:space="preserve">Недељни фонд часова: </w:t>
      </w:r>
      <w:r w:rsidRPr="00D36C7C">
        <w:rPr>
          <w:rFonts w:asciiTheme="minorHAnsi" w:hAnsiTheme="minorHAnsi" w:cstheme="minorHAnsi"/>
          <w:noProof/>
        </w:rPr>
        <w:t>1</w:t>
      </w:r>
      <w:r w:rsidRPr="00D36C7C">
        <w:rPr>
          <w:rFonts w:asciiTheme="minorHAnsi" w:hAnsiTheme="minorHAnsi" w:cstheme="minorHAnsi"/>
          <w:noProof/>
          <w:lang w:val="ru-RU"/>
        </w:rPr>
        <w:tab/>
      </w:r>
      <w:r w:rsidRPr="00D36C7C">
        <w:rPr>
          <w:rFonts w:asciiTheme="minorHAnsi" w:hAnsiTheme="minorHAnsi" w:cstheme="minorHAnsi"/>
          <w:noProof/>
          <w:lang w:val="ru-RU"/>
        </w:rPr>
        <w:tab/>
      </w:r>
    </w:p>
    <w:p w:rsidR="00043AB8" w:rsidRPr="00D36C7C" w:rsidRDefault="00043AB8" w:rsidP="00043AB8">
      <w:pPr>
        <w:spacing w:after="0" w:line="240" w:lineRule="auto"/>
        <w:rPr>
          <w:rFonts w:asciiTheme="minorHAnsi" w:hAnsiTheme="minorHAnsi" w:cstheme="minorHAnsi"/>
          <w:noProof/>
        </w:rPr>
      </w:pPr>
      <w:r w:rsidRPr="00D36C7C">
        <w:rPr>
          <w:rFonts w:asciiTheme="minorHAnsi" w:hAnsiTheme="minorHAnsi" w:cstheme="minorHAnsi"/>
          <w:noProof/>
          <w:lang w:val="ru-RU"/>
        </w:rPr>
        <w:t xml:space="preserve">Годишњи фонд часова: </w:t>
      </w:r>
      <w:r w:rsidRPr="00D36C7C">
        <w:rPr>
          <w:rFonts w:asciiTheme="minorHAnsi" w:hAnsiTheme="minorHAnsi" w:cstheme="minorHAnsi"/>
          <w:noProof/>
        </w:rPr>
        <w:t>36</w:t>
      </w:r>
    </w:p>
    <w:p w:rsidR="00043AB8" w:rsidRPr="00D36C7C" w:rsidRDefault="00043AB8" w:rsidP="00043AB8">
      <w:pPr>
        <w:spacing w:after="0" w:line="240" w:lineRule="auto"/>
        <w:rPr>
          <w:rFonts w:asciiTheme="minorHAnsi" w:hAnsiTheme="minorHAnsi" w:cstheme="minorHAnsi"/>
          <w:b/>
          <w:noProof/>
        </w:rPr>
      </w:pPr>
      <w:r w:rsidRPr="00D36C7C">
        <w:rPr>
          <w:rFonts w:asciiTheme="minorHAnsi" w:hAnsiTheme="minorHAnsi" w:cstheme="minorHAnsi"/>
          <w:noProof/>
        </w:rPr>
        <w:t>Наставник: Ђорђе Васић</w:t>
      </w:r>
    </w:p>
    <w:p w:rsidR="00043AB8" w:rsidRPr="00D36C7C" w:rsidRDefault="00043AB8" w:rsidP="00043AB8">
      <w:pPr>
        <w:spacing w:before="100" w:beforeAutospacing="1" w:after="100" w:afterAutospacing="1" w:line="240" w:lineRule="auto"/>
        <w:rPr>
          <w:rFonts w:asciiTheme="minorHAnsi" w:eastAsia="Times New Roman" w:hAnsiTheme="minorHAnsi" w:cstheme="minorHAnsi"/>
        </w:rPr>
      </w:pPr>
      <w:r w:rsidRPr="00D36C7C">
        <w:rPr>
          <w:rFonts w:asciiTheme="minorHAnsi" w:eastAsia="Times New Roman" w:hAnsiTheme="minorHAnsi" w:cstheme="minorHAnsi"/>
          <w:b/>
          <w:noProof/>
        </w:rPr>
        <w:t xml:space="preserve">Циљ учења: </w:t>
      </w:r>
      <w:r w:rsidRPr="00D36C7C">
        <w:rPr>
          <w:rFonts w:asciiTheme="minorHAnsi" w:eastAsia="Times New Roman" w:hAnsiTheme="minorHAnsi" w:cstheme="minorHAnsi"/>
        </w:rPr>
        <w:t>Циљ учења слободне наставне активности Музиком кроз живот је да ученик развија стваралачко и креативно мишљење кроз практичан рад, мотивацију, интeлeктуaлни, сoциjaлни, eмoциoнaлни и мoрaлни рaзвoj, свест о сопственом здрављу, опажање, осетљивост за естетику, радозналост и самопоуздање како би био оспособљен за креативно решавање проблема и имао одговоран однос према очувању уметничког наслеђа и културе свога и других народа.</w:t>
      </w:r>
    </w:p>
    <w:p w:rsidR="00043AB8" w:rsidRPr="00D36C7C" w:rsidRDefault="00043AB8" w:rsidP="00043AB8">
      <w:pPr>
        <w:spacing w:after="0" w:line="240" w:lineRule="auto"/>
        <w:ind w:right="527"/>
        <w:rPr>
          <w:rFonts w:asciiTheme="minorHAnsi" w:eastAsia="Times New Roman" w:hAnsiTheme="minorHAnsi" w:cstheme="minorHAnsi"/>
          <w:noProof/>
        </w:rPr>
      </w:pPr>
    </w:p>
    <w:p w:rsidR="00043AB8" w:rsidRPr="00D36C7C" w:rsidRDefault="00043AB8" w:rsidP="00043AB8">
      <w:pPr>
        <w:spacing w:after="0" w:line="240" w:lineRule="auto"/>
        <w:ind w:right="527"/>
        <w:rPr>
          <w:rFonts w:asciiTheme="minorHAnsi" w:eastAsia="Times New Roman" w:hAnsiTheme="minorHAnsi" w:cstheme="minorHAnsi"/>
          <w:b/>
          <w:noProof/>
        </w:rPr>
      </w:pPr>
    </w:p>
    <w:p w:rsidR="00043AB8" w:rsidRPr="00D36C7C" w:rsidRDefault="00043AB8" w:rsidP="00043AB8">
      <w:pPr>
        <w:spacing w:after="0" w:line="240" w:lineRule="auto"/>
        <w:ind w:right="527"/>
        <w:rPr>
          <w:rFonts w:asciiTheme="minorHAnsi" w:hAnsiTheme="minorHAnsi" w:cstheme="minorHAnsi"/>
          <w:bCs/>
          <w:noProof/>
        </w:rPr>
      </w:pPr>
    </w:p>
    <w:p w:rsidR="00043AB8" w:rsidRPr="00D36C7C" w:rsidRDefault="00043AB8" w:rsidP="00043AB8">
      <w:pPr>
        <w:spacing w:after="0" w:line="240" w:lineRule="auto"/>
        <w:rPr>
          <w:rFonts w:asciiTheme="minorHAnsi" w:hAnsiTheme="minorHAnsi" w:cstheme="minorHAnsi"/>
          <w:noProof/>
        </w:rPr>
      </w:pPr>
    </w:p>
    <w:tbl>
      <w:tblPr>
        <w:tblpPr w:leftFromText="180" w:rightFromText="180" w:vertAnchor="text" w:horzAnchor="margin" w:tblpXSpec="center" w:tblpY="163"/>
        <w:tblW w:w="860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04"/>
        <w:gridCol w:w="217"/>
        <w:gridCol w:w="206"/>
        <w:gridCol w:w="212"/>
        <w:gridCol w:w="268"/>
        <w:gridCol w:w="206"/>
        <w:gridCol w:w="206"/>
        <w:gridCol w:w="209"/>
        <w:gridCol w:w="223"/>
        <w:gridCol w:w="206"/>
        <w:gridCol w:w="223"/>
        <w:gridCol w:w="824"/>
        <w:gridCol w:w="1275"/>
        <w:gridCol w:w="719"/>
        <w:gridCol w:w="1032"/>
        <w:gridCol w:w="784"/>
      </w:tblGrid>
      <w:tr w:rsidR="00043AB8" w:rsidRPr="00D36C7C" w:rsidTr="001E280B">
        <w:trPr>
          <w:trHeight w:val="715"/>
        </w:trPr>
        <w:tc>
          <w:tcPr>
            <w:tcW w:w="289"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043AB8" w:rsidRPr="00D36C7C" w:rsidRDefault="00043AB8" w:rsidP="000014BF">
            <w:pPr>
              <w:spacing w:after="0" w:line="240" w:lineRule="auto"/>
              <w:ind w:left="113" w:right="113"/>
              <w:rPr>
                <w:rFonts w:asciiTheme="minorHAnsi" w:eastAsia="Times New Roman" w:hAnsiTheme="minorHAnsi" w:cstheme="minorHAnsi"/>
                <w:b/>
                <w:lang w:val="ru-RU"/>
              </w:rPr>
            </w:pPr>
            <w:r w:rsidRPr="00D36C7C">
              <w:rPr>
                <w:rFonts w:asciiTheme="minorHAnsi" w:eastAsia="Times New Roman" w:hAnsiTheme="minorHAnsi" w:cstheme="minorHAnsi"/>
                <w:b/>
                <w:lang w:val="ru-RU"/>
              </w:rPr>
              <w:t>Ред. број</w:t>
            </w:r>
          </w:p>
        </w:tc>
        <w:tc>
          <w:tcPr>
            <w:tcW w:w="307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043AB8" w:rsidRPr="00D36C7C" w:rsidRDefault="00043AB8" w:rsidP="000014BF">
            <w:pPr>
              <w:spacing w:after="0" w:line="254" w:lineRule="auto"/>
              <w:jc w:val="center"/>
              <w:rPr>
                <w:rFonts w:asciiTheme="minorHAnsi" w:eastAsia="Times New Roman" w:hAnsiTheme="minorHAnsi" w:cstheme="minorHAnsi"/>
                <w:b/>
              </w:rPr>
            </w:pPr>
            <w:r w:rsidRPr="00D36C7C">
              <w:rPr>
                <w:rFonts w:asciiTheme="minorHAnsi" w:eastAsia="Times New Roman" w:hAnsiTheme="minorHAnsi" w:cstheme="minorHAnsi"/>
                <w:b/>
                <w:color w:val="000000"/>
              </w:rPr>
              <w:t>ОБЛАСТ/ТЕМА</w:t>
            </w:r>
          </w:p>
        </w:tc>
        <w:tc>
          <w:tcPr>
            <w:tcW w:w="167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b/>
              </w:rPr>
            </w:pPr>
            <w:r w:rsidRPr="00D36C7C">
              <w:rPr>
                <w:rFonts w:asciiTheme="minorHAnsi" w:eastAsia="Times New Roman" w:hAnsiTheme="minorHAnsi" w:cstheme="minorHAnsi"/>
                <w:b/>
                <w:color w:val="000000"/>
              </w:rPr>
              <w:t>МЕСЕЦ</w:t>
            </w:r>
          </w:p>
        </w:tc>
        <w:tc>
          <w:tcPr>
            <w:tcW w:w="634" w:type="dxa"/>
            <w:vMerge w:val="restart"/>
            <w:tcBorders>
              <w:top w:val="single" w:sz="8" w:space="0" w:color="000001"/>
              <w:left w:val="single" w:sz="4" w:space="0" w:color="00000A"/>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sr-Cyrl-CS"/>
              </w:rPr>
            </w:pPr>
            <w:r w:rsidRPr="00D36C7C">
              <w:rPr>
                <w:rFonts w:asciiTheme="minorHAnsi" w:eastAsia="Times New Roman" w:hAnsiTheme="minorHAnsi" w:cstheme="minorHAnsi"/>
                <w:b/>
                <w:noProof/>
                <w:lang w:val="sr-Cyrl-CS"/>
              </w:rPr>
              <w:t>Обрада</w:t>
            </w:r>
          </w:p>
        </w:tc>
        <w:tc>
          <w:tcPr>
            <w:tcW w:w="981" w:type="dxa"/>
            <w:vMerge w:val="restart"/>
            <w:tcBorders>
              <w:top w:val="single" w:sz="8" w:space="0" w:color="000001"/>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sr-Cyrl-CS"/>
              </w:rPr>
            </w:pPr>
            <w:r w:rsidRPr="00D36C7C">
              <w:rPr>
                <w:rFonts w:asciiTheme="minorHAnsi" w:eastAsia="Times New Roman" w:hAnsiTheme="minorHAnsi" w:cstheme="minorHAnsi"/>
                <w:b/>
                <w:noProof/>
                <w:lang w:val="sr-Cyrl-CS"/>
              </w:rPr>
              <w:t>Утврђивање</w:t>
            </w:r>
          </w:p>
        </w:tc>
        <w:tc>
          <w:tcPr>
            <w:tcW w:w="553" w:type="dxa"/>
            <w:vMerge w:val="restart"/>
            <w:tcBorders>
              <w:top w:val="single" w:sz="8" w:space="0" w:color="000001"/>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sr-Cyrl-CS"/>
              </w:rPr>
            </w:pPr>
            <w:r w:rsidRPr="00D36C7C">
              <w:rPr>
                <w:rFonts w:asciiTheme="minorHAnsi" w:eastAsia="Times New Roman" w:hAnsiTheme="minorHAnsi" w:cstheme="minorHAnsi"/>
                <w:b/>
                <w:noProof/>
                <w:lang w:val="sr-Cyrl-CS"/>
              </w:rPr>
              <w:t>Вежбе</w:t>
            </w:r>
          </w:p>
        </w:tc>
        <w:tc>
          <w:tcPr>
            <w:tcW w:w="794" w:type="dxa"/>
            <w:vMerge w:val="restart"/>
            <w:tcBorders>
              <w:top w:val="single" w:sz="8" w:space="0" w:color="000001"/>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sr-Cyrl-CS"/>
              </w:rPr>
            </w:pPr>
            <w:r w:rsidRPr="00D36C7C">
              <w:rPr>
                <w:rFonts w:asciiTheme="minorHAnsi" w:eastAsia="Times New Roman" w:hAnsiTheme="minorHAnsi" w:cstheme="minorHAnsi"/>
                <w:b/>
                <w:noProof/>
                <w:lang w:val="sr-Cyrl-CS"/>
              </w:rPr>
              <w:t>Системат.</w:t>
            </w:r>
          </w:p>
        </w:tc>
        <w:tc>
          <w:tcPr>
            <w:tcW w:w="603" w:type="dxa"/>
            <w:vMerge w:val="restart"/>
            <w:tcBorders>
              <w:top w:val="single" w:sz="8" w:space="0" w:color="000001"/>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sr-Cyrl-CS"/>
              </w:rPr>
            </w:pPr>
            <w:r w:rsidRPr="00D36C7C">
              <w:rPr>
                <w:rFonts w:asciiTheme="minorHAnsi" w:eastAsia="Times New Roman" w:hAnsiTheme="minorHAnsi" w:cstheme="minorHAnsi"/>
                <w:b/>
                <w:noProof/>
                <w:lang w:val="sr-Cyrl-CS"/>
              </w:rPr>
              <w:t>Укупно</w:t>
            </w:r>
          </w:p>
        </w:tc>
      </w:tr>
      <w:tr w:rsidR="001E280B" w:rsidRPr="00D36C7C" w:rsidTr="001E280B">
        <w:trPr>
          <w:trHeight w:val="488"/>
        </w:trPr>
        <w:tc>
          <w:tcPr>
            <w:tcW w:w="289"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043AB8" w:rsidRPr="00D36C7C" w:rsidRDefault="00043AB8" w:rsidP="000014BF">
            <w:pPr>
              <w:spacing w:after="0" w:line="240" w:lineRule="auto"/>
              <w:rPr>
                <w:rFonts w:asciiTheme="minorHAnsi" w:eastAsia="Times New Roman" w:hAnsiTheme="minorHAnsi" w:cstheme="minorHAnsi"/>
                <w:lang w:val="ru-RU"/>
              </w:rPr>
            </w:pPr>
          </w:p>
        </w:tc>
        <w:tc>
          <w:tcPr>
            <w:tcW w:w="307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043AB8" w:rsidRPr="00D36C7C" w:rsidRDefault="00043AB8" w:rsidP="000014BF">
            <w:pPr>
              <w:spacing w:after="0" w:line="240" w:lineRule="auto"/>
              <w:rPr>
                <w:rFonts w:asciiTheme="minorHAnsi" w:eastAsia="Times New Roman" w:hAnsiTheme="minorHAnsi" w:cstheme="minorHAnsi"/>
                <w:lang w:val="ru-RU"/>
              </w:rPr>
            </w:pPr>
          </w:p>
        </w:tc>
        <w:tc>
          <w:tcPr>
            <w:tcW w:w="16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IX</w:t>
            </w:r>
          </w:p>
        </w:tc>
        <w:tc>
          <w:tcPr>
            <w:tcW w:w="1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X</w:t>
            </w:r>
          </w:p>
        </w:tc>
        <w:tc>
          <w:tcPr>
            <w:tcW w:w="16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XI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XII</w:t>
            </w:r>
          </w:p>
        </w:tc>
        <w:tc>
          <w:tcPr>
            <w:tcW w:w="1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I</w:t>
            </w:r>
          </w:p>
        </w:tc>
        <w:tc>
          <w:tcPr>
            <w:tcW w:w="1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II</w:t>
            </w:r>
          </w:p>
        </w:tc>
        <w:tc>
          <w:tcPr>
            <w:tcW w:w="16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III</w:t>
            </w:r>
          </w:p>
        </w:tc>
        <w:tc>
          <w:tcPr>
            <w:tcW w:w="17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IV</w:t>
            </w:r>
          </w:p>
        </w:tc>
        <w:tc>
          <w:tcPr>
            <w:tcW w:w="1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V</w:t>
            </w:r>
          </w:p>
        </w:tc>
        <w:tc>
          <w:tcPr>
            <w:tcW w:w="17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rPr>
              <w:t>VI</w:t>
            </w:r>
          </w:p>
        </w:tc>
        <w:tc>
          <w:tcPr>
            <w:tcW w:w="634" w:type="dxa"/>
            <w:vMerge/>
            <w:tcBorders>
              <w:left w:val="single" w:sz="4" w:space="0" w:color="00000A"/>
            </w:tcBorders>
            <w:shd w:val="clear" w:color="auto" w:fill="FFFFFF"/>
            <w:tcMar>
              <w:top w:w="0" w:type="dxa"/>
              <w:left w:w="-5" w:type="dxa"/>
              <w:right w:w="0"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981" w:type="dxa"/>
            <w:vMerge/>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553" w:type="dxa"/>
            <w:vMerge/>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794" w:type="dxa"/>
            <w:vMerge/>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603" w:type="dxa"/>
            <w:vMerge/>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r>
      <w:tr w:rsidR="00043AB8" w:rsidRPr="00D36C7C" w:rsidTr="001E280B">
        <w:trPr>
          <w:trHeight w:val="654"/>
        </w:trPr>
        <w:tc>
          <w:tcPr>
            <w:tcW w:w="289"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lang w:val="ru-RU"/>
              </w:rPr>
              <w:t>1.</w:t>
            </w:r>
          </w:p>
        </w:tc>
        <w:tc>
          <w:tcPr>
            <w:tcW w:w="307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43AB8" w:rsidRPr="00D36C7C" w:rsidRDefault="00043AB8" w:rsidP="000014BF">
            <w:pPr>
              <w:spacing w:before="100" w:beforeAutospacing="1" w:after="100" w:afterAutospacing="1" w:line="240" w:lineRule="auto"/>
              <w:rPr>
                <w:rFonts w:asciiTheme="minorHAnsi" w:eastAsia="Times New Roman" w:hAnsiTheme="minorHAnsi" w:cstheme="minorHAnsi"/>
                <w:lang w:val="ru-RU"/>
              </w:rPr>
            </w:pPr>
            <w:r w:rsidRPr="00D36C7C">
              <w:rPr>
                <w:rFonts w:asciiTheme="minorHAnsi" w:eastAsia="Times New Roman" w:hAnsiTheme="minorHAnsi" w:cstheme="minorHAnsi"/>
                <w:lang w:val="ru-RU"/>
              </w:rPr>
              <w:t>ИЗВОЂЕЊЕ МУЗИКЕ</w:t>
            </w:r>
          </w:p>
          <w:p w:rsidR="00043AB8" w:rsidRPr="00D36C7C" w:rsidRDefault="00043AB8" w:rsidP="000014BF">
            <w:pPr>
              <w:spacing w:after="0"/>
              <w:rPr>
                <w:rFonts w:asciiTheme="minorHAnsi" w:eastAsia="Times New Roman" w:hAnsiTheme="minorHAnsi" w:cstheme="minorHAnsi"/>
                <w:b/>
                <w:lang w:val="sr-Latn-CS"/>
              </w:rPr>
            </w:pPr>
          </w:p>
        </w:tc>
        <w:tc>
          <w:tcPr>
            <w:tcW w:w="16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6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6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634" w:type="dxa"/>
            <w:tcBorders>
              <w:left w:val="single" w:sz="4" w:space="0" w:color="00000A"/>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9</w:t>
            </w:r>
          </w:p>
        </w:tc>
        <w:tc>
          <w:tcPr>
            <w:tcW w:w="981"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4</w:t>
            </w:r>
          </w:p>
        </w:tc>
        <w:tc>
          <w:tcPr>
            <w:tcW w:w="55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794"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60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rPr>
            </w:pPr>
            <w:r w:rsidRPr="00D36C7C">
              <w:rPr>
                <w:rFonts w:asciiTheme="minorHAnsi" w:eastAsia="Times New Roman" w:hAnsiTheme="minorHAnsi" w:cstheme="minorHAnsi"/>
                <w:b/>
              </w:rPr>
              <w:t>12</w:t>
            </w:r>
          </w:p>
        </w:tc>
      </w:tr>
      <w:tr w:rsidR="00043AB8" w:rsidRPr="00D36C7C" w:rsidTr="001E280B">
        <w:trPr>
          <w:trHeight w:val="622"/>
        </w:trPr>
        <w:tc>
          <w:tcPr>
            <w:tcW w:w="289"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r w:rsidRPr="00D36C7C">
              <w:rPr>
                <w:rFonts w:asciiTheme="minorHAnsi" w:eastAsia="Times New Roman" w:hAnsiTheme="minorHAnsi" w:cstheme="minorHAnsi"/>
                <w:color w:val="000000"/>
                <w:lang w:val="ru-RU"/>
              </w:rPr>
              <w:t>2.</w:t>
            </w:r>
          </w:p>
        </w:tc>
        <w:tc>
          <w:tcPr>
            <w:tcW w:w="307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43AB8" w:rsidRPr="00D36C7C" w:rsidRDefault="00043AB8" w:rsidP="000014BF">
            <w:pPr>
              <w:spacing w:before="100" w:beforeAutospacing="1" w:after="100" w:afterAutospacing="1" w:line="240" w:lineRule="auto"/>
              <w:rPr>
                <w:rFonts w:asciiTheme="minorHAnsi" w:eastAsia="Times New Roman" w:hAnsiTheme="minorHAnsi" w:cstheme="minorHAnsi"/>
                <w:lang w:val="ru-RU"/>
              </w:rPr>
            </w:pPr>
            <w:r w:rsidRPr="00D36C7C">
              <w:rPr>
                <w:rFonts w:asciiTheme="minorHAnsi" w:eastAsia="Times New Roman" w:hAnsiTheme="minorHAnsi" w:cstheme="minorHAnsi"/>
                <w:lang w:val="ru-RU"/>
              </w:rPr>
              <w:t>ТЕЛО КАО МУЗИЧКИ ИНСТРУМЕНТ</w:t>
            </w:r>
          </w:p>
          <w:p w:rsidR="00043AB8" w:rsidRPr="00D36C7C" w:rsidRDefault="00043AB8" w:rsidP="000014BF">
            <w:pPr>
              <w:spacing w:after="0" w:line="240" w:lineRule="auto"/>
              <w:rPr>
                <w:rFonts w:asciiTheme="minorHAnsi" w:eastAsia="Times New Roman" w:hAnsiTheme="minorHAnsi" w:cstheme="minorHAnsi"/>
                <w:b/>
                <w:lang w:val="ru-RU"/>
              </w:rPr>
            </w:pPr>
          </w:p>
        </w:tc>
        <w:tc>
          <w:tcPr>
            <w:tcW w:w="16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p>
        </w:tc>
        <w:tc>
          <w:tcPr>
            <w:tcW w:w="16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6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634" w:type="dxa"/>
            <w:tcBorders>
              <w:left w:val="single" w:sz="4" w:space="0" w:color="00000A"/>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8</w:t>
            </w:r>
          </w:p>
        </w:tc>
        <w:tc>
          <w:tcPr>
            <w:tcW w:w="981"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3</w:t>
            </w:r>
          </w:p>
        </w:tc>
        <w:tc>
          <w:tcPr>
            <w:tcW w:w="55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794"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60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rPr>
            </w:pPr>
            <w:r w:rsidRPr="00D36C7C">
              <w:rPr>
                <w:rFonts w:asciiTheme="minorHAnsi" w:eastAsia="Times New Roman" w:hAnsiTheme="minorHAnsi" w:cstheme="minorHAnsi"/>
                <w:b/>
              </w:rPr>
              <w:t>11</w:t>
            </w:r>
          </w:p>
        </w:tc>
      </w:tr>
      <w:tr w:rsidR="00043AB8" w:rsidRPr="00D36C7C" w:rsidTr="001E280B">
        <w:trPr>
          <w:trHeight w:val="632"/>
        </w:trPr>
        <w:tc>
          <w:tcPr>
            <w:tcW w:w="289"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color w:val="000000"/>
                <w:lang w:val="ru-RU"/>
              </w:rPr>
              <w:t>3</w:t>
            </w:r>
            <w:r w:rsidRPr="00D36C7C">
              <w:rPr>
                <w:rFonts w:asciiTheme="minorHAnsi" w:eastAsia="Times New Roman" w:hAnsiTheme="minorHAnsi" w:cstheme="minorHAnsi"/>
                <w:color w:val="000000"/>
              </w:rPr>
              <w:t>.</w:t>
            </w:r>
          </w:p>
        </w:tc>
        <w:tc>
          <w:tcPr>
            <w:tcW w:w="307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43AB8" w:rsidRPr="00D36C7C" w:rsidRDefault="00043AB8" w:rsidP="000014BF">
            <w:pPr>
              <w:spacing w:before="100" w:beforeAutospacing="1" w:after="100" w:afterAutospacing="1" w:line="240" w:lineRule="auto"/>
              <w:rPr>
                <w:rFonts w:asciiTheme="minorHAnsi" w:eastAsia="Times New Roman" w:hAnsiTheme="minorHAnsi" w:cstheme="minorHAnsi"/>
                <w:lang w:val="ru-RU"/>
              </w:rPr>
            </w:pPr>
            <w:r w:rsidRPr="00D36C7C">
              <w:rPr>
                <w:rFonts w:asciiTheme="minorHAnsi" w:eastAsia="Times New Roman" w:hAnsiTheme="minorHAnsi" w:cstheme="minorHAnsi"/>
                <w:lang w:val="ru-RU"/>
              </w:rPr>
              <w:t>КРИТИЧКО МИШЉЕЊЕ КРОЗ МУЗИКУ</w:t>
            </w:r>
          </w:p>
          <w:p w:rsidR="00043AB8" w:rsidRPr="00D36C7C" w:rsidRDefault="00043AB8" w:rsidP="000014BF">
            <w:pPr>
              <w:spacing w:after="0"/>
              <w:rPr>
                <w:rFonts w:asciiTheme="minorHAnsi" w:eastAsia="Times New Roman" w:hAnsiTheme="minorHAnsi" w:cstheme="minorHAnsi"/>
                <w:b/>
                <w:lang w:val="sr-Latn-CS"/>
              </w:rPr>
            </w:pPr>
          </w:p>
        </w:tc>
        <w:tc>
          <w:tcPr>
            <w:tcW w:w="16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6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lang w:val="ru-RU"/>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6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2</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r w:rsidRPr="00D36C7C">
              <w:rPr>
                <w:rFonts w:asciiTheme="minorHAnsi" w:eastAsia="Times New Roman" w:hAnsiTheme="minorHAnsi" w:cstheme="minorHAnsi"/>
              </w:rPr>
              <w:t>1</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40" w:lineRule="auto"/>
              <w:jc w:val="center"/>
              <w:rPr>
                <w:rFonts w:asciiTheme="minorHAnsi" w:eastAsia="Times New Roman" w:hAnsiTheme="minorHAnsi" w:cstheme="minorHAnsi"/>
              </w:rPr>
            </w:pPr>
          </w:p>
        </w:tc>
        <w:tc>
          <w:tcPr>
            <w:tcW w:w="634" w:type="dxa"/>
            <w:tcBorders>
              <w:left w:val="single" w:sz="4" w:space="0" w:color="00000A"/>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10</w:t>
            </w:r>
          </w:p>
        </w:tc>
        <w:tc>
          <w:tcPr>
            <w:tcW w:w="981"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rPr>
            </w:pPr>
            <w:r w:rsidRPr="00D36C7C">
              <w:rPr>
                <w:rFonts w:asciiTheme="minorHAnsi" w:eastAsia="Times New Roman" w:hAnsiTheme="minorHAnsi" w:cstheme="minorHAnsi"/>
              </w:rPr>
              <w:t>3</w:t>
            </w:r>
          </w:p>
        </w:tc>
        <w:tc>
          <w:tcPr>
            <w:tcW w:w="55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794"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ru-RU"/>
              </w:rPr>
            </w:pPr>
          </w:p>
        </w:tc>
        <w:tc>
          <w:tcPr>
            <w:tcW w:w="603" w:type="dxa"/>
            <w:tcBorders>
              <w:left w:val="single" w:sz="4" w:space="0" w:color="00000A"/>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rPr>
            </w:pPr>
            <w:r w:rsidRPr="00D36C7C">
              <w:rPr>
                <w:rFonts w:asciiTheme="minorHAnsi" w:eastAsia="Times New Roman" w:hAnsiTheme="minorHAnsi" w:cstheme="minorHAnsi"/>
                <w:b/>
              </w:rPr>
              <w:t>13</w:t>
            </w:r>
          </w:p>
        </w:tc>
      </w:tr>
      <w:tr w:rsidR="00043AB8" w:rsidRPr="00D36C7C" w:rsidTr="001E280B">
        <w:trPr>
          <w:trHeight w:val="673"/>
        </w:trPr>
        <w:tc>
          <w:tcPr>
            <w:tcW w:w="3361"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b/>
                <w:noProof/>
                <w:lang w:val="en-GB"/>
              </w:rPr>
            </w:pPr>
            <w:r w:rsidRPr="00D36C7C">
              <w:rPr>
                <w:rFonts w:asciiTheme="minorHAnsi" w:eastAsia="Times New Roman" w:hAnsiTheme="minorHAnsi" w:cstheme="minorHAnsi"/>
                <w:b/>
                <w:noProof/>
                <w:color w:val="000000"/>
              </w:rPr>
              <w:t>Укупно</w:t>
            </w:r>
            <w:r w:rsidRPr="00D36C7C">
              <w:rPr>
                <w:rFonts w:asciiTheme="minorHAnsi" w:eastAsia="Times New Roman" w:hAnsiTheme="minorHAnsi" w:cstheme="minorHAnsi"/>
                <w:b/>
                <w:noProof/>
                <w:color w:val="000000"/>
                <w:lang w:val="en-GB"/>
              </w:rPr>
              <w:t>:</w:t>
            </w:r>
          </w:p>
        </w:tc>
        <w:tc>
          <w:tcPr>
            <w:tcW w:w="16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4</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4</w:t>
            </w:r>
          </w:p>
        </w:tc>
        <w:tc>
          <w:tcPr>
            <w:tcW w:w="16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5</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4</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1</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3</w:t>
            </w:r>
          </w:p>
        </w:tc>
        <w:tc>
          <w:tcPr>
            <w:tcW w:w="16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5</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3</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5</w:t>
            </w:r>
          </w:p>
        </w:tc>
        <w:tc>
          <w:tcPr>
            <w:tcW w:w="17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r w:rsidRPr="00D36C7C">
              <w:rPr>
                <w:rFonts w:asciiTheme="minorHAnsi" w:eastAsia="Times New Roman" w:hAnsiTheme="minorHAnsi" w:cstheme="minorHAnsi"/>
                <w:lang w:val="en-GB"/>
              </w:rPr>
              <w:t>2</w:t>
            </w:r>
          </w:p>
        </w:tc>
        <w:tc>
          <w:tcPr>
            <w:tcW w:w="634" w:type="dxa"/>
            <w:tcBorders>
              <w:left w:val="single" w:sz="4" w:space="0" w:color="00000A"/>
              <w:bottom w:val="single" w:sz="8" w:space="0" w:color="000001"/>
            </w:tcBorders>
            <w:shd w:val="clear" w:color="auto" w:fill="FFFFFF"/>
            <w:tcMar>
              <w:left w:w="42" w:type="dxa"/>
            </w:tcMar>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p>
        </w:tc>
        <w:tc>
          <w:tcPr>
            <w:tcW w:w="981" w:type="dxa"/>
            <w:tcBorders>
              <w:left w:val="single" w:sz="4" w:space="0" w:color="00000A"/>
              <w:bottom w:val="single" w:sz="8" w:space="0" w:color="000001"/>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p>
        </w:tc>
        <w:tc>
          <w:tcPr>
            <w:tcW w:w="553" w:type="dxa"/>
            <w:tcBorders>
              <w:left w:val="single" w:sz="4" w:space="0" w:color="00000A"/>
              <w:bottom w:val="single" w:sz="8" w:space="0" w:color="000001"/>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p>
        </w:tc>
        <w:tc>
          <w:tcPr>
            <w:tcW w:w="794" w:type="dxa"/>
            <w:tcBorders>
              <w:left w:val="single" w:sz="4" w:space="0" w:color="00000A"/>
              <w:bottom w:val="single" w:sz="8" w:space="0" w:color="000001"/>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lang w:val="en-GB"/>
              </w:rPr>
            </w:pPr>
          </w:p>
        </w:tc>
        <w:tc>
          <w:tcPr>
            <w:tcW w:w="603" w:type="dxa"/>
            <w:tcBorders>
              <w:left w:val="single" w:sz="4" w:space="0" w:color="00000A"/>
              <w:bottom w:val="single" w:sz="8" w:space="0" w:color="000001"/>
            </w:tcBorders>
            <w:shd w:val="clear" w:color="auto" w:fill="FFFFFF"/>
            <w:vAlign w:val="center"/>
          </w:tcPr>
          <w:p w:rsidR="00043AB8" w:rsidRPr="00D36C7C" w:rsidRDefault="00043AB8" w:rsidP="000014BF">
            <w:pPr>
              <w:spacing w:after="0" w:line="254" w:lineRule="auto"/>
              <w:jc w:val="center"/>
              <w:rPr>
                <w:rFonts w:asciiTheme="minorHAnsi" w:eastAsia="Times New Roman" w:hAnsiTheme="minorHAnsi" w:cstheme="minorHAnsi"/>
                <w:b/>
                <w:lang w:val="en-GB"/>
              </w:rPr>
            </w:pPr>
            <w:r w:rsidRPr="00D36C7C">
              <w:rPr>
                <w:rFonts w:asciiTheme="minorHAnsi" w:eastAsia="Times New Roman" w:hAnsiTheme="minorHAnsi" w:cstheme="minorHAnsi"/>
                <w:b/>
                <w:lang w:val="en-GB"/>
              </w:rPr>
              <w:t>36</w:t>
            </w:r>
          </w:p>
        </w:tc>
      </w:tr>
    </w:tbl>
    <w:p w:rsidR="00043AB8" w:rsidRPr="00D36C7C" w:rsidRDefault="00043AB8" w:rsidP="00043AB8">
      <w:pPr>
        <w:spacing w:after="0" w:line="240" w:lineRule="auto"/>
        <w:rPr>
          <w:rFonts w:asciiTheme="minorHAnsi" w:hAnsiTheme="minorHAnsi" w:cstheme="minorHAnsi"/>
          <w:noProof/>
        </w:rPr>
      </w:pPr>
    </w:p>
    <w:p w:rsidR="00043AB8" w:rsidRDefault="00043AB8" w:rsidP="00043AB8">
      <w:pPr>
        <w:spacing w:after="0" w:line="240" w:lineRule="auto"/>
        <w:rPr>
          <w:rFonts w:cstheme="minorHAnsi"/>
          <w:noProof/>
        </w:rPr>
      </w:pPr>
    </w:p>
    <w:p w:rsidR="00043AB8" w:rsidRPr="00D36C7C" w:rsidRDefault="00043AB8" w:rsidP="00043AB8">
      <w:pPr>
        <w:spacing w:after="0" w:line="240" w:lineRule="auto"/>
        <w:rPr>
          <w:rFonts w:asciiTheme="minorHAnsi" w:hAnsiTheme="minorHAnsi" w:cstheme="minorHAnsi"/>
          <w:noProof/>
        </w:rPr>
      </w:pPr>
    </w:p>
    <w:p w:rsidR="00043AB8" w:rsidRPr="00D36C7C" w:rsidRDefault="00043AB8" w:rsidP="00043AB8">
      <w:pPr>
        <w:spacing w:after="0" w:line="240" w:lineRule="auto"/>
        <w:rPr>
          <w:rFonts w:asciiTheme="minorHAnsi" w:hAnsiTheme="minorHAnsi" w:cstheme="minorHAnsi"/>
          <w:noProof/>
        </w:rPr>
      </w:pPr>
    </w:p>
    <w:p w:rsidR="00043AB8" w:rsidRPr="00D36C7C" w:rsidRDefault="00043AB8" w:rsidP="00043AB8">
      <w:pPr>
        <w:spacing w:after="0" w:line="240" w:lineRule="auto"/>
        <w:rPr>
          <w:rFonts w:asciiTheme="minorHAnsi" w:hAnsiTheme="minorHAnsi" w:cstheme="minorHAnsi"/>
          <w:noProof/>
        </w:rPr>
      </w:pPr>
    </w:p>
    <w:tbl>
      <w:tblPr>
        <w:tblStyle w:val="TableGrid0"/>
        <w:tblW w:w="9659" w:type="dxa"/>
        <w:tblInd w:w="1200" w:type="dxa"/>
        <w:tblCellMar>
          <w:top w:w="55" w:type="dxa"/>
          <w:left w:w="107" w:type="dxa"/>
          <w:right w:w="51" w:type="dxa"/>
        </w:tblCellMar>
        <w:tblLook w:val="04A0"/>
      </w:tblPr>
      <w:tblGrid>
        <w:gridCol w:w="5907"/>
        <w:gridCol w:w="3752"/>
      </w:tblGrid>
      <w:tr w:rsidR="00043AB8" w:rsidRPr="00D36C7C" w:rsidTr="00043AB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043AB8" w:rsidRPr="00D36C7C" w:rsidRDefault="00043AB8" w:rsidP="000014BF">
            <w:pPr>
              <w:spacing w:after="21" w:line="259" w:lineRule="auto"/>
              <w:ind w:right="56"/>
              <w:jc w:val="center"/>
              <w:rPr>
                <w:rFonts w:cstheme="minorHAnsi"/>
                <w:lang w:val="ru-RU"/>
              </w:rPr>
            </w:pPr>
            <w:r w:rsidRPr="00D36C7C">
              <w:rPr>
                <w:rFonts w:cstheme="minorHAnsi"/>
                <w:b/>
                <w:lang w:val="ru-RU"/>
              </w:rPr>
              <w:t>ИСХОДИ</w:t>
            </w:r>
          </w:p>
          <w:p w:rsidR="00043AB8" w:rsidRPr="00D36C7C" w:rsidRDefault="00043AB8" w:rsidP="000014BF">
            <w:pPr>
              <w:spacing w:line="259" w:lineRule="auto"/>
              <w:ind w:left="48"/>
              <w:rPr>
                <w:rFonts w:cstheme="minorHAnsi"/>
                <w:lang w:val="ru-RU"/>
              </w:rPr>
            </w:pPr>
            <w:r w:rsidRPr="00D36C7C">
              <w:rPr>
                <w:rFonts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3AB8" w:rsidRPr="00D36C7C" w:rsidRDefault="00043AB8" w:rsidP="000014BF">
            <w:pPr>
              <w:spacing w:line="259" w:lineRule="auto"/>
              <w:ind w:right="57"/>
              <w:jc w:val="center"/>
              <w:rPr>
                <w:rFonts w:cstheme="minorHAnsi"/>
              </w:rPr>
            </w:pPr>
            <w:r w:rsidRPr="00D36C7C">
              <w:rPr>
                <w:rFonts w:cstheme="minorHAnsi"/>
                <w:b/>
              </w:rPr>
              <w:t>ОБЛАСТ/ТЕМЕ</w:t>
            </w:r>
          </w:p>
        </w:tc>
      </w:tr>
      <w:tr w:rsidR="00043AB8" w:rsidRPr="00D36C7C" w:rsidTr="00043AB8">
        <w:trPr>
          <w:trHeight w:val="2093"/>
        </w:trPr>
        <w:tc>
          <w:tcPr>
            <w:tcW w:w="5907" w:type="dxa"/>
            <w:vMerge w:val="restart"/>
            <w:tcBorders>
              <w:top w:val="single" w:sz="4" w:space="0" w:color="000000"/>
              <w:left w:val="single" w:sz="4" w:space="0" w:color="000000"/>
              <w:right w:val="single" w:sz="4" w:space="0" w:color="000000"/>
            </w:tcBorders>
            <w:vAlign w:val="center"/>
          </w:tcPr>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примењује динамичко нијансирање при извођењу музичких дела;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елементе динамике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анализира врсте такта и ритам у уметничким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боју тона у складу са садржајем композиције;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двогласне и трогласне композиције домаћих и страних аутора;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своја осећања у току извођења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принцип сарадње и међусобног подстицања у заједничком музицирању;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учествује у манифестацијама;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користи различите технике телесних перкусија самостално и у групи;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технике правилног дисања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говор тела, свој и своје околине;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покрете користећи концентрацију;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сарађује са члановима групе којој припада, поштујући различитости;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процени сопствене могућности у примени телесних перкусија;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осмишљава и импровизује покрете за ритмичке аранжмане;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сопствене покрете у циљу боље координације;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својим речима објасни значај телесних перкусија на у сваком смислу;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анализира своје и туђе извођење;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истражи и објасни шта је музичка критика и која је њена улога;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објасни и примени различите технике критичког мишљења;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поставља питања везана за дату тему;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аргументовано искаже утисак о слушаним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вербализује свој доживљај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 доживљај музике кроз друге уметности.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просуђује утицај музике на здравље ;</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и користи интеркултурални дијалог</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различите врсте писмености (језичке, медијске, културне, научне...);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концепт инклузије и осeтљив је према различитостима;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анализира музичка дела, користећи научене технике критичког мишљења;</w:t>
            </w:r>
          </w:p>
          <w:p w:rsidR="00043AB8" w:rsidRPr="00D36C7C" w:rsidRDefault="00043AB8" w:rsidP="000014BF">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43AB8" w:rsidRPr="00D36C7C" w:rsidRDefault="00043AB8" w:rsidP="000014BF">
            <w:pPr>
              <w:spacing w:line="259" w:lineRule="auto"/>
              <w:jc w:val="center"/>
              <w:rPr>
                <w:rFonts w:cstheme="minorHAnsi"/>
                <w:lang w:val="ru-RU"/>
              </w:rPr>
            </w:pPr>
          </w:p>
        </w:tc>
      </w:tr>
      <w:tr w:rsidR="00043AB8" w:rsidRPr="00D36C7C" w:rsidTr="00043AB8">
        <w:trPr>
          <w:trHeight w:val="2460"/>
        </w:trPr>
        <w:tc>
          <w:tcPr>
            <w:tcW w:w="5907" w:type="dxa"/>
            <w:vMerge/>
            <w:tcBorders>
              <w:left w:val="single" w:sz="4" w:space="0" w:color="000000"/>
              <w:bottom w:val="single" w:sz="4" w:space="0" w:color="000000"/>
              <w:right w:val="single" w:sz="4" w:space="0" w:color="000000"/>
            </w:tcBorders>
            <w:vAlign w:val="center"/>
          </w:tcPr>
          <w:p w:rsidR="00043AB8" w:rsidRPr="00D36C7C" w:rsidRDefault="00043AB8" w:rsidP="000014BF">
            <w:pPr>
              <w:spacing w:line="259" w:lineRule="auto"/>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43AB8" w:rsidRPr="00D36C7C" w:rsidRDefault="00043AB8" w:rsidP="000014BF">
            <w:pPr>
              <w:pStyle w:val="tabela"/>
              <w:spacing w:before="0"/>
              <w:rPr>
                <w:rFonts w:asciiTheme="minorHAnsi" w:hAnsiTheme="minorHAnsi" w:cstheme="minorHAnsi"/>
                <w:sz w:val="22"/>
                <w:szCs w:val="22"/>
              </w:rPr>
            </w:pPr>
            <w:r w:rsidRPr="00D36C7C">
              <w:rPr>
                <w:rStyle w:val="bold0"/>
                <w:rFonts w:asciiTheme="minorHAnsi" w:hAnsiTheme="minorHAnsi" w:cstheme="minorHAnsi"/>
                <w:b/>
                <w:bCs/>
                <w:sz w:val="22"/>
                <w:szCs w:val="22"/>
              </w:rPr>
              <w:t>ИЗВОЂЕЊЕ МУЗИКЕ</w:t>
            </w:r>
          </w:p>
          <w:p w:rsidR="00043AB8" w:rsidRPr="00D36C7C" w:rsidRDefault="00043AB8" w:rsidP="000014BF">
            <w:pPr>
              <w:spacing w:line="259" w:lineRule="auto"/>
              <w:ind w:right="1"/>
              <w:jc w:val="center"/>
              <w:rPr>
                <w:rFonts w:cstheme="minorHAnsi"/>
                <w:lang w:val="ru-RU"/>
              </w:rPr>
            </w:pPr>
          </w:p>
        </w:tc>
      </w:tr>
      <w:tr w:rsidR="00043AB8" w:rsidRPr="00D36C7C" w:rsidTr="00043AB8">
        <w:trPr>
          <w:trHeight w:val="3824"/>
        </w:trPr>
        <w:tc>
          <w:tcPr>
            <w:tcW w:w="5907" w:type="dxa"/>
            <w:tcBorders>
              <w:left w:val="single" w:sz="4" w:space="0" w:color="000000"/>
              <w:bottom w:val="single" w:sz="4" w:space="0" w:color="000000"/>
              <w:right w:val="single" w:sz="4" w:space="0" w:color="000000"/>
            </w:tcBorders>
          </w:tcPr>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динамичко нијансирање при извођењу музичких дела;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елементе динамике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анализира врсте такта и ритам у уметничким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боју тона у складу са садржајем композиције;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двогласне и трогласне композиције домаћих и страних аутора;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своја осећања у току извођења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принцип сарадње и међусобног подстицања у заједничком музицирању;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учествује у манифестацијама;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користи различите технике телесних перкусија самостално и у групи;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технике правилног дисања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говор тела, свој и своје околине;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покрете користећи концентрацију;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сарађује са члановима групе којој припада, поштујући различитости;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процени сопствене могућности у примени телесних перкусија;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осмишљава и импровизује покрете за ритмичке аранжмане;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сопствене покрете у циљу боље координације;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својим речима објасни значај телесних перкусија на у сваком смислу;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анализира своје и туђе извођење;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истражи и објасни шта је музичка критика и која је њена улога;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објасни и примени различите технике критичког мишљења;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поставља питања везана за дату тему;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аргументовано искаже утисак о слушаним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вербализује свој доживљај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 доживљај музике кроз друге уметности.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просуђује утицај музике на здравље ;</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и користи интеркултурални дијалог</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различите врсте писмености (језичке, медијске, културне, научне...);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концепт инклузије и осeтљив је према различитостима;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анализира музичка дела, користећи научене технике критичког мишљења;</w:t>
            </w:r>
          </w:p>
          <w:p w:rsidR="00043AB8" w:rsidRPr="00D36C7C" w:rsidRDefault="00043AB8" w:rsidP="000014BF">
            <w:pPr>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043AB8" w:rsidRPr="00D36C7C" w:rsidRDefault="00043AB8" w:rsidP="000014BF">
            <w:pPr>
              <w:pStyle w:val="tabela"/>
              <w:spacing w:before="0"/>
              <w:rPr>
                <w:rFonts w:asciiTheme="minorHAnsi" w:hAnsiTheme="minorHAnsi" w:cstheme="minorHAnsi"/>
                <w:sz w:val="22"/>
                <w:szCs w:val="22"/>
              </w:rPr>
            </w:pPr>
            <w:r w:rsidRPr="00D36C7C">
              <w:rPr>
                <w:rStyle w:val="bold0"/>
                <w:rFonts w:asciiTheme="minorHAnsi" w:hAnsiTheme="minorHAnsi" w:cstheme="minorHAnsi"/>
                <w:b/>
                <w:bCs/>
                <w:sz w:val="22"/>
                <w:szCs w:val="22"/>
              </w:rPr>
              <w:t>ТЕЛО КАО МУЗИЧКИ ИНСТРУМЕНТ</w:t>
            </w:r>
          </w:p>
          <w:p w:rsidR="00043AB8" w:rsidRPr="00D36C7C" w:rsidRDefault="00043AB8" w:rsidP="000014BF">
            <w:pPr>
              <w:spacing w:line="259" w:lineRule="auto"/>
              <w:ind w:left="76"/>
              <w:rPr>
                <w:rFonts w:cstheme="minorHAnsi"/>
                <w:lang w:val="ru-RU"/>
              </w:rPr>
            </w:pPr>
          </w:p>
        </w:tc>
      </w:tr>
    </w:tbl>
    <w:tbl>
      <w:tblPr>
        <w:tblStyle w:val="TableGrid"/>
        <w:tblW w:w="9606" w:type="dxa"/>
        <w:tblLook w:val="04A0"/>
      </w:tblPr>
      <w:tblGrid>
        <w:gridCol w:w="5920"/>
        <w:gridCol w:w="3686"/>
      </w:tblGrid>
      <w:tr w:rsidR="00043AB8" w:rsidRPr="00D36C7C" w:rsidTr="000014BF">
        <w:tc>
          <w:tcPr>
            <w:tcW w:w="5920" w:type="dxa"/>
          </w:tcPr>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динамичко нијансирање при извођењу музичких дела;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елементе динамике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анализира врсте такта и ритам у уметничким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боју тона у складу са садржајем композиције;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изводи двогласне и трогласне композиције домаћих и страних аутора;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своја осећања у току извођења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принцип сарадње и међусобног подстицања у заједничком музицирању;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учествује у манифестацијама;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користи различите технике телесних перкусија самостално и у групи;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технике правилног дисања у свакодневном животу;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препознаје говор тела, свој и своје околине;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покрете користећи концентрацију;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сарађује са члановима групе којој припада, поштујући различитости;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процени сопствене могућности у примени телесних перкусија;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осмишљава и импровизује покрете за ритмичке аранжмане;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контролише сопствене покрете у циљу боље координације;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својим речима објасни значај телесних перкусија на у сваком смислу;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анализира своје и туђе извођење;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истражи и објасни шта је музичка критика и која је њена улога;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објасни и примени различите технике критичког мишљења;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поставља питања везана за дату тему;</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аргументовано искаже утисак о слушаним делима;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вербализује свој доживљај музике;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искаже свој доживљај музике кроз друге уметности.</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критички просуђује утицај музике на здравље ;</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и користи интеркултурални дијалог</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примењује различите врсте писмености (језичке, медијске, културне, научне...);</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разуме концепт инклузије и осeтљив је према различитостима;</w:t>
            </w:r>
          </w:p>
          <w:p w:rsidR="00043AB8" w:rsidRPr="00D36C7C" w:rsidRDefault="00043AB8" w:rsidP="000014BF">
            <w:pPr>
              <w:pStyle w:val="tabela"/>
              <w:spacing w:before="0" w:after="150"/>
              <w:rPr>
                <w:rFonts w:asciiTheme="minorHAnsi" w:hAnsiTheme="minorHAnsi" w:cstheme="minorHAnsi"/>
                <w:sz w:val="22"/>
                <w:szCs w:val="22"/>
              </w:rPr>
            </w:pPr>
            <w:r w:rsidRPr="00D36C7C">
              <w:rPr>
                <w:rFonts w:asciiTheme="minorHAnsi" w:hAnsiTheme="minorHAnsi" w:cstheme="minorHAnsi"/>
                <w:sz w:val="22"/>
                <w:szCs w:val="22"/>
              </w:rPr>
              <w:t>– самостално анализира музичка дела, користећи научене технике критичког мишљења;</w:t>
            </w:r>
          </w:p>
          <w:p w:rsidR="00043AB8" w:rsidRPr="00D36C7C" w:rsidRDefault="00043AB8" w:rsidP="000014BF">
            <w:pPr>
              <w:rPr>
                <w:rFonts w:asciiTheme="minorHAnsi" w:hAnsiTheme="minorHAnsi" w:cstheme="minorHAnsi"/>
                <w:lang w:val="ru-RU"/>
              </w:rPr>
            </w:pPr>
          </w:p>
        </w:tc>
        <w:tc>
          <w:tcPr>
            <w:tcW w:w="3686" w:type="dxa"/>
          </w:tcPr>
          <w:p w:rsidR="00043AB8" w:rsidRPr="00D36C7C" w:rsidRDefault="00043AB8" w:rsidP="000014BF">
            <w:pPr>
              <w:pStyle w:val="tabela"/>
              <w:spacing w:before="0"/>
              <w:rPr>
                <w:rFonts w:asciiTheme="minorHAnsi" w:hAnsiTheme="minorHAnsi" w:cstheme="minorHAnsi"/>
                <w:sz w:val="22"/>
                <w:szCs w:val="22"/>
              </w:rPr>
            </w:pPr>
            <w:r w:rsidRPr="00D36C7C">
              <w:rPr>
                <w:rStyle w:val="bold0"/>
                <w:rFonts w:asciiTheme="minorHAnsi" w:hAnsiTheme="minorHAnsi" w:cstheme="minorHAnsi"/>
                <w:b/>
                <w:bCs/>
                <w:sz w:val="22"/>
                <w:szCs w:val="22"/>
              </w:rPr>
              <w:t>КРИТИЧКО МИШЉЕЊЕ КРОЗ МУЗИКУ</w:t>
            </w:r>
          </w:p>
          <w:p w:rsidR="00043AB8" w:rsidRPr="00D36C7C" w:rsidRDefault="00043AB8" w:rsidP="000014BF">
            <w:pPr>
              <w:rPr>
                <w:rFonts w:asciiTheme="minorHAnsi" w:hAnsiTheme="minorHAnsi" w:cstheme="minorHAnsi"/>
                <w:noProof/>
                <w:lang w:val="ru-RU"/>
              </w:rPr>
            </w:pPr>
          </w:p>
        </w:tc>
      </w:tr>
      <w:tr w:rsidR="00043AB8" w:rsidRPr="00D36C7C" w:rsidTr="000014BF">
        <w:tc>
          <w:tcPr>
            <w:tcW w:w="5920" w:type="dxa"/>
          </w:tcPr>
          <w:p w:rsidR="00043AB8" w:rsidRPr="00D36C7C" w:rsidRDefault="00043AB8" w:rsidP="000014BF">
            <w:pPr>
              <w:rPr>
                <w:rFonts w:asciiTheme="minorHAnsi" w:hAnsiTheme="minorHAnsi" w:cstheme="minorHAnsi"/>
                <w:noProof/>
                <w:lang w:val="uz-Cyrl-UZ"/>
              </w:rPr>
            </w:pPr>
          </w:p>
        </w:tc>
        <w:tc>
          <w:tcPr>
            <w:tcW w:w="3686" w:type="dxa"/>
          </w:tcPr>
          <w:p w:rsidR="00043AB8" w:rsidRPr="00D36C7C" w:rsidRDefault="00043AB8" w:rsidP="000014BF">
            <w:pPr>
              <w:rPr>
                <w:rFonts w:asciiTheme="minorHAnsi" w:hAnsiTheme="minorHAnsi" w:cstheme="minorHAnsi"/>
                <w:noProof/>
                <w:lang w:val="ru-RU"/>
              </w:rPr>
            </w:pPr>
          </w:p>
        </w:tc>
      </w:tr>
    </w:tbl>
    <w:p w:rsidR="00043AB8" w:rsidRPr="00D36C7C" w:rsidRDefault="00043AB8" w:rsidP="00043AB8">
      <w:pPr>
        <w:spacing w:after="0" w:line="240" w:lineRule="auto"/>
        <w:rPr>
          <w:rFonts w:asciiTheme="minorHAnsi" w:hAnsiTheme="minorHAnsi" w:cstheme="minorHAnsi"/>
          <w:noProof/>
          <w:lang w:val="ru-RU"/>
        </w:rPr>
      </w:pPr>
    </w:p>
    <w:p w:rsidR="00043AB8" w:rsidRPr="00D36C7C" w:rsidRDefault="00043AB8" w:rsidP="00043AB8">
      <w:pPr>
        <w:spacing w:after="0" w:line="240" w:lineRule="auto"/>
        <w:rPr>
          <w:rFonts w:asciiTheme="minorHAnsi" w:hAnsiTheme="minorHAnsi" w:cstheme="minorHAnsi"/>
          <w:noProof/>
          <w:lang w:val="ru-RU"/>
        </w:rPr>
      </w:pPr>
    </w:p>
    <w:p w:rsidR="00043AB8" w:rsidRPr="00D36C7C" w:rsidRDefault="00043AB8" w:rsidP="00043AB8">
      <w:pPr>
        <w:spacing w:after="0" w:line="240" w:lineRule="auto"/>
        <w:rPr>
          <w:rFonts w:asciiTheme="minorHAnsi" w:hAnsiTheme="minorHAnsi" w:cstheme="minorHAnsi"/>
          <w:noProof/>
          <w:lang w:val="ru-RU"/>
        </w:rPr>
      </w:pPr>
    </w:p>
    <w:p w:rsidR="00043AB8" w:rsidRPr="00D36C7C" w:rsidRDefault="00043AB8" w:rsidP="00043AB8">
      <w:pPr>
        <w:pStyle w:val="basic-paragraph"/>
        <w:rPr>
          <w:rFonts w:asciiTheme="minorHAnsi" w:hAnsiTheme="minorHAnsi" w:cstheme="minorHAnsi"/>
          <w:sz w:val="22"/>
          <w:szCs w:val="22"/>
          <w:lang w:val="ru-RU"/>
        </w:rPr>
      </w:pPr>
      <w:r w:rsidRPr="00D36C7C">
        <w:rPr>
          <w:rFonts w:asciiTheme="minorHAnsi" w:hAnsiTheme="minorHAnsi" w:cstheme="minorHAnsi"/>
          <w:sz w:val="22"/>
          <w:szCs w:val="22"/>
          <w:lang w:val="ru-RU"/>
        </w:rPr>
        <w:t>Овај правилник ступа на снагу осмог дана од дана објављивања у „Службеном гласнику Републике Србије – Просветном гласнику”, а примењује се почев од школске 2022/2023. године.</w:t>
      </w:r>
    </w:p>
    <w:p w:rsidR="00043AB8" w:rsidRPr="00D36C7C" w:rsidRDefault="00043AB8" w:rsidP="00043AB8">
      <w:pPr>
        <w:pStyle w:val="potpis"/>
        <w:rPr>
          <w:rFonts w:asciiTheme="minorHAnsi" w:hAnsiTheme="minorHAnsi" w:cstheme="minorHAnsi"/>
          <w:sz w:val="22"/>
          <w:szCs w:val="22"/>
        </w:rPr>
      </w:pPr>
      <w:r w:rsidRPr="00D36C7C">
        <w:rPr>
          <w:rFonts w:asciiTheme="minorHAnsi" w:hAnsiTheme="minorHAnsi" w:cstheme="minorHAnsi"/>
          <w:sz w:val="22"/>
          <w:szCs w:val="22"/>
        </w:rPr>
        <w:t>Број 110-00-00180/2021-04</w:t>
      </w:r>
    </w:p>
    <w:p w:rsidR="00043AB8" w:rsidRPr="00D36C7C" w:rsidRDefault="00043AB8" w:rsidP="00043AB8">
      <w:pPr>
        <w:pStyle w:val="potpis"/>
        <w:rPr>
          <w:rFonts w:asciiTheme="minorHAnsi" w:hAnsiTheme="minorHAnsi" w:cstheme="minorHAnsi"/>
          <w:sz w:val="22"/>
          <w:szCs w:val="22"/>
        </w:rPr>
      </w:pPr>
      <w:r w:rsidRPr="00D36C7C">
        <w:rPr>
          <w:rFonts w:asciiTheme="minorHAnsi" w:hAnsiTheme="minorHAnsi" w:cstheme="minorHAnsi"/>
          <w:sz w:val="22"/>
          <w:szCs w:val="22"/>
        </w:rPr>
        <w:t>У Београду, 4. октобра 2021. године</w:t>
      </w:r>
    </w:p>
    <w:p w:rsidR="00043AB8" w:rsidRPr="00D36C7C" w:rsidRDefault="00043AB8" w:rsidP="00043AB8">
      <w:pPr>
        <w:spacing w:after="0" w:line="240" w:lineRule="auto"/>
        <w:rPr>
          <w:rFonts w:asciiTheme="minorHAnsi" w:hAnsiTheme="minorHAnsi" w:cstheme="minorHAnsi"/>
          <w:noProof/>
          <w:color w:val="FF0000"/>
          <w:lang w:val="ru-RU"/>
        </w:rPr>
      </w:pPr>
    </w:p>
    <w:p w:rsidR="00043AB8" w:rsidRPr="0016299E" w:rsidRDefault="00043AB8" w:rsidP="00FF6C07">
      <w:pPr>
        <w:jc w:val="center"/>
        <w:rPr>
          <w:color w:val="FF0000"/>
          <w:sz w:val="30"/>
          <w:szCs w:val="30"/>
        </w:rPr>
      </w:pPr>
    </w:p>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Default="000014BF" w:rsidP="000014BF">
      <w:pPr>
        <w:autoSpaceDE w:val="0"/>
        <w:autoSpaceDN w:val="0"/>
        <w:adjustRightInd w:val="0"/>
        <w:ind w:left="57"/>
        <w:jc w:val="both"/>
        <w:rPr>
          <w:rFonts w:asciiTheme="minorHAnsi" w:hAnsiTheme="minorHAnsi" w:cstheme="minorHAnsi"/>
          <w:noProof/>
        </w:rPr>
      </w:pPr>
    </w:p>
    <w:p w:rsidR="000014BF" w:rsidRDefault="000014BF" w:rsidP="000014BF">
      <w:pPr>
        <w:autoSpaceDE w:val="0"/>
        <w:autoSpaceDN w:val="0"/>
        <w:adjustRightInd w:val="0"/>
        <w:ind w:left="57"/>
        <w:jc w:val="both"/>
        <w:rPr>
          <w:rFonts w:asciiTheme="minorHAnsi" w:hAnsiTheme="minorHAnsi" w:cstheme="minorHAnsi"/>
          <w:noProof/>
        </w:rPr>
      </w:pPr>
    </w:p>
    <w:p w:rsidR="000014BF" w:rsidRDefault="000014BF" w:rsidP="000014BF">
      <w:pPr>
        <w:autoSpaceDE w:val="0"/>
        <w:autoSpaceDN w:val="0"/>
        <w:adjustRightInd w:val="0"/>
        <w:ind w:left="57"/>
        <w:jc w:val="both"/>
        <w:rPr>
          <w:rFonts w:asciiTheme="minorHAnsi" w:hAnsiTheme="minorHAnsi" w:cstheme="minorHAnsi"/>
          <w:noProof/>
        </w:rPr>
      </w:pPr>
    </w:p>
    <w:p w:rsidR="000014BF" w:rsidRPr="000014BF"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rPr>
          <w:rFonts w:asciiTheme="minorHAnsi" w:hAnsiTheme="minorHAnsi" w:cstheme="minorHAnsi"/>
        </w:rPr>
      </w:pPr>
      <w:r>
        <w:rPr>
          <w:rFonts w:asciiTheme="minorHAnsi" w:hAnsiTheme="minorHAnsi" w:cstheme="minorHAnsi"/>
        </w:rPr>
        <w:t>ПР</w:t>
      </w:r>
      <w:r w:rsidRPr="005B40AA">
        <w:rPr>
          <w:rFonts w:asciiTheme="minorHAnsi" w:hAnsiTheme="minorHAnsi" w:cstheme="minorHAnsi"/>
        </w:rPr>
        <w:t xml:space="preserve">ЕДМЕТ:  MУЗИЧКА КУЛТУРА                                                              </w:t>
      </w:r>
    </w:p>
    <w:p w:rsidR="000014BF" w:rsidRPr="005B40AA" w:rsidRDefault="000014BF" w:rsidP="000014BF">
      <w:pPr>
        <w:rPr>
          <w:rFonts w:asciiTheme="minorHAnsi" w:hAnsiTheme="minorHAnsi" w:cstheme="minorHAnsi"/>
        </w:rPr>
      </w:pPr>
      <w:r w:rsidRPr="005B40AA">
        <w:rPr>
          <w:rFonts w:asciiTheme="minorHAnsi" w:hAnsiTheme="minorHAnsi" w:cstheme="minorHAnsi"/>
        </w:rPr>
        <w:t>РАЗРЕД: ШЕСТИ</w:t>
      </w:r>
    </w:p>
    <w:p w:rsidR="000014BF" w:rsidRPr="005B40AA" w:rsidRDefault="000014BF" w:rsidP="000014BF">
      <w:pPr>
        <w:rPr>
          <w:rFonts w:asciiTheme="minorHAnsi" w:hAnsiTheme="minorHAnsi" w:cstheme="minorHAnsi"/>
        </w:rPr>
      </w:pPr>
    </w:p>
    <w:tbl>
      <w:tblPr>
        <w:tblW w:w="9182" w:type="dxa"/>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
        <w:gridCol w:w="1753"/>
        <w:gridCol w:w="436"/>
        <w:gridCol w:w="6"/>
        <w:gridCol w:w="417"/>
        <w:gridCol w:w="438"/>
        <w:gridCol w:w="7"/>
        <w:gridCol w:w="464"/>
        <w:gridCol w:w="417"/>
        <w:gridCol w:w="417"/>
        <w:gridCol w:w="444"/>
        <w:gridCol w:w="448"/>
        <w:gridCol w:w="422"/>
        <w:gridCol w:w="451"/>
        <w:gridCol w:w="990"/>
        <w:gridCol w:w="905"/>
        <w:gridCol w:w="783"/>
      </w:tblGrid>
      <w:tr w:rsidR="000014BF" w:rsidRPr="005B40AA" w:rsidTr="000014BF">
        <w:trPr>
          <w:trHeight w:val="379"/>
        </w:trPr>
        <w:tc>
          <w:tcPr>
            <w:tcW w:w="21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ОБЛАСТ / ТЕМА / МОДУЛ</w:t>
            </w:r>
          </w:p>
          <w:p w:rsidR="000014BF" w:rsidRPr="005B40AA" w:rsidRDefault="000014BF" w:rsidP="000014BF">
            <w:pPr>
              <w:jc w:val="center"/>
              <w:rPr>
                <w:rFonts w:asciiTheme="minorHAnsi" w:hAnsiTheme="minorHAnsi" w:cstheme="minorHAnsi"/>
              </w:rPr>
            </w:pPr>
          </w:p>
        </w:tc>
        <w:tc>
          <w:tcPr>
            <w:tcW w:w="4367" w:type="dxa"/>
            <w:gridSpan w:val="12"/>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МЕСЕЦ</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ОБРАДА</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УТВРЂ</w:t>
            </w: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ИВАЊЕ</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СВЕГА</w:t>
            </w:r>
          </w:p>
        </w:tc>
      </w:tr>
      <w:tr w:rsidR="000014BF" w:rsidRPr="005B40AA" w:rsidTr="000014BF">
        <w:trPr>
          <w:trHeight w:val="43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0014BF" w:rsidRPr="005B40AA" w:rsidRDefault="000014BF" w:rsidP="000014BF">
            <w:pPr>
              <w:rPr>
                <w:rFonts w:asciiTheme="minorHAnsi" w:hAnsiTheme="minorHAnsi" w:cstheme="minorHAnsi"/>
              </w:rPr>
            </w:pPr>
          </w:p>
        </w:tc>
        <w:tc>
          <w:tcPr>
            <w:tcW w:w="436" w:type="dxa"/>
            <w:tcBorders>
              <w:top w:val="single" w:sz="4" w:space="0" w:color="auto"/>
              <w:left w:val="single" w:sz="4" w:space="0" w:color="000000"/>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IX</w:t>
            </w:r>
          </w:p>
        </w:tc>
        <w:tc>
          <w:tcPr>
            <w:tcW w:w="423" w:type="dxa"/>
            <w:gridSpan w:val="2"/>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X</w:t>
            </w:r>
          </w:p>
        </w:tc>
        <w:tc>
          <w:tcPr>
            <w:tcW w:w="438"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XI</w:t>
            </w:r>
          </w:p>
        </w:tc>
        <w:tc>
          <w:tcPr>
            <w:tcW w:w="471" w:type="dxa"/>
            <w:gridSpan w:val="2"/>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XII</w:t>
            </w:r>
          </w:p>
        </w:tc>
        <w:tc>
          <w:tcPr>
            <w:tcW w:w="417"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I</w:t>
            </w:r>
          </w:p>
        </w:tc>
        <w:tc>
          <w:tcPr>
            <w:tcW w:w="417"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II</w:t>
            </w:r>
          </w:p>
        </w:tc>
        <w:tc>
          <w:tcPr>
            <w:tcW w:w="444"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III</w:t>
            </w:r>
          </w:p>
        </w:tc>
        <w:tc>
          <w:tcPr>
            <w:tcW w:w="448"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IV</w:t>
            </w:r>
          </w:p>
        </w:tc>
        <w:tc>
          <w:tcPr>
            <w:tcW w:w="422" w:type="dxa"/>
            <w:tcBorders>
              <w:top w:val="single" w:sz="4" w:space="0" w:color="auto"/>
              <w:left w:val="single" w:sz="4" w:space="0" w:color="auto"/>
              <w:bottom w:val="single" w:sz="4" w:space="0" w:color="000000"/>
              <w:right w:val="single" w:sz="4" w:space="0" w:color="auto"/>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V</w:t>
            </w:r>
          </w:p>
        </w:tc>
        <w:tc>
          <w:tcPr>
            <w:tcW w:w="451" w:type="dxa"/>
            <w:tcBorders>
              <w:top w:val="single" w:sz="4" w:space="0" w:color="auto"/>
              <w:left w:val="single" w:sz="4" w:space="0" w:color="auto"/>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VI</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14BF" w:rsidRPr="005B40AA" w:rsidRDefault="000014BF" w:rsidP="000014BF">
            <w:pPr>
              <w:rPr>
                <w:rFonts w:asciiTheme="minorHAnsi" w:hAnsiTheme="minorHAnsi" w:cstheme="minorHAns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14BF" w:rsidRPr="005B40AA" w:rsidRDefault="000014BF" w:rsidP="000014BF">
            <w:pPr>
              <w:rPr>
                <w:rFonts w:asciiTheme="minorHAnsi" w:hAnsiTheme="minorHAnsi" w:cstheme="minorHAnsi"/>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14BF" w:rsidRPr="005B40AA" w:rsidRDefault="000014BF" w:rsidP="000014BF">
            <w:pPr>
              <w:rPr>
                <w:rFonts w:asciiTheme="minorHAnsi" w:hAnsiTheme="minorHAnsi" w:cstheme="minorHAnsi"/>
              </w:rPr>
            </w:pPr>
          </w:p>
        </w:tc>
      </w:tr>
      <w:tr w:rsidR="000014BF" w:rsidRPr="005B40AA" w:rsidTr="000014BF">
        <w:trPr>
          <w:trHeight w:val="829"/>
        </w:trPr>
        <w:tc>
          <w:tcPr>
            <w:tcW w:w="38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p w:rsidR="000014BF" w:rsidRPr="005B40AA" w:rsidRDefault="000014BF" w:rsidP="000014BF">
            <w:pPr>
              <w:jc w:val="center"/>
              <w:rPr>
                <w:rFonts w:asciiTheme="minorHAnsi" w:hAnsiTheme="minorHAnsi" w:cstheme="minorHAnsi"/>
              </w:rPr>
            </w:pPr>
          </w:p>
        </w:tc>
        <w:tc>
          <w:tcPr>
            <w:tcW w:w="1753"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rPr>
                <w:rFonts w:asciiTheme="minorHAnsi" w:hAnsiTheme="minorHAnsi" w:cstheme="minorHAnsi"/>
              </w:rPr>
            </w:pPr>
          </w:p>
          <w:p w:rsidR="000014BF" w:rsidRPr="005B40AA" w:rsidRDefault="000014BF" w:rsidP="000014BF">
            <w:pPr>
              <w:rPr>
                <w:rFonts w:asciiTheme="minorHAnsi" w:hAnsiTheme="minorHAnsi" w:cstheme="minorHAnsi"/>
              </w:rPr>
            </w:pPr>
            <w:r w:rsidRPr="005B40AA">
              <w:rPr>
                <w:rFonts w:asciiTheme="minorHAnsi" w:hAnsiTheme="minorHAnsi" w:cstheme="minorHAnsi"/>
              </w:rPr>
              <w:t>Човек и музика</w:t>
            </w:r>
          </w:p>
        </w:tc>
        <w:tc>
          <w:tcPr>
            <w:tcW w:w="442" w:type="dxa"/>
            <w:gridSpan w:val="2"/>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5" w:type="dxa"/>
            <w:gridSpan w:val="2"/>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6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auto"/>
              <w:bottom w:val="single" w:sz="4" w:space="0" w:color="000000"/>
              <w:right w:val="single" w:sz="4" w:space="0" w:color="auto"/>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8"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22"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51"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990"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905"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78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r>
      <w:tr w:rsidR="000014BF" w:rsidRPr="005B40AA" w:rsidTr="000014BF">
        <w:trPr>
          <w:trHeight w:val="811"/>
        </w:trPr>
        <w:tc>
          <w:tcPr>
            <w:tcW w:w="38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p w:rsidR="000014BF" w:rsidRPr="005B40AA" w:rsidRDefault="000014BF" w:rsidP="000014BF">
            <w:pPr>
              <w:rPr>
                <w:rFonts w:asciiTheme="minorHAnsi" w:hAnsiTheme="minorHAnsi" w:cstheme="minorHAnsi"/>
              </w:rPr>
            </w:pPr>
            <w:r w:rsidRPr="005B40AA">
              <w:rPr>
                <w:rFonts w:asciiTheme="minorHAnsi" w:hAnsiTheme="minorHAnsi" w:cstheme="minorHAnsi"/>
              </w:rPr>
              <w:t>2.</w:t>
            </w:r>
          </w:p>
          <w:p w:rsidR="000014BF" w:rsidRPr="005B40AA" w:rsidRDefault="000014BF" w:rsidP="000014BF">
            <w:pPr>
              <w:jc w:val="center"/>
              <w:rPr>
                <w:rFonts w:asciiTheme="minorHAnsi" w:hAnsiTheme="minorHAnsi" w:cstheme="minorHAnsi"/>
              </w:rPr>
            </w:pPr>
          </w:p>
        </w:tc>
        <w:tc>
          <w:tcPr>
            <w:tcW w:w="175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rPr>
                <w:rFonts w:asciiTheme="minorHAnsi" w:hAnsiTheme="minorHAnsi" w:cstheme="minorHAnsi"/>
              </w:rPr>
            </w:pPr>
            <w:r w:rsidRPr="005B40AA">
              <w:rPr>
                <w:rFonts w:asciiTheme="minorHAnsi" w:hAnsiTheme="minorHAnsi" w:cstheme="minorHAnsi"/>
              </w:rPr>
              <w:t>Певањем и свирањем упознајемо музику</w:t>
            </w:r>
          </w:p>
        </w:tc>
        <w:tc>
          <w:tcPr>
            <w:tcW w:w="442" w:type="dxa"/>
            <w:gridSpan w:val="2"/>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tc>
        <w:tc>
          <w:tcPr>
            <w:tcW w:w="417"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5</w:t>
            </w:r>
          </w:p>
        </w:tc>
        <w:tc>
          <w:tcPr>
            <w:tcW w:w="445" w:type="dxa"/>
            <w:gridSpan w:val="2"/>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tc>
        <w:tc>
          <w:tcPr>
            <w:tcW w:w="464"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17"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tc>
        <w:tc>
          <w:tcPr>
            <w:tcW w:w="417"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44"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tc>
        <w:tc>
          <w:tcPr>
            <w:tcW w:w="448"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22"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51"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2</w:t>
            </w:r>
          </w:p>
        </w:tc>
        <w:tc>
          <w:tcPr>
            <w:tcW w:w="990"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23</w:t>
            </w:r>
          </w:p>
        </w:tc>
        <w:tc>
          <w:tcPr>
            <w:tcW w:w="905"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6</w:t>
            </w:r>
          </w:p>
        </w:tc>
        <w:tc>
          <w:tcPr>
            <w:tcW w:w="78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color w:val="FF0000"/>
              </w:rPr>
            </w:pPr>
            <w:r w:rsidRPr="005B40AA">
              <w:rPr>
                <w:rFonts w:asciiTheme="minorHAnsi" w:hAnsiTheme="minorHAnsi" w:cstheme="minorHAnsi"/>
              </w:rPr>
              <w:t>29</w:t>
            </w:r>
          </w:p>
        </w:tc>
      </w:tr>
      <w:tr w:rsidR="000014BF" w:rsidRPr="005B40AA" w:rsidTr="000014BF">
        <w:trPr>
          <w:trHeight w:val="829"/>
        </w:trPr>
        <w:tc>
          <w:tcPr>
            <w:tcW w:w="38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p w:rsidR="000014BF" w:rsidRPr="005B40AA" w:rsidRDefault="000014BF" w:rsidP="000014BF">
            <w:pPr>
              <w:jc w:val="center"/>
              <w:rPr>
                <w:rFonts w:asciiTheme="minorHAnsi" w:hAnsiTheme="minorHAnsi" w:cstheme="minorHAnsi"/>
              </w:rPr>
            </w:pPr>
          </w:p>
        </w:tc>
        <w:tc>
          <w:tcPr>
            <w:tcW w:w="175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rPr>
                <w:rFonts w:asciiTheme="minorHAnsi" w:hAnsiTheme="minorHAnsi" w:cstheme="minorHAnsi"/>
              </w:rPr>
            </w:pPr>
            <w:r w:rsidRPr="005B40AA">
              <w:rPr>
                <w:rFonts w:asciiTheme="minorHAnsi" w:hAnsiTheme="minorHAnsi" w:cstheme="minorHAnsi"/>
              </w:rPr>
              <w:t>Музика средњег века и ренесансе</w:t>
            </w:r>
          </w:p>
        </w:tc>
        <w:tc>
          <w:tcPr>
            <w:tcW w:w="442" w:type="dxa"/>
            <w:gridSpan w:val="2"/>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5" w:type="dxa"/>
            <w:gridSpan w:val="2"/>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64"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17"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17"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1</w:t>
            </w:r>
          </w:p>
        </w:tc>
        <w:tc>
          <w:tcPr>
            <w:tcW w:w="44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8"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22"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51"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990"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color w:val="FF0000"/>
              </w:rPr>
            </w:pPr>
            <w:r w:rsidRPr="005B40AA">
              <w:rPr>
                <w:rFonts w:asciiTheme="minorHAnsi" w:hAnsiTheme="minorHAnsi" w:cstheme="minorHAnsi"/>
              </w:rPr>
              <w:t>4</w:t>
            </w:r>
          </w:p>
        </w:tc>
        <w:tc>
          <w:tcPr>
            <w:tcW w:w="905"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color w:val="FF0000"/>
              </w:rPr>
            </w:pPr>
          </w:p>
        </w:tc>
        <w:tc>
          <w:tcPr>
            <w:tcW w:w="78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color w:val="FF0000"/>
              </w:rPr>
            </w:pPr>
            <w:r w:rsidRPr="005B40AA">
              <w:rPr>
                <w:rFonts w:asciiTheme="minorHAnsi" w:hAnsiTheme="minorHAnsi" w:cstheme="minorHAnsi"/>
              </w:rPr>
              <w:t>4</w:t>
            </w:r>
          </w:p>
        </w:tc>
      </w:tr>
      <w:tr w:rsidR="000014BF" w:rsidRPr="005B40AA" w:rsidTr="000014BF">
        <w:trPr>
          <w:trHeight w:val="811"/>
        </w:trPr>
        <w:tc>
          <w:tcPr>
            <w:tcW w:w="38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p w:rsidR="000014BF" w:rsidRPr="005B40AA" w:rsidRDefault="000014BF" w:rsidP="000014BF">
            <w:pPr>
              <w:jc w:val="center"/>
              <w:rPr>
                <w:rFonts w:asciiTheme="minorHAnsi" w:hAnsiTheme="minorHAnsi" w:cstheme="minorHAnsi"/>
              </w:rPr>
            </w:pPr>
          </w:p>
        </w:tc>
        <w:tc>
          <w:tcPr>
            <w:tcW w:w="175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rPr>
                <w:rFonts w:asciiTheme="minorHAnsi" w:hAnsiTheme="minorHAnsi" w:cstheme="minorHAnsi"/>
              </w:rPr>
            </w:pPr>
            <w:r w:rsidRPr="005B40AA">
              <w:rPr>
                <w:rFonts w:asciiTheme="minorHAnsi" w:hAnsiTheme="minorHAnsi" w:cstheme="minorHAnsi"/>
              </w:rPr>
              <w:t>Музички инструменти</w:t>
            </w:r>
          </w:p>
        </w:tc>
        <w:tc>
          <w:tcPr>
            <w:tcW w:w="442" w:type="dxa"/>
            <w:gridSpan w:val="2"/>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5" w:type="dxa"/>
            <w:gridSpan w:val="2"/>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6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4"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48"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2</w:t>
            </w:r>
          </w:p>
        </w:tc>
        <w:tc>
          <w:tcPr>
            <w:tcW w:w="422"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451"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rPr>
            </w:pPr>
          </w:p>
        </w:tc>
        <w:tc>
          <w:tcPr>
            <w:tcW w:w="990"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color w:val="FF0000"/>
              </w:rPr>
            </w:pPr>
            <w:r w:rsidRPr="005B40AA">
              <w:rPr>
                <w:rFonts w:asciiTheme="minorHAnsi" w:hAnsiTheme="minorHAnsi" w:cstheme="minorHAnsi"/>
              </w:rPr>
              <w:t>2</w:t>
            </w:r>
          </w:p>
        </w:tc>
        <w:tc>
          <w:tcPr>
            <w:tcW w:w="905" w:type="dxa"/>
            <w:tcBorders>
              <w:top w:val="single" w:sz="4" w:space="0" w:color="000000"/>
              <w:left w:val="single" w:sz="4" w:space="0" w:color="000000"/>
              <w:bottom w:val="single" w:sz="4" w:space="0" w:color="000000"/>
              <w:right w:val="single" w:sz="4" w:space="0" w:color="000000"/>
            </w:tcBorders>
          </w:tcPr>
          <w:p w:rsidR="000014BF" w:rsidRPr="005B40AA" w:rsidRDefault="000014BF" w:rsidP="000014BF">
            <w:pPr>
              <w:jc w:val="center"/>
              <w:rPr>
                <w:rFonts w:asciiTheme="minorHAnsi" w:hAnsiTheme="minorHAnsi" w:cstheme="minorHAnsi"/>
                <w:color w:val="FF0000"/>
              </w:rPr>
            </w:pPr>
          </w:p>
        </w:tc>
        <w:tc>
          <w:tcPr>
            <w:tcW w:w="783" w:type="dxa"/>
            <w:tcBorders>
              <w:top w:val="single" w:sz="4" w:space="0" w:color="000000"/>
              <w:left w:val="single" w:sz="4" w:space="0" w:color="000000"/>
              <w:bottom w:val="single" w:sz="4" w:space="0" w:color="000000"/>
              <w:right w:val="single" w:sz="4" w:space="0" w:color="000000"/>
            </w:tcBorders>
            <w:hideMark/>
          </w:tcPr>
          <w:p w:rsidR="000014BF" w:rsidRPr="005B40AA" w:rsidRDefault="000014BF" w:rsidP="000014BF">
            <w:pPr>
              <w:jc w:val="center"/>
              <w:rPr>
                <w:rFonts w:asciiTheme="minorHAnsi" w:hAnsiTheme="minorHAnsi" w:cstheme="minorHAnsi"/>
                <w:color w:val="FF0000"/>
              </w:rPr>
            </w:pPr>
            <w:r w:rsidRPr="005B40AA">
              <w:rPr>
                <w:rFonts w:asciiTheme="minorHAnsi" w:hAnsiTheme="minorHAnsi" w:cstheme="minorHAnsi"/>
              </w:rPr>
              <w:t>2</w:t>
            </w:r>
          </w:p>
        </w:tc>
      </w:tr>
      <w:tr w:rsidR="000014BF" w:rsidRPr="005B40AA" w:rsidTr="000014BF">
        <w:trPr>
          <w:trHeight w:val="845"/>
        </w:trPr>
        <w:tc>
          <w:tcPr>
            <w:tcW w:w="2137" w:type="dxa"/>
            <w:gridSpan w:val="2"/>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rPr>
                <w:rFonts w:asciiTheme="minorHAnsi" w:hAnsiTheme="minorHAnsi" w:cstheme="minorHAnsi"/>
              </w:rPr>
            </w:pPr>
          </w:p>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УКУПНО</w:t>
            </w:r>
          </w:p>
          <w:p w:rsidR="000014BF" w:rsidRPr="005B40AA" w:rsidRDefault="000014BF" w:rsidP="000014BF">
            <w:pPr>
              <w:jc w:val="center"/>
              <w:rPr>
                <w:rFonts w:asciiTheme="minorHAnsi" w:hAnsiTheme="minorHAnsi" w:cstheme="minorHAnsi"/>
              </w:rPr>
            </w:pPr>
          </w:p>
        </w:tc>
        <w:tc>
          <w:tcPr>
            <w:tcW w:w="442"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17"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5</w:t>
            </w:r>
          </w:p>
        </w:tc>
        <w:tc>
          <w:tcPr>
            <w:tcW w:w="445"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64" w:type="dxa"/>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5</w:t>
            </w:r>
          </w:p>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17" w:type="dxa"/>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2</w:t>
            </w:r>
          </w:p>
          <w:p w:rsidR="000014BF" w:rsidRPr="005B40AA" w:rsidRDefault="000014BF" w:rsidP="000014BF">
            <w:pPr>
              <w:jc w:val="center"/>
              <w:rPr>
                <w:rFonts w:asciiTheme="minorHAnsi" w:hAnsiTheme="minorHAnsi" w:cstheme="minorHAnsi"/>
              </w:rPr>
            </w:pPr>
          </w:p>
          <w:p w:rsidR="000014BF" w:rsidRPr="005B40AA" w:rsidRDefault="000014BF" w:rsidP="000014BF">
            <w:pPr>
              <w:rPr>
                <w:rFonts w:asciiTheme="minorHAnsi" w:hAnsiTheme="minorHAnsi" w:cstheme="minorHAnsi"/>
              </w:rPr>
            </w:pPr>
          </w:p>
        </w:tc>
        <w:tc>
          <w:tcPr>
            <w:tcW w:w="444"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tc>
        <w:tc>
          <w:tcPr>
            <w:tcW w:w="448" w:type="dxa"/>
            <w:tcBorders>
              <w:top w:val="single" w:sz="4" w:space="0" w:color="000000"/>
              <w:left w:val="single" w:sz="4" w:space="0" w:color="000000"/>
              <w:bottom w:val="single" w:sz="4" w:space="0" w:color="000000"/>
              <w:right w:val="single" w:sz="4" w:space="0" w:color="000000"/>
            </w:tcBorders>
            <w:shd w:val="clear" w:color="auto" w:fill="auto"/>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w:t>
            </w:r>
          </w:p>
          <w:p w:rsidR="000014BF" w:rsidRPr="005B40AA" w:rsidRDefault="000014BF" w:rsidP="000014BF">
            <w:pPr>
              <w:jc w:val="center"/>
              <w:rPr>
                <w:rFonts w:asciiTheme="minorHAnsi" w:hAnsiTheme="minorHAnsi" w:cstheme="minorHAnsi"/>
              </w:rPr>
            </w:pPr>
          </w:p>
          <w:p w:rsidR="000014BF" w:rsidRPr="005B40AA" w:rsidRDefault="000014BF" w:rsidP="000014BF">
            <w:pPr>
              <w:jc w:val="center"/>
              <w:rPr>
                <w:rFonts w:asciiTheme="minorHAnsi" w:hAnsiTheme="minorHAnsi" w:cstheme="minorHAnsi"/>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4</w:t>
            </w:r>
          </w:p>
        </w:tc>
        <w:tc>
          <w:tcPr>
            <w:tcW w:w="451"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30</w:t>
            </w:r>
          </w:p>
        </w:tc>
        <w:tc>
          <w:tcPr>
            <w:tcW w:w="905"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6</w:t>
            </w:r>
          </w:p>
        </w:tc>
        <w:tc>
          <w:tcPr>
            <w:tcW w:w="783" w:type="dxa"/>
            <w:tcBorders>
              <w:top w:val="single" w:sz="4" w:space="0" w:color="000000"/>
              <w:left w:val="single" w:sz="4" w:space="0" w:color="000000"/>
              <w:bottom w:val="single" w:sz="4" w:space="0" w:color="000000"/>
              <w:right w:val="single" w:sz="4" w:space="0" w:color="000000"/>
            </w:tcBorders>
            <w:shd w:val="clear" w:color="auto" w:fill="auto"/>
            <w:hideMark/>
          </w:tcPr>
          <w:p w:rsidR="000014BF" w:rsidRPr="005B40AA" w:rsidRDefault="000014BF" w:rsidP="000014BF">
            <w:pPr>
              <w:jc w:val="center"/>
              <w:rPr>
                <w:rFonts w:asciiTheme="minorHAnsi" w:hAnsiTheme="minorHAnsi" w:cstheme="minorHAnsi"/>
              </w:rPr>
            </w:pPr>
            <w:r w:rsidRPr="005B40AA">
              <w:rPr>
                <w:rFonts w:asciiTheme="minorHAnsi" w:hAnsiTheme="minorHAnsi" w:cstheme="minorHAnsi"/>
              </w:rPr>
              <w:t>36</w:t>
            </w:r>
          </w:p>
        </w:tc>
      </w:tr>
    </w:tbl>
    <w:p w:rsidR="000014BF" w:rsidRPr="005B40AA" w:rsidRDefault="000014BF" w:rsidP="000014BF">
      <w:pPr>
        <w:rPr>
          <w:rFonts w:asciiTheme="minorHAnsi" w:hAnsiTheme="minorHAnsi" w:cstheme="minorHAnsi"/>
        </w:rPr>
      </w:pPr>
    </w:p>
    <w:p w:rsidR="000014BF" w:rsidRDefault="000014BF" w:rsidP="000014BF">
      <w:pPr>
        <w:rPr>
          <w:rFonts w:asciiTheme="minorHAnsi" w:hAnsiTheme="minorHAnsi" w:cstheme="minorHAnsi"/>
        </w:rPr>
      </w:pPr>
    </w:p>
    <w:p w:rsidR="000014BF" w:rsidRDefault="000014BF" w:rsidP="000014BF">
      <w:pPr>
        <w:rPr>
          <w:rFonts w:asciiTheme="minorHAnsi" w:hAnsiTheme="minorHAnsi" w:cstheme="minorHAnsi"/>
        </w:rPr>
      </w:pPr>
    </w:p>
    <w:p w:rsidR="000014BF" w:rsidRDefault="000014BF" w:rsidP="000014BF">
      <w:pPr>
        <w:rPr>
          <w:rFonts w:asciiTheme="minorHAnsi" w:hAnsiTheme="minorHAnsi" w:cstheme="minorHAnsi"/>
        </w:rPr>
      </w:pPr>
    </w:p>
    <w:p w:rsidR="000014BF" w:rsidRDefault="000014BF" w:rsidP="000014BF">
      <w:pPr>
        <w:rPr>
          <w:rFonts w:asciiTheme="minorHAnsi" w:hAnsiTheme="minorHAnsi" w:cstheme="minorHAnsi"/>
        </w:rPr>
      </w:pPr>
    </w:p>
    <w:p w:rsidR="000014BF" w:rsidRDefault="000014BF" w:rsidP="000014BF">
      <w:pPr>
        <w:rPr>
          <w:rFonts w:asciiTheme="minorHAnsi" w:hAnsiTheme="minorHAnsi" w:cstheme="minorHAnsi"/>
        </w:rPr>
      </w:pPr>
    </w:p>
    <w:p w:rsidR="000014BF" w:rsidRPr="000014BF" w:rsidRDefault="000014BF" w:rsidP="000014BF">
      <w:pPr>
        <w:rPr>
          <w:rFonts w:asciiTheme="minorHAnsi" w:hAnsiTheme="minorHAnsi" w:cstheme="minorHAnsi"/>
        </w:rPr>
      </w:pPr>
    </w:p>
    <w:p w:rsidR="000014BF" w:rsidRPr="005B40AA" w:rsidRDefault="000014BF" w:rsidP="000014BF">
      <w:pPr>
        <w:rPr>
          <w:rFonts w:asciiTheme="minorHAnsi" w:hAnsiTheme="minorHAnsi" w:cstheme="minorHAnsi"/>
        </w:rPr>
      </w:pPr>
    </w:p>
    <w:tbl>
      <w:tblPr>
        <w:tblW w:w="0" w:type="auto"/>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2077"/>
        <w:gridCol w:w="2148"/>
        <w:gridCol w:w="2137"/>
        <w:gridCol w:w="2657"/>
      </w:tblGrid>
      <w:tr w:rsidR="000014BF" w:rsidRPr="000014BF" w:rsidTr="000014BF">
        <w:trPr>
          <w:trHeight w:val="142"/>
        </w:trPr>
        <w:tc>
          <w:tcPr>
            <w:tcW w:w="673" w:type="dxa"/>
            <w:tcBorders>
              <w:top w:val="single" w:sz="4" w:space="0" w:color="000000"/>
              <w:left w:val="single" w:sz="4" w:space="0" w:color="000000"/>
              <w:bottom w:val="single" w:sz="4" w:space="0" w:color="000000"/>
              <w:right w:val="single" w:sz="4" w:space="0" w:color="000000"/>
            </w:tcBorders>
            <w:shd w:val="clear" w:color="auto" w:fill="auto"/>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Р.БР.</w:t>
            </w:r>
          </w:p>
          <w:p w:rsidR="000014BF" w:rsidRPr="000014BF" w:rsidRDefault="000014BF" w:rsidP="000014BF">
            <w:pPr>
              <w:jc w:val="cente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shd w:val="clear" w:color="auto" w:fill="auto"/>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ОБЛАСТ / ТЕМА / МОДУЛ</w:t>
            </w:r>
          </w:p>
          <w:p w:rsidR="000014BF" w:rsidRPr="000014BF" w:rsidRDefault="000014BF" w:rsidP="000014BF">
            <w:pPr>
              <w:jc w:val="center"/>
              <w:rPr>
                <w:rFonts w:asciiTheme="minorHAnsi" w:hAnsiTheme="minorHAnsi" w:cstheme="minorHAnsi"/>
              </w:rPr>
            </w:pPr>
          </w:p>
        </w:tc>
        <w:tc>
          <w:tcPr>
            <w:tcW w:w="2148" w:type="dxa"/>
            <w:tcBorders>
              <w:top w:val="single" w:sz="4" w:space="0" w:color="000000"/>
              <w:left w:val="single" w:sz="4" w:space="0" w:color="000000"/>
              <w:bottom w:val="single" w:sz="4" w:space="0" w:color="000000"/>
              <w:right w:val="single" w:sz="4" w:space="0" w:color="000000"/>
            </w:tcBorders>
            <w:shd w:val="clear" w:color="auto" w:fill="auto"/>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МЕЂУПРЕДМЕТНЕ КОМПЕТЕНЦИЈЕ</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СТАНДАРДИ ПОСТИГНУЋА УЧЕНИКА</w:t>
            </w:r>
          </w:p>
        </w:tc>
        <w:tc>
          <w:tcPr>
            <w:tcW w:w="2657" w:type="dxa"/>
            <w:tcBorders>
              <w:top w:val="single" w:sz="4" w:space="0" w:color="000000"/>
              <w:left w:val="single" w:sz="4" w:space="0" w:color="000000"/>
              <w:bottom w:val="single" w:sz="4" w:space="0" w:color="000000"/>
              <w:right w:val="single" w:sz="4" w:space="0" w:color="000000"/>
            </w:tcBorders>
            <w:shd w:val="clear" w:color="auto" w:fill="auto"/>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ИСХОДИ</w:t>
            </w:r>
          </w:p>
        </w:tc>
      </w:tr>
      <w:tr w:rsidR="000014BF" w:rsidRPr="000014BF" w:rsidTr="000014BF">
        <w:trPr>
          <w:trHeight w:val="142"/>
        </w:trPr>
        <w:tc>
          <w:tcPr>
            <w:tcW w:w="673"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1.</w:t>
            </w:r>
          </w:p>
          <w:p w:rsidR="000014BF" w:rsidRPr="000014BF" w:rsidRDefault="000014BF" w:rsidP="000014BF">
            <w:pPr>
              <w:jc w:val="cente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rPr>
                <w:rFonts w:asciiTheme="minorHAnsi" w:hAnsiTheme="minorHAnsi" w:cstheme="minorHAnsi"/>
              </w:rPr>
            </w:pPr>
          </w:p>
          <w:p w:rsidR="000014BF" w:rsidRPr="000014BF" w:rsidRDefault="000014BF" w:rsidP="000014BF">
            <w:pPr>
              <w:rPr>
                <w:rFonts w:asciiTheme="minorHAnsi" w:hAnsiTheme="minorHAnsi" w:cstheme="minorHAnsi"/>
              </w:rPr>
            </w:pPr>
            <w:r w:rsidRPr="000014BF">
              <w:rPr>
                <w:rFonts w:asciiTheme="minorHAnsi" w:hAnsiTheme="minorHAnsi" w:cstheme="minorHAnsi"/>
              </w:rPr>
              <w:t>Човек и музика</w:t>
            </w:r>
          </w:p>
        </w:tc>
        <w:tc>
          <w:tcPr>
            <w:tcW w:w="2148"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ListParagraph"/>
              <w:numPr>
                <w:ilvl w:val="0"/>
                <w:numId w:val="58"/>
              </w:numPr>
              <w:spacing w:after="0" w:line="240" w:lineRule="auto"/>
              <w:ind w:left="266"/>
              <w:rPr>
                <w:rFonts w:asciiTheme="minorHAnsi" w:hAnsiTheme="minorHAnsi" w:cstheme="minorHAnsi"/>
              </w:rPr>
            </w:pPr>
            <w:r w:rsidRPr="000014BF">
              <w:rPr>
                <w:rFonts w:asciiTheme="minorHAnsi" w:hAnsiTheme="minorHAnsi" w:cstheme="minorHAnsi"/>
                <w:lang w:eastAsia="en-GB"/>
              </w:rPr>
              <w:t xml:space="preserve">За учење; </w:t>
            </w:r>
          </w:p>
          <w:p w:rsidR="000014BF" w:rsidRPr="000014BF" w:rsidRDefault="000014BF" w:rsidP="000014BF">
            <w:pPr>
              <w:pStyle w:val="ListParagraph"/>
              <w:numPr>
                <w:ilvl w:val="0"/>
                <w:numId w:val="58"/>
              </w:numPr>
              <w:spacing w:after="0" w:line="240" w:lineRule="auto"/>
              <w:ind w:left="266"/>
              <w:rPr>
                <w:rFonts w:asciiTheme="minorHAnsi" w:hAnsiTheme="minorHAnsi" w:cstheme="minorHAnsi"/>
              </w:rPr>
            </w:pPr>
            <w:r w:rsidRPr="000014BF">
              <w:rPr>
                <w:rFonts w:asciiTheme="minorHAnsi" w:hAnsiTheme="minorHAnsi" w:cstheme="minorHAnsi"/>
                <w:lang w:eastAsia="en-GB"/>
              </w:rPr>
              <w:t xml:space="preserve">за решавање проблема; </w:t>
            </w:r>
          </w:p>
          <w:p w:rsidR="000014BF" w:rsidRPr="000014BF" w:rsidRDefault="000014BF" w:rsidP="000014BF">
            <w:pPr>
              <w:pStyle w:val="ListParagraph"/>
              <w:numPr>
                <w:ilvl w:val="0"/>
                <w:numId w:val="58"/>
              </w:numPr>
              <w:spacing w:after="0" w:line="240" w:lineRule="auto"/>
              <w:ind w:left="266"/>
              <w:rPr>
                <w:rFonts w:asciiTheme="minorHAnsi" w:hAnsiTheme="minorHAnsi" w:cstheme="minorHAnsi"/>
              </w:rPr>
            </w:pPr>
            <w:r w:rsidRPr="000014BF">
              <w:rPr>
                <w:rFonts w:asciiTheme="minorHAnsi" w:hAnsiTheme="minorHAnsi" w:cstheme="minorHAnsi"/>
                <w:lang w:eastAsia="en-GB"/>
              </w:rPr>
              <w:t>за сарадњу.</w:t>
            </w:r>
          </w:p>
        </w:tc>
        <w:tc>
          <w:tcPr>
            <w:tcW w:w="213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Знање и разумевање:</w:t>
            </w:r>
          </w:p>
          <w:p w:rsidR="000014BF" w:rsidRPr="000014BF" w:rsidRDefault="000014BF" w:rsidP="000014BF">
            <w:pPr>
              <w:pStyle w:val="ListParagraph"/>
              <w:numPr>
                <w:ilvl w:val="2"/>
                <w:numId w:val="59"/>
              </w:numPr>
              <w:spacing w:after="0" w:line="240" w:lineRule="auto"/>
              <w:rPr>
                <w:rFonts w:asciiTheme="minorHAnsi" w:hAnsiTheme="minorHAnsi" w:cstheme="minorHAnsi"/>
              </w:rPr>
            </w:pPr>
            <w:r w:rsidRPr="000014BF">
              <w:rPr>
                <w:rFonts w:asciiTheme="minorHAnsi" w:hAnsiTheme="minorHAnsi" w:cstheme="minorHAnsi"/>
              </w:rPr>
              <w:t>Препозна основне елементе музичке писмености</w:t>
            </w:r>
          </w:p>
          <w:p w:rsidR="000014BF" w:rsidRPr="000014BF" w:rsidRDefault="000014BF" w:rsidP="000014BF">
            <w:pPr>
              <w:pStyle w:val="ListParagraph"/>
              <w:numPr>
                <w:ilvl w:val="2"/>
                <w:numId w:val="59"/>
              </w:numPr>
              <w:spacing w:after="0" w:line="240" w:lineRule="auto"/>
              <w:rPr>
                <w:rFonts w:asciiTheme="minorHAnsi" w:hAnsiTheme="minorHAnsi" w:cstheme="minorHAnsi"/>
              </w:rPr>
            </w:pPr>
            <w:r w:rsidRPr="000014BF">
              <w:rPr>
                <w:rFonts w:asciiTheme="minorHAnsi" w:hAnsiTheme="minorHAnsi" w:cstheme="minorHAnsi"/>
              </w:rPr>
              <w:t>Опише основне елементе музичке писмености</w:t>
            </w:r>
          </w:p>
          <w:p w:rsidR="000014BF" w:rsidRPr="000014BF" w:rsidRDefault="000014BF" w:rsidP="000014BF">
            <w:pPr>
              <w:rPr>
                <w:rFonts w:asciiTheme="minorHAnsi" w:hAnsiTheme="minorHAnsi" w:cstheme="minorHAnsi"/>
              </w:rPr>
            </w:pPr>
            <w:r w:rsidRPr="000014BF">
              <w:rPr>
                <w:rFonts w:asciiTheme="minorHAnsi" w:hAnsiTheme="minorHAnsi" w:cstheme="minorHAnsi"/>
              </w:rPr>
              <w:t>Слушање музике:</w:t>
            </w:r>
          </w:p>
          <w:p w:rsidR="000014BF" w:rsidRPr="000014BF" w:rsidRDefault="000014BF" w:rsidP="000014BF">
            <w:pPr>
              <w:ind w:left="715" w:hanging="715"/>
              <w:rPr>
                <w:rFonts w:asciiTheme="minorHAnsi" w:hAnsiTheme="minorHAnsi" w:cstheme="minorHAnsi"/>
              </w:rPr>
            </w:pPr>
            <w:r w:rsidRPr="000014BF">
              <w:rPr>
                <w:rFonts w:asciiTheme="minorHAnsi" w:hAnsiTheme="minorHAnsi" w:cstheme="minorHAnsi"/>
              </w:rPr>
              <w:t xml:space="preserve">1.2.1.   именује музичке  </w:t>
            </w:r>
          </w:p>
          <w:p w:rsidR="000014BF" w:rsidRPr="000014BF" w:rsidRDefault="000014BF" w:rsidP="000014BF">
            <w:pPr>
              <w:ind w:left="715"/>
              <w:rPr>
                <w:rFonts w:asciiTheme="minorHAnsi" w:hAnsiTheme="minorHAnsi" w:cstheme="minorHAnsi"/>
              </w:rPr>
            </w:pPr>
            <w:r w:rsidRPr="000014BF">
              <w:rPr>
                <w:rFonts w:asciiTheme="minorHAnsi" w:hAnsiTheme="minorHAnsi" w:cstheme="minorHAnsi"/>
              </w:rPr>
              <w:t>изражајне елементе</w:t>
            </w:r>
          </w:p>
          <w:p w:rsidR="000014BF" w:rsidRPr="000014BF" w:rsidRDefault="000014BF" w:rsidP="000014BF">
            <w:pPr>
              <w:rPr>
                <w:rFonts w:asciiTheme="minorHAnsi" w:hAnsiTheme="minorHAnsi" w:cstheme="minorHAnsi"/>
              </w:rPr>
            </w:pPr>
            <w:r w:rsidRPr="000014BF">
              <w:rPr>
                <w:rFonts w:asciiTheme="minorHAnsi" w:hAnsiTheme="minorHAnsi" w:cstheme="minorHAnsi"/>
              </w:rPr>
              <w:t>Музичко извођење: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1.3.1.   пева једноставне дечје, народне или популарне композиције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2.1.2.   да анализира повезаност структуре и драматургије одређеног музичког жанра</w:t>
            </w:r>
          </w:p>
        </w:tc>
        <w:tc>
          <w:tcPr>
            <w:tcW w:w="265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osnovni-txt"/>
              <w:spacing w:before="0" w:beforeAutospacing="0" w:after="54" w:afterAutospacing="0"/>
              <w:rPr>
                <w:rFonts w:asciiTheme="minorHAnsi" w:hAnsiTheme="minorHAnsi" w:cstheme="minorHAnsi"/>
                <w:color w:val="1F1E21"/>
                <w:sz w:val="22"/>
                <w:szCs w:val="22"/>
              </w:rPr>
            </w:pPr>
            <w:r w:rsidRPr="000014BF">
              <w:rPr>
                <w:rFonts w:asciiTheme="minorHAnsi" w:hAnsiTheme="minorHAnsi" w:cstheme="minorHAnsi"/>
                <w:sz w:val="22"/>
                <w:szCs w:val="22"/>
              </w:rPr>
              <w:t>На крају часа ученик ће бити у стању</w:t>
            </w:r>
            <w:r w:rsidRPr="000014BF">
              <w:rPr>
                <w:rFonts w:asciiTheme="minorHAnsi" w:hAnsiTheme="minorHAnsi" w:cstheme="minorHAnsi"/>
                <w:color w:val="1F1E21"/>
                <w:sz w:val="22"/>
                <w:szCs w:val="22"/>
              </w:rPr>
              <w:t xml:space="preserve"> да:</w:t>
            </w:r>
          </w:p>
          <w:p w:rsidR="000014BF" w:rsidRPr="000014BF" w:rsidRDefault="000014BF" w:rsidP="000014BF">
            <w:pPr>
              <w:pStyle w:val="ListParagraph"/>
              <w:numPr>
                <w:ilvl w:val="0"/>
                <w:numId w:val="60"/>
              </w:numPr>
              <w:spacing w:after="0" w:line="240" w:lineRule="auto"/>
              <w:ind w:left="334" w:hanging="334"/>
              <w:rPr>
                <w:rFonts w:asciiTheme="minorHAnsi" w:hAnsiTheme="minorHAnsi" w:cstheme="minorHAnsi"/>
              </w:rPr>
            </w:pPr>
            <w:r w:rsidRPr="000014BF">
              <w:rPr>
                <w:rFonts w:asciiTheme="minorHAnsi" w:hAnsiTheme="minorHAnsi" w:cstheme="minorHAnsi"/>
              </w:rPr>
              <w:t>препозна музику старих епоха као инспирацију у савременој музици</w:t>
            </w:r>
          </w:p>
          <w:p w:rsidR="000014BF" w:rsidRPr="000014BF" w:rsidRDefault="000014BF" w:rsidP="000014BF">
            <w:pPr>
              <w:numPr>
                <w:ilvl w:val="0"/>
                <w:numId w:val="60"/>
              </w:numPr>
              <w:spacing w:after="0" w:line="240" w:lineRule="auto"/>
              <w:ind w:left="334" w:hanging="334"/>
              <w:rPr>
                <w:rFonts w:asciiTheme="minorHAnsi" w:hAnsiTheme="minorHAnsi" w:cstheme="minorHAnsi"/>
              </w:rPr>
            </w:pPr>
            <w:r w:rsidRPr="000014BF">
              <w:rPr>
                <w:rFonts w:asciiTheme="minorHAnsi" w:hAnsiTheme="minorHAnsi" w:cstheme="minorHAnsi"/>
              </w:rPr>
              <w:t>препозна и отпева химне</w:t>
            </w:r>
          </w:p>
          <w:p w:rsidR="000014BF" w:rsidRPr="000014BF" w:rsidRDefault="000014BF" w:rsidP="000014BF">
            <w:pPr>
              <w:numPr>
                <w:ilvl w:val="0"/>
                <w:numId w:val="60"/>
              </w:numPr>
              <w:spacing w:after="0" w:line="240" w:lineRule="auto"/>
              <w:ind w:left="334" w:hanging="334"/>
              <w:rPr>
                <w:rFonts w:asciiTheme="minorHAnsi" w:hAnsiTheme="minorHAnsi" w:cstheme="minorHAnsi"/>
              </w:rPr>
            </w:pPr>
            <w:r w:rsidRPr="000014BF">
              <w:rPr>
                <w:rFonts w:asciiTheme="minorHAnsi" w:hAnsiTheme="minorHAnsi" w:cstheme="minorHAnsi"/>
              </w:rPr>
              <w:t xml:space="preserve"> користи могућности ИКТ-а у извођењу и слушању музике.</w:t>
            </w:r>
          </w:p>
        </w:tc>
      </w:tr>
      <w:tr w:rsidR="000014BF" w:rsidRPr="000014BF" w:rsidTr="000014BF">
        <w:trPr>
          <w:trHeight w:val="142"/>
        </w:trPr>
        <w:tc>
          <w:tcPr>
            <w:tcW w:w="673"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2.</w:t>
            </w:r>
          </w:p>
          <w:p w:rsidR="000014BF" w:rsidRPr="000014BF" w:rsidRDefault="000014BF" w:rsidP="000014BF">
            <w:pPr>
              <w:jc w:val="cente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Певањем и свирањем упознајемо музику</w:t>
            </w:r>
          </w:p>
        </w:tc>
        <w:tc>
          <w:tcPr>
            <w:tcW w:w="2148"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 xml:space="preserve">За учење; </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 xml:space="preserve">за решавање проблема; </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за сарадњу;</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естетичка;</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одговоран однос према здрављу;</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комуникација;</w:t>
            </w:r>
          </w:p>
          <w:p w:rsidR="000014BF" w:rsidRPr="000014BF" w:rsidRDefault="000014BF" w:rsidP="000014BF">
            <w:pPr>
              <w:pStyle w:val="ListParagraph"/>
              <w:numPr>
                <w:ilvl w:val="0"/>
                <w:numId w:val="60"/>
              </w:numPr>
              <w:spacing w:after="0" w:line="240" w:lineRule="auto"/>
              <w:ind w:left="266"/>
              <w:rPr>
                <w:rFonts w:asciiTheme="minorHAnsi" w:hAnsiTheme="minorHAnsi" w:cstheme="minorHAnsi"/>
              </w:rPr>
            </w:pPr>
            <w:r w:rsidRPr="000014BF">
              <w:rPr>
                <w:rFonts w:asciiTheme="minorHAnsi" w:hAnsiTheme="minorHAnsi" w:cstheme="minorHAnsi"/>
                <w:lang w:eastAsia="en-GB"/>
              </w:rPr>
              <w:t>дигитална.</w:t>
            </w:r>
          </w:p>
        </w:tc>
        <w:tc>
          <w:tcPr>
            <w:tcW w:w="213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Знање и разумевање</w:t>
            </w:r>
          </w:p>
          <w:p w:rsidR="000014BF" w:rsidRPr="000014BF" w:rsidRDefault="000014BF" w:rsidP="000014BF">
            <w:pPr>
              <w:pStyle w:val="ListParagraph"/>
              <w:numPr>
                <w:ilvl w:val="2"/>
                <w:numId w:val="61"/>
              </w:numPr>
              <w:spacing w:after="0" w:line="240" w:lineRule="auto"/>
              <w:rPr>
                <w:rFonts w:asciiTheme="minorHAnsi" w:hAnsiTheme="minorHAnsi" w:cstheme="minorHAnsi"/>
              </w:rPr>
            </w:pPr>
            <w:r w:rsidRPr="000014BF">
              <w:rPr>
                <w:rFonts w:asciiTheme="minorHAnsi" w:hAnsiTheme="minorHAnsi" w:cstheme="minorHAnsi"/>
              </w:rPr>
              <w:t>Препозна основне елементе музичке писмености</w:t>
            </w:r>
          </w:p>
          <w:p w:rsidR="000014BF" w:rsidRPr="000014BF" w:rsidRDefault="000014BF" w:rsidP="000014BF">
            <w:pPr>
              <w:pStyle w:val="ListParagraph"/>
              <w:numPr>
                <w:ilvl w:val="2"/>
                <w:numId w:val="61"/>
              </w:numPr>
              <w:spacing w:after="0" w:line="240" w:lineRule="auto"/>
              <w:rPr>
                <w:rFonts w:asciiTheme="minorHAnsi" w:hAnsiTheme="minorHAnsi" w:cstheme="minorHAnsi"/>
              </w:rPr>
            </w:pPr>
            <w:r w:rsidRPr="000014BF">
              <w:rPr>
                <w:rFonts w:asciiTheme="minorHAnsi" w:hAnsiTheme="minorHAnsi" w:cstheme="minorHAnsi"/>
              </w:rPr>
              <w:t>Опише основне елементе музичке писмености</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2.1.1.   Уме да анализира повезаност музичких елемената и карактеристика  музичких инструмената са музичком изражајношћу</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2.1.3.   Уме да анализира повезаност облика народног музицирања са специфичним контекстом народног живота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3.1.1    Ученик зна функцију елемената музичке писмености и извођачких састава у оквиру музичког дела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3.1.2    Ученик разуме историјске и друштвене околности настанка жанра и облика музичког фолклора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3.1.3.   Ученик критички и аргументовано образлаже свој суд</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3.1.4    Ученик уме креативно да комбинује изражајне музичке елементе у естетичком контексту</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Слушање музике: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1.2.1.   Ученик уме на основу слушања музичких примера да именује музичке изражајне елементе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1.2.2.   Ученик уме на основу слушања музичких примера да именује извођачки састав</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1.2.3.   Ученик уме на основу слушања музичких примера да именује музичке саставе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1.2.4.   Ученик уме на основу слушања музичких примера да именује српски музички фолклор</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2.2.1.   Ученик уме да опише и анализира карактеристике звучног примера кроз садејство опажених музичких елемената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2.2.2    Ученик уме да препозна структуру одређеног жанра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3.2.2.  Ученик уме да анализира и открије везу опажених карактеристика са жанровским историјско-стилским контекстом звучног примера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3.2.3.   Ученик уме да анализира и открије везу опажених карактеристика са контекстом настанка и примене различитих облика музичког фолклора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Музичко извођење: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1.3.1.   пева једноставне дечје, народне или популарне композиције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1.3.2.   изводи једноставне дечије, народне или популарне композиције на бар једном инструменту</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3.3.1.   изведе разноврсни музички репертоар певањем и свирањем као солиста и у школским ансамблима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Музичко стваралаштво:</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1.4.2.   ученик уме да осмисли мање музичке целине на основу понуђених модела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1.4.3.   ученик уме да изводи пратеће ритмичке и мелодијско-ритмичке деонице на направљеним музичким инструментима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 xml:space="preserve">1.4.4.   учествује у одабиру музике за дати жанровски и историјски контекст </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3.4.1.   осмишљава пратеће аранжмане за Орфов инструментаријум и друге задате музичке инструменте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3.4.2.   импровизује и/или компонује мање музичке целине у оквиру различитих жанрова и стилова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3.4.3    осмисли музику за школску представу, приредбу или перформанс</w:t>
            </w:r>
          </w:p>
        </w:tc>
        <w:tc>
          <w:tcPr>
            <w:tcW w:w="265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osnovni-txt"/>
              <w:spacing w:before="0" w:beforeAutospacing="0" w:after="54" w:afterAutospacing="0"/>
              <w:rPr>
                <w:rFonts w:asciiTheme="minorHAnsi" w:hAnsiTheme="minorHAnsi" w:cstheme="minorHAnsi"/>
                <w:color w:val="1F1E21"/>
                <w:sz w:val="22"/>
                <w:szCs w:val="22"/>
              </w:rPr>
            </w:pPr>
            <w:r w:rsidRPr="000014BF">
              <w:rPr>
                <w:rFonts w:asciiTheme="minorHAnsi" w:hAnsiTheme="minorHAnsi" w:cstheme="minorHAnsi"/>
                <w:sz w:val="22"/>
                <w:szCs w:val="22"/>
              </w:rPr>
              <w:t>На крају часа ученик ће бити у стању</w:t>
            </w:r>
            <w:r w:rsidRPr="000014BF">
              <w:rPr>
                <w:rFonts w:asciiTheme="minorHAnsi" w:hAnsiTheme="minorHAnsi" w:cstheme="minorHAnsi"/>
                <w:color w:val="1F1E21"/>
                <w:sz w:val="22"/>
                <w:szCs w:val="22"/>
              </w:rPr>
              <w:t xml:space="preserve"> да: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 xml:space="preserve">издвоји начине коришћења изражајних средстава у одабраним музичким примерима; </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изводи музичке примере користећи глас сaмoстaлнo и у групи;</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изводи музичке примере користећи глас, покрет традиционалне или ритмичке инструменте, сaмoстaлнo и у групи;</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примењује правилну технику певања;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примењује различита средства изражајног певања и свирања у зависности од врсте, намене и карактера композиције;</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примењује различита средства изражајног певања и свирања у зависности од врсте, намене и карактера композиције;</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развије координацију и моторику кроз свирање и покрет;</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изрази доживљај музике језиком других уметности (плес, глума, писана или говорна реч, ликовна уметност);</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примењује принцип сарадње и међусобног подстицања у заједничком музицирању;</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користи музичке обрасце у осмишљавању музичких целина кроз пeвaњe, свирaњe и пoкрeт;</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комуницира у групи импрoвизуjући мање музичке целине глaсoм, инструмeнтом или пoкрeтом;</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идентификује репрезентативне музичке примере;</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коментарише слушано дело у односу на извођачки састав и инструменте;</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повеже  различите видове  музичког изражавања са друштвено-историјским амбијентом у коме су настали;</w:t>
            </w:r>
          </w:p>
          <w:p w:rsidR="000014BF" w:rsidRPr="000014BF" w:rsidRDefault="000014BF" w:rsidP="000014BF">
            <w:pPr>
              <w:pStyle w:val="osnovni-txt"/>
              <w:numPr>
                <w:ilvl w:val="0"/>
                <w:numId w:val="62"/>
              </w:numPr>
              <w:spacing w:before="0" w:beforeAutospacing="0" w:after="54" w:afterAutospacing="0"/>
              <w:ind w:left="334"/>
              <w:rPr>
                <w:rFonts w:asciiTheme="minorHAnsi" w:hAnsiTheme="minorHAnsi" w:cstheme="minorHAnsi"/>
                <w:color w:val="1F1E21"/>
                <w:sz w:val="22"/>
                <w:szCs w:val="22"/>
              </w:rPr>
            </w:pPr>
            <w:r w:rsidRPr="000014BF">
              <w:rPr>
                <w:rFonts w:asciiTheme="minorHAnsi" w:hAnsiTheme="minorHAnsi" w:cstheme="minorHAnsi"/>
                <w:sz w:val="22"/>
                <w:szCs w:val="22"/>
              </w:rPr>
              <w:t>издвоји начине коришћења изражајних средстава у одабраним музичким примерима.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објасни како је музика повезана са другим уметностима и областима ван уметности (музика и религија.)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користи могућности ИКТ-а за самостално истраживање, извођење и стваралаштво;</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коментарише слушано дело у односу на динамичке елементе;</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коментарише слушано дело у односу на њихов темпо.</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критички просуђује, анализира и аргументовано доноси мишљење о музичком делу;</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препозна инструмент или групу према врсти композиције у оквиру датог музичког стила.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 xml:space="preserve">критички просуђује лош утицај прегласне музике на здравље; </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понаша се у складу са правилима музичког бонтона у различитим музичким приликама;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учествује у креирању шкoлских прирeдби, догађаја и пројеката;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учeствуje у шкoлским прирeдбама и мaнифeстaциjaма;</w:t>
            </w:r>
          </w:p>
          <w:p w:rsidR="000014BF" w:rsidRPr="000014BF" w:rsidRDefault="000014BF" w:rsidP="000014BF">
            <w:pPr>
              <w:widowControl w:val="0"/>
              <w:numPr>
                <w:ilvl w:val="0"/>
                <w:numId w:val="62"/>
              </w:numPr>
              <w:spacing w:after="0" w:line="240" w:lineRule="auto"/>
              <w:ind w:left="334"/>
              <w:contextualSpacing/>
              <w:rPr>
                <w:rFonts w:asciiTheme="minorHAnsi" w:hAnsiTheme="minorHAnsi" w:cstheme="minorHAnsi"/>
              </w:rPr>
            </w:pPr>
            <w:r w:rsidRPr="000014BF">
              <w:rPr>
                <w:rFonts w:asciiTheme="minorHAnsi" w:hAnsiTheme="minorHAnsi" w:cstheme="minorHAnsi"/>
              </w:rPr>
              <w:t>користи могућности ИКТ-а за самостално истраживање, извођење и стваралаштво.</w:t>
            </w:r>
          </w:p>
        </w:tc>
      </w:tr>
      <w:tr w:rsidR="000014BF" w:rsidRPr="000014BF" w:rsidTr="000014BF">
        <w:trPr>
          <w:trHeight w:val="142"/>
        </w:trPr>
        <w:tc>
          <w:tcPr>
            <w:tcW w:w="673"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3.</w:t>
            </w:r>
          </w:p>
          <w:p w:rsidR="000014BF" w:rsidRPr="000014BF" w:rsidRDefault="000014BF" w:rsidP="000014BF">
            <w:pPr>
              <w:jc w:val="cente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Музика средњег века и ренесансе</w:t>
            </w:r>
          </w:p>
        </w:tc>
        <w:tc>
          <w:tcPr>
            <w:tcW w:w="2148"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За учење;</w:t>
            </w:r>
          </w:p>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естетичке,</w:t>
            </w:r>
          </w:p>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дигитална</w:t>
            </w:r>
          </w:p>
        </w:tc>
        <w:tc>
          <w:tcPr>
            <w:tcW w:w="2137"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rPr>
                <w:rFonts w:asciiTheme="minorHAnsi" w:hAnsiTheme="minorHAnsi" w:cstheme="minorHAnsi"/>
              </w:rPr>
            </w:pPr>
            <w:r w:rsidRPr="000014BF">
              <w:rPr>
                <w:rFonts w:asciiTheme="minorHAnsi" w:hAnsiTheme="minorHAnsi" w:cstheme="minorHAnsi"/>
              </w:rPr>
              <w:t>Слушање музике: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1.2.1.   Ученик уме на основу слушања музичких примера да именује музичке изражајне елементе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1.2.2.   Ученик уме на основу слушања музичких примера да именује извођачки састав</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1.2.3.   Ученик уме на основу слушања музичких примера да именује музичке саставе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1.2.4.   Ученик уме на основу слушања музичких примера да именује српски музички фолклор</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2.2.1.   Ученик уме да опише и анализира карактеристике звучног примера кроз садејство опажених музичких елемената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2.2.2    Ученик уме да препозна структуру одређеног жанра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3.2.1.   Ученик уме да анализира и открије везу опажених карактеристика са структуралном и драматуршком димензијом звучног примера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3.2.2.  Ученик уме да анализира и открије везу опажених карактеристика са жанровским историјско-стилским контекстом звучног примера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3.2.3.   Ученик уме да анализира и открије везу опажених карактеристика са контекстом настанка и примене различитих облика музичког фолклора</w:t>
            </w:r>
          </w:p>
          <w:p w:rsidR="000014BF" w:rsidRPr="000014BF" w:rsidRDefault="000014BF" w:rsidP="000014BF">
            <w:pPr>
              <w:rPr>
                <w:rFonts w:asciiTheme="minorHAnsi" w:hAnsiTheme="minorHAnsi" w:cstheme="minorHAnsi"/>
              </w:rPr>
            </w:pPr>
          </w:p>
        </w:tc>
        <w:tc>
          <w:tcPr>
            <w:tcW w:w="265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osnovni-txt"/>
              <w:spacing w:before="0" w:beforeAutospacing="0" w:after="54" w:afterAutospacing="0"/>
              <w:rPr>
                <w:rFonts w:asciiTheme="minorHAnsi" w:hAnsiTheme="minorHAnsi" w:cstheme="minorHAnsi"/>
                <w:color w:val="1F1E21"/>
                <w:sz w:val="22"/>
                <w:szCs w:val="22"/>
              </w:rPr>
            </w:pPr>
            <w:r w:rsidRPr="000014BF">
              <w:rPr>
                <w:rFonts w:asciiTheme="minorHAnsi" w:hAnsiTheme="minorHAnsi" w:cstheme="minorHAnsi"/>
                <w:sz w:val="22"/>
                <w:szCs w:val="22"/>
              </w:rPr>
              <w:t>На крају часа ученик ће бити у стању</w:t>
            </w:r>
            <w:r w:rsidRPr="000014BF">
              <w:rPr>
                <w:rFonts w:asciiTheme="minorHAnsi" w:hAnsiTheme="minorHAnsi" w:cstheme="minorHAnsi"/>
                <w:color w:val="1F1E21"/>
                <w:sz w:val="22"/>
                <w:szCs w:val="22"/>
              </w:rPr>
              <w:t xml:space="preserve"> да:</w:t>
            </w:r>
          </w:p>
          <w:p w:rsidR="000014BF" w:rsidRPr="000014BF" w:rsidRDefault="000014BF" w:rsidP="000014BF">
            <w:pPr>
              <w:widowControl w:val="0"/>
              <w:numPr>
                <w:ilvl w:val="0"/>
                <w:numId w:val="63"/>
              </w:numPr>
              <w:spacing w:after="0" w:line="240" w:lineRule="auto"/>
              <w:ind w:left="334"/>
              <w:contextualSpacing/>
              <w:rPr>
                <w:rFonts w:asciiTheme="minorHAnsi" w:hAnsiTheme="minorHAnsi" w:cstheme="minorHAnsi"/>
              </w:rPr>
            </w:pPr>
            <w:r w:rsidRPr="000014BF">
              <w:rPr>
                <w:rFonts w:asciiTheme="minorHAnsi" w:hAnsiTheme="minorHAnsi" w:cstheme="minorHAnsi"/>
              </w:rPr>
              <w:t>наведе изражајна средстава музичке уметности карактеристична за период средњег века;</w:t>
            </w:r>
          </w:p>
          <w:p w:rsidR="000014BF" w:rsidRPr="000014BF" w:rsidRDefault="000014BF" w:rsidP="000014BF">
            <w:pPr>
              <w:numPr>
                <w:ilvl w:val="0"/>
                <w:numId w:val="63"/>
              </w:numPr>
              <w:spacing w:after="0" w:line="240" w:lineRule="auto"/>
              <w:ind w:left="334"/>
              <w:rPr>
                <w:rFonts w:asciiTheme="minorHAnsi" w:hAnsiTheme="minorHAnsi" w:cstheme="minorHAnsi"/>
                <w:lang w:val="ru-RU"/>
              </w:rPr>
            </w:pPr>
            <w:r w:rsidRPr="000014BF">
              <w:rPr>
                <w:rFonts w:asciiTheme="minorHAnsi" w:hAnsiTheme="minorHAnsi" w:cstheme="minorHAnsi"/>
                <w:lang w:val="ru-RU"/>
              </w:rPr>
              <w:t>наведе начине и средства музичког изражавања у средњем веку у Европи и Србији;</w:t>
            </w:r>
          </w:p>
          <w:p w:rsidR="000014BF" w:rsidRPr="000014BF" w:rsidRDefault="000014BF" w:rsidP="000014BF">
            <w:pPr>
              <w:widowControl w:val="0"/>
              <w:numPr>
                <w:ilvl w:val="0"/>
                <w:numId w:val="63"/>
              </w:numPr>
              <w:spacing w:after="0" w:line="240" w:lineRule="auto"/>
              <w:ind w:left="334"/>
              <w:contextualSpacing/>
              <w:rPr>
                <w:rFonts w:asciiTheme="minorHAnsi" w:hAnsiTheme="minorHAnsi" w:cstheme="minorHAnsi"/>
              </w:rPr>
            </w:pPr>
            <w:r w:rsidRPr="000014BF">
              <w:rPr>
                <w:rFonts w:asciiTheme="minorHAnsi" w:hAnsiTheme="minorHAnsi" w:cstheme="minorHAnsi"/>
              </w:rPr>
              <w:t>разликује вокално-инструменталне и инструменталне облике средњег века;</w:t>
            </w:r>
          </w:p>
          <w:p w:rsidR="000014BF" w:rsidRPr="000014BF" w:rsidRDefault="000014BF" w:rsidP="000014BF">
            <w:pPr>
              <w:widowControl w:val="0"/>
              <w:numPr>
                <w:ilvl w:val="0"/>
                <w:numId w:val="63"/>
              </w:numPr>
              <w:spacing w:after="0" w:line="240" w:lineRule="auto"/>
              <w:ind w:left="334"/>
              <w:contextualSpacing/>
              <w:rPr>
                <w:rFonts w:asciiTheme="minorHAnsi" w:hAnsiTheme="minorHAnsi" w:cstheme="minorHAnsi"/>
              </w:rPr>
            </w:pPr>
            <w:r w:rsidRPr="000014BF">
              <w:rPr>
                <w:rFonts w:asciiTheme="minorHAnsi" w:hAnsiTheme="minorHAnsi" w:cstheme="minorHAnsi"/>
              </w:rPr>
              <w:t>уочи основне карактеристике музичког стваралаштва у средњем веку;</w:t>
            </w:r>
          </w:p>
          <w:p w:rsidR="000014BF" w:rsidRPr="000014BF" w:rsidRDefault="000014BF" w:rsidP="000014BF">
            <w:pPr>
              <w:widowControl w:val="0"/>
              <w:numPr>
                <w:ilvl w:val="0"/>
                <w:numId w:val="63"/>
              </w:numPr>
              <w:spacing w:after="0" w:line="240" w:lineRule="auto"/>
              <w:ind w:left="334"/>
              <w:contextualSpacing/>
              <w:rPr>
                <w:rFonts w:asciiTheme="minorHAnsi" w:hAnsiTheme="minorHAnsi" w:cstheme="minorHAnsi"/>
              </w:rPr>
            </w:pPr>
            <w:r w:rsidRPr="000014BF">
              <w:rPr>
                <w:rFonts w:asciiTheme="minorHAnsi" w:hAnsiTheme="minorHAnsi" w:cstheme="minorHAnsi"/>
              </w:rPr>
              <w:t>идентификује репрезентативне музичке примере најзначајнијих представника средњег века;</w:t>
            </w:r>
          </w:p>
          <w:p w:rsidR="000014BF" w:rsidRPr="000014BF" w:rsidRDefault="000014BF" w:rsidP="000014BF">
            <w:pPr>
              <w:pStyle w:val="osnovni-txt"/>
              <w:numPr>
                <w:ilvl w:val="0"/>
                <w:numId w:val="63"/>
              </w:numPr>
              <w:spacing w:before="0" w:beforeAutospacing="0" w:after="54" w:afterAutospacing="0"/>
              <w:ind w:left="334"/>
              <w:rPr>
                <w:rFonts w:asciiTheme="minorHAnsi" w:hAnsiTheme="minorHAnsi" w:cstheme="minorHAnsi"/>
                <w:sz w:val="22"/>
                <w:szCs w:val="22"/>
              </w:rPr>
            </w:pPr>
            <w:r w:rsidRPr="000014BF">
              <w:rPr>
                <w:rFonts w:asciiTheme="minorHAnsi" w:hAnsiTheme="minorHAnsi" w:cstheme="minorHAnsi"/>
                <w:sz w:val="22"/>
                <w:szCs w:val="22"/>
                <w:lang w:val="ru-RU"/>
              </w:rPr>
              <w:t xml:space="preserve">објасни како друштвени развој утиче на начине и облике музичког изражавања; </w:t>
            </w:r>
          </w:p>
          <w:p w:rsidR="000014BF" w:rsidRPr="000014BF" w:rsidRDefault="000014BF" w:rsidP="000014BF">
            <w:pPr>
              <w:pStyle w:val="osnovni-txt"/>
              <w:numPr>
                <w:ilvl w:val="0"/>
                <w:numId w:val="63"/>
              </w:numPr>
              <w:spacing w:before="0" w:beforeAutospacing="0" w:after="54" w:afterAutospacing="0"/>
              <w:ind w:left="334"/>
              <w:rPr>
                <w:rFonts w:asciiTheme="minorHAnsi" w:hAnsiTheme="minorHAnsi" w:cstheme="minorHAnsi"/>
                <w:color w:val="FF0000"/>
                <w:sz w:val="22"/>
                <w:szCs w:val="22"/>
              </w:rPr>
            </w:pPr>
            <w:r w:rsidRPr="000014BF">
              <w:rPr>
                <w:rFonts w:asciiTheme="minorHAnsi" w:hAnsiTheme="minorHAnsi" w:cstheme="minorHAnsi"/>
                <w:sz w:val="22"/>
                <w:szCs w:val="22"/>
                <w:lang w:val="ru-RU"/>
              </w:rPr>
              <w:t>искаже своје мишљење о значају и улози музике у животу средњег века у Европи и Србији;</w:t>
            </w:r>
          </w:p>
          <w:p w:rsidR="000014BF" w:rsidRPr="000014BF" w:rsidRDefault="000014BF" w:rsidP="000014BF">
            <w:pPr>
              <w:numPr>
                <w:ilvl w:val="0"/>
                <w:numId w:val="63"/>
              </w:numPr>
              <w:spacing w:after="0" w:line="240" w:lineRule="auto"/>
              <w:ind w:left="334" w:hanging="357"/>
              <w:contextualSpacing/>
              <w:rPr>
                <w:rFonts w:asciiTheme="minorHAnsi" w:hAnsiTheme="minorHAnsi" w:cstheme="minorHAnsi"/>
                <w:lang w:val="ru-RU"/>
              </w:rPr>
            </w:pPr>
            <w:r w:rsidRPr="000014BF">
              <w:rPr>
                <w:rFonts w:asciiTheme="minorHAnsi" w:hAnsiTheme="minorHAnsi" w:cstheme="minorHAnsi"/>
                <w:lang w:val="ru-RU"/>
              </w:rPr>
              <w:t>наведе начине и средства музичког изражавања у ренесанси;</w:t>
            </w:r>
          </w:p>
          <w:p w:rsidR="000014BF" w:rsidRPr="000014BF" w:rsidRDefault="000014BF" w:rsidP="000014BF">
            <w:pPr>
              <w:numPr>
                <w:ilvl w:val="0"/>
                <w:numId w:val="63"/>
              </w:numPr>
              <w:spacing w:after="0" w:line="240" w:lineRule="auto"/>
              <w:ind w:left="334" w:hanging="357"/>
              <w:contextualSpacing/>
              <w:rPr>
                <w:rFonts w:asciiTheme="minorHAnsi" w:hAnsiTheme="minorHAnsi" w:cstheme="minorHAnsi"/>
                <w:lang w:val="ru-RU"/>
              </w:rPr>
            </w:pPr>
            <w:r w:rsidRPr="000014BF">
              <w:rPr>
                <w:rFonts w:asciiTheme="minorHAnsi" w:hAnsiTheme="minorHAnsi" w:cstheme="minorHAnsi"/>
                <w:lang w:val="ru-RU"/>
              </w:rPr>
              <w:t>објасни како друштвени развој утиче на начине и облике музичког изражавања у ренесанси;</w:t>
            </w:r>
          </w:p>
          <w:p w:rsidR="000014BF" w:rsidRPr="000014BF" w:rsidRDefault="000014BF" w:rsidP="000014BF">
            <w:pPr>
              <w:pStyle w:val="osnovni-txt"/>
              <w:numPr>
                <w:ilvl w:val="0"/>
                <w:numId w:val="63"/>
              </w:numPr>
              <w:spacing w:before="0" w:beforeAutospacing="0" w:after="54" w:afterAutospacing="0"/>
              <w:ind w:left="334"/>
              <w:rPr>
                <w:rFonts w:asciiTheme="minorHAnsi" w:hAnsiTheme="minorHAnsi" w:cstheme="minorHAnsi"/>
                <w:color w:val="FF0000"/>
                <w:sz w:val="22"/>
                <w:szCs w:val="22"/>
              </w:rPr>
            </w:pPr>
            <w:r w:rsidRPr="000014BF">
              <w:rPr>
                <w:rFonts w:asciiTheme="minorHAnsi" w:hAnsiTheme="minorHAnsi" w:cstheme="minorHAnsi"/>
                <w:sz w:val="22"/>
                <w:szCs w:val="22"/>
                <w:lang w:val="ru-RU"/>
              </w:rPr>
              <w:t>искаже своје мишљење о значају и улози музике у животу ренесанси;</w:t>
            </w:r>
          </w:p>
        </w:tc>
      </w:tr>
      <w:tr w:rsidR="000014BF" w:rsidRPr="000014BF" w:rsidTr="000014BF">
        <w:trPr>
          <w:trHeight w:val="142"/>
        </w:trPr>
        <w:tc>
          <w:tcPr>
            <w:tcW w:w="673" w:type="dxa"/>
            <w:tcBorders>
              <w:top w:val="single" w:sz="4" w:space="0" w:color="000000"/>
              <w:left w:val="single" w:sz="4" w:space="0" w:color="000000"/>
              <w:bottom w:val="single" w:sz="4" w:space="0" w:color="000000"/>
              <w:right w:val="single" w:sz="4" w:space="0" w:color="000000"/>
            </w:tcBorders>
          </w:tcPr>
          <w:p w:rsidR="000014BF" w:rsidRPr="000014BF" w:rsidRDefault="000014BF" w:rsidP="000014BF">
            <w:pPr>
              <w:jc w:val="center"/>
              <w:rPr>
                <w:rFonts w:asciiTheme="minorHAnsi" w:hAnsiTheme="minorHAnsi" w:cstheme="minorHAnsi"/>
              </w:rPr>
            </w:pPr>
          </w:p>
          <w:p w:rsidR="000014BF" w:rsidRPr="000014BF" w:rsidRDefault="000014BF" w:rsidP="000014BF">
            <w:pPr>
              <w:jc w:val="center"/>
              <w:rPr>
                <w:rFonts w:asciiTheme="minorHAnsi" w:hAnsiTheme="minorHAnsi" w:cstheme="minorHAnsi"/>
              </w:rPr>
            </w:pPr>
            <w:r w:rsidRPr="000014BF">
              <w:rPr>
                <w:rFonts w:asciiTheme="minorHAnsi" w:hAnsiTheme="minorHAnsi" w:cstheme="minorHAnsi"/>
              </w:rPr>
              <w:t>4.</w:t>
            </w:r>
          </w:p>
          <w:p w:rsidR="000014BF" w:rsidRPr="000014BF" w:rsidRDefault="000014BF" w:rsidP="000014BF">
            <w:pPr>
              <w:jc w:val="center"/>
              <w:rPr>
                <w:rFonts w:asciiTheme="minorHAnsi" w:hAnsiTheme="minorHAnsi" w:cstheme="minorHAnsi"/>
              </w:rPr>
            </w:pPr>
          </w:p>
        </w:tc>
        <w:tc>
          <w:tcPr>
            <w:tcW w:w="207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Музички инструменти</w:t>
            </w:r>
          </w:p>
        </w:tc>
        <w:tc>
          <w:tcPr>
            <w:tcW w:w="2148"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За учење;</w:t>
            </w:r>
          </w:p>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естетичке,</w:t>
            </w:r>
          </w:p>
          <w:p w:rsidR="000014BF" w:rsidRPr="000014BF" w:rsidRDefault="000014BF" w:rsidP="000014BF">
            <w:pPr>
              <w:pStyle w:val="ListParagraph"/>
              <w:numPr>
                <w:ilvl w:val="0"/>
                <w:numId w:val="62"/>
              </w:numPr>
              <w:spacing w:after="0" w:line="240" w:lineRule="auto"/>
              <w:ind w:left="266"/>
              <w:rPr>
                <w:rFonts w:asciiTheme="minorHAnsi" w:hAnsiTheme="minorHAnsi" w:cstheme="minorHAnsi"/>
              </w:rPr>
            </w:pPr>
            <w:r w:rsidRPr="000014BF">
              <w:rPr>
                <w:rFonts w:asciiTheme="minorHAnsi" w:eastAsia="MinionPro-It" w:hAnsiTheme="minorHAnsi" w:cstheme="minorHAnsi"/>
                <w:iCs/>
              </w:rPr>
              <w:t>дигитална</w:t>
            </w:r>
          </w:p>
        </w:tc>
        <w:tc>
          <w:tcPr>
            <w:tcW w:w="213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rPr>
                <w:rFonts w:asciiTheme="minorHAnsi" w:hAnsiTheme="minorHAnsi" w:cstheme="minorHAnsi"/>
              </w:rPr>
            </w:pPr>
            <w:r w:rsidRPr="000014BF">
              <w:rPr>
                <w:rFonts w:asciiTheme="minorHAnsi" w:hAnsiTheme="minorHAnsi" w:cstheme="minorHAnsi"/>
              </w:rPr>
              <w:t>Слушање музике: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1.2.2.   Ученик уме на основу слушања музичких примера да именује извођачки састав</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1.2.3.   Ученик уме на основу слушања музичких примера да именује музичке жанрове</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2.2.1.   Ученик уме да опише и анализира карактеристике звучног примера кроз садејство опажених музичких елемената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3.2.1.   Ученик уме да анализира и открије везу опажених карактеристика са структуралном и драматуршком димензијом звучног примера</w:t>
            </w:r>
          </w:p>
          <w:p w:rsidR="000014BF" w:rsidRPr="000014BF" w:rsidRDefault="000014BF" w:rsidP="000014BF">
            <w:pPr>
              <w:ind w:left="715" w:hanging="709"/>
              <w:rPr>
                <w:rFonts w:asciiTheme="minorHAnsi" w:hAnsiTheme="minorHAnsi" w:cstheme="minorHAnsi"/>
              </w:rPr>
            </w:pPr>
            <w:r w:rsidRPr="000014BF">
              <w:rPr>
                <w:rFonts w:asciiTheme="minorHAnsi" w:hAnsiTheme="minorHAnsi" w:cstheme="minorHAnsi"/>
              </w:rPr>
              <w:t>3.2.2.  Ученик уме да анализира и открије везу опажених карактеристика са жанровским историјско-стилским контекстом звучног примера</w:t>
            </w:r>
          </w:p>
        </w:tc>
        <w:tc>
          <w:tcPr>
            <w:tcW w:w="2657" w:type="dxa"/>
            <w:tcBorders>
              <w:top w:val="single" w:sz="4" w:space="0" w:color="000000"/>
              <w:left w:val="single" w:sz="4" w:space="0" w:color="000000"/>
              <w:bottom w:val="single" w:sz="4" w:space="0" w:color="000000"/>
              <w:right w:val="single" w:sz="4" w:space="0" w:color="000000"/>
            </w:tcBorders>
            <w:hideMark/>
          </w:tcPr>
          <w:p w:rsidR="000014BF" w:rsidRPr="000014BF" w:rsidRDefault="000014BF" w:rsidP="000014BF">
            <w:pPr>
              <w:pStyle w:val="osnovni-txt"/>
              <w:spacing w:before="0" w:beforeAutospacing="0" w:after="54" w:afterAutospacing="0"/>
              <w:rPr>
                <w:rFonts w:asciiTheme="minorHAnsi" w:hAnsiTheme="minorHAnsi" w:cstheme="minorHAnsi"/>
                <w:color w:val="1F1E21"/>
                <w:sz w:val="22"/>
                <w:szCs w:val="22"/>
              </w:rPr>
            </w:pPr>
            <w:r w:rsidRPr="000014BF">
              <w:rPr>
                <w:rFonts w:asciiTheme="minorHAnsi" w:hAnsiTheme="minorHAnsi" w:cstheme="minorHAnsi"/>
                <w:sz w:val="22"/>
                <w:szCs w:val="22"/>
              </w:rPr>
              <w:t>На крају часа ученик ће бити у стању</w:t>
            </w:r>
            <w:r w:rsidRPr="000014BF">
              <w:rPr>
                <w:rFonts w:asciiTheme="minorHAnsi" w:hAnsiTheme="minorHAnsi" w:cstheme="minorHAnsi"/>
                <w:color w:val="1F1E21"/>
                <w:sz w:val="22"/>
                <w:szCs w:val="22"/>
              </w:rPr>
              <w:t xml:space="preserve"> да:</w:t>
            </w:r>
          </w:p>
          <w:p w:rsidR="000014BF" w:rsidRPr="000014BF" w:rsidRDefault="000014BF" w:rsidP="000014BF">
            <w:pPr>
              <w:pStyle w:val="osnovni-txt"/>
              <w:numPr>
                <w:ilvl w:val="0"/>
                <w:numId w:val="64"/>
              </w:numPr>
              <w:spacing w:before="0" w:beforeAutospacing="0" w:after="54" w:afterAutospacing="0"/>
              <w:ind w:left="334"/>
              <w:rPr>
                <w:rFonts w:asciiTheme="minorHAnsi" w:hAnsiTheme="minorHAnsi" w:cstheme="minorHAnsi"/>
                <w:color w:val="1F1E21"/>
                <w:sz w:val="22"/>
                <w:szCs w:val="22"/>
              </w:rPr>
            </w:pPr>
            <w:r w:rsidRPr="000014BF">
              <w:rPr>
                <w:rFonts w:asciiTheme="minorHAnsi" w:hAnsiTheme="minorHAnsi" w:cstheme="minorHAnsi"/>
                <w:sz w:val="22"/>
                <w:szCs w:val="22"/>
                <w:lang w:val="ru-RU"/>
              </w:rPr>
              <w:t>класификује инструменте по начину настанка звука;</w:t>
            </w:r>
          </w:p>
          <w:p w:rsidR="000014BF" w:rsidRPr="000014BF" w:rsidRDefault="000014BF" w:rsidP="000014BF">
            <w:pPr>
              <w:pStyle w:val="osnovni-txt"/>
              <w:numPr>
                <w:ilvl w:val="0"/>
                <w:numId w:val="64"/>
              </w:numPr>
              <w:spacing w:before="0" w:beforeAutospacing="0" w:after="54" w:afterAutospacing="0"/>
              <w:ind w:left="334"/>
              <w:rPr>
                <w:rFonts w:asciiTheme="minorHAnsi" w:hAnsiTheme="minorHAnsi" w:cstheme="minorHAnsi"/>
                <w:color w:val="1F1E21"/>
                <w:sz w:val="22"/>
                <w:szCs w:val="22"/>
              </w:rPr>
            </w:pPr>
            <w:r w:rsidRPr="000014BF">
              <w:rPr>
                <w:rFonts w:asciiTheme="minorHAnsi" w:hAnsiTheme="minorHAnsi" w:cstheme="minorHAnsi"/>
                <w:sz w:val="22"/>
                <w:szCs w:val="22"/>
              </w:rPr>
              <w:t>опише основне карактеристике инструмената са диркама;</w:t>
            </w:r>
          </w:p>
          <w:p w:rsidR="000014BF" w:rsidRPr="000014BF" w:rsidRDefault="000014BF" w:rsidP="000014BF">
            <w:pPr>
              <w:pStyle w:val="osnovni-txt"/>
              <w:numPr>
                <w:ilvl w:val="0"/>
                <w:numId w:val="64"/>
              </w:numPr>
              <w:spacing w:before="0" w:beforeAutospacing="0" w:after="54" w:afterAutospacing="0"/>
              <w:ind w:left="334"/>
              <w:rPr>
                <w:rFonts w:asciiTheme="minorHAnsi" w:hAnsiTheme="minorHAnsi" w:cstheme="minorHAnsi"/>
                <w:color w:val="1F1E21"/>
                <w:sz w:val="22"/>
                <w:szCs w:val="22"/>
              </w:rPr>
            </w:pPr>
            <w:r w:rsidRPr="000014BF">
              <w:rPr>
                <w:rFonts w:asciiTheme="minorHAnsi" w:hAnsiTheme="minorHAnsi" w:cstheme="minorHAnsi"/>
                <w:sz w:val="22"/>
                <w:szCs w:val="22"/>
              </w:rPr>
              <w:t>опише основне карактеристике клавира и чембала;</w:t>
            </w:r>
          </w:p>
          <w:p w:rsidR="000014BF" w:rsidRPr="000014BF" w:rsidRDefault="000014BF" w:rsidP="000014BF">
            <w:pPr>
              <w:pStyle w:val="osnovni-txt"/>
              <w:numPr>
                <w:ilvl w:val="0"/>
                <w:numId w:val="64"/>
              </w:numPr>
              <w:spacing w:before="0" w:beforeAutospacing="0" w:after="54" w:afterAutospacing="0"/>
              <w:ind w:left="334"/>
              <w:rPr>
                <w:rFonts w:asciiTheme="minorHAnsi" w:hAnsiTheme="minorHAnsi" w:cstheme="minorHAnsi"/>
                <w:color w:val="1F1E21"/>
                <w:sz w:val="22"/>
                <w:szCs w:val="22"/>
              </w:rPr>
            </w:pPr>
            <w:r w:rsidRPr="000014BF">
              <w:rPr>
                <w:rFonts w:asciiTheme="minorHAnsi" w:hAnsiTheme="minorHAnsi" w:cstheme="minorHAnsi"/>
                <w:sz w:val="22"/>
                <w:szCs w:val="22"/>
                <w:lang w:val="ru-RU"/>
              </w:rPr>
              <w:t>користи могућности ИКТ-а у примени знања о музичким инструментима (коришћење доступних апликација).</w:t>
            </w:r>
          </w:p>
        </w:tc>
      </w:tr>
    </w:tbl>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autoSpaceDE w:val="0"/>
        <w:autoSpaceDN w:val="0"/>
        <w:adjustRightInd w:val="0"/>
        <w:ind w:left="57"/>
        <w:jc w:val="both"/>
        <w:rPr>
          <w:rFonts w:asciiTheme="minorHAnsi" w:hAnsiTheme="minorHAnsi" w:cstheme="minorHAnsi"/>
          <w:noProof/>
        </w:rPr>
      </w:pPr>
    </w:p>
    <w:p w:rsidR="000014BF" w:rsidRPr="005B40AA" w:rsidRDefault="000014BF" w:rsidP="000014BF">
      <w:pPr>
        <w:rPr>
          <w:rFonts w:asciiTheme="minorHAnsi" w:hAnsiTheme="minorHAnsi" w:cstheme="minorHAnsi"/>
        </w:rPr>
      </w:pPr>
    </w:p>
    <w:p w:rsidR="00FF6C07" w:rsidRDefault="00FF6C07">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0014BF" w:rsidRDefault="000014BF">
      <w:pPr>
        <w:rPr>
          <w:color w:val="0000FF"/>
          <w:sz w:val="30"/>
          <w:szCs w:val="30"/>
        </w:rPr>
      </w:pPr>
    </w:p>
    <w:p w:rsidR="00FF6C07" w:rsidRPr="005D09CC" w:rsidRDefault="00FF6C07" w:rsidP="005D09CC">
      <w:pPr>
        <w:pStyle w:val="a1"/>
        <w:jc w:val="center"/>
        <w:rPr>
          <w:sz w:val="32"/>
        </w:rPr>
      </w:pPr>
    </w:p>
    <w:p w:rsidR="00B259DE" w:rsidRPr="005D09CC" w:rsidRDefault="000D18E9" w:rsidP="005D09CC">
      <w:pPr>
        <w:pStyle w:val="a1"/>
        <w:jc w:val="center"/>
        <w:rPr>
          <w:sz w:val="32"/>
        </w:rPr>
      </w:pPr>
      <w:bookmarkStart w:id="70" w:name="_Toc115875125"/>
      <w:r w:rsidRPr="005D09CC">
        <w:rPr>
          <w:sz w:val="32"/>
        </w:rPr>
        <w:t>ИЗБОРНИ НАСТАВНИ ПРОГРАМИ ЗА ШЕСТИ РАЗРЕД</w:t>
      </w:r>
      <w:bookmarkEnd w:id="70"/>
    </w:p>
    <w:p w:rsidR="00B259DE" w:rsidRDefault="00B259DE">
      <w:pPr>
        <w:spacing w:after="0"/>
        <w:rPr>
          <w:b/>
          <w:color w:val="0000FF"/>
          <w:sz w:val="42"/>
          <w:szCs w:val="42"/>
        </w:rPr>
      </w:pPr>
      <w:bookmarkStart w:id="71" w:name="_heading=h.qw40lex5yzly" w:colFirst="0" w:colLast="0"/>
      <w:bookmarkEnd w:id="71"/>
    </w:p>
    <w:p w:rsidR="00B259DE" w:rsidRDefault="00B259DE">
      <w:pPr>
        <w:spacing w:after="0"/>
        <w:rPr>
          <w:b/>
        </w:rPr>
      </w:pPr>
    </w:p>
    <w:p w:rsidR="00B259DE" w:rsidRDefault="00B259DE">
      <w:pPr>
        <w:rPr>
          <w:b/>
        </w:rPr>
      </w:pPr>
    </w:p>
    <w:p w:rsidR="00B259DE" w:rsidRPr="005D09CC" w:rsidRDefault="000D18E9" w:rsidP="005D09CC">
      <w:pPr>
        <w:pStyle w:val="a1"/>
        <w:jc w:val="center"/>
        <w:rPr>
          <w:sz w:val="32"/>
        </w:rPr>
      </w:pPr>
      <w:bookmarkStart w:id="72" w:name="_Toc115875126"/>
      <w:r w:rsidRPr="005D09CC">
        <w:rPr>
          <w:sz w:val="32"/>
        </w:rPr>
        <w:t>ОПРЕДЕЉЕЊЕ УЧЕНИКА VI РАЗРЕДА ЗА ИЗБОРНИ ПРОГРАМ</w:t>
      </w:r>
      <w:bookmarkEnd w:id="72"/>
    </w:p>
    <w:tbl>
      <w:tblPr>
        <w:tblStyle w:val="afe"/>
        <w:tblW w:w="9753" w:type="dxa"/>
        <w:tblInd w:w="6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90"/>
        <w:gridCol w:w="1365"/>
        <w:gridCol w:w="2595"/>
        <w:gridCol w:w="2694"/>
        <w:gridCol w:w="2409"/>
      </w:tblGrid>
      <w:tr w:rsidR="00B259DE" w:rsidRPr="005D09CC">
        <w:tc>
          <w:tcPr>
            <w:tcW w:w="690" w:type="dxa"/>
          </w:tcPr>
          <w:p w:rsidR="00B259DE" w:rsidRPr="005D09CC" w:rsidRDefault="000D18E9">
            <w:pPr>
              <w:jc w:val="center"/>
            </w:pPr>
            <w:r w:rsidRPr="005D09CC">
              <w:t>Р. Б.</w:t>
            </w:r>
          </w:p>
        </w:tc>
        <w:tc>
          <w:tcPr>
            <w:tcW w:w="1365" w:type="dxa"/>
            <w:vAlign w:val="center"/>
          </w:tcPr>
          <w:p w:rsidR="00B259DE" w:rsidRPr="005D09CC" w:rsidRDefault="000D18E9">
            <w:pPr>
              <w:jc w:val="center"/>
            </w:pPr>
            <w:r w:rsidRPr="005D09CC">
              <w:t>Школа, одељење</w:t>
            </w:r>
          </w:p>
        </w:tc>
        <w:tc>
          <w:tcPr>
            <w:tcW w:w="2595" w:type="dxa"/>
          </w:tcPr>
          <w:p w:rsidR="00B259DE" w:rsidRPr="005D09CC" w:rsidRDefault="000D18E9">
            <w:pPr>
              <w:jc w:val="center"/>
            </w:pPr>
            <w:r w:rsidRPr="005D09CC">
              <w:t>ВЕРСКА НАСТАВА</w:t>
            </w:r>
          </w:p>
        </w:tc>
        <w:tc>
          <w:tcPr>
            <w:tcW w:w="2694" w:type="dxa"/>
          </w:tcPr>
          <w:p w:rsidR="00B259DE" w:rsidRPr="005D09CC" w:rsidRDefault="000D18E9">
            <w:pPr>
              <w:jc w:val="center"/>
            </w:pPr>
            <w:r w:rsidRPr="005D09CC">
              <w:t>ГРАЂАНСКО ВАСПИТАЊЕ</w:t>
            </w:r>
          </w:p>
        </w:tc>
        <w:tc>
          <w:tcPr>
            <w:tcW w:w="2409" w:type="dxa"/>
          </w:tcPr>
          <w:p w:rsidR="00B259DE" w:rsidRPr="005D09CC" w:rsidRDefault="000D18E9">
            <w:pPr>
              <w:jc w:val="center"/>
            </w:pPr>
            <w:r w:rsidRPr="005D09CC">
              <w:t>УКУПНО</w:t>
            </w:r>
          </w:p>
          <w:p w:rsidR="00B259DE" w:rsidRPr="005D09CC" w:rsidRDefault="000D18E9">
            <w:pPr>
              <w:jc w:val="center"/>
            </w:pPr>
            <w:r w:rsidRPr="005D09CC">
              <w:t>УЧЕНИКА</w:t>
            </w:r>
          </w:p>
        </w:tc>
      </w:tr>
      <w:tr w:rsidR="00B259DE" w:rsidRPr="005D09CC">
        <w:tc>
          <w:tcPr>
            <w:tcW w:w="690" w:type="dxa"/>
          </w:tcPr>
          <w:p w:rsidR="00B259DE" w:rsidRPr="005D09CC" w:rsidRDefault="000D18E9">
            <w:pPr>
              <w:jc w:val="center"/>
            </w:pPr>
            <w:r w:rsidRPr="005D09CC">
              <w:t>1</w:t>
            </w:r>
          </w:p>
        </w:tc>
        <w:tc>
          <w:tcPr>
            <w:tcW w:w="1365" w:type="dxa"/>
          </w:tcPr>
          <w:p w:rsidR="00B259DE" w:rsidRPr="005D09CC" w:rsidRDefault="000D18E9">
            <w:r w:rsidRPr="005D09CC">
              <w:t>6/1</w:t>
            </w:r>
          </w:p>
        </w:tc>
        <w:tc>
          <w:tcPr>
            <w:tcW w:w="2595" w:type="dxa"/>
          </w:tcPr>
          <w:p w:rsidR="00B259DE" w:rsidRPr="005D09CC" w:rsidRDefault="000D18E9">
            <w:pPr>
              <w:jc w:val="center"/>
            </w:pPr>
            <w:r w:rsidRPr="005D09CC">
              <w:t>19</w:t>
            </w:r>
          </w:p>
        </w:tc>
        <w:tc>
          <w:tcPr>
            <w:tcW w:w="2694" w:type="dxa"/>
          </w:tcPr>
          <w:p w:rsidR="00B259DE" w:rsidRPr="005D09CC" w:rsidRDefault="000D18E9">
            <w:pPr>
              <w:jc w:val="center"/>
            </w:pPr>
            <w:r w:rsidRPr="005D09CC">
              <w:t>4</w:t>
            </w:r>
          </w:p>
        </w:tc>
        <w:tc>
          <w:tcPr>
            <w:tcW w:w="2409" w:type="dxa"/>
          </w:tcPr>
          <w:p w:rsidR="00B259DE" w:rsidRPr="005D09CC" w:rsidRDefault="000D18E9">
            <w:pPr>
              <w:jc w:val="center"/>
            </w:pPr>
            <w:r w:rsidRPr="005D09CC">
              <w:t>23</w:t>
            </w:r>
          </w:p>
        </w:tc>
      </w:tr>
      <w:tr w:rsidR="00B259DE" w:rsidRPr="005D09CC">
        <w:tc>
          <w:tcPr>
            <w:tcW w:w="690" w:type="dxa"/>
          </w:tcPr>
          <w:p w:rsidR="00B259DE" w:rsidRPr="005D09CC" w:rsidRDefault="000D18E9">
            <w:pPr>
              <w:jc w:val="center"/>
            </w:pPr>
            <w:r w:rsidRPr="005D09CC">
              <w:t>2.</w:t>
            </w:r>
          </w:p>
        </w:tc>
        <w:tc>
          <w:tcPr>
            <w:tcW w:w="1365" w:type="dxa"/>
          </w:tcPr>
          <w:p w:rsidR="00B259DE" w:rsidRPr="005D09CC" w:rsidRDefault="000D18E9">
            <w:r w:rsidRPr="005D09CC">
              <w:t>6/2</w:t>
            </w:r>
          </w:p>
        </w:tc>
        <w:tc>
          <w:tcPr>
            <w:tcW w:w="2595" w:type="dxa"/>
          </w:tcPr>
          <w:p w:rsidR="00B259DE" w:rsidRPr="005D09CC" w:rsidRDefault="000D18E9">
            <w:pPr>
              <w:jc w:val="center"/>
            </w:pPr>
            <w:r w:rsidRPr="005D09CC">
              <w:t>19</w:t>
            </w:r>
          </w:p>
        </w:tc>
        <w:tc>
          <w:tcPr>
            <w:tcW w:w="2694" w:type="dxa"/>
          </w:tcPr>
          <w:p w:rsidR="00B259DE" w:rsidRPr="005D09CC" w:rsidRDefault="000D18E9">
            <w:pPr>
              <w:jc w:val="center"/>
            </w:pPr>
            <w:r w:rsidRPr="005D09CC">
              <w:t>3</w:t>
            </w:r>
          </w:p>
        </w:tc>
        <w:tc>
          <w:tcPr>
            <w:tcW w:w="2409" w:type="dxa"/>
          </w:tcPr>
          <w:p w:rsidR="00B259DE" w:rsidRPr="005D09CC" w:rsidRDefault="000D18E9">
            <w:pPr>
              <w:jc w:val="center"/>
            </w:pPr>
            <w:r w:rsidRPr="005D09CC">
              <w:t>22</w:t>
            </w:r>
          </w:p>
        </w:tc>
      </w:tr>
      <w:tr w:rsidR="00B259DE" w:rsidRPr="005D09CC">
        <w:tc>
          <w:tcPr>
            <w:tcW w:w="690" w:type="dxa"/>
          </w:tcPr>
          <w:p w:rsidR="00B259DE" w:rsidRPr="005D09CC" w:rsidRDefault="000D18E9">
            <w:pPr>
              <w:jc w:val="center"/>
            </w:pPr>
            <w:r w:rsidRPr="005D09CC">
              <w:t>3.</w:t>
            </w:r>
          </w:p>
        </w:tc>
        <w:tc>
          <w:tcPr>
            <w:tcW w:w="1365" w:type="dxa"/>
          </w:tcPr>
          <w:p w:rsidR="00B259DE" w:rsidRPr="005D09CC" w:rsidRDefault="000D18E9">
            <w:r w:rsidRPr="005D09CC">
              <w:t>6/3</w:t>
            </w:r>
          </w:p>
        </w:tc>
        <w:tc>
          <w:tcPr>
            <w:tcW w:w="2595" w:type="dxa"/>
          </w:tcPr>
          <w:p w:rsidR="00B259DE" w:rsidRPr="005D09CC" w:rsidRDefault="000D18E9">
            <w:pPr>
              <w:jc w:val="center"/>
            </w:pPr>
            <w:r w:rsidRPr="005D09CC">
              <w:t>14</w:t>
            </w:r>
          </w:p>
        </w:tc>
        <w:tc>
          <w:tcPr>
            <w:tcW w:w="2694" w:type="dxa"/>
          </w:tcPr>
          <w:p w:rsidR="00B259DE" w:rsidRPr="005D09CC" w:rsidRDefault="000D18E9">
            <w:pPr>
              <w:jc w:val="center"/>
            </w:pPr>
            <w:r w:rsidRPr="005D09CC">
              <w:t>8</w:t>
            </w:r>
          </w:p>
        </w:tc>
        <w:tc>
          <w:tcPr>
            <w:tcW w:w="2409" w:type="dxa"/>
          </w:tcPr>
          <w:p w:rsidR="00B259DE" w:rsidRPr="005D09CC" w:rsidRDefault="000D18E9">
            <w:pPr>
              <w:jc w:val="center"/>
            </w:pPr>
            <w:r w:rsidRPr="005D09CC">
              <w:t>22</w:t>
            </w:r>
          </w:p>
        </w:tc>
      </w:tr>
      <w:tr w:rsidR="00B259DE" w:rsidRPr="005D09CC">
        <w:tc>
          <w:tcPr>
            <w:tcW w:w="690" w:type="dxa"/>
          </w:tcPr>
          <w:p w:rsidR="00B259DE" w:rsidRPr="005D09CC" w:rsidRDefault="000D18E9">
            <w:pPr>
              <w:jc w:val="center"/>
            </w:pPr>
            <w:r w:rsidRPr="005D09CC">
              <w:t>4.</w:t>
            </w:r>
          </w:p>
        </w:tc>
        <w:tc>
          <w:tcPr>
            <w:tcW w:w="1365" w:type="dxa"/>
          </w:tcPr>
          <w:p w:rsidR="00B259DE" w:rsidRPr="005D09CC" w:rsidRDefault="000D18E9">
            <w:r w:rsidRPr="005D09CC">
              <w:t>6/4</w:t>
            </w:r>
          </w:p>
        </w:tc>
        <w:tc>
          <w:tcPr>
            <w:tcW w:w="2595" w:type="dxa"/>
          </w:tcPr>
          <w:p w:rsidR="00B259DE" w:rsidRPr="005D09CC" w:rsidRDefault="000D18E9">
            <w:pPr>
              <w:jc w:val="center"/>
            </w:pPr>
            <w:r w:rsidRPr="005D09CC">
              <w:t>19</w:t>
            </w:r>
          </w:p>
        </w:tc>
        <w:tc>
          <w:tcPr>
            <w:tcW w:w="2694" w:type="dxa"/>
          </w:tcPr>
          <w:p w:rsidR="00B259DE" w:rsidRPr="005D09CC" w:rsidRDefault="000D18E9">
            <w:pPr>
              <w:jc w:val="center"/>
            </w:pPr>
            <w:r w:rsidRPr="005D09CC">
              <w:t>5</w:t>
            </w:r>
          </w:p>
        </w:tc>
        <w:tc>
          <w:tcPr>
            <w:tcW w:w="2409" w:type="dxa"/>
          </w:tcPr>
          <w:p w:rsidR="00B259DE" w:rsidRPr="005D09CC" w:rsidRDefault="000D18E9">
            <w:pPr>
              <w:jc w:val="center"/>
            </w:pPr>
            <w:r w:rsidRPr="005D09CC">
              <w:t>24</w:t>
            </w:r>
          </w:p>
        </w:tc>
      </w:tr>
      <w:tr w:rsidR="00B259DE" w:rsidRPr="005D09CC">
        <w:tc>
          <w:tcPr>
            <w:tcW w:w="690" w:type="dxa"/>
          </w:tcPr>
          <w:p w:rsidR="00B259DE" w:rsidRPr="005D09CC" w:rsidRDefault="000D18E9">
            <w:pPr>
              <w:jc w:val="center"/>
            </w:pPr>
            <w:r w:rsidRPr="005D09CC">
              <w:t>5.</w:t>
            </w:r>
          </w:p>
        </w:tc>
        <w:tc>
          <w:tcPr>
            <w:tcW w:w="1365" w:type="dxa"/>
          </w:tcPr>
          <w:p w:rsidR="00B259DE" w:rsidRPr="005D09CC" w:rsidRDefault="000D18E9">
            <w:r w:rsidRPr="005D09CC">
              <w:t>6/5    Церовац</w:t>
            </w:r>
          </w:p>
        </w:tc>
        <w:tc>
          <w:tcPr>
            <w:tcW w:w="2595" w:type="dxa"/>
          </w:tcPr>
          <w:p w:rsidR="00B259DE" w:rsidRPr="005D09CC" w:rsidRDefault="000D18E9">
            <w:pPr>
              <w:jc w:val="center"/>
            </w:pPr>
            <w:r w:rsidRPr="005D09CC">
              <w:t>13</w:t>
            </w:r>
          </w:p>
        </w:tc>
        <w:tc>
          <w:tcPr>
            <w:tcW w:w="2694" w:type="dxa"/>
          </w:tcPr>
          <w:p w:rsidR="00B259DE" w:rsidRPr="005D09CC" w:rsidRDefault="000D18E9">
            <w:pPr>
              <w:jc w:val="center"/>
            </w:pPr>
            <w:r w:rsidRPr="005D09CC">
              <w:t>0</w:t>
            </w:r>
          </w:p>
        </w:tc>
        <w:tc>
          <w:tcPr>
            <w:tcW w:w="2409" w:type="dxa"/>
          </w:tcPr>
          <w:p w:rsidR="00B259DE" w:rsidRPr="005D09CC" w:rsidRDefault="000D18E9">
            <w:pPr>
              <w:jc w:val="center"/>
            </w:pPr>
            <w:r w:rsidRPr="005D09CC">
              <w:t>13</w:t>
            </w:r>
          </w:p>
        </w:tc>
      </w:tr>
      <w:tr w:rsidR="00B259DE" w:rsidRPr="005D09CC">
        <w:trPr>
          <w:trHeight w:val="942"/>
        </w:trPr>
        <w:tc>
          <w:tcPr>
            <w:tcW w:w="2055" w:type="dxa"/>
            <w:gridSpan w:val="2"/>
            <w:vAlign w:val="bottom"/>
          </w:tcPr>
          <w:p w:rsidR="00B259DE" w:rsidRPr="005D09CC" w:rsidRDefault="000D18E9">
            <w:pPr>
              <w:jc w:val="center"/>
              <w:rPr>
                <w:b/>
              </w:rPr>
            </w:pPr>
            <w:r w:rsidRPr="005D09CC">
              <w:rPr>
                <w:b/>
              </w:rPr>
              <w:t>УКУПНО УЧЕНИКА</w:t>
            </w:r>
          </w:p>
          <w:p w:rsidR="00B259DE" w:rsidRPr="005D09CC" w:rsidRDefault="00B259DE">
            <w:pPr>
              <w:jc w:val="right"/>
            </w:pPr>
          </w:p>
        </w:tc>
        <w:tc>
          <w:tcPr>
            <w:tcW w:w="2595" w:type="dxa"/>
            <w:vAlign w:val="center"/>
          </w:tcPr>
          <w:p w:rsidR="00B259DE" w:rsidRPr="005D09CC" w:rsidRDefault="000D18E9">
            <w:pPr>
              <w:jc w:val="center"/>
            </w:pPr>
            <w:r w:rsidRPr="005D09CC">
              <w:t>84</w:t>
            </w:r>
          </w:p>
        </w:tc>
        <w:tc>
          <w:tcPr>
            <w:tcW w:w="2694" w:type="dxa"/>
            <w:vAlign w:val="center"/>
          </w:tcPr>
          <w:p w:rsidR="00B259DE" w:rsidRPr="005D09CC" w:rsidRDefault="000D18E9">
            <w:pPr>
              <w:jc w:val="center"/>
            </w:pPr>
            <w:r w:rsidRPr="005D09CC">
              <w:t>20</w:t>
            </w:r>
          </w:p>
        </w:tc>
        <w:tc>
          <w:tcPr>
            <w:tcW w:w="2409" w:type="dxa"/>
            <w:vAlign w:val="center"/>
          </w:tcPr>
          <w:p w:rsidR="00B259DE" w:rsidRPr="005D09CC" w:rsidRDefault="000D18E9">
            <w:pPr>
              <w:jc w:val="center"/>
            </w:pPr>
            <w:r w:rsidRPr="005D09CC">
              <w:t>104</w:t>
            </w:r>
          </w:p>
        </w:tc>
      </w:tr>
    </w:tbl>
    <w:p w:rsidR="00B259DE" w:rsidRDefault="00B259DE"/>
    <w:p w:rsidR="00B259DE" w:rsidRDefault="000D18E9">
      <w:pPr>
        <w:keepNext/>
        <w:pBdr>
          <w:top w:val="nil"/>
          <w:left w:val="nil"/>
          <w:bottom w:val="nil"/>
          <w:right w:val="nil"/>
          <w:between w:val="nil"/>
        </w:pBdr>
        <w:jc w:val="both"/>
        <w:rPr>
          <w:b/>
          <w:color w:val="00000A"/>
        </w:rPr>
      </w:pPr>
      <w:r>
        <w:rPr>
          <w:b/>
          <w:color w:val="00000A"/>
        </w:rPr>
        <w:t xml:space="preserve">                                                                  </w:t>
      </w:r>
    </w:p>
    <w:p w:rsidR="00B259DE" w:rsidRDefault="00B259DE">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B259DE" w:rsidRDefault="000D18E9">
      <w:pPr>
        <w:keepNext/>
        <w:pBdr>
          <w:top w:val="nil"/>
          <w:left w:val="nil"/>
          <w:bottom w:val="nil"/>
          <w:right w:val="nil"/>
          <w:between w:val="nil"/>
        </w:pBdr>
        <w:jc w:val="both"/>
        <w:rPr>
          <w:b/>
          <w:color w:val="00000A"/>
        </w:rPr>
      </w:pPr>
      <w:r>
        <w:rPr>
          <w:b/>
          <w:color w:val="00000A"/>
        </w:rPr>
        <w:t xml:space="preserve">                             </w:t>
      </w:r>
    </w:p>
    <w:p w:rsidR="001E280B" w:rsidRDefault="001E280B">
      <w:pPr>
        <w:keepNext/>
        <w:pBdr>
          <w:top w:val="nil"/>
          <w:left w:val="nil"/>
          <w:bottom w:val="nil"/>
          <w:right w:val="nil"/>
          <w:between w:val="nil"/>
        </w:pBdr>
        <w:jc w:val="both"/>
        <w:rPr>
          <w:b/>
          <w:color w:val="00000A"/>
        </w:rPr>
      </w:pPr>
    </w:p>
    <w:p w:rsidR="001E280B" w:rsidRDefault="001E280B">
      <w:pPr>
        <w:keepNext/>
        <w:pBdr>
          <w:top w:val="nil"/>
          <w:left w:val="nil"/>
          <w:bottom w:val="nil"/>
          <w:right w:val="nil"/>
          <w:between w:val="nil"/>
        </w:pBdr>
        <w:jc w:val="both"/>
        <w:rPr>
          <w:b/>
          <w:color w:val="00000A"/>
        </w:rPr>
      </w:pPr>
    </w:p>
    <w:p w:rsidR="00B259DE" w:rsidRDefault="00B259DE">
      <w:pPr>
        <w:keepNext/>
        <w:pBdr>
          <w:top w:val="nil"/>
          <w:left w:val="nil"/>
          <w:bottom w:val="nil"/>
          <w:right w:val="nil"/>
          <w:between w:val="nil"/>
        </w:pBdr>
        <w:jc w:val="both"/>
        <w:rPr>
          <w:b/>
          <w:color w:val="00000A"/>
        </w:rPr>
      </w:pPr>
    </w:p>
    <w:p w:rsidR="001E280B" w:rsidRDefault="000D18E9">
      <w:pPr>
        <w:keepNext/>
        <w:pBdr>
          <w:top w:val="nil"/>
          <w:left w:val="nil"/>
          <w:bottom w:val="nil"/>
          <w:right w:val="nil"/>
          <w:between w:val="nil"/>
        </w:pBdr>
        <w:jc w:val="both"/>
        <w:rPr>
          <w:b/>
          <w:color w:val="00000A"/>
        </w:rPr>
      </w:pPr>
      <w:r>
        <w:rPr>
          <w:b/>
          <w:color w:val="00000A"/>
        </w:rPr>
        <w:t xml:space="preserve">       </w:t>
      </w:r>
      <w:r>
        <w:rPr>
          <w:b/>
          <w:color w:val="00000A"/>
        </w:rPr>
        <w:tab/>
      </w:r>
      <w:r>
        <w:rPr>
          <w:b/>
          <w:color w:val="00000A"/>
        </w:rPr>
        <w:tab/>
        <w:t xml:space="preserve">                                     </w:t>
      </w:r>
    </w:p>
    <w:p w:rsidR="001E280B" w:rsidRPr="001E280B" w:rsidRDefault="001E280B">
      <w:pPr>
        <w:keepNext/>
        <w:pBdr>
          <w:top w:val="nil"/>
          <w:left w:val="nil"/>
          <w:bottom w:val="nil"/>
          <w:right w:val="nil"/>
          <w:between w:val="nil"/>
        </w:pBdr>
        <w:jc w:val="both"/>
        <w:rPr>
          <w:b/>
          <w:color w:val="00000A"/>
        </w:rPr>
      </w:pPr>
    </w:p>
    <w:p w:rsidR="00B259DE" w:rsidRPr="001E280B" w:rsidRDefault="000D18E9" w:rsidP="001E280B">
      <w:pPr>
        <w:pStyle w:val="a1"/>
        <w:jc w:val="center"/>
        <w:rPr>
          <w:sz w:val="32"/>
        </w:rPr>
      </w:pPr>
      <w:bookmarkStart w:id="73" w:name="_heading=h.cq19thhudqcy" w:colFirst="0" w:colLast="0"/>
      <w:bookmarkStart w:id="74" w:name="_Toc115875127"/>
      <w:bookmarkEnd w:id="73"/>
      <w:r w:rsidRPr="001E280B">
        <w:rPr>
          <w:sz w:val="32"/>
        </w:rPr>
        <w:t>ОСТАЛИ ОБЛИЦИ ОБРАЗОВНО-ВАСПИТНОГ РАДА ЗА ШЕСТИ РАЗРЕД</w:t>
      </w:r>
      <w:bookmarkEnd w:id="74"/>
    </w:p>
    <w:p w:rsidR="00A63873" w:rsidRPr="00B83EA4" w:rsidRDefault="00A63873" w:rsidP="00A63873">
      <w:pPr>
        <w:rPr>
          <w:rFonts w:asciiTheme="minorHAnsi" w:hAnsiTheme="minorHAnsi" w:cstheme="minorHAnsi"/>
        </w:rPr>
      </w:pPr>
    </w:p>
    <w:tbl>
      <w:tblPr>
        <w:tblW w:w="9165"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95"/>
        <w:gridCol w:w="2079"/>
        <w:gridCol w:w="1391"/>
      </w:tblGrid>
      <w:tr w:rsidR="00A63873" w:rsidRPr="00B83EA4" w:rsidTr="00A63873">
        <w:trPr>
          <w:trHeight w:val="346"/>
        </w:trPr>
        <w:tc>
          <w:tcPr>
            <w:tcW w:w="916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b/>
                <w:i/>
                <w:lang w:val="sr-Cyrl-CS"/>
              </w:rPr>
              <w:t xml:space="preserve">  </w:t>
            </w:r>
            <w:r w:rsidRPr="00B83EA4">
              <w:rPr>
                <w:rFonts w:asciiTheme="minorHAnsi" w:hAnsiTheme="minorHAnsi" w:cstheme="minorHAnsi"/>
                <w:lang w:val="sr-Cyrl-CS"/>
              </w:rPr>
              <w:t>ДОПУНСКА  НАСТАВА                                                                                                   РАЗРЕД : шести</w:t>
            </w:r>
          </w:p>
        </w:tc>
      </w:tr>
      <w:tr w:rsidR="00A63873" w:rsidRPr="00B83EA4" w:rsidTr="00A63873">
        <w:trPr>
          <w:trHeight w:val="283"/>
        </w:trPr>
        <w:tc>
          <w:tcPr>
            <w:tcW w:w="9165"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pStyle w:val="ListParagraph"/>
              <w:tabs>
                <w:tab w:val="left" w:pos="915"/>
              </w:tabs>
              <w:ind w:left="-1080"/>
              <w:rPr>
                <w:rFonts w:asciiTheme="minorHAnsi" w:hAnsiTheme="minorHAnsi" w:cstheme="minorHAnsi"/>
                <w:b/>
              </w:rPr>
            </w:pPr>
            <w:r w:rsidRPr="00B83EA4">
              <w:rPr>
                <w:rFonts w:asciiTheme="minorHAnsi" w:hAnsiTheme="minorHAnsi" w:cstheme="minorHAnsi"/>
                <w:b/>
                <w:lang w:val="sr-Cyrl-CS"/>
              </w:rPr>
              <w:t xml:space="preserve">– </w:t>
            </w:r>
            <w:r w:rsidRPr="00B83EA4">
              <w:rPr>
                <w:rFonts w:asciiTheme="minorHAnsi" w:hAnsiTheme="minorHAnsi" w:cstheme="minorHAnsi"/>
                <w:b/>
              </w:rPr>
              <w:t>Н Н Н НАСТАВНИ ПРЕДМЕТ</w:t>
            </w:r>
            <w:r w:rsidRPr="00B83EA4">
              <w:rPr>
                <w:rFonts w:asciiTheme="minorHAnsi" w:hAnsiTheme="minorHAnsi" w:cstheme="minorHAnsi"/>
                <w:b/>
                <w:lang w:val="sr-Cyrl-CS"/>
              </w:rPr>
              <w:t>: Историја</w:t>
            </w:r>
          </w:p>
        </w:tc>
      </w:tr>
      <w:tr w:rsidR="00A63873" w:rsidRPr="00B83EA4" w:rsidTr="00A63873">
        <w:trPr>
          <w:trHeight w:val="617"/>
        </w:trPr>
        <w:tc>
          <w:tcPr>
            <w:tcW w:w="9165" w:type="dxa"/>
            <w:gridSpan w:val="3"/>
            <w:tcBorders>
              <w:top w:val="single" w:sz="4" w:space="0" w:color="auto"/>
              <w:left w:val="single" w:sz="4" w:space="0" w:color="auto"/>
              <w:bottom w:val="single" w:sz="4" w:space="0" w:color="auto"/>
              <w:right w:val="single" w:sz="4" w:space="0" w:color="auto"/>
            </w:tcBorders>
            <w:vAlign w:val="center"/>
            <w:hideMark/>
          </w:tcPr>
          <w:p w:rsidR="00A63873" w:rsidRPr="00B83EA4" w:rsidRDefault="00A63873" w:rsidP="00C2440B">
            <w:pPr>
              <w:widowControl w:val="0"/>
              <w:tabs>
                <w:tab w:val="left" w:pos="2760"/>
              </w:tabs>
              <w:autoSpaceDE w:val="0"/>
              <w:autoSpaceDN w:val="0"/>
              <w:adjustRightInd w:val="0"/>
              <w:spacing w:before="39"/>
              <w:ind w:right="171"/>
              <w:rPr>
                <w:rFonts w:asciiTheme="minorHAnsi" w:hAnsiTheme="minorHAnsi" w:cstheme="minorHAnsi"/>
              </w:rPr>
            </w:pPr>
            <w:r w:rsidRPr="00B83EA4">
              <w:rPr>
                <w:rFonts w:asciiTheme="minorHAnsi" w:hAnsiTheme="minorHAnsi" w:cstheme="minorHAnsi"/>
                <w:b/>
              </w:rPr>
              <w:t xml:space="preserve">Циљ: </w:t>
            </w:r>
            <w:r w:rsidRPr="00B83EA4">
              <w:rPr>
                <w:rFonts w:asciiTheme="minorHAnsi" w:hAnsiTheme="minorHAnsi" w:cstheme="minorHAnsi"/>
              </w:rPr>
              <w:t>Допунска настава се организује за ученике који спорије усвајају знања или за ученике који су били одсутни са часова и за оне који желе да утврде своје знање са циљем разумевања, препознавања и отклањања нејасноћа и бржег и квалитетнијег усвајања знања, умења и вештина из наставног градива.</w:t>
            </w:r>
          </w:p>
        </w:tc>
      </w:tr>
      <w:tr w:rsidR="00A63873" w:rsidRPr="00B83EA4" w:rsidTr="00A63873">
        <w:trPr>
          <w:trHeight w:val="1119"/>
        </w:trPr>
        <w:tc>
          <w:tcPr>
            <w:tcW w:w="5695" w:type="dxa"/>
            <w:vMerge w:val="restart"/>
            <w:tcBorders>
              <w:top w:val="single" w:sz="4" w:space="0" w:color="auto"/>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lang w:val="sr-Cyrl-CS"/>
              </w:rPr>
            </w:pPr>
            <w:r w:rsidRPr="00B83EA4">
              <w:rPr>
                <w:rFonts w:asciiTheme="minorHAnsi" w:hAnsiTheme="minorHAnsi" w:cstheme="minorHAnsi"/>
                <w:b/>
                <w:lang w:val="sr-Cyrl-CS"/>
              </w:rPr>
              <w:t>Исходи:</w:t>
            </w:r>
          </w:p>
          <w:p w:rsidR="00A63873" w:rsidRPr="00B83EA4" w:rsidRDefault="00A63873" w:rsidP="00C2440B">
            <w:pPr>
              <w:rPr>
                <w:rFonts w:asciiTheme="minorHAnsi" w:hAnsiTheme="minorHAnsi" w:cstheme="minorHAnsi"/>
                <w:color w:val="000000" w:themeColor="text1"/>
                <w:lang w:val="sr-Cyrl-CS"/>
              </w:rPr>
            </w:pPr>
            <w:r w:rsidRPr="00B83EA4">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A63873" w:rsidRPr="00B83EA4" w:rsidRDefault="00A63873" w:rsidP="00C2440B">
            <w:pPr>
              <w:rPr>
                <w:rFonts w:asciiTheme="minorHAnsi" w:hAnsiTheme="minorHAnsi" w:cstheme="minorHAnsi"/>
                <w:b/>
                <w:lang w:val="sr-Cyrl-CS"/>
              </w:rPr>
            </w:pPr>
            <w:r w:rsidRPr="00B83EA4">
              <w:rPr>
                <w:rFonts w:asciiTheme="minorHAnsi" w:hAnsiTheme="minorHAnsi" w:cstheme="minorHAnsi"/>
                <w:b/>
                <w:lang w:val="sr-Cyrl-CS"/>
              </w:rPr>
              <w:t>Начини и поступци остваривања програма:</w:t>
            </w:r>
          </w:p>
          <w:p w:rsidR="00A63873" w:rsidRPr="00B83EA4" w:rsidRDefault="00A63873" w:rsidP="00C2440B">
            <w:pPr>
              <w:tabs>
                <w:tab w:val="left" w:pos="720"/>
              </w:tabs>
              <w:suppressAutoHyphens/>
              <w:rPr>
                <w:rFonts w:asciiTheme="minorHAnsi" w:hAnsiTheme="minorHAnsi" w:cstheme="minorHAnsi"/>
                <w:lang w:val="sr-Cyrl-CS"/>
              </w:rPr>
            </w:pPr>
            <w:r w:rsidRPr="00B83EA4">
              <w:rPr>
                <w:rFonts w:asciiTheme="minorHAnsi" w:hAnsiTheme="minorHAnsi" w:cstheme="minorHAnsi"/>
                <w:lang w:val="sr-Cyrl-CS"/>
              </w:rPr>
              <w:t xml:space="preserve">- Идентификовање ученика за допунску наставу (праћење напредовања кроз редовну наставу).                                                   </w:t>
            </w:r>
          </w:p>
          <w:p w:rsidR="00A63873" w:rsidRPr="00B83EA4" w:rsidRDefault="00A63873" w:rsidP="00C2440B">
            <w:pPr>
              <w:tabs>
                <w:tab w:val="left" w:pos="720"/>
              </w:tabs>
              <w:suppressAutoHyphens/>
              <w:rPr>
                <w:rFonts w:asciiTheme="minorHAnsi" w:hAnsiTheme="minorHAnsi" w:cstheme="minorHAnsi"/>
                <w:lang w:val="sr-Cyrl-CS"/>
              </w:rPr>
            </w:pPr>
            <w:r w:rsidRPr="00B83EA4">
              <w:rPr>
                <w:rFonts w:asciiTheme="minorHAnsi" w:hAnsiTheme="minorHAnsi" w:cstheme="minorHAnsi"/>
                <w:lang w:val="sr-Cyrl-CS"/>
              </w:rPr>
              <w:t xml:space="preserve">- Ближе одређивање програмских садржаја у којима ученици не постижу довољно добре резултате.                                                                                                            - Усклаћивање садржаја, начина и динамике рада са потребама и могућностима ученика.                                                                                                 </w:t>
            </w:r>
          </w:p>
          <w:p w:rsidR="00A63873" w:rsidRPr="00B83EA4" w:rsidRDefault="00A63873" w:rsidP="00C2440B">
            <w:pPr>
              <w:tabs>
                <w:tab w:val="left" w:pos="720"/>
              </w:tabs>
              <w:suppressAutoHyphens/>
              <w:rPr>
                <w:rFonts w:asciiTheme="minorHAnsi" w:hAnsiTheme="minorHAnsi" w:cstheme="minorHAnsi"/>
                <w:lang w:val="sr-Cyrl-CS"/>
              </w:rPr>
            </w:pPr>
            <w:r w:rsidRPr="00B83EA4">
              <w:rPr>
                <w:rFonts w:asciiTheme="minorHAnsi" w:hAnsiTheme="minorHAnsi" w:cstheme="minorHAnsi"/>
                <w:lang w:val="sr-Cyrl-CS"/>
              </w:rPr>
              <w:t>- Пружање помоћи ученицима у савладавању наставних садржаја и развоју когнитивних процеса.</w:t>
            </w:r>
          </w:p>
          <w:p w:rsidR="00A63873" w:rsidRPr="00B83EA4" w:rsidRDefault="00A63873" w:rsidP="00C2440B">
            <w:pPr>
              <w:tabs>
                <w:tab w:val="left" w:pos="720"/>
              </w:tabs>
              <w:suppressAutoHyphens/>
              <w:rPr>
                <w:rFonts w:asciiTheme="minorHAnsi" w:hAnsiTheme="minorHAnsi" w:cstheme="minorHAnsi"/>
                <w:lang w:val="sr-Cyrl-CS"/>
              </w:rPr>
            </w:pPr>
            <w:r w:rsidRPr="00B83EA4">
              <w:rPr>
                <w:rFonts w:asciiTheme="minorHAnsi" w:hAnsiTheme="minorHAnsi" w:cstheme="minorHAnsi"/>
                <w:lang w:val="sr-Cyrl-CS"/>
              </w:rPr>
              <w:t xml:space="preserve">- Праћење напредовања ученика.      </w:t>
            </w:r>
          </w:p>
          <w:p w:rsidR="00A63873" w:rsidRPr="00B83EA4" w:rsidRDefault="00A63873" w:rsidP="00C2440B">
            <w:pPr>
              <w:tabs>
                <w:tab w:val="left" w:pos="720"/>
              </w:tabs>
              <w:suppressAutoHyphens/>
              <w:rPr>
                <w:rFonts w:asciiTheme="minorHAnsi" w:hAnsiTheme="minorHAnsi" w:cstheme="minorHAnsi"/>
                <w:color w:val="FF0000"/>
                <w:lang w:val="sr-Cyrl-CS"/>
              </w:rPr>
            </w:pPr>
          </w:p>
        </w:tc>
        <w:tc>
          <w:tcPr>
            <w:tcW w:w="2079" w:type="dxa"/>
            <w:tcBorders>
              <w:top w:val="single" w:sz="4" w:space="0" w:color="auto"/>
              <w:left w:val="single" w:sz="4" w:space="0" w:color="auto"/>
              <w:right w:val="single" w:sz="4" w:space="0" w:color="auto"/>
            </w:tcBorders>
            <w:shd w:val="clear" w:color="auto" w:fill="FFFFFF" w:themeFill="background1"/>
            <w:hideMark/>
          </w:tcPr>
          <w:p w:rsidR="00A63873" w:rsidRPr="00B83EA4" w:rsidRDefault="00A63873" w:rsidP="00C2440B">
            <w:pPr>
              <w:jc w:val="center"/>
              <w:rPr>
                <w:rFonts w:asciiTheme="minorHAnsi" w:hAnsiTheme="minorHAnsi" w:cstheme="minorHAnsi"/>
                <w:b/>
                <w:lang w:val="sr-Cyrl-CS"/>
              </w:rPr>
            </w:pPr>
          </w:p>
          <w:p w:rsidR="00A63873" w:rsidRPr="00B83EA4" w:rsidRDefault="00A63873" w:rsidP="00C2440B">
            <w:pPr>
              <w:jc w:val="center"/>
              <w:rPr>
                <w:rFonts w:asciiTheme="minorHAnsi" w:hAnsiTheme="minorHAnsi" w:cstheme="minorHAnsi"/>
                <w:bCs/>
                <w:i/>
              </w:rPr>
            </w:pPr>
            <w:r w:rsidRPr="00B83EA4">
              <w:rPr>
                <w:rFonts w:asciiTheme="minorHAnsi" w:hAnsiTheme="minorHAnsi" w:cstheme="minorHAnsi"/>
                <w:lang w:val="sr-Cyrl-CS"/>
              </w:rPr>
              <w:t>Садржај програма:Тема/Област</w:t>
            </w:r>
          </w:p>
        </w:tc>
        <w:tc>
          <w:tcPr>
            <w:tcW w:w="1391" w:type="dxa"/>
            <w:tcBorders>
              <w:top w:val="single" w:sz="4" w:space="0" w:color="auto"/>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lang w:val="sr-Cyrl-CS"/>
              </w:rPr>
            </w:pPr>
            <w:r w:rsidRPr="00B83EA4">
              <w:rPr>
                <w:rFonts w:asciiTheme="minorHAnsi" w:hAnsiTheme="minorHAnsi" w:cstheme="minorHAnsi"/>
              </w:rPr>
              <w:t>Оријентациони    б</w:t>
            </w:r>
            <w:r w:rsidRPr="00B83EA4">
              <w:rPr>
                <w:rFonts w:asciiTheme="minorHAnsi" w:hAnsiTheme="minorHAnsi" w:cstheme="minorHAnsi"/>
                <w:lang w:val="sr-Cyrl-CS"/>
              </w:rPr>
              <w:t>рој часова</w:t>
            </w:r>
          </w:p>
        </w:tc>
      </w:tr>
      <w:tr w:rsidR="00A63873" w:rsidRPr="00B83EA4" w:rsidTr="00A63873">
        <w:trPr>
          <w:trHeight w:val="994"/>
        </w:trPr>
        <w:tc>
          <w:tcPr>
            <w:tcW w:w="5695"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lang w:val="sr-Cyrl-CS"/>
              </w:rPr>
            </w:pPr>
          </w:p>
        </w:tc>
        <w:tc>
          <w:tcPr>
            <w:tcW w:w="2079"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pStyle w:val="Caption"/>
              <w:jc w:val="both"/>
              <w:rPr>
                <w:rFonts w:asciiTheme="minorHAnsi" w:hAnsiTheme="minorHAnsi" w:cstheme="minorHAnsi"/>
                <w:sz w:val="22"/>
                <w:szCs w:val="22"/>
                <w:lang w:val="bs-Cyrl-BA"/>
              </w:rPr>
            </w:pPr>
            <w:r w:rsidRPr="00B83EA4">
              <w:rPr>
                <w:rFonts w:asciiTheme="minorHAnsi" w:hAnsiTheme="minorHAnsi" w:cstheme="minorHAnsi"/>
                <w:sz w:val="22"/>
                <w:szCs w:val="22"/>
                <w:lang w:val="bs-Cyrl-BA"/>
              </w:rPr>
              <w:t>Основи проучавања</w:t>
            </w:r>
          </w:p>
          <w:p w:rsidR="00A63873" w:rsidRPr="00B83EA4" w:rsidRDefault="00A63873" w:rsidP="00C2440B">
            <w:pPr>
              <w:pStyle w:val="Caption"/>
              <w:jc w:val="both"/>
              <w:rPr>
                <w:rFonts w:asciiTheme="minorHAnsi" w:hAnsiTheme="minorHAnsi" w:cstheme="minorHAnsi"/>
                <w:sz w:val="22"/>
                <w:szCs w:val="22"/>
                <w:lang w:val="bs-Cyrl-BA"/>
              </w:rPr>
            </w:pPr>
            <w:r w:rsidRPr="00B83EA4">
              <w:rPr>
                <w:rFonts w:asciiTheme="minorHAnsi" w:hAnsiTheme="minorHAnsi" w:cstheme="minorHAnsi"/>
                <w:sz w:val="22"/>
                <w:szCs w:val="22"/>
                <w:lang w:val="bs-Cyrl-BA"/>
              </w:rPr>
              <w:t>прошлости</w:t>
            </w:r>
          </w:p>
        </w:tc>
        <w:tc>
          <w:tcPr>
            <w:tcW w:w="1391" w:type="dxa"/>
            <w:vMerge w:val="restart"/>
            <w:tcBorders>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p>
          <w:p w:rsidR="00A63873" w:rsidRPr="00B83EA4" w:rsidRDefault="00A63873" w:rsidP="00C2440B">
            <w:pPr>
              <w:jc w:val="center"/>
              <w:rPr>
                <w:rFonts w:asciiTheme="minorHAnsi" w:hAnsiTheme="minorHAnsi" w:cstheme="minorHAnsi"/>
                <w:b/>
                <w:lang w:val="sr-Cyrl-CS"/>
              </w:rPr>
            </w:pPr>
          </w:p>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 xml:space="preserve">9 </w:t>
            </w:r>
          </w:p>
        </w:tc>
      </w:tr>
      <w:tr w:rsidR="00A63873" w:rsidRPr="00B83EA4" w:rsidTr="00A63873">
        <w:trPr>
          <w:trHeight w:val="897"/>
        </w:trPr>
        <w:tc>
          <w:tcPr>
            <w:tcW w:w="5695"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lang w:val="sr-Cyrl-CS"/>
              </w:rPr>
            </w:pPr>
          </w:p>
        </w:tc>
        <w:tc>
          <w:tcPr>
            <w:tcW w:w="2079"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jc w:val="both"/>
              <w:rPr>
                <w:rFonts w:asciiTheme="minorHAnsi" w:hAnsiTheme="minorHAnsi" w:cstheme="minorHAnsi"/>
                <w:lang w:val="sr-Cyrl-CS"/>
              </w:rPr>
            </w:pPr>
            <w:r w:rsidRPr="00B83EA4">
              <w:rPr>
                <w:rFonts w:asciiTheme="minorHAnsi" w:hAnsiTheme="minorHAnsi" w:cstheme="minorHAnsi"/>
                <w:lang w:val="sr-Cyrl-CS"/>
              </w:rPr>
              <w:t>Европа, Средоземље и</w:t>
            </w:r>
          </w:p>
          <w:p w:rsidR="00A63873" w:rsidRPr="00B83EA4" w:rsidRDefault="00A63873" w:rsidP="00C2440B">
            <w:pPr>
              <w:jc w:val="both"/>
              <w:rPr>
                <w:rFonts w:asciiTheme="minorHAnsi" w:hAnsiTheme="minorHAnsi" w:cstheme="minorHAnsi"/>
                <w:lang w:val="sr-Cyrl-CS"/>
              </w:rPr>
            </w:pPr>
            <w:r w:rsidRPr="00B83EA4">
              <w:rPr>
                <w:rFonts w:asciiTheme="minorHAnsi" w:hAnsiTheme="minorHAnsi" w:cstheme="minorHAnsi"/>
                <w:lang w:val="sr-Cyrl-CS"/>
              </w:rPr>
              <w:t>српске земље у раном средњем веку</w:t>
            </w:r>
          </w:p>
        </w:tc>
        <w:tc>
          <w:tcPr>
            <w:tcW w:w="1391" w:type="dxa"/>
            <w:vMerge/>
            <w:tcBorders>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rPr>
            </w:pPr>
          </w:p>
        </w:tc>
      </w:tr>
      <w:tr w:rsidR="00A63873" w:rsidRPr="00B83EA4" w:rsidTr="00A63873">
        <w:trPr>
          <w:trHeight w:val="815"/>
        </w:trPr>
        <w:tc>
          <w:tcPr>
            <w:tcW w:w="5695"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lang w:val="sr-Cyrl-CS"/>
              </w:rPr>
            </w:pPr>
          </w:p>
        </w:tc>
        <w:tc>
          <w:tcPr>
            <w:tcW w:w="2079" w:type="dxa"/>
            <w:tcBorders>
              <w:left w:val="single" w:sz="4" w:space="0" w:color="auto"/>
              <w:right w:val="single" w:sz="4" w:space="0" w:color="auto"/>
            </w:tcBorders>
            <w:shd w:val="clear" w:color="auto" w:fill="FFFFFF" w:themeFill="background1"/>
            <w:hideMark/>
          </w:tcPr>
          <w:p w:rsidR="00A63873" w:rsidRPr="00B83EA4" w:rsidRDefault="00A63873" w:rsidP="00C2440B">
            <w:pPr>
              <w:jc w:val="both"/>
              <w:rPr>
                <w:rFonts w:asciiTheme="minorHAnsi" w:hAnsiTheme="minorHAnsi" w:cstheme="minorHAnsi"/>
                <w:lang w:val="sr-Cyrl-CS"/>
              </w:rPr>
            </w:pPr>
            <w:r w:rsidRPr="00B83EA4">
              <w:rPr>
                <w:rFonts w:asciiTheme="minorHAnsi" w:hAnsiTheme="minorHAnsi" w:cstheme="minorHAnsi"/>
                <w:lang w:val="sr-Cyrl-CS"/>
              </w:rPr>
              <w:t>Европа, Средоземље и</w:t>
            </w:r>
          </w:p>
          <w:p w:rsidR="00A63873" w:rsidRPr="00B83EA4" w:rsidRDefault="00A63873" w:rsidP="00C2440B">
            <w:pPr>
              <w:jc w:val="both"/>
              <w:rPr>
                <w:rFonts w:asciiTheme="minorHAnsi" w:hAnsiTheme="minorHAnsi" w:cstheme="minorHAnsi"/>
                <w:lang w:val="sr-Cyrl-CS"/>
              </w:rPr>
            </w:pPr>
            <w:r w:rsidRPr="00B83EA4">
              <w:rPr>
                <w:rFonts w:asciiTheme="minorHAnsi" w:hAnsiTheme="minorHAnsi" w:cstheme="minorHAnsi"/>
                <w:lang w:val="sr-Cyrl-CS"/>
              </w:rPr>
              <w:t>српске земље у позном средњем веку</w:t>
            </w:r>
          </w:p>
        </w:tc>
        <w:tc>
          <w:tcPr>
            <w:tcW w:w="1391" w:type="dxa"/>
            <w:vMerge/>
            <w:tcBorders>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p>
        </w:tc>
      </w:tr>
      <w:tr w:rsidR="00A63873" w:rsidRPr="00B83EA4" w:rsidTr="00A63873">
        <w:trPr>
          <w:trHeight w:val="1642"/>
        </w:trPr>
        <w:tc>
          <w:tcPr>
            <w:tcW w:w="5695"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lang w:val="sr-Cyrl-CS"/>
              </w:rPr>
            </w:pPr>
          </w:p>
        </w:tc>
        <w:tc>
          <w:tcPr>
            <w:tcW w:w="2079" w:type="dxa"/>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Европа, свет и српске земље у раном новом веку</w:t>
            </w:r>
          </w:p>
        </w:tc>
        <w:tc>
          <w:tcPr>
            <w:tcW w:w="1391" w:type="dxa"/>
            <w:vMerge/>
            <w:tcBorders>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p>
        </w:tc>
      </w:tr>
    </w:tbl>
    <w:p w:rsidR="00A63873" w:rsidRPr="00B83EA4" w:rsidRDefault="00A63873" w:rsidP="00A63873">
      <w:pPr>
        <w:rPr>
          <w:rFonts w:asciiTheme="minorHAnsi" w:hAnsiTheme="minorHAnsi" w:cstheme="minorHAnsi"/>
        </w:rPr>
      </w:pPr>
    </w:p>
    <w:p w:rsidR="00A63873" w:rsidRPr="00B83EA4" w:rsidRDefault="00A63873" w:rsidP="00A63873">
      <w:pPr>
        <w:rPr>
          <w:rFonts w:asciiTheme="minorHAnsi" w:hAnsiTheme="minorHAnsi" w:cstheme="minorHAnsi"/>
        </w:rPr>
      </w:pPr>
      <w:r w:rsidRPr="00B83EA4">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b/>
        </w:rPr>
      </w:pPr>
    </w:p>
    <w:p w:rsidR="00A63873" w:rsidRPr="00B83EA4" w:rsidRDefault="00A63873" w:rsidP="00A63873">
      <w:pPr>
        <w:rPr>
          <w:rFonts w:asciiTheme="minorHAnsi" w:hAnsiTheme="minorHAnsi" w:cstheme="minorHAnsi"/>
        </w:rPr>
      </w:pPr>
      <w:r w:rsidRPr="00B83EA4">
        <w:rPr>
          <w:rFonts w:asciiTheme="minorHAnsi" w:hAnsiTheme="minorHAnsi" w:cstheme="minorHAnsi"/>
        </w:rPr>
        <w:t xml:space="preserve"> </w:t>
      </w:r>
    </w:p>
    <w:tbl>
      <w:tblPr>
        <w:tblW w:w="10302"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43"/>
        <w:gridCol w:w="2832"/>
        <w:gridCol w:w="1727"/>
      </w:tblGrid>
      <w:tr w:rsidR="00A63873" w:rsidRPr="00B83EA4" w:rsidTr="00A63873">
        <w:trPr>
          <w:trHeight w:val="251"/>
        </w:trPr>
        <w:tc>
          <w:tcPr>
            <w:tcW w:w="1030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pStyle w:val="ListParagraph"/>
              <w:ind w:left="-1080"/>
              <w:jc w:val="center"/>
              <w:rPr>
                <w:rFonts w:asciiTheme="minorHAnsi" w:hAnsiTheme="minorHAnsi" w:cstheme="minorHAnsi"/>
                <w:i/>
                <w:lang w:val="sr-Cyrl-CS"/>
              </w:rPr>
            </w:pPr>
            <w:r w:rsidRPr="00B83EA4">
              <w:rPr>
                <w:rFonts w:asciiTheme="minorHAnsi" w:hAnsiTheme="minorHAnsi" w:cstheme="minorHAnsi"/>
              </w:rPr>
              <w:t xml:space="preserve">ДОДАТНА НАСТАВА            </w:t>
            </w:r>
            <w:r w:rsidRPr="00B83EA4">
              <w:rPr>
                <w:rFonts w:asciiTheme="minorHAnsi" w:hAnsiTheme="minorHAnsi" w:cstheme="minorHAnsi"/>
                <w:lang w:val="sr-Cyrl-CS"/>
              </w:rPr>
              <w:t>РАЗРЕД</w:t>
            </w:r>
            <w:r w:rsidRPr="00B83EA4">
              <w:rPr>
                <w:rFonts w:asciiTheme="minorHAnsi" w:hAnsiTheme="minorHAnsi" w:cstheme="minorHAnsi"/>
                <w:i/>
                <w:lang w:val="sr-Cyrl-CS"/>
              </w:rPr>
              <w:t xml:space="preserve">: </w:t>
            </w:r>
            <w:r w:rsidRPr="00B83EA4">
              <w:rPr>
                <w:rFonts w:asciiTheme="minorHAnsi" w:hAnsiTheme="minorHAnsi" w:cstheme="minorHAnsi"/>
                <w:lang w:val="sr-Cyrl-CS"/>
              </w:rPr>
              <w:t>шести</w:t>
            </w:r>
          </w:p>
        </w:tc>
      </w:tr>
      <w:tr w:rsidR="00A63873" w:rsidRPr="00B83EA4" w:rsidTr="00A63873">
        <w:trPr>
          <w:trHeight w:val="251"/>
        </w:trPr>
        <w:tc>
          <w:tcPr>
            <w:tcW w:w="10302"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b/>
              </w:rPr>
            </w:pPr>
            <w:r w:rsidRPr="00B83EA4">
              <w:rPr>
                <w:rFonts w:asciiTheme="minorHAnsi" w:hAnsiTheme="minorHAnsi" w:cstheme="minorHAnsi"/>
                <w:b/>
              </w:rPr>
              <w:t>НАСТАВНИ ПРЕДМЕТ</w:t>
            </w:r>
            <w:r w:rsidRPr="00B83EA4">
              <w:rPr>
                <w:rFonts w:asciiTheme="minorHAnsi" w:hAnsiTheme="minorHAnsi" w:cstheme="minorHAnsi"/>
                <w:b/>
                <w:lang w:val="sr-Cyrl-CS"/>
              </w:rPr>
              <w:t>: Историја</w:t>
            </w:r>
          </w:p>
        </w:tc>
      </w:tr>
      <w:tr w:rsidR="00A63873" w:rsidRPr="00B83EA4" w:rsidTr="00A63873">
        <w:trPr>
          <w:trHeight w:val="1003"/>
        </w:trPr>
        <w:tc>
          <w:tcPr>
            <w:tcW w:w="10302" w:type="dxa"/>
            <w:gridSpan w:val="3"/>
            <w:tcBorders>
              <w:top w:val="single" w:sz="4" w:space="0" w:color="auto"/>
              <w:left w:val="single" w:sz="4" w:space="0" w:color="auto"/>
              <w:bottom w:val="single" w:sz="4" w:space="0" w:color="auto"/>
              <w:right w:val="single" w:sz="4" w:space="0" w:color="auto"/>
            </w:tcBorders>
            <w:vAlign w:val="center"/>
            <w:hideMark/>
          </w:tcPr>
          <w:p w:rsidR="00A63873" w:rsidRPr="00B83EA4" w:rsidRDefault="00A63873" w:rsidP="00C2440B">
            <w:pPr>
              <w:widowControl w:val="0"/>
              <w:tabs>
                <w:tab w:val="left" w:pos="2760"/>
              </w:tabs>
              <w:autoSpaceDE w:val="0"/>
              <w:autoSpaceDN w:val="0"/>
              <w:adjustRightInd w:val="0"/>
              <w:spacing w:before="39"/>
              <w:ind w:right="171"/>
              <w:rPr>
                <w:rFonts w:asciiTheme="minorHAnsi" w:hAnsiTheme="minorHAnsi" w:cstheme="minorHAnsi"/>
                <w:b/>
                <w:lang w:val="bs-Cyrl-BA"/>
              </w:rPr>
            </w:pPr>
            <w:r w:rsidRPr="00B83EA4">
              <w:rPr>
                <w:rFonts w:asciiTheme="minorHAnsi" w:hAnsiTheme="minorHAnsi" w:cstheme="minorHAnsi"/>
                <w:b/>
              </w:rPr>
              <w:t xml:space="preserve">Циљ: </w:t>
            </w:r>
            <w:r w:rsidRPr="00B83EA4">
              <w:rPr>
                <w:rFonts w:asciiTheme="minorHAnsi" w:hAnsiTheme="minorHAnsi" w:cstheme="minorHAnsi"/>
              </w:rPr>
              <w:t>Проширивање и продубљивање садржаја редовне наставе</w:t>
            </w:r>
            <w:r w:rsidRPr="00B83EA4">
              <w:rPr>
                <w:rFonts w:asciiTheme="minorHAnsi" w:hAnsiTheme="minorHAnsi" w:cstheme="minorHAnsi"/>
                <w:lang w:val="bs-Cyrl-BA"/>
              </w:rPr>
              <w:t xml:space="preserve">. </w:t>
            </w:r>
            <w:r w:rsidRPr="00B83EA4">
              <w:rPr>
                <w:rFonts w:asciiTheme="minorHAnsi" w:hAnsiTheme="minorHAnsi" w:cstheme="minorHAnsi"/>
              </w:rPr>
              <w:t>Мотивисање ученика да развијају историјско мишљење,</w:t>
            </w:r>
            <w:r w:rsidRPr="00B83EA4">
              <w:rPr>
                <w:rFonts w:asciiTheme="minorHAnsi" w:hAnsiTheme="minorHAnsi" w:cstheme="minorHAnsi"/>
                <w:lang w:val="bs-Cyrl-BA"/>
              </w:rPr>
              <w:t xml:space="preserve"> </w:t>
            </w:r>
            <w:r w:rsidRPr="00B83EA4">
              <w:rPr>
                <w:rFonts w:asciiTheme="minorHAnsi" w:hAnsiTheme="minorHAnsi" w:cstheme="minorHAnsi"/>
              </w:rPr>
              <w:t>да уочавају сличности са некадашњим и садашњим збивањима,</w:t>
            </w:r>
            <w:r w:rsidRPr="00B83EA4">
              <w:rPr>
                <w:rFonts w:asciiTheme="minorHAnsi" w:hAnsiTheme="minorHAnsi" w:cstheme="minorHAnsi"/>
                <w:lang w:val="bs-Cyrl-BA"/>
              </w:rPr>
              <w:t xml:space="preserve"> </w:t>
            </w:r>
            <w:r w:rsidRPr="00B83EA4">
              <w:rPr>
                <w:rFonts w:asciiTheme="minorHAnsi" w:hAnsiTheme="minorHAnsi" w:cstheme="minorHAnsi"/>
              </w:rPr>
              <w:t>стичу шире образовање.</w:t>
            </w:r>
            <w:r w:rsidRPr="00B83EA4">
              <w:rPr>
                <w:rFonts w:asciiTheme="minorHAnsi" w:hAnsiTheme="minorHAnsi" w:cstheme="minorHAnsi"/>
                <w:lang w:val="bs-Cyrl-BA"/>
              </w:rPr>
              <w:t xml:space="preserve"> </w:t>
            </w:r>
            <w:r w:rsidRPr="00B83EA4">
              <w:rPr>
                <w:rFonts w:asciiTheme="minorHAnsi" w:hAnsiTheme="minorHAnsi" w:cstheme="minorHAnsi"/>
              </w:rPr>
              <w:t>Подстицање и развијање способности анализе,</w:t>
            </w:r>
            <w:r w:rsidRPr="00B83EA4">
              <w:rPr>
                <w:rFonts w:asciiTheme="minorHAnsi" w:hAnsiTheme="minorHAnsi" w:cstheme="minorHAnsi"/>
                <w:lang w:val="bs-Cyrl-BA"/>
              </w:rPr>
              <w:t xml:space="preserve"> </w:t>
            </w:r>
            <w:r w:rsidRPr="00B83EA4">
              <w:rPr>
                <w:rFonts w:asciiTheme="minorHAnsi" w:hAnsiTheme="minorHAnsi" w:cstheme="minorHAnsi"/>
              </w:rPr>
              <w:t>истраживачког рада</w:t>
            </w:r>
            <w:r w:rsidRPr="00B83EA4">
              <w:rPr>
                <w:rFonts w:asciiTheme="minorHAnsi" w:hAnsiTheme="minorHAnsi" w:cstheme="minorHAnsi"/>
                <w:lang w:val="bs-Cyrl-BA"/>
              </w:rPr>
              <w:t>, припреме за такмичење.</w:t>
            </w:r>
          </w:p>
        </w:tc>
      </w:tr>
      <w:tr w:rsidR="00A63873" w:rsidRPr="00B83EA4" w:rsidTr="00A63873">
        <w:trPr>
          <w:trHeight w:val="714"/>
        </w:trPr>
        <w:tc>
          <w:tcPr>
            <w:tcW w:w="5743" w:type="dxa"/>
            <w:vMerge w:val="restart"/>
            <w:tcBorders>
              <w:top w:val="single" w:sz="4" w:space="0" w:color="auto"/>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i/>
              </w:rPr>
            </w:pPr>
            <w:r w:rsidRPr="00B83EA4">
              <w:rPr>
                <w:rFonts w:asciiTheme="minorHAnsi" w:hAnsiTheme="minorHAnsi" w:cstheme="minorHAnsi"/>
                <w:lang w:val="sr-Cyrl-CS"/>
              </w:rPr>
              <w:t>Исходи</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rPr>
              <w:t xml:space="preserve">- </w:t>
            </w:r>
            <w:r w:rsidRPr="00B83EA4">
              <w:rPr>
                <w:rFonts w:asciiTheme="minorHAnsi" w:hAnsiTheme="minorHAnsi" w:cstheme="minorHAnsi"/>
                <w:lang w:val="sr-Cyrl-CS"/>
              </w:rPr>
              <w:t>надоградња исхода који се остварују у оквиру редовне наставе и доприносе развоју међупредметних исхода;</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rPr>
              <w:t xml:space="preserve">- </w:t>
            </w:r>
            <w:r w:rsidRPr="00B83EA4">
              <w:rPr>
                <w:rFonts w:asciiTheme="minorHAnsi" w:hAnsiTheme="minorHAnsi" w:cstheme="minorHAnsi"/>
                <w:lang w:val="sr-Cyrl-CS"/>
              </w:rPr>
              <w:t xml:space="preserve">јачање везе са локалном заједницом; </w:t>
            </w:r>
          </w:p>
          <w:p w:rsidR="00A63873" w:rsidRPr="00B83EA4" w:rsidRDefault="00A63873" w:rsidP="00C2440B">
            <w:pPr>
              <w:pStyle w:val="font8"/>
              <w:spacing w:before="0" w:beforeAutospacing="0" w:after="0" w:afterAutospacing="0"/>
              <w:textAlignment w:val="baseline"/>
              <w:rPr>
                <w:rFonts w:asciiTheme="minorHAnsi" w:hAnsiTheme="minorHAnsi" w:cstheme="minorHAnsi"/>
                <w:sz w:val="22"/>
                <w:szCs w:val="22"/>
                <w:lang w:val="bs-Cyrl-BA"/>
              </w:rPr>
            </w:pPr>
            <w:r w:rsidRPr="00B83EA4">
              <w:rPr>
                <w:rFonts w:asciiTheme="minorHAnsi" w:hAnsiTheme="minorHAnsi" w:cstheme="minorHAnsi"/>
                <w:sz w:val="22"/>
                <w:szCs w:val="22"/>
              </w:rPr>
              <w:t xml:space="preserve">- </w:t>
            </w:r>
            <w:r w:rsidRPr="00B83EA4">
              <w:rPr>
                <w:rFonts w:asciiTheme="minorHAnsi" w:hAnsiTheme="minorHAnsi" w:cstheme="minorHAnsi"/>
                <w:sz w:val="22"/>
                <w:szCs w:val="22"/>
                <w:lang w:val="sr-Cyrl-CS"/>
              </w:rPr>
              <w:t xml:space="preserve">подстицање самосталности, </w:t>
            </w:r>
            <w:r w:rsidRPr="00B83EA4">
              <w:rPr>
                <w:rFonts w:asciiTheme="minorHAnsi" w:hAnsiTheme="minorHAnsi" w:cstheme="minorHAnsi"/>
                <w:sz w:val="22"/>
                <w:szCs w:val="22"/>
              </w:rPr>
              <w:t>оснаж</w:t>
            </w:r>
            <w:r w:rsidRPr="00B83EA4">
              <w:rPr>
                <w:rFonts w:asciiTheme="minorHAnsi" w:hAnsiTheme="minorHAnsi" w:cstheme="minorHAnsi"/>
                <w:sz w:val="22"/>
                <w:szCs w:val="22"/>
                <w:lang w:val="bs-Cyrl-BA"/>
              </w:rPr>
              <w:t xml:space="preserve">ивање </w:t>
            </w:r>
            <w:r w:rsidRPr="00B83EA4">
              <w:rPr>
                <w:rFonts w:asciiTheme="minorHAnsi" w:hAnsiTheme="minorHAnsi" w:cstheme="minorHAnsi"/>
                <w:sz w:val="22"/>
                <w:szCs w:val="22"/>
              </w:rPr>
              <w:t xml:space="preserve"> креативног и развојног потенцијала ученика</w:t>
            </w:r>
            <w:r w:rsidRPr="00B83EA4">
              <w:rPr>
                <w:rFonts w:asciiTheme="minorHAnsi" w:hAnsiTheme="minorHAnsi" w:cstheme="minorHAnsi"/>
                <w:sz w:val="22"/>
                <w:szCs w:val="22"/>
                <w:lang w:val="bs-Cyrl-BA"/>
              </w:rPr>
              <w:t>.</w:t>
            </w:r>
          </w:p>
          <w:p w:rsidR="00A63873" w:rsidRPr="00B83EA4" w:rsidRDefault="00A63873" w:rsidP="00C2440B">
            <w:pPr>
              <w:rPr>
                <w:rFonts w:asciiTheme="minorHAnsi" w:hAnsiTheme="minorHAnsi" w:cstheme="minorHAnsi"/>
                <w:lang w:val="sr-Cyrl-CS"/>
              </w:rPr>
            </w:pP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Начини и поступци остваривања програма:</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 Коришћење метода/техника и облика рада, који активирају</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ученике и у којима су самосталнији у раду: анализа слика</w:t>
            </w:r>
            <w:r w:rsidRPr="00B83EA4">
              <w:rPr>
                <w:rFonts w:asciiTheme="minorHAnsi" w:hAnsiTheme="minorHAnsi" w:cstheme="minorHAnsi"/>
              </w:rPr>
              <w:t>, историјске карте, скице, шеме, графикона</w:t>
            </w:r>
            <w:r w:rsidRPr="00B83EA4">
              <w:rPr>
                <w:rFonts w:asciiTheme="minorHAnsi" w:hAnsiTheme="minorHAnsi" w:cstheme="minorHAnsi"/>
                <w:lang w:val="sr-Cyrl-CS"/>
              </w:rPr>
              <w:t>, ППТ, видео материјали;</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 Обезбеђивање корелације са сродним предметима;</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 Коришћење историјских текстова и њихова анализа;</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bs-Cyrl-BA"/>
              </w:rPr>
              <w:t xml:space="preserve">- </w:t>
            </w:r>
            <w:r w:rsidRPr="00B83EA4">
              <w:rPr>
                <w:rFonts w:asciiTheme="minorHAnsi" w:hAnsiTheme="minorHAnsi" w:cstheme="minorHAnsi"/>
              </w:rPr>
              <w:t xml:space="preserve">Развијање креативности и сарадничког односа кроз заједничко осмишљавање паноа и прикупљање материјала </w:t>
            </w:r>
            <w:r w:rsidRPr="00B83EA4">
              <w:rPr>
                <w:rFonts w:asciiTheme="minorHAnsi" w:hAnsiTheme="minorHAnsi" w:cstheme="minorHAnsi"/>
                <w:lang w:val="sr-Cyrl-CS"/>
              </w:rPr>
              <w:t>коришћењем додатне литературе, интернета, енциклопедија;</w:t>
            </w:r>
          </w:p>
          <w:p w:rsidR="00A63873" w:rsidRPr="00B83EA4" w:rsidRDefault="00A63873" w:rsidP="00C2440B">
            <w:pPr>
              <w:rPr>
                <w:rFonts w:asciiTheme="minorHAnsi" w:hAnsiTheme="minorHAnsi" w:cstheme="minorHAnsi"/>
              </w:rPr>
            </w:pPr>
            <w:r w:rsidRPr="00B83EA4">
              <w:rPr>
                <w:rFonts w:asciiTheme="minorHAnsi" w:hAnsiTheme="minorHAnsi" w:cstheme="minorHAnsi"/>
                <w:lang w:val="bs-Cyrl-BA"/>
              </w:rPr>
              <w:t xml:space="preserve">- </w:t>
            </w:r>
            <w:r w:rsidRPr="00B83EA4">
              <w:rPr>
                <w:rFonts w:asciiTheme="minorHAnsi" w:hAnsiTheme="minorHAnsi" w:cstheme="minorHAnsi"/>
              </w:rPr>
              <w:t xml:space="preserve">Упознавање са културним институцијама града, </w:t>
            </w:r>
            <w:r w:rsidRPr="00B83EA4">
              <w:rPr>
                <w:rFonts w:asciiTheme="minorHAnsi" w:hAnsiTheme="minorHAnsi" w:cstheme="minorHAnsi"/>
                <w:lang w:val="bs-Cyrl-BA"/>
              </w:rPr>
              <w:t xml:space="preserve">проширивање </w:t>
            </w:r>
            <w:r w:rsidRPr="00B83EA4">
              <w:rPr>
                <w:rFonts w:asciiTheme="minorHAnsi" w:hAnsiTheme="minorHAnsi" w:cstheme="minorHAnsi"/>
              </w:rPr>
              <w:t>знања везаних за локалну историју</w:t>
            </w:r>
            <w:r w:rsidRPr="00B83EA4">
              <w:rPr>
                <w:rFonts w:asciiTheme="minorHAnsi" w:hAnsiTheme="minorHAnsi" w:cstheme="minorHAnsi"/>
                <w:lang w:val="bs-Cyrl-BA"/>
              </w:rPr>
              <w:t xml:space="preserve">; </w:t>
            </w:r>
          </w:p>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bs-Cyrl-BA"/>
              </w:rPr>
              <w:t xml:space="preserve">- </w:t>
            </w:r>
            <w:r w:rsidRPr="00B83EA4">
              <w:rPr>
                <w:rFonts w:asciiTheme="minorHAnsi" w:hAnsiTheme="minorHAnsi" w:cstheme="minorHAnsi"/>
              </w:rPr>
              <w:t>Представљање школе на такмичењима</w:t>
            </w:r>
            <w:r w:rsidRPr="00B83EA4">
              <w:rPr>
                <w:rFonts w:asciiTheme="minorHAnsi" w:hAnsiTheme="minorHAnsi" w:cstheme="minorHAnsi"/>
                <w:lang w:val="bs-Cyrl-BA"/>
              </w:rPr>
              <w:t>.</w:t>
            </w:r>
          </w:p>
        </w:tc>
        <w:tc>
          <w:tcPr>
            <w:tcW w:w="2832" w:type="dxa"/>
            <w:tcBorders>
              <w:top w:val="single" w:sz="4" w:space="0" w:color="auto"/>
              <w:left w:val="single" w:sz="4" w:space="0" w:color="auto"/>
              <w:right w:val="single" w:sz="4" w:space="0" w:color="auto"/>
            </w:tcBorders>
            <w:shd w:val="clear" w:color="auto" w:fill="FFFFFF" w:themeFill="background1"/>
            <w:hideMark/>
          </w:tcPr>
          <w:p w:rsidR="00A63873" w:rsidRPr="00B83EA4" w:rsidRDefault="00A63873" w:rsidP="00C2440B">
            <w:pPr>
              <w:jc w:val="center"/>
              <w:rPr>
                <w:rFonts w:asciiTheme="minorHAnsi" w:hAnsiTheme="minorHAnsi" w:cstheme="minorHAnsi"/>
                <w:b/>
                <w:lang w:val="sr-Cyrl-CS"/>
              </w:rPr>
            </w:pPr>
          </w:p>
          <w:p w:rsidR="00A63873" w:rsidRPr="00B83EA4" w:rsidRDefault="00A63873" w:rsidP="00C2440B">
            <w:pPr>
              <w:jc w:val="center"/>
              <w:rPr>
                <w:rFonts w:asciiTheme="minorHAnsi" w:hAnsiTheme="minorHAnsi" w:cstheme="minorHAnsi"/>
                <w:bCs/>
                <w:i/>
              </w:rPr>
            </w:pPr>
            <w:r w:rsidRPr="00B83EA4">
              <w:rPr>
                <w:rFonts w:asciiTheme="minorHAnsi" w:hAnsiTheme="minorHAnsi" w:cstheme="minorHAnsi"/>
                <w:lang w:val="sr-Cyrl-CS"/>
              </w:rPr>
              <w:t>Садржај програма/Тема/Област</w:t>
            </w:r>
          </w:p>
        </w:tc>
        <w:tc>
          <w:tcPr>
            <w:tcW w:w="1727" w:type="dxa"/>
            <w:tcBorders>
              <w:top w:val="single" w:sz="4" w:space="0" w:color="auto"/>
              <w:left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lang w:val="sr-Cyrl-CS"/>
              </w:rPr>
            </w:pPr>
          </w:p>
          <w:p w:rsidR="00A63873" w:rsidRPr="00B83EA4" w:rsidRDefault="00A63873" w:rsidP="00C2440B">
            <w:pPr>
              <w:jc w:val="center"/>
              <w:rPr>
                <w:rFonts w:asciiTheme="minorHAnsi" w:hAnsiTheme="minorHAnsi" w:cstheme="minorHAnsi"/>
                <w:lang w:val="sr-Cyrl-CS"/>
              </w:rPr>
            </w:pPr>
            <w:r w:rsidRPr="00B83EA4">
              <w:rPr>
                <w:rFonts w:asciiTheme="minorHAnsi" w:hAnsiTheme="minorHAnsi" w:cstheme="minorHAnsi"/>
                <w:lang w:val="sr-Cyrl-CS"/>
              </w:rPr>
              <w:t>Оријентациони број часова</w:t>
            </w:r>
          </w:p>
        </w:tc>
      </w:tr>
      <w:tr w:rsidR="00A63873" w:rsidRPr="00B83EA4" w:rsidTr="00A63873">
        <w:trPr>
          <w:trHeight w:val="342"/>
        </w:trPr>
        <w:tc>
          <w:tcPr>
            <w:tcW w:w="5743"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p>
        </w:tc>
        <w:tc>
          <w:tcPr>
            <w:tcW w:w="2832"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Организовање додатног рада и уређење кабинета</w:t>
            </w:r>
          </w:p>
        </w:tc>
        <w:tc>
          <w:tcPr>
            <w:tcW w:w="1727" w:type="dxa"/>
            <w:tcBorders>
              <w:left w:val="single" w:sz="4" w:space="0" w:color="auto"/>
              <w:bottom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2</w:t>
            </w:r>
          </w:p>
        </w:tc>
      </w:tr>
      <w:tr w:rsidR="00A63873" w:rsidRPr="00B83EA4" w:rsidTr="00A63873">
        <w:trPr>
          <w:trHeight w:val="362"/>
        </w:trPr>
        <w:tc>
          <w:tcPr>
            <w:tcW w:w="5743"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p>
        </w:tc>
        <w:tc>
          <w:tcPr>
            <w:tcW w:w="2832"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Анализа историјских извора</w:t>
            </w:r>
          </w:p>
        </w:tc>
        <w:tc>
          <w:tcPr>
            <w:tcW w:w="1727" w:type="dxa"/>
            <w:tcBorders>
              <w:left w:val="single" w:sz="4" w:space="0" w:color="auto"/>
              <w:bottom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2</w:t>
            </w:r>
          </w:p>
        </w:tc>
      </w:tr>
      <w:tr w:rsidR="00A63873" w:rsidRPr="00B83EA4" w:rsidTr="00A63873">
        <w:trPr>
          <w:trHeight w:val="347"/>
        </w:trPr>
        <w:tc>
          <w:tcPr>
            <w:tcW w:w="5743"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p>
        </w:tc>
        <w:tc>
          <w:tcPr>
            <w:tcW w:w="2832"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Израда презентација, паноа, ленти времена</w:t>
            </w:r>
          </w:p>
        </w:tc>
        <w:tc>
          <w:tcPr>
            <w:tcW w:w="1727" w:type="dxa"/>
            <w:tcBorders>
              <w:left w:val="single" w:sz="4" w:space="0" w:color="auto"/>
              <w:bottom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3</w:t>
            </w:r>
          </w:p>
        </w:tc>
      </w:tr>
      <w:tr w:rsidR="00A63873" w:rsidRPr="00B83EA4" w:rsidTr="00A63873">
        <w:trPr>
          <w:trHeight w:val="407"/>
        </w:trPr>
        <w:tc>
          <w:tcPr>
            <w:tcW w:w="5743" w:type="dxa"/>
            <w:vMerge/>
            <w:tcBorders>
              <w:left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p>
        </w:tc>
        <w:tc>
          <w:tcPr>
            <w:tcW w:w="2832" w:type="dxa"/>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rPr>
                <w:rFonts w:asciiTheme="minorHAnsi" w:hAnsiTheme="minorHAnsi" w:cstheme="minorHAnsi"/>
                <w:lang w:val="sr-Cyrl-CS"/>
              </w:rPr>
            </w:pPr>
            <w:r w:rsidRPr="00B83EA4">
              <w:rPr>
                <w:rFonts w:asciiTheme="minorHAnsi" w:hAnsiTheme="minorHAnsi" w:cstheme="minorHAnsi"/>
                <w:lang w:val="sr-Cyrl-CS"/>
              </w:rPr>
              <w:t>Припрема за такмичење</w:t>
            </w:r>
          </w:p>
        </w:tc>
        <w:tc>
          <w:tcPr>
            <w:tcW w:w="1727" w:type="dxa"/>
            <w:tcBorders>
              <w:left w:val="single" w:sz="4" w:space="0" w:color="auto"/>
              <w:bottom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8</w:t>
            </w:r>
          </w:p>
        </w:tc>
      </w:tr>
      <w:tr w:rsidR="00A63873" w:rsidRPr="00B83EA4" w:rsidTr="00A63873">
        <w:trPr>
          <w:trHeight w:val="578"/>
        </w:trPr>
        <w:tc>
          <w:tcPr>
            <w:tcW w:w="8575" w:type="dxa"/>
            <w:gridSpan w:val="2"/>
            <w:tcBorders>
              <w:left w:val="single" w:sz="4" w:space="0" w:color="auto"/>
              <w:bottom w:val="single" w:sz="4" w:space="0" w:color="auto"/>
              <w:right w:val="single" w:sz="4" w:space="0" w:color="auto"/>
            </w:tcBorders>
            <w:shd w:val="clear" w:color="auto" w:fill="FFFFFF" w:themeFill="background1"/>
            <w:hideMark/>
          </w:tcPr>
          <w:p w:rsidR="00A63873" w:rsidRPr="00B83EA4" w:rsidRDefault="00A63873" w:rsidP="00C2440B">
            <w:pPr>
              <w:jc w:val="center"/>
              <w:rPr>
                <w:rFonts w:asciiTheme="minorHAnsi" w:hAnsiTheme="minorHAnsi" w:cstheme="minorHAnsi"/>
                <w:lang w:val="sr-Cyrl-CS"/>
              </w:rPr>
            </w:pPr>
            <w:r w:rsidRPr="00B83EA4">
              <w:rPr>
                <w:rFonts w:asciiTheme="minorHAnsi" w:hAnsiTheme="minorHAnsi" w:cstheme="minorHAnsi"/>
                <w:b/>
                <w:lang w:val="sr-Cyrl-CS"/>
              </w:rPr>
              <w:t xml:space="preserve">                                                                                                                                     </w:t>
            </w:r>
            <w:r w:rsidRPr="00B83EA4">
              <w:rPr>
                <w:rFonts w:asciiTheme="minorHAnsi" w:hAnsiTheme="minorHAnsi" w:cstheme="minorHAnsi"/>
                <w:lang w:val="sr-Cyrl-CS"/>
              </w:rPr>
              <w:t>Укупно:</w:t>
            </w:r>
          </w:p>
        </w:tc>
        <w:tc>
          <w:tcPr>
            <w:tcW w:w="1727" w:type="dxa"/>
            <w:tcBorders>
              <w:left w:val="single" w:sz="4" w:space="0" w:color="auto"/>
              <w:bottom w:val="single" w:sz="4" w:space="0" w:color="auto"/>
              <w:right w:val="single" w:sz="4" w:space="0" w:color="auto"/>
            </w:tcBorders>
            <w:shd w:val="clear" w:color="auto" w:fill="FFFFFF" w:themeFill="background1"/>
          </w:tcPr>
          <w:p w:rsidR="00A63873" w:rsidRPr="00B83EA4" w:rsidRDefault="00A63873" w:rsidP="00C2440B">
            <w:pPr>
              <w:jc w:val="center"/>
              <w:rPr>
                <w:rFonts w:asciiTheme="minorHAnsi" w:hAnsiTheme="minorHAnsi" w:cstheme="minorHAnsi"/>
                <w:b/>
                <w:lang w:val="sr-Cyrl-CS"/>
              </w:rPr>
            </w:pPr>
            <w:r w:rsidRPr="00B83EA4">
              <w:rPr>
                <w:rFonts w:asciiTheme="minorHAnsi" w:hAnsiTheme="minorHAnsi" w:cstheme="minorHAnsi"/>
                <w:b/>
                <w:lang w:val="sr-Cyrl-CS"/>
              </w:rPr>
              <w:t>18</w:t>
            </w:r>
          </w:p>
        </w:tc>
      </w:tr>
    </w:tbl>
    <w:p w:rsidR="00A63873" w:rsidRPr="00B83EA4" w:rsidRDefault="00A63873" w:rsidP="00A63873">
      <w:pPr>
        <w:rPr>
          <w:rFonts w:asciiTheme="minorHAnsi" w:hAnsiTheme="minorHAnsi" w:cstheme="minorHAnsi"/>
        </w:rPr>
      </w:pPr>
    </w:p>
    <w:p w:rsidR="00A63873" w:rsidRPr="00B83EA4" w:rsidRDefault="00A63873" w:rsidP="00A63873">
      <w:pPr>
        <w:rPr>
          <w:rFonts w:asciiTheme="minorHAnsi" w:hAnsiTheme="minorHAnsi" w:cstheme="minorHAnsi"/>
        </w:rPr>
      </w:pPr>
      <w:r w:rsidRPr="00B83EA4">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sidRPr="00B83EA4">
        <w:rPr>
          <w:rFonts w:asciiTheme="minorHAnsi" w:hAnsiTheme="minorHAnsi" w:cstheme="minorHAnsi"/>
          <w:lang w:val="bs-Cyrl-BA"/>
        </w:rPr>
        <w:t xml:space="preserve"> </w:t>
      </w:r>
      <w:r w:rsidRPr="00B83EA4">
        <w:rPr>
          <w:rFonts w:asciiTheme="minorHAnsi" w:hAnsiTheme="minorHAnsi" w:cstheme="minorHAnsi"/>
        </w:rPr>
        <w:t xml:space="preserve">и задужењима наставника. </w:t>
      </w:r>
    </w:p>
    <w:p w:rsidR="00A63873" w:rsidRPr="00C07A7C" w:rsidRDefault="00A63873" w:rsidP="00A63873">
      <w:pPr>
        <w:rPr>
          <w:rFonts w:asciiTheme="minorHAnsi" w:hAnsiTheme="minorHAnsi" w:cstheme="minorHAnsi"/>
          <w:b/>
        </w:rPr>
      </w:pPr>
    </w:p>
    <w:tbl>
      <w:tblPr>
        <w:tblW w:w="9279" w:type="dxa"/>
        <w:tblInd w:w="1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6"/>
        <w:gridCol w:w="2108"/>
        <w:gridCol w:w="1395"/>
      </w:tblGrid>
      <w:tr w:rsidR="00A63873" w:rsidRPr="00C07A7C" w:rsidTr="00C2440B">
        <w:trPr>
          <w:trHeight w:val="349"/>
        </w:trPr>
        <w:tc>
          <w:tcPr>
            <w:tcW w:w="927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rPr>
            </w:pPr>
            <w:r w:rsidRPr="00C07A7C">
              <w:rPr>
                <w:rFonts w:asciiTheme="minorHAnsi" w:hAnsiTheme="minorHAnsi" w:cstheme="minorHAnsi"/>
                <w:b/>
                <w:i/>
                <w:lang w:val="sr-Cyrl-CS"/>
              </w:rPr>
              <w:t xml:space="preserve">  </w:t>
            </w:r>
            <w:r w:rsidRPr="00C07A7C">
              <w:rPr>
                <w:rFonts w:asciiTheme="minorHAnsi" w:hAnsiTheme="minorHAnsi" w:cstheme="minorHAnsi"/>
                <w:lang w:val="sr-Cyrl-CS"/>
              </w:rPr>
              <w:t>ДОПУНСКА  НАСТАВА                                                                                                   РАЗРЕД :</w:t>
            </w:r>
            <w:r w:rsidRPr="00C07A7C">
              <w:rPr>
                <w:rFonts w:asciiTheme="minorHAnsi" w:hAnsiTheme="minorHAnsi" w:cstheme="minorHAnsi"/>
              </w:rPr>
              <w:t>Шести</w:t>
            </w:r>
          </w:p>
        </w:tc>
      </w:tr>
      <w:tr w:rsidR="00A63873" w:rsidRPr="00C07A7C" w:rsidTr="00C2440B">
        <w:trPr>
          <w:trHeight w:val="286"/>
        </w:trPr>
        <w:tc>
          <w:tcPr>
            <w:tcW w:w="927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pStyle w:val="ListParagraph"/>
              <w:tabs>
                <w:tab w:val="left" w:pos="915"/>
              </w:tabs>
              <w:ind w:left="-1080"/>
              <w:rPr>
                <w:rFonts w:asciiTheme="minorHAnsi" w:hAnsiTheme="minorHAnsi" w:cstheme="minorHAnsi"/>
                <w:b/>
              </w:rPr>
            </w:pPr>
            <w:r w:rsidRPr="00C07A7C">
              <w:rPr>
                <w:rFonts w:asciiTheme="minorHAnsi" w:hAnsiTheme="minorHAnsi" w:cstheme="minorHAnsi"/>
                <w:b/>
                <w:lang w:val="sr-Cyrl-CS"/>
              </w:rPr>
              <w:t xml:space="preserve">– </w:t>
            </w:r>
            <w:r w:rsidRPr="00C07A7C">
              <w:rPr>
                <w:rFonts w:asciiTheme="minorHAnsi" w:hAnsiTheme="minorHAnsi" w:cstheme="minorHAnsi"/>
                <w:b/>
              </w:rPr>
              <w:t>Н Н Н НАСТАВНИ ПРЕДМЕТ</w:t>
            </w:r>
            <w:r w:rsidRPr="00C07A7C">
              <w:rPr>
                <w:rFonts w:asciiTheme="minorHAnsi" w:hAnsiTheme="minorHAnsi" w:cstheme="minorHAnsi"/>
                <w:b/>
                <w:lang w:val="sr-Cyrl-CS"/>
              </w:rPr>
              <w:t>:Географија</w:t>
            </w:r>
          </w:p>
        </w:tc>
      </w:tr>
      <w:tr w:rsidR="00A63873" w:rsidRPr="00C07A7C" w:rsidTr="00C2440B">
        <w:trPr>
          <w:trHeight w:val="622"/>
        </w:trPr>
        <w:tc>
          <w:tcPr>
            <w:tcW w:w="9279" w:type="dxa"/>
            <w:gridSpan w:val="3"/>
            <w:tcBorders>
              <w:top w:val="single" w:sz="4" w:space="0" w:color="auto"/>
              <w:left w:val="single" w:sz="4" w:space="0" w:color="auto"/>
              <w:bottom w:val="single" w:sz="4" w:space="0" w:color="auto"/>
              <w:right w:val="single" w:sz="4" w:space="0" w:color="auto"/>
            </w:tcBorders>
            <w:vAlign w:val="center"/>
            <w:hideMark/>
          </w:tcPr>
          <w:p w:rsidR="00A63873" w:rsidRPr="00C07A7C" w:rsidRDefault="00A63873" w:rsidP="00C2440B">
            <w:pPr>
              <w:widowControl w:val="0"/>
              <w:tabs>
                <w:tab w:val="left" w:pos="2760"/>
              </w:tabs>
              <w:autoSpaceDE w:val="0"/>
              <w:autoSpaceDN w:val="0"/>
              <w:adjustRightInd w:val="0"/>
              <w:spacing w:before="39"/>
              <w:ind w:right="171"/>
              <w:rPr>
                <w:rFonts w:asciiTheme="minorHAnsi" w:hAnsiTheme="minorHAnsi" w:cstheme="minorHAnsi"/>
              </w:rPr>
            </w:pPr>
            <w:r w:rsidRPr="00C07A7C">
              <w:rPr>
                <w:rFonts w:asciiTheme="minorHAnsi" w:hAnsiTheme="minorHAnsi" w:cstheme="minorHAnsi"/>
                <w:b/>
              </w:rPr>
              <w:t>Циљ: допунска настава се организује за ученике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w:t>
            </w:r>
          </w:p>
          <w:p w:rsidR="00A63873" w:rsidRPr="00C07A7C" w:rsidRDefault="00A63873" w:rsidP="00C2440B">
            <w:pPr>
              <w:widowControl w:val="0"/>
              <w:tabs>
                <w:tab w:val="left" w:pos="2760"/>
              </w:tabs>
              <w:autoSpaceDE w:val="0"/>
              <w:autoSpaceDN w:val="0"/>
              <w:adjustRightInd w:val="0"/>
              <w:spacing w:before="39"/>
              <w:ind w:right="171"/>
              <w:rPr>
                <w:rFonts w:asciiTheme="minorHAnsi" w:hAnsiTheme="minorHAnsi" w:cstheme="minorHAnsi"/>
              </w:rPr>
            </w:pPr>
          </w:p>
        </w:tc>
      </w:tr>
      <w:tr w:rsidR="00A63873" w:rsidRPr="00C07A7C" w:rsidTr="00C2440B">
        <w:trPr>
          <w:trHeight w:val="680"/>
        </w:trPr>
        <w:tc>
          <w:tcPr>
            <w:tcW w:w="5776" w:type="dxa"/>
            <w:vMerge w:val="restart"/>
            <w:tcBorders>
              <w:top w:val="single" w:sz="4" w:space="0" w:color="auto"/>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color w:val="000000" w:themeColor="text1"/>
                <w:lang w:val="sr-Cyrl-CS"/>
              </w:rPr>
            </w:pPr>
            <w:r w:rsidRPr="00C07A7C">
              <w:rPr>
                <w:rFonts w:asciiTheme="minorHAnsi" w:hAnsiTheme="minorHAnsi" w:cstheme="minorHAnsi"/>
                <w:b/>
                <w:color w:val="000000" w:themeColor="text1"/>
                <w:lang w:val="sr-Cyrl-CS"/>
              </w:rPr>
              <w:t>Исходи:</w:t>
            </w:r>
          </w:p>
          <w:p w:rsidR="00A63873" w:rsidRPr="00C07A7C" w:rsidRDefault="00A63873" w:rsidP="00C2440B">
            <w:pPr>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A63873" w:rsidRPr="00C07A7C" w:rsidRDefault="00A63873" w:rsidP="00C2440B">
            <w:pPr>
              <w:rPr>
                <w:rFonts w:asciiTheme="minorHAnsi" w:hAnsiTheme="minorHAnsi" w:cstheme="minorHAnsi"/>
                <w:color w:val="000000" w:themeColor="text1"/>
                <w:lang w:val="sr-Cyrl-CS"/>
              </w:rPr>
            </w:pPr>
          </w:p>
          <w:p w:rsidR="00A63873" w:rsidRPr="00C07A7C" w:rsidRDefault="00A63873" w:rsidP="00C2440B">
            <w:pPr>
              <w:rPr>
                <w:rFonts w:asciiTheme="minorHAnsi" w:hAnsiTheme="minorHAnsi" w:cstheme="minorHAnsi"/>
                <w:color w:val="000000" w:themeColor="text1"/>
                <w:lang w:val="sr-Cyrl-CS"/>
              </w:rPr>
            </w:pPr>
          </w:p>
          <w:p w:rsidR="00A63873" w:rsidRPr="00C07A7C" w:rsidRDefault="00A63873" w:rsidP="00C2440B">
            <w:pPr>
              <w:rPr>
                <w:rFonts w:asciiTheme="minorHAnsi" w:hAnsiTheme="minorHAnsi" w:cstheme="minorHAnsi"/>
                <w:b/>
                <w:color w:val="000000" w:themeColor="text1"/>
                <w:lang w:val="sr-Cyrl-CS"/>
              </w:rPr>
            </w:pPr>
          </w:p>
          <w:p w:rsidR="00A63873" w:rsidRPr="00C07A7C" w:rsidRDefault="00A63873" w:rsidP="00C2440B">
            <w:pPr>
              <w:rPr>
                <w:rFonts w:asciiTheme="minorHAnsi" w:hAnsiTheme="minorHAnsi" w:cstheme="minorHAnsi"/>
                <w:b/>
                <w:color w:val="000000" w:themeColor="text1"/>
                <w:lang w:val="sr-Cyrl-CS"/>
              </w:rPr>
            </w:pPr>
            <w:r w:rsidRPr="00C07A7C">
              <w:rPr>
                <w:rFonts w:asciiTheme="minorHAnsi" w:hAnsiTheme="minorHAnsi" w:cstheme="minorHAnsi"/>
                <w:b/>
                <w:color w:val="000000" w:themeColor="text1"/>
                <w:lang w:val="sr-Cyrl-CS"/>
              </w:rPr>
              <w:t>Начини и поступци остваривања програма:</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 xml:space="preserve">- Идентификовање ученика за допунску наставу(праћење напредовања кроз редовну наставу).                                                   </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-Одређивање програмских садржаја допунске наставе</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-Ближе одређивање програмских садржаја у којима ученици не постижу довољно добре резултате.                                                                                                            -Усклађивање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 xml:space="preserve">-Праћење напредовања ученика. </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-Остваривање континуитета са претходним градивом</w:t>
            </w:r>
          </w:p>
          <w:p w:rsidR="00A63873" w:rsidRPr="00C07A7C" w:rsidRDefault="00A63873" w:rsidP="00C2440B">
            <w:pPr>
              <w:tabs>
                <w:tab w:val="left" w:pos="720"/>
              </w:tabs>
              <w:suppressAutoHyphens/>
              <w:rPr>
                <w:rFonts w:asciiTheme="minorHAnsi" w:hAnsiTheme="minorHAnsi" w:cstheme="minorHAnsi"/>
                <w:color w:val="000000" w:themeColor="text1"/>
                <w:lang w:val="sr-Cyrl-CS"/>
              </w:rPr>
            </w:pPr>
            <w:r w:rsidRPr="00C07A7C">
              <w:rPr>
                <w:rFonts w:asciiTheme="minorHAnsi" w:hAnsiTheme="minorHAnsi" w:cstheme="minorHAnsi"/>
                <w:color w:val="000000" w:themeColor="text1"/>
                <w:lang w:val="sr-Cyrl-CS"/>
              </w:rPr>
              <w:t>-Објашњавање одређених географских појмова методом демонстрације</w:t>
            </w:r>
          </w:p>
        </w:tc>
        <w:tc>
          <w:tcPr>
            <w:tcW w:w="2108" w:type="dxa"/>
            <w:tcBorders>
              <w:top w:val="single" w:sz="4" w:space="0" w:color="auto"/>
              <w:left w:val="single" w:sz="4" w:space="0" w:color="auto"/>
              <w:right w:val="single" w:sz="4" w:space="0" w:color="auto"/>
            </w:tcBorders>
            <w:shd w:val="clear" w:color="auto" w:fill="FFFFFF" w:themeFill="background1"/>
            <w:hideMark/>
          </w:tcPr>
          <w:p w:rsidR="00A63873" w:rsidRPr="00C07A7C" w:rsidRDefault="00A63873" w:rsidP="00C2440B">
            <w:pPr>
              <w:jc w:val="center"/>
              <w:rPr>
                <w:rFonts w:asciiTheme="minorHAnsi" w:hAnsiTheme="minorHAnsi" w:cstheme="minorHAnsi"/>
                <w:b/>
                <w:lang w:val="sr-Cyrl-CS"/>
              </w:rPr>
            </w:pPr>
          </w:p>
          <w:p w:rsidR="00A63873" w:rsidRPr="00C07A7C" w:rsidRDefault="00A63873" w:rsidP="00C2440B">
            <w:pPr>
              <w:jc w:val="center"/>
              <w:rPr>
                <w:rFonts w:asciiTheme="minorHAnsi" w:hAnsiTheme="minorHAnsi" w:cstheme="minorHAnsi"/>
                <w:bCs/>
                <w:i/>
              </w:rPr>
            </w:pPr>
            <w:r w:rsidRPr="00C07A7C">
              <w:rPr>
                <w:rFonts w:asciiTheme="minorHAnsi" w:hAnsiTheme="minorHAnsi" w:cstheme="minorHAnsi"/>
                <w:lang w:val="sr-Cyrl-CS"/>
              </w:rPr>
              <w:t>Садржај програма:Тема/Област</w:t>
            </w:r>
          </w:p>
        </w:tc>
        <w:tc>
          <w:tcPr>
            <w:tcW w:w="1395" w:type="dxa"/>
            <w:tcBorders>
              <w:top w:val="single" w:sz="4" w:space="0" w:color="auto"/>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lang w:val="sr-Cyrl-CS"/>
              </w:rPr>
            </w:pPr>
            <w:r w:rsidRPr="00C07A7C">
              <w:rPr>
                <w:rFonts w:asciiTheme="minorHAnsi" w:hAnsiTheme="minorHAnsi" w:cstheme="minorHAnsi"/>
              </w:rPr>
              <w:t>Оријентаци-они    б</w:t>
            </w:r>
            <w:r w:rsidRPr="00C07A7C">
              <w:rPr>
                <w:rFonts w:asciiTheme="minorHAnsi" w:hAnsiTheme="minorHAnsi" w:cstheme="minorHAnsi"/>
                <w:lang w:val="sr-Cyrl-CS"/>
              </w:rPr>
              <w:t>рој часова</w:t>
            </w:r>
          </w:p>
        </w:tc>
      </w:tr>
      <w:tr w:rsidR="00A63873" w:rsidRPr="00C07A7C" w:rsidTr="00C2440B">
        <w:trPr>
          <w:trHeight w:val="1003"/>
        </w:trPr>
        <w:tc>
          <w:tcPr>
            <w:tcW w:w="5776"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lang w:val="sr-Cyrl-CS"/>
              </w:rPr>
            </w:pPr>
          </w:p>
        </w:tc>
        <w:tc>
          <w:tcPr>
            <w:tcW w:w="2108" w:type="dxa"/>
            <w:hideMark/>
          </w:tcPr>
          <w:p w:rsidR="00A63873" w:rsidRPr="00C07A7C" w:rsidRDefault="00A63873" w:rsidP="00C2440B">
            <w:pPr>
              <w:rPr>
                <w:rFonts w:asciiTheme="minorHAnsi" w:hAnsiTheme="minorHAnsi" w:cstheme="minorHAnsi"/>
              </w:rPr>
            </w:pPr>
            <w:r w:rsidRPr="00C07A7C">
              <w:rPr>
                <w:rFonts w:asciiTheme="minorHAnsi" w:hAnsiTheme="minorHAnsi" w:cstheme="minorHAnsi"/>
              </w:rPr>
              <w:t>Географска карта</w:t>
            </w:r>
          </w:p>
        </w:tc>
        <w:tc>
          <w:tcPr>
            <w:tcW w:w="1395" w:type="dxa"/>
            <w:vMerge w:val="restart"/>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p>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18</w:t>
            </w:r>
          </w:p>
        </w:tc>
      </w:tr>
      <w:tr w:rsidR="00A63873" w:rsidRPr="00C07A7C" w:rsidTr="00C2440B">
        <w:trPr>
          <w:trHeight w:val="904"/>
        </w:trPr>
        <w:tc>
          <w:tcPr>
            <w:tcW w:w="5776"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lang w:val="sr-Cyrl-CS"/>
              </w:rPr>
            </w:pPr>
          </w:p>
        </w:tc>
        <w:tc>
          <w:tcPr>
            <w:tcW w:w="2108" w:type="dxa"/>
          </w:tcPr>
          <w:p w:rsidR="00A63873" w:rsidRPr="00C07A7C" w:rsidRDefault="00A63873" w:rsidP="00C2440B">
            <w:pPr>
              <w:rPr>
                <w:rFonts w:asciiTheme="minorHAnsi" w:hAnsiTheme="minorHAnsi" w:cstheme="minorHAnsi"/>
              </w:rPr>
            </w:pPr>
            <w:r w:rsidRPr="00C07A7C">
              <w:rPr>
                <w:rFonts w:asciiTheme="minorHAnsi" w:hAnsiTheme="minorHAnsi" w:cstheme="minorHAnsi"/>
              </w:rPr>
              <w:t>Становништво</w:t>
            </w:r>
          </w:p>
        </w:tc>
        <w:tc>
          <w:tcPr>
            <w:tcW w:w="1395" w:type="dxa"/>
            <w:vMerge/>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rPr>
            </w:pPr>
          </w:p>
        </w:tc>
      </w:tr>
      <w:tr w:rsidR="00A63873" w:rsidRPr="00C07A7C" w:rsidTr="00C2440B">
        <w:trPr>
          <w:trHeight w:val="822"/>
        </w:trPr>
        <w:tc>
          <w:tcPr>
            <w:tcW w:w="5776"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lang w:val="sr-Cyrl-CS"/>
              </w:rPr>
            </w:pPr>
          </w:p>
        </w:tc>
        <w:tc>
          <w:tcPr>
            <w:tcW w:w="2108" w:type="dxa"/>
            <w:tcBorders>
              <w:left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rPr>
            </w:pPr>
            <w:r w:rsidRPr="00C07A7C">
              <w:rPr>
                <w:rFonts w:asciiTheme="minorHAnsi" w:hAnsiTheme="minorHAnsi" w:cstheme="minorHAnsi"/>
              </w:rPr>
              <w:t>Насеља</w:t>
            </w:r>
          </w:p>
        </w:tc>
        <w:tc>
          <w:tcPr>
            <w:tcW w:w="1395" w:type="dxa"/>
            <w:vMerge/>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p>
        </w:tc>
      </w:tr>
      <w:tr w:rsidR="00A63873" w:rsidRPr="00C07A7C" w:rsidTr="00C2440B">
        <w:trPr>
          <w:trHeight w:val="645"/>
        </w:trPr>
        <w:tc>
          <w:tcPr>
            <w:tcW w:w="5776"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lang w:val="sr-Cyrl-CS"/>
              </w:rPr>
            </w:pPr>
          </w:p>
        </w:tc>
        <w:tc>
          <w:tcPr>
            <w:tcW w:w="2108" w:type="dxa"/>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lang w:val="sr-Cyrl-CS"/>
              </w:rPr>
            </w:pP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Привреда</w:t>
            </w:r>
          </w:p>
          <w:p w:rsidR="00A63873" w:rsidRPr="00C07A7C" w:rsidRDefault="00A63873" w:rsidP="00C2440B">
            <w:pPr>
              <w:rPr>
                <w:rFonts w:asciiTheme="minorHAnsi" w:hAnsiTheme="minorHAnsi" w:cstheme="minorHAnsi"/>
                <w:b/>
                <w:lang w:val="sr-Cyrl-CS"/>
              </w:rPr>
            </w:pPr>
          </w:p>
        </w:tc>
        <w:tc>
          <w:tcPr>
            <w:tcW w:w="1395" w:type="dxa"/>
            <w:vMerge/>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p>
        </w:tc>
      </w:tr>
      <w:tr w:rsidR="00A63873" w:rsidRPr="00C07A7C" w:rsidTr="00C2440B">
        <w:trPr>
          <w:trHeight w:val="753"/>
        </w:trPr>
        <w:tc>
          <w:tcPr>
            <w:tcW w:w="5776" w:type="dxa"/>
            <w:vMerge/>
            <w:tcBorders>
              <w:left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b/>
                <w:lang w:val="sr-Cyrl-CS"/>
              </w:rPr>
            </w:pPr>
          </w:p>
        </w:tc>
        <w:tc>
          <w:tcPr>
            <w:tcW w:w="2108" w:type="dxa"/>
            <w:tcBorders>
              <w:top w:val="single" w:sz="8" w:space="0" w:color="000001"/>
              <w:left w:val="single" w:sz="4" w:space="0" w:color="00000A"/>
              <w:bottom w:val="single" w:sz="8" w:space="0" w:color="000001"/>
              <w:right w:val="single" w:sz="4" w:space="0" w:color="00000A"/>
            </w:tcBorders>
            <w:shd w:val="clear" w:color="auto" w:fill="auto"/>
            <w:vAlign w:val="center"/>
          </w:tcPr>
          <w:p w:rsidR="00A63873" w:rsidRPr="00C07A7C" w:rsidRDefault="00A63873" w:rsidP="00C2440B">
            <w:pPr>
              <w:pStyle w:val="TableParagraph"/>
              <w:ind w:left="0" w:right="374"/>
              <w:rPr>
                <w:rFonts w:asciiTheme="minorHAnsi" w:hAnsiTheme="minorHAnsi" w:cstheme="minorHAnsi"/>
                <w:noProof/>
              </w:rPr>
            </w:pPr>
            <w:r w:rsidRPr="00C07A7C">
              <w:rPr>
                <w:rFonts w:asciiTheme="minorHAnsi" w:hAnsiTheme="minorHAnsi" w:cstheme="minorHAnsi"/>
                <w:noProof/>
              </w:rPr>
              <w:t>Држава и интеграциони процеси</w:t>
            </w:r>
          </w:p>
        </w:tc>
        <w:tc>
          <w:tcPr>
            <w:tcW w:w="1395" w:type="dxa"/>
            <w:vMerge/>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p>
        </w:tc>
      </w:tr>
      <w:tr w:rsidR="00A63873" w:rsidRPr="00C07A7C" w:rsidTr="00C2440B">
        <w:trPr>
          <w:trHeight w:val="693"/>
        </w:trPr>
        <w:tc>
          <w:tcPr>
            <w:tcW w:w="5776" w:type="dxa"/>
            <w:vMerge/>
            <w:tcBorders>
              <w:left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b/>
                <w:lang w:val="sr-Cyrl-CS"/>
              </w:rPr>
            </w:pPr>
          </w:p>
        </w:tc>
        <w:tc>
          <w:tcPr>
            <w:tcW w:w="2108" w:type="dxa"/>
            <w:tcBorders>
              <w:left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Географија Европе</w:t>
            </w:r>
          </w:p>
        </w:tc>
        <w:tc>
          <w:tcPr>
            <w:tcW w:w="1395" w:type="dxa"/>
            <w:vMerge/>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p>
        </w:tc>
      </w:tr>
    </w:tbl>
    <w:p w:rsidR="00A63873" w:rsidRPr="00C07A7C" w:rsidRDefault="00A63873" w:rsidP="00A63873">
      <w:pPr>
        <w:rPr>
          <w:rFonts w:asciiTheme="minorHAnsi" w:hAnsiTheme="minorHAnsi" w:cstheme="minorHAnsi"/>
        </w:rPr>
      </w:pPr>
    </w:p>
    <w:p w:rsidR="00A63873" w:rsidRDefault="00A63873" w:rsidP="00A63873">
      <w:pPr>
        <w:rPr>
          <w:rFonts w:asciiTheme="minorHAnsi" w:hAnsiTheme="minorHAnsi" w:cstheme="minorHAnsi"/>
        </w:rPr>
      </w:pPr>
      <w:r w:rsidRPr="00C07A7C">
        <w:rPr>
          <w:rFonts w:asciiTheme="minorHAnsi" w:hAnsiTheme="minorHAnsi" w:cstheme="minorHAnsi"/>
        </w:rPr>
        <w:t xml:space="preserve">Напомена: Број часова допунске наставе биће реализован у складу са задужењима наставника и </w:t>
      </w:r>
    </w:p>
    <w:p w:rsidR="00A63873" w:rsidRPr="00C07A7C" w:rsidRDefault="00A63873" w:rsidP="00A63873">
      <w:pPr>
        <w:rPr>
          <w:rFonts w:asciiTheme="minorHAnsi" w:hAnsiTheme="minorHAnsi" w:cstheme="minorHAnsi"/>
        </w:rPr>
      </w:pPr>
      <w:r w:rsidRPr="00C07A7C">
        <w:rPr>
          <w:rFonts w:asciiTheme="minorHAnsi" w:hAnsiTheme="minorHAnsi" w:cstheme="minorHAnsi"/>
        </w:rPr>
        <w:t>индивидуалним потребама ученика.</w:t>
      </w:r>
    </w:p>
    <w:p w:rsidR="00A63873" w:rsidRPr="00C07A7C" w:rsidRDefault="00A63873" w:rsidP="00A63873">
      <w:pPr>
        <w:rPr>
          <w:rFonts w:asciiTheme="minorHAnsi" w:hAnsiTheme="minorHAnsi" w:cstheme="minorHAnsi"/>
          <w:b/>
        </w:rPr>
      </w:pPr>
    </w:p>
    <w:p w:rsidR="00A63873" w:rsidRPr="00C07A7C" w:rsidRDefault="00A63873" w:rsidP="00A63873">
      <w:pPr>
        <w:rPr>
          <w:rFonts w:asciiTheme="minorHAnsi" w:hAnsiTheme="minorHAnsi" w:cstheme="minorHAnsi"/>
          <w:b/>
        </w:rPr>
      </w:pPr>
    </w:p>
    <w:p w:rsidR="00A63873" w:rsidRPr="00C07A7C" w:rsidRDefault="00A63873" w:rsidP="00A63873">
      <w:pPr>
        <w:rPr>
          <w:rFonts w:asciiTheme="minorHAnsi" w:hAnsiTheme="minorHAnsi" w:cstheme="minorHAnsi"/>
          <w:b/>
        </w:rPr>
      </w:pPr>
    </w:p>
    <w:p w:rsidR="00A63873" w:rsidRPr="00C07A7C" w:rsidRDefault="00A63873" w:rsidP="00A63873">
      <w:pPr>
        <w:rPr>
          <w:rFonts w:asciiTheme="minorHAnsi" w:hAnsiTheme="minorHAnsi" w:cstheme="minorHAnsi"/>
          <w:b/>
        </w:rPr>
      </w:pPr>
    </w:p>
    <w:p w:rsidR="00A63873" w:rsidRDefault="00A63873" w:rsidP="00A63873">
      <w:pPr>
        <w:rPr>
          <w:rFonts w:asciiTheme="minorHAnsi" w:hAnsiTheme="minorHAnsi" w:cstheme="minorHAnsi"/>
          <w:b/>
        </w:rPr>
      </w:pPr>
    </w:p>
    <w:p w:rsidR="00A63873" w:rsidRPr="00C07A7C" w:rsidRDefault="00A63873" w:rsidP="00A63873">
      <w:pPr>
        <w:rPr>
          <w:rFonts w:asciiTheme="minorHAnsi" w:hAnsiTheme="minorHAnsi" w:cstheme="minorHAnsi"/>
          <w:b/>
        </w:rPr>
      </w:pPr>
    </w:p>
    <w:p w:rsidR="00A63873" w:rsidRPr="00C07A7C" w:rsidRDefault="00A63873" w:rsidP="00A63873">
      <w:pPr>
        <w:rPr>
          <w:rFonts w:asciiTheme="minorHAnsi" w:hAnsiTheme="minorHAnsi" w:cstheme="minorHAnsi"/>
          <w:b/>
        </w:rPr>
      </w:pPr>
    </w:p>
    <w:tbl>
      <w:tblPr>
        <w:tblW w:w="9236" w:type="dxa"/>
        <w:tblInd w:w="1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49"/>
        <w:gridCol w:w="2539"/>
        <w:gridCol w:w="1548"/>
      </w:tblGrid>
      <w:tr w:rsidR="00A63873" w:rsidRPr="00C07A7C" w:rsidTr="00C2440B">
        <w:trPr>
          <w:trHeight w:val="258"/>
        </w:trPr>
        <w:tc>
          <w:tcPr>
            <w:tcW w:w="923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pStyle w:val="ListParagraph"/>
              <w:ind w:left="-1080"/>
              <w:jc w:val="center"/>
              <w:rPr>
                <w:rFonts w:asciiTheme="minorHAnsi" w:hAnsiTheme="minorHAnsi" w:cstheme="minorHAnsi"/>
                <w:i/>
                <w:lang w:val="sr-Cyrl-CS"/>
              </w:rPr>
            </w:pPr>
            <w:r>
              <w:rPr>
                <w:rFonts w:asciiTheme="minorHAnsi" w:hAnsiTheme="minorHAnsi" w:cstheme="minorHAnsi"/>
              </w:rPr>
              <w:t xml:space="preserve">                  Д</w:t>
            </w:r>
            <w:r w:rsidRPr="00C07A7C">
              <w:rPr>
                <w:rFonts w:asciiTheme="minorHAnsi" w:hAnsiTheme="minorHAnsi" w:cstheme="minorHAnsi"/>
              </w:rPr>
              <w:t>ОДАТНА НАСТАВА</w:t>
            </w:r>
            <w:r w:rsidRPr="00C07A7C">
              <w:rPr>
                <w:rFonts w:asciiTheme="minorHAnsi" w:hAnsiTheme="minorHAnsi" w:cstheme="minorHAnsi"/>
                <w:lang w:val="sr-Cyrl-CS"/>
              </w:rPr>
              <w:t xml:space="preserve">                                                                                                       РАЗРЕД</w:t>
            </w:r>
            <w:r w:rsidRPr="00C07A7C">
              <w:rPr>
                <w:rFonts w:asciiTheme="minorHAnsi" w:hAnsiTheme="minorHAnsi" w:cstheme="minorHAnsi"/>
                <w:i/>
                <w:lang w:val="sr-Cyrl-CS"/>
              </w:rPr>
              <w:t>:Шести</w:t>
            </w:r>
          </w:p>
        </w:tc>
      </w:tr>
      <w:tr w:rsidR="00A63873" w:rsidRPr="00C07A7C" w:rsidTr="00C2440B">
        <w:trPr>
          <w:trHeight w:val="258"/>
        </w:trPr>
        <w:tc>
          <w:tcPr>
            <w:tcW w:w="9236"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b/>
              </w:rPr>
            </w:pPr>
            <w:r w:rsidRPr="00C07A7C">
              <w:rPr>
                <w:rFonts w:asciiTheme="minorHAnsi" w:hAnsiTheme="minorHAnsi" w:cstheme="minorHAnsi"/>
                <w:b/>
              </w:rPr>
              <w:t>НАСТАВНИ ПРЕДМЕТ</w:t>
            </w:r>
            <w:r w:rsidRPr="00C07A7C">
              <w:rPr>
                <w:rFonts w:asciiTheme="minorHAnsi" w:hAnsiTheme="minorHAnsi" w:cstheme="minorHAnsi"/>
                <w:b/>
                <w:lang w:val="sr-Cyrl-CS"/>
              </w:rPr>
              <w:t>:Географија</w:t>
            </w:r>
          </w:p>
        </w:tc>
      </w:tr>
      <w:tr w:rsidR="00A63873" w:rsidRPr="00C07A7C" w:rsidTr="00C2440B">
        <w:trPr>
          <w:trHeight w:val="845"/>
        </w:trPr>
        <w:tc>
          <w:tcPr>
            <w:tcW w:w="9236" w:type="dxa"/>
            <w:gridSpan w:val="3"/>
            <w:tcBorders>
              <w:top w:val="single" w:sz="4" w:space="0" w:color="auto"/>
              <w:left w:val="single" w:sz="4" w:space="0" w:color="auto"/>
              <w:bottom w:val="single" w:sz="4" w:space="0" w:color="auto"/>
              <w:right w:val="single" w:sz="4" w:space="0" w:color="auto"/>
            </w:tcBorders>
            <w:vAlign w:val="center"/>
            <w:hideMark/>
          </w:tcPr>
          <w:p w:rsidR="00A63873" w:rsidRPr="00C07A7C" w:rsidRDefault="00A63873" w:rsidP="00C2440B">
            <w:pPr>
              <w:widowControl w:val="0"/>
              <w:tabs>
                <w:tab w:val="left" w:pos="2760"/>
              </w:tabs>
              <w:autoSpaceDE w:val="0"/>
              <w:autoSpaceDN w:val="0"/>
              <w:adjustRightInd w:val="0"/>
              <w:spacing w:before="39"/>
              <w:ind w:right="171"/>
              <w:rPr>
                <w:rFonts w:asciiTheme="minorHAnsi" w:hAnsiTheme="minorHAnsi" w:cstheme="minorHAnsi"/>
                <w:b/>
              </w:rPr>
            </w:pPr>
            <w:r w:rsidRPr="00C07A7C">
              <w:rPr>
                <w:rFonts w:asciiTheme="minorHAnsi" w:hAnsiTheme="minorHAnsi" w:cstheme="minorHAnsi"/>
                <w:b/>
              </w:rPr>
              <w:t>Циљ: додатни рад је планиран за заинтересоване и талентоване ученике, за стицање знања већег обима, израду и представљање презентација географских појава и процеса, размену мишљења и извођење закључака о географским одликама различитог типа.</w:t>
            </w:r>
          </w:p>
          <w:p w:rsidR="00A63873" w:rsidRPr="00C07A7C" w:rsidRDefault="00A63873" w:rsidP="00C2440B">
            <w:pPr>
              <w:widowControl w:val="0"/>
              <w:tabs>
                <w:tab w:val="left" w:pos="2760"/>
              </w:tabs>
              <w:autoSpaceDE w:val="0"/>
              <w:autoSpaceDN w:val="0"/>
              <w:adjustRightInd w:val="0"/>
              <w:spacing w:before="39" w:line="200" w:lineRule="exact"/>
              <w:ind w:right="171"/>
              <w:rPr>
                <w:rFonts w:asciiTheme="minorHAnsi" w:hAnsiTheme="minorHAnsi" w:cstheme="minorHAnsi"/>
              </w:rPr>
            </w:pPr>
          </w:p>
        </w:tc>
      </w:tr>
      <w:tr w:rsidR="00A63873" w:rsidRPr="00C07A7C" w:rsidTr="00C2440B">
        <w:trPr>
          <w:trHeight w:val="734"/>
        </w:trPr>
        <w:tc>
          <w:tcPr>
            <w:tcW w:w="5149" w:type="dxa"/>
            <w:vMerge w:val="restart"/>
            <w:tcBorders>
              <w:top w:val="single" w:sz="4" w:space="0" w:color="auto"/>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Исходи:</w:t>
            </w:r>
          </w:p>
          <w:p w:rsidR="00A63873" w:rsidRPr="00C07A7C" w:rsidRDefault="00A63873" w:rsidP="00C2440B">
            <w:pPr>
              <w:rPr>
                <w:rFonts w:asciiTheme="minorHAnsi" w:hAnsiTheme="minorHAnsi" w:cstheme="minorHAnsi"/>
              </w:rPr>
            </w:pPr>
            <w:r w:rsidRPr="00C07A7C">
              <w:rPr>
                <w:rFonts w:asciiTheme="minorHAnsi" w:hAnsiTheme="minorHAnsi" w:cstheme="minorHAnsi"/>
                <w:lang w:val="sr-Cyrl-CS"/>
              </w:rPr>
              <w:t>Ученици стичу,проширују и развијају знања,умења и ставове према светским и националним вредностима и достигнућима.</w:t>
            </w:r>
            <w:r w:rsidRPr="00C07A7C">
              <w:rPr>
                <w:rFonts w:asciiTheme="minorHAnsi" w:hAnsiTheme="minorHAnsi" w:cstheme="minorHAnsi"/>
              </w:rPr>
              <w:t xml:space="preserve"> </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Развијање код ученика свестраније, целокупније личности са ширим размишљањима о збивањима, истраживачком раду и нових сазнања о свету.</w:t>
            </w:r>
          </w:p>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Начини и поступци остваривања програма:</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-Проширивање стечених  знања из предмета и њихова примена,</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-Истрживачки рад,</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-Примена савремених технологија –интернет,</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 Активно учешће и улога у доношењу одлука,</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 Осамостаљивање у раду, самостално истраживање, самостално и правилно коришћерње стручне литературе,штампе</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 Самостално рукују, истражују, сазнају и примењују техничка достигнућа у настави,</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-Закључују и аргументовано излажу своја мишљења;</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-Дају коментар на свој рад и на радове других ученика;</w:t>
            </w: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-Овладавају појмовима из географије</w:t>
            </w:r>
          </w:p>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p>
        </w:tc>
        <w:tc>
          <w:tcPr>
            <w:tcW w:w="2539" w:type="dxa"/>
            <w:tcBorders>
              <w:top w:val="single" w:sz="4" w:space="0" w:color="auto"/>
              <w:left w:val="single" w:sz="4" w:space="0" w:color="auto"/>
              <w:right w:val="single" w:sz="4" w:space="0" w:color="auto"/>
            </w:tcBorders>
            <w:shd w:val="clear" w:color="auto" w:fill="FFFFFF" w:themeFill="background1"/>
            <w:hideMark/>
          </w:tcPr>
          <w:p w:rsidR="00A63873" w:rsidRPr="00C07A7C" w:rsidRDefault="00A63873" w:rsidP="00C2440B">
            <w:pPr>
              <w:jc w:val="center"/>
              <w:rPr>
                <w:rFonts w:asciiTheme="minorHAnsi" w:hAnsiTheme="minorHAnsi" w:cstheme="minorHAnsi"/>
                <w:b/>
                <w:lang w:val="sr-Cyrl-CS"/>
              </w:rPr>
            </w:pPr>
          </w:p>
          <w:p w:rsidR="00A63873" w:rsidRPr="00C07A7C" w:rsidRDefault="00A63873" w:rsidP="00C2440B">
            <w:pPr>
              <w:jc w:val="center"/>
              <w:rPr>
                <w:rFonts w:asciiTheme="minorHAnsi" w:hAnsiTheme="minorHAnsi" w:cstheme="minorHAnsi"/>
                <w:bCs/>
                <w:i/>
              </w:rPr>
            </w:pPr>
            <w:r w:rsidRPr="00C07A7C">
              <w:rPr>
                <w:rFonts w:asciiTheme="minorHAnsi" w:hAnsiTheme="minorHAnsi" w:cstheme="minorHAnsi"/>
                <w:lang w:val="sr-Cyrl-CS"/>
              </w:rPr>
              <w:t>Садржај програма/Тема/Област</w:t>
            </w:r>
          </w:p>
        </w:tc>
        <w:tc>
          <w:tcPr>
            <w:tcW w:w="1548" w:type="dxa"/>
            <w:tcBorders>
              <w:top w:val="single" w:sz="4" w:space="0" w:color="auto"/>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lang w:val="sr-Cyrl-CS"/>
              </w:rPr>
            </w:pPr>
          </w:p>
          <w:p w:rsidR="00A63873" w:rsidRPr="00C07A7C" w:rsidRDefault="00A63873" w:rsidP="00C2440B">
            <w:pPr>
              <w:jc w:val="center"/>
              <w:rPr>
                <w:rFonts w:asciiTheme="minorHAnsi" w:hAnsiTheme="minorHAnsi" w:cstheme="minorHAnsi"/>
                <w:lang w:val="sr-Cyrl-CS"/>
              </w:rPr>
            </w:pPr>
            <w:r w:rsidRPr="00C07A7C">
              <w:rPr>
                <w:rFonts w:asciiTheme="minorHAnsi" w:hAnsiTheme="minorHAnsi" w:cstheme="minorHAnsi"/>
                <w:lang w:val="sr-Cyrl-CS"/>
              </w:rPr>
              <w:t>Оријентациони број часова</w:t>
            </w:r>
          </w:p>
        </w:tc>
      </w:tr>
      <w:tr w:rsidR="00A63873" w:rsidRPr="00C07A7C" w:rsidTr="00C2440B">
        <w:trPr>
          <w:trHeight w:val="351"/>
        </w:trPr>
        <w:tc>
          <w:tcPr>
            <w:tcW w:w="5149"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p>
        </w:tc>
        <w:tc>
          <w:tcPr>
            <w:tcW w:w="2539" w:type="dxa"/>
            <w:tcBorders>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Организовање додатног рада и уређење кабинета</w:t>
            </w:r>
          </w:p>
          <w:p w:rsidR="00A63873" w:rsidRPr="00C07A7C" w:rsidRDefault="00A63873" w:rsidP="00C2440B">
            <w:pPr>
              <w:rPr>
                <w:rFonts w:asciiTheme="minorHAnsi" w:hAnsiTheme="minorHAnsi" w:cstheme="minorHAnsi"/>
                <w:lang w:val="sr-Cyrl-CS"/>
              </w:rPr>
            </w:pPr>
          </w:p>
        </w:tc>
        <w:tc>
          <w:tcPr>
            <w:tcW w:w="1548"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2</w:t>
            </w:r>
          </w:p>
        </w:tc>
      </w:tr>
      <w:tr w:rsidR="00A63873" w:rsidRPr="00C07A7C" w:rsidTr="00C2440B">
        <w:trPr>
          <w:trHeight w:val="372"/>
        </w:trPr>
        <w:tc>
          <w:tcPr>
            <w:tcW w:w="5149"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p>
        </w:tc>
        <w:tc>
          <w:tcPr>
            <w:tcW w:w="2539"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Истраживачки радови</w:t>
            </w:r>
          </w:p>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p>
        </w:tc>
        <w:tc>
          <w:tcPr>
            <w:tcW w:w="1548"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5</w:t>
            </w:r>
          </w:p>
        </w:tc>
      </w:tr>
      <w:tr w:rsidR="00A63873" w:rsidRPr="00C07A7C" w:rsidTr="00C2440B">
        <w:trPr>
          <w:trHeight w:val="357"/>
        </w:trPr>
        <w:tc>
          <w:tcPr>
            <w:tcW w:w="5149"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p>
        </w:tc>
        <w:tc>
          <w:tcPr>
            <w:tcW w:w="2539"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rPr>
                <w:rFonts w:asciiTheme="minorHAnsi" w:hAnsiTheme="minorHAnsi" w:cstheme="minorHAnsi"/>
                <w:lang w:val="sr-Cyrl-CS"/>
              </w:rPr>
            </w:pPr>
          </w:p>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Интернет у настави,израда презентација</w:t>
            </w:r>
          </w:p>
          <w:p w:rsidR="00A63873" w:rsidRPr="00C07A7C" w:rsidRDefault="00A63873" w:rsidP="00C2440B">
            <w:pPr>
              <w:rPr>
                <w:rFonts w:asciiTheme="minorHAnsi" w:hAnsiTheme="minorHAnsi" w:cstheme="minorHAnsi"/>
                <w:lang w:val="sr-Cyrl-CS"/>
              </w:rPr>
            </w:pPr>
          </w:p>
        </w:tc>
        <w:tc>
          <w:tcPr>
            <w:tcW w:w="1548"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5</w:t>
            </w:r>
          </w:p>
        </w:tc>
      </w:tr>
      <w:tr w:rsidR="00A63873" w:rsidRPr="00C07A7C" w:rsidTr="00C2440B">
        <w:trPr>
          <w:trHeight w:val="1031"/>
        </w:trPr>
        <w:tc>
          <w:tcPr>
            <w:tcW w:w="5149" w:type="dxa"/>
            <w:vMerge/>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p>
        </w:tc>
        <w:tc>
          <w:tcPr>
            <w:tcW w:w="2539" w:type="dxa"/>
            <w:tcBorders>
              <w:left w:val="single" w:sz="4" w:space="0" w:color="auto"/>
              <w:right w:val="single" w:sz="4" w:space="0" w:color="auto"/>
            </w:tcBorders>
            <w:shd w:val="clear" w:color="auto" w:fill="FFFFFF" w:themeFill="background1"/>
            <w:hideMark/>
          </w:tcPr>
          <w:p w:rsidR="00A63873" w:rsidRPr="00C07A7C" w:rsidRDefault="00A63873" w:rsidP="00C2440B">
            <w:pPr>
              <w:rPr>
                <w:rFonts w:asciiTheme="minorHAnsi" w:hAnsiTheme="minorHAnsi" w:cstheme="minorHAnsi"/>
                <w:lang w:val="sr-Cyrl-CS"/>
              </w:rPr>
            </w:pPr>
            <w:r w:rsidRPr="00C07A7C">
              <w:rPr>
                <w:rFonts w:asciiTheme="minorHAnsi" w:hAnsiTheme="minorHAnsi" w:cstheme="minorHAnsi"/>
                <w:lang w:val="sr-Cyrl-CS"/>
              </w:rPr>
              <w:t>Географија Европе</w:t>
            </w:r>
          </w:p>
        </w:tc>
        <w:tc>
          <w:tcPr>
            <w:tcW w:w="1548" w:type="dxa"/>
            <w:tcBorders>
              <w:left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6</w:t>
            </w:r>
          </w:p>
        </w:tc>
      </w:tr>
      <w:tr w:rsidR="00A63873" w:rsidRPr="00C07A7C" w:rsidTr="00C2440B">
        <w:trPr>
          <w:trHeight w:val="594"/>
        </w:trPr>
        <w:tc>
          <w:tcPr>
            <w:tcW w:w="7688" w:type="dxa"/>
            <w:gridSpan w:val="2"/>
            <w:tcBorders>
              <w:left w:val="single" w:sz="4" w:space="0" w:color="auto"/>
              <w:bottom w:val="single" w:sz="4" w:space="0" w:color="auto"/>
              <w:right w:val="single" w:sz="4" w:space="0" w:color="auto"/>
            </w:tcBorders>
            <w:shd w:val="clear" w:color="auto" w:fill="FFFFFF" w:themeFill="background1"/>
            <w:hideMark/>
          </w:tcPr>
          <w:p w:rsidR="00A63873" w:rsidRPr="00C07A7C" w:rsidRDefault="00A63873" w:rsidP="00C2440B">
            <w:pPr>
              <w:jc w:val="center"/>
              <w:rPr>
                <w:rFonts w:asciiTheme="minorHAnsi" w:hAnsiTheme="minorHAnsi" w:cstheme="minorHAnsi"/>
                <w:lang w:val="sr-Cyrl-CS"/>
              </w:rPr>
            </w:pPr>
            <w:r w:rsidRPr="00C07A7C">
              <w:rPr>
                <w:rFonts w:asciiTheme="minorHAnsi" w:hAnsiTheme="minorHAnsi" w:cstheme="minorHAnsi"/>
                <w:b/>
                <w:lang w:val="sr-Cyrl-CS"/>
              </w:rPr>
              <w:t xml:space="preserve">                                                                                                                                     </w:t>
            </w:r>
            <w:r w:rsidRPr="00C07A7C">
              <w:rPr>
                <w:rFonts w:asciiTheme="minorHAnsi" w:hAnsiTheme="minorHAnsi" w:cstheme="minorHAnsi"/>
                <w:lang w:val="sr-Cyrl-CS"/>
              </w:rPr>
              <w:t>Укупно:</w:t>
            </w:r>
          </w:p>
        </w:tc>
        <w:tc>
          <w:tcPr>
            <w:tcW w:w="1548" w:type="dxa"/>
            <w:tcBorders>
              <w:left w:val="single" w:sz="4" w:space="0" w:color="auto"/>
              <w:bottom w:val="single" w:sz="4" w:space="0" w:color="auto"/>
              <w:right w:val="single" w:sz="4" w:space="0" w:color="auto"/>
            </w:tcBorders>
            <w:shd w:val="clear" w:color="auto" w:fill="FFFFFF" w:themeFill="background1"/>
          </w:tcPr>
          <w:p w:rsidR="00A63873" w:rsidRPr="00C07A7C" w:rsidRDefault="00A63873" w:rsidP="00C2440B">
            <w:pPr>
              <w:jc w:val="center"/>
              <w:rPr>
                <w:rFonts w:asciiTheme="minorHAnsi" w:hAnsiTheme="minorHAnsi" w:cstheme="minorHAnsi"/>
                <w:b/>
                <w:lang w:val="sr-Cyrl-CS"/>
              </w:rPr>
            </w:pPr>
            <w:r w:rsidRPr="00C07A7C">
              <w:rPr>
                <w:rFonts w:asciiTheme="minorHAnsi" w:hAnsiTheme="minorHAnsi" w:cstheme="minorHAnsi"/>
                <w:b/>
                <w:lang w:val="sr-Cyrl-CS"/>
              </w:rPr>
              <w:t>18</w:t>
            </w:r>
          </w:p>
        </w:tc>
      </w:tr>
    </w:tbl>
    <w:p w:rsidR="00A63873" w:rsidRPr="00C07A7C" w:rsidRDefault="00A63873" w:rsidP="00A63873">
      <w:pPr>
        <w:rPr>
          <w:rFonts w:asciiTheme="minorHAnsi" w:hAnsiTheme="minorHAnsi" w:cstheme="minorHAnsi"/>
        </w:rPr>
      </w:pPr>
      <w:r w:rsidRPr="00C07A7C">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p>
    <w:p w:rsidR="00A63873" w:rsidRPr="00C07A7C" w:rsidRDefault="00A63873" w:rsidP="00A63873">
      <w:pPr>
        <w:rPr>
          <w:rFonts w:asciiTheme="minorHAnsi" w:hAnsiTheme="minorHAnsi" w:cstheme="minorHAnsi"/>
        </w:rPr>
      </w:pPr>
      <w:r w:rsidRPr="00C07A7C">
        <w:rPr>
          <w:rFonts w:asciiTheme="minorHAnsi" w:hAnsiTheme="minorHAnsi" w:cstheme="minorHAnsi"/>
        </w:rPr>
        <w:t xml:space="preserve">и задужењима наставника. </w:t>
      </w:r>
    </w:p>
    <w:p w:rsidR="00A63873" w:rsidRPr="00C07A7C" w:rsidRDefault="00A63873" w:rsidP="00A63873">
      <w:pPr>
        <w:rPr>
          <w:rFonts w:asciiTheme="minorHAnsi" w:hAnsiTheme="minorHAnsi" w:cstheme="minorHAnsi"/>
        </w:rPr>
      </w:pPr>
    </w:p>
    <w:p w:rsidR="00A63873" w:rsidRPr="00751073" w:rsidRDefault="00A63873" w:rsidP="00A63873">
      <w:pPr>
        <w:rPr>
          <w:rFonts w:asciiTheme="minorHAnsi" w:hAnsiTheme="minorHAnsi" w:cstheme="minorHAnsi"/>
          <w:lang w:val="ru-RU"/>
        </w:rPr>
      </w:pPr>
    </w:p>
    <w:tbl>
      <w:tblPr>
        <w:tblW w:w="737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9"/>
        <w:gridCol w:w="3309"/>
        <w:gridCol w:w="760"/>
      </w:tblGrid>
      <w:tr w:rsidR="00A63873" w:rsidRPr="00751073" w:rsidTr="00C2440B">
        <w:trPr>
          <w:trHeight w:val="176"/>
          <w:jc w:val="center"/>
        </w:trPr>
        <w:tc>
          <w:tcPr>
            <w:tcW w:w="7378" w:type="dxa"/>
            <w:gridSpan w:val="3"/>
            <w:tcBorders>
              <w:top w:val="single" w:sz="4" w:space="0" w:color="auto"/>
              <w:left w:val="single" w:sz="4" w:space="0" w:color="auto"/>
              <w:bottom w:val="single" w:sz="4" w:space="0" w:color="auto"/>
              <w:right w:val="single" w:sz="4" w:space="0" w:color="auto"/>
            </w:tcBorders>
            <w:shd w:val="clear" w:color="auto" w:fill="FFFFFF"/>
          </w:tcPr>
          <w:p w:rsidR="00A63873" w:rsidRPr="00751073" w:rsidRDefault="00A63873" w:rsidP="00C2440B">
            <w:pPr>
              <w:rPr>
                <w:rFonts w:asciiTheme="minorHAnsi" w:hAnsiTheme="minorHAnsi" w:cstheme="minorHAnsi"/>
              </w:rPr>
            </w:pPr>
            <w:r w:rsidRPr="00751073">
              <w:rPr>
                <w:rFonts w:asciiTheme="minorHAnsi" w:hAnsiTheme="minorHAnsi" w:cstheme="minorHAnsi"/>
                <w:b/>
                <w:i/>
                <w:lang w:val="sr-Cyrl-CS"/>
              </w:rPr>
              <w:t xml:space="preserve">  </w:t>
            </w:r>
            <w:r w:rsidRPr="00751073">
              <w:rPr>
                <w:rFonts w:asciiTheme="minorHAnsi" w:hAnsiTheme="minorHAnsi" w:cstheme="minorHAnsi"/>
                <w:b/>
                <w:lang w:val="sr-Cyrl-CS"/>
              </w:rPr>
              <w:t>ДОПУНСКА  НАСТАВА</w:t>
            </w:r>
            <w:r w:rsidRPr="00751073">
              <w:rPr>
                <w:rFonts w:asciiTheme="minorHAnsi" w:hAnsiTheme="minorHAnsi" w:cstheme="minorHAnsi"/>
                <w:lang w:val="sr-Cyrl-CS"/>
              </w:rPr>
              <w:t xml:space="preserve">                                                                                                   РАЗРЕД:</w:t>
            </w:r>
            <w:r w:rsidRPr="00751073">
              <w:rPr>
                <w:rFonts w:asciiTheme="minorHAnsi" w:hAnsiTheme="minorHAnsi" w:cstheme="minorHAnsi"/>
              </w:rPr>
              <w:t xml:space="preserve">  </w:t>
            </w:r>
            <w:r w:rsidRPr="00751073">
              <w:rPr>
                <w:rFonts w:asciiTheme="minorHAnsi" w:hAnsiTheme="minorHAnsi" w:cstheme="minorHAnsi"/>
                <w:b/>
              </w:rPr>
              <w:t>VI</w:t>
            </w:r>
          </w:p>
        </w:tc>
      </w:tr>
      <w:tr w:rsidR="00A63873" w:rsidRPr="00751073" w:rsidTr="00C2440B">
        <w:trPr>
          <w:trHeight w:val="144"/>
          <w:jc w:val="center"/>
        </w:trPr>
        <w:tc>
          <w:tcPr>
            <w:tcW w:w="7378" w:type="dxa"/>
            <w:gridSpan w:val="3"/>
            <w:tcBorders>
              <w:top w:val="single" w:sz="4" w:space="0" w:color="auto"/>
              <w:left w:val="single" w:sz="4" w:space="0" w:color="auto"/>
              <w:bottom w:val="single" w:sz="4" w:space="0" w:color="auto"/>
              <w:right w:val="single" w:sz="4" w:space="0" w:color="auto"/>
            </w:tcBorders>
            <w:shd w:val="clear" w:color="auto" w:fill="FFFFFF"/>
          </w:tcPr>
          <w:p w:rsidR="00A63873" w:rsidRPr="00751073" w:rsidRDefault="00A63873" w:rsidP="00C2440B">
            <w:pPr>
              <w:pStyle w:val="ListParagraph"/>
              <w:tabs>
                <w:tab w:val="left" w:pos="915"/>
              </w:tabs>
              <w:ind w:left="0"/>
              <w:rPr>
                <w:rFonts w:asciiTheme="minorHAnsi" w:hAnsiTheme="minorHAnsi" w:cstheme="minorHAnsi"/>
                <w:b/>
                <w:lang w:val="ru-RU"/>
              </w:rPr>
            </w:pPr>
            <w:r w:rsidRPr="00751073">
              <w:rPr>
                <w:rFonts w:asciiTheme="minorHAnsi" w:hAnsiTheme="minorHAnsi" w:cstheme="minorHAnsi"/>
                <w:lang w:val="sr-Cyrl-CS"/>
              </w:rPr>
              <w:t>–</w:t>
            </w:r>
            <w:r w:rsidRPr="00751073">
              <w:rPr>
                <w:rFonts w:asciiTheme="minorHAnsi" w:hAnsiTheme="minorHAnsi" w:cstheme="minorHAnsi"/>
              </w:rPr>
              <w:t xml:space="preserve"> </w:t>
            </w:r>
            <w:r w:rsidRPr="00751073">
              <w:rPr>
                <w:rFonts w:asciiTheme="minorHAnsi" w:hAnsiTheme="minorHAnsi" w:cstheme="minorHAnsi"/>
                <w:lang w:val="ru-RU"/>
              </w:rPr>
              <w:t>НАСТАВНИ ПРЕДМЕТ</w:t>
            </w:r>
            <w:r w:rsidRPr="00751073">
              <w:rPr>
                <w:rFonts w:asciiTheme="minorHAnsi" w:hAnsiTheme="minorHAnsi" w:cstheme="minorHAnsi"/>
                <w:lang w:val="sr-Cyrl-CS"/>
              </w:rPr>
              <w:t>:</w:t>
            </w:r>
            <w:r w:rsidRPr="00751073">
              <w:rPr>
                <w:rFonts w:asciiTheme="minorHAnsi" w:hAnsiTheme="minorHAnsi" w:cstheme="minorHAnsi"/>
                <w:b/>
                <w:lang w:val="ru-RU"/>
              </w:rPr>
              <w:t xml:space="preserve"> Српски језик и књижевност</w:t>
            </w:r>
          </w:p>
        </w:tc>
      </w:tr>
      <w:tr w:rsidR="00A63873" w:rsidRPr="00751073" w:rsidTr="00C2440B">
        <w:trPr>
          <w:trHeight w:val="314"/>
          <w:jc w:val="center"/>
        </w:trPr>
        <w:tc>
          <w:tcPr>
            <w:tcW w:w="7378" w:type="dxa"/>
            <w:gridSpan w:val="3"/>
            <w:tcBorders>
              <w:top w:val="single" w:sz="4" w:space="0" w:color="auto"/>
              <w:left w:val="single" w:sz="4" w:space="0" w:color="auto"/>
              <w:bottom w:val="single" w:sz="4" w:space="0" w:color="auto"/>
              <w:right w:val="single" w:sz="4" w:space="0" w:color="auto"/>
            </w:tcBorders>
            <w:vAlign w:val="center"/>
          </w:tcPr>
          <w:p w:rsidR="00A63873" w:rsidRPr="00751073" w:rsidRDefault="00A63873" w:rsidP="00C2440B">
            <w:pPr>
              <w:widowControl w:val="0"/>
              <w:tabs>
                <w:tab w:val="left" w:pos="2760"/>
              </w:tabs>
              <w:autoSpaceDE w:val="0"/>
              <w:autoSpaceDN w:val="0"/>
              <w:adjustRightInd w:val="0"/>
              <w:jc w:val="both"/>
              <w:rPr>
                <w:rFonts w:asciiTheme="minorHAnsi" w:eastAsia="TimesNewRomanPSMT" w:hAnsiTheme="minorHAnsi" w:cstheme="minorHAnsi"/>
              </w:rPr>
            </w:pPr>
            <w:r w:rsidRPr="00751073">
              <w:rPr>
                <w:rFonts w:asciiTheme="minorHAnsi" w:hAnsiTheme="minorHAnsi" w:cstheme="minorHAnsi"/>
                <w:lang w:val="ru-RU"/>
              </w:rPr>
              <w:t xml:space="preserve">Циљ: </w:t>
            </w:r>
            <w:r w:rsidRPr="00751073">
              <w:rPr>
                <w:rFonts w:asciiTheme="minorHAnsi" w:eastAsia="TimesNewRomanPS-BoldMT2" w:hAnsiTheme="minorHAnsi" w:cstheme="minorHAnsi"/>
                <w:bCs/>
                <w:color w:val="0000FF"/>
                <w:lang w:val="ru-RU"/>
              </w:rPr>
              <w:t>Циљеви</w:t>
            </w:r>
            <w:r w:rsidRPr="00751073">
              <w:rPr>
                <w:rFonts w:asciiTheme="minorHAnsi" w:eastAsia="TimesNewRomanPS-BoldMT2" w:hAnsiTheme="minorHAnsi" w:cstheme="minorHAnsi"/>
                <w:bCs/>
                <w:lang w:val="pt-BR"/>
              </w:rPr>
              <w:t xml:space="preserve"> </w:t>
            </w:r>
            <w:r w:rsidRPr="00751073">
              <w:rPr>
                <w:rFonts w:asciiTheme="minorHAnsi" w:eastAsia="TimesNewRomanPSMT" w:hAnsiTheme="minorHAnsi" w:cstheme="minorHAnsi"/>
                <w:lang w:val="ru-RU"/>
              </w:rPr>
              <w:t>учења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Српског</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језика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књижевности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јесу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ученик</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оспособи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правилно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користи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српски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језик</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различитим</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комуникативним</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ситуацијама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говору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писању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кроз</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читање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тумачење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књижевних</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дела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развија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читалачке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компетенције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које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уз</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књижевно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знање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обухватају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емоционално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фантазијско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уживљавање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живо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памћење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истраживачко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посматрање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подстичу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имагинацију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уметнички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сензибилитет</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естетско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доживљавање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критичко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мишљење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морално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просуђивање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асоцијативно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повезивање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одговарајућим</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врстама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читања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оспособљава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усмерено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приступа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делу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приликом</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тумачења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открива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различите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слојеве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значења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стиче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основна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знања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месту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улози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значају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језика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књижевности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у</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култури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као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медијској</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писмености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стиче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развија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најшира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хуманистичка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знања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научи</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како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функционално</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да</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повезује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садржаје</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предметних</w:t>
            </w:r>
            <w:r w:rsidRPr="00751073">
              <w:rPr>
                <w:rFonts w:asciiTheme="minorHAnsi" w:eastAsia="TimesNewRomanPSMT" w:hAnsiTheme="minorHAnsi" w:cstheme="minorHAnsi"/>
                <w:lang w:val="pt-BR"/>
              </w:rPr>
              <w:t xml:space="preserve"> </w:t>
            </w:r>
            <w:r w:rsidRPr="00751073">
              <w:rPr>
                <w:rFonts w:asciiTheme="minorHAnsi" w:eastAsia="TimesNewRomanPSMT" w:hAnsiTheme="minorHAnsi" w:cstheme="minorHAnsi"/>
                <w:lang w:val="ru-RU"/>
              </w:rPr>
              <w:t>области</w:t>
            </w:r>
            <w:r w:rsidRPr="00751073">
              <w:rPr>
                <w:rFonts w:asciiTheme="minorHAnsi" w:eastAsia="TimesNewRomanPSMT" w:hAnsiTheme="minorHAnsi" w:cstheme="minorHAnsi"/>
                <w:lang w:val="pt-BR"/>
              </w:rPr>
              <w:t>.</w:t>
            </w:r>
          </w:p>
          <w:p w:rsidR="00A63873" w:rsidRPr="00751073" w:rsidRDefault="00A63873" w:rsidP="00C2440B">
            <w:pPr>
              <w:widowControl w:val="0"/>
              <w:tabs>
                <w:tab w:val="left" w:pos="2760"/>
              </w:tabs>
              <w:autoSpaceDE w:val="0"/>
              <w:autoSpaceDN w:val="0"/>
              <w:adjustRightInd w:val="0"/>
              <w:jc w:val="both"/>
              <w:rPr>
                <w:rFonts w:asciiTheme="minorHAnsi" w:hAnsiTheme="minorHAnsi" w:cstheme="minorHAnsi"/>
              </w:rPr>
            </w:pP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lang w:val="sr-Cyrl-CS"/>
              </w:rPr>
              <w:t>Исходи:</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bCs/>
                <w:i/>
              </w:rPr>
            </w:pPr>
            <w:r w:rsidRPr="00751073">
              <w:rPr>
                <w:rFonts w:asciiTheme="minorHAnsi" w:hAnsiTheme="minorHAnsi" w:cstheme="minorHAnsi"/>
                <w:lang w:val="sr-Cyrl-CS"/>
              </w:rPr>
              <w:t>Садржај програма:Тема</w:t>
            </w:r>
            <w:r w:rsidRPr="00751073">
              <w:rPr>
                <w:rFonts w:asciiTheme="minorHAnsi" w:hAnsiTheme="minorHAnsi" w:cstheme="minorHAnsi"/>
              </w:rPr>
              <w:t xml:space="preserve"> </w:t>
            </w:r>
            <w:r w:rsidRPr="00751073">
              <w:rPr>
                <w:rFonts w:asciiTheme="minorHAnsi" w:hAnsiTheme="minorHAnsi" w:cstheme="minorHAnsi"/>
                <w:lang w:val="sr-Cyrl-CS"/>
              </w:rPr>
              <w:t>/</w:t>
            </w:r>
            <w:r w:rsidRPr="00751073">
              <w:rPr>
                <w:rFonts w:asciiTheme="minorHAnsi" w:hAnsiTheme="minorHAnsi" w:cstheme="minorHAnsi"/>
              </w:rPr>
              <w:t xml:space="preserve"> </w:t>
            </w:r>
            <w:r w:rsidRPr="00751073">
              <w:rPr>
                <w:rFonts w:asciiTheme="minorHAnsi" w:hAnsiTheme="minorHAnsi" w:cstheme="minorHAnsi"/>
                <w:lang w:val="sr-Cyrl-CS"/>
              </w:rPr>
              <w:t>Област</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lang w:val="sr-Cyrl-CS"/>
              </w:rPr>
            </w:pPr>
            <w:r w:rsidRPr="00751073">
              <w:rPr>
                <w:rFonts w:asciiTheme="minorHAnsi" w:hAnsiTheme="minorHAnsi" w:cstheme="minorHAnsi"/>
              </w:rPr>
              <w:t>Оријентациони    б</w:t>
            </w:r>
            <w:r w:rsidRPr="00751073">
              <w:rPr>
                <w:rFonts w:asciiTheme="minorHAnsi" w:hAnsiTheme="minorHAnsi" w:cstheme="minorHAnsi"/>
                <w:lang w:val="sr-Cyrl-CS"/>
              </w:rPr>
              <w:t>рој часова</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lang w:val="ru-RU"/>
              </w:rPr>
              <w:t xml:space="preserve">– </w:t>
            </w:r>
            <w:r w:rsidRPr="00751073">
              <w:rPr>
                <w:rFonts w:asciiTheme="minorHAnsi" w:hAnsiTheme="minorHAnsi" w:cstheme="minorHAnsi"/>
              </w:rPr>
              <w:t xml:space="preserve">разликује </w:t>
            </w:r>
            <w:r w:rsidRPr="00751073">
              <w:rPr>
                <w:rFonts w:asciiTheme="minorHAnsi" w:hAnsiTheme="minorHAnsi" w:cstheme="minorHAnsi"/>
                <w:lang w:val="ru-RU"/>
              </w:rPr>
              <w:t xml:space="preserve">глаголски вид </w:t>
            </w:r>
            <w:r w:rsidRPr="00751073">
              <w:rPr>
                <w:rFonts w:asciiTheme="minorHAnsi" w:hAnsiTheme="minorHAnsi" w:cstheme="minorHAnsi"/>
              </w:rPr>
              <w:t xml:space="preserve">и </w:t>
            </w:r>
            <w:r w:rsidRPr="00751073">
              <w:rPr>
                <w:rFonts w:asciiTheme="minorHAnsi" w:hAnsiTheme="minorHAnsi" w:cstheme="minorHAnsi"/>
                <w:lang w:val="ru-RU"/>
              </w:rPr>
              <w:t>глаголски род</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hAnsiTheme="minorHAnsi" w:cstheme="minorHAnsi"/>
                <w:lang w:val="ru-RU"/>
              </w:rPr>
              <w:t>Глаголи – глаголски вид (несвршени и свршени)</w:t>
            </w:r>
            <w:r w:rsidRPr="00751073">
              <w:rPr>
                <w:rFonts w:asciiTheme="minorHAnsi" w:hAnsiTheme="minorHAnsi" w:cstheme="minorHAnsi"/>
              </w:rPr>
              <w:t xml:space="preserve"> и </w:t>
            </w:r>
            <w:r w:rsidRPr="00751073">
              <w:rPr>
                <w:rFonts w:asciiTheme="minorHAnsi" w:hAnsiTheme="minorHAnsi" w:cstheme="minorHAnsi"/>
                <w:lang w:val="ru-RU"/>
              </w:rPr>
              <w:t>глаголски род (прелазни, непрелазни и повратни глаголи)</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2</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lang w:val="ru-RU"/>
              </w:rPr>
              <w:t>– препознаје глаголска времена и употребљава их у складу са нормом</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Граматика: Грађење и основна значења глаголских </w:t>
            </w:r>
            <w:r w:rsidRPr="00751073">
              <w:rPr>
                <w:rFonts w:asciiTheme="minorHAnsi" w:hAnsiTheme="minorHAnsi" w:cstheme="minorHAnsi"/>
              </w:rPr>
              <w:t>облика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6</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eastAsia="TimesNewRomanPSMT" w:hAnsiTheme="minorHAnsi" w:cstheme="minorHAnsi"/>
                <w:lang w:val="ru-RU"/>
              </w:rPr>
              <w:t>– разликује глаголске начине и неличне глаголске облике и употреби их у складу са нормом</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eastAsia="TimesNewRomanPSMT" w:hAnsiTheme="minorHAnsi" w:cstheme="minorHAnsi"/>
                <w:lang w:val="ru-RU"/>
              </w:rPr>
              <w:t>Подела глаголских облика на просте и сложене и на личне (времена и начини) и неличне</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4</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w:t>
            </w:r>
            <w:r w:rsidRPr="00751073">
              <w:rPr>
                <w:rFonts w:asciiTheme="minorHAnsi" w:hAnsiTheme="minorHAnsi" w:cstheme="minorHAnsi"/>
              </w:rPr>
              <w:t>примењује правописна решења у вези са глаголским облицима</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autoSpaceDE w:val="0"/>
              <w:autoSpaceDN w:val="0"/>
              <w:adjustRightInd w:val="0"/>
              <w:rPr>
                <w:rFonts w:asciiTheme="minorHAnsi" w:hAnsiTheme="minorHAnsi" w:cstheme="minorHAnsi"/>
                <w:lang w:val="ru-RU"/>
              </w:rPr>
            </w:pPr>
            <w:r w:rsidRPr="00751073">
              <w:rPr>
                <w:rFonts w:asciiTheme="minorHAnsi" w:hAnsiTheme="minorHAnsi" w:cstheme="minorHAnsi"/>
              </w:rPr>
              <w:t xml:space="preserve">Правопис: </w:t>
            </w:r>
            <w:r w:rsidRPr="00751073">
              <w:rPr>
                <w:rFonts w:asciiTheme="minorHAnsi" w:hAnsiTheme="minorHAnsi" w:cstheme="minorHAnsi"/>
                <w:lang w:val="ru-RU"/>
              </w:rPr>
              <w:t>Правописна решења у вези са обрађеним глаголским облицима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2</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w:t>
            </w:r>
            <w:r w:rsidRPr="00751073">
              <w:rPr>
                <w:rFonts w:asciiTheme="minorHAnsi" w:eastAsia="TimesNewRomanPSMT" w:hAnsiTheme="minorHAnsi" w:cstheme="minorHAnsi"/>
                <w:lang w:val="ru-RU"/>
              </w:rPr>
              <w:t>разликује народну од ауторске књижевности</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lang w:val="ru-RU"/>
              </w:rPr>
              <w:t xml:space="preserve">Лектира: </w:t>
            </w:r>
            <w:r w:rsidRPr="00751073">
              <w:rPr>
                <w:rFonts w:asciiTheme="minorHAnsi" w:eastAsia="TimesNewRomanPSMT" w:hAnsiTheme="minorHAnsi" w:cstheme="minorHAnsi"/>
                <w:lang w:val="ru-RU"/>
              </w:rPr>
              <w:t>Епске народне песме косовског тематског круга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w:t>
            </w:r>
            <w:r w:rsidRPr="00751073">
              <w:rPr>
                <w:rFonts w:asciiTheme="minorHAnsi" w:eastAsia="TimesNewRomanPSMT" w:hAnsiTheme="minorHAnsi" w:cstheme="minorHAnsi"/>
                <w:lang w:val="ru-RU"/>
              </w:rPr>
              <w:t>разликује народну од ауторске књижевности</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Лектира: </w:t>
            </w:r>
            <w:r w:rsidRPr="00751073">
              <w:rPr>
                <w:rFonts w:asciiTheme="minorHAnsi" w:eastAsia="TimesNewRomanPSMT" w:hAnsiTheme="minorHAnsi" w:cstheme="minorHAnsi"/>
                <w:lang w:val="ru-RU"/>
              </w:rPr>
              <w:t>Епске народне песме косовског циклуса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разликује </w:t>
            </w:r>
            <w:r w:rsidRPr="00751073">
              <w:rPr>
                <w:rFonts w:asciiTheme="minorHAnsi" w:hAnsiTheme="minorHAnsi" w:cstheme="minorHAnsi"/>
              </w:rPr>
              <w:t>гласовне промене</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hAnsiTheme="minorHAnsi" w:cstheme="minorHAnsi"/>
                <w:noProof/>
                <w:lang w:val="ru-RU"/>
              </w:rPr>
              <w:t>Гласовне промене</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8</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разликује </w:t>
            </w:r>
            <w:r w:rsidRPr="00751073">
              <w:rPr>
                <w:rFonts w:asciiTheme="minorHAnsi" w:hAnsiTheme="minorHAnsi" w:cstheme="minorHAnsi"/>
              </w:rPr>
              <w:t>гласове</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hAnsiTheme="minorHAnsi" w:cstheme="minorHAnsi"/>
                <w:noProof/>
                <w:lang w:val="ru-RU"/>
              </w:rPr>
              <w:t>Гласови</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spacing w:val="-6"/>
                <w:lang w:val="ru-RU"/>
              </w:rPr>
              <w:t>– разликује реченице по комуникативној функцији</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hAnsiTheme="minorHAnsi" w:cstheme="minorHAnsi"/>
                <w:lang w:val="ru-RU"/>
              </w:rPr>
              <w:t>Независне предикатске реченице (обавештајна, упитна, заповедна, узвична, жељна)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разликује палатализацију од сибиларизације</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 xml:space="preserve">Граматика: </w:t>
            </w:r>
            <w:r w:rsidRPr="00751073">
              <w:rPr>
                <w:rFonts w:asciiTheme="minorHAnsi" w:hAnsiTheme="minorHAnsi" w:cstheme="minorHAnsi"/>
                <w:lang w:val="ru-RU"/>
              </w:rPr>
              <w:t>Гласовне промене</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lang w:val="ru-RU"/>
              </w:rPr>
              <w:t>– течно и разговетно чита наглас књижевне и неуметничке текстове</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Ортоепија: Изражајно читање и рецитовање одабраног текста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lang w:val="ru-RU"/>
              </w:rPr>
              <w:t>– разликује променљиве речи од непроменљивих</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Граматика: Променљиве и непроменљиве врсте речи</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течно и разговетно чита наглас књижевне</w:t>
            </w:r>
            <w:r w:rsidRPr="00751073">
              <w:rPr>
                <w:rFonts w:asciiTheme="minorHAnsi" w:hAnsiTheme="minorHAnsi" w:cstheme="minorHAnsi"/>
              </w:rPr>
              <w:t xml:space="preserve"> драмске текстове по улогама</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Ортоепија: </w:t>
            </w:r>
            <w:r w:rsidRPr="00751073">
              <w:rPr>
                <w:rFonts w:asciiTheme="minorHAnsi" w:hAnsiTheme="minorHAnsi" w:cstheme="minorHAnsi"/>
              </w:rPr>
              <w:t>Читање драмских текстова по улогама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w:t>
            </w:r>
            <w:r w:rsidRPr="00751073">
              <w:rPr>
                <w:rFonts w:asciiTheme="minorHAnsi" w:hAnsiTheme="minorHAnsi" w:cstheme="minorHAnsi"/>
              </w:rPr>
              <w:t xml:space="preserve"> разликује предикатску реченицу</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Граматика: Предикатске реченице</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w:t>
            </w:r>
            <w:r w:rsidRPr="00751073">
              <w:rPr>
                <w:rFonts w:asciiTheme="minorHAnsi" w:hAnsiTheme="minorHAnsi" w:cstheme="minorHAnsi"/>
              </w:rPr>
              <w:t xml:space="preserve"> разликује једначења сугласника</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rPr>
              <w:t>Граматика: Једначење сугласника по звучности и месту изговора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xml:space="preserve">– </w:t>
            </w:r>
            <w:r w:rsidRPr="00751073">
              <w:rPr>
                <w:rFonts w:asciiTheme="minorHAnsi" w:hAnsiTheme="minorHAnsi" w:cstheme="minorHAnsi"/>
              </w:rPr>
              <w:t>правилно примењује правопис</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lang w:val="ru-RU"/>
              </w:rPr>
            </w:pPr>
            <w:r w:rsidRPr="00751073">
              <w:rPr>
                <w:rFonts w:asciiTheme="minorHAnsi" w:hAnsiTheme="minorHAnsi" w:cstheme="minorHAnsi"/>
              </w:rPr>
              <w:t>Правопис</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одреди стилске фигуре и разуме њихову улогу у књижевноуметничком тексту</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Лектира: Улога језичкостилских изражајних средстава у књижевном тексту</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343"/>
          <w:jc w:val="center"/>
        </w:trPr>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ru-RU"/>
              </w:rPr>
              <w:t>– анализира елементе композиције лирске песме (стих</w:t>
            </w:r>
            <w:r w:rsidRPr="00751073">
              <w:rPr>
                <w:rFonts w:asciiTheme="minorHAnsi" w:hAnsiTheme="minorHAnsi" w:cstheme="minorHAnsi"/>
              </w:rPr>
              <w:t>,</w:t>
            </w:r>
            <w:r w:rsidRPr="00751073">
              <w:rPr>
                <w:rFonts w:asciiTheme="minorHAnsi" w:hAnsiTheme="minorHAnsi" w:cstheme="minorHAnsi"/>
                <w:lang w:val="ru-RU"/>
              </w:rPr>
              <w:t xml:space="preserve"> строфа,</w:t>
            </w:r>
            <w:r w:rsidRPr="00751073">
              <w:rPr>
                <w:rFonts w:asciiTheme="minorHAnsi" w:hAnsiTheme="minorHAnsi" w:cstheme="minorHAnsi"/>
              </w:rPr>
              <w:t xml:space="preserve"> рима</w:t>
            </w:r>
            <w:r w:rsidRPr="00751073">
              <w:rPr>
                <w:rFonts w:asciiTheme="minorHAnsi" w:hAnsiTheme="minorHAnsi" w:cstheme="minorHAnsi"/>
                <w:lang w:val="ru-RU"/>
              </w:rPr>
              <w:t>)</w:t>
            </w:r>
          </w:p>
        </w:tc>
        <w:tc>
          <w:tcPr>
            <w:tcW w:w="3309"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both"/>
              <w:rPr>
                <w:rFonts w:asciiTheme="minorHAnsi" w:hAnsiTheme="minorHAnsi" w:cstheme="minorHAnsi"/>
              </w:rPr>
            </w:pPr>
            <w:r w:rsidRPr="00751073">
              <w:rPr>
                <w:rFonts w:asciiTheme="minorHAnsi" w:hAnsiTheme="minorHAnsi" w:cstheme="minorHAnsi"/>
                <w:bCs/>
              </w:rPr>
              <w:t xml:space="preserve">Лектира: </w:t>
            </w:r>
            <w:r w:rsidRPr="00751073">
              <w:rPr>
                <w:rFonts w:asciiTheme="minorHAnsi" w:hAnsiTheme="minorHAnsi" w:cstheme="minorHAnsi"/>
              </w:rPr>
              <w:t>Књижевнотеоријски појмови: Стих, строфа, рима</w:t>
            </w:r>
          </w:p>
        </w:tc>
        <w:tc>
          <w:tcPr>
            <w:tcW w:w="760" w:type="dxa"/>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jc w:val="center"/>
              <w:rPr>
                <w:rFonts w:asciiTheme="minorHAnsi" w:hAnsiTheme="minorHAnsi" w:cstheme="minorHAnsi"/>
              </w:rPr>
            </w:pPr>
            <w:r w:rsidRPr="00751073">
              <w:rPr>
                <w:rFonts w:asciiTheme="minorHAnsi" w:hAnsiTheme="minorHAnsi" w:cstheme="minorHAnsi"/>
              </w:rPr>
              <w:t>1</w:t>
            </w:r>
          </w:p>
        </w:tc>
      </w:tr>
      <w:tr w:rsidR="00A63873" w:rsidRPr="00751073" w:rsidTr="00C2440B">
        <w:trPr>
          <w:trHeight w:val="971"/>
          <w:jc w:val="center"/>
        </w:trPr>
        <w:tc>
          <w:tcPr>
            <w:tcW w:w="7378" w:type="dxa"/>
            <w:gridSpan w:val="3"/>
            <w:tcBorders>
              <w:top w:val="single" w:sz="4" w:space="0" w:color="auto"/>
              <w:left w:val="single" w:sz="4" w:space="0" w:color="auto"/>
              <w:right w:val="single" w:sz="4" w:space="0" w:color="auto"/>
            </w:tcBorders>
            <w:shd w:val="clear" w:color="auto" w:fill="FFFFFF"/>
            <w:vAlign w:val="center"/>
          </w:tcPr>
          <w:p w:rsidR="00A63873" w:rsidRPr="00751073" w:rsidRDefault="00A63873" w:rsidP="00C2440B">
            <w:pPr>
              <w:rPr>
                <w:rFonts w:asciiTheme="minorHAnsi" w:hAnsiTheme="minorHAnsi" w:cstheme="minorHAnsi"/>
                <w:b/>
                <w:lang w:val="sr-Cyrl-CS"/>
              </w:rPr>
            </w:pPr>
            <w:r w:rsidRPr="00751073">
              <w:rPr>
                <w:rFonts w:asciiTheme="minorHAnsi" w:hAnsiTheme="minorHAnsi" w:cstheme="minorHAnsi"/>
                <w:b/>
                <w:lang w:val="sr-Cyrl-CS"/>
              </w:rPr>
              <w:t>Начини и поступци остваривања програма:</w:t>
            </w:r>
          </w:p>
          <w:p w:rsidR="00A63873" w:rsidRPr="00751073" w:rsidRDefault="00A63873" w:rsidP="00C2440B">
            <w:pPr>
              <w:tabs>
                <w:tab w:val="left" w:pos="720"/>
              </w:tabs>
              <w:suppressAutoHyphens/>
              <w:rPr>
                <w:rFonts w:asciiTheme="minorHAnsi" w:hAnsiTheme="minorHAnsi" w:cstheme="minorHAnsi"/>
                <w:lang w:val="sr-Cyrl-CS"/>
              </w:rPr>
            </w:pPr>
            <w:r w:rsidRPr="00751073">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A63873" w:rsidRPr="00751073" w:rsidRDefault="00A63873" w:rsidP="00C2440B">
            <w:pPr>
              <w:tabs>
                <w:tab w:val="left" w:pos="720"/>
              </w:tabs>
              <w:suppressAutoHyphens/>
              <w:rPr>
                <w:rFonts w:asciiTheme="minorHAnsi" w:hAnsiTheme="minorHAnsi" w:cstheme="minorHAnsi"/>
                <w:lang w:val="sr-Cyrl-CS"/>
              </w:rPr>
            </w:pPr>
            <w:r w:rsidRPr="00751073">
              <w:rPr>
                <w:rFonts w:asciiTheme="minorHAnsi" w:hAnsiTheme="minorHAnsi" w:cstheme="minorHAnsi"/>
                <w:lang w:val="sr-Cyrl-CS"/>
              </w:rPr>
              <w:t>-</w:t>
            </w:r>
            <w:r w:rsidRPr="00751073">
              <w:rPr>
                <w:rFonts w:asciiTheme="minorHAnsi" w:hAnsiTheme="minorHAnsi" w:cstheme="minorHAnsi"/>
              </w:rPr>
              <w:t xml:space="preserve"> </w:t>
            </w:r>
            <w:r w:rsidRPr="00751073">
              <w:rPr>
                <w:rFonts w:asciiTheme="minorHAnsi" w:hAnsiTheme="minorHAnsi" w:cstheme="minorHAnsi"/>
                <w:lang w:val="sr-Cyrl-CS"/>
              </w:rPr>
              <w:t>Одређивање програмских садржаја допунске наставе</w:t>
            </w:r>
          </w:p>
          <w:p w:rsidR="00A63873" w:rsidRPr="00751073" w:rsidRDefault="00A63873" w:rsidP="00C2440B">
            <w:pPr>
              <w:tabs>
                <w:tab w:val="left" w:pos="720"/>
              </w:tabs>
              <w:suppressAutoHyphens/>
              <w:rPr>
                <w:rFonts w:asciiTheme="minorHAnsi" w:hAnsiTheme="minorHAnsi" w:cstheme="minorHAnsi"/>
                <w:lang w:val="sr-Cyrl-CS"/>
              </w:rPr>
            </w:pPr>
            <w:r w:rsidRPr="00751073">
              <w:rPr>
                <w:rFonts w:asciiTheme="minorHAnsi" w:hAnsiTheme="minorHAnsi" w:cstheme="minorHAnsi"/>
                <w:lang w:val="sr-Cyrl-CS"/>
              </w:rPr>
              <w:t>-</w:t>
            </w:r>
            <w:r w:rsidRPr="00751073">
              <w:rPr>
                <w:rFonts w:asciiTheme="minorHAnsi" w:hAnsiTheme="minorHAnsi" w:cstheme="minorHAnsi"/>
              </w:rPr>
              <w:t xml:space="preserve"> </w:t>
            </w:r>
            <w:r w:rsidRPr="00751073">
              <w:rPr>
                <w:rFonts w:asciiTheme="minorHAnsi" w:hAnsiTheme="minorHAnsi" w:cstheme="minorHAnsi"/>
                <w:lang w:val="sr-Cyrl-CS"/>
              </w:rPr>
              <w:t>Ближе одређивање програмских садржаја у којима ученици не постижу довољно добре резултате.                                                                                                            -</w:t>
            </w:r>
            <w:r w:rsidRPr="00751073">
              <w:rPr>
                <w:rFonts w:asciiTheme="minorHAnsi" w:hAnsiTheme="minorHAnsi" w:cstheme="minorHAnsi"/>
              </w:rPr>
              <w:t xml:space="preserve"> </w:t>
            </w:r>
            <w:r w:rsidRPr="00751073">
              <w:rPr>
                <w:rFonts w:asciiTheme="minorHAnsi" w:hAnsiTheme="minorHAnsi" w:cstheme="minorHAnsi"/>
                <w:lang w:val="sr-Cyrl-CS"/>
              </w:rPr>
              <w:t>Усклаћивање садржаја, начина и динамике рада са потребама и могућностима ученика.                                                                                                  -</w:t>
            </w:r>
            <w:r w:rsidRPr="00751073">
              <w:rPr>
                <w:rFonts w:asciiTheme="minorHAnsi" w:hAnsiTheme="minorHAnsi" w:cstheme="minorHAnsi"/>
              </w:rPr>
              <w:t xml:space="preserve"> </w:t>
            </w:r>
            <w:r w:rsidRPr="00751073">
              <w:rPr>
                <w:rFonts w:asciiTheme="minorHAnsi" w:hAnsiTheme="minorHAnsi" w:cstheme="minorHAnsi"/>
                <w:lang w:val="sr-Cyrl-CS"/>
              </w:rPr>
              <w:t>Пружање помоћи ученицима у савладавању наставних садржаја и развоју когнитивних процеса.</w:t>
            </w:r>
          </w:p>
          <w:p w:rsidR="00A63873" w:rsidRPr="00751073" w:rsidRDefault="00A63873" w:rsidP="00C2440B">
            <w:pPr>
              <w:jc w:val="both"/>
              <w:rPr>
                <w:rFonts w:asciiTheme="minorHAnsi" w:hAnsiTheme="minorHAnsi" w:cstheme="minorHAnsi"/>
              </w:rPr>
            </w:pPr>
            <w:r w:rsidRPr="00751073">
              <w:rPr>
                <w:rFonts w:asciiTheme="minorHAnsi" w:hAnsiTheme="minorHAnsi" w:cstheme="minorHAnsi"/>
                <w:lang w:val="sr-Cyrl-CS"/>
              </w:rPr>
              <w:t>-</w:t>
            </w:r>
            <w:r w:rsidRPr="00751073">
              <w:rPr>
                <w:rFonts w:asciiTheme="minorHAnsi" w:hAnsiTheme="minorHAnsi" w:cstheme="minorHAnsi"/>
              </w:rPr>
              <w:t xml:space="preserve"> </w:t>
            </w:r>
            <w:r w:rsidRPr="00751073">
              <w:rPr>
                <w:rFonts w:asciiTheme="minorHAnsi" w:hAnsiTheme="minorHAnsi" w:cstheme="minorHAnsi"/>
                <w:lang w:val="sr-Cyrl-CS"/>
              </w:rPr>
              <w:t>Праћење напредовања ученика.</w:t>
            </w:r>
          </w:p>
        </w:tc>
      </w:tr>
    </w:tbl>
    <w:p w:rsidR="00A63873" w:rsidRPr="00751073" w:rsidRDefault="00A63873" w:rsidP="00A63873">
      <w:pPr>
        <w:rPr>
          <w:rFonts w:asciiTheme="minorHAnsi" w:hAnsiTheme="minorHAnsi" w:cstheme="minorHAnsi"/>
          <w:lang w:val="ru-RU"/>
        </w:rPr>
      </w:pPr>
    </w:p>
    <w:p w:rsidR="00A63873" w:rsidRPr="00751073" w:rsidRDefault="00A63873" w:rsidP="00A63873">
      <w:pPr>
        <w:rPr>
          <w:rFonts w:asciiTheme="minorHAnsi" w:hAnsiTheme="minorHAnsi" w:cstheme="minorHAnsi"/>
          <w:b/>
          <w:lang w:val="ru-RU"/>
        </w:rPr>
      </w:pPr>
    </w:p>
    <w:p w:rsidR="00A63873" w:rsidRPr="00751073" w:rsidRDefault="00A63873" w:rsidP="00A63873">
      <w:pPr>
        <w:rPr>
          <w:rFonts w:asciiTheme="minorHAnsi" w:hAnsiTheme="minorHAnsi" w:cstheme="minorHAnsi"/>
          <w:lang w:val="ru-RU"/>
        </w:rPr>
      </w:pPr>
    </w:p>
    <w:p w:rsidR="00A63873" w:rsidRPr="00751073" w:rsidRDefault="00A63873" w:rsidP="00A63873">
      <w:pPr>
        <w:jc w:val="both"/>
        <w:rPr>
          <w:rFonts w:asciiTheme="minorHAnsi" w:hAnsiTheme="minorHAnsi" w:cstheme="minorHAnsi"/>
          <w:lang w:val="ru-RU"/>
        </w:rPr>
      </w:pPr>
    </w:p>
    <w:p w:rsidR="00A63873" w:rsidRPr="00B83EA4" w:rsidRDefault="00A63873" w:rsidP="00A63873">
      <w:pPr>
        <w:rPr>
          <w:rFonts w:asciiTheme="minorHAnsi" w:hAnsiTheme="minorHAnsi" w:cstheme="minorHAnsi"/>
        </w:rPr>
      </w:pPr>
    </w:p>
    <w:p w:rsidR="00C2440B" w:rsidRPr="00A02C6E" w:rsidRDefault="00C2440B" w:rsidP="00C2440B">
      <w:pPr>
        <w:spacing w:after="0" w:line="240" w:lineRule="auto"/>
        <w:jc w:val="center"/>
        <w:rPr>
          <w:rFonts w:asciiTheme="minorHAnsi" w:hAnsiTheme="minorHAnsi" w:cstheme="minorHAnsi"/>
          <w:b/>
          <w:noProof/>
        </w:rPr>
      </w:pPr>
      <w:r w:rsidRPr="00A02C6E">
        <w:rPr>
          <w:rFonts w:asciiTheme="minorHAnsi" w:hAnsiTheme="minorHAnsi" w:cstheme="minorHAnsi"/>
          <w:noProof/>
          <w:lang w:val="ru-RU"/>
        </w:rPr>
        <w:t xml:space="preserve">Наставни предмет: </w:t>
      </w:r>
      <w:r w:rsidRPr="00A02C6E">
        <w:rPr>
          <w:rFonts w:asciiTheme="minorHAnsi" w:hAnsiTheme="minorHAnsi" w:cstheme="minorHAnsi"/>
          <w:noProof/>
        </w:rPr>
        <w:t>Музиком кроз живот</w:t>
      </w:r>
    </w:p>
    <w:p w:rsidR="00C2440B" w:rsidRPr="00A02C6E" w:rsidRDefault="00C2440B" w:rsidP="00C2440B">
      <w:pPr>
        <w:spacing w:after="0" w:line="240" w:lineRule="auto"/>
        <w:rPr>
          <w:rFonts w:asciiTheme="minorHAnsi" w:hAnsiTheme="minorHAnsi" w:cstheme="minorHAnsi"/>
          <w:b/>
          <w:noProof/>
        </w:rPr>
      </w:pPr>
      <w:r w:rsidRPr="00A02C6E">
        <w:rPr>
          <w:rFonts w:asciiTheme="minorHAnsi" w:hAnsiTheme="minorHAnsi" w:cstheme="minorHAnsi"/>
          <w:noProof/>
          <w:lang w:val="ru-RU"/>
        </w:rPr>
        <w:t xml:space="preserve">Разред: </w:t>
      </w:r>
      <w:r w:rsidRPr="00A02C6E">
        <w:rPr>
          <w:rFonts w:asciiTheme="minorHAnsi" w:hAnsiTheme="minorHAnsi" w:cstheme="minorHAnsi"/>
          <w:noProof/>
        </w:rPr>
        <w:t>VI</w:t>
      </w:r>
    </w:p>
    <w:p w:rsidR="00C2440B" w:rsidRPr="00A02C6E" w:rsidRDefault="00C2440B" w:rsidP="00C2440B">
      <w:pPr>
        <w:spacing w:after="0" w:line="240" w:lineRule="auto"/>
        <w:rPr>
          <w:rFonts w:asciiTheme="minorHAnsi" w:hAnsiTheme="minorHAnsi" w:cstheme="minorHAnsi"/>
          <w:noProof/>
          <w:lang w:val="ru-RU"/>
        </w:rPr>
      </w:pPr>
      <w:r w:rsidRPr="00A02C6E">
        <w:rPr>
          <w:rFonts w:asciiTheme="minorHAnsi" w:hAnsiTheme="minorHAnsi" w:cstheme="minorHAnsi"/>
          <w:noProof/>
          <w:lang w:val="ru-RU"/>
        </w:rPr>
        <w:t xml:space="preserve">Недељни фонд часова: </w:t>
      </w:r>
      <w:r w:rsidRPr="00A02C6E">
        <w:rPr>
          <w:rFonts w:asciiTheme="minorHAnsi" w:hAnsiTheme="minorHAnsi" w:cstheme="minorHAnsi"/>
          <w:noProof/>
        </w:rPr>
        <w:t>1</w:t>
      </w:r>
      <w:r w:rsidRPr="00A02C6E">
        <w:rPr>
          <w:rFonts w:asciiTheme="minorHAnsi" w:hAnsiTheme="minorHAnsi" w:cstheme="minorHAnsi"/>
          <w:noProof/>
          <w:lang w:val="ru-RU"/>
        </w:rPr>
        <w:tab/>
      </w:r>
      <w:r w:rsidRPr="00A02C6E">
        <w:rPr>
          <w:rFonts w:asciiTheme="minorHAnsi" w:hAnsiTheme="minorHAnsi" w:cstheme="minorHAnsi"/>
          <w:noProof/>
          <w:lang w:val="ru-RU"/>
        </w:rPr>
        <w:tab/>
      </w:r>
    </w:p>
    <w:p w:rsidR="00C2440B" w:rsidRPr="00A02C6E" w:rsidRDefault="00C2440B" w:rsidP="00C2440B">
      <w:pPr>
        <w:spacing w:after="0" w:line="240" w:lineRule="auto"/>
        <w:rPr>
          <w:rFonts w:asciiTheme="minorHAnsi" w:hAnsiTheme="minorHAnsi" w:cstheme="minorHAnsi"/>
          <w:noProof/>
        </w:rPr>
      </w:pPr>
      <w:r w:rsidRPr="00A02C6E">
        <w:rPr>
          <w:rFonts w:asciiTheme="minorHAnsi" w:hAnsiTheme="minorHAnsi" w:cstheme="minorHAnsi"/>
          <w:noProof/>
          <w:lang w:val="ru-RU"/>
        </w:rPr>
        <w:t xml:space="preserve">Годишњи фонд часова: </w:t>
      </w:r>
      <w:r w:rsidRPr="00A02C6E">
        <w:rPr>
          <w:rFonts w:asciiTheme="minorHAnsi" w:hAnsiTheme="minorHAnsi" w:cstheme="minorHAnsi"/>
          <w:noProof/>
        </w:rPr>
        <w:t>36</w:t>
      </w:r>
    </w:p>
    <w:p w:rsidR="00C2440B" w:rsidRPr="00A02C6E" w:rsidRDefault="00C2440B" w:rsidP="00C2440B">
      <w:pPr>
        <w:spacing w:after="0" w:line="240" w:lineRule="auto"/>
        <w:rPr>
          <w:rFonts w:asciiTheme="minorHAnsi" w:hAnsiTheme="minorHAnsi" w:cstheme="minorHAnsi"/>
          <w:b/>
          <w:noProof/>
        </w:rPr>
      </w:pPr>
      <w:r w:rsidRPr="00A02C6E">
        <w:rPr>
          <w:rFonts w:asciiTheme="minorHAnsi" w:hAnsiTheme="minorHAnsi" w:cstheme="minorHAnsi"/>
          <w:noProof/>
        </w:rPr>
        <w:t>Наставник: Ђорђе Васић</w:t>
      </w:r>
    </w:p>
    <w:p w:rsidR="00C2440B" w:rsidRPr="00A02C6E" w:rsidRDefault="00C2440B" w:rsidP="00C2440B">
      <w:pPr>
        <w:spacing w:before="100" w:beforeAutospacing="1" w:after="100" w:afterAutospacing="1" w:line="240" w:lineRule="auto"/>
        <w:rPr>
          <w:rFonts w:asciiTheme="minorHAnsi" w:eastAsia="Times New Roman" w:hAnsiTheme="minorHAnsi" w:cstheme="minorHAnsi"/>
        </w:rPr>
      </w:pPr>
      <w:r w:rsidRPr="00A02C6E">
        <w:rPr>
          <w:rFonts w:asciiTheme="minorHAnsi" w:eastAsia="Times New Roman" w:hAnsiTheme="minorHAnsi" w:cstheme="minorHAnsi"/>
          <w:b/>
          <w:noProof/>
        </w:rPr>
        <w:t xml:space="preserve">Циљ учења: </w:t>
      </w:r>
      <w:r w:rsidRPr="00A02C6E">
        <w:rPr>
          <w:rFonts w:asciiTheme="minorHAnsi" w:eastAsia="Times New Roman" w:hAnsiTheme="minorHAnsi" w:cstheme="minorHAnsi"/>
        </w:rPr>
        <w:t>Циљ учења слободне наставне активности Музиком кроз живот је да ученик развија стваралачко и креативно мишљење кроз практичан рад, мотивацију, интeлeктуaлни, сoциjaлни, eмoциoнaлни и мoрaлни рaзвoj, свест о сопственом здрављу, опажање, осетљивост за естетику, радозналост и самопоуздање како би био оспособљен за креативно решавање проблема и имао одговоран однос према очувању уметничког наслеђа и културе свога и других народа.</w:t>
      </w:r>
    </w:p>
    <w:p w:rsidR="00C2440B" w:rsidRPr="00A02C6E" w:rsidRDefault="00C2440B" w:rsidP="00C2440B">
      <w:pPr>
        <w:spacing w:after="0" w:line="240" w:lineRule="auto"/>
        <w:ind w:right="527"/>
        <w:rPr>
          <w:rFonts w:asciiTheme="minorHAnsi" w:eastAsia="Times New Roman" w:hAnsiTheme="minorHAnsi" w:cstheme="minorHAnsi"/>
          <w:noProof/>
        </w:rPr>
      </w:pPr>
    </w:p>
    <w:p w:rsidR="00C2440B" w:rsidRPr="00A02C6E" w:rsidRDefault="00C2440B" w:rsidP="00C2440B">
      <w:pPr>
        <w:spacing w:after="0" w:line="240" w:lineRule="auto"/>
        <w:ind w:right="527"/>
        <w:rPr>
          <w:rFonts w:asciiTheme="minorHAnsi" w:eastAsia="Times New Roman" w:hAnsiTheme="minorHAnsi" w:cstheme="minorHAnsi"/>
          <w:b/>
          <w:noProof/>
        </w:rPr>
      </w:pPr>
    </w:p>
    <w:p w:rsidR="00C2440B" w:rsidRPr="00A02C6E" w:rsidRDefault="00C2440B" w:rsidP="00C2440B">
      <w:pPr>
        <w:spacing w:after="0" w:line="240" w:lineRule="auto"/>
        <w:ind w:right="527"/>
        <w:rPr>
          <w:rFonts w:asciiTheme="minorHAnsi" w:hAnsiTheme="minorHAnsi" w:cstheme="minorHAnsi"/>
          <w:bCs/>
          <w:noProof/>
        </w:rPr>
      </w:pPr>
    </w:p>
    <w:p w:rsidR="00C2440B" w:rsidRPr="00A02C6E" w:rsidRDefault="00C2440B" w:rsidP="00C2440B">
      <w:pPr>
        <w:spacing w:after="0" w:line="240" w:lineRule="auto"/>
        <w:rPr>
          <w:rFonts w:asciiTheme="minorHAnsi" w:hAnsiTheme="minorHAnsi" w:cstheme="minorHAnsi"/>
          <w:noProof/>
        </w:rPr>
      </w:pPr>
    </w:p>
    <w:tbl>
      <w:tblPr>
        <w:tblpPr w:leftFromText="180" w:rightFromText="180" w:vertAnchor="text" w:horzAnchor="margin" w:tblpXSpec="center" w:tblpY="163"/>
        <w:tblW w:w="9538"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352"/>
        <w:gridCol w:w="217"/>
        <w:gridCol w:w="206"/>
        <w:gridCol w:w="212"/>
        <w:gridCol w:w="268"/>
        <w:gridCol w:w="206"/>
        <w:gridCol w:w="206"/>
        <w:gridCol w:w="209"/>
        <w:gridCol w:w="223"/>
        <w:gridCol w:w="206"/>
        <w:gridCol w:w="223"/>
        <w:gridCol w:w="824"/>
        <w:gridCol w:w="1275"/>
        <w:gridCol w:w="719"/>
        <w:gridCol w:w="1032"/>
        <w:gridCol w:w="784"/>
      </w:tblGrid>
      <w:tr w:rsidR="00C2440B" w:rsidRPr="00A02C6E" w:rsidTr="001E280B">
        <w:trPr>
          <w:trHeight w:val="728"/>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C2440B" w:rsidRPr="00A02C6E" w:rsidRDefault="00C2440B" w:rsidP="001E280B">
            <w:pPr>
              <w:spacing w:after="0" w:line="240" w:lineRule="auto"/>
              <w:ind w:left="113" w:right="113"/>
              <w:rPr>
                <w:rFonts w:asciiTheme="minorHAnsi" w:eastAsia="Times New Roman" w:hAnsiTheme="minorHAnsi" w:cstheme="minorHAnsi"/>
                <w:b/>
                <w:lang w:val="ru-RU"/>
              </w:rPr>
            </w:pPr>
            <w:r w:rsidRPr="00A02C6E">
              <w:rPr>
                <w:rFonts w:asciiTheme="minorHAnsi" w:eastAsia="Times New Roman" w:hAnsiTheme="minorHAnsi" w:cstheme="minorHAnsi"/>
                <w:b/>
                <w:lang w:val="ru-RU"/>
              </w:rPr>
              <w:t>Ред. број</w:t>
            </w:r>
          </w:p>
        </w:tc>
        <w:tc>
          <w:tcPr>
            <w:tcW w:w="235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C2440B" w:rsidRPr="00A02C6E" w:rsidRDefault="00C2440B" w:rsidP="001E280B">
            <w:pPr>
              <w:spacing w:after="0" w:line="254" w:lineRule="auto"/>
              <w:jc w:val="center"/>
              <w:rPr>
                <w:rFonts w:asciiTheme="minorHAnsi" w:eastAsia="Times New Roman" w:hAnsiTheme="minorHAnsi" w:cstheme="minorHAnsi"/>
                <w:b/>
              </w:rPr>
            </w:pPr>
            <w:r w:rsidRPr="00A02C6E">
              <w:rPr>
                <w:rFonts w:asciiTheme="minorHAnsi" w:eastAsia="Times New Roman" w:hAnsiTheme="minorHAnsi" w:cstheme="minorHAnsi"/>
                <w:b/>
                <w:color w:val="000000"/>
              </w:rPr>
              <w:t>ОБЛАСТ/ТЕМА</w:t>
            </w:r>
          </w:p>
        </w:tc>
        <w:tc>
          <w:tcPr>
            <w:tcW w:w="2176"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b/>
              </w:rPr>
            </w:pPr>
            <w:r w:rsidRPr="00A02C6E">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sr-Cyrl-CS"/>
              </w:rPr>
            </w:pPr>
            <w:r w:rsidRPr="00A02C6E">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sr-Cyrl-CS"/>
              </w:rPr>
            </w:pPr>
            <w:r w:rsidRPr="00A02C6E">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sr-Cyrl-CS"/>
              </w:rPr>
            </w:pPr>
            <w:r w:rsidRPr="00A02C6E">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sr-Cyrl-CS"/>
              </w:rPr>
            </w:pPr>
            <w:r w:rsidRPr="00A02C6E">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sr-Cyrl-CS"/>
              </w:rPr>
            </w:pPr>
            <w:r w:rsidRPr="00A02C6E">
              <w:rPr>
                <w:rFonts w:asciiTheme="minorHAnsi" w:eastAsia="Times New Roman" w:hAnsiTheme="minorHAnsi" w:cstheme="minorHAnsi"/>
                <w:b/>
                <w:noProof/>
                <w:lang w:val="sr-Cyrl-CS"/>
              </w:rPr>
              <w:t>Укупно</w:t>
            </w:r>
          </w:p>
        </w:tc>
      </w:tr>
      <w:tr w:rsidR="001E280B" w:rsidRPr="00A02C6E" w:rsidTr="001E280B">
        <w:trPr>
          <w:trHeight w:val="497"/>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C2440B" w:rsidRPr="00A02C6E" w:rsidRDefault="00C2440B" w:rsidP="001E280B">
            <w:pPr>
              <w:spacing w:after="0" w:line="240" w:lineRule="auto"/>
              <w:rPr>
                <w:rFonts w:asciiTheme="minorHAnsi" w:eastAsia="Times New Roman" w:hAnsiTheme="minorHAnsi" w:cstheme="minorHAnsi"/>
                <w:lang w:val="ru-RU"/>
              </w:rPr>
            </w:pPr>
          </w:p>
        </w:tc>
        <w:tc>
          <w:tcPr>
            <w:tcW w:w="235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C2440B" w:rsidRPr="00A02C6E" w:rsidRDefault="00C2440B" w:rsidP="001E280B">
            <w:pPr>
              <w:spacing w:after="0" w:line="240" w:lineRule="auto"/>
              <w:rPr>
                <w:rFonts w:asciiTheme="minorHAnsi" w:eastAsia="Times New Roman" w:hAnsiTheme="minorHAnsi" w:cstheme="minorHAnsi"/>
                <w:lang w:val="ru-RU"/>
              </w:rPr>
            </w:pPr>
          </w:p>
        </w:tc>
        <w:tc>
          <w:tcPr>
            <w:tcW w:w="21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IX</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X</w:t>
            </w:r>
          </w:p>
        </w:tc>
        <w:tc>
          <w:tcPr>
            <w:tcW w:w="21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XI</w:t>
            </w:r>
          </w:p>
        </w:tc>
        <w:tc>
          <w:tcPr>
            <w:tcW w:w="26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II</w:t>
            </w:r>
          </w:p>
        </w:tc>
        <w:tc>
          <w:tcPr>
            <w:tcW w:w="20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III</w:t>
            </w:r>
          </w:p>
        </w:tc>
        <w:tc>
          <w:tcPr>
            <w:tcW w:w="22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IV</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V</w:t>
            </w:r>
          </w:p>
        </w:tc>
        <w:tc>
          <w:tcPr>
            <w:tcW w:w="22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r>
      <w:tr w:rsidR="001E280B" w:rsidRPr="00A02C6E" w:rsidTr="001E280B">
        <w:trPr>
          <w:trHeight w:val="66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lang w:val="ru-RU"/>
              </w:rPr>
              <w:t>1.</w:t>
            </w:r>
          </w:p>
        </w:tc>
        <w:tc>
          <w:tcPr>
            <w:tcW w:w="235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2440B" w:rsidRPr="00A02C6E" w:rsidRDefault="00C2440B" w:rsidP="001E280B">
            <w:pPr>
              <w:spacing w:before="100" w:beforeAutospacing="1" w:after="100" w:afterAutospacing="1" w:line="240" w:lineRule="auto"/>
              <w:rPr>
                <w:rFonts w:asciiTheme="minorHAnsi" w:eastAsia="Times New Roman" w:hAnsiTheme="minorHAnsi" w:cstheme="minorHAnsi"/>
                <w:lang w:val="ru-RU"/>
              </w:rPr>
            </w:pPr>
            <w:r w:rsidRPr="00A02C6E">
              <w:rPr>
                <w:rFonts w:asciiTheme="minorHAnsi" w:eastAsia="Times New Roman" w:hAnsiTheme="minorHAnsi" w:cstheme="minorHAnsi"/>
                <w:lang w:val="ru-RU"/>
              </w:rPr>
              <w:t>ИЗВОЂЕЊЕ МУЗИКЕ</w:t>
            </w:r>
          </w:p>
          <w:p w:rsidR="00C2440B" w:rsidRPr="00A02C6E" w:rsidRDefault="00C2440B" w:rsidP="001E280B">
            <w:pPr>
              <w:spacing w:after="0"/>
              <w:rPr>
                <w:rFonts w:asciiTheme="minorHAnsi" w:eastAsia="Times New Roman" w:hAnsiTheme="minorHAnsi" w:cstheme="minorHAnsi"/>
                <w:b/>
                <w:lang w:val="sr-Latn-CS"/>
              </w:rPr>
            </w:pP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824" w:type="dxa"/>
            <w:tcBorders>
              <w:left w:val="single" w:sz="4" w:space="0" w:color="00000A"/>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9</w:t>
            </w:r>
          </w:p>
        </w:tc>
        <w:tc>
          <w:tcPr>
            <w:tcW w:w="1275"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1032"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rPr>
            </w:pPr>
            <w:r w:rsidRPr="00A02C6E">
              <w:rPr>
                <w:rFonts w:asciiTheme="minorHAnsi" w:eastAsia="Times New Roman" w:hAnsiTheme="minorHAnsi" w:cstheme="minorHAnsi"/>
                <w:b/>
              </w:rPr>
              <w:t>12</w:t>
            </w:r>
          </w:p>
        </w:tc>
      </w:tr>
      <w:tr w:rsidR="001E280B" w:rsidRPr="00A02C6E" w:rsidTr="001E280B">
        <w:trPr>
          <w:trHeight w:val="633"/>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r w:rsidRPr="00A02C6E">
              <w:rPr>
                <w:rFonts w:asciiTheme="minorHAnsi" w:eastAsia="Times New Roman" w:hAnsiTheme="minorHAnsi" w:cstheme="minorHAnsi"/>
                <w:color w:val="000000"/>
                <w:lang w:val="ru-RU"/>
              </w:rPr>
              <w:t>2.</w:t>
            </w:r>
          </w:p>
        </w:tc>
        <w:tc>
          <w:tcPr>
            <w:tcW w:w="235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2440B" w:rsidRPr="00A02C6E" w:rsidRDefault="00C2440B" w:rsidP="001E280B">
            <w:pPr>
              <w:spacing w:before="100" w:beforeAutospacing="1" w:after="100" w:afterAutospacing="1" w:line="240" w:lineRule="auto"/>
              <w:rPr>
                <w:rFonts w:asciiTheme="minorHAnsi" w:eastAsia="Times New Roman" w:hAnsiTheme="minorHAnsi" w:cstheme="minorHAnsi"/>
                <w:lang w:val="ru-RU"/>
              </w:rPr>
            </w:pPr>
            <w:r w:rsidRPr="00A02C6E">
              <w:rPr>
                <w:rFonts w:asciiTheme="minorHAnsi" w:eastAsia="Times New Roman" w:hAnsiTheme="minorHAnsi" w:cstheme="minorHAnsi"/>
                <w:lang w:val="ru-RU"/>
              </w:rPr>
              <w:t>ТЕЛО КАО МУЗИЧКИ ИНСТРУМЕНТ</w:t>
            </w:r>
          </w:p>
          <w:p w:rsidR="00C2440B" w:rsidRPr="00A02C6E" w:rsidRDefault="00C2440B" w:rsidP="001E280B">
            <w:pPr>
              <w:spacing w:after="0" w:line="240" w:lineRule="auto"/>
              <w:rPr>
                <w:rFonts w:asciiTheme="minorHAnsi" w:eastAsia="Times New Roman" w:hAnsiTheme="minorHAnsi" w:cstheme="minorHAnsi"/>
                <w:b/>
                <w:lang w:val="ru-RU"/>
              </w:rPr>
            </w:pP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824" w:type="dxa"/>
            <w:tcBorders>
              <w:left w:val="single" w:sz="4" w:space="0" w:color="00000A"/>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1032"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rPr>
            </w:pPr>
            <w:r w:rsidRPr="00A02C6E">
              <w:rPr>
                <w:rFonts w:asciiTheme="minorHAnsi" w:eastAsia="Times New Roman" w:hAnsiTheme="minorHAnsi" w:cstheme="minorHAnsi"/>
                <w:b/>
              </w:rPr>
              <w:t>11</w:t>
            </w:r>
          </w:p>
        </w:tc>
      </w:tr>
      <w:tr w:rsidR="001E280B" w:rsidRPr="00A02C6E" w:rsidTr="001E280B">
        <w:trPr>
          <w:trHeight w:val="644"/>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color w:val="000000"/>
                <w:lang w:val="ru-RU"/>
              </w:rPr>
              <w:t>3</w:t>
            </w:r>
            <w:r w:rsidRPr="00A02C6E">
              <w:rPr>
                <w:rFonts w:asciiTheme="minorHAnsi" w:eastAsia="Times New Roman" w:hAnsiTheme="minorHAnsi" w:cstheme="minorHAnsi"/>
                <w:color w:val="000000"/>
              </w:rPr>
              <w:t>.</w:t>
            </w:r>
          </w:p>
        </w:tc>
        <w:tc>
          <w:tcPr>
            <w:tcW w:w="235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2440B" w:rsidRPr="00A02C6E" w:rsidRDefault="00C2440B" w:rsidP="001E280B">
            <w:pPr>
              <w:spacing w:before="100" w:beforeAutospacing="1" w:after="100" w:afterAutospacing="1" w:line="240" w:lineRule="auto"/>
              <w:rPr>
                <w:rFonts w:asciiTheme="minorHAnsi" w:eastAsia="Times New Roman" w:hAnsiTheme="minorHAnsi" w:cstheme="minorHAnsi"/>
                <w:lang w:val="ru-RU"/>
              </w:rPr>
            </w:pPr>
            <w:r w:rsidRPr="00A02C6E">
              <w:rPr>
                <w:rFonts w:asciiTheme="minorHAnsi" w:eastAsia="Times New Roman" w:hAnsiTheme="minorHAnsi" w:cstheme="minorHAnsi"/>
                <w:lang w:val="ru-RU"/>
              </w:rPr>
              <w:t>КРИТИЧКО МИШЉЕЊЕ КРОЗ МУЗИКУ</w:t>
            </w:r>
          </w:p>
          <w:p w:rsidR="00C2440B" w:rsidRPr="00A02C6E" w:rsidRDefault="00C2440B" w:rsidP="001E280B">
            <w:pPr>
              <w:spacing w:after="0"/>
              <w:rPr>
                <w:rFonts w:asciiTheme="minorHAnsi" w:eastAsia="Times New Roman" w:hAnsiTheme="minorHAnsi" w:cstheme="minorHAnsi"/>
                <w:b/>
                <w:lang w:val="sr-Latn-CS"/>
              </w:rPr>
            </w:pP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2</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r w:rsidRPr="00A02C6E">
              <w:rPr>
                <w:rFonts w:asciiTheme="minorHAnsi" w:eastAsia="Times New Roman" w:hAnsiTheme="minorHAnsi" w:cstheme="minorHAnsi"/>
              </w:rPr>
              <w:t>1</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10</w:t>
            </w:r>
          </w:p>
        </w:tc>
        <w:tc>
          <w:tcPr>
            <w:tcW w:w="1275"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rPr>
            </w:pPr>
            <w:r w:rsidRPr="00A02C6E">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1032"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ru-RU"/>
              </w:rPr>
            </w:pPr>
          </w:p>
        </w:tc>
        <w:tc>
          <w:tcPr>
            <w:tcW w:w="784" w:type="dxa"/>
            <w:tcBorders>
              <w:left w:val="single" w:sz="4" w:space="0" w:color="00000A"/>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rPr>
            </w:pPr>
            <w:r w:rsidRPr="00A02C6E">
              <w:rPr>
                <w:rFonts w:asciiTheme="minorHAnsi" w:eastAsia="Times New Roman" w:hAnsiTheme="minorHAnsi" w:cstheme="minorHAnsi"/>
                <w:b/>
              </w:rPr>
              <w:t>13</w:t>
            </w:r>
          </w:p>
        </w:tc>
      </w:tr>
      <w:tr w:rsidR="001E280B" w:rsidRPr="00A02C6E" w:rsidTr="001E280B">
        <w:trPr>
          <w:trHeight w:val="685"/>
        </w:trPr>
        <w:tc>
          <w:tcPr>
            <w:tcW w:w="272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b/>
                <w:noProof/>
                <w:lang w:val="en-GB"/>
              </w:rPr>
            </w:pPr>
            <w:r w:rsidRPr="00A02C6E">
              <w:rPr>
                <w:rFonts w:asciiTheme="minorHAnsi" w:eastAsia="Times New Roman" w:hAnsiTheme="minorHAnsi" w:cstheme="minorHAnsi"/>
                <w:b/>
                <w:noProof/>
                <w:color w:val="000000"/>
              </w:rPr>
              <w:t>Укупно</w:t>
            </w:r>
            <w:r w:rsidRPr="00A02C6E">
              <w:rPr>
                <w:rFonts w:asciiTheme="minorHAnsi" w:eastAsia="Times New Roman" w:hAnsiTheme="minorHAnsi" w:cstheme="minorHAnsi"/>
                <w:b/>
                <w:noProof/>
                <w:color w:val="000000"/>
                <w:lang w:val="en-GB"/>
              </w:rPr>
              <w:t>:</w:t>
            </w:r>
          </w:p>
        </w:tc>
        <w:tc>
          <w:tcPr>
            <w:tcW w:w="21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4</w:t>
            </w:r>
          </w:p>
        </w:tc>
        <w:tc>
          <w:tcPr>
            <w:tcW w:w="21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5</w:t>
            </w:r>
          </w:p>
        </w:tc>
        <w:tc>
          <w:tcPr>
            <w:tcW w:w="2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1</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3</w:t>
            </w:r>
          </w:p>
        </w:tc>
        <w:tc>
          <w:tcPr>
            <w:tcW w:w="20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5</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5</w:t>
            </w:r>
          </w:p>
        </w:tc>
        <w:tc>
          <w:tcPr>
            <w:tcW w:w="2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r w:rsidRPr="00A02C6E">
              <w:rPr>
                <w:rFonts w:asciiTheme="minorHAnsi" w:eastAsia="Times New Roman" w:hAnsiTheme="minorHAnsi" w:cstheme="minorHAnsi"/>
                <w:lang w:val="en-GB"/>
              </w:rPr>
              <w:t>2</w:t>
            </w:r>
          </w:p>
        </w:tc>
        <w:tc>
          <w:tcPr>
            <w:tcW w:w="824" w:type="dxa"/>
            <w:tcBorders>
              <w:left w:val="single" w:sz="4" w:space="0" w:color="00000A"/>
              <w:bottom w:val="single" w:sz="8" w:space="0" w:color="000001"/>
            </w:tcBorders>
            <w:shd w:val="clear" w:color="auto" w:fill="FFFFFF"/>
            <w:tcMar>
              <w:left w:w="42" w:type="dxa"/>
            </w:tcMar>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p>
        </w:tc>
        <w:tc>
          <w:tcPr>
            <w:tcW w:w="1275" w:type="dxa"/>
            <w:tcBorders>
              <w:left w:val="single" w:sz="4" w:space="0" w:color="00000A"/>
              <w:bottom w:val="single" w:sz="8" w:space="0" w:color="000001"/>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p>
        </w:tc>
        <w:tc>
          <w:tcPr>
            <w:tcW w:w="719" w:type="dxa"/>
            <w:tcBorders>
              <w:left w:val="single" w:sz="4" w:space="0" w:color="00000A"/>
              <w:bottom w:val="single" w:sz="8" w:space="0" w:color="000001"/>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bottom w:val="single" w:sz="8" w:space="0" w:color="000001"/>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lang w:val="en-GB"/>
              </w:rPr>
            </w:pPr>
          </w:p>
        </w:tc>
        <w:tc>
          <w:tcPr>
            <w:tcW w:w="784" w:type="dxa"/>
            <w:tcBorders>
              <w:left w:val="single" w:sz="4" w:space="0" w:color="00000A"/>
              <w:bottom w:val="single" w:sz="8" w:space="0" w:color="000001"/>
            </w:tcBorders>
            <w:shd w:val="clear" w:color="auto" w:fill="FFFFFF"/>
            <w:vAlign w:val="center"/>
          </w:tcPr>
          <w:p w:rsidR="00C2440B" w:rsidRPr="00A02C6E" w:rsidRDefault="00C2440B" w:rsidP="001E280B">
            <w:pPr>
              <w:spacing w:after="0" w:line="254" w:lineRule="auto"/>
              <w:jc w:val="center"/>
              <w:rPr>
                <w:rFonts w:asciiTheme="minorHAnsi" w:eastAsia="Times New Roman" w:hAnsiTheme="minorHAnsi" w:cstheme="minorHAnsi"/>
                <w:b/>
                <w:lang w:val="en-GB"/>
              </w:rPr>
            </w:pPr>
            <w:r w:rsidRPr="00A02C6E">
              <w:rPr>
                <w:rFonts w:asciiTheme="minorHAnsi" w:eastAsia="Times New Roman" w:hAnsiTheme="minorHAnsi" w:cstheme="minorHAnsi"/>
                <w:b/>
                <w:lang w:val="en-GB"/>
              </w:rPr>
              <w:t>36</w:t>
            </w:r>
          </w:p>
        </w:tc>
      </w:tr>
    </w:tbl>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p w:rsidR="00C2440B" w:rsidRDefault="00C2440B" w:rsidP="00C2440B">
      <w:pPr>
        <w:spacing w:after="0" w:line="240" w:lineRule="auto"/>
        <w:rPr>
          <w:rFonts w:asciiTheme="minorHAnsi" w:hAnsiTheme="minorHAnsi" w:cstheme="minorHAnsi"/>
          <w:noProof/>
        </w:rPr>
      </w:pPr>
    </w:p>
    <w:p w:rsidR="00C2440B" w:rsidRPr="00C2440B" w:rsidRDefault="00C2440B" w:rsidP="00C2440B">
      <w:pPr>
        <w:spacing w:after="0" w:line="240" w:lineRule="auto"/>
        <w:rPr>
          <w:rFonts w:asciiTheme="minorHAnsi" w:hAnsiTheme="minorHAnsi" w:cstheme="minorHAnsi"/>
          <w:noProof/>
        </w:rPr>
      </w:pPr>
    </w:p>
    <w:p w:rsidR="00C2440B" w:rsidRPr="00A02C6E" w:rsidRDefault="00C2440B" w:rsidP="00C2440B">
      <w:pPr>
        <w:spacing w:after="0" w:line="240" w:lineRule="auto"/>
        <w:rPr>
          <w:rFonts w:asciiTheme="minorHAnsi" w:hAnsiTheme="minorHAnsi" w:cstheme="minorHAnsi"/>
          <w:noProof/>
        </w:rPr>
      </w:pPr>
    </w:p>
    <w:tbl>
      <w:tblPr>
        <w:tblStyle w:val="TableGrid0"/>
        <w:tblW w:w="9659" w:type="dxa"/>
        <w:tblInd w:w="720" w:type="dxa"/>
        <w:tblCellMar>
          <w:top w:w="55" w:type="dxa"/>
          <w:left w:w="107" w:type="dxa"/>
          <w:right w:w="51" w:type="dxa"/>
        </w:tblCellMar>
        <w:tblLook w:val="04A0"/>
      </w:tblPr>
      <w:tblGrid>
        <w:gridCol w:w="5907"/>
        <w:gridCol w:w="3752"/>
      </w:tblGrid>
      <w:tr w:rsidR="00C2440B" w:rsidRPr="00A02C6E" w:rsidTr="00C2440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C2440B" w:rsidRPr="00A02C6E" w:rsidRDefault="00C2440B" w:rsidP="00C2440B">
            <w:pPr>
              <w:spacing w:after="21" w:line="259" w:lineRule="auto"/>
              <w:ind w:right="56"/>
              <w:jc w:val="center"/>
              <w:rPr>
                <w:rFonts w:cstheme="minorHAnsi"/>
                <w:lang w:val="ru-RU"/>
              </w:rPr>
            </w:pPr>
            <w:r w:rsidRPr="00A02C6E">
              <w:rPr>
                <w:rFonts w:cstheme="minorHAnsi"/>
                <w:b/>
                <w:lang w:val="ru-RU"/>
              </w:rPr>
              <w:t>ИСХОДИ</w:t>
            </w:r>
          </w:p>
          <w:p w:rsidR="00C2440B" w:rsidRPr="00A02C6E" w:rsidRDefault="00C2440B" w:rsidP="00C2440B">
            <w:pPr>
              <w:spacing w:line="259" w:lineRule="auto"/>
              <w:ind w:left="48"/>
              <w:rPr>
                <w:rFonts w:cstheme="minorHAnsi"/>
                <w:lang w:val="ru-RU"/>
              </w:rPr>
            </w:pPr>
            <w:r w:rsidRPr="00A02C6E">
              <w:rPr>
                <w:rFonts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2440B" w:rsidRPr="00A02C6E" w:rsidRDefault="00C2440B" w:rsidP="00C2440B">
            <w:pPr>
              <w:spacing w:line="259" w:lineRule="auto"/>
              <w:ind w:right="57"/>
              <w:jc w:val="center"/>
              <w:rPr>
                <w:rFonts w:cstheme="minorHAnsi"/>
              </w:rPr>
            </w:pPr>
            <w:r w:rsidRPr="00A02C6E">
              <w:rPr>
                <w:rFonts w:cstheme="minorHAnsi"/>
                <w:b/>
              </w:rPr>
              <w:t>ОБЛАСТ/ТЕМЕ</w:t>
            </w:r>
          </w:p>
        </w:tc>
      </w:tr>
      <w:tr w:rsidR="00C2440B" w:rsidRPr="00A02C6E" w:rsidTr="00C2440B">
        <w:trPr>
          <w:trHeight w:val="2093"/>
        </w:trPr>
        <w:tc>
          <w:tcPr>
            <w:tcW w:w="5907" w:type="dxa"/>
            <w:vMerge w:val="restart"/>
            <w:tcBorders>
              <w:top w:val="single" w:sz="4" w:space="0" w:color="000000"/>
              <w:left w:val="single" w:sz="4" w:space="0" w:color="000000"/>
              <w:right w:val="single" w:sz="4" w:space="0" w:color="000000"/>
            </w:tcBorders>
            <w:vAlign w:val="center"/>
          </w:tcPr>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примењује динамичко нијансирање при извођењу музичких дела;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елементе динамике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анализира врсте такта и ритам у уметничким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боју тона у складу са садржајем композиције;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двогласне и трогласне композиције домаћих и страних аутора;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своја осећања у току извођења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принцип сарадње и међусобног подстицања у заједничком музицирању;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учествује у манифестацијама;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користи различите технике телесних перкусија самостално и у групи;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технике правилног дисања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говор тела, свој и своје околине;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покрете користећи концентрацију;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сарађује са члановима групе којој припада, поштујући различитости;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процени сопствене могућности у примени телесних перкусија;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осмишљава и импровизује покрете за ритмичке аранжмане;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сопствене покрете у циљу боље координације;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својим речима објасни значај телесних перкусија на у сваком смислу;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анализира своје и туђе извођење;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истражи и објасни шта је музичка критика и која је њена улога;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објасни и примени различите технике критичког мишљења;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поставља питања везана за дату тему;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аргументовано искаже утисак о слушаним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вербализује свој доживљај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 доживљај музике кроз друге уметности.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просуђује утицај музике на здравље ;</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и користи интеркултурални дијалог</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различите врсте писмености (језичке, медијске, културне, научне...);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концепт инклузије и осeтљив је према различитостима;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анализира музичка дела, користећи научене технике критичког мишљења;</w:t>
            </w:r>
          </w:p>
          <w:p w:rsidR="00C2440B" w:rsidRPr="00A02C6E" w:rsidRDefault="00C2440B" w:rsidP="00C2440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2440B" w:rsidRPr="00A02C6E" w:rsidRDefault="00C2440B" w:rsidP="00C2440B">
            <w:pPr>
              <w:spacing w:line="259" w:lineRule="auto"/>
              <w:jc w:val="center"/>
              <w:rPr>
                <w:rFonts w:cstheme="minorHAnsi"/>
                <w:lang w:val="ru-RU"/>
              </w:rPr>
            </w:pPr>
          </w:p>
        </w:tc>
      </w:tr>
      <w:tr w:rsidR="00C2440B" w:rsidRPr="00A02C6E" w:rsidTr="00C2440B">
        <w:trPr>
          <w:trHeight w:val="2460"/>
        </w:trPr>
        <w:tc>
          <w:tcPr>
            <w:tcW w:w="5907" w:type="dxa"/>
            <w:vMerge/>
            <w:tcBorders>
              <w:left w:val="single" w:sz="4" w:space="0" w:color="000000"/>
              <w:bottom w:val="single" w:sz="4" w:space="0" w:color="000000"/>
              <w:right w:val="single" w:sz="4" w:space="0" w:color="000000"/>
            </w:tcBorders>
            <w:vAlign w:val="center"/>
          </w:tcPr>
          <w:p w:rsidR="00C2440B" w:rsidRPr="00A02C6E" w:rsidRDefault="00C2440B" w:rsidP="00C2440B">
            <w:pPr>
              <w:spacing w:line="259" w:lineRule="auto"/>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2440B" w:rsidRPr="00A02C6E" w:rsidRDefault="00C2440B" w:rsidP="00C2440B">
            <w:pPr>
              <w:pStyle w:val="tabela"/>
              <w:spacing w:before="0"/>
              <w:rPr>
                <w:rFonts w:asciiTheme="minorHAnsi" w:hAnsiTheme="minorHAnsi" w:cstheme="minorHAnsi"/>
                <w:sz w:val="22"/>
                <w:szCs w:val="22"/>
              </w:rPr>
            </w:pPr>
            <w:r w:rsidRPr="00A02C6E">
              <w:rPr>
                <w:rStyle w:val="bold0"/>
                <w:rFonts w:asciiTheme="minorHAnsi" w:hAnsiTheme="minorHAnsi" w:cstheme="minorHAnsi"/>
                <w:b/>
                <w:bCs/>
                <w:sz w:val="22"/>
                <w:szCs w:val="22"/>
              </w:rPr>
              <w:t>ИЗВОЂЕЊЕ МУЗИКЕ</w:t>
            </w:r>
          </w:p>
          <w:p w:rsidR="00C2440B" w:rsidRPr="00A02C6E" w:rsidRDefault="00C2440B" w:rsidP="00C2440B">
            <w:pPr>
              <w:spacing w:line="259" w:lineRule="auto"/>
              <w:ind w:right="1"/>
              <w:jc w:val="center"/>
              <w:rPr>
                <w:rFonts w:cstheme="minorHAnsi"/>
                <w:lang w:val="ru-RU"/>
              </w:rPr>
            </w:pPr>
          </w:p>
        </w:tc>
      </w:tr>
      <w:tr w:rsidR="00C2440B" w:rsidRPr="00A02C6E" w:rsidTr="00C2440B">
        <w:trPr>
          <w:trHeight w:val="3824"/>
        </w:trPr>
        <w:tc>
          <w:tcPr>
            <w:tcW w:w="5907" w:type="dxa"/>
            <w:tcBorders>
              <w:left w:val="single" w:sz="4" w:space="0" w:color="000000"/>
              <w:bottom w:val="single" w:sz="4" w:space="0" w:color="000000"/>
              <w:right w:val="single" w:sz="4" w:space="0" w:color="000000"/>
            </w:tcBorders>
          </w:tcPr>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динамичко нијансирање при извођењу музичких дела;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елементе динамике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анализира врсте такта и ритам у уметничким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боју тона у складу са садржајем композиције;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двогласне и трогласне композиције домаћих и страних аутора;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своја осећања у току извођења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принцип сарадње и међусобног подстицања у заједничком музицирању;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учествује у манифестацијама;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користи различите технике телесних перкусија самостално и у групи;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технике правилног дисања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говор тела, свој и своје околине;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покрете користећи концентрацију;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сарађује са члановима групе којој припада, поштујући различитости;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процени сопствене могућности у примени телесних перкусија;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осмишљава и импровизује покрете за ритмичке аранжмане;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сопствене покрете у циљу боље координације;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својим речима објасни значај телесних перкусија на у сваком смислу;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анализира своје и туђе извођење;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истражи и објасни шта је музичка критика и која је њена улога;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објасни и примени различите технике критичког мишљења;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поставља питања везана за дату тему;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аргументовано искаже утисак о слушаним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вербализује свој доживљај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 доживљај музике кроз друге уметности.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просуђује утицај музике на здравље ;</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и користи интеркултурални дијалог</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различите врсте писмености (језичке, медијске, културне, научне...);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концепт инклузије и осeтљив је према различитостима;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анализира музичка дела, користећи научене технике критичког мишљења;</w:t>
            </w:r>
          </w:p>
          <w:p w:rsidR="00C2440B" w:rsidRPr="00A02C6E" w:rsidRDefault="00C2440B" w:rsidP="00C2440B">
            <w:pPr>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C2440B" w:rsidRPr="00A02C6E" w:rsidRDefault="00C2440B" w:rsidP="00C2440B">
            <w:pPr>
              <w:pStyle w:val="tabela"/>
              <w:spacing w:before="0"/>
              <w:rPr>
                <w:rFonts w:asciiTheme="minorHAnsi" w:hAnsiTheme="minorHAnsi" w:cstheme="minorHAnsi"/>
                <w:sz w:val="22"/>
                <w:szCs w:val="22"/>
              </w:rPr>
            </w:pPr>
            <w:r w:rsidRPr="00A02C6E">
              <w:rPr>
                <w:rStyle w:val="bold0"/>
                <w:rFonts w:asciiTheme="minorHAnsi" w:hAnsiTheme="minorHAnsi" w:cstheme="minorHAnsi"/>
                <w:b/>
                <w:bCs/>
                <w:sz w:val="22"/>
                <w:szCs w:val="22"/>
              </w:rPr>
              <w:t>ТЕЛО КАО МУЗИЧКИ ИНСТРУМЕНТ</w:t>
            </w:r>
          </w:p>
          <w:p w:rsidR="00C2440B" w:rsidRPr="00A02C6E" w:rsidRDefault="00C2440B" w:rsidP="00C2440B">
            <w:pPr>
              <w:spacing w:line="259" w:lineRule="auto"/>
              <w:ind w:left="76"/>
              <w:rPr>
                <w:rFonts w:cstheme="minorHAnsi"/>
                <w:lang w:val="ru-RU"/>
              </w:rPr>
            </w:pPr>
          </w:p>
        </w:tc>
      </w:tr>
    </w:tbl>
    <w:tbl>
      <w:tblPr>
        <w:tblStyle w:val="TableGrid"/>
        <w:tblW w:w="9606" w:type="dxa"/>
        <w:tblLook w:val="04A0"/>
      </w:tblPr>
      <w:tblGrid>
        <w:gridCol w:w="5920"/>
        <w:gridCol w:w="3686"/>
      </w:tblGrid>
      <w:tr w:rsidR="00C2440B" w:rsidRPr="00A02C6E" w:rsidTr="00C2440B">
        <w:tc>
          <w:tcPr>
            <w:tcW w:w="5920" w:type="dxa"/>
          </w:tcPr>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динамичко нијансирање при извођењу музичких дела;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елементе динамике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анализира врсте такта и ритам у уметничким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боју тона у складу са садржајем композиције;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композиције домаћих и страних аутора самостално и у групи, користећи глас, покрет и инструменте;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изводи двогласне и трогласне композиције домаћих и страних аутора;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своја осећања у току извођења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принцип сарадње и међусобног подстицања у заједничком музицирању;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учествује у манифестацијама;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користи различите технике телесних перкусија самостално и у групи;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технике правилног дисања у свакодневном животу;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препознаје говор тела, свој и своје околине;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покрете користећи концентрацију;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сарађује са члановима групе којој припада, поштујући различитости;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процени сопствене могућности у примени телесних перкусија;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осмишљава и импровизује покрете за ритмичке аранжмане;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контролише сопствене покрете у циљу боље координације;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својим речима објасни значај телесних перкусија на у сваком смислу;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анализира своје и туђе извођење;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истражи и објасни шта је музичка критика и која је њена улога;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објасни и примени различите технике критичког мишљења;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поставља питања везана за дату тему;</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аргументовано искаже утисак о слушаним делима;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вербализује свој доживљај музике;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искаже свој доживљај музике кроз друге уметности.</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критички просуђује утицај музике на здравље ;</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и користи интеркултурални дијалог</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примењује различите врсте писмености (језичке, медијске, културне, научне...);</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разуме концепт инклузије и осeтљив је према различитостима;</w:t>
            </w:r>
          </w:p>
          <w:p w:rsidR="00C2440B" w:rsidRPr="00A02C6E" w:rsidRDefault="00C2440B" w:rsidP="00C2440B">
            <w:pPr>
              <w:pStyle w:val="tabela"/>
              <w:spacing w:before="0" w:after="150"/>
              <w:rPr>
                <w:rFonts w:asciiTheme="minorHAnsi" w:hAnsiTheme="minorHAnsi" w:cstheme="minorHAnsi"/>
                <w:sz w:val="22"/>
                <w:szCs w:val="22"/>
              </w:rPr>
            </w:pPr>
            <w:r w:rsidRPr="00A02C6E">
              <w:rPr>
                <w:rFonts w:asciiTheme="minorHAnsi" w:hAnsiTheme="minorHAnsi" w:cstheme="minorHAnsi"/>
                <w:sz w:val="22"/>
                <w:szCs w:val="22"/>
              </w:rPr>
              <w:t>– самостално анализира музичка дела, користећи научене технике критичког мишљења;</w:t>
            </w:r>
          </w:p>
          <w:p w:rsidR="00C2440B" w:rsidRPr="00A02C6E" w:rsidRDefault="00C2440B" w:rsidP="00C2440B">
            <w:pPr>
              <w:rPr>
                <w:rFonts w:asciiTheme="minorHAnsi" w:hAnsiTheme="minorHAnsi" w:cstheme="minorHAnsi"/>
                <w:lang w:val="ru-RU"/>
              </w:rPr>
            </w:pPr>
          </w:p>
        </w:tc>
        <w:tc>
          <w:tcPr>
            <w:tcW w:w="3686" w:type="dxa"/>
          </w:tcPr>
          <w:p w:rsidR="00C2440B" w:rsidRPr="00A02C6E" w:rsidRDefault="00C2440B" w:rsidP="00C2440B">
            <w:pPr>
              <w:pStyle w:val="tabela"/>
              <w:spacing w:before="0"/>
              <w:rPr>
                <w:rFonts w:asciiTheme="minorHAnsi" w:hAnsiTheme="minorHAnsi" w:cstheme="minorHAnsi"/>
                <w:sz w:val="22"/>
                <w:szCs w:val="22"/>
              </w:rPr>
            </w:pPr>
            <w:r w:rsidRPr="00A02C6E">
              <w:rPr>
                <w:rStyle w:val="bold0"/>
                <w:rFonts w:asciiTheme="minorHAnsi" w:hAnsiTheme="minorHAnsi" w:cstheme="minorHAnsi"/>
                <w:b/>
                <w:bCs/>
                <w:sz w:val="22"/>
                <w:szCs w:val="22"/>
              </w:rPr>
              <w:t>КРИТИЧКО МИШЉЕЊЕ КРОЗ МУЗИКУ</w:t>
            </w:r>
          </w:p>
          <w:p w:rsidR="00C2440B" w:rsidRPr="00A02C6E" w:rsidRDefault="00C2440B" w:rsidP="00C2440B">
            <w:pPr>
              <w:rPr>
                <w:rFonts w:asciiTheme="minorHAnsi" w:hAnsiTheme="minorHAnsi" w:cstheme="minorHAnsi"/>
                <w:noProof/>
                <w:lang w:val="ru-RU"/>
              </w:rPr>
            </w:pPr>
          </w:p>
        </w:tc>
      </w:tr>
      <w:tr w:rsidR="00C2440B" w:rsidRPr="00A02C6E" w:rsidTr="00C2440B">
        <w:tc>
          <w:tcPr>
            <w:tcW w:w="5920" w:type="dxa"/>
          </w:tcPr>
          <w:p w:rsidR="00C2440B" w:rsidRPr="00A02C6E" w:rsidRDefault="00C2440B" w:rsidP="00C2440B">
            <w:pPr>
              <w:rPr>
                <w:rFonts w:asciiTheme="minorHAnsi" w:hAnsiTheme="minorHAnsi" w:cstheme="minorHAnsi"/>
                <w:noProof/>
                <w:lang w:val="uz-Cyrl-UZ"/>
              </w:rPr>
            </w:pPr>
          </w:p>
        </w:tc>
        <w:tc>
          <w:tcPr>
            <w:tcW w:w="3686" w:type="dxa"/>
          </w:tcPr>
          <w:p w:rsidR="00C2440B" w:rsidRPr="00A02C6E" w:rsidRDefault="00C2440B" w:rsidP="00C2440B">
            <w:pPr>
              <w:rPr>
                <w:rFonts w:asciiTheme="minorHAnsi" w:hAnsiTheme="minorHAnsi" w:cstheme="minorHAnsi"/>
                <w:noProof/>
                <w:lang w:val="ru-RU"/>
              </w:rPr>
            </w:pPr>
          </w:p>
        </w:tc>
      </w:tr>
    </w:tbl>
    <w:p w:rsidR="00C2440B" w:rsidRPr="00A02C6E" w:rsidRDefault="00C2440B" w:rsidP="00C2440B">
      <w:pPr>
        <w:spacing w:after="0" w:line="240" w:lineRule="auto"/>
        <w:rPr>
          <w:rFonts w:asciiTheme="minorHAnsi" w:hAnsiTheme="minorHAnsi" w:cstheme="minorHAnsi"/>
          <w:noProof/>
          <w:lang w:val="ru-RU"/>
        </w:rPr>
      </w:pPr>
    </w:p>
    <w:p w:rsidR="00C2440B" w:rsidRPr="00A02C6E" w:rsidRDefault="00C2440B" w:rsidP="00C2440B">
      <w:pPr>
        <w:spacing w:after="0" w:line="240" w:lineRule="auto"/>
        <w:rPr>
          <w:rFonts w:asciiTheme="minorHAnsi" w:hAnsiTheme="minorHAnsi" w:cstheme="minorHAnsi"/>
          <w:noProof/>
          <w:lang w:val="ru-RU"/>
        </w:rPr>
      </w:pPr>
    </w:p>
    <w:p w:rsidR="00C2440B" w:rsidRPr="00A02C6E" w:rsidRDefault="00C2440B" w:rsidP="00C2440B">
      <w:pPr>
        <w:spacing w:after="0" w:line="240" w:lineRule="auto"/>
        <w:rPr>
          <w:rFonts w:asciiTheme="minorHAnsi" w:hAnsiTheme="minorHAnsi" w:cstheme="minorHAnsi"/>
          <w:noProof/>
          <w:lang w:val="ru-RU"/>
        </w:rPr>
      </w:pPr>
    </w:p>
    <w:p w:rsidR="00C2440B" w:rsidRPr="00A02C6E" w:rsidRDefault="00C2440B" w:rsidP="00C2440B">
      <w:pPr>
        <w:pStyle w:val="basic-paragraph"/>
        <w:rPr>
          <w:rFonts w:asciiTheme="minorHAnsi" w:hAnsiTheme="minorHAnsi" w:cstheme="minorHAnsi"/>
          <w:sz w:val="22"/>
          <w:szCs w:val="22"/>
          <w:lang w:val="ru-RU"/>
        </w:rPr>
      </w:pPr>
      <w:r w:rsidRPr="00A02C6E">
        <w:rPr>
          <w:rFonts w:asciiTheme="minorHAnsi" w:hAnsiTheme="minorHAnsi" w:cstheme="minorHAnsi"/>
          <w:sz w:val="22"/>
          <w:szCs w:val="22"/>
          <w:lang w:val="ru-RU"/>
        </w:rPr>
        <w:t>Овај правилник ступа на снагу осмог дана од дана објављивања у „Службеном гласнику Републике Србије – Просветном гласнику”, а примењује се почев од школске 2022/2023. године.</w:t>
      </w:r>
    </w:p>
    <w:p w:rsidR="00C2440B" w:rsidRPr="00A02C6E" w:rsidRDefault="00C2440B" w:rsidP="00C2440B">
      <w:pPr>
        <w:pStyle w:val="potpis"/>
        <w:rPr>
          <w:rFonts w:asciiTheme="minorHAnsi" w:hAnsiTheme="minorHAnsi" w:cstheme="minorHAnsi"/>
          <w:sz w:val="22"/>
          <w:szCs w:val="22"/>
        </w:rPr>
      </w:pPr>
      <w:r w:rsidRPr="00A02C6E">
        <w:rPr>
          <w:rFonts w:asciiTheme="minorHAnsi" w:hAnsiTheme="minorHAnsi" w:cstheme="minorHAnsi"/>
          <w:sz w:val="22"/>
          <w:szCs w:val="22"/>
        </w:rPr>
        <w:t>Број 110-00-00180/2021-04</w:t>
      </w:r>
    </w:p>
    <w:p w:rsidR="00C2440B" w:rsidRDefault="00C2440B" w:rsidP="00C2440B">
      <w:pPr>
        <w:pStyle w:val="potpis"/>
        <w:rPr>
          <w:rFonts w:asciiTheme="minorHAnsi" w:hAnsiTheme="minorHAnsi" w:cstheme="minorHAnsi"/>
          <w:sz w:val="22"/>
          <w:szCs w:val="22"/>
        </w:rPr>
      </w:pPr>
      <w:r w:rsidRPr="00A02C6E">
        <w:rPr>
          <w:rFonts w:asciiTheme="minorHAnsi" w:hAnsiTheme="minorHAnsi" w:cstheme="minorHAnsi"/>
          <w:sz w:val="22"/>
          <w:szCs w:val="22"/>
        </w:rPr>
        <w:t xml:space="preserve">У Београду, 4. октобра 2021. </w:t>
      </w:r>
      <w:r w:rsidR="001E280B" w:rsidRPr="00A02C6E">
        <w:rPr>
          <w:rFonts w:asciiTheme="minorHAnsi" w:hAnsiTheme="minorHAnsi" w:cstheme="minorHAnsi"/>
          <w:sz w:val="22"/>
          <w:szCs w:val="22"/>
        </w:rPr>
        <w:t>Г</w:t>
      </w:r>
      <w:r w:rsidRPr="00A02C6E">
        <w:rPr>
          <w:rFonts w:asciiTheme="minorHAnsi" w:hAnsiTheme="minorHAnsi" w:cstheme="minorHAnsi"/>
          <w:sz w:val="22"/>
          <w:szCs w:val="22"/>
        </w:rPr>
        <w:t>одине</w:t>
      </w:r>
    </w:p>
    <w:p w:rsidR="001E280B" w:rsidRDefault="001E280B" w:rsidP="00C2440B">
      <w:pPr>
        <w:pStyle w:val="potpis"/>
        <w:rPr>
          <w:rFonts w:asciiTheme="minorHAnsi" w:hAnsiTheme="minorHAnsi" w:cstheme="minorHAnsi"/>
          <w:sz w:val="22"/>
          <w:szCs w:val="22"/>
        </w:rPr>
      </w:pPr>
    </w:p>
    <w:p w:rsidR="001E280B" w:rsidRDefault="001E280B" w:rsidP="00C2440B">
      <w:pPr>
        <w:pStyle w:val="potpis"/>
        <w:rPr>
          <w:rFonts w:asciiTheme="minorHAnsi" w:hAnsiTheme="minorHAnsi" w:cstheme="minorHAnsi"/>
          <w:sz w:val="22"/>
          <w:szCs w:val="22"/>
        </w:rPr>
      </w:pPr>
    </w:p>
    <w:p w:rsidR="001E280B" w:rsidRDefault="001E280B" w:rsidP="00C2440B">
      <w:pPr>
        <w:pStyle w:val="potpis"/>
        <w:rPr>
          <w:rFonts w:asciiTheme="minorHAnsi" w:hAnsiTheme="minorHAnsi" w:cstheme="minorHAnsi"/>
          <w:sz w:val="22"/>
          <w:szCs w:val="22"/>
        </w:rPr>
      </w:pPr>
    </w:p>
    <w:p w:rsidR="001E280B" w:rsidRDefault="001E280B" w:rsidP="00C2440B">
      <w:pPr>
        <w:pStyle w:val="potpis"/>
        <w:rPr>
          <w:rFonts w:asciiTheme="minorHAnsi" w:hAnsiTheme="minorHAnsi" w:cstheme="minorHAnsi"/>
          <w:sz w:val="22"/>
          <w:szCs w:val="22"/>
        </w:rPr>
      </w:pPr>
    </w:p>
    <w:p w:rsidR="001E280B" w:rsidRPr="00A02C6E" w:rsidRDefault="001E280B" w:rsidP="00C2440B">
      <w:pPr>
        <w:pStyle w:val="potpis"/>
        <w:rPr>
          <w:rFonts w:asciiTheme="minorHAnsi" w:hAnsiTheme="minorHAnsi" w:cstheme="minorHAnsi"/>
          <w:sz w:val="22"/>
          <w:szCs w:val="22"/>
        </w:rPr>
      </w:pPr>
    </w:p>
    <w:p w:rsidR="00C2440B" w:rsidRPr="00C2440B" w:rsidRDefault="00C2440B" w:rsidP="00C2440B">
      <w:pPr>
        <w:pStyle w:val="Subtitle"/>
        <w:shd w:val="clear" w:color="auto" w:fill="FFFFFF"/>
        <w:spacing w:after="200" w:line="300" w:lineRule="auto"/>
        <w:ind w:firstLine="0"/>
        <w:jc w:val="center"/>
        <w:rPr>
          <w:rFonts w:ascii="Cambria" w:eastAsia="Cambria" w:hAnsi="Cambria" w:cs="Cambria"/>
          <w:i/>
          <w:sz w:val="26"/>
          <w:szCs w:val="26"/>
        </w:rPr>
      </w:pPr>
      <w:r w:rsidRPr="00C2440B">
        <w:rPr>
          <w:rFonts w:ascii="Cambria" w:eastAsia="Cambria" w:hAnsi="Cambria" w:cs="Cambria"/>
          <w:b w:val="0"/>
          <w:i/>
          <w:sz w:val="26"/>
          <w:szCs w:val="26"/>
        </w:rPr>
        <w:t>ПЛАН РАДА ЧОС –а</w:t>
      </w:r>
    </w:p>
    <w:p w:rsidR="00C2440B" w:rsidRPr="00C2440B" w:rsidRDefault="00C2440B" w:rsidP="00C2440B">
      <w:pPr>
        <w:pStyle w:val="Subtitle"/>
        <w:shd w:val="clear" w:color="auto" w:fill="FFFFFF"/>
        <w:spacing w:after="200" w:line="340" w:lineRule="auto"/>
        <w:ind w:firstLine="0"/>
        <w:jc w:val="center"/>
        <w:rPr>
          <w:rFonts w:ascii="Cambria" w:eastAsia="Cambria" w:hAnsi="Cambria" w:cs="Cambria"/>
          <w:b w:val="0"/>
          <w:i/>
          <w:sz w:val="26"/>
          <w:szCs w:val="26"/>
          <w:u w:val="single"/>
        </w:rPr>
      </w:pPr>
      <w:r w:rsidRPr="00C2440B">
        <w:rPr>
          <w:rFonts w:ascii="Cambria" w:eastAsia="Cambria" w:hAnsi="Cambria" w:cs="Cambria"/>
          <w:b w:val="0"/>
          <w:i/>
          <w:sz w:val="26"/>
          <w:szCs w:val="26"/>
          <w:u w:val="single"/>
        </w:rPr>
        <w:t>ШЕСТИ РАЗРЕД</w:t>
      </w:r>
    </w:p>
    <w:tbl>
      <w:tblPr>
        <w:tblStyle w:val="afff0"/>
        <w:tblW w:w="10260" w:type="dxa"/>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0"/>
        <w:gridCol w:w="7830"/>
        <w:gridCol w:w="1800"/>
      </w:tblGrid>
      <w:tr w:rsidR="00C2440B" w:rsidRPr="00C2440B" w:rsidTr="00C2440B">
        <w:tc>
          <w:tcPr>
            <w:tcW w:w="630" w:type="dxa"/>
            <w:shd w:val="clear" w:color="auto" w:fill="FFFFFF"/>
            <w:vAlign w:val="center"/>
          </w:tcPr>
          <w:p w:rsidR="00C2440B" w:rsidRPr="00C2440B" w:rsidRDefault="00C2440B" w:rsidP="00C2440B">
            <w:pPr>
              <w:shd w:val="clear" w:color="auto" w:fill="FFFFFF"/>
              <w:spacing w:line="240" w:lineRule="auto"/>
              <w:jc w:val="center"/>
              <w:rPr>
                <w:sz w:val="24"/>
                <w:szCs w:val="24"/>
              </w:rPr>
            </w:pPr>
            <w:r w:rsidRPr="00C2440B">
              <w:rPr>
                <w:sz w:val="24"/>
                <w:szCs w:val="24"/>
              </w:rPr>
              <w:t>Р.б.</w:t>
            </w:r>
          </w:p>
        </w:tc>
        <w:tc>
          <w:tcPr>
            <w:tcW w:w="7830" w:type="dxa"/>
            <w:shd w:val="clear" w:color="auto" w:fill="FFFFFF"/>
            <w:vAlign w:val="center"/>
          </w:tcPr>
          <w:p w:rsidR="00C2440B" w:rsidRPr="00C2440B" w:rsidRDefault="00C2440B" w:rsidP="00C2440B">
            <w:pPr>
              <w:pStyle w:val="Heading6"/>
              <w:keepLines w:val="0"/>
              <w:shd w:val="clear" w:color="auto" w:fill="FFFFFF"/>
              <w:spacing w:before="0" w:line="240" w:lineRule="auto"/>
              <w:rPr>
                <w:rFonts w:ascii="Times New Roman" w:eastAsia="Times New Roman" w:hAnsi="Times New Roman" w:cs="Times New Roman"/>
                <w:i w:val="0"/>
                <w:color w:val="auto"/>
                <w:sz w:val="24"/>
                <w:szCs w:val="24"/>
              </w:rPr>
            </w:pPr>
            <w:r w:rsidRPr="00C2440B">
              <w:rPr>
                <w:rFonts w:ascii="Times New Roman" w:eastAsia="Times New Roman" w:hAnsi="Times New Roman" w:cs="Times New Roman"/>
                <w:i w:val="0"/>
                <w:color w:val="auto"/>
                <w:sz w:val="24"/>
                <w:szCs w:val="24"/>
              </w:rPr>
              <w:t>Садржај рада</w:t>
            </w:r>
          </w:p>
        </w:tc>
        <w:tc>
          <w:tcPr>
            <w:tcW w:w="1800" w:type="dxa"/>
            <w:shd w:val="clear" w:color="auto" w:fill="FFFFFF"/>
            <w:vAlign w:val="center"/>
          </w:tcPr>
          <w:p w:rsidR="00C2440B" w:rsidRPr="00C2440B" w:rsidRDefault="00C2440B" w:rsidP="00C2440B">
            <w:pPr>
              <w:shd w:val="clear" w:color="auto" w:fill="FFFFFF"/>
              <w:spacing w:line="240" w:lineRule="auto"/>
              <w:jc w:val="center"/>
              <w:rPr>
                <w:sz w:val="24"/>
                <w:szCs w:val="24"/>
              </w:rPr>
            </w:pPr>
            <w:r w:rsidRPr="00C2440B">
              <w:rPr>
                <w:sz w:val="24"/>
                <w:szCs w:val="24"/>
              </w:rPr>
              <w:t>Време реализације</w:t>
            </w:r>
          </w:p>
        </w:tc>
      </w:tr>
      <w:tr w:rsidR="00C2440B" w:rsidRPr="00C2440B" w:rsidTr="00C2440B">
        <w:trPr>
          <w:cantSplit/>
        </w:trPr>
        <w:tc>
          <w:tcPr>
            <w:tcW w:w="6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w:t>
            </w:r>
          </w:p>
        </w:tc>
        <w:tc>
          <w:tcPr>
            <w:tcW w:w="78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Превентивне мере и активности за спречавање заразне болести Covid 19. Распоред часова. Информисање о новој школској години.</w:t>
            </w:r>
          </w:p>
        </w:tc>
        <w:tc>
          <w:tcPr>
            <w:tcW w:w="1800" w:type="dxa"/>
            <w:vMerge w:val="restart"/>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СЕПТЕМБАР</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Бирамо ново руководство одељењске заједнице.</w:t>
            </w:r>
          </w:p>
        </w:tc>
        <w:tc>
          <w:tcPr>
            <w:tcW w:w="1800" w:type="dxa"/>
            <w:vMerge/>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Култура понашања у школи (Правилник о понашању у школи) и на јавним местима.</w:t>
            </w:r>
          </w:p>
        </w:tc>
        <w:tc>
          <w:tcPr>
            <w:tcW w:w="1800" w:type="dxa"/>
            <w:vMerge/>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4.</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Одговоран однос према здрављу.</w:t>
            </w:r>
          </w:p>
        </w:tc>
        <w:tc>
          <w:tcPr>
            <w:tcW w:w="1800" w:type="dxa"/>
            <w:vMerge/>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5.</w:t>
            </w:r>
          </w:p>
        </w:tc>
        <w:tc>
          <w:tcPr>
            <w:tcW w:w="78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rPr>
                <w:b/>
                <w:sz w:val="24"/>
                <w:szCs w:val="24"/>
              </w:rPr>
            </w:pPr>
            <w:r w:rsidRPr="00C2440B">
              <w:rPr>
                <w:sz w:val="24"/>
                <w:szCs w:val="24"/>
              </w:rPr>
              <w:t>Повеља о правима детета</w:t>
            </w:r>
          </w:p>
        </w:tc>
        <w:tc>
          <w:tcPr>
            <w:tcW w:w="1800" w:type="dxa"/>
            <w:vMerge w:val="restart"/>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ОКТОБАР</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6.</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rPr>
                <w:sz w:val="24"/>
                <w:szCs w:val="24"/>
              </w:rPr>
            </w:pPr>
            <w:r w:rsidRPr="00C2440B">
              <w:rPr>
                <w:sz w:val="24"/>
                <w:szCs w:val="24"/>
              </w:rPr>
              <w:t>Зашто је важна толеранција и ненасилна комуникација?</w:t>
            </w:r>
          </w:p>
        </w:tc>
        <w:tc>
          <w:tcPr>
            <w:tcW w:w="1800" w:type="dxa"/>
            <w:vMerge/>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7</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rPr>
                <w:sz w:val="24"/>
                <w:szCs w:val="24"/>
              </w:rPr>
            </w:pPr>
            <w:r w:rsidRPr="00C2440B">
              <w:rPr>
                <w:sz w:val="24"/>
                <w:szCs w:val="24"/>
              </w:rPr>
              <w:t>Мој град – прошлост и садашњост.</w:t>
            </w:r>
          </w:p>
        </w:tc>
        <w:tc>
          <w:tcPr>
            <w:tcW w:w="1800" w:type="dxa"/>
            <w:vMerge/>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8.</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Наши утисци са екскурзије.</w:t>
            </w:r>
          </w:p>
        </w:tc>
        <w:tc>
          <w:tcPr>
            <w:tcW w:w="1800" w:type="dxa"/>
            <w:vMerge/>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9.</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Како доживљавам пубертет? – психолог и педагог</w:t>
            </w:r>
          </w:p>
        </w:tc>
        <w:tc>
          <w:tcPr>
            <w:tcW w:w="1800" w:type="dxa"/>
            <w:vMerge/>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10.</w:t>
            </w:r>
          </w:p>
        </w:tc>
        <w:tc>
          <w:tcPr>
            <w:tcW w:w="7830" w:type="dxa"/>
            <w:tcBorders>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 xml:space="preserve">Брига о другима, толеранција и уважавање других. </w:t>
            </w:r>
          </w:p>
        </w:tc>
        <w:tc>
          <w:tcPr>
            <w:tcW w:w="1800" w:type="dxa"/>
            <w:vMerge w:val="restart"/>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НОВЕМБАР</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11.</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Наш успех у учењу од почетка школске године, до сада...</w:t>
            </w:r>
          </w:p>
        </w:tc>
        <w:tc>
          <w:tcPr>
            <w:tcW w:w="1800" w:type="dxa"/>
            <w:vMerge/>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12.</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 xml:space="preserve">Штетност дувана за организам. </w:t>
            </w:r>
          </w:p>
        </w:tc>
        <w:tc>
          <w:tcPr>
            <w:tcW w:w="1800" w:type="dxa"/>
            <w:vMerge/>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13.</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 xml:space="preserve">Пројекат „Основи безбедности деце“ – ПУ Шабац </w:t>
            </w:r>
          </w:p>
        </w:tc>
        <w:tc>
          <w:tcPr>
            <w:tcW w:w="1800" w:type="dxa"/>
            <w:vMerge/>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Height w:val="240"/>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14.</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Упознајемо биографије познатих личности из света науке, културе и уметности.</w:t>
            </w:r>
          </w:p>
        </w:tc>
        <w:tc>
          <w:tcPr>
            <w:tcW w:w="1800" w:type="dxa"/>
            <w:vMerge w:val="restart"/>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ДЕЦЕМБАР</w:t>
            </w:r>
          </w:p>
        </w:tc>
      </w:tr>
      <w:tr w:rsidR="00C2440B" w:rsidRPr="00C2440B" w:rsidTr="00C2440B">
        <w:trPr>
          <w:cantSplit/>
          <w:trHeight w:val="240"/>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15.</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 xml:space="preserve">Пројекат „Основи безбедности деце“ – ПУ Шабац </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Height w:val="240"/>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16.</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Уређујемо нашу учионицу.</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Height w:val="240"/>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17.</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Како планирам да проведем зимски распуст?</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Height w:val="240"/>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18.</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Свети Сава – школска слава.</w:t>
            </w:r>
          </w:p>
        </w:tc>
        <w:tc>
          <w:tcPr>
            <w:tcW w:w="1800" w:type="dxa"/>
            <w:vMerge w:val="restart"/>
            <w:tcBorders>
              <w:top w:val="nil"/>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ЈАНУАР</w:t>
            </w:r>
          </w:p>
        </w:tc>
      </w:tr>
      <w:tr w:rsidR="00C2440B" w:rsidRPr="00C2440B" w:rsidTr="00C2440B">
        <w:trPr>
          <w:cantSplit/>
          <w:trHeight w:val="422"/>
        </w:trPr>
        <w:tc>
          <w:tcPr>
            <w:tcW w:w="630" w:type="dxa"/>
            <w:tcBorders>
              <w:top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19.</w:t>
            </w:r>
          </w:p>
        </w:tc>
        <w:tc>
          <w:tcPr>
            <w:tcW w:w="7830" w:type="dxa"/>
            <w:tcBorders>
              <w:top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 xml:space="preserve">Пројекат „Основи безбедности деце“ – ПУ Шабац </w:t>
            </w:r>
          </w:p>
        </w:tc>
        <w:tc>
          <w:tcPr>
            <w:tcW w:w="1800" w:type="dxa"/>
            <w:vMerge/>
            <w:tcBorders>
              <w:top w:val="nil"/>
            </w:tcBorders>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20.</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Анализирамо наш успех на крају првог полугодишта.</w:t>
            </w:r>
          </w:p>
        </w:tc>
        <w:tc>
          <w:tcPr>
            <w:tcW w:w="1800" w:type="dxa"/>
            <w:vMerge w:val="restart"/>
            <w:tcBorders>
              <w:top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ФЕБРУАР</w:t>
            </w: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21.</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Шта знамо o правилној исхрани деце у развоју?</w:t>
            </w:r>
          </w:p>
        </w:tc>
        <w:tc>
          <w:tcPr>
            <w:tcW w:w="1800" w:type="dxa"/>
            <w:vMerge/>
            <w:tcBorders>
              <w:top w:val="single" w:sz="4" w:space="0" w:color="000000"/>
            </w:tcBorders>
            <w:shd w:val="clear" w:color="auto" w:fill="FFFFFF"/>
            <w:vAlign w:val="center"/>
          </w:tcPr>
          <w:p w:rsidR="00C2440B" w:rsidRPr="00C2440B" w:rsidRDefault="00C2440B" w:rsidP="00C2440B">
            <w:pPr>
              <w:widowControl w:val="0"/>
              <w:spacing w:after="0"/>
              <w:rPr>
                <w:sz w:val="24"/>
                <w:szCs w:val="24"/>
              </w:rPr>
            </w:pPr>
          </w:p>
        </w:tc>
      </w:tr>
      <w:tr w:rsidR="00C2440B" w:rsidRPr="00C2440B" w:rsidTr="00C2440B">
        <w:trPr>
          <w:cantSplit/>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22.</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 xml:space="preserve">Пројекат „Основи безбедности деце“ – ПУ Шабац </w:t>
            </w:r>
          </w:p>
        </w:tc>
        <w:tc>
          <w:tcPr>
            <w:tcW w:w="1800" w:type="dxa"/>
            <w:vMerge/>
            <w:tcBorders>
              <w:top w:val="single" w:sz="4" w:space="0" w:color="000000"/>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23.</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Моја породица – да ли су отац и мајка у породици равноправни?</w:t>
            </w:r>
          </w:p>
        </w:tc>
        <w:tc>
          <w:tcPr>
            <w:tcW w:w="1800" w:type="dxa"/>
            <w:vMerge w:val="restart"/>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МАРТ</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24.</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Слободно време, имамо ли га и како га користимо? – педагог</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25.</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 xml:space="preserve">Пројекат „Основи безбедности деце“ – ПУ Шабац </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26.</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 xml:space="preserve">Пројекат „Основи безбедности деце“ – ПУ Шабац </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27.</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Како то изгледамо? Да ли човека познајемо по одећи?</w:t>
            </w:r>
          </w:p>
        </w:tc>
        <w:tc>
          <w:tcPr>
            <w:tcW w:w="1800" w:type="dxa"/>
            <w:vMerge w:val="restart"/>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АПРИЛ</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28.</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Упознајемо разна занимања (професионална оријентација).</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29.</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Како да поправимо наш успех у учењу?</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30.</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Пројекат „Основи безбедности деце“ – ПУ Шабац</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31.</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Промене у пубертету. – здравствено предавање</w:t>
            </w:r>
          </w:p>
        </w:tc>
        <w:tc>
          <w:tcPr>
            <w:tcW w:w="1800" w:type="dxa"/>
            <w:vMerge w:val="restart"/>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МАЈ</w:t>
            </w:r>
          </w:p>
        </w:tc>
      </w:tr>
      <w:tr w:rsidR="00C2440B" w:rsidRPr="00C2440B" w:rsidTr="00C2440B">
        <w:trPr>
          <w:cantSplit/>
        </w:trPr>
        <w:tc>
          <w:tcPr>
            <w:tcW w:w="6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32.</w:t>
            </w:r>
          </w:p>
        </w:tc>
        <w:tc>
          <w:tcPr>
            <w:tcW w:w="7830" w:type="dxa"/>
            <w:tcBorders>
              <w:top w:val="dotted"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Како чувамо школску и своју имовину?</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33.</w:t>
            </w:r>
          </w:p>
        </w:tc>
        <w:tc>
          <w:tcPr>
            <w:tcW w:w="7830" w:type="dxa"/>
            <w:tcBorders>
              <w:top w:val="dotted" w:sz="4" w:space="0" w:color="000000"/>
              <w:bottom w:val="single"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Пројекат „Основи безбедности деце“ – ПУ Шабац</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34.</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Зашто су важни добри међудругарски односи?</w:t>
            </w:r>
          </w:p>
        </w:tc>
        <w:tc>
          <w:tcPr>
            <w:tcW w:w="1800" w:type="dxa"/>
            <w:vMerge w:val="restart"/>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b/>
                <w:sz w:val="24"/>
                <w:szCs w:val="24"/>
              </w:rPr>
            </w:pPr>
            <w:r w:rsidRPr="00C2440B">
              <w:rPr>
                <w:sz w:val="24"/>
                <w:szCs w:val="24"/>
              </w:rPr>
              <w:t>ЈУН</w:t>
            </w:r>
          </w:p>
        </w:tc>
      </w:tr>
      <w:tr w:rsidR="00C2440B" w:rsidRPr="00C2440B" w:rsidTr="00C2440B">
        <w:trPr>
          <w:cantSplit/>
        </w:trPr>
        <w:tc>
          <w:tcPr>
            <w:tcW w:w="6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35.</w:t>
            </w:r>
          </w:p>
        </w:tc>
        <w:tc>
          <w:tcPr>
            <w:tcW w:w="7830" w:type="dxa"/>
            <w:tcBorders>
              <w:top w:val="single" w:sz="4" w:space="0" w:color="000000"/>
              <w:bottom w:val="dotted" w:sz="4" w:space="0" w:color="000000"/>
            </w:tcBorders>
            <w:shd w:val="clear" w:color="auto" w:fill="FFFFFF"/>
            <w:vAlign w:val="center"/>
          </w:tcPr>
          <w:p w:rsidR="00C2440B" w:rsidRPr="00C2440B" w:rsidRDefault="00C2440B" w:rsidP="00C2440B">
            <w:pPr>
              <w:shd w:val="clear" w:color="auto" w:fill="FFFFFF"/>
              <w:spacing w:line="260" w:lineRule="auto"/>
              <w:jc w:val="both"/>
              <w:rPr>
                <w:sz w:val="24"/>
                <w:szCs w:val="24"/>
              </w:rPr>
            </w:pPr>
            <w:r w:rsidRPr="00C2440B">
              <w:rPr>
                <w:sz w:val="24"/>
                <w:szCs w:val="24"/>
              </w:rPr>
              <w:t>Како да сачувамо животну околину?</w:t>
            </w:r>
          </w:p>
        </w:tc>
        <w:tc>
          <w:tcPr>
            <w:tcW w:w="1800" w:type="dxa"/>
            <w:vMerge/>
            <w:tcBorders>
              <w:top w:val="single" w:sz="4" w:space="0" w:color="000000"/>
              <w:bottom w:val="nil"/>
            </w:tcBorders>
            <w:shd w:val="clear" w:color="auto" w:fill="FFFFFF"/>
            <w:vAlign w:val="center"/>
          </w:tcPr>
          <w:p w:rsidR="00C2440B" w:rsidRPr="00C2440B" w:rsidRDefault="00C2440B" w:rsidP="00C2440B">
            <w:pPr>
              <w:shd w:val="clear" w:color="auto" w:fill="FFFFFF"/>
              <w:spacing w:line="260" w:lineRule="auto"/>
              <w:jc w:val="center"/>
              <w:rPr>
                <w:sz w:val="24"/>
                <w:szCs w:val="24"/>
              </w:rPr>
            </w:pPr>
          </w:p>
        </w:tc>
      </w:tr>
      <w:tr w:rsidR="00C2440B" w:rsidRPr="00C2440B" w:rsidTr="00C2440B">
        <w:trPr>
          <w:cantSplit/>
        </w:trPr>
        <w:tc>
          <w:tcPr>
            <w:tcW w:w="630" w:type="dxa"/>
            <w:tcBorders>
              <w:top w:val="dotted" w:sz="4" w:space="0" w:color="000000"/>
              <w:bottom w:val="single" w:sz="4" w:space="0" w:color="000000"/>
            </w:tcBorders>
            <w:shd w:val="clear" w:color="auto" w:fill="DFDFDF"/>
            <w:vAlign w:val="center"/>
          </w:tcPr>
          <w:p w:rsidR="00C2440B" w:rsidRPr="00C2440B" w:rsidRDefault="00C2440B" w:rsidP="00C2440B">
            <w:pPr>
              <w:shd w:val="clear" w:color="auto" w:fill="FFFFFF"/>
              <w:spacing w:line="260" w:lineRule="auto"/>
              <w:jc w:val="center"/>
              <w:rPr>
                <w:sz w:val="24"/>
                <w:szCs w:val="24"/>
              </w:rPr>
            </w:pPr>
            <w:r w:rsidRPr="00C2440B">
              <w:rPr>
                <w:sz w:val="24"/>
                <w:szCs w:val="24"/>
              </w:rPr>
              <w:t>36.</w:t>
            </w:r>
          </w:p>
        </w:tc>
        <w:tc>
          <w:tcPr>
            <w:tcW w:w="7830" w:type="dxa"/>
            <w:tcBorders>
              <w:top w:val="dotted" w:sz="4" w:space="0" w:color="000000"/>
              <w:bottom w:val="single" w:sz="4" w:space="0" w:color="000000"/>
            </w:tcBorders>
            <w:vAlign w:val="center"/>
          </w:tcPr>
          <w:p w:rsidR="00C2440B" w:rsidRPr="00C2440B" w:rsidRDefault="00C2440B" w:rsidP="00C2440B">
            <w:pPr>
              <w:shd w:val="clear" w:color="auto" w:fill="FFFFFF"/>
              <w:spacing w:line="260" w:lineRule="auto"/>
              <w:jc w:val="both"/>
              <w:rPr>
                <w:b/>
                <w:sz w:val="24"/>
                <w:szCs w:val="24"/>
              </w:rPr>
            </w:pPr>
            <w:r w:rsidRPr="00C2440B">
              <w:rPr>
                <w:sz w:val="24"/>
                <w:szCs w:val="24"/>
              </w:rPr>
              <w:t>Шта је било најтеже у шестом разред?</w:t>
            </w:r>
          </w:p>
        </w:tc>
        <w:tc>
          <w:tcPr>
            <w:tcW w:w="1800" w:type="dxa"/>
            <w:vMerge/>
            <w:tcBorders>
              <w:top w:val="single" w:sz="4" w:space="0" w:color="000000"/>
              <w:bottom w:val="nil"/>
            </w:tcBorders>
            <w:shd w:val="clear" w:color="auto" w:fill="FFFFFF"/>
            <w:vAlign w:val="center"/>
          </w:tcPr>
          <w:p w:rsidR="00C2440B" w:rsidRPr="00C2440B" w:rsidRDefault="00C2440B" w:rsidP="00C2440B">
            <w:pPr>
              <w:widowControl w:val="0"/>
              <w:spacing w:after="0"/>
              <w:rPr>
                <w:b/>
                <w:sz w:val="24"/>
                <w:szCs w:val="24"/>
              </w:rPr>
            </w:pPr>
          </w:p>
        </w:tc>
      </w:tr>
    </w:tbl>
    <w:p w:rsidR="00B259DE" w:rsidRPr="001E280B" w:rsidRDefault="00C2440B" w:rsidP="001E280B">
      <w:pPr>
        <w:pStyle w:val="Heading4"/>
        <w:keepLines w:val="0"/>
        <w:shd w:val="clear" w:color="auto" w:fill="FFFFFF"/>
        <w:spacing w:before="240" w:after="60"/>
        <w:rPr>
          <w:rFonts w:ascii="Calibri" w:eastAsia="Calibri" w:hAnsi="Calibri" w:cs="Calibri"/>
          <w:b w:val="0"/>
          <w:i w:val="0"/>
          <w:color w:val="0000FF"/>
        </w:rPr>
      </w:pPr>
      <w:r w:rsidRPr="00C2440B">
        <w:rPr>
          <w:rFonts w:ascii="Calibri" w:eastAsia="Calibri" w:hAnsi="Calibri" w:cs="Calibri"/>
          <w:b w:val="0"/>
          <w:i w:val="0"/>
          <w:color w:val="auto"/>
        </w:rPr>
        <w:t>Сарадници у реализацији садржаја су. психолог, педагог, библиотекар, представници МУП-а, ( пројекат МУП –а и Министарства просвете ), представници Завода за јавно здравље, Канцеларија за младе, Дом здравља</w:t>
      </w:r>
      <w:r>
        <w:rPr>
          <w:rFonts w:ascii="Calibri" w:eastAsia="Calibri" w:hAnsi="Calibri" w:cs="Calibri"/>
          <w:b w:val="0"/>
          <w:i w:val="0"/>
          <w:color w:val="0000FF"/>
        </w:rPr>
        <w:t>.</w:t>
      </w: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1E280B" w:rsidRDefault="001E280B" w:rsidP="001E280B">
      <w:pPr>
        <w:pStyle w:val="a1"/>
        <w:jc w:val="center"/>
        <w:rPr>
          <w:sz w:val="32"/>
        </w:rPr>
      </w:pPr>
    </w:p>
    <w:p w:rsidR="00B259DE" w:rsidRPr="001E280B" w:rsidRDefault="000D18E9" w:rsidP="001E280B">
      <w:pPr>
        <w:pStyle w:val="a1"/>
        <w:jc w:val="center"/>
        <w:rPr>
          <w:sz w:val="32"/>
        </w:rPr>
      </w:pPr>
      <w:bookmarkStart w:id="75" w:name="_Toc115875128"/>
      <w:r w:rsidRPr="001E280B">
        <w:rPr>
          <w:sz w:val="32"/>
        </w:rPr>
        <w:t>ОПРЕДЕЉЕЊЕ УЧЕНИКА VI  РАЗРЕДА ЗА</w:t>
      </w:r>
      <w:bookmarkEnd w:id="75"/>
    </w:p>
    <w:p w:rsidR="00B259DE" w:rsidRPr="001E280B" w:rsidRDefault="000D18E9" w:rsidP="001E280B">
      <w:pPr>
        <w:pStyle w:val="a1"/>
        <w:jc w:val="center"/>
        <w:rPr>
          <w:sz w:val="32"/>
        </w:rPr>
      </w:pPr>
      <w:bookmarkStart w:id="76" w:name="_Toc115875129"/>
      <w:r w:rsidRPr="001E280B">
        <w:rPr>
          <w:sz w:val="32"/>
        </w:rPr>
        <w:t>СЛОБОДНЕ НАСТАВНЕ АКТИВНОСТИ</w:t>
      </w:r>
      <w:bookmarkEnd w:id="76"/>
    </w:p>
    <w:tbl>
      <w:tblPr>
        <w:tblStyle w:val="aff"/>
        <w:tblW w:w="10407"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6"/>
        <w:gridCol w:w="1215"/>
        <w:gridCol w:w="2055"/>
        <w:gridCol w:w="2139"/>
        <w:gridCol w:w="2006"/>
        <w:gridCol w:w="2406"/>
      </w:tblGrid>
      <w:tr w:rsidR="00B259DE" w:rsidTr="00C2440B">
        <w:trPr>
          <w:trHeight w:val="1627"/>
        </w:trPr>
        <w:tc>
          <w:tcPr>
            <w:tcW w:w="586" w:type="dxa"/>
          </w:tcPr>
          <w:p w:rsidR="00B259DE" w:rsidRDefault="000D18E9">
            <w:pPr>
              <w:rPr>
                <w:color w:val="0000FF"/>
              </w:rPr>
            </w:pPr>
            <w:r>
              <w:rPr>
                <w:color w:val="0000FF"/>
              </w:rPr>
              <w:t>Р.</w:t>
            </w:r>
          </w:p>
          <w:p w:rsidR="00B259DE" w:rsidRDefault="000D18E9">
            <w:pPr>
              <w:rPr>
                <w:color w:val="0000FF"/>
              </w:rPr>
            </w:pPr>
            <w:r>
              <w:rPr>
                <w:color w:val="0000FF"/>
              </w:rPr>
              <w:t>Б.</w:t>
            </w:r>
          </w:p>
        </w:tc>
        <w:tc>
          <w:tcPr>
            <w:tcW w:w="1215" w:type="dxa"/>
            <w:vAlign w:val="center"/>
          </w:tcPr>
          <w:p w:rsidR="00B259DE" w:rsidRDefault="000D18E9">
            <w:pPr>
              <w:jc w:val="center"/>
              <w:rPr>
                <w:color w:val="0000FF"/>
              </w:rPr>
            </w:pPr>
            <w:r>
              <w:rPr>
                <w:color w:val="0000FF"/>
              </w:rPr>
              <w:t>Школа, одељење</w:t>
            </w:r>
          </w:p>
        </w:tc>
        <w:tc>
          <w:tcPr>
            <w:tcW w:w="2055" w:type="dxa"/>
            <w:vAlign w:val="center"/>
          </w:tcPr>
          <w:p w:rsidR="00B259DE" w:rsidRDefault="00B259DE">
            <w:pPr>
              <w:jc w:val="center"/>
              <w:rPr>
                <w:color w:val="0000FF"/>
              </w:rPr>
            </w:pPr>
          </w:p>
          <w:p w:rsidR="00B259DE" w:rsidRDefault="000D18E9">
            <w:pPr>
              <w:jc w:val="center"/>
              <w:rPr>
                <w:color w:val="0000FF"/>
              </w:rPr>
            </w:pPr>
            <w:r>
              <w:rPr>
                <w:color w:val="0000FF"/>
              </w:rPr>
              <w:t xml:space="preserve">Цртање, вајање, сликање, </w:t>
            </w:r>
          </w:p>
        </w:tc>
        <w:tc>
          <w:tcPr>
            <w:tcW w:w="2139" w:type="dxa"/>
            <w:vAlign w:val="center"/>
          </w:tcPr>
          <w:p w:rsidR="00B259DE" w:rsidRDefault="000D18E9">
            <w:pPr>
              <w:jc w:val="center"/>
              <w:rPr>
                <w:color w:val="0000FF"/>
              </w:rPr>
            </w:pPr>
            <w:r>
              <w:rPr>
                <w:color w:val="0000FF"/>
              </w:rPr>
              <w:t>Вежбањем до здравља</w:t>
            </w:r>
          </w:p>
        </w:tc>
        <w:tc>
          <w:tcPr>
            <w:tcW w:w="2006" w:type="dxa"/>
            <w:vAlign w:val="center"/>
          </w:tcPr>
          <w:p w:rsidR="00B259DE" w:rsidRDefault="000D18E9">
            <w:pPr>
              <w:jc w:val="center"/>
              <w:rPr>
                <w:color w:val="0000FF"/>
              </w:rPr>
            </w:pPr>
            <w:r>
              <w:rPr>
                <w:color w:val="0000FF"/>
              </w:rPr>
              <w:t>Музиком кроз живот</w:t>
            </w:r>
          </w:p>
        </w:tc>
        <w:tc>
          <w:tcPr>
            <w:tcW w:w="2406" w:type="dxa"/>
            <w:vAlign w:val="center"/>
          </w:tcPr>
          <w:p w:rsidR="00B259DE" w:rsidRDefault="000D18E9">
            <w:pPr>
              <w:jc w:val="center"/>
              <w:rPr>
                <w:color w:val="0000FF"/>
              </w:rPr>
            </w:pPr>
            <w:r>
              <w:rPr>
                <w:color w:val="0000FF"/>
              </w:rPr>
              <w:t>Укупно</w:t>
            </w:r>
          </w:p>
          <w:p w:rsidR="00B259DE" w:rsidRDefault="000D18E9">
            <w:pPr>
              <w:jc w:val="center"/>
              <w:rPr>
                <w:color w:val="0000FF"/>
              </w:rPr>
            </w:pPr>
            <w:r>
              <w:rPr>
                <w:color w:val="0000FF"/>
              </w:rPr>
              <w:t>ученика</w:t>
            </w:r>
          </w:p>
        </w:tc>
      </w:tr>
      <w:tr w:rsidR="00B259DE" w:rsidTr="00C2440B">
        <w:trPr>
          <w:trHeight w:val="511"/>
        </w:trPr>
        <w:tc>
          <w:tcPr>
            <w:tcW w:w="586" w:type="dxa"/>
            <w:vAlign w:val="bottom"/>
          </w:tcPr>
          <w:p w:rsidR="00B259DE" w:rsidRDefault="000D18E9">
            <w:pPr>
              <w:rPr>
                <w:color w:val="0000FF"/>
              </w:rPr>
            </w:pPr>
            <w:r>
              <w:rPr>
                <w:color w:val="0000FF"/>
              </w:rPr>
              <w:t>1.</w:t>
            </w:r>
          </w:p>
        </w:tc>
        <w:tc>
          <w:tcPr>
            <w:tcW w:w="1215" w:type="dxa"/>
          </w:tcPr>
          <w:p w:rsidR="00B259DE" w:rsidRDefault="000D18E9">
            <w:pPr>
              <w:jc w:val="center"/>
              <w:rPr>
                <w:color w:val="0000FF"/>
              </w:rPr>
            </w:pPr>
            <w:r>
              <w:rPr>
                <w:color w:val="0000FF"/>
              </w:rPr>
              <w:t>6/1</w:t>
            </w:r>
          </w:p>
        </w:tc>
        <w:tc>
          <w:tcPr>
            <w:tcW w:w="2055" w:type="dxa"/>
          </w:tcPr>
          <w:p w:rsidR="00B259DE" w:rsidRDefault="000D18E9">
            <w:pPr>
              <w:jc w:val="center"/>
              <w:rPr>
                <w:color w:val="0000FF"/>
              </w:rPr>
            </w:pPr>
            <w:r>
              <w:rPr>
                <w:color w:val="0000FF"/>
              </w:rPr>
              <w:t>23</w:t>
            </w:r>
          </w:p>
        </w:tc>
        <w:tc>
          <w:tcPr>
            <w:tcW w:w="2139" w:type="dxa"/>
          </w:tcPr>
          <w:p w:rsidR="00B259DE" w:rsidRDefault="000D18E9">
            <w:pPr>
              <w:jc w:val="center"/>
              <w:rPr>
                <w:color w:val="0000FF"/>
              </w:rPr>
            </w:pPr>
            <w:r>
              <w:rPr>
                <w:color w:val="0000FF"/>
              </w:rPr>
              <w:t>0</w:t>
            </w:r>
          </w:p>
        </w:tc>
        <w:tc>
          <w:tcPr>
            <w:tcW w:w="2006" w:type="dxa"/>
          </w:tcPr>
          <w:p w:rsidR="00B259DE" w:rsidRDefault="000D18E9">
            <w:pPr>
              <w:jc w:val="center"/>
              <w:rPr>
                <w:color w:val="0000FF"/>
              </w:rPr>
            </w:pPr>
            <w:r>
              <w:rPr>
                <w:color w:val="0000FF"/>
              </w:rPr>
              <w:t>0</w:t>
            </w:r>
          </w:p>
        </w:tc>
        <w:tc>
          <w:tcPr>
            <w:tcW w:w="2406" w:type="dxa"/>
            <w:vAlign w:val="bottom"/>
          </w:tcPr>
          <w:p w:rsidR="00B259DE" w:rsidRDefault="000D18E9">
            <w:pPr>
              <w:jc w:val="center"/>
              <w:rPr>
                <w:color w:val="0000FF"/>
              </w:rPr>
            </w:pPr>
            <w:r>
              <w:rPr>
                <w:color w:val="0000FF"/>
              </w:rPr>
              <w:t>23</w:t>
            </w:r>
          </w:p>
        </w:tc>
      </w:tr>
      <w:tr w:rsidR="00B259DE" w:rsidTr="00C2440B">
        <w:trPr>
          <w:trHeight w:val="523"/>
        </w:trPr>
        <w:tc>
          <w:tcPr>
            <w:tcW w:w="586" w:type="dxa"/>
            <w:vAlign w:val="bottom"/>
          </w:tcPr>
          <w:p w:rsidR="00B259DE" w:rsidRDefault="000D18E9">
            <w:pPr>
              <w:rPr>
                <w:color w:val="0000FF"/>
              </w:rPr>
            </w:pPr>
            <w:r>
              <w:rPr>
                <w:color w:val="0000FF"/>
              </w:rPr>
              <w:t>2.</w:t>
            </w:r>
          </w:p>
        </w:tc>
        <w:tc>
          <w:tcPr>
            <w:tcW w:w="1215" w:type="dxa"/>
          </w:tcPr>
          <w:p w:rsidR="00B259DE" w:rsidRDefault="000D18E9">
            <w:pPr>
              <w:jc w:val="center"/>
              <w:rPr>
                <w:color w:val="0000FF"/>
              </w:rPr>
            </w:pPr>
            <w:r>
              <w:rPr>
                <w:color w:val="0000FF"/>
              </w:rPr>
              <w:t>6/2</w:t>
            </w:r>
          </w:p>
        </w:tc>
        <w:tc>
          <w:tcPr>
            <w:tcW w:w="2055" w:type="dxa"/>
          </w:tcPr>
          <w:p w:rsidR="00B259DE" w:rsidRDefault="000D18E9">
            <w:pPr>
              <w:jc w:val="center"/>
              <w:rPr>
                <w:color w:val="0000FF"/>
              </w:rPr>
            </w:pPr>
            <w:r>
              <w:rPr>
                <w:color w:val="0000FF"/>
              </w:rPr>
              <w:t>0</w:t>
            </w:r>
          </w:p>
        </w:tc>
        <w:tc>
          <w:tcPr>
            <w:tcW w:w="2139" w:type="dxa"/>
          </w:tcPr>
          <w:p w:rsidR="00B259DE" w:rsidRDefault="000D18E9">
            <w:pPr>
              <w:jc w:val="center"/>
              <w:rPr>
                <w:color w:val="0000FF"/>
              </w:rPr>
            </w:pPr>
            <w:r>
              <w:rPr>
                <w:color w:val="0000FF"/>
              </w:rPr>
              <w:t>22</w:t>
            </w:r>
          </w:p>
        </w:tc>
        <w:tc>
          <w:tcPr>
            <w:tcW w:w="2006" w:type="dxa"/>
          </w:tcPr>
          <w:p w:rsidR="00B259DE" w:rsidRDefault="000D18E9">
            <w:pPr>
              <w:jc w:val="center"/>
              <w:rPr>
                <w:color w:val="0000FF"/>
              </w:rPr>
            </w:pPr>
            <w:r>
              <w:rPr>
                <w:color w:val="0000FF"/>
              </w:rPr>
              <w:t>0</w:t>
            </w:r>
          </w:p>
        </w:tc>
        <w:tc>
          <w:tcPr>
            <w:tcW w:w="2406" w:type="dxa"/>
            <w:vAlign w:val="bottom"/>
          </w:tcPr>
          <w:p w:rsidR="00B259DE" w:rsidRDefault="000D18E9">
            <w:pPr>
              <w:jc w:val="center"/>
              <w:rPr>
                <w:color w:val="0000FF"/>
              </w:rPr>
            </w:pPr>
            <w:r>
              <w:rPr>
                <w:color w:val="0000FF"/>
              </w:rPr>
              <w:t>22</w:t>
            </w:r>
          </w:p>
        </w:tc>
      </w:tr>
      <w:tr w:rsidR="00B259DE" w:rsidTr="00C2440B">
        <w:trPr>
          <w:trHeight w:val="511"/>
        </w:trPr>
        <w:tc>
          <w:tcPr>
            <w:tcW w:w="586" w:type="dxa"/>
            <w:vAlign w:val="bottom"/>
          </w:tcPr>
          <w:p w:rsidR="00B259DE" w:rsidRDefault="000D18E9">
            <w:pPr>
              <w:rPr>
                <w:color w:val="0000FF"/>
              </w:rPr>
            </w:pPr>
            <w:r>
              <w:rPr>
                <w:color w:val="0000FF"/>
              </w:rPr>
              <w:t>3.</w:t>
            </w:r>
          </w:p>
        </w:tc>
        <w:tc>
          <w:tcPr>
            <w:tcW w:w="1215" w:type="dxa"/>
          </w:tcPr>
          <w:p w:rsidR="00B259DE" w:rsidRDefault="000D18E9">
            <w:pPr>
              <w:jc w:val="center"/>
              <w:rPr>
                <w:color w:val="0000FF"/>
              </w:rPr>
            </w:pPr>
            <w:r>
              <w:rPr>
                <w:color w:val="0000FF"/>
              </w:rPr>
              <w:t>6/3</w:t>
            </w:r>
          </w:p>
        </w:tc>
        <w:tc>
          <w:tcPr>
            <w:tcW w:w="2055" w:type="dxa"/>
          </w:tcPr>
          <w:p w:rsidR="00B259DE" w:rsidRDefault="000D18E9">
            <w:pPr>
              <w:jc w:val="center"/>
              <w:rPr>
                <w:color w:val="0000FF"/>
              </w:rPr>
            </w:pPr>
            <w:r>
              <w:rPr>
                <w:color w:val="0000FF"/>
              </w:rPr>
              <w:t>0</w:t>
            </w:r>
          </w:p>
        </w:tc>
        <w:tc>
          <w:tcPr>
            <w:tcW w:w="2139" w:type="dxa"/>
          </w:tcPr>
          <w:p w:rsidR="00B259DE" w:rsidRDefault="000D18E9">
            <w:pPr>
              <w:jc w:val="center"/>
              <w:rPr>
                <w:color w:val="0000FF"/>
              </w:rPr>
            </w:pPr>
            <w:r>
              <w:rPr>
                <w:color w:val="0000FF"/>
              </w:rPr>
              <w:t>0</w:t>
            </w:r>
          </w:p>
        </w:tc>
        <w:tc>
          <w:tcPr>
            <w:tcW w:w="2006" w:type="dxa"/>
          </w:tcPr>
          <w:p w:rsidR="00B259DE" w:rsidRDefault="000D18E9">
            <w:pPr>
              <w:jc w:val="center"/>
              <w:rPr>
                <w:color w:val="0000FF"/>
              </w:rPr>
            </w:pPr>
            <w:r>
              <w:rPr>
                <w:color w:val="0000FF"/>
              </w:rPr>
              <w:t>22</w:t>
            </w:r>
          </w:p>
        </w:tc>
        <w:tc>
          <w:tcPr>
            <w:tcW w:w="2406" w:type="dxa"/>
            <w:vAlign w:val="bottom"/>
          </w:tcPr>
          <w:p w:rsidR="00B259DE" w:rsidRDefault="000D18E9">
            <w:pPr>
              <w:jc w:val="center"/>
              <w:rPr>
                <w:color w:val="0000FF"/>
              </w:rPr>
            </w:pPr>
            <w:r>
              <w:rPr>
                <w:color w:val="0000FF"/>
              </w:rPr>
              <w:t>22</w:t>
            </w:r>
          </w:p>
        </w:tc>
      </w:tr>
      <w:tr w:rsidR="00B259DE" w:rsidTr="00C2440B">
        <w:trPr>
          <w:trHeight w:val="523"/>
        </w:trPr>
        <w:tc>
          <w:tcPr>
            <w:tcW w:w="586" w:type="dxa"/>
            <w:vAlign w:val="bottom"/>
          </w:tcPr>
          <w:p w:rsidR="00B259DE" w:rsidRDefault="000D18E9">
            <w:pPr>
              <w:rPr>
                <w:color w:val="0000FF"/>
              </w:rPr>
            </w:pPr>
            <w:r>
              <w:rPr>
                <w:color w:val="0000FF"/>
              </w:rPr>
              <w:t>4.</w:t>
            </w:r>
          </w:p>
        </w:tc>
        <w:tc>
          <w:tcPr>
            <w:tcW w:w="1215" w:type="dxa"/>
          </w:tcPr>
          <w:p w:rsidR="00B259DE" w:rsidRDefault="000D18E9">
            <w:pPr>
              <w:jc w:val="center"/>
              <w:rPr>
                <w:color w:val="0000FF"/>
              </w:rPr>
            </w:pPr>
            <w:r>
              <w:rPr>
                <w:color w:val="0000FF"/>
              </w:rPr>
              <w:t>6/4</w:t>
            </w:r>
          </w:p>
        </w:tc>
        <w:tc>
          <w:tcPr>
            <w:tcW w:w="2055" w:type="dxa"/>
          </w:tcPr>
          <w:p w:rsidR="00B259DE" w:rsidRDefault="000D18E9">
            <w:pPr>
              <w:jc w:val="center"/>
              <w:rPr>
                <w:color w:val="0000FF"/>
              </w:rPr>
            </w:pPr>
            <w:r>
              <w:rPr>
                <w:color w:val="0000FF"/>
              </w:rPr>
              <w:t>0</w:t>
            </w:r>
          </w:p>
        </w:tc>
        <w:tc>
          <w:tcPr>
            <w:tcW w:w="2139" w:type="dxa"/>
          </w:tcPr>
          <w:p w:rsidR="00B259DE" w:rsidRDefault="000D18E9">
            <w:pPr>
              <w:jc w:val="center"/>
              <w:rPr>
                <w:color w:val="0000FF"/>
              </w:rPr>
            </w:pPr>
            <w:r>
              <w:rPr>
                <w:color w:val="0000FF"/>
              </w:rPr>
              <w:t>0</w:t>
            </w:r>
          </w:p>
        </w:tc>
        <w:tc>
          <w:tcPr>
            <w:tcW w:w="2006" w:type="dxa"/>
          </w:tcPr>
          <w:p w:rsidR="00B259DE" w:rsidRDefault="000D18E9">
            <w:pPr>
              <w:jc w:val="center"/>
              <w:rPr>
                <w:color w:val="0000FF"/>
              </w:rPr>
            </w:pPr>
            <w:r>
              <w:rPr>
                <w:color w:val="0000FF"/>
              </w:rPr>
              <w:t>24</w:t>
            </w:r>
          </w:p>
        </w:tc>
        <w:tc>
          <w:tcPr>
            <w:tcW w:w="2406" w:type="dxa"/>
            <w:vAlign w:val="bottom"/>
          </w:tcPr>
          <w:p w:rsidR="00B259DE" w:rsidRDefault="000D18E9">
            <w:pPr>
              <w:jc w:val="center"/>
              <w:rPr>
                <w:color w:val="0000FF"/>
              </w:rPr>
            </w:pPr>
            <w:r>
              <w:rPr>
                <w:color w:val="0000FF"/>
              </w:rPr>
              <w:t>24</w:t>
            </w:r>
          </w:p>
        </w:tc>
      </w:tr>
      <w:tr w:rsidR="00B259DE" w:rsidTr="00C2440B">
        <w:trPr>
          <w:trHeight w:val="372"/>
        </w:trPr>
        <w:tc>
          <w:tcPr>
            <w:tcW w:w="586" w:type="dxa"/>
            <w:vAlign w:val="bottom"/>
          </w:tcPr>
          <w:p w:rsidR="00B259DE" w:rsidRDefault="000D18E9">
            <w:pPr>
              <w:rPr>
                <w:color w:val="0000FF"/>
              </w:rPr>
            </w:pPr>
            <w:r>
              <w:rPr>
                <w:color w:val="0000FF"/>
              </w:rPr>
              <w:t>5.</w:t>
            </w:r>
          </w:p>
        </w:tc>
        <w:tc>
          <w:tcPr>
            <w:tcW w:w="1215" w:type="dxa"/>
          </w:tcPr>
          <w:p w:rsidR="00C2440B" w:rsidRDefault="000D18E9" w:rsidP="00C2440B">
            <w:pPr>
              <w:jc w:val="center"/>
              <w:rPr>
                <w:color w:val="0000FF"/>
              </w:rPr>
            </w:pPr>
            <w:r>
              <w:rPr>
                <w:color w:val="0000FF"/>
              </w:rPr>
              <w:t>6/5</w:t>
            </w:r>
          </w:p>
          <w:p w:rsidR="00B259DE" w:rsidRPr="00C2440B" w:rsidRDefault="000D18E9" w:rsidP="00C2440B">
            <w:pPr>
              <w:jc w:val="center"/>
              <w:rPr>
                <w:color w:val="0000FF"/>
              </w:rPr>
            </w:pPr>
            <w:r>
              <w:rPr>
                <w:color w:val="0000FF"/>
              </w:rPr>
              <w:t>Церовац</w:t>
            </w:r>
          </w:p>
        </w:tc>
        <w:tc>
          <w:tcPr>
            <w:tcW w:w="2055" w:type="dxa"/>
          </w:tcPr>
          <w:p w:rsidR="00B259DE" w:rsidRDefault="00B259DE">
            <w:pPr>
              <w:jc w:val="center"/>
              <w:rPr>
                <w:color w:val="0000FF"/>
              </w:rPr>
            </w:pPr>
          </w:p>
          <w:p w:rsidR="00B259DE" w:rsidRDefault="000D18E9">
            <w:pPr>
              <w:jc w:val="center"/>
              <w:rPr>
                <w:color w:val="0000FF"/>
              </w:rPr>
            </w:pPr>
            <w:r>
              <w:rPr>
                <w:color w:val="0000FF"/>
              </w:rPr>
              <w:t>13</w:t>
            </w:r>
          </w:p>
        </w:tc>
        <w:tc>
          <w:tcPr>
            <w:tcW w:w="2139" w:type="dxa"/>
          </w:tcPr>
          <w:p w:rsidR="00B259DE" w:rsidRDefault="00B259DE">
            <w:pPr>
              <w:jc w:val="center"/>
              <w:rPr>
                <w:color w:val="0000FF"/>
              </w:rPr>
            </w:pPr>
          </w:p>
          <w:p w:rsidR="00B259DE" w:rsidRDefault="000D18E9">
            <w:pPr>
              <w:jc w:val="center"/>
              <w:rPr>
                <w:color w:val="0000FF"/>
              </w:rPr>
            </w:pPr>
            <w:r>
              <w:rPr>
                <w:color w:val="0000FF"/>
              </w:rPr>
              <w:t>0</w:t>
            </w:r>
          </w:p>
        </w:tc>
        <w:tc>
          <w:tcPr>
            <w:tcW w:w="2006" w:type="dxa"/>
          </w:tcPr>
          <w:p w:rsidR="00B259DE" w:rsidRDefault="00B259DE">
            <w:pPr>
              <w:jc w:val="center"/>
              <w:rPr>
                <w:color w:val="0000FF"/>
              </w:rPr>
            </w:pPr>
          </w:p>
          <w:p w:rsidR="00B259DE" w:rsidRDefault="000D18E9">
            <w:pPr>
              <w:jc w:val="center"/>
              <w:rPr>
                <w:color w:val="0000FF"/>
              </w:rPr>
            </w:pPr>
            <w:r>
              <w:rPr>
                <w:color w:val="0000FF"/>
              </w:rPr>
              <w:t>0</w:t>
            </w:r>
          </w:p>
        </w:tc>
        <w:tc>
          <w:tcPr>
            <w:tcW w:w="2406" w:type="dxa"/>
            <w:vAlign w:val="bottom"/>
          </w:tcPr>
          <w:p w:rsidR="00B259DE" w:rsidRDefault="000D18E9">
            <w:pPr>
              <w:jc w:val="center"/>
              <w:rPr>
                <w:color w:val="0000FF"/>
              </w:rPr>
            </w:pPr>
            <w:r>
              <w:rPr>
                <w:color w:val="0000FF"/>
              </w:rPr>
              <w:t>13</w:t>
            </w:r>
          </w:p>
        </w:tc>
      </w:tr>
      <w:tr w:rsidR="00B259DE" w:rsidTr="00C2440B">
        <w:trPr>
          <w:trHeight w:val="1064"/>
        </w:trPr>
        <w:tc>
          <w:tcPr>
            <w:tcW w:w="1801" w:type="dxa"/>
            <w:gridSpan w:val="2"/>
            <w:vAlign w:val="center"/>
          </w:tcPr>
          <w:p w:rsidR="00B259DE" w:rsidRDefault="00B259DE">
            <w:pPr>
              <w:jc w:val="center"/>
              <w:rPr>
                <w:b/>
                <w:color w:val="0000FF"/>
              </w:rPr>
            </w:pPr>
          </w:p>
          <w:p w:rsidR="00B259DE" w:rsidRDefault="000D18E9">
            <w:pPr>
              <w:jc w:val="center"/>
              <w:rPr>
                <w:color w:val="0000FF"/>
              </w:rPr>
            </w:pPr>
            <w:r>
              <w:rPr>
                <w:b/>
                <w:color w:val="0000FF"/>
              </w:rPr>
              <w:t>УКУПНО УЧЕНИКА</w:t>
            </w:r>
          </w:p>
        </w:tc>
        <w:tc>
          <w:tcPr>
            <w:tcW w:w="2055" w:type="dxa"/>
            <w:vAlign w:val="center"/>
          </w:tcPr>
          <w:p w:rsidR="00B259DE" w:rsidRDefault="00B259DE">
            <w:pPr>
              <w:jc w:val="center"/>
              <w:rPr>
                <w:color w:val="0000FF"/>
              </w:rPr>
            </w:pPr>
          </w:p>
          <w:p w:rsidR="00B259DE" w:rsidRDefault="000D18E9">
            <w:pPr>
              <w:jc w:val="center"/>
              <w:rPr>
                <w:color w:val="0000FF"/>
              </w:rPr>
            </w:pPr>
            <w:r>
              <w:rPr>
                <w:color w:val="0000FF"/>
              </w:rPr>
              <w:t>36</w:t>
            </w:r>
          </w:p>
          <w:p w:rsidR="00B259DE" w:rsidRDefault="00B259DE">
            <w:pPr>
              <w:jc w:val="center"/>
              <w:rPr>
                <w:color w:val="0000FF"/>
              </w:rPr>
            </w:pPr>
          </w:p>
        </w:tc>
        <w:tc>
          <w:tcPr>
            <w:tcW w:w="2139" w:type="dxa"/>
            <w:vAlign w:val="center"/>
          </w:tcPr>
          <w:p w:rsidR="00B259DE" w:rsidRDefault="000D18E9">
            <w:pPr>
              <w:jc w:val="center"/>
              <w:rPr>
                <w:color w:val="0000FF"/>
              </w:rPr>
            </w:pPr>
            <w:r>
              <w:rPr>
                <w:color w:val="0000FF"/>
              </w:rPr>
              <w:t>22</w:t>
            </w:r>
          </w:p>
        </w:tc>
        <w:tc>
          <w:tcPr>
            <w:tcW w:w="2006" w:type="dxa"/>
            <w:vAlign w:val="center"/>
          </w:tcPr>
          <w:p w:rsidR="00B259DE" w:rsidRDefault="000D18E9">
            <w:pPr>
              <w:jc w:val="center"/>
              <w:rPr>
                <w:color w:val="0000FF"/>
              </w:rPr>
            </w:pPr>
            <w:r>
              <w:rPr>
                <w:color w:val="0000FF"/>
              </w:rPr>
              <w:t>46</w:t>
            </w:r>
          </w:p>
        </w:tc>
        <w:tc>
          <w:tcPr>
            <w:tcW w:w="2406" w:type="dxa"/>
            <w:vAlign w:val="center"/>
          </w:tcPr>
          <w:p w:rsidR="00B259DE" w:rsidRDefault="000D18E9">
            <w:pPr>
              <w:jc w:val="center"/>
              <w:rPr>
                <w:color w:val="0000FF"/>
              </w:rPr>
            </w:pPr>
            <w:r>
              <w:rPr>
                <w:color w:val="0000FF"/>
              </w:rPr>
              <w:t>104</w:t>
            </w:r>
          </w:p>
        </w:tc>
      </w:tr>
    </w:tbl>
    <w:p w:rsidR="00B259DE" w:rsidRDefault="00B259DE">
      <w:pPr>
        <w:rPr>
          <w:color w:val="000000"/>
        </w:rPr>
      </w:pPr>
    </w:p>
    <w:p w:rsidR="00B259DE" w:rsidRDefault="00B259DE">
      <w:pPr>
        <w:widowControl w:val="0"/>
        <w:pBdr>
          <w:top w:val="nil"/>
          <w:left w:val="nil"/>
          <w:bottom w:val="nil"/>
          <w:right w:val="nil"/>
          <w:between w:val="nil"/>
        </w:pBdr>
        <w:spacing w:before="156" w:after="0" w:line="252" w:lineRule="auto"/>
        <w:ind w:left="300" w:right="864"/>
        <w:rPr>
          <w:color w:val="000000"/>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8"/>
          <w:szCs w:val="28"/>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8"/>
          <w:szCs w:val="28"/>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8"/>
          <w:szCs w:val="28"/>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8"/>
          <w:szCs w:val="28"/>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8"/>
          <w:szCs w:val="28"/>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Pr="00C2440B" w:rsidRDefault="00B259DE">
      <w:pPr>
        <w:widowControl w:val="0"/>
        <w:pBdr>
          <w:top w:val="nil"/>
          <w:left w:val="nil"/>
          <w:bottom w:val="nil"/>
          <w:right w:val="nil"/>
          <w:between w:val="nil"/>
        </w:pBdr>
        <w:spacing w:before="156" w:after="0" w:line="252" w:lineRule="auto"/>
        <w:ind w:right="864"/>
        <w:rPr>
          <w:b/>
          <w:sz w:val="96"/>
          <w:szCs w:val="96"/>
        </w:rPr>
      </w:pPr>
    </w:p>
    <w:p w:rsidR="001E280B" w:rsidRDefault="001E280B" w:rsidP="00C2440B">
      <w:pPr>
        <w:widowControl w:val="0"/>
        <w:pBdr>
          <w:top w:val="nil"/>
          <w:left w:val="nil"/>
          <w:bottom w:val="nil"/>
          <w:right w:val="nil"/>
          <w:between w:val="nil"/>
        </w:pBdr>
        <w:spacing w:before="156" w:after="0" w:line="252" w:lineRule="auto"/>
        <w:ind w:right="864"/>
        <w:jc w:val="center"/>
        <w:rPr>
          <w:b/>
          <w:color w:val="0000FF"/>
          <w:sz w:val="96"/>
          <w:szCs w:val="96"/>
        </w:rPr>
      </w:pPr>
    </w:p>
    <w:p w:rsidR="001E280B" w:rsidRDefault="001E280B" w:rsidP="00C2440B">
      <w:pPr>
        <w:widowControl w:val="0"/>
        <w:pBdr>
          <w:top w:val="nil"/>
          <w:left w:val="nil"/>
          <w:bottom w:val="nil"/>
          <w:right w:val="nil"/>
          <w:between w:val="nil"/>
        </w:pBdr>
        <w:spacing w:before="156" w:after="0" w:line="252" w:lineRule="auto"/>
        <w:ind w:right="864"/>
        <w:jc w:val="center"/>
        <w:rPr>
          <w:b/>
          <w:color w:val="0000FF"/>
          <w:sz w:val="96"/>
          <w:szCs w:val="96"/>
        </w:rPr>
      </w:pPr>
    </w:p>
    <w:p w:rsidR="001E280B" w:rsidRDefault="001E280B" w:rsidP="00C2440B">
      <w:pPr>
        <w:widowControl w:val="0"/>
        <w:pBdr>
          <w:top w:val="nil"/>
          <w:left w:val="nil"/>
          <w:bottom w:val="nil"/>
          <w:right w:val="nil"/>
          <w:between w:val="nil"/>
        </w:pBdr>
        <w:spacing w:before="156" w:after="0" w:line="252" w:lineRule="auto"/>
        <w:ind w:right="864"/>
        <w:jc w:val="center"/>
        <w:rPr>
          <w:b/>
          <w:color w:val="0000FF"/>
          <w:sz w:val="96"/>
          <w:szCs w:val="96"/>
        </w:rPr>
      </w:pPr>
    </w:p>
    <w:p w:rsidR="001E280B" w:rsidRDefault="001E280B" w:rsidP="001E280B">
      <w:pPr>
        <w:widowControl w:val="0"/>
        <w:pBdr>
          <w:top w:val="nil"/>
          <w:left w:val="nil"/>
          <w:bottom w:val="nil"/>
          <w:right w:val="nil"/>
          <w:between w:val="nil"/>
        </w:pBdr>
        <w:spacing w:before="156" w:after="0" w:line="252" w:lineRule="auto"/>
        <w:ind w:right="864"/>
        <w:rPr>
          <w:b/>
          <w:color w:val="0000FF"/>
          <w:sz w:val="96"/>
          <w:szCs w:val="96"/>
        </w:rPr>
      </w:pPr>
    </w:p>
    <w:p w:rsidR="001E280B" w:rsidRDefault="001E280B" w:rsidP="00C2440B">
      <w:pPr>
        <w:widowControl w:val="0"/>
        <w:pBdr>
          <w:top w:val="nil"/>
          <w:left w:val="nil"/>
          <w:bottom w:val="nil"/>
          <w:right w:val="nil"/>
          <w:between w:val="nil"/>
        </w:pBdr>
        <w:spacing w:before="156" w:after="0" w:line="252" w:lineRule="auto"/>
        <w:ind w:right="864"/>
        <w:jc w:val="center"/>
        <w:rPr>
          <w:b/>
          <w:color w:val="0000FF"/>
          <w:sz w:val="96"/>
          <w:szCs w:val="96"/>
        </w:rPr>
      </w:pPr>
    </w:p>
    <w:p w:rsidR="00B259DE" w:rsidRDefault="000D18E9" w:rsidP="001E280B">
      <w:pPr>
        <w:widowControl w:val="0"/>
        <w:pBdr>
          <w:top w:val="nil"/>
          <w:left w:val="nil"/>
          <w:bottom w:val="nil"/>
          <w:right w:val="nil"/>
          <w:between w:val="nil"/>
        </w:pBdr>
        <w:spacing w:before="156" w:after="0" w:line="252" w:lineRule="auto"/>
        <w:ind w:left="720" w:right="864" w:firstLine="720"/>
        <w:jc w:val="center"/>
        <w:rPr>
          <w:b/>
          <w:color w:val="0000FF"/>
          <w:sz w:val="96"/>
          <w:szCs w:val="96"/>
        </w:rPr>
      </w:pPr>
      <w:r>
        <w:rPr>
          <w:b/>
          <w:color w:val="0000FF"/>
          <w:sz w:val="96"/>
          <w:szCs w:val="96"/>
        </w:rPr>
        <w:t>СЕДМИ РАЗРЕД</w:t>
      </w:r>
    </w:p>
    <w:p w:rsidR="00B259DE" w:rsidRDefault="00B259DE">
      <w:pPr>
        <w:widowControl w:val="0"/>
        <w:pBdr>
          <w:top w:val="nil"/>
          <w:left w:val="nil"/>
          <w:bottom w:val="nil"/>
          <w:right w:val="nil"/>
          <w:between w:val="nil"/>
        </w:pBdr>
        <w:spacing w:before="156" w:after="0" w:line="252" w:lineRule="auto"/>
        <w:ind w:left="300" w:right="864"/>
        <w:jc w:val="center"/>
        <w:rPr>
          <w:b/>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sz w:val="96"/>
          <w:szCs w:val="96"/>
        </w:rPr>
      </w:pPr>
    </w:p>
    <w:p w:rsidR="00B259DE" w:rsidRDefault="00B259DE">
      <w:pPr>
        <w:widowControl w:val="0"/>
        <w:pBdr>
          <w:top w:val="nil"/>
          <w:left w:val="nil"/>
          <w:bottom w:val="nil"/>
          <w:right w:val="nil"/>
          <w:between w:val="nil"/>
        </w:pBdr>
        <w:spacing w:before="156" w:after="0" w:line="252" w:lineRule="auto"/>
        <w:ind w:right="864"/>
        <w:rPr>
          <w:b/>
          <w:sz w:val="24"/>
          <w:szCs w:val="24"/>
        </w:rPr>
      </w:pPr>
    </w:p>
    <w:p w:rsidR="00B259DE" w:rsidRDefault="00B259DE">
      <w:pPr>
        <w:widowControl w:val="0"/>
        <w:pBdr>
          <w:top w:val="nil"/>
          <w:left w:val="nil"/>
          <w:bottom w:val="nil"/>
          <w:right w:val="nil"/>
          <w:between w:val="nil"/>
        </w:pBdr>
        <w:spacing w:before="156" w:after="0" w:line="252" w:lineRule="auto"/>
        <w:ind w:right="864"/>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C2440B" w:rsidRDefault="00C2440B">
      <w:pPr>
        <w:widowControl w:val="0"/>
        <w:pBdr>
          <w:top w:val="nil"/>
          <w:left w:val="nil"/>
          <w:bottom w:val="nil"/>
          <w:right w:val="nil"/>
          <w:between w:val="nil"/>
        </w:pBdr>
        <w:spacing w:before="156" w:after="0" w:line="252" w:lineRule="auto"/>
        <w:ind w:left="300" w:right="864"/>
        <w:jc w:val="center"/>
        <w:rPr>
          <w:b/>
          <w:sz w:val="24"/>
          <w:szCs w:val="24"/>
        </w:rPr>
      </w:pPr>
    </w:p>
    <w:p w:rsidR="00C2440B" w:rsidRPr="00C2440B" w:rsidRDefault="00C2440B">
      <w:pPr>
        <w:widowControl w:val="0"/>
        <w:pBdr>
          <w:top w:val="nil"/>
          <w:left w:val="nil"/>
          <w:bottom w:val="nil"/>
          <w:right w:val="nil"/>
          <w:between w:val="nil"/>
        </w:pBdr>
        <w:spacing w:before="156" w:after="0" w:line="252" w:lineRule="auto"/>
        <w:ind w:left="300" w:right="864"/>
        <w:jc w:val="center"/>
        <w:rPr>
          <w:b/>
          <w:sz w:val="24"/>
          <w:szCs w:val="24"/>
        </w:rPr>
      </w:pPr>
    </w:p>
    <w:p w:rsidR="00B259DE" w:rsidRPr="001E280B" w:rsidRDefault="000D18E9" w:rsidP="001E280B">
      <w:pPr>
        <w:pStyle w:val="a1"/>
        <w:jc w:val="center"/>
        <w:rPr>
          <w:sz w:val="32"/>
        </w:rPr>
      </w:pPr>
      <w:bookmarkStart w:id="77" w:name="_Toc115875130"/>
      <w:r w:rsidRPr="001E280B">
        <w:rPr>
          <w:sz w:val="32"/>
        </w:rPr>
        <w:t>ПЛАН НАСТАВЕ И УЧЕЊА ЗА СЕДМИ РАЗРЕД</w:t>
      </w:r>
      <w:bookmarkEnd w:id="77"/>
    </w:p>
    <w:p w:rsidR="00B259DE" w:rsidRPr="003116B9" w:rsidRDefault="00B259DE">
      <w:pPr>
        <w:widowControl w:val="0"/>
        <w:pBdr>
          <w:top w:val="nil"/>
          <w:left w:val="nil"/>
          <w:bottom w:val="nil"/>
          <w:right w:val="nil"/>
          <w:between w:val="nil"/>
        </w:pBdr>
        <w:spacing w:before="156" w:after="0" w:line="252" w:lineRule="auto"/>
        <w:ind w:left="300" w:right="864"/>
        <w:jc w:val="center"/>
        <w:rPr>
          <w:b/>
          <w:sz w:val="24"/>
          <w:szCs w:val="24"/>
        </w:rPr>
      </w:pPr>
    </w:p>
    <w:tbl>
      <w:tblPr>
        <w:tblStyle w:val="aff0"/>
        <w:tblW w:w="9808"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9"/>
        <w:gridCol w:w="5554"/>
        <w:gridCol w:w="1843"/>
        <w:gridCol w:w="1842"/>
      </w:tblGrid>
      <w:tr w:rsidR="00B259DE" w:rsidRPr="003116B9" w:rsidTr="00C2440B">
        <w:trPr>
          <w:trHeight w:val="672"/>
        </w:trPr>
        <w:tc>
          <w:tcPr>
            <w:tcW w:w="569" w:type="dxa"/>
            <w:vMerge w:val="restart"/>
            <w:tcBorders>
              <w:top w:val="single" w:sz="24" w:space="0" w:color="000000"/>
              <w:left w:val="single" w:sz="2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52" w:lineRule="auto"/>
              <w:ind w:left="78" w:right="48" w:hanging="2"/>
              <w:rPr>
                <w:b/>
                <w:sz w:val="28"/>
                <w:szCs w:val="28"/>
              </w:rPr>
            </w:pPr>
            <w:r w:rsidRPr="003116B9">
              <w:rPr>
                <w:b/>
                <w:sz w:val="28"/>
                <w:szCs w:val="28"/>
              </w:rPr>
              <w:t>Ред. бр.</w:t>
            </w:r>
          </w:p>
        </w:tc>
        <w:tc>
          <w:tcPr>
            <w:tcW w:w="5554" w:type="dxa"/>
            <w:vMerge w:val="restart"/>
            <w:tcBorders>
              <w:top w:val="single" w:sz="2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line="240" w:lineRule="auto"/>
              <w:ind w:left="108"/>
              <w:rPr>
                <w:sz w:val="28"/>
                <w:szCs w:val="28"/>
              </w:rPr>
            </w:pPr>
          </w:p>
          <w:p w:rsidR="00B259DE" w:rsidRPr="003116B9" w:rsidRDefault="000D18E9">
            <w:pPr>
              <w:widowControl w:val="0"/>
              <w:pBdr>
                <w:top w:val="nil"/>
                <w:left w:val="nil"/>
                <w:bottom w:val="nil"/>
                <w:right w:val="nil"/>
                <w:between w:val="nil"/>
              </w:pBdr>
              <w:spacing w:before="159" w:after="0" w:line="240" w:lineRule="auto"/>
              <w:ind w:left="499"/>
              <w:rPr>
                <w:b/>
                <w:sz w:val="28"/>
                <w:szCs w:val="28"/>
              </w:rPr>
            </w:pPr>
            <w:r w:rsidRPr="003116B9">
              <w:rPr>
                <w:b/>
                <w:sz w:val="28"/>
                <w:szCs w:val="28"/>
              </w:rPr>
              <w:t>А. ОБАВЕЗНИ НАСТАВНИ ПРЕДМЕТИ</w:t>
            </w:r>
          </w:p>
        </w:tc>
        <w:tc>
          <w:tcPr>
            <w:tcW w:w="3685" w:type="dxa"/>
            <w:gridSpan w:val="2"/>
            <w:tcBorders>
              <w:top w:val="single" w:sz="24" w:space="0" w:color="000000"/>
              <w:left w:val="single" w:sz="4" w:space="0" w:color="000000"/>
              <w:bottom w:val="single" w:sz="4" w:space="0" w:color="000000"/>
              <w:right w:val="single" w:sz="24" w:space="0" w:color="000000"/>
            </w:tcBorders>
          </w:tcPr>
          <w:p w:rsidR="00B259DE" w:rsidRPr="003116B9" w:rsidRDefault="00B259DE">
            <w:pPr>
              <w:widowControl w:val="0"/>
              <w:pBdr>
                <w:top w:val="nil"/>
                <w:left w:val="nil"/>
                <w:bottom w:val="nil"/>
                <w:right w:val="nil"/>
                <w:between w:val="nil"/>
              </w:pBdr>
              <w:spacing w:before="3"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0" w:lineRule="auto"/>
              <w:ind w:left="542"/>
              <w:rPr>
                <w:b/>
                <w:sz w:val="28"/>
                <w:szCs w:val="28"/>
              </w:rPr>
            </w:pPr>
            <w:r w:rsidRPr="003116B9">
              <w:rPr>
                <w:b/>
                <w:sz w:val="28"/>
                <w:szCs w:val="28"/>
              </w:rPr>
              <w:t xml:space="preserve">     Фонд часова</w:t>
            </w:r>
          </w:p>
        </w:tc>
      </w:tr>
      <w:tr w:rsidR="00B259DE" w:rsidRPr="003116B9" w:rsidTr="00C2440B">
        <w:trPr>
          <w:trHeight w:val="417"/>
        </w:trPr>
        <w:tc>
          <w:tcPr>
            <w:tcW w:w="569" w:type="dxa"/>
            <w:vMerge/>
            <w:tcBorders>
              <w:top w:val="single" w:sz="24" w:space="0" w:color="000000"/>
              <w:left w:val="single" w:sz="2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b/>
                <w:sz w:val="28"/>
                <w:szCs w:val="28"/>
              </w:rPr>
            </w:pPr>
          </w:p>
        </w:tc>
        <w:tc>
          <w:tcPr>
            <w:tcW w:w="5554" w:type="dxa"/>
            <w:vMerge/>
            <w:tcBorders>
              <w:top w:val="single" w:sz="2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b/>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267" w:right="257"/>
              <w:jc w:val="center"/>
              <w:rPr>
                <w:b/>
                <w:sz w:val="28"/>
                <w:szCs w:val="28"/>
              </w:rPr>
            </w:pPr>
            <w:r w:rsidRPr="003116B9">
              <w:rPr>
                <w:b/>
                <w:sz w:val="28"/>
                <w:szCs w:val="28"/>
              </w:rPr>
              <w:t>нед.</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4" w:after="0" w:line="240" w:lineRule="auto"/>
              <w:ind w:left="85" w:right="73"/>
              <w:jc w:val="center"/>
              <w:rPr>
                <w:b/>
                <w:sz w:val="28"/>
                <w:szCs w:val="28"/>
              </w:rPr>
            </w:pPr>
            <w:r w:rsidRPr="003116B9">
              <w:rPr>
                <w:b/>
                <w:sz w:val="28"/>
                <w:szCs w:val="28"/>
              </w:rPr>
              <w:t>год.</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01"/>
              <w:rPr>
                <w:sz w:val="28"/>
                <w:szCs w:val="28"/>
              </w:rPr>
            </w:pPr>
            <w:r w:rsidRPr="003116B9">
              <w:rPr>
                <w:sz w:val="28"/>
                <w:szCs w:val="28"/>
              </w:rPr>
              <w:t>1.</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Српски језик и књижевност</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4</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3"/>
              <w:jc w:val="center"/>
              <w:rPr>
                <w:sz w:val="28"/>
                <w:szCs w:val="28"/>
              </w:rPr>
            </w:pPr>
            <w:r w:rsidRPr="003116B9">
              <w:rPr>
                <w:sz w:val="28"/>
                <w:szCs w:val="28"/>
              </w:rPr>
              <w:t>144</w:t>
            </w:r>
          </w:p>
        </w:tc>
      </w:tr>
      <w:tr w:rsidR="00B259DE" w:rsidRPr="003116B9" w:rsidTr="00C2440B">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01"/>
              <w:rPr>
                <w:sz w:val="28"/>
                <w:szCs w:val="28"/>
              </w:rPr>
            </w:pPr>
            <w:r w:rsidRPr="003116B9">
              <w:rPr>
                <w:sz w:val="28"/>
                <w:szCs w:val="28"/>
              </w:rPr>
              <w:t>3.</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Енглески језик</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72</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01"/>
              <w:rPr>
                <w:sz w:val="28"/>
                <w:szCs w:val="28"/>
              </w:rPr>
            </w:pPr>
            <w:r w:rsidRPr="003116B9">
              <w:rPr>
                <w:sz w:val="28"/>
                <w:szCs w:val="28"/>
              </w:rPr>
              <w:t>4.</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Ликовна култура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2"/>
              <w:jc w:val="center"/>
              <w:rPr>
                <w:sz w:val="28"/>
                <w:szCs w:val="28"/>
              </w:rPr>
            </w:pPr>
            <w:r w:rsidRPr="003116B9">
              <w:rPr>
                <w:sz w:val="28"/>
                <w:szCs w:val="28"/>
              </w:rPr>
              <w:t>36</w:t>
            </w:r>
          </w:p>
        </w:tc>
      </w:tr>
      <w:tr w:rsidR="00B259DE" w:rsidRPr="003116B9" w:rsidTr="00C2440B">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01"/>
              <w:rPr>
                <w:sz w:val="28"/>
                <w:szCs w:val="28"/>
              </w:rPr>
            </w:pPr>
            <w:r w:rsidRPr="003116B9">
              <w:rPr>
                <w:sz w:val="28"/>
                <w:szCs w:val="28"/>
              </w:rPr>
              <w:t>5.</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Музичка култура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36</w:t>
            </w:r>
          </w:p>
        </w:tc>
      </w:tr>
      <w:tr w:rsidR="00B259DE" w:rsidRPr="003116B9" w:rsidTr="00C2440B">
        <w:trPr>
          <w:trHeight w:val="417"/>
        </w:trPr>
        <w:tc>
          <w:tcPr>
            <w:tcW w:w="569" w:type="dxa"/>
            <w:tcBorders>
              <w:top w:val="single" w:sz="4" w:space="0" w:color="000000"/>
              <w:left w:val="single" w:sz="24" w:space="0" w:color="000000"/>
              <w:bottom w:val="single" w:sz="6"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01"/>
              <w:rPr>
                <w:sz w:val="28"/>
                <w:szCs w:val="28"/>
              </w:rPr>
            </w:pPr>
            <w:r w:rsidRPr="003116B9">
              <w:rPr>
                <w:sz w:val="28"/>
                <w:szCs w:val="28"/>
              </w:rPr>
              <w:t>6.</w:t>
            </w:r>
          </w:p>
        </w:tc>
        <w:tc>
          <w:tcPr>
            <w:tcW w:w="5554" w:type="dxa"/>
            <w:tcBorders>
              <w:top w:val="single" w:sz="4" w:space="0" w:color="000000"/>
              <w:left w:val="single" w:sz="4" w:space="0" w:color="000000"/>
              <w:bottom w:val="single" w:sz="6"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Историја</w:t>
            </w:r>
          </w:p>
        </w:tc>
        <w:tc>
          <w:tcPr>
            <w:tcW w:w="1843" w:type="dxa"/>
            <w:tcBorders>
              <w:top w:val="single" w:sz="4" w:space="0" w:color="000000"/>
              <w:left w:val="single" w:sz="4" w:space="0" w:color="000000"/>
              <w:bottom w:val="single" w:sz="6"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6"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2"/>
              <w:jc w:val="center"/>
              <w:rPr>
                <w:sz w:val="28"/>
                <w:szCs w:val="28"/>
              </w:rPr>
            </w:pPr>
            <w:r w:rsidRPr="003116B9">
              <w:rPr>
                <w:sz w:val="28"/>
                <w:szCs w:val="28"/>
              </w:rPr>
              <w:t>72</w:t>
            </w:r>
          </w:p>
        </w:tc>
      </w:tr>
      <w:tr w:rsidR="00B259DE" w:rsidRPr="003116B9" w:rsidTr="00C2440B">
        <w:trPr>
          <w:trHeight w:val="414"/>
        </w:trPr>
        <w:tc>
          <w:tcPr>
            <w:tcW w:w="569" w:type="dxa"/>
            <w:tcBorders>
              <w:top w:val="single" w:sz="6"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201"/>
              <w:rPr>
                <w:sz w:val="28"/>
                <w:szCs w:val="28"/>
              </w:rPr>
            </w:pPr>
            <w:r w:rsidRPr="003116B9">
              <w:rPr>
                <w:sz w:val="28"/>
                <w:szCs w:val="28"/>
              </w:rPr>
              <w:t>7.</w:t>
            </w:r>
          </w:p>
        </w:tc>
        <w:tc>
          <w:tcPr>
            <w:tcW w:w="5554" w:type="dxa"/>
            <w:tcBorders>
              <w:top w:val="single" w:sz="6"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74"/>
              <w:rPr>
                <w:sz w:val="28"/>
                <w:szCs w:val="28"/>
              </w:rPr>
            </w:pPr>
            <w:r w:rsidRPr="003116B9">
              <w:rPr>
                <w:sz w:val="28"/>
                <w:szCs w:val="28"/>
              </w:rPr>
              <w:t>Географија</w:t>
            </w:r>
          </w:p>
        </w:tc>
        <w:tc>
          <w:tcPr>
            <w:tcW w:w="1843" w:type="dxa"/>
            <w:tcBorders>
              <w:top w:val="single" w:sz="6"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10"/>
              <w:jc w:val="center"/>
              <w:rPr>
                <w:sz w:val="28"/>
                <w:szCs w:val="28"/>
              </w:rPr>
            </w:pPr>
            <w:r w:rsidRPr="003116B9">
              <w:rPr>
                <w:sz w:val="28"/>
                <w:szCs w:val="28"/>
              </w:rPr>
              <w:t>2</w:t>
            </w:r>
          </w:p>
        </w:tc>
        <w:tc>
          <w:tcPr>
            <w:tcW w:w="1842" w:type="dxa"/>
            <w:tcBorders>
              <w:top w:val="single" w:sz="6"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4" w:after="0" w:line="240" w:lineRule="auto"/>
              <w:ind w:left="88" w:right="72"/>
              <w:jc w:val="center"/>
              <w:rPr>
                <w:sz w:val="28"/>
                <w:szCs w:val="28"/>
              </w:rPr>
            </w:pPr>
            <w:r w:rsidRPr="003116B9">
              <w:rPr>
                <w:sz w:val="28"/>
                <w:szCs w:val="28"/>
              </w:rPr>
              <w:t>72</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01"/>
              <w:rPr>
                <w:sz w:val="28"/>
                <w:szCs w:val="28"/>
              </w:rPr>
            </w:pPr>
            <w:r w:rsidRPr="003116B9">
              <w:rPr>
                <w:sz w:val="28"/>
                <w:szCs w:val="28"/>
              </w:rPr>
              <w:t>8.</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Физика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2"/>
              <w:jc w:val="center"/>
              <w:rPr>
                <w:sz w:val="28"/>
                <w:szCs w:val="28"/>
              </w:rPr>
            </w:pPr>
            <w:r w:rsidRPr="003116B9">
              <w:rPr>
                <w:sz w:val="28"/>
                <w:szCs w:val="28"/>
              </w:rPr>
              <w:t>72</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01"/>
              <w:rPr>
                <w:sz w:val="28"/>
                <w:szCs w:val="28"/>
              </w:rPr>
            </w:pPr>
            <w:r w:rsidRPr="003116B9">
              <w:rPr>
                <w:sz w:val="28"/>
                <w:szCs w:val="28"/>
              </w:rPr>
              <w:t>9.</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Математика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4</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3"/>
              <w:jc w:val="center"/>
              <w:rPr>
                <w:sz w:val="28"/>
                <w:szCs w:val="28"/>
              </w:rPr>
            </w:pPr>
            <w:r w:rsidRPr="003116B9">
              <w:rPr>
                <w:sz w:val="28"/>
                <w:szCs w:val="28"/>
              </w:rPr>
              <w:t>144</w:t>
            </w:r>
          </w:p>
        </w:tc>
      </w:tr>
      <w:tr w:rsidR="00B259DE" w:rsidRPr="003116B9" w:rsidTr="00C2440B">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46"/>
              <w:rPr>
                <w:sz w:val="28"/>
                <w:szCs w:val="28"/>
              </w:rPr>
            </w:pPr>
            <w:r w:rsidRPr="003116B9">
              <w:rPr>
                <w:sz w:val="28"/>
                <w:szCs w:val="28"/>
              </w:rPr>
              <w:t>10.</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Биологија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72</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46"/>
              <w:rPr>
                <w:sz w:val="28"/>
                <w:szCs w:val="28"/>
              </w:rPr>
            </w:pPr>
            <w:r w:rsidRPr="003116B9">
              <w:rPr>
                <w:sz w:val="28"/>
                <w:szCs w:val="28"/>
              </w:rPr>
              <w:t>11.</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Хемија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72</w:t>
            </w:r>
          </w:p>
        </w:tc>
      </w:tr>
      <w:tr w:rsidR="00B259DE" w:rsidRPr="003116B9" w:rsidTr="00C2440B">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46"/>
              <w:rPr>
                <w:sz w:val="28"/>
                <w:szCs w:val="28"/>
              </w:rPr>
            </w:pPr>
            <w:r w:rsidRPr="003116B9">
              <w:rPr>
                <w:sz w:val="28"/>
                <w:szCs w:val="28"/>
              </w:rPr>
              <w:t>12.</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Техника и технологија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72</w:t>
            </w:r>
          </w:p>
        </w:tc>
      </w:tr>
      <w:tr w:rsidR="00B259DE" w:rsidRPr="003116B9" w:rsidTr="00C2440B">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46"/>
              <w:rPr>
                <w:sz w:val="28"/>
                <w:szCs w:val="28"/>
              </w:rPr>
            </w:pPr>
            <w:r w:rsidRPr="003116B9">
              <w:rPr>
                <w:sz w:val="28"/>
                <w:szCs w:val="28"/>
              </w:rPr>
              <w:t>13.</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4"/>
              <w:rPr>
                <w:sz w:val="28"/>
                <w:szCs w:val="28"/>
              </w:rPr>
            </w:pPr>
            <w:r w:rsidRPr="003116B9">
              <w:rPr>
                <w:sz w:val="28"/>
                <w:szCs w:val="28"/>
              </w:rPr>
              <w:t>Информатика и рачунарство</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36</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46"/>
              <w:rPr>
                <w:sz w:val="28"/>
                <w:szCs w:val="28"/>
              </w:rPr>
            </w:pPr>
            <w:r w:rsidRPr="003116B9">
              <w:rPr>
                <w:sz w:val="28"/>
                <w:szCs w:val="28"/>
              </w:rPr>
              <w:t>14</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Физичко и здравствено васпитање</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3</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2"/>
              <w:jc w:val="center"/>
              <w:rPr>
                <w:sz w:val="28"/>
                <w:szCs w:val="28"/>
              </w:rPr>
            </w:pPr>
            <w:r w:rsidRPr="003116B9">
              <w:rPr>
                <w:sz w:val="28"/>
                <w:szCs w:val="28"/>
              </w:rPr>
              <w:t>108</w:t>
            </w:r>
          </w:p>
        </w:tc>
      </w:tr>
      <w:tr w:rsidR="00B259DE" w:rsidRPr="003116B9" w:rsidTr="00C2440B">
        <w:trPr>
          <w:trHeight w:val="417"/>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76"/>
              <w:rPr>
                <w:b/>
                <w:sz w:val="28"/>
                <w:szCs w:val="28"/>
              </w:rPr>
            </w:pPr>
            <w:r w:rsidRPr="003116B9">
              <w:rPr>
                <w:b/>
                <w:sz w:val="28"/>
                <w:szCs w:val="28"/>
              </w:rPr>
              <w:t>УКУПНО: 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269" w:right="257"/>
              <w:jc w:val="center"/>
              <w:rPr>
                <w:b/>
                <w:sz w:val="28"/>
                <w:szCs w:val="28"/>
              </w:rPr>
            </w:pPr>
            <w:r w:rsidRPr="003116B9">
              <w:rPr>
                <w:b/>
                <w:sz w:val="28"/>
                <w:szCs w:val="28"/>
              </w:rPr>
              <w:t>28</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88" w:right="73"/>
              <w:jc w:val="center"/>
              <w:rPr>
                <w:b/>
                <w:sz w:val="28"/>
                <w:szCs w:val="28"/>
              </w:rPr>
            </w:pPr>
            <w:r w:rsidRPr="003116B9">
              <w:rPr>
                <w:b/>
                <w:sz w:val="28"/>
                <w:szCs w:val="28"/>
              </w:rPr>
              <w:t>1008</w:t>
            </w:r>
          </w:p>
        </w:tc>
      </w:tr>
      <w:tr w:rsidR="00B259DE" w:rsidRPr="003116B9" w:rsidTr="00C2440B">
        <w:trPr>
          <w:trHeight w:val="688"/>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7" w:after="0" w:line="252" w:lineRule="auto"/>
              <w:ind w:left="78" w:right="48" w:hanging="2"/>
              <w:rPr>
                <w:b/>
                <w:sz w:val="28"/>
                <w:szCs w:val="28"/>
              </w:rPr>
            </w:pPr>
            <w:r w:rsidRPr="003116B9">
              <w:rPr>
                <w:b/>
                <w:sz w:val="28"/>
                <w:szCs w:val="28"/>
              </w:rPr>
              <w:t>Ред. бр.</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7" w:after="0" w:line="252" w:lineRule="auto"/>
              <w:ind w:left="74"/>
              <w:rPr>
                <w:b/>
                <w:sz w:val="28"/>
                <w:szCs w:val="28"/>
              </w:rPr>
            </w:pPr>
            <w:r w:rsidRPr="003116B9">
              <w:rPr>
                <w:b/>
                <w:sz w:val="28"/>
                <w:szCs w:val="28"/>
              </w:rPr>
              <w:t>Б.ИЗБОРНИ НАСТАВНИ ПРОГРАМИ/ ПРЕДМЕТИ</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line="240" w:lineRule="auto"/>
              <w:ind w:left="108"/>
              <w:rPr>
                <w:sz w:val="28"/>
                <w:szCs w:val="28"/>
              </w:rPr>
            </w:pP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B259DE">
            <w:pPr>
              <w:widowControl w:val="0"/>
              <w:pBdr>
                <w:top w:val="nil"/>
                <w:left w:val="nil"/>
                <w:bottom w:val="nil"/>
                <w:right w:val="nil"/>
                <w:between w:val="nil"/>
              </w:pBdr>
              <w:spacing w:after="0" w:line="240" w:lineRule="auto"/>
              <w:ind w:left="108"/>
              <w:rPr>
                <w:sz w:val="28"/>
                <w:szCs w:val="28"/>
              </w:rPr>
            </w:pPr>
          </w:p>
        </w:tc>
      </w:tr>
      <w:tr w:rsidR="00B259DE" w:rsidRPr="003116B9" w:rsidTr="00C2440B">
        <w:trPr>
          <w:trHeight w:val="685"/>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01"/>
              <w:rPr>
                <w:sz w:val="28"/>
                <w:szCs w:val="28"/>
              </w:rPr>
            </w:pPr>
            <w:r w:rsidRPr="003116B9">
              <w:rPr>
                <w:sz w:val="28"/>
                <w:szCs w:val="28"/>
              </w:rPr>
              <w:t>1.</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52" w:lineRule="auto"/>
              <w:ind w:left="74" w:right="1722"/>
              <w:rPr>
                <w:sz w:val="28"/>
                <w:szCs w:val="28"/>
              </w:rPr>
            </w:pPr>
            <w:r w:rsidRPr="003116B9">
              <w:rPr>
                <w:sz w:val="28"/>
                <w:szCs w:val="28"/>
              </w:rPr>
              <w:t>Верска настава/ Грађанско васпитање</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
              <w:jc w:val="center"/>
              <w:rPr>
                <w:sz w:val="28"/>
                <w:szCs w:val="28"/>
              </w:rPr>
            </w:pPr>
            <w:r w:rsidRPr="003116B9">
              <w:rPr>
                <w:sz w:val="28"/>
                <w:szCs w:val="28"/>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6" w:after="0" w:line="240" w:lineRule="auto"/>
              <w:ind w:left="88" w:right="72"/>
              <w:jc w:val="center"/>
              <w:rPr>
                <w:sz w:val="28"/>
                <w:szCs w:val="28"/>
              </w:rPr>
            </w:pPr>
            <w:r w:rsidRPr="003116B9">
              <w:rPr>
                <w:sz w:val="28"/>
                <w:szCs w:val="28"/>
              </w:rPr>
              <w:t>36</w:t>
            </w:r>
          </w:p>
        </w:tc>
      </w:tr>
      <w:tr w:rsidR="00B259DE" w:rsidRPr="003116B9" w:rsidTr="00C2440B">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01"/>
              <w:rPr>
                <w:sz w:val="28"/>
                <w:szCs w:val="28"/>
              </w:rPr>
            </w:pPr>
            <w:r w:rsidRPr="003116B9">
              <w:rPr>
                <w:sz w:val="28"/>
                <w:szCs w:val="28"/>
              </w:rPr>
              <w:t>2.</w:t>
            </w:r>
          </w:p>
        </w:tc>
        <w:tc>
          <w:tcPr>
            <w:tcW w:w="5554"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32"/>
                <w:szCs w:val="32"/>
              </w:rPr>
            </w:pPr>
            <w:r w:rsidRPr="003116B9">
              <w:rPr>
                <w:sz w:val="28"/>
                <w:szCs w:val="28"/>
              </w:rPr>
              <w:t xml:space="preserve">Немачки језик - </w:t>
            </w:r>
            <w:r w:rsidRPr="003116B9">
              <w:rPr>
                <w:sz w:val="26"/>
                <w:szCs w:val="26"/>
              </w:rPr>
              <w:t>други страни језик</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0"/>
              <w:jc w:val="center"/>
              <w:rPr>
                <w:sz w:val="28"/>
                <w:szCs w:val="28"/>
              </w:rPr>
            </w:pPr>
            <w:r w:rsidRPr="003116B9">
              <w:rPr>
                <w:sz w:val="28"/>
                <w:szCs w:val="28"/>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Pr="003116B9" w:rsidRDefault="000D18E9">
            <w:pPr>
              <w:widowControl w:val="0"/>
              <w:pBdr>
                <w:top w:val="nil"/>
                <w:left w:val="nil"/>
                <w:bottom w:val="nil"/>
                <w:right w:val="nil"/>
                <w:between w:val="nil"/>
              </w:pBdr>
              <w:spacing w:before="78" w:after="0" w:line="240" w:lineRule="auto"/>
              <w:ind w:left="88" w:right="72"/>
              <w:jc w:val="center"/>
              <w:rPr>
                <w:sz w:val="28"/>
                <w:szCs w:val="28"/>
              </w:rPr>
            </w:pPr>
            <w:r w:rsidRPr="003116B9">
              <w:rPr>
                <w:sz w:val="28"/>
                <w:szCs w:val="28"/>
              </w:rPr>
              <w:t>72</w:t>
            </w:r>
          </w:p>
        </w:tc>
      </w:tr>
      <w:tr w:rsidR="00B259DE" w:rsidRPr="003116B9" w:rsidTr="00C2440B">
        <w:trPr>
          <w:trHeight w:val="419"/>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6" w:after="0" w:line="240" w:lineRule="auto"/>
              <w:ind w:left="76"/>
              <w:rPr>
                <w:b/>
                <w:sz w:val="28"/>
                <w:szCs w:val="28"/>
              </w:rPr>
            </w:pPr>
            <w:r w:rsidRPr="003116B9">
              <w:rPr>
                <w:b/>
                <w:sz w:val="28"/>
                <w:szCs w:val="28"/>
              </w:rPr>
              <w:t>УКУПНО: Б</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6" w:after="0" w:line="240" w:lineRule="auto"/>
              <w:ind w:left="10"/>
              <w:jc w:val="center"/>
              <w:rPr>
                <w:b/>
                <w:sz w:val="28"/>
                <w:szCs w:val="28"/>
              </w:rPr>
            </w:pPr>
            <w:r w:rsidRPr="003116B9">
              <w:rPr>
                <w:b/>
                <w:sz w:val="28"/>
                <w:szCs w:val="28"/>
              </w:rPr>
              <w:t>3</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Pr="003116B9" w:rsidRDefault="000D18E9">
            <w:pPr>
              <w:widowControl w:val="0"/>
              <w:pBdr>
                <w:top w:val="nil"/>
                <w:left w:val="nil"/>
                <w:bottom w:val="nil"/>
                <w:right w:val="nil"/>
                <w:between w:val="nil"/>
              </w:pBdr>
              <w:spacing w:before="76" w:after="0" w:line="240" w:lineRule="auto"/>
              <w:ind w:left="88" w:right="73"/>
              <w:rPr>
                <w:b/>
                <w:sz w:val="28"/>
                <w:szCs w:val="28"/>
              </w:rPr>
            </w:pPr>
            <w:r w:rsidRPr="003116B9">
              <w:rPr>
                <w:b/>
                <w:sz w:val="28"/>
                <w:szCs w:val="28"/>
              </w:rPr>
              <w:t xml:space="preserve">         108</w:t>
            </w:r>
          </w:p>
        </w:tc>
      </w:tr>
      <w:tr w:rsidR="00B259DE" w:rsidRPr="003116B9" w:rsidTr="00C2440B">
        <w:trPr>
          <w:trHeight w:val="419"/>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76"/>
              <w:rPr>
                <w:b/>
                <w:sz w:val="28"/>
                <w:szCs w:val="28"/>
              </w:rPr>
            </w:pPr>
            <w:r w:rsidRPr="003116B9">
              <w:rPr>
                <w:b/>
                <w:sz w:val="28"/>
                <w:szCs w:val="28"/>
              </w:rPr>
              <w:t>УКУПНО: А + Б</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269" w:right="257"/>
              <w:rPr>
                <w:b/>
                <w:sz w:val="28"/>
                <w:szCs w:val="28"/>
              </w:rPr>
            </w:pPr>
            <w:r w:rsidRPr="003116B9">
              <w:rPr>
                <w:b/>
                <w:sz w:val="28"/>
                <w:szCs w:val="28"/>
              </w:rPr>
              <w:t xml:space="preserve">        31</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Pr="003116B9" w:rsidRDefault="000D18E9">
            <w:pPr>
              <w:widowControl w:val="0"/>
              <w:pBdr>
                <w:top w:val="nil"/>
                <w:left w:val="nil"/>
                <w:bottom w:val="nil"/>
                <w:right w:val="nil"/>
                <w:between w:val="nil"/>
              </w:pBdr>
              <w:spacing w:before="74" w:after="0" w:line="240" w:lineRule="auto"/>
              <w:ind w:left="85" w:right="73"/>
              <w:rPr>
                <w:b/>
                <w:sz w:val="28"/>
                <w:szCs w:val="28"/>
              </w:rPr>
            </w:pPr>
            <w:r w:rsidRPr="003116B9">
              <w:rPr>
                <w:b/>
                <w:sz w:val="28"/>
                <w:szCs w:val="28"/>
              </w:rPr>
              <w:t xml:space="preserve">       1116</w:t>
            </w:r>
          </w:p>
        </w:tc>
      </w:tr>
    </w:tbl>
    <w:p w:rsidR="00B259DE" w:rsidRPr="003116B9" w:rsidRDefault="00B259DE">
      <w:pPr>
        <w:widowControl w:val="0"/>
        <w:pBdr>
          <w:top w:val="nil"/>
          <w:left w:val="nil"/>
          <w:bottom w:val="nil"/>
          <w:right w:val="nil"/>
          <w:between w:val="nil"/>
        </w:pBdr>
        <w:spacing w:before="10" w:after="0" w:line="240" w:lineRule="auto"/>
        <w:rPr>
          <w:sz w:val="28"/>
          <w:szCs w:val="28"/>
        </w:rPr>
        <w:sectPr w:rsidR="00B259DE" w:rsidRPr="003116B9" w:rsidSect="001E280B">
          <w:pgSz w:w="11910" w:h="16840"/>
          <w:pgMar w:top="560" w:right="1200" w:bottom="800" w:left="420" w:header="142" w:footer="618" w:gutter="0"/>
          <w:cols w:space="720"/>
        </w:sectPr>
      </w:pPr>
    </w:p>
    <w:p w:rsidR="00B259DE" w:rsidRPr="003116B9" w:rsidRDefault="00B259DE">
      <w:pPr>
        <w:pStyle w:val="Heading5"/>
        <w:spacing w:before="156"/>
        <w:ind w:left="1020"/>
        <w:rPr>
          <w:rFonts w:ascii="Calibri" w:eastAsia="Calibri" w:hAnsi="Calibri" w:cs="Calibri"/>
          <w:sz w:val="28"/>
          <w:szCs w:val="28"/>
        </w:rPr>
      </w:pPr>
    </w:p>
    <w:p w:rsidR="00B259DE" w:rsidRPr="003116B9" w:rsidRDefault="00B259DE">
      <w:pPr>
        <w:widowControl w:val="0"/>
        <w:pBdr>
          <w:top w:val="nil"/>
          <w:left w:val="nil"/>
          <w:bottom w:val="nil"/>
          <w:right w:val="nil"/>
          <w:between w:val="nil"/>
        </w:pBdr>
        <w:spacing w:before="6" w:after="0" w:line="240" w:lineRule="auto"/>
        <w:rPr>
          <w:b/>
          <w:sz w:val="28"/>
          <w:szCs w:val="28"/>
        </w:rPr>
      </w:pPr>
    </w:p>
    <w:tbl>
      <w:tblPr>
        <w:tblStyle w:val="aff1"/>
        <w:tblW w:w="8927" w:type="dxa"/>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7"/>
        <w:gridCol w:w="4766"/>
        <w:gridCol w:w="1843"/>
        <w:gridCol w:w="1701"/>
      </w:tblGrid>
      <w:tr w:rsidR="00B259DE" w:rsidRPr="003116B9">
        <w:trPr>
          <w:trHeight w:val="818"/>
        </w:trPr>
        <w:tc>
          <w:tcPr>
            <w:tcW w:w="617" w:type="dxa"/>
            <w:vMerge w:val="restart"/>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b/>
                <w:sz w:val="28"/>
                <w:szCs w:val="28"/>
              </w:rPr>
            </w:pPr>
          </w:p>
          <w:p w:rsidR="00B259DE" w:rsidRPr="003116B9" w:rsidRDefault="000D18E9">
            <w:pPr>
              <w:widowControl w:val="0"/>
              <w:pBdr>
                <w:top w:val="nil"/>
                <w:left w:val="nil"/>
                <w:bottom w:val="nil"/>
                <w:right w:val="nil"/>
                <w:between w:val="nil"/>
              </w:pBdr>
              <w:spacing w:after="0" w:line="252" w:lineRule="auto"/>
              <w:ind w:left="105" w:right="85"/>
              <w:rPr>
                <w:sz w:val="28"/>
                <w:szCs w:val="28"/>
              </w:rPr>
            </w:pPr>
            <w:r w:rsidRPr="003116B9">
              <w:rPr>
                <w:sz w:val="28"/>
                <w:szCs w:val="28"/>
              </w:rPr>
              <w:t>Ред. Бр.</w:t>
            </w:r>
          </w:p>
        </w:tc>
        <w:tc>
          <w:tcPr>
            <w:tcW w:w="4766" w:type="dxa"/>
            <w:vMerge w:val="restart"/>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line="240" w:lineRule="auto"/>
              <w:ind w:left="108"/>
              <w:rPr>
                <w:b/>
                <w:sz w:val="28"/>
                <w:szCs w:val="28"/>
              </w:rPr>
            </w:pPr>
          </w:p>
          <w:p w:rsidR="00B259DE" w:rsidRPr="003116B9" w:rsidRDefault="00B259DE">
            <w:pPr>
              <w:widowControl w:val="0"/>
              <w:pBdr>
                <w:top w:val="nil"/>
                <w:left w:val="nil"/>
                <w:bottom w:val="nil"/>
                <w:right w:val="nil"/>
                <w:between w:val="nil"/>
              </w:pBdr>
              <w:spacing w:before="9" w:after="0" w:line="240" w:lineRule="auto"/>
              <w:ind w:left="108"/>
              <w:rPr>
                <w:b/>
                <w:sz w:val="28"/>
                <w:szCs w:val="28"/>
              </w:rPr>
            </w:pPr>
          </w:p>
          <w:p w:rsidR="00B259DE" w:rsidRPr="003116B9" w:rsidRDefault="000D18E9">
            <w:pPr>
              <w:widowControl w:val="0"/>
              <w:pBdr>
                <w:top w:val="nil"/>
                <w:left w:val="nil"/>
                <w:bottom w:val="nil"/>
                <w:right w:val="nil"/>
                <w:between w:val="nil"/>
              </w:pBdr>
              <w:spacing w:after="0" w:line="240" w:lineRule="auto"/>
              <w:ind w:left="220"/>
              <w:rPr>
                <w:b/>
                <w:sz w:val="28"/>
                <w:szCs w:val="28"/>
              </w:rPr>
            </w:pPr>
            <w:r w:rsidRPr="003116B9">
              <w:rPr>
                <w:b/>
                <w:sz w:val="28"/>
                <w:szCs w:val="28"/>
              </w:rPr>
              <w:t>ОБЛИК ОБРАЗОВНО-ВАСПИТНОГ РАДА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2" w:after="0" w:line="240" w:lineRule="auto"/>
              <w:ind w:left="108"/>
              <w:rPr>
                <w:b/>
                <w:sz w:val="28"/>
                <w:szCs w:val="28"/>
              </w:rPr>
            </w:pPr>
          </w:p>
          <w:p w:rsidR="00B259DE" w:rsidRPr="003116B9" w:rsidRDefault="000D18E9">
            <w:pPr>
              <w:widowControl w:val="0"/>
              <w:pBdr>
                <w:top w:val="nil"/>
                <w:left w:val="nil"/>
                <w:bottom w:val="nil"/>
                <w:right w:val="nil"/>
                <w:between w:val="nil"/>
              </w:pBdr>
              <w:spacing w:after="0" w:line="240" w:lineRule="auto"/>
              <w:ind w:left="297"/>
              <w:rPr>
                <w:sz w:val="28"/>
                <w:szCs w:val="28"/>
              </w:rPr>
            </w:pPr>
            <w:r w:rsidRPr="003116B9">
              <w:rPr>
                <w:sz w:val="28"/>
                <w:szCs w:val="28"/>
              </w:rPr>
              <w:t xml:space="preserve">           ФОНД ЧАСОВА</w:t>
            </w:r>
          </w:p>
        </w:tc>
      </w:tr>
      <w:tr w:rsidR="00B259DE" w:rsidRPr="003116B9">
        <w:trPr>
          <w:trHeight w:val="419"/>
        </w:trPr>
        <w:tc>
          <w:tcPr>
            <w:tcW w:w="617" w:type="dxa"/>
            <w:vMerge/>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sz w:val="28"/>
                <w:szCs w:val="28"/>
              </w:rPr>
            </w:pPr>
          </w:p>
        </w:tc>
        <w:tc>
          <w:tcPr>
            <w:tcW w:w="4766" w:type="dxa"/>
            <w:vMerge/>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35" w:right="126"/>
              <w:jc w:val="center"/>
              <w:rPr>
                <w:sz w:val="28"/>
                <w:szCs w:val="28"/>
              </w:rPr>
            </w:pPr>
            <w:r w:rsidRPr="003116B9">
              <w:rPr>
                <w:sz w:val="28"/>
                <w:szCs w:val="28"/>
              </w:rPr>
              <w:t>нед.</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89" w:right="279"/>
              <w:jc w:val="center"/>
              <w:rPr>
                <w:sz w:val="28"/>
                <w:szCs w:val="28"/>
              </w:rPr>
            </w:pPr>
            <w:r w:rsidRPr="003116B9">
              <w:rPr>
                <w:sz w:val="28"/>
                <w:szCs w:val="28"/>
              </w:rPr>
              <w:t>год.</w:t>
            </w:r>
          </w:p>
        </w:tc>
      </w:tr>
      <w:tr w:rsidR="00B259DE" w:rsidRPr="003116B9">
        <w:trPr>
          <w:trHeight w:val="685"/>
        </w:trPr>
        <w:tc>
          <w:tcPr>
            <w:tcW w:w="617"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3" w:after="0" w:line="240" w:lineRule="auto"/>
              <w:ind w:left="108"/>
              <w:rPr>
                <w:b/>
                <w:sz w:val="28"/>
                <w:szCs w:val="28"/>
              </w:rPr>
            </w:pPr>
          </w:p>
          <w:p w:rsidR="00B259DE" w:rsidRPr="003116B9" w:rsidRDefault="000D18E9">
            <w:pPr>
              <w:widowControl w:val="0"/>
              <w:pBdr>
                <w:top w:val="nil"/>
                <w:left w:val="nil"/>
                <w:bottom w:val="nil"/>
                <w:right w:val="nil"/>
                <w:between w:val="nil"/>
              </w:pBdr>
              <w:spacing w:before="1" w:after="0" w:line="240" w:lineRule="auto"/>
              <w:ind w:left="223"/>
              <w:rPr>
                <w:sz w:val="28"/>
                <w:szCs w:val="28"/>
              </w:rPr>
            </w:pPr>
            <w:r w:rsidRPr="003116B9">
              <w:rPr>
                <w:sz w:val="28"/>
                <w:szCs w:val="28"/>
              </w:rPr>
              <w:t>1.</w:t>
            </w:r>
          </w:p>
        </w:tc>
        <w:tc>
          <w:tcPr>
            <w:tcW w:w="4766"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0" w:lineRule="auto"/>
              <w:ind w:left="73"/>
              <w:rPr>
                <w:sz w:val="28"/>
                <w:szCs w:val="28"/>
              </w:rPr>
            </w:pPr>
            <w:r w:rsidRPr="003116B9">
              <w:rPr>
                <w:sz w:val="28"/>
                <w:szCs w:val="28"/>
              </w:rPr>
              <w:t>Редовна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3" w:after="0" w:line="240" w:lineRule="auto"/>
              <w:ind w:left="108"/>
              <w:rPr>
                <w:b/>
                <w:sz w:val="28"/>
                <w:szCs w:val="28"/>
              </w:rPr>
            </w:pPr>
          </w:p>
          <w:p w:rsidR="00B259DE" w:rsidRPr="003116B9" w:rsidRDefault="000D18E9">
            <w:pPr>
              <w:widowControl w:val="0"/>
              <w:pBdr>
                <w:top w:val="nil"/>
                <w:left w:val="nil"/>
                <w:bottom w:val="nil"/>
                <w:right w:val="nil"/>
                <w:between w:val="nil"/>
              </w:pBdr>
              <w:spacing w:before="1" w:after="0" w:line="240" w:lineRule="auto"/>
              <w:ind w:left="135" w:right="126"/>
              <w:jc w:val="center"/>
              <w:rPr>
                <w:sz w:val="28"/>
                <w:szCs w:val="28"/>
              </w:rPr>
            </w:pPr>
            <w:r w:rsidRPr="003116B9">
              <w:rPr>
                <w:sz w:val="28"/>
                <w:szCs w:val="28"/>
              </w:rPr>
              <w:t>31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108"/>
              <w:rPr>
                <w:sz w:val="28"/>
                <w:szCs w:val="28"/>
              </w:rPr>
            </w:pPr>
            <w:r w:rsidRPr="003116B9">
              <w:rPr>
                <w:sz w:val="28"/>
                <w:szCs w:val="28"/>
              </w:rPr>
              <w:t xml:space="preserve">       1116</w:t>
            </w:r>
          </w:p>
        </w:tc>
      </w:tr>
      <w:tr w:rsidR="00B259DE" w:rsidRPr="003116B9">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23"/>
              <w:rPr>
                <w:sz w:val="28"/>
                <w:szCs w:val="28"/>
              </w:rPr>
            </w:pPr>
            <w:r w:rsidRPr="003116B9">
              <w:rPr>
                <w:sz w:val="28"/>
                <w:szCs w:val="28"/>
              </w:rPr>
              <w:t>2.</w:t>
            </w:r>
          </w:p>
        </w:tc>
        <w:tc>
          <w:tcPr>
            <w:tcW w:w="4766"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73"/>
              <w:rPr>
                <w:sz w:val="28"/>
                <w:szCs w:val="28"/>
              </w:rPr>
            </w:pPr>
            <w:r w:rsidRPr="003116B9">
              <w:rPr>
                <w:sz w:val="28"/>
                <w:szCs w:val="28"/>
              </w:rPr>
              <w:t>Допунска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8"/>
              <w:jc w:val="center"/>
              <w:rPr>
                <w:sz w:val="28"/>
                <w:szCs w:val="28"/>
              </w:rPr>
            </w:pPr>
            <w:r w:rsidRPr="003116B9">
              <w:rPr>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289" w:right="276"/>
              <w:jc w:val="center"/>
              <w:rPr>
                <w:sz w:val="28"/>
                <w:szCs w:val="28"/>
              </w:rPr>
            </w:pPr>
            <w:r w:rsidRPr="003116B9">
              <w:rPr>
                <w:sz w:val="28"/>
                <w:szCs w:val="28"/>
              </w:rPr>
              <w:t>36</w:t>
            </w:r>
          </w:p>
        </w:tc>
      </w:tr>
      <w:tr w:rsidR="00B259DE" w:rsidRPr="003116B9">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23"/>
              <w:rPr>
                <w:sz w:val="28"/>
                <w:szCs w:val="28"/>
              </w:rPr>
            </w:pPr>
            <w:r w:rsidRPr="003116B9">
              <w:rPr>
                <w:sz w:val="28"/>
                <w:szCs w:val="28"/>
              </w:rPr>
              <w:t>3.</w:t>
            </w:r>
          </w:p>
        </w:tc>
        <w:tc>
          <w:tcPr>
            <w:tcW w:w="4766"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73"/>
              <w:rPr>
                <w:sz w:val="28"/>
                <w:szCs w:val="28"/>
              </w:rPr>
            </w:pPr>
            <w:r w:rsidRPr="003116B9">
              <w:rPr>
                <w:sz w:val="28"/>
                <w:szCs w:val="28"/>
              </w:rPr>
              <w:t>Додатна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8"/>
              <w:jc w:val="center"/>
              <w:rPr>
                <w:sz w:val="28"/>
                <w:szCs w:val="28"/>
              </w:rPr>
            </w:pPr>
            <w:r w:rsidRPr="003116B9">
              <w:rPr>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89" w:right="276"/>
              <w:jc w:val="center"/>
              <w:rPr>
                <w:sz w:val="28"/>
                <w:szCs w:val="28"/>
              </w:rPr>
            </w:pPr>
            <w:r w:rsidRPr="003116B9">
              <w:rPr>
                <w:sz w:val="28"/>
                <w:szCs w:val="28"/>
              </w:rPr>
              <w:t>36</w:t>
            </w:r>
          </w:p>
        </w:tc>
      </w:tr>
      <w:tr w:rsidR="00B259DE" w:rsidRPr="003116B9">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23"/>
              <w:rPr>
                <w:sz w:val="28"/>
                <w:szCs w:val="28"/>
              </w:rPr>
            </w:pPr>
            <w:r w:rsidRPr="003116B9">
              <w:rPr>
                <w:sz w:val="28"/>
                <w:szCs w:val="28"/>
              </w:rPr>
              <w:t>4.</w:t>
            </w:r>
          </w:p>
        </w:tc>
        <w:tc>
          <w:tcPr>
            <w:tcW w:w="4766"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73"/>
              <w:rPr>
                <w:sz w:val="28"/>
                <w:szCs w:val="28"/>
              </w:rPr>
            </w:pPr>
            <w:r w:rsidRPr="003116B9">
              <w:rPr>
                <w:sz w:val="28"/>
                <w:szCs w:val="28"/>
              </w:rPr>
              <w:t>Слободне наставне активности</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8"/>
              <w:jc w:val="center"/>
              <w:rPr>
                <w:sz w:val="28"/>
                <w:szCs w:val="28"/>
              </w:rPr>
            </w:pPr>
            <w:r w:rsidRPr="003116B9">
              <w:rPr>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40" w:lineRule="auto"/>
              <w:ind w:left="289" w:right="276"/>
              <w:jc w:val="center"/>
              <w:rPr>
                <w:sz w:val="28"/>
                <w:szCs w:val="28"/>
              </w:rPr>
            </w:pPr>
            <w:r w:rsidRPr="003116B9">
              <w:rPr>
                <w:sz w:val="28"/>
                <w:szCs w:val="28"/>
              </w:rPr>
              <w:t>36</w:t>
            </w:r>
          </w:p>
        </w:tc>
      </w:tr>
    </w:tbl>
    <w:p w:rsidR="00B259DE" w:rsidRPr="003116B9" w:rsidRDefault="00B259DE">
      <w:pPr>
        <w:widowControl w:val="0"/>
        <w:pBdr>
          <w:top w:val="nil"/>
          <w:left w:val="nil"/>
          <w:bottom w:val="nil"/>
          <w:right w:val="nil"/>
          <w:between w:val="nil"/>
        </w:pBdr>
        <w:spacing w:before="1" w:after="0" w:line="240" w:lineRule="auto"/>
        <w:rPr>
          <w:sz w:val="28"/>
          <w:szCs w:val="28"/>
        </w:rPr>
      </w:pPr>
    </w:p>
    <w:tbl>
      <w:tblPr>
        <w:tblStyle w:val="aff2"/>
        <w:tblW w:w="9034"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5"/>
        <w:gridCol w:w="4755"/>
        <w:gridCol w:w="1843"/>
        <w:gridCol w:w="1701"/>
      </w:tblGrid>
      <w:tr w:rsidR="00B259DE" w:rsidRPr="003116B9">
        <w:trPr>
          <w:trHeight w:val="820"/>
        </w:trPr>
        <w:tc>
          <w:tcPr>
            <w:tcW w:w="735" w:type="dxa"/>
            <w:vMerge w:val="restart"/>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8"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6" w:lineRule="auto"/>
              <w:ind w:left="107" w:right="79" w:hanging="3"/>
              <w:rPr>
                <w:b/>
                <w:sz w:val="28"/>
                <w:szCs w:val="28"/>
              </w:rPr>
            </w:pPr>
            <w:r w:rsidRPr="003116B9">
              <w:rPr>
                <w:b/>
                <w:sz w:val="28"/>
                <w:szCs w:val="28"/>
              </w:rPr>
              <w:t>Ред. бр.</w:t>
            </w:r>
          </w:p>
        </w:tc>
        <w:tc>
          <w:tcPr>
            <w:tcW w:w="4755" w:type="dxa"/>
            <w:vMerge w:val="restart"/>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0" w:after="0" w:line="240" w:lineRule="auto"/>
              <w:ind w:left="108"/>
              <w:rPr>
                <w:sz w:val="28"/>
                <w:szCs w:val="28"/>
              </w:rPr>
            </w:pPr>
          </w:p>
          <w:p w:rsidR="00B259DE" w:rsidRPr="003116B9" w:rsidRDefault="000D18E9">
            <w:pPr>
              <w:widowControl w:val="0"/>
              <w:pBdr>
                <w:top w:val="nil"/>
                <w:left w:val="nil"/>
                <w:bottom w:val="nil"/>
                <w:right w:val="nil"/>
                <w:between w:val="nil"/>
              </w:pBdr>
              <w:spacing w:before="1" w:after="0" w:line="246" w:lineRule="auto"/>
              <w:ind w:left="1182" w:right="462" w:hanging="617"/>
              <w:rPr>
                <w:b/>
                <w:sz w:val="28"/>
                <w:szCs w:val="28"/>
              </w:rPr>
            </w:pPr>
            <w:r w:rsidRPr="003116B9">
              <w:rPr>
                <w:b/>
                <w:sz w:val="28"/>
                <w:szCs w:val="28"/>
              </w:rPr>
              <w:t xml:space="preserve">        ОСТАЛИ ОБЛИЦИ ОБРАЗОВНО- ВАСПИТНОГ РАДА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0" w:after="0" w:line="240" w:lineRule="auto"/>
              <w:ind w:left="108"/>
              <w:rPr>
                <w:sz w:val="28"/>
                <w:szCs w:val="28"/>
              </w:rPr>
            </w:pPr>
          </w:p>
          <w:p w:rsidR="00B259DE" w:rsidRPr="003116B9" w:rsidRDefault="000D18E9">
            <w:pPr>
              <w:widowControl w:val="0"/>
              <w:pBdr>
                <w:top w:val="nil"/>
                <w:left w:val="nil"/>
                <w:bottom w:val="nil"/>
                <w:right w:val="nil"/>
                <w:between w:val="nil"/>
              </w:pBdr>
              <w:spacing w:before="1" w:after="0" w:line="240" w:lineRule="auto"/>
              <w:ind w:left="306"/>
              <w:rPr>
                <w:sz w:val="28"/>
                <w:szCs w:val="28"/>
              </w:rPr>
            </w:pPr>
            <w:r w:rsidRPr="003116B9">
              <w:rPr>
                <w:sz w:val="28"/>
                <w:szCs w:val="28"/>
              </w:rPr>
              <w:t xml:space="preserve">         ФОНД ЧАСОВА</w:t>
            </w:r>
          </w:p>
        </w:tc>
      </w:tr>
      <w:tr w:rsidR="00B259DE" w:rsidRPr="003116B9">
        <w:trPr>
          <w:trHeight w:val="417"/>
        </w:trPr>
        <w:tc>
          <w:tcPr>
            <w:tcW w:w="735" w:type="dxa"/>
            <w:vMerge/>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sz w:val="28"/>
                <w:szCs w:val="28"/>
              </w:rPr>
            </w:pPr>
          </w:p>
        </w:tc>
        <w:tc>
          <w:tcPr>
            <w:tcW w:w="4755" w:type="dxa"/>
            <w:vMerge/>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after="0"/>
              <w:rPr>
                <w:sz w:val="28"/>
                <w:szCs w:val="28"/>
              </w:rPr>
            </w:pP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155" w:right="148"/>
              <w:jc w:val="center"/>
              <w:rPr>
                <w:sz w:val="28"/>
                <w:szCs w:val="28"/>
              </w:rPr>
            </w:pPr>
            <w:r w:rsidRPr="003116B9">
              <w:rPr>
                <w:sz w:val="28"/>
                <w:szCs w:val="28"/>
              </w:rPr>
              <w:t>нед.</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4" w:after="0" w:line="240" w:lineRule="auto"/>
              <w:ind w:left="108" w:right="425"/>
              <w:jc w:val="right"/>
              <w:rPr>
                <w:sz w:val="28"/>
                <w:szCs w:val="28"/>
              </w:rPr>
            </w:pPr>
            <w:r w:rsidRPr="003116B9">
              <w:rPr>
                <w:sz w:val="28"/>
                <w:szCs w:val="28"/>
              </w:rPr>
              <w:t>год.</w:t>
            </w:r>
          </w:p>
        </w:tc>
      </w:tr>
      <w:tr w:rsidR="00B259DE" w:rsidRPr="003116B9">
        <w:trPr>
          <w:trHeight w:val="419"/>
        </w:trPr>
        <w:tc>
          <w:tcPr>
            <w:tcW w:w="735"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1.</w:t>
            </w:r>
          </w:p>
        </w:tc>
        <w:tc>
          <w:tcPr>
            <w:tcW w:w="4755"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6"/>
              <w:rPr>
                <w:sz w:val="28"/>
                <w:szCs w:val="28"/>
              </w:rPr>
            </w:pPr>
            <w:r w:rsidRPr="003116B9">
              <w:rPr>
                <w:sz w:val="28"/>
                <w:szCs w:val="28"/>
              </w:rPr>
              <w:t>Час одељењског старешине</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8"/>
              <w:jc w:val="center"/>
              <w:rPr>
                <w:sz w:val="28"/>
                <w:szCs w:val="28"/>
              </w:rPr>
            </w:pPr>
            <w:r w:rsidRPr="003116B9">
              <w:rPr>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487" w:right="472"/>
              <w:jc w:val="center"/>
              <w:rPr>
                <w:sz w:val="28"/>
                <w:szCs w:val="28"/>
              </w:rPr>
            </w:pPr>
            <w:r w:rsidRPr="003116B9">
              <w:rPr>
                <w:sz w:val="28"/>
                <w:szCs w:val="28"/>
              </w:rPr>
              <w:t>36</w:t>
            </w:r>
          </w:p>
        </w:tc>
      </w:tr>
      <w:tr w:rsidR="00B259DE" w:rsidRPr="003116B9">
        <w:trPr>
          <w:trHeight w:val="405"/>
        </w:trPr>
        <w:tc>
          <w:tcPr>
            <w:tcW w:w="735"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0" w:lineRule="auto"/>
              <w:ind w:left="74"/>
              <w:rPr>
                <w:sz w:val="28"/>
                <w:szCs w:val="28"/>
              </w:rPr>
            </w:pPr>
            <w:r w:rsidRPr="003116B9">
              <w:rPr>
                <w:sz w:val="28"/>
                <w:szCs w:val="28"/>
              </w:rPr>
              <w:t>2.</w:t>
            </w:r>
          </w:p>
        </w:tc>
        <w:tc>
          <w:tcPr>
            <w:tcW w:w="4755"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6" w:after="0" w:line="252" w:lineRule="auto"/>
              <w:ind w:left="76" w:right="461"/>
              <w:rPr>
                <w:sz w:val="28"/>
                <w:szCs w:val="28"/>
              </w:rPr>
            </w:pPr>
            <w:r w:rsidRPr="003116B9">
              <w:rPr>
                <w:sz w:val="28"/>
                <w:szCs w:val="28"/>
              </w:rPr>
              <w:t>Ваннаставне активности</w:t>
            </w:r>
          </w:p>
        </w:tc>
        <w:tc>
          <w:tcPr>
            <w:tcW w:w="1843"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0" w:lineRule="auto"/>
              <w:ind w:left="156" w:right="146"/>
              <w:jc w:val="center"/>
              <w:rPr>
                <w:sz w:val="28"/>
                <w:szCs w:val="28"/>
              </w:rPr>
            </w:pPr>
            <w:r w:rsidRPr="003116B9">
              <w:rPr>
                <w:sz w:val="28"/>
                <w:szCs w:val="28"/>
              </w:rPr>
              <w:t>1</w:t>
            </w:r>
          </w:p>
        </w:tc>
        <w:tc>
          <w:tcPr>
            <w:tcW w:w="1701" w:type="dxa"/>
            <w:tcBorders>
              <w:top w:val="single" w:sz="4" w:space="0" w:color="000000"/>
              <w:left w:val="single" w:sz="4" w:space="0" w:color="000000"/>
              <w:bottom w:val="single" w:sz="4" w:space="0" w:color="000000"/>
              <w:right w:val="single" w:sz="4" w:space="0" w:color="000000"/>
            </w:tcBorders>
          </w:tcPr>
          <w:p w:rsidR="00B259DE" w:rsidRPr="003116B9" w:rsidRDefault="00B259DE">
            <w:pPr>
              <w:widowControl w:val="0"/>
              <w:pBdr>
                <w:top w:val="nil"/>
                <w:left w:val="nil"/>
                <w:bottom w:val="nil"/>
                <w:right w:val="nil"/>
                <w:between w:val="nil"/>
              </w:pBdr>
              <w:spacing w:before="1" w:after="0" w:line="240" w:lineRule="auto"/>
              <w:ind w:left="108"/>
              <w:rPr>
                <w:sz w:val="28"/>
                <w:szCs w:val="28"/>
              </w:rPr>
            </w:pPr>
          </w:p>
          <w:p w:rsidR="00B259DE" w:rsidRPr="003116B9" w:rsidRDefault="000D18E9">
            <w:pPr>
              <w:widowControl w:val="0"/>
              <w:pBdr>
                <w:top w:val="nil"/>
                <w:left w:val="nil"/>
                <w:bottom w:val="nil"/>
                <w:right w:val="nil"/>
                <w:between w:val="nil"/>
              </w:pBdr>
              <w:spacing w:after="0" w:line="240" w:lineRule="auto"/>
              <w:ind w:left="108" w:right="359"/>
              <w:jc w:val="center"/>
              <w:rPr>
                <w:sz w:val="28"/>
                <w:szCs w:val="28"/>
              </w:rPr>
            </w:pPr>
            <w:r w:rsidRPr="003116B9">
              <w:rPr>
                <w:sz w:val="28"/>
                <w:szCs w:val="28"/>
              </w:rPr>
              <w:t xml:space="preserve">      36</w:t>
            </w:r>
          </w:p>
        </w:tc>
      </w:tr>
      <w:tr w:rsidR="00B259DE" w:rsidRPr="003116B9">
        <w:trPr>
          <w:trHeight w:val="419"/>
        </w:trPr>
        <w:tc>
          <w:tcPr>
            <w:tcW w:w="735"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4"/>
              <w:rPr>
                <w:sz w:val="28"/>
                <w:szCs w:val="28"/>
              </w:rPr>
            </w:pPr>
            <w:r w:rsidRPr="003116B9">
              <w:rPr>
                <w:sz w:val="28"/>
                <w:szCs w:val="28"/>
              </w:rPr>
              <w:t>3.</w:t>
            </w:r>
          </w:p>
        </w:tc>
        <w:tc>
          <w:tcPr>
            <w:tcW w:w="4755" w:type="dxa"/>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76"/>
              <w:rPr>
                <w:sz w:val="28"/>
                <w:szCs w:val="28"/>
              </w:rPr>
            </w:pPr>
            <w:r w:rsidRPr="003116B9">
              <w:rPr>
                <w:sz w:val="28"/>
                <w:szCs w:val="28"/>
              </w:rPr>
              <w:t>Екскурзија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Pr="003116B9" w:rsidRDefault="000D18E9">
            <w:pPr>
              <w:widowControl w:val="0"/>
              <w:pBdr>
                <w:top w:val="nil"/>
                <w:left w:val="nil"/>
                <w:bottom w:val="nil"/>
                <w:right w:val="nil"/>
                <w:between w:val="nil"/>
              </w:pBdr>
              <w:spacing w:before="78" w:after="0" w:line="240" w:lineRule="auto"/>
              <w:ind w:left="112"/>
              <w:rPr>
                <w:sz w:val="28"/>
                <w:szCs w:val="28"/>
              </w:rPr>
            </w:pPr>
            <w:r w:rsidRPr="003116B9">
              <w:rPr>
                <w:sz w:val="28"/>
                <w:szCs w:val="28"/>
              </w:rPr>
              <w:t xml:space="preserve">            2 дана годишње</w:t>
            </w:r>
          </w:p>
        </w:tc>
      </w:tr>
    </w:tbl>
    <w:p w:rsidR="00B259DE" w:rsidRPr="003116B9" w:rsidRDefault="00B259DE">
      <w:pPr>
        <w:spacing w:after="0"/>
        <w:rPr>
          <w:b/>
          <w:sz w:val="42"/>
          <w:szCs w:val="42"/>
        </w:rPr>
      </w:pPr>
    </w:p>
    <w:p w:rsidR="00B259DE" w:rsidRDefault="00B259DE">
      <w:pPr>
        <w:spacing w:after="0"/>
        <w:rPr>
          <w:b/>
          <w:sz w:val="42"/>
          <w:szCs w:val="42"/>
        </w:rPr>
      </w:pPr>
      <w:bookmarkStart w:id="78" w:name="_heading=h.bpnzjbgevvni" w:colFirst="0" w:colLast="0"/>
      <w:bookmarkEnd w:id="78"/>
    </w:p>
    <w:p w:rsidR="003116B9" w:rsidRDefault="003116B9">
      <w:pPr>
        <w:spacing w:after="0"/>
        <w:rPr>
          <w:b/>
          <w:sz w:val="42"/>
          <w:szCs w:val="42"/>
        </w:rPr>
      </w:pPr>
    </w:p>
    <w:p w:rsidR="003116B9" w:rsidRDefault="003116B9">
      <w:pPr>
        <w:spacing w:after="0"/>
        <w:rPr>
          <w:b/>
          <w:sz w:val="42"/>
          <w:szCs w:val="42"/>
        </w:rPr>
      </w:pPr>
    </w:p>
    <w:p w:rsidR="003116B9" w:rsidRDefault="003116B9">
      <w:pPr>
        <w:spacing w:after="0"/>
        <w:rPr>
          <w:b/>
          <w:sz w:val="42"/>
          <w:szCs w:val="42"/>
        </w:rPr>
      </w:pPr>
    </w:p>
    <w:p w:rsidR="003116B9" w:rsidRDefault="003116B9">
      <w:pPr>
        <w:spacing w:after="0"/>
        <w:rPr>
          <w:b/>
          <w:sz w:val="42"/>
          <w:szCs w:val="42"/>
        </w:rPr>
      </w:pPr>
    </w:p>
    <w:p w:rsidR="003116B9" w:rsidRDefault="003116B9">
      <w:pPr>
        <w:spacing w:after="0"/>
        <w:rPr>
          <w:b/>
          <w:sz w:val="42"/>
          <w:szCs w:val="42"/>
        </w:rPr>
      </w:pPr>
    </w:p>
    <w:p w:rsidR="003116B9" w:rsidRDefault="003116B9">
      <w:pPr>
        <w:spacing w:after="0"/>
        <w:rPr>
          <w:b/>
          <w:sz w:val="42"/>
          <w:szCs w:val="42"/>
        </w:rPr>
      </w:pPr>
    </w:p>
    <w:p w:rsidR="003116B9" w:rsidRDefault="003116B9">
      <w:pPr>
        <w:spacing w:after="0"/>
        <w:rPr>
          <w:b/>
          <w:sz w:val="42"/>
          <w:szCs w:val="42"/>
        </w:rPr>
      </w:pPr>
    </w:p>
    <w:p w:rsidR="003116B9" w:rsidRPr="003116B9" w:rsidRDefault="003116B9">
      <w:pPr>
        <w:spacing w:after="0"/>
        <w:rPr>
          <w:b/>
          <w:sz w:val="42"/>
          <w:szCs w:val="42"/>
        </w:rPr>
      </w:pPr>
    </w:p>
    <w:p w:rsidR="00B259DE" w:rsidRPr="003116B9" w:rsidRDefault="00B259DE">
      <w:pPr>
        <w:spacing w:after="0"/>
        <w:rPr>
          <w:b/>
          <w:sz w:val="42"/>
          <w:szCs w:val="42"/>
        </w:rPr>
      </w:pPr>
      <w:bookmarkStart w:id="79" w:name="_heading=h.pynkcoudwle" w:colFirst="0" w:colLast="0"/>
      <w:bookmarkEnd w:id="79"/>
    </w:p>
    <w:p w:rsidR="00B259DE" w:rsidRPr="001E280B" w:rsidRDefault="000D18E9" w:rsidP="001E280B">
      <w:pPr>
        <w:pStyle w:val="a1"/>
        <w:jc w:val="center"/>
        <w:rPr>
          <w:sz w:val="32"/>
        </w:rPr>
      </w:pPr>
      <w:bookmarkStart w:id="80" w:name="_heading=h.pteglco6p5vk" w:colFirst="0" w:colLast="0"/>
      <w:bookmarkStart w:id="81" w:name="_Toc115875131"/>
      <w:bookmarkEnd w:id="80"/>
      <w:r w:rsidRPr="001E280B">
        <w:rPr>
          <w:sz w:val="32"/>
        </w:rPr>
        <w:t>ОБАВЕЗНИ НАСТАВНИ ПРЕДМЕТИ ПЛАНА НАСТАВЕ И УЧЕЊА ЗА СЕДМИ РАЗРЕД</w:t>
      </w:r>
      <w:bookmarkEnd w:id="81"/>
    </w:p>
    <w:p w:rsidR="003116B9" w:rsidRPr="00F31C17" w:rsidRDefault="003116B9" w:rsidP="003116B9">
      <w:pPr>
        <w:spacing w:after="0" w:line="240" w:lineRule="auto"/>
        <w:ind w:firstLine="720"/>
        <w:rPr>
          <w:rFonts w:asciiTheme="minorHAnsi" w:hAnsiTheme="minorHAnsi" w:cstheme="minorHAnsi"/>
          <w:b/>
          <w:noProof/>
        </w:rPr>
      </w:pPr>
      <w:r w:rsidRPr="00F31C17">
        <w:rPr>
          <w:rFonts w:asciiTheme="minorHAnsi" w:hAnsiTheme="minorHAnsi" w:cstheme="minorHAnsi"/>
          <w:noProof/>
          <w:lang w:val="ru-RU"/>
        </w:rPr>
        <w:t xml:space="preserve">Разред: </w:t>
      </w:r>
      <w:r w:rsidRPr="00F31C17">
        <w:rPr>
          <w:rFonts w:asciiTheme="minorHAnsi" w:hAnsiTheme="minorHAnsi" w:cstheme="minorHAnsi"/>
          <w:noProof/>
        </w:rPr>
        <w:t>VII</w:t>
      </w:r>
    </w:p>
    <w:p w:rsidR="003116B9" w:rsidRPr="00F31C17" w:rsidRDefault="003116B9" w:rsidP="003116B9">
      <w:pPr>
        <w:spacing w:after="0" w:line="240" w:lineRule="auto"/>
        <w:ind w:left="810"/>
        <w:rPr>
          <w:rFonts w:asciiTheme="minorHAnsi" w:hAnsiTheme="minorHAnsi" w:cstheme="minorHAnsi"/>
          <w:noProof/>
          <w:lang w:val="ru-RU"/>
        </w:rPr>
      </w:pPr>
      <w:r w:rsidRPr="00F31C17">
        <w:rPr>
          <w:rFonts w:asciiTheme="minorHAnsi" w:hAnsiTheme="minorHAnsi" w:cstheme="minorHAnsi"/>
          <w:noProof/>
          <w:lang w:val="ru-RU"/>
        </w:rPr>
        <w:t xml:space="preserve">Недељни фонд часова: </w:t>
      </w:r>
      <w:r w:rsidRPr="00F31C17">
        <w:rPr>
          <w:rFonts w:asciiTheme="minorHAnsi" w:hAnsiTheme="minorHAnsi" w:cstheme="minorHAnsi"/>
          <w:noProof/>
        </w:rPr>
        <w:t>4</w:t>
      </w:r>
      <w:r w:rsidRPr="00F31C17">
        <w:rPr>
          <w:rFonts w:asciiTheme="minorHAnsi" w:hAnsiTheme="minorHAnsi" w:cstheme="minorHAnsi"/>
          <w:noProof/>
          <w:lang w:val="ru-RU"/>
        </w:rPr>
        <w:tab/>
      </w:r>
      <w:r w:rsidRPr="00F31C17">
        <w:rPr>
          <w:rFonts w:asciiTheme="minorHAnsi" w:hAnsiTheme="minorHAnsi" w:cstheme="minorHAnsi"/>
          <w:noProof/>
          <w:lang w:val="ru-RU"/>
        </w:rPr>
        <w:tab/>
      </w:r>
    </w:p>
    <w:p w:rsidR="003116B9" w:rsidRPr="003116B9" w:rsidRDefault="003116B9" w:rsidP="003116B9">
      <w:pPr>
        <w:tabs>
          <w:tab w:val="left" w:pos="10620"/>
        </w:tabs>
        <w:spacing w:after="0" w:line="240" w:lineRule="auto"/>
        <w:ind w:left="810" w:right="750"/>
        <w:rPr>
          <w:rFonts w:asciiTheme="minorHAnsi" w:hAnsiTheme="minorHAnsi" w:cstheme="minorHAnsi"/>
          <w:noProof/>
        </w:rPr>
      </w:pPr>
      <w:r w:rsidRPr="00F31C17">
        <w:rPr>
          <w:rFonts w:asciiTheme="minorHAnsi" w:hAnsiTheme="minorHAnsi" w:cstheme="minorHAnsi"/>
          <w:noProof/>
          <w:lang w:val="ru-RU"/>
        </w:rPr>
        <w:t xml:space="preserve">Годишњи фонд часова: </w:t>
      </w:r>
      <w:r w:rsidRPr="00F31C17">
        <w:rPr>
          <w:rFonts w:asciiTheme="minorHAnsi" w:hAnsiTheme="minorHAnsi" w:cstheme="minorHAnsi"/>
          <w:noProof/>
        </w:rPr>
        <w:t>144</w:t>
      </w:r>
    </w:p>
    <w:p w:rsidR="003116B9" w:rsidRPr="003116B9" w:rsidRDefault="003116B9" w:rsidP="003116B9">
      <w:pPr>
        <w:spacing w:after="0" w:line="240" w:lineRule="auto"/>
        <w:ind w:left="810"/>
        <w:jc w:val="both"/>
        <w:rPr>
          <w:rFonts w:asciiTheme="minorHAnsi" w:hAnsiTheme="minorHAnsi" w:cstheme="minorHAnsi"/>
          <w:b/>
          <w:noProof/>
        </w:rPr>
      </w:pPr>
      <w:r w:rsidRPr="00F31C17">
        <w:rPr>
          <w:rFonts w:asciiTheme="minorHAnsi" w:hAnsiTheme="minorHAnsi" w:cstheme="minorHAnsi"/>
          <w:b/>
          <w:noProof/>
          <w:lang w:val="ru-RU"/>
        </w:rPr>
        <w:t xml:space="preserve">Циљ учења:  </w:t>
      </w:r>
      <w:r w:rsidRPr="00F31C17">
        <w:rPr>
          <w:rFonts w:asciiTheme="minorHAnsi" w:eastAsia="TimesNewRomanPS-BoldMT2" w:hAnsiTheme="minorHAnsi" w:cstheme="minorHAnsi"/>
          <w:bCs/>
          <w:lang w:val="ru-RU"/>
        </w:rPr>
        <w:t>Циљеви</w:t>
      </w:r>
      <w:r w:rsidRPr="00F31C17">
        <w:rPr>
          <w:rFonts w:asciiTheme="minorHAnsi" w:eastAsia="TimesNewRomanPS-BoldMT2" w:hAnsiTheme="minorHAnsi" w:cstheme="minorHAnsi"/>
          <w:bCs/>
          <w:lang w:val="pt-BR"/>
        </w:rPr>
        <w:t xml:space="preserve"> </w:t>
      </w:r>
      <w:r w:rsidRPr="00F31C17">
        <w:rPr>
          <w:rFonts w:asciiTheme="minorHAnsi" w:eastAsia="TimesNewRomanPSMT" w:hAnsiTheme="minorHAnsi" w:cstheme="minorHAnsi"/>
          <w:lang w:val="ru-RU"/>
        </w:rPr>
        <w:t>учења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Српског</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језика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књижевности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јесу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ученик</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оспособи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правилно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користи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српски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језик</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различитим</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комуникативним</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ситуацијама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говору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писању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кроз</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читање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тумачење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књижевних</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дела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развија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читалачке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компетенције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које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уз</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књижевно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знање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обухватају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емоционално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фантазијско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уживљавање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живо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памћење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истраживачко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посматрање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подстичу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имагинацију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уметнички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сензибилитет</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естетско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доживљавање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критичко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мишљење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морално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просуђивање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асоцијативно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повезивање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одговарајућим</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врстама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читања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оспособљава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усмерено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приступа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делу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приликом</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тумачења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открива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различите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слојеве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значења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стиче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основна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знања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месту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улози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значају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језика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књижевности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у</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култури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као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медијској</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писмености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стиче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развија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најшира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хуманистичка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знања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научи</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како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функционално</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да</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повезује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садржаје</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предметних</w:t>
      </w:r>
      <w:r w:rsidRPr="00F31C17">
        <w:rPr>
          <w:rFonts w:asciiTheme="minorHAnsi" w:eastAsia="TimesNewRomanPSMT" w:hAnsiTheme="minorHAnsi" w:cstheme="minorHAnsi"/>
          <w:lang w:val="pt-BR"/>
        </w:rPr>
        <w:t xml:space="preserve"> </w:t>
      </w:r>
      <w:r w:rsidRPr="00F31C17">
        <w:rPr>
          <w:rFonts w:asciiTheme="minorHAnsi" w:eastAsia="TimesNewRomanPSMT" w:hAnsiTheme="minorHAnsi" w:cstheme="minorHAnsi"/>
          <w:lang w:val="ru-RU"/>
        </w:rPr>
        <w:t>области</w:t>
      </w:r>
      <w:r w:rsidRPr="00F31C17">
        <w:rPr>
          <w:rFonts w:asciiTheme="minorHAnsi" w:eastAsia="TimesNewRomanPSMT" w:hAnsiTheme="minorHAnsi" w:cstheme="minorHAnsi"/>
          <w:lang w:val="pt-BR"/>
        </w:rPr>
        <w:t>.</w:t>
      </w:r>
    </w:p>
    <w:tbl>
      <w:tblPr>
        <w:tblpPr w:leftFromText="180" w:rightFromText="180" w:vertAnchor="text" w:horzAnchor="margin" w:tblpXSpec="right" w:tblpY="1164"/>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94"/>
        <w:gridCol w:w="318"/>
        <w:gridCol w:w="318"/>
        <w:gridCol w:w="318"/>
        <w:gridCol w:w="322"/>
        <w:gridCol w:w="206"/>
        <w:gridCol w:w="318"/>
        <w:gridCol w:w="318"/>
        <w:gridCol w:w="318"/>
        <w:gridCol w:w="318"/>
        <w:gridCol w:w="318"/>
        <w:gridCol w:w="806"/>
        <w:gridCol w:w="1244"/>
        <w:gridCol w:w="702"/>
        <w:gridCol w:w="1013"/>
        <w:gridCol w:w="763"/>
      </w:tblGrid>
      <w:tr w:rsidR="003116B9" w:rsidRPr="00F31C17" w:rsidTr="003116B9">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lang w:val="ru-RU"/>
              </w:rPr>
              <w:t>Ред</w:t>
            </w:r>
            <w:r w:rsidRPr="00F31C17">
              <w:rPr>
                <w:rFonts w:asciiTheme="minorHAnsi" w:hAnsiTheme="minorHAnsi" w:cstheme="minorHAnsi"/>
              </w:rPr>
              <w:t xml:space="preserve">ни </w:t>
            </w:r>
            <w:r w:rsidRPr="00F31C17">
              <w:rPr>
                <w:rFonts w:asciiTheme="minorHAnsi" w:hAnsiTheme="minorHAnsi" w:cstheme="minorHAnsi"/>
                <w:lang w:val="ru-RU"/>
              </w:rPr>
              <w:t>број</w:t>
            </w:r>
          </w:p>
        </w:tc>
        <w:tc>
          <w:tcPr>
            <w:tcW w:w="159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color w:val="000000"/>
              </w:rPr>
              <w:t>ОБЛАСТ/ТЕМА</w:t>
            </w:r>
          </w:p>
        </w:tc>
        <w:tc>
          <w:tcPr>
            <w:tcW w:w="3072"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noProof/>
                <w:lang w:val="sr-Cyrl-CS"/>
              </w:rPr>
            </w:pPr>
            <w:r w:rsidRPr="00F31C17">
              <w:rPr>
                <w:rFonts w:asciiTheme="minorHAnsi" w:hAnsiTheme="minorHAnsi" w:cstheme="minorHAnsi"/>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noProof/>
                <w:lang w:val="sr-Cyrl-CS"/>
              </w:rPr>
            </w:pPr>
            <w:r w:rsidRPr="00F31C17">
              <w:rPr>
                <w:rFonts w:asciiTheme="minorHAnsi" w:hAnsiTheme="minorHAnsi" w:cstheme="minorHAnsi"/>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noProof/>
                <w:lang w:val="sr-Cyrl-CS"/>
              </w:rPr>
            </w:pPr>
            <w:r w:rsidRPr="00F31C17">
              <w:rPr>
                <w:rFonts w:asciiTheme="minorHAnsi" w:hAnsiTheme="minorHAnsi" w:cstheme="minorHAnsi"/>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noProof/>
                <w:lang w:val="sr-Cyrl-CS"/>
              </w:rPr>
            </w:pPr>
            <w:r w:rsidRPr="00F31C17">
              <w:rPr>
                <w:rFonts w:asciiTheme="minorHAnsi" w:hAnsiTheme="minorHAnsi" w:cstheme="minorHAnsi"/>
                <w:noProof/>
                <w:lang w:val="sr-Cyrl-CS"/>
              </w:rPr>
              <w:t>Системат.</w:t>
            </w:r>
          </w:p>
        </w:tc>
        <w:tc>
          <w:tcPr>
            <w:tcW w:w="763" w:type="dxa"/>
            <w:vMerge w:val="restart"/>
            <w:tcBorders>
              <w:top w:val="single" w:sz="8" w:space="0" w:color="000001"/>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noProof/>
                <w:lang w:val="sr-Cyrl-CS"/>
              </w:rPr>
            </w:pPr>
            <w:r w:rsidRPr="00F31C17">
              <w:rPr>
                <w:rFonts w:asciiTheme="minorHAnsi" w:hAnsiTheme="minorHAnsi" w:cstheme="minorHAnsi"/>
                <w:noProof/>
                <w:lang w:val="sr-Cyrl-CS"/>
              </w:rPr>
              <w:t>Укупно</w:t>
            </w:r>
          </w:p>
        </w:tc>
      </w:tr>
      <w:tr w:rsidR="003116B9" w:rsidRPr="00F31C17" w:rsidTr="003116B9">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vAlign w:val="center"/>
          </w:tcPr>
          <w:p w:rsidR="003116B9" w:rsidRPr="00F31C17" w:rsidRDefault="003116B9" w:rsidP="003116B9">
            <w:pPr>
              <w:spacing w:after="0" w:line="240" w:lineRule="auto"/>
              <w:rPr>
                <w:rFonts w:asciiTheme="minorHAnsi" w:hAnsiTheme="minorHAnsi" w:cstheme="minorHAnsi"/>
                <w:lang w:val="ru-RU"/>
              </w:rPr>
            </w:pPr>
          </w:p>
        </w:tc>
        <w:tc>
          <w:tcPr>
            <w:tcW w:w="159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3116B9" w:rsidRPr="00F31C17" w:rsidRDefault="003116B9" w:rsidP="003116B9">
            <w:pPr>
              <w:spacing w:after="0" w:line="240" w:lineRule="auto"/>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10" w:type="dxa"/>
              <w:right w:w="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XI</w:t>
            </w:r>
          </w:p>
        </w:tc>
        <w:tc>
          <w:tcPr>
            <w:tcW w:w="322"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244" w:type="dxa"/>
            <w:vMerge/>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02" w:type="dxa"/>
            <w:vMerge/>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013" w:type="dxa"/>
            <w:vMerge/>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63" w:type="dxa"/>
            <w:vMerge/>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r>
      <w:tr w:rsidR="003116B9" w:rsidRPr="00F31C17" w:rsidTr="003116B9">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lang w:val="ru-RU"/>
              </w:rPr>
              <w:t>1.</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spacing w:after="0" w:line="240" w:lineRule="auto"/>
              <w:rPr>
                <w:rFonts w:asciiTheme="minorHAnsi" w:hAnsiTheme="minorHAnsi" w:cstheme="minorHAnsi"/>
                <w:lang w:val="sr-Latn-CS"/>
              </w:rPr>
            </w:pPr>
            <w:r w:rsidRPr="00F31C17">
              <w:rPr>
                <w:rFonts w:asciiTheme="minorHAnsi" w:hAnsiTheme="minorHAnsi" w:cstheme="minorHAnsi"/>
              </w:rPr>
              <w:t>Лепоте света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11</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6</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rPr>
            </w:pPr>
            <w:r w:rsidRPr="00F31C17">
              <w:rPr>
                <w:rFonts w:asciiTheme="minorHAnsi" w:hAnsiTheme="minorHAnsi" w:cstheme="minorHAnsi"/>
                <w:b/>
              </w:rPr>
              <w:t>17</w:t>
            </w:r>
          </w:p>
        </w:tc>
      </w:tr>
      <w:tr w:rsidR="003116B9" w:rsidRPr="00F31C17" w:rsidTr="003116B9">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r w:rsidRPr="00F31C17">
              <w:rPr>
                <w:rFonts w:asciiTheme="minorHAnsi" w:hAnsiTheme="minorHAnsi" w:cstheme="minorHAnsi"/>
                <w:color w:val="000000"/>
                <w:lang w:val="ru-RU"/>
              </w:rPr>
              <w:t>2.</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spacing w:after="0" w:line="240" w:lineRule="auto"/>
              <w:rPr>
                <w:rFonts w:asciiTheme="minorHAnsi" w:hAnsiTheme="minorHAnsi" w:cstheme="minorHAnsi"/>
              </w:rPr>
            </w:pPr>
            <w:r w:rsidRPr="00F31C17">
              <w:rPr>
                <w:rFonts w:asciiTheme="minorHAnsi" w:hAnsiTheme="minorHAnsi" w:cstheme="minorHAnsi"/>
              </w:rPr>
              <w:t>Морава нас вода одранила...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5</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11</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rPr>
            </w:pPr>
            <w:r w:rsidRPr="00F31C17">
              <w:rPr>
                <w:rFonts w:asciiTheme="minorHAnsi" w:hAnsiTheme="minorHAnsi" w:cstheme="minorHAnsi"/>
                <w:b/>
              </w:rPr>
              <w:t>16</w:t>
            </w:r>
          </w:p>
        </w:tc>
      </w:tr>
      <w:tr w:rsidR="003116B9" w:rsidRPr="00F31C17" w:rsidTr="003116B9">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color w:val="000000"/>
                <w:lang w:val="ru-RU"/>
              </w:rPr>
              <w:t>3</w:t>
            </w:r>
            <w:r w:rsidRPr="00F31C17">
              <w:rPr>
                <w:rFonts w:asciiTheme="minorHAnsi" w:hAnsiTheme="minorHAnsi" w:cstheme="minorHAnsi"/>
                <w:color w:val="000000"/>
              </w:rPr>
              <w:t>.</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spacing w:after="0" w:line="240" w:lineRule="auto"/>
              <w:rPr>
                <w:rFonts w:asciiTheme="minorHAnsi" w:hAnsiTheme="minorHAnsi" w:cstheme="minorHAnsi"/>
                <w:lang w:val="ru-RU"/>
              </w:rPr>
            </w:pPr>
            <w:r w:rsidRPr="00F31C17">
              <w:rPr>
                <w:rFonts w:asciiTheme="minorHAnsi" w:hAnsiTheme="minorHAnsi" w:cstheme="minorHAnsi"/>
              </w:rPr>
              <w:t>Ласно ћемо – ако јесмо људи</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18</w:t>
            </w: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9</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9</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rPr>
            </w:pPr>
            <w:r w:rsidRPr="00F31C17">
              <w:rPr>
                <w:rFonts w:asciiTheme="minorHAnsi" w:hAnsiTheme="minorHAnsi" w:cstheme="minorHAnsi"/>
                <w:b/>
              </w:rPr>
              <w:t>18</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color w:val="000000"/>
              </w:rPr>
              <w:t>4.</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rPr>
            </w:pPr>
            <w:r w:rsidRPr="00F31C17">
              <w:rPr>
                <w:rFonts w:asciiTheme="minorHAnsi" w:hAnsiTheme="minorHAnsi" w:cstheme="minorHAnsi"/>
              </w:rPr>
              <w:t>И то је живот</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17</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6</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11</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17</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color w:val="000000"/>
              </w:rPr>
              <w:t>5.</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lang w:val="ru-RU"/>
              </w:rPr>
            </w:pPr>
            <w:r w:rsidRPr="00F31C17">
              <w:rPr>
                <w:rFonts w:asciiTheme="minorHAnsi" w:hAnsiTheme="minorHAnsi" w:cstheme="minorHAnsi"/>
              </w:rPr>
              <w:t>Источници живота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4</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2</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6</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color w:val="000000"/>
              </w:rPr>
            </w:pPr>
            <w:r w:rsidRPr="00F31C17">
              <w:rPr>
                <w:rFonts w:asciiTheme="minorHAnsi" w:hAnsiTheme="minorHAnsi" w:cstheme="minorHAnsi"/>
                <w:color w:val="000000"/>
              </w:rPr>
              <w:t>6.</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lang w:val="ru-RU"/>
              </w:rPr>
            </w:pPr>
            <w:r w:rsidRPr="00F31C17">
              <w:rPr>
                <w:rFonts w:asciiTheme="minorHAnsi" w:hAnsiTheme="minorHAnsi" w:cstheme="minorHAnsi"/>
              </w:rPr>
              <w:t>Наша небеса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8</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6</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14</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color w:val="000000"/>
              </w:rPr>
            </w:pPr>
            <w:r w:rsidRPr="00F31C17">
              <w:rPr>
                <w:rFonts w:asciiTheme="minorHAnsi" w:hAnsiTheme="minorHAnsi" w:cstheme="minorHAnsi"/>
                <w:color w:val="000000"/>
              </w:rPr>
              <w:t>7.</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lang w:val="ru-RU"/>
              </w:rPr>
            </w:pPr>
            <w:r w:rsidRPr="00F31C17">
              <w:rPr>
                <w:rFonts w:asciiTheme="minorHAnsi" w:hAnsiTheme="minorHAnsi" w:cstheme="minorHAnsi"/>
              </w:rPr>
              <w:t>Није све онако како изгледа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7</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11</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ru-RU"/>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rPr>
            </w:pPr>
            <w:r w:rsidRPr="00F31C17">
              <w:rPr>
                <w:rFonts w:asciiTheme="minorHAnsi" w:hAnsiTheme="minorHAnsi" w:cstheme="minorHAnsi"/>
                <w:b/>
              </w:rPr>
              <w:t>18</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8.</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rPr>
            </w:pPr>
            <w:r w:rsidRPr="00F31C17">
              <w:rPr>
                <w:rFonts w:asciiTheme="minorHAnsi" w:hAnsiTheme="minorHAnsi" w:cstheme="minorHAnsi"/>
              </w:rPr>
              <w:t>Потера за пејзажима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9</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1</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10</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9.</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rPr>
            </w:pPr>
            <w:r w:rsidRPr="00F31C17">
              <w:rPr>
                <w:rFonts w:asciiTheme="minorHAnsi" w:hAnsiTheme="minorHAnsi" w:cstheme="minorHAnsi"/>
              </w:rPr>
              <w:t>Корак до неба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7</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10</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17</w:t>
            </w:r>
          </w:p>
        </w:tc>
      </w:tr>
      <w:tr w:rsidR="003116B9" w:rsidRPr="00F31C17" w:rsidTr="003116B9">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10.</w:t>
            </w:r>
          </w:p>
        </w:tc>
        <w:tc>
          <w:tcPr>
            <w:tcW w:w="159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pStyle w:val="TableParagraph"/>
              <w:widowControl/>
              <w:ind w:left="0"/>
              <w:rPr>
                <w:rFonts w:asciiTheme="minorHAnsi" w:hAnsiTheme="minorHAnsi" w:cstheme="minorHAnsi"/>
                <w:noProof/>
              </w:rPr>
            </w:pPr>
            <w:r w:rsidRPr="00F31C17">
              <w:rPr>
                <w:rFonts w:asciiTheme="minorHAnsi" w:hAnsiTheme="minorHAnsi" w:cstheme="minorHAnsi"/>
              </w:rPr>
              <w:t>Живот обасјан сунцем</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rPr>
            </w:pPr>
            <w:r w:rsidRPr="00F31C17">
              <w:rPr>
                <w:rFonts w:asciiTheme="minorHAnsi" w:hAnsiTheme="minorHAnsi" w:cstheme="minorHAnsi"/>
              </w:rPr>
              <w:t>11</w:t>
            </w:r>
          </w:p>
        </w:tc>
        <w:tc>
          <w:tcPr>
            <w:tcW w:w="806" w:type="dxa"/>
            <w:tcBorders>
              <w:left w:val="single" w:sz="4" w:space="0" w:color="00000A"/>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3</w:t>
            </w:r>
          </w:p>
        </w:tc>
        <w:tc>
          <w:tcPr>
            <w:tcW w:w="1244"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8</w:t>
            </w:r>
          </w:p>
        </w:tc>
        <w:tc>
          <w:tcPr>
            <w:tcW w:w="702"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11</w:t>
            </w:r>
          </w:p>
        </w:tc>
      </w:tr>
      <w:tr w:rsidR="003116B9" w:rsidRPr="00F31C17" w:rsidTr="003116B9">
        <w:trPr>
          <w:trHeight w:val="678"/>
        </w:trPr>
        <w:tc>
          <w:tcPr>
            <w:tcW w:w="197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b/>
                <w:noProof/>
                <w:lang w:val="en-GB"/>
              </w:rPr>
            </w:pPr>
            <w:r w:rsidRPr="00F31C17">
              <w:rPr>
                <w:rFonts w:asciiTheme="minorHAnsi" w:hAnsiTheme="minorHAnsi" w:cstheme="minorHAnsi"/>
                <w:b/>
                <w:noProof/>
                <w:color w:val="000000"/>
              </w:rPr>
              <w:t>Укупно</w:t>
            </w:r>
            <w:r w:rsidRPr="00F31C17">
              <w:rPr>
                <w:rFonts w:asciiTheme="minorHAnsi" w:hAnsiTheme="minorHAnsi" w:cstheme="minorHAnsi"/>
                <w:b/>
                <w:noProof/>
                <w:color w:val="000000"/>
                <w:lang w:val="en-GB"/>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806" w:type="dxa"/>
            <w:tcBorders>
              <w:left w:val="single" w:sz="4" w:space="0" w:color="00000A"/>
              <w:bottom w:val="single" w:sz="8" w:space="0" w:color="000001"/>
            </w:tcBorders>
            <w:shd w:val="clear" w:color="auto" w:fill="FFFFFF"/>
            <w:tcMar>
              <w:left w:w="42" w:type="dxa"/>
            </w:tcMar>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69</w:t>
            </w:r>
          </w:p>
        </w:tc>
        <w:tc>
          <w:tcPr>
            <w:tcW w:w="1244" w:type="dxa"/>
            <w:tcBorders>
              <w:left w:val="single" w:sz="4" w:space="0" w:color="00000A"/>
              <w:bottom w:val="single" w:sz="8" w:space="0" w:color="000001"/>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r w:rsidRPr="00F31C17">
              <w:rPr>
                <w:rFonts w:asciiTheme="minorHAnsi" w:hAnsiTheme="minorHAnsi" w:cstheme="minorHAnsi"/>
                <w:lang w:val="en-GB"/>
              </w:rPr>
              <w:t>75</w:t>
            </w:r>
          </w:p>
        </w:tc>
        <w:tc>
          <w:tcPr>
            <w:tcW w:w="702" w:type="dxa"/>
            <w:tcBorders>
              <w:left w:val="single" w:sz="4" w:space="0" w:color="00000A"/>
              <w:bottom w:val="single" w:sz="8" w:space="0" w:color="000001"/>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1013" w:type="dxa"/>
            <w:tcBorders>
              <w:left w:val="single" w:sz="4" w:space="0" w:color="00000A"/>
              <w:bottom w:val="single" w:sz="8" w:space="0" w:color="000001"/>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lang w:val="en-GB"/>
              </w:rPr>
            </w:pPr>
          </w:p>
        </w:tc>
        <w:tc>
          <w:tcPr>
            <w:tcW w:w="763" w:type="dxa"/>
            <w:tcBorders>
              <w:left w:val="single" w:sz="4" w:space="0" w:color="00000A"/>
              <w:bottom w:val="single" w:sz="8" w:space="0" w:color="000001"/>
            </w:tcBorders>
            <w:shd w:val="clear" w:color="auto" w:fill="FFFFFF"/>
            <w:vAlign w:val="center"/>
          </w:tcPr>
          <w:p w:rsidR="003116B9" w:rsidRPr="00F31C17" w:rsidRDefault="003116B9" w:rsidP="003116B9">
            <w:pPr>
              <w:spacing w:after="0" w:line="240" w:lineRule="auto"/>
              <w:jc w:val="center"/>
              <w:rPr>
                <w:rFonts w:asciiTheme="minorHAnsi" w:hAnsiTheme="minorHAnsi" w:cstheme="minorHAnsi"/>
                <w:b/>
                <w:lang w:val="en-GB"/>
              </w:rPr>
            </w:pPr>
            <w:r w:rsidRPr="00F31C17">
              <w:rPr>
                <w:rFonts w:asciiTheme="minorHAnsi" w:hAnsiTheme="minorHAnsi" w:cstheme="minorHAnsi"/>
                <w:b/>
                <w:lang w:val="en-GB"/>
              </w:rPr>
              <w:t>144</w:t>
            </w:r>
          </w:p>
        </w:tc>
      </w:tr>
    </w:tbl>
    <w:p w:rsidR="003116B9" w:rsidRDefault="003116B9" w:rsidP="003116B9">
      <w:pPr>
        <w:spacing w:after="0"/>
        <w:jc w:val="both"/>
        <w:rPr>
          <w:sz w:val="28"/>
          <w:szCs w:val="28"/>
        </w:rPr>
      </w:pPr>
    </w:p>
    <w:p w:rsidR="003116B9" w:rsidRPr="003116B9" w:rsidRDefault="003116B9" w:rsidP="003116B9">
      <w:pPr>
        <w:spacing w:after="0"/>
        <w:jc w:val="both"/>
        <w:rPr>
          <w:sz w:val="28"/>
          <w:szCs w:val="28"/>
        </w:rPr>
        <w:sectPr w:rsidR="003116B9" w:rsidRPr="003116B9" w:rsidSect="003116B9">
          <w:pgSz w:w="11910" w:h="16840"/>
          <w:pgMar w:top="560" w:right="840" w:bottom="800" w:left="420" w:header="314" w:footer="618" w:gutter="0"/>
          <w:cols w:space="720"/>
        </w:sectPr>
      </w:pPr>
    </w:p>
    <w:p w:rsidR="003116B9" w:rsidRDefault="003116B9">
      <w:pPr>
        <w:rPr>
          <w:color w:val="0000FF"/>
          <w:sz w:val="30"/>
          <w:szCs w:val="30"/>
        </w:rPr>
      </w:pPr>
      <w:r>
        <w:rPr>
          <w:color w:val="0000FF"/>
          <w:sz w:val="30"/>
          <w:szCs w:val="30"/>
        </w:rPr>
        <w:tab/>
      </w:r>
    </w:p>
    <w:tbl>
      <w:tblPr>
        <w:tblW w:w="9659" w:type="dxa"/>
        <w:tblInd w:w="721" w:type="dxa"/>
        <w:tblCellMar>
          <w:top w:w="55" w:type="dxa"/>
          <w:left w:w="107" w:type="dxa"/>
          <w:right w:w="51" w:type="dxa"/>
        </w:tblCellMar>
        <w:tblLook w:val="04A0"/>
      </w:tblPr>
      <w:tblGrid>
        <w:gridCol w:w="5907"/>
        <w:gridCol w:w="3752"/>
      </w:tblGrid>
      <w:tr w:rsidR="003116B9" w:rsidRPr="00F31C17" w:rsidTr="003116B9">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3116B9" w:rsidRPr="00F31C17" w:rsidRDefault="003116B9" w:rsidP="00270F8B">
            <w:pPr>
              <w:spacing w:after="0" w:line="240" w:lineRule="auto"/>
              <w:jc w:val="center"/>
              <w:rPr>
                <w:rFonts w:asciiTheme="minorHAnsi" w:hAnsiTheme="minorHAnsi" w:cstheme="minorHAnsi"/>
                <w:lang w:val="ru-RU"/>
              </w:rPr>
            </w:pPr>
            <w:r w:rsidRPr="00F31C17">
              <w:rPr>
                <w:rFonts w:asciiTheme="minorHAnsi" w:hAnsiTheme="minorHAnsi" w:cstheme="minorHAnsi"/>
                <w:b/>
                <w:lang w:val="ru-RU"/>
              </w:rPr>
              <w:t>ИСХОДИ</w:t>
            </w:r>
          </w:p>
          <w:p w:rsidR="003116B9" w:rsidRPr="00F31C17" w:rsidRDefault="003116B9" w:rsidP="00270F8B">
            <w:pPr>
              <w:spacing w:after="0" w:line="240" w:lineRule="auto"/>
              <w:rPr>
                <w:rFonts w:asciiTheme="minorHAnsi" w:hAnsiTheme="minorHAnsi" w:cstheme="minorHAnsi"/>
                <w:lang w:val="ru-RU"/>
              </w:rPr>
            </w:pPr>
            <w:r w:rsidRPr="00F31C17">
              <w:rPr>
                <w:rFonts w:asciiTheme="minorHAnsi" w:hAnsiTheme="minorHAnsi"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B9" w:rsidRPr="00F31C17" w:rsidRDefault="003116B9" w:rsidP="00270F8B">
            <w:pPr>
              <w:spacing w:after="0" w:line="240" w:lineRule="auto"/>
              <w:jc w:val="center"/>
              <w:rPr>
                <w:rFonts w:asciiTheme="minorHAnsi" w:hAnsiTheme="minorHAnsi" w:cstheme="minorHAnsi"/>
              </w:rPr>
            </w:pPr>
            <w:r w:rsidRPr="00F31C17">
              <w:rPr>
                <w:rFonts w:asciiTheme="minorHAnsi" w:hAnsiTheme="minorHAnsi" w:cstheme="minorHAnsi"/>
                <w:b/>
              </w:rPr>
              <w:t>ОБЛАСТ/ТЕМЕ</w:t>
            </w:r>
          </w:p>
        </w:tc>
      </w:tr>
      <w:tr w:rsidR="003116B9" w:rsidRPr="00F31C17" w:rsidTr="003116B9">
        <w:trPr>
          <w:trHeight w:val="10227"/>
        </w:trPr>
        <w:tc>
          <w:tcPr>
            <w:tcW w:w="5907" w:type="dxa"/>
            <w:tcBorders>
              <w:top w:val="single" w:sz="4" w:space="0" w:color="auto"/>
              <w:left w:val="single" w:sz="4" w:space="0" w:color="auto"/>
              <w:bottom w:val="single" w:sz="4" w:space="0" w:color="auto"/>
              <w:right w:val="single" w:sz="4" w:space="0" w:color="auto"/>
            </w:tcBorders>
            <w:shd w:val="clear" w:color="auto" w:fill="auto"/>
            <w:vAlign w:val="center"/>
          </w:tcPr>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користи књижевне термине и појмове обрађиване у претходним разредима и повезује их са новим делима која чита;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истакне универзалне вредности књижевног дела и повеже их са сопственим искуством и околностима у којима живи;</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чита са разумевањем различите врсте текстова и коментарише их, у складу са узрастом;</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народну од ауторске књижевности и одлике књижевних родова и основних књижевних врста;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основне одлике стиха и строфе – укрштену, обгрљену и парну риму; слободни и везани стих; рефрен;</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тумачи мотиве (према њиховом садејству или контрастивности) и песничке слике у одабраном лирском тексту;</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локализује књижевна дела из обавезног школског програма;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етапе драмске радње;</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аутора књижевноуметничког текста од наратора, драмског лица или лирског субјекта;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облике казивања (форме приповедања);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идентификује језичко-стилска изражајна средства и разуме њихову функцију;</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анализира идејни слој књижевног дела служећи се аргументима из текста;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уочи разлике у карактеризацији ликова према особинама: физичким, говорним, психолошким, друштвеним и етичким;</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разликује хумористички од ироничног и сатиричног тона књижевног дела;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критички промишља о смислу књижевног текста и аргументовано образложи свој став;</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доведе у везу значење пословица и изрека са идејним слојем текста;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препозна националне вредности и негује културноисторијску баштину;</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размотри аспекте родне равноправности у вези са ликовима књижевно-уметничких текстова;</w:t>
            </w:r>
          </w:p>
          <w:p w:rsidR="003116B9" w:rsidRPr="00F31C17" w:rsidRDefault="003116B9" w:rsidP="00270F8B">
            <w:pPr>
              <w:spacing w:after="0" w:line="240" w:lineRule="auto"/>
              <w:jc w:val="both"/>
              <w:rPr>
                <w:rFonts w:asciiTheme="minorHAnsi" w:eastAsia="TimesNewRomanPSMT" w:hAnsiTheme="minorHAnsi" w:cstheme="minorHAnsi"/>
                <w:lang w:val="ru-RU"/>
              </w:rPr>
            </w:pPr>
            <w:r w:rsidRPr="00F31C17">
              <w:rPr>
                <w:rFonts w:asciiTheme="minorHAnsi" w:eastAsia="TimesNewRomanPSMT" w:hAnsiTheme="minorHAnsi" w:cstheme="minorHAnsi"/>
                <w:lang w:val="ru-RU"/>
              </w:rPr>
              <w:t>– препоручи књижевно дело уз кратко образложење;</w:t>
            </w:r>
          </w:p>
          <w:p w:rsidR="003116B9" w:rsidRPr="00F31C17" w:rsidRDefault="003116B9" w:rsidP="00270F8B">
            <w:pPr>
              <w:spacing w:after="0" w:line="240" w:lineRule="auto"/>
              <w:jc w:val="both"/>
              <w:rPr>
                <w:rFonts w:asciiTheme="minorHAnsi" w:hAnsiTheme="minorHAnsi" w:cstheme="minorHAnsi"/>
                <w:lang w:val="ru-RU"/>
              </w:rPr>
            </w:pPr>
            <w:r w:rsidRPr="00F31C17">
              <w:rPr>
                <w:rFonts w:asciiTheme="minorHAnsi" w:eastAsia="TimesNewRomanPSMT" w:hAnsiTheme="minorHAnsi" w:cstheme="minorHAnsi"/>
                <w:lang w:val="ru-RU"/>
              </w:rPr>
              <w:t>– упореди књижевно и филмско дело настало по истом предлошку, позоришну представу и драмски текст;</w:t>
            </w:r>
          </w:p>
        </w:tc>
        <w:tc>
          <w:tcPr>
            <w:tcW w:w="3752" w:type="dxa"/>
            <w:tcBorders>
              <w:top w:val="single" w:sz="4" w:space="0" w:color="000000"/>
              <w:left w:val="single" w:sz="4" w:space="0" w:color="auto"/>
              <w:bottom w:val="single" w:sz="4" w:space="0" w:color="000000"/>
              <w:right w:val="single" w:sz="4" w:space="0" w:color="000000"/>
            </w:tcBorders>
            <w:shd w:val="clear" w:color="auto" w:fill="auto"/>
            <w:vAlign w:val="center"/>
          </w:tcPr>
          <w:p w:rsidR="003116B9" w:rsidRPr="00F31C17" w:rsidRDefault="003116B9" w:rsidP="00270F8B">
            <w:pPr>
              <w:spacing w:after="0" w:line="240" w:lineRule="auto"/>
              <w:jc w:val="center"/>
              <w:rPr>
                <w:rFonts w:asciiTheme="minorHAnsi" w:hAnsiTheme="minorHAnsi" w:cstheme="minorHAnsi"/>
              </w:rPr>
            </w:pPr>
            <w:r w:rsidRPr="00F31C17">
              <w:rPr>
                <w:rFonts w:asciiTheme="minorHAnsi" w:hAnsiTheme="minorHAnsi" w:cstheme="minorHAnsi"/>
              </w:rPr>
              <w:t>КЊИЖЕВНОСТ</w:t>
            </w:r>
          </w:p>
        </w:tc>
      </w:tr>
    </w:tbl>
    <w:p w:rsidR="00B259DE" w:rsidRDefault="00B259DE">
      <w:pPr>
        <w:rPr>
          <w:color w:val="0000FF"/>
          <w:sz w:val="30"/>
          <w:szCs w:val="30"/>
        </w:rPr>
      </w:pPr>
    </w:p>
    <w:p w:rsidR="003116B9" w:rsidRDefault="000D18E9">
      <w:pPr>
        <w:rPr>
          <w:color w:val="0000FF"/>
          <w:sz w:val="30"/>
          <w:szCs w:val="30"/>
        </w:rPr>
      </w:pPr>
      <w:r>
        <w:rPr>
          <w:color w:val="0000FF"/>
          <w:sz w:val="30"/>
          <w:szCs w:val="30"/>
        </w:rPr>
        <w:t xml:space="preserve">                </w:t>
      </w:r>
    </w:p>
    <w:p w:rsidR="003116B9" w:rsidRDefault="003116B9">
      <w:pPr>
        <w:rPr>
          <w:color w:val="0000FF"/>
          <w:sz w:val="30"/>
          <w:szCs w:val="30"/>
        </w:rPr>
      </w:pPr>
    </w:p>
    <w:p w:rsidR="003116B9" w:rsidRDefault="003116B9">
      <w:pPr>
        <w:rPr>
          <w:color w:val="0000FF"/>
          <w:sz w:val="30"/>
          <w:szCs w:val="30"/>
        </w:rPr>
      </w:pPr>
    </w:p>
    <w:p w:rsidR="003116B9" w:rsidRDefault="003116B9">
      <w:pPr>
        <w:rPr>
          <w:color w:val="0000FF"/>
          <w:sz w:val="30"/>
          <w:szCs w:val="30"/>
        </w:rPr>
      </w:pPr>
    </w:p>
    <w:p w:rsidR="003116B9" w:rsidRPr="0015142B" w:rsidRDefault="003116B9" w:rsidP="003116B9">
      <w:pPr>
        <w:spacing w:after="0"/>
        <w:jc w:val="center"/>
        <w:rPr>
          <w:rFonts w:asciiTheme="minorHAnsi" w:eastAsia="Times New Roman" w:hAnsiTheme="minorHAnsi" w:cstheme="minorHAnsi"/>
          <w:b/>
          <w:bCs/>
          <w:color w:val="000000"/>
          <w:kern w:val="24"/>
        </w:rPr>
      </w:pPr>
    </w:p>
    <w:p w:rsidR="003116B9" w:rsidRPr="0015142B" w:rsidRDefault="003116B9" w:rsidP="003116B9">
      <w:pPr>
        <w:spacing w:after="0"/>
        <w:ind w:left="450"/>
        <w:rPr>
          <w:rFonts w:asciiTheme="minorHAnsi" w:eastAsia="Times New Roman" w:hAnsiTheme="minorHAnsi" w:cstheme="minorHAnsi"/>
        </w:rPr>
      </w:pPr>
      <w:r w:rsidRPr="0015142B">
        <w:rPr>
          <w:rFonts w:asciiTheme="minorHAnsi" w:eastAsia="Times New Roman" w:hAnsiTheme="minorHAnsi" w:cstheme="minorHAnsi"/>
        </w:rPr>
        <w:t xml:space="preserve">ПРЕДМЕТ: </w:t>
      </w:r>
      <w:r w:rsidRPr="0015142B">
        <w:rPr>
          <w:rFonts w:asciiTheme="minorHAnsi" w:eastAsia="Times New Roman" w:hAnsiTheme="minorHAnsi" w:cstheme="minorHAnsi"/>
          <w:b/>
        </w:rPr>
        <w:t>енглески језик</w:t>
      </w:r>
      <w:r w:rsidRPr="0015142B">
        <w:rPr>
          <w:rFonts w:asciiTheme="minorHAnsi" w:eastAsia="Times New Roman" w:hAnsiTheme="minorHAnsi" w:cstheme="minorHAnsi"/>
        </w:rPr>
        <w:t xml:space="preserve"> ( Messages 3 )</w:t>
      </w:r>
    </w:p>
    <w:p w:rsidR="003116B9" w:rsidRPr="0015142B" w:rsidRDefault="003116B9" w:rsidP="003116B9">
      <w:pPr>
        <w:spacing w:after="0"/>
        <w:ind w:left="450"/>
        <w:rPr>
          <w:rFonts w:asciiTheme="minorHAnsi" w:eastAsia="Times New Roman" w:hAnsiTheme="minorHAnsi" w:cstheme="minorHAnsi"/>
          <w:b/>
        </w:rPr>
      </w:pPr>
      <w:r w:rsidRPr="0015142B">
        <w:rPr>
          <w:rFonts w:asciiTheme="minorHAnsi" w:eastAsia="Times New Roman" w:hAnsiTheme="minorHAnsi" w:cstheme="minorHAnsi"/>
        </w:rPr>
        <w:t xml:space="preserve">РАЗРЕД: </w:t>
      </w:r>
      <w:r w:rsidRPr="0015142B">
        <w:rPr>
          <w:rFonts w:asciiTheme="minorHAnsi" w:eastAsia="Times New Roman" w:hAnsiTheme="minorHAnsi" w:cstheme="minorHAnsi"/>
          <w:b/>
        </w:rPr>
        <w:t>седми</w:t>
      </w:r>
    </w:p>
    <w:p w:rsidR="003116B9" w:rsidRPr="0015142B" w:rsidRDefault="003116B9" w:rsidP="003116B9">
      <w:pPr>
        <w:spacing w:after="0"/>
        <w:ind w:firstLine="450"/>
        <w:rPr>
          <w:rFonts w:asciiTheme="minorHAnsi" w:eastAsia="Times New Roman" w:hAnsiTheme="minorHAnsi" w:cstheme="minorHAnsi"/>
        </w:rPr>
      </w:pPr>
      <w:r w:rsidRPr="0015142B">
        <w:rPr>
          <w:rFonts w:asciiTheme="minorHAnsi" w:eastAsia="Times New Roman" w:hAnsiTheme="minorHAnsi" w:cstheme="minorHAnsi"/>
        </w:rPr>
        <w:t>Недењни фонд:2</w:t>
      </w:r>
    </w:p>
    <w:p w:rsidR="003116B9" w:rsidRPr="0015142B" w:rsidRDefault="003116B9" w:rsidP="003116B9">
      <w:pPr>
        <w:spacing w:after="0"/>
        <w:ind w:firstLine="450"/>
        <w:rPr>
          <w:rFonts w:asciiTheme="minorHAnsi" w:eastAsia="Times New Roman" w:hAnsiTheme="minorHAnsi" w:cstheme="minorHAnsi"/>
        </w:rPr>
      </w:pPr>
      <w:r w:rsidRPr="0015142B">
        <w:rPr>
          <w:rFonts w:asciiTheme="minorHAnsi" w:eastAsia="Times New Roman" w:hAnsiTheme="minorHAnsi" w:cstheme="minorHAnsi"/>
        </w:rPr>
        <w:t>Годишњи фонд: 72</w:t>
      </w:r>
    </w:p>
    <w:p w:rsidR="003116B9" w:rsidRPr="0015142B" w:rsidRDefault="003116B9" w:rsidP="003116B9">
      <w:pPr>
        <w:spacing w:after="0"/>
        <w:ind w:firstLine="450"/>
        <w:rPr>
          <w:rFonts w:asciiTheme="minorHAnsi" w:eastAsia="Times New Roman" w:hAnsiTheme="minorHAnsi" w:cstheme="minorHAnsi"/>
        </w:rPr>
      </w:pPr>
      <w:r w:rsidRPr="0015142B">
        <w:rPr>
          <w:rFonts w:asciiTheme="minorHAnsi" w:eastAsia="Times New Roman" w:hAnsiTheme="minorHAnsi" w:cstheme="minorHAnsi"/>
        </w:rPr>
        <w:t>Циљ учења: Циљеви наставе и учења ЕНГЛЕСКОГ ЈЕЗИКА јесу да се ученик оспособи да</w:t>
      </w:r>
    </w:p>
    <w:p w:rsidR="003116B9" w:rsidRPr="0015142B" w:rsidRDefault="003116B9" w:rsidP="003116B9">
      <w:pPr>
        <w:spacing w:after="0"/>
        <w:ind w:firstLine="450"/>
        <w:rPr>
          <w:rFonts w:asciiTheme="minorHAnsi" w:eastAsia="Times New Roman" w:hAnsiTheme="minorHAnsi" w:cstheme="minorHAnsi"/>
        </w:rPr>
      </w:pPr>
      <w:r w:rsidRPr="0015142B">
        <w:rPr>
          <w:rFonts w:asciiTheme="minorHAnsi" w:eastAsia="Times New Roman" w:hAnsiTheme="minorHAnsi" w:cstheme="minorHAnsi"/>
        </w:rPr>
        <w:t>правилно уме да представи себе, да да основне информације о себи и другима,</w:t>
      </w:r>
    </w:p>
    <w:p w:rsidR="003116B9" w:rsidRPr="0015142B" w:rsidRDefault="003116B9" w:rsidP="003116B9">
      <w:pPr>
        <w:spacing w:after="0"/>
        <w:ind w:firstLine="450"/>
        <w:rPr>
          <w:rFonts w:asciiTheme="minorHAnsi" w:eastAsia="Times New Roman" w:hAnsiTheme="minorHAnsi" w:cstheme="minorHAnsi"/>
          <w:b/>
        </w:rPr>
      </w:pPr>
      <w:r w:rsidRPr="0015142B">
        <w:rPr>
          <w:rFonts w:asciiTheme="minorHAnsi" w:eastAsia="Times New Roman" w:hAnsiTheme="minorHAnsi" w:cstheme="minorHAnsi"/>
        </w:rPr>
        <w:t>исказивање способности да се нешто уради, изражавање поседовања/непоседовања</w:t>
      </w:r>
    </w:p>
    <w:p w:rsidR="003116B9" w:rsidRPr="0015142B" w:rsidRDefault="003116B9" w:rsidP="003116B9">
      <w:pPr>
        <w:spacing w:after="0"/>
        <w:rPr>
          <w:rFonts w:asciiTheme="minorHAnsi" w:eastAsia="Times New Roman" w:hAnsiTheme="minorHAnsi" w:cstheme="minorHAnsi"/>
        </w:rPr>
      </w:pPr>
    </w:p>
    <w:tbl>
      <w:tblPr>
        <w:tblW w:w="10008" w:type="dxa"/>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
        <w:gridCol w:w="1991"/>
        <w:gridCol w:w="551"/>
        <w:gridCol w:w="455"/>
        <w:gridCol w:w="452"/>
        <w:gridCol w:w="460"/>
        <w:gridCol w:w="439"/>
        <w:gridCol w:w="478"/>
        <w:gridCol w:w="473"/>
        <w:gridCol w:w="472"/>
        <w:gridCol w:w="473"/>
        <w:gridCol w:w="474"/>
        <w:gridCol w:w="852"/>
        <w:gridCol w:w="1324"/>
        <w:gridCol w:w="761"/>
      </w:tblGrid>
      <w:tr w:rsidR="003116B9" w:rsidRPr="003116B9" w:rsidTr="003116B9">
        <w:trPr>
          <w:trHeight w:val="308"/>
        </w:trPr>
        <w:tc>
          <w:tcPr>
            <w:tcW w:w="2344" w:type="dxa"/>
            <w:gridSpan w:val="2"/>
            <w:vMerge w:val="restart"/>
            <w:shd w:val="clear" w:color="auto" w:fill="auto"/>
            <w:vAlign w:val="center"/>
          </w:tcPr>
          <w:p w:rsidR="003116B9" w:rsidRPr="003116B9" w:rsidRDefault="003116B9" w:rsidP="00270F8B">
            <w:pPr>
              <w:spacing w:after="0" w:line="240" w:lineRule="auto"/>
              <w:jc w:val="center"/>
              <w:rPr>
                <w:rFonts w:asciiTheme="minorHAnsi" w:eastAsia="Times New Roman" w:hAnsiTheme="minorHAnsi" w:cstheme="minorHAnsi"/>
              </w:rPr>
            </w:pPr>
            <w:r w:rsidRPr="003116B9">
              <w:rPr>
                <w:rFonts w:asciiTheme="minorHAnsi" w:eastAsia="Times New Roman" w:hAnsiTheme="minorHAnsi" w:cstheme="minorHAnsi"/>
              </w:rPr>
              <w:t>ОБЛАСТ/ТЕМА/МОДУЛ</w:t>
            </w:r>
          </w:p>
        </w:tc>
        <w:tc>
          <w:tcPr>
            <w:tcW w:w="4727" w:type="dxa"/>
            <w:gridSpan w:val="10"/>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МЕСЕЦ</w:t>
            </w:r>
          </w:p>
        </w:tc>
        <w:tc>
          <w:tcPr>
            <w:tcW w:w="852" w:type="dxa"/>
            <w:vMerge w:val="restart"/>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ОБРАДА</w:t>
            </w:r>
          </w:p>
        </w:tc>
        <w:tc>
          <w:tcPr>
            <w:tcW w:w="1324" w:type="dxa"/>
            <w:vMerge w:val="restart"/>
            <w:shd w:val="clear" w:color="auto" w:fill="auto"/>
            <w:vAlign w:val="center"/>
          </w:tcPr>
          <w:p w:rsidR="003116B9" w:rsidRPr="003116B9" w:rsidRDefault="003116B9" w:rsidP="00270F8B">
            <w:pPr>
              <w:spacing w:after="0" w:line="240" w:lineRule="auto"/>
              <w:ind w:hanging="79"/>
              <w:jc w:val="center"/>
              <w:rPr>
                <w:rFonts w:asciiTheme="minorHAnsi" w:eastAsia="Times New Roman" w:hAnsiTheme="minorHAnsi" w:cstheme="minorHAnsi"/>
              </w:rPr>
            </w:pPr>
            <w:r w:rsidRPr="003116B9">
              <w:rPr>
                <w:rFonts w:asciiTheme="minorHAnsi" w:eastAsia="Times New Roman" w:hAnsiTheme="minorHAnsi" w:cstheme="minorHAnsi"/>
              </w:rPr>
              <w:t>УТВРЂИВАЊЕ</w:t>
            </w:r>
          </w:p>
        </w:tc>
        <w:tc>
          <w:tcPr>
            <w:tcW w:w="761" w:type="dxa"/>
            <w:vMerge w:val="restart"/>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СВЕГА</w:t>
            </w:r>
          </w:p>
        </w:tc>
      </w:tr>
      <w:tr w:rsidR="003116B9" w:rsidRPr="003116B9" w:rsidTr="003116B9">
        <w:trPr>
          <w:trHeight w:val="149"/>
        </w:trPr>
        <w:tc>
          <w:tcPr>
            <w:tcW w:w="2344" w:type="dxa"/>
            <w:gridSpan w:val="2"/>
            <w:vMerge/>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55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IX</w:t>
            </w:r>
          </w:p>
        </w:tc>
        <w:tc>
          <w:tcPr>
            <w:tcW w:w="455"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X</w:t>
            </w:r>
          </w:p>
        </w:tc>
        <w:tc>
          <w:tcPr>
            <w:tcW w:w="4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XI</w:t>
            </w:r>
          </w:p>
        </w:tc>
        <w:tc>
          <w:tcPr>
            <w:tcW w:w="460"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XII</w:t>
            </w:r>
          </w:p>
        </w:tc>
        <w:tc>
          <w:tcPr>
            <w:tcW w:w="439"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I</w:t>
            </w:r>
          </w:p>
        </w:tc>
        <w:tc>
          <w:tcPr>
            <w:tcW w:w="478"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II</w:t>
            </w: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III</w:t>
            </w:r>
          </w:p>
        </w:tc>
        <w:tc>
          <w:tcPr>
            <w:tcW w:w="47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IV</w:t>
            </w: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V</w:t>
            </w:r>
          </w:p>
        </w:tc>
        <w:tc>
          <w:tcPr>
            <w:tcW w:w="47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VI</w:t>
            </w:r>
          </w:p>
        </w:tc>
        <w:tc>
          <w:tcPr>
            <w:tcW w:w="852" w:type="dxa"/>
            <w:vMerge/>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1324" w:type="dxa"/>
            <w:vMerge/>
            <w:shd w:val="clear" w:color="auto" w:fill="auto"/>
            <w:vAlign w:val="center"/>
          </w:tcPr>
          <w:p w:rsidR="003116B9" w:rsidRPr="003116B9" w:rsidRDefault="003116B9" w:rsidP="00270F8B">
            <w:pPr>
              <w:spacing w:after="0" w:line="240" w:lineRule="auto"/>
              <w:ind w:hanging="79"/>
              <w:jc w:val="center"/>
              <w:rPr>
                <w:rFonts w:asciiTheme="minorHAnsi" w:eastAsia="Times New Roman" w:hAnsiTheme="minorHAnsi" w:cstheme="minorHAnsi"/>
              </w:rPr>
            </w:pPr>
          </w:p>
        </w:tc>
        <w:tc>
          <w:tcPr>
            <w:tcW w:w="761" w:type="dxa"/>
            <w:vMerge/>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r>
      <w:tr w:rsidR="003116B9" w:rsidRPr="003116B9" w:rsidTr="003116B9">
        <w:trPr>
          <w:trHeight w:val="1077"/>
        </w:trPr>
        <w:tc>
          <w:tcPr>
            <w:tcW w:w="353"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1.</w:t>
            </w:r>
          </w:p>
        </w:tc>
        <w:tc>
          <w:tcPr>
            <w:tcW w:w="1991"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 xml:space="preserve">Module 1 </w:t>
            </w:r>
          </w:p>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PRESENT AND PAST Садашњост и прошлост</w:t>
            </w:r>
          </w:p>
        </w:tc>
        <w:tc>
          <w:tcPr>
            <w:tcW w:w="55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9</w:t>
            </w:r>
          </w:p>
        </w:tc>
        <w:tc>
          <w:tcPr>
            <w:tcW w:w="455"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3</w:t>
            </w:r>
          </w:p>
        </w:tc>
        <w:tc>
          <w:tcPr>
            <w:tcW w:w="4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tcBorders>
              <w:bottom w:val="single" w:sz="4" w:space="0" w:color="auto"/>
              <w:right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tcBorders>
              <w:left w:val="single" w:sz="4" w:space="0" w:color="auto"/>
              <w:bottom w:val="single" w:sz="4" w:space="0" w:color="auto"/>
              <w:right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tcBorders>
              <w:left w:val="single" w:sz="4" w:space="0" w:color="auto"/>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4</w:t>
            </w:r>
          </w:p>
        </w:tc>
        <w:tc>
          <w:tcPr>
            <w:tcW w:w="132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8</w:t>
            </w:r>
          </w:p>
          <w:p w:rsidR="003116B9" w:rsidRPr="003116B9" w:rsidRDefault="003116B9" w:rsidP="00270F8B">
            <w:pPr>
              <w:spacing w:after="0"/>
              <w:jc w:val="center"/>
              <w:rPr>
                <w:rFonts w:asciiTheme="minorHAnsi" w:eastAsia="Times New Roman" w:hAnsiTheme="minorHAnsi" w:cstheme="minorHAnsi"/>
              </w:rPr>
            </w:pPr>
          </w:p>
        </w:tc>
        <w:tc>
          <w:tcPr>
            <w:tcW w:w="76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12</w:t>
            </w:r>
          </w:p>
        </w:tc>
      </w:tr>
      <w:tr w:rsidR="003116B9" w:rsidRPr="003116B9" w:rsidTr="003116B9">
        <w:trPr>
          <w:trHeight w:val="1077"/>
        </w:trPr>
        <w:tc>
          <w:tcPr>
            <w:tcW w:w="353"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2.</w:t>
            </w:r>
          </w:p>
        </w:tc>
        <w:tc>
          <w:tcPr>
            <w:tcW w:w="1991" w:type="dxa"/>
            <w:tcBorders>
              <w:bottom w:val="single" w:sz="4" w:space="0" w:color="auto"/>
            </w:tcBorders>
            <w:shd w:val="clear" w:color="auto" w:fill="auto"/>
            <w:vAlign w:val="center"/>
          </w:tcPr>
          <w:p w:rsidR="003116B9" w:rsidRPr="003116B9" w:rsidRDefault="003116B9" w:rsidP="00270F8B">
            <w:pPr>
              <w:spacing w:after="0"/>
              <w:rPr>
                <w:rFonts w:asciiTheme="minorHAnsi" w:hAnsiTheme="minorHAnsi" w:cstheme="minorHAnsi"/>
              </w:rPr>
            </w:pPr>
            <w:r w:rsidRPr="003116B9">
              <w:rPr>
                <w:rFonts w:asciiTheme="minorHAnsi" w:hAnsiTheme="minorHAnsi" w:cstheme="minorHAnsi"/>
              </w:rPr>
              <w:t>Module 2</w:t>
            </w:r>
          </w:p>
          <w:p w:rsidR="003116B9" w:rsidRPr="003116B9" w:rsidRDefault="003116B9" w:rsidP="00270F8B">
            <w:pPr>
              <w:spacing w:after="0"/>
              <w:rPr>
                <w:rFonts w:asciiTheme="minorHAnsi" w:hAnsiTheme="minorHAnsi" w:cstheme="minorHAnsi"/>
              </w:rPr>
            </w:pPr>
            <w:r w:rsidRPr="003116B9">
              <w:rPr>
                <w:rFonts w:asciiTheme="minorHAnsi" w:hAnsiTheme="minorHAnsi" w:cstheme="minorHAnsi"/>
              </w:rPr>
              <w:t>DESCRIPTIONS Описи</w:t>
            </w:r>
          </w:p>
        </w:tc>
        <w:tc>
          <w:tcPr>
            <w:tcW w:w="55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p>
        </w:tc>
        <w:tc>
          <w:tcPr>
            <w:tcW w:w="455"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hAnsiTheme="minorHAnsi" w:cstheme="minorHAnsi"/>
              </w:rPr>
              <w:t>6</w:t>
            </w:r>
          </w:p>
        </w:tc>
        <w:tc>
          <w:tcPr>
            <w:tcW w:w="4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3</w:t>
            </w:r>
          </w:p>
        </w:tc>
        <w:tc>
          <w:tcPr>
            <w:tcW w:w="460"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4</w:t>
            </w:r>
          </w:p>
        </w:tc>
        <w:tc>
          <w:tcPr>
            <w:tcW w:w="132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5</w:t>
            </w:r>
          </w:p>
        </w:tc>
        <w:tc>
          <w:tcPr>
            <w:tcW w:w="76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9</w:t>
            </w:r>
          </w:p>
        </w:tc>
      </w:tr>
      <w:tr w:rsidR="003116B9" w:rsidRPr="003116B9" w:rsidTr="003116B9">
        <w:trPr>
          <w:trHeight w:val="1059"/>
        </w:trPr>
        <w:tc>
          <w:tcPr>
            <w:tcW w:w="353" w:type="dxa"/>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3.</w:t>
            </w:r>
          </w:p>
        </w:tc>
        <w:tc>
          <w:tcPr>
            <w:tcW w:w="1991" w:type="dxa"/>
            <w:shd w:val="clear" w:color="auto" w:fill="auto"/>
            <w:vAlign w:val="center"/>
          </w:tcPr>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TESTING</w:t>
            </w:r>
          </w:p>
        </w:tc>
        <w:tc>
          <w:tcPr>
            <w:tcW w:w="55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hAnsiTheme="minorHAnsi" w:cstheme="minorHAnsi"/>
              </w:rPr>
              <w:t>3</w:t>
            </w:r>
          </w:p>
        </w:tc>
        <w:tc>
          <w:tcPr>
            <w:tcW w:w="460"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hAnsiTheme="minorHAnsi" w:cstheme="minorHAnsi"/>
              </w:rPr>
              <w:t>/</w:t>
            </w:r>
          </w:p>
          <w:p w:rsidR="003116B9" w:rsidRPr="003116B9" w:rsidRDefault="003116B9" w:rsidP="00270F8B">
            <w:pPr>
              <w:spacing w:after="0"/>
              <w:jc w:val="center"/>
              <w:rPr>
                <w:rFonts w:asciiTheme="minorHAnsi" w:eastAsia="Times New Roman" w:hAnsiTheme="minorHAnsi" w:cstheme="minorHAnsi"/>
              </w:rPr>
            </w:pPr>
          </w:p>
        </w:tc>
        <w:tc>
          <w:tcPr>
            <w:tcW w:w="132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hAnsiTheme="minorHAnsi" w:cstheme="minorHAnsi"/>
              </w:rPr>
              <w:t>3</w:t>
            </w:r>
          </w:p>
        </w:tc>
        <w:tc>
          <w:tcPr>
            <w:tcW w:w="76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hAnsiTheme="minorHAnsi" w:cstheme="minorHAnsi"/>
              </w:rPr>
              <w:t>3</w:t>
            </w:r>
          </w:p>
        </w:tc>
      </w:tr>
      <w:tr w:rsidR="003116B9" w:rsidRPr="003116B9" w:rsidTr="003116B9">
        <w:trPr>
          <w:trHeight w:val="1349"/>
        </w:trPr>
        <w:tc>
          <w:tcPr>
            <w:tcW w:w="353"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4.</w:t>
            </w:r>
          </w:p>
        </w:tc>
        <w:tc>
          <w:tcPr>
            <w:tcW w:w="1991"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Module 3</w:t>
            </w:r>
          </w:p>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THE FUTURE Будучност</w:t>
            </w:r>
          </w:p>
        </w:tc>
        <w:tc>
          <w:tcPr>
            <w:tcW w:w="55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2</w:t>
            </w:r>
          </w:p>
        </w:tc>
        <w:tc>
          <w:tcPr>
            <w:tcW w:w="460"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6</w:t>
            </w:r>
          </w:p>
        </w:tc>
        <w:tc>
          <w:tcPr>
            <w:tcW w:w="439"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4</w:t>
            </w:r>
          </w:p>
        </w:tc>
        <w:tc>
          <w:tcPr>
            <w:tcW w:w="478"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4</w:t>
            </w:r>
          </w:p>
        </w:tc>
        <w:tc>
          <w:tcPr>
            <w:tcW w:w="132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8</w:t>
            </w:r>
          </w:p>
        </w:tc>
        <w:tc>
          <w:tcPr>
            <w:tcW w:w="76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12</w:t>
            </w:r>
          </w:p>
        </w:tc>
      </w:tr>
      <w:tr w:rsidR="003116B9" w:rsidRPr="003116B9" w:rsidTr="003116B9">
        <w:trPr>
          <w:trHeight w:val="328"/>
        </w:trPr>
        <w:tc>
          <w:tcPr>
            <w:tcW w:w="353" w:type="dxa"/>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5.</w:t>
            </w:r>
          </w:p>
        </w:tc>
        <w:tc>
          <w:tcPr>
            <w:tcW w:w="1991" w:type="dxa"/>
            <w:shd w:val="clear" w:color="auto" w:fill="auto"/>
            <w:vAlign w:val="center"/>
          </w:tcPr>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Module 4</w:t>
            </w:r>
          </w:p>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YOUR WORLD  Твој свет</w:t>
            </w:r>
          </w:p>
        </w:tc>
        <w:tc>
          <w:tcPr>
            <w:tcW w:w="55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7</w:t>
            </w: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4</w:t>
            </w:r>
          </w:p>
        </w:tc>
        <w:tc>
          <w:tcPr>
            <w:tcW w:w="47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4</w:t>
            </w:r>
          </w:p>
        </w:tc>
        <w:tc>
          <w:tcPr>
            <w:tcW w:w="132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7</w:t>
            </w:r>
          </w:p>
        </w:tc>
        <w:tc>
          <w:tcPr>
            <w:tcW w:w="76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11</w:t>
            </w:r>
          </w:p>
        </w:tc>
      </w:tr>
      <w:tr w:rsidR="003116B9" w:rsidRPr="003116B9" w:rsidTr="003116B9">
        <w:trPr>
          <w:trHeight w:val="1077"/>
        </w:trPr>
        <w:tc>
          <w:tcPr>
            <w:tcW w:w="353"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6.</w:t>
            </w:r>
          </w:p>
        </w:tc>
        <w:tc>
          <w:tcPr>
            <w:tcW w:w="1991"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Module 5</w:t>
            </w:r>
          </w:p>
          <w:p w:rsidR="003116B9" w:rsidRPr="003116B9" w:rsidRDefault="003116B9" w:rsidP="00270F8B">
            <w:pPr>
              <w:spacing w:after="0"/>
              <w:rPr>
                <w:rFonts w:asciiTheme="minorHAnsi" w:eastAsia="Times New Roman" w:hAnsiTheme="minorHAnsi" w:cstheme="minorHAnsi"/>
                <w:lang w:eastAsia="sr-Latn-CS"/>
              </w:rPr>
            </w:pPr>
            <w:r w:rsidRPr="003116B9">
              <w:rPr>
                <w:rFonts w:asciiTheme="minorHAnsi" w:eastAsia="Times New Roman" w:hAnsiTheme="minorHAnsi" w:cstheme="minorHAnsi"/>
                <w:lang w:eastAsia="sr-Latn-CS"/>
              </w:rPr>
              <w:t>THE WAY IT’S DONE Како је урађено</w:t>
            </w:r>
          </w:p>
        </w:tc>
        <w:tc>
          <w:tcPr>
            <w:tcW w:w="55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5</w:t>
            </w:r>
          </w:p>
        </w:tc>
        <w:tc>
          <w:tcPr>
            <w:tcW w:w="47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5</w:t>
            </w: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4</w:t>
            </w:r>
          </w:p>
        </w:tc>
        <w:tc>
          <w:tcPr>
            <w:tcW w:w="132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6</w:t>
            </w:r>
          </w:p>
        </w:tc>
        <w:tc>
          <w:tcPr>
            <w:tcW w:w="76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10</w:t>
            </w:r>
          </w:p>
        </w:tc>
      </w:tr>
      <w:tr w:rsidR="003116B9" w:rsidRPr="003116B9" w:rsidTr="003116B9">
        <w:trPr>
          <w:trHeight w:val="1270"/>
        </w:trPr>
        <w:tc>
          <w:tcPr>
            <w:tcW w:w="353" w:type="dxa"/>
            <w:tcBorders>
              <w:bottom w:val="single" w:sz="4" w:space="0" w:color="auto"/>
            </w:tcBorders>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7.</w:t>
            </w:r>
          </w:p>
        </w:tc>
        <w:tc>
          <w:tcPr>
            <w:tcW w:w="1991" w:type="dxa"/>
            <w:tcBorders>
              <w:bottom w:val="single" w:sz="4" w:space="0" w:color="auto"/>
            </w:tcBorders>
            <w:shd w:val="clear" w:color="auto" w:fill="auto"/>
            <w:vAlign w:val="center"/>
          </w:tcPr>
          <w:p w:rsidR="003116B9" w:rsidRPr="003116B9" w:rsidRDefault="003116B9" w:rsidP="00270F8B">
            <w:pPr>
              <w:spacing w:after="0"/>
              <w:rPr>
                <w:rFonts w:asciiTheme="minorHAnsi" w:hAnsiTheme="minorHAnsi" w:cstheme="minorHAnsi"/>
                <w:bCs/>
              </w:rPr>
            </w:pPr>
            <w:r w:rsidRPr="003116B9">
              <w:rPr>
                <w:rFonts w:asciiTheme="minorHAnsi" w:hAnsiTheme="minorHAnsi" w:cstheme="minorHAnsi"/>
                <w:bCs/>
              </w:rPr>
              <w:t>TESTING</w:t>
            </w:r>
          </w:p>
        </w:tc>
        <w:tc>
          <w:tcPr>
            <w:tcW w:w="55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3</w:t>
            </w:r>
          </w:p>
        </w:tc>
        <w:tc>
          <w:tcPr>
            <w:tcW w:w="473"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w:t>
            </w:r>
          </w:p>
          <w:p w:rsidR="003116B9" w:rsidRPr="003116B9" w:rsidRDefault="003116B9" w:rsidP="00270F8B">
            <w:pPr>
              <w:spacing w:after="0"/>
              <w:jc w:val="center"/>
              <w:rPr>
                <w:rFonts w:asciiTheme="minorHAnsi" w:eastAsia="Times New Roman" w:hAnsiTheme="minorHAnsi" w:cstheme="minorHAnsi"/>
              </w:rPr>
            </w:pPr>
          </w:p>
        </w:tc>
        <w:tc>
          <w:tcPr>
            <w:tcW w:w="1324"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3</w:t>
            </w:r>
          </w:p>
          <w:p w:rsidR="003116B9" w:rsidRPr="003116B9" w:rsidRDefault="003116B9" w:rsidP="00270F8B">
            <w:pPr>
              <w:spacing w:after="0"/>
              <w:jc w:val="center"/>
              <w:rPr>
                <w:rFonts w:asciiTheme="minorHAnsi" w:eastAsia="Times New Roman" w:hAnsiTheme="minorHAnsi" w:cstheme="minorHAnsi"/>
              </w:rPr>
            </w:pPr>
          </w:p>
        </w:tc>
        <w:tc>
          <w:tcPr>
            <w:tcW w:w="761" w:type="dxa"/>
            <w:tcBorders>
              <w:bottom w:val="single" w:sz="4" w:space="0" w:color="auto"/>
            </w:tcBorders>
            <w:shd w:val="clear" w:color="auto" w:fill="auto"/>
            <w:vAlign w:val="center"/>
          </w:tcPr>
          <w:p w:rsidR="003116B9" w:rsidRPr="003116B9" w:rsidRDefault="003116B9" w:rsidP="00270F8B">
            <w:pPr>
              <w:spacing w:after="0"/>
              <w:jc w:val="center"/>
              <w:rPr>
                <w:rFonts w:asciiTheme="minorHAnsi" w:hAnsiTheme="minorHAnsi" w:cstheme="minorHAnsi"/>
              </w:rPr>
            </w:pPr>
            <w:r w:rsidRPr="003116B9">
              <w:rPr>
                <w:rFonts w:asciiTheme="minorHAnsi" w:hAnsiTheme="minorHAnsi" w:cstheme="minorHAnsi"/>
              </w:rPr>
              <w:t>3</w:t>
            </w:r>
          </w:p>
          <w:p w:rsidR="003116B9" w:rsidRPr="003116B9" w:rsidRDefault="003116B9" w:rsidP="00270F8B">
            <w:pPr>
              <w:spacing w:after="0"/>
              <w:jc w:val="center"/>
              <w:rPr>
                <w:rFonts w:asciiTheme="minorHAnsi" w:eastAsia="Times New Roman" w:hAnsiTheme="minorHAnsi" w:cstheme="minorHAnsi"/>
              </w:rPr>
            </w:pPr>
          </w:p>
        </w:tc>
      </w:tr>
      <w:tr w:rsidR="003116B9" w:rsidRPr="003116B9" w:rsidTr="003116B9">
        <w:trPr>
          <w:trHeight w:val="1066"/>
        </w:trPr>
        <w:tc>
          <w:tcPr>
            <w:tcW w:w="353" w:type="dxa"/>
            <w:shd w:val="clear" w:color="auto" w:fill="auto"/>
            <w:vAlign w:val="center"/>
          </w:tcPr>
          <w:p w:rsidR="003116B9" w:rsidRPr="003116B9" w:rsidRDefault="003116B9" w:rsidP="00270F8B">
            <w:pPr>
              <w:spacing w:after="0"/>
              <w:rPr>
                <w:rFonts w:asciiTheme="minorHAnsi" w:eastAsia="Times New Roman" w:hAnsiTheme="minorHAnsi" w:cstheme="minorHAnsi"/>
              </w:rPr>
            </w:pPr>
            <w:r w:rsidRPr="003116B9">
              <w:rPr>
                <w:rFonts w:asciiTheme="minorHAnsi" w:eastAsia="Times New Roman" w:hAnsiTheme="minorHAnsi" w:cstheme="minorHAnsi"/>
              </w:rPr>
              <w:t xml:space="preserve"> 8.</w:t>
            </w:r>
          </w:p>
        </w:tc>
        <w:tc>
          <w:tcPr>
            <w:tcW w:w="1991" w:type="dxa"/>
            <w:shd w:val="clear" w:color="auto" w:fill="auto"/>
            <w:vAlign w:val="center"/>
          </w:tcPr>
          <w:p w:rsidR="003116B9" w:rsidRPr="003116B9" w:rsidRDefault="003116B9" w:rsidP="00270F8B">
            <w:pPr>
              <w:spacing w:after="0"/>
              <w:rPr>
                <w:rFonts w:asciiTheme="minorHAnsi" w:hAnsiTheme="minorHAnsi" w:cstheme="minorHAnsi"/>
                <w:bCs/>
              </w:rPr>
            </w:pPr>
            <w:r w:rsidRPr="003116B9">
              <w:rPr>
                <w:rFonts w:asciiTheme="minorHAnsi" w:hAnsiTheme="minorHAnsi" w:cstheme="minorHAnsi"/>
                <w:bCs/>
              </w:rPr>
              <w:t>Module 6</w:t>
            </w:r>
          </w:p>
          <w:p w:rsidR="003116B9" w:rsidRPr="003116B9" w:rsidRDefault="003116B9" w:rsidP="00270F8B">
            <w:pPr>
              <w:spacing w:after="0"/>
              <w:rPr>
                <w:rFonts w:asciiTheme="minorHAnsi" w:hAnsiTheme="minorHAnsi" w:cstheme="minorHAnsi"/>
                <w:bCs/>
              </w:rPr>
            </w:pPr>
            <w:r w:rsidRPr="003116B9">
              <w:rPr>
                <w:rFonts w:asciiTheme="minorHAnsi" w:hAnsiTheme="minorHAnsi" w:cstheme="minorHAnsi"/>
                <w:bCs/>
              </w:rPr>
              <w:t>THE WAY WE LIVE Н</w:t>
            </w:r>
          </w:p>
          <w:p w:rsidR="003116B9" w:rsidRPr="003116B9" w:rsidRDefault="003116B9" w:rsidP="00270F8B">
            <w:pPr>
              <w:spacing w:after="0"/>
              <w:rPr>
                <w:rFonts w:asciiTheme="minorHAnsi" w:hAnsiTheme="minorHAnsi" w:cstheme="minorHAnsi"/>
                <w:bCs/>
              </w:rPr>
            </w:pPr>
            <w:r w:rsidRPr="003116B9">
              <w:rPr>
                <w:rFonts w:asciiTheme="minorHAnsi" w:hAnsiTheme="minorHAnsi" w:cstheme="minorHAnsi"/>
                <w:bCs/>
              </w:rPr>
              <w:t>Како живимо</w:t>
            </w:r>
          </w:p>
          <w:p w:rsidR="003116B9" w:rsidRPr="003116B9" w:rsidRDefault="003116B9" w:rsidP="00270F8B">
            <w:pPr>
              <w:spacing w:after="0"/>
              <w:rPr>
                <w:rFonts w:asciiTheme="minorHAnsi" w:eastAsia="Times New Roman" w:hAnsiTheme="minorHAnsi" w:cstheme="minorHAnsi"/>
                <w:bCs/>
                <w:lang w:eastAsia="sr-Latn-CS"/>
              </w:rPr>
            </w:pPr>
          </w:p>
        </w:tc>
        <w:tc>
          <w:tcPr>
            <w:tcW w:w="55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6</w:t>
            </w:r>
          </w:p>
        </w:tc>
        <w:tc>
          <w:tcPr>
            <w:tcW w:w="47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6</w:t>
            </w:r>
          </w:p>
          <w:p w:rsidR="003116B9" w:rsidRPr="003116B9" w:rsidRDefault="003116B9" w:rsidP="00270F8B">
            <w:pPr>
              <w:spacing w:after="0"/>
              <w:jc w:val="center"/>
              <w:rPr>
                <w:rFonts w:asciiTheme="minorHAnsi" w:eastAsia="Times New Roman" w:hAnsiTheme="minorHAnsi" w:cstheme="minorHAnsi"/>
              </w:rPr>
            </w:pPr>
          </w:p>
        </w:tc>
        <w:tc>
          <w:tcPr>
            <w:tcW w:w="8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4</w:t>
            </w:r>
          </w:p>
        </w:tc>
        <w:tc>
          <w:tcPr>
            <w:tcW w:w="132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8</w:t>
            </w:r>
          </w:p>
          <w:p w:rsidR="003116B9" w:rsidRPr="003116B9" w:rsidRDefault="003116B9" w:rsidP="00270F8B">
            <w:pPr>
              <w:spacing w:after="0"/>
              <w:jc w:val="center"/>
              <w:rPr>
                <w:rFonts w:asciiTheme="minorHAnsi" w:eastAsia="Times New Roman" w:hAnsiTheme="minorHAnsi" w:cstheme="minorHAnsi"/>
              </w:rPr>
            </w:pPr>
          </w:p>
        </w:tc>
        <w:tc>
          <w:tcPr>
            <w:tcW w:w="76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12</w:t>
            </w:r>
          </w:p>
          <w:p w:rsidR="003116B9" w:rsidRPr="003116B9" w:rsidRDefault="003116B9" w:rsidP="00270F8B">
            <w:pPr>
              <w:spacing w:after="0"/>
              <w:jc w:val="center"/>
              <w:rPr>
                <w:rFonts w:asciiTheme="minorHAnsi" w:eastAsia="Times New Roman" w:hAnsiTheme="minorHAnsi" w:cstheme="minorHAnsi"/>
              </w:rPr>
            </w:pPr>
          </w:p>
        </w:tc>
      </w:tr>
      <w:tr w:rsidR="003116B9" w:rsidRPr="003116B9" w:rsidTr="003116B9">
        <w:trPr>
          <w:trHeight w:val="308"/>
        </w:trPr>
        <w:tc>
          <w:tcPr>
            <w:tcW w:w="2344" w:type="dxa"/>
            <w:gridSpan w:val="2"/>
            <w:shd w:val="clear" w:color="auto" w:fill="auto"/>
          </w:tcPr>
          <w:p w:rsidR="003116B9" w:rsidRPr="003116B9" w:rsidRDefault="003116B9" w:rsidP="00270F8B">
            <w:pPr>
              <w:spacing w:after="0" w:line="240" w:lineRule="auto"/>
              <w:rPr>
                <w:rFonts w:asciiTheme="minorHAnsi" w:eastAsia="Times New Roman" w:hAnsiTheme="minorHAnsi" w:cstheme="minorHAnsi"/>
              </w:rPr>
            </w:pPr>
            <w:r w:rsidRPr="003116B9">
              <w:rPr>
                <w:rFonts w:asciiTheme="minorHAnsi" w:eastAsia="Times New Roman" w:hAnsiTheme="minorHAnsi" w:cstheme="minorHAnsi"/>
              </w:rPr>
              <w:t>УКУПНО</w:t>
            </w:r>
          </w:p>
        </w:tc>
        <w:tc>
          <w:tcPr>
            <w:tcW w:w="55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5"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60"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39"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8"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3"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47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p>
        </w:tc>
        <w:tc>
          <w:tcPr>
            <w:tcW w:w="852"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24</w:t>
            </w:r>
          </w:p>
        </w:tc>
        <w:tc>
          <w:tcPr>
            <w:tcW w:w="1324"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48</w:t>
            </w:r>
          </w:p>
        </w:tc>
        <w:tc>
          <w:tcPr>
            <w:tcW w:w="761" w:type="dxa"/>
            <w:shd w:val="clear" w:color="auto" w:fill="auto"/>
            <w:vAlign w:val="center"/>
          </w:tcPr>
          <w:p w:rsidR="003116B9" w:rsidRPr="003116B9" w:rsidRDefault="003116B9" w:rsidP="00270F8B">
            <w:pPr>
              <w:spacing w:after="0"/>
              <w:jc w:val="center"/>
              <w:rPr>
                <w:rFonts w:asciiTheme="minorHAnsi" w:eastAsia="Times New Roman" w:hAnsiTheme="minorHAnsi" w:cstheme="minorHAnsi"/>
              </w:rPr>
            </w:pPr>
            <w:r w:rsidRPr="003116B9">
              <w:rPr>
                <w:rFonts w:asciiTheme="minorHAnsi" w:eastAsia="Times New Roman" w:hAnsiTheme="minorHAnsi" w:cstheme="minorHAnsi"/>
              </w:rPr>
              <w:t>72</w:t>
            </w:r>
          </w:p>
        </w:tc>
      </w:tr>
    </w:tbl>
    <w:p w:rsidR="003116B9" w:rsidRPr="0015142B" w:rsidRDefault="003116B9" w:rsidP="003116B9">
      <w:pPr>
        <w:spacing w:after="0"/>
        <w:rPr>
          <w:rFonts w:asciiTheme="minorHAnsi" w:eastAsia="Times New Roman" w:hAnsiTheme="minorHAnsi" w:cstheme="minorHAnsi"/>
        </w:rPr>
      </w:pPr>
    </w:p>
    <w:p w:rsidR="003116B9" w:rsidRPr="0015142B" w:rsidRDefault="003116B9" w:rsidP="003116B9">
      <w:pPr>
        <w:spacing w:after="0"/>
        <w:rPr>
          <w:rFonts w:asciiTheme="minorHAnsi" w:hAnsiTheme="minorHAnsi" w:cstheme="minorHAnsi"/>
        </w:rPr>
      </w:pPr>
    </w:p>
    <w:p w:rsidR="003116B9" w:rsidRPr="0015142B" w:rsidRDefault="003116B9" w:rsidP="003116B9">
      <w:pPr>
        <w:spacing w:after="0"/>
        <w:rPr>
          <w:rFonts w:asciiTheme="minorHAnsi" w:hAnsiTheme="minorHAnsi" w:cstheme="minorHAnsi"/>
        </w:rPr>
      </w:pPr>
      <w:r w:rsidRPr="0015142B">
        <w:rPr>
          <w:rFonts w:asciiTheme="minorHAnsi" w:hAnsiTheme="minorHAnsi" w:cstheme="minorHAnsi"/>
        </w:rPr>
        <w:br w:type="page"/>
      </w:r>
    </w:p>
    <w:tbl>
      <w:tblPr>
        <w:tblW w:w="0" w:type="auto"/>
        <w:tblInd w:w="2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1"/>
        <w:gridCol w:w="3260"/>
        <w:gridCol w:w="3620"/>
      </w:tblGrid>
      <w:tr w:rsidR="003116B9" w:rsidRPr="0015142B" w:rsidTr="003116B9">
        <w:tc>
          <w:tcPr>
            <w:tcW w:w="761" w:type="dxa"/>
            <w:shd w:val="clear" w:color="auto" w:fill="F2F2F2"/>
            <w:vAlign w:val="center"/>
          </w:tcPr>
          <w:p w:rsidR="003116B9" w:rsidRPr="0015142B" w:rsidRDefault="003116B9" w:rsidP="00270F8B">
            <w:pPr>
              <w:spacing w:after="0" w:line="240" w:lineRule="auto"/>
              <w:jc w:val="center"/>
              <w:rPr>
                <w:rFonts w:asciiTheme="minorHAnsi" w:eastAsia="Times New Roman" w:hAnsiTheme="minorHAnsi" w:cstheme="minorHAnsi"/>
              </w:rPr>
            </w:pPr>
            <w:r w:rsidRPr="0015142B">
              <w:rPr>
                <w:rFonts w:asciiTheme="minorHAnsi" w:eastAsia="Times New Roman" w:hAnsiTheme="minorHAnsi" w:cstheme="minorHAnsi"/>
              </w:rPr>
              <w:t>Р. БР.</w:t>
            </w:r>
          </w:p>
        </w:tc>
        <w:tc>
          <w:tcPr>
            <w:tcW w:w="3260" w:type="dxa"/>
            <w:shd w:val="clear" w:color="auto" w:fill="F2F2F2"/>
            <w:vAlign w:val="center"/>
          </w:tcPr>
          <w:p w:rsidR="003116B9" w:rsidRPr="0015142B" w:rsidRDefault="003116B9" w:rsidP="00270F8B">
            <w:pPr>
              <w:spacing w:after="0" w:line="240" w:lineRule="auto"/>
              <w:jc w:val="center"/>
              <w:rPr>
                <w:rFonts w:asciiTheme="minorHAnsi" w:eastAsia="Times New Roman" w:hAnsiTheme="minorHAnsi" w:cstheme="minorHAnsi"/>
              </w:rPr>
            </w:pPr>
            <w:r w:rsidRPr="0015142B">
              <w:rPr>
                <w:rFonts w:asciiTheme="minorHAnsi" w:eastAsia="Times New Roman" w:hAnsiTheme="minorHAnsi" w:cstheme="minorHAnsi"/>
              </w:rPr>
              <w:t>ОБЛАСТ/ТЕМА/МОДУЛ</w:t>
            </w:r>
          </w:p>
        </w:tc>
        <w:tc>
          <w:tcPr>
            <w:tcW w:w="3620" w:type="dxa"/>
            <w:shd w:val="clear" w:color="auto" w:fill="F2F2F2"/>
            <w:vAlign w:val="center"/>
          </w:tcPr>
          <w:p w:rsidR="003116B9" w:rsidRPr="0015142B" w:rsidRDefault="003116B9" w:rsidP="00270F8B">
            <w:pPr>
              <w:spacing w:after="0"/>
              <w:jc w:val="center"/>
              <w:rPr>
                <w:rFonts w:asciiTheme="minorHAnsi" w:hAnsiTheme="minorHAnsi" w:cstheme="minorHAnsi"/>
              </w:rPr>
            </w:pPr>
            <w:r w:rsidRPr="0015142B">
              <w:rPr>
                <w:rFonts w:asciiTheme="minorHAnsi" w:eastAsia="Times New Roman" w:hAnsiTheme="minorHAnsi" w:cstheme="minorHAnsi"/>
              </w:rPr>
              <w:t>ИСХОДИ</w:t>
            </w:r>
          </w:p>
        </w:tc>
      </w:tr>
      <w:tr w:rsidR="003116B9" w:rsidRPr="0015142B" w:rsidTr="003116B9">
        <w:tc>
          <w:tcPr>
            <w:tcW w:w="761" w:type="dxa"/>
            <w:shd w:val="clear" w:color="auto" w:fill="F2F2F2"/>
            <w:vAlign w:val="center"/>
          </w:tcPr>
          <w:p w:rsidR="003116B9" w:rsidRPr="0015142B" w:rsidRDefault="003116B9" w:rsidP="00270F8B">
            <w:pPr>
              <w:spacing w:after="0"/>
              <w:jc w:val="center"/>
              <w:rPr>
                <w:rFonts w:asciiTheme="minorHAnsi" w:hAnsiTheme="minorHAnsi" w:cstheme="minorHAnsi"/>
                <w:b/>
              </w:rPr>
            </w:pPr>
            <w:r w:rsidRPr="0015142B">
              <w:rPr>
                <w:rFonts w:asciiTheme="minorHAnsi" w:hAnsiTheme="minorHAnsi" w:cstheme="minorHAnsi"/>
                <w:b/>
              </w:rPr>
              <w:t>1.</w:t>
            </w:r>
          </w:p>
        </w:tc>
        <w:tc>
          <w:tcPr>
            <w:tcW w:w="3260" w:type="dxa"/>
          </w:tcPr>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eastAsia="Times New Roman" w:hAnsiTheme="minorHAnsi" w:cstheme="minorHAnsi"/>
                <w:b/>
                <w:lang w:eastAsia="sr-Latn-CS"/>
              </w:rPr>
              <w:t>Module 1 - PRESENT AND PAST</w:t>
            </w:r>
            <w:r w:rsidRPr="0015142B">
              <w:rPr>
                <w:rFonts w:asciiTheme="minorHAnsi" w:hAnsiTheme="minorHAnsi" w:cstheme="minorHAnsi"/>
                <w:b/>
              </w:rPr>
              <w:t xml:space="preserve">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једноставнијих текстова који се односе на поздрављање, упознавање  и представљање; реаговање на усмени или писани импулс саговорника (наставника, вршњака и сл.) и иницирање комуникације; усмено и писано давање информација о себи и тражење и давање информација о другима; државе и националности; читање и разумевање текстова о догађајима из прошлости; описивање радњи из прошлости; упоређивање различитих начина живота, утврђивање и проширивање знања о садашњим и прошлим временима</w:t>
            </w:r>
          </w:p>
        </w:tc>
        <w:tc>
          <w:tcPr>
            <w:tcW w:w="3620" w:type="dxa"/>
          </w:tcPr>
          <w:p w:rsidR="003116B9" w:rsidRPr="0015142B" w:rsidRDefault="003116B9" w:rsidP="00270F8B">
            <w:pPr>
              <w:pStyle w:val="NoSpacing"/>
              <w:rPr>
                <w:rFonts w:asciiTheme="minorHAnsi" w:hAnsiTheme="minorHAnsi" w:cstheme="minorHAnsi"/>
              </w:rPr>
            </w:pPr>
            <w:r w:rsidRPr="0015142B">
              <w:rPr>
                <w:rFonts w:asciiTheme="minorHAnsi" w:hAnsiTheme="minorHAnsi" w:cstheme="minorHAnsi"/>
              </w:rPr>
              <w:t>Разумеју једноставније текстове који се односе на поздрављање, представљање и тражење/давање информација личне природе;</w:t>
            </w:r>
          </w:p>
          <w:p w:rsidR="003116B9" w:rsidRPr="0015142B" w:rsidRDefault="003116B9" w:rsidP="00270F8B">
            <w:pPr>
              <w:pStyle w:val="NoSpacing"/>
              <w:rPr>
                <w:rFonts w:asciiTheme="minorHAnsi" w:hAnsiTheme="minorHAnsi" w:cstheme="minorHAnsi"/>
              </w:rPr>
            </w:pPr>
            <w:r w:rsidRPr="0015142B">
              <w:rPr>
                <w:rFonts w:asciiTheme="minorHAnsi" w:hAnsiTheme="minorHAnsi" w:cstheme="minorHAnsi"/>
              </w:rPr>
              <w:t>Поздрављају и отпоздрављају, представљају себе и другог користећи једноставнија језичка средства;</w:t>
            </w:r>
          </w:p>
          <w:p w:rsidR="003116B9" w:rsidRPr="0015142B" w:rsidRDefault="003116B9" w:rsidP="00270F8B">
            <w:pPr>
              <w:pStyle w:val="NoSpacing"/>
              <w:rPr>
                <w:rFonts w:asciiTheme="minorHAnsi" w:hAnsiTheme="minorHAnsi" w:cstheme="minorHAnsi"/>
              </w:rPr>
            </w:pPr>
            <w:r w:rsidRPr="0015142B">
              <w:rPr>
                <w:rFonts w:asciiTheme="minorHAnsi" w:hAnsiTheme="minorHAnsi" w:cstheme="minorHAnsi"/>
              </w:rPr>
              <w:t xml:space="preserve">Размењују једноставније информације личне природе;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 меју  да у неколико везаних исказа саопште информације о себи и другима.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Именују називе држава и повезане националности.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текстове који се односе на догађаје из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Користећи једноставне изразе умеју да опишу догађаје из садашњости и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и упоређују различите начине живота.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употребе садашња и прошла времена у контексту.</w:t>
            </w:r>
          </w:p>
        </w:tc>
      </w:tr>
      <w:tr w:rsidR="003116B9" w:rsidRPr="0015142B" w:rsidTr="003116B9">
        <w:tc>
          <w:tcPr>
            <w:tcW w:w="761" w:type="dxa"/>
            <w:shd w:val="clear" w:color="auto" w:fill="F2F2F2"/>
            <w:vAlign w:val="center"/>
          </w:tcPr>
          <w:p w:rsidR="003116B9" w:rsidRPr="0015142B" w:rsidRDefault="003116B9" w:rsidP="00270F8B">
            <w:pPr>
              <w:spacing w:after="0"/>
              <w:jc w:val="center"/>
              <w:rPr>
                <w:rFonts w:asciiTheme="minorHAnsi" w:hAnsiTheme="minorHAnsi" w:cstheme="minorHAnsi"/>
                <w:b/>
              </w:rPr>
            </w:pPr>
            <w:r w:rsidRPr="0015142B">
              <w:rPr>
                <w:rFonts w:asciiTheme="minorHAnsi" w:hAnsiTheme="minorHAnsi" w:cstheme="minorHAnsi"/>
                <w:b/>
              </w:rPr>
              <w:t>2.</w:t>
            </w:r>
          </w:p>
        </w:tc>
        <w:tc>
          <w:tcPr>
            <w:tcW w:w="3260" w:type="dxa"/>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b/>
              </w:rPr>
              <w:t xml:space="preserve">Module 2 - DESCRIPTIONS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једноставнијих текстова у којима се описују бића, предмети,  места,  појаве, радње, стања и збивања; усмено и писано описивање/ поређење живих бића, предмета, појава, местâ, из искуственог света и фикционалног спектра.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једноставнијих текстова којима се изражава допадање/недопадање; усмено и писано изражавање допадања/ недопадања.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Упућивање предлога и одговори на предлоге и сугестије;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Читање и разумевање текстова о школовању у другим државама;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Описивање неког занимљивог места у својој држави.</w:t>
            </w:r>
          </w:p>
        </w:tc>
        <w:tc>
          <w:tcPr>
            <w:tcW w:w="3620" w:type="dxa"/>
            <w:shd w:val="clear" w:color="auto" w:fill="auto"/>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текстове који се односе на опис особа, биљака, животиња, предмета, места, појaва, радњи, стања и збивања.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опишу и упореде жива бића, предмете, места, појаве, радње, стања и збивања користећи једноставнија језичка средства.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исказе који се односе на изражавање допадања и недопадања и реагују на њих.</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изразе допадање и недопадање уз једноставније образложење.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и могу  да  одговоре  на предлог или сугестију, и да упуте исту.</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Читају  и разумеју текстове о начину школовања у другим државама.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Могу да усмено и писмено опишу једноставним изразима неко занимљиво место у својој држави. </w:t>
            </w:r>
          </w:p>
        </w:tc>
      </w:tr>
      <w:tr w:rsidR="003116B9" w:rsidRPr="0015142B" w:rsidTr="003116B9">
        <w:tc>
          <w:tcPr>
            <w:tcW w:w="761" w:type="dxa"/>
            <w:shd w:val="clear" w:color="auto" w:fill="F2F2F2"/>
            <w:vAlign w:val="center"/>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 xml:space="preserve">     </w:t>
            </w:r>
            <w:r w:rsidRPr="0015142B">
              <w:rPr>
                <w:rFonts w:asciiTheme="minorHAnsi" w:hAnsiTheme="minorHAnsi" w:cstheme="minorHAnsi"/>
                <w:b/>
              </w:rPr>
              <w:t>3.</w:t>
            </w:r>
          </w:p>
        </w:tc>
        <w:tc>
          <w:tcPr>
            <w:tcW w:w="3260" w:type="dxa"/>
          </w:tcPr>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eastAsia="Times New Roman" w:hAnsiTheme="minorHAnsi" w:cstheme="minorHAnsi"/>
                <w:b/>
                <w:lang w:eastAsia="sr-Latn-CS"/>
              </w:rPr>
              <w:t>TESTING</w:t>
            </w:r>
          </w:p>
          <w:p w:rsidR="003116B9" w:rsidRPr="0015142B" w:rsidRDefault="003116B9" w:rsidP="00270F8B">
            <w:pPr>
              <w:spacing w:after="0"/>
              <w:rPr>
                <w:rFonts w:asciiTheme="minorHAnsi" w:hAnsiTheme="minorHAnsi" w:cstheme="minorHAnsi"/>
                <w:b/>
              </w:rPr>
            </w:pPr>
            <w:r w:rsidRPr="0015142B">
              <w:rPr>
                <w:rFonts w:asciiTheme="minorHAnsi" w:eastAsia="Times New Roman" w:hAnsiTheme="minorHAnsi" w:cstheme="minorHAnsi"/>
                <w:b/>
                <w:lang w:eastAsia="sr-Latn-CS"/>
              </w:rPr>
              <w:t>Први писмени задатак</w:t>
            </w:r>
          </w:p>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b/>
              </w:rPr>
              <w:t xml:space="preserve">   </w:t>
            </w:r>
          </w:p>
        </w:tc>
        <w:tc>
          <w:tcPr>
            <w:tcW w:w="3620" w:type="dxa"/>
            <w:shd w:val="clear" w:color="auto" w:fill="auto"/>
            <w:vAlign w:val="center"/>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Ученици могу да:</w:t>
            </w:r>
          </w:p>
          <w:p w:rsidR="003116B9" w:rsidRPr="0015142B" w:rsidRDefault="003116B9" w:rsidP="003116B9">
            <w:pPr>
              <w:numPr>
                <w:ilvl w:val="0"/>
                <w:numId w:val="65"/>
              </w:numPr>
              <w:spacing w:after="0" w:line="259" w:lineRule="auto"/>
              <w:rPr>
                <w:rFonts w:asciiTheme="minorHAnsi" w:hAnsiTheme="minorHAnsi" w:cstheme="minorHAnsi"/>
              </w:rPr>
            </w:pPr>
            <w:r w:rsidRPr="0015142B">
              <w:rPr>
                <w:rFonts w:asciiTheme="minorHAnsi" w:hAnsiTheme="minorHAnsi" w:cstheme="minorHAnsi"/>
              </w:rPr>
              <w:t>процене постигнућа везана за теме 1 и 2;</w:t>
            </w:r>
          </w:p>
          <w:p w:rsidR="003116B9" w:rsidRPr="0015142B" w:rsidRDefault="003116B9" w:rsidP="003116B9">
            <w:pPr>
              <w:numPr>
                <w:ilvl w:val="0"/>
                <w:numId w:val="65"/>
              </w:numPr>
              <w:spacing w:after="0" w:line="259" w:lineRule="auto"/>
              <w:rPr>
                <w:rFonts w:asciiTheme="minorHAnsi" w:hAnsiTheme="minorHAnsi" w:cstheme="minorHAnsi"/>
              </w:rPr>
            </w:pPr>
            <w:r w:rsidRPr="0015142B">
              <w:rPr>
                <w:rFonts w:asciiTheme="minorHAnsi" w:hAnsiTheme="minorHAnsi" w:cstheme="minorHAnsi"/>
              </w:rPr>
              <w:t>примењују стечена знања и вештине кроз проверу лексике и језичких структура  које се односе на теме и наведене комуникативне функције, а које су се радиле у темама  1 и 2, вештине слушања, говора, читања и писања, као и знања о језику;</w:t>
            </w:r>
          </w:p>
          <w:p w:rsidR="003116B9" w:rsidRPr="0015142B" w:rsidRDefault="003116B9" w:rsidP="003116B9">
            <w:pPr>
              <w:numPr>
                <w:ilvl w:val="0"/>
                <w:numId w:val="65"/>
              </w:numPr>
              <w:spacing w:after="0" w:line="259" w:lineRule="auto"/>
              <w:rPr>
                <w:rFonts w:asciiTheme="minorHAnsi" w:hAnsiTheme="minorHAnsi" w:cstheme="minorHAnsi"/>
              </w:rPr>
            </w:pPr>
            <w:r w:rsidRPr="0015142B">
              <w:rPr>
                <w:rFonts w:asciiTheme="minorHAnsi" w:hAnsiTheme="minorHAnsi" w:cstheme="minorHAnsi"/>
              </w:rPr>
              <w:t>систематизују и класификују градиво.</w:t>
            </w:r>
          </w:p>
        </w:tc>
      </w:tr>
      <w:tr w:rsidR="003116B9" w:rsidRPr="0015142B" w:rsidTr="003116B9">
        <w:tc>
          <w:tcPr>
            <w:tcW w:w="761" w:type="dxa"/>
            <w:shd w:val="clear" w:color="auto" w:fill="F2F2F2"/>
            <w:vAlign w:val="center"/>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 xml:space="preserve">      </w:t>
            </w:r>
            <w:r w:rsidRPr="0015142B">
              <w:rPr>
                <w:rFonts w:asciiTheme="minorHAnsi" w:hAnsiTheme="minorHAnsi" w:cstheme="minorHAnsi"/>
                <w:b/>
              </w:rPr>
              <w:t>4.</w:t>
            </w:r>
          </w:p>
        </w:tc>
        <w:tc>
          <w:tcPr>
            <w:tcW w:w="3260" w:type="dxa"/>
          </w:tcPr>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eastAsia="Times New Roman" w:hAnsiTheme="minorHAnsi" w:cstheme="minorHAnsi"/>
                <w:b/>
                <w:lang w:eastAsia="sr-Latn-CS"/>
              </w:rPr>
              <w:t xml:space="preserve">Module 3 - THE FUTURE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једноставнијих текстова  у којима се изражавају планови и намере; постављање питања у вези са плановима и намерама у будућности; усмено и писано саопштавање планова о будућности;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Предвиђања и шпекулације о дешавањима у будућем времену;</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Именовање спортске одеће;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Комуникација у ресторанима и у куповини, љубазни захтеви;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Читање и разумевање прочитаног интервјуа и научног чланка.</w:t>
            </w:r>
          </w:p>
          <w:p w:rsidR="003116B9" w:rsidRPr="0015142B" w:rsidRDefault="003116B9" w:rsidP="00270F8B">
            <w:pPr>
              <w:spacing w:after="0"/>
              <w:rPr>
                <w:rFonts w:asciiTheme="minorHAnsi" w:hAnsiTheme="minorHAnsi" w:cstheme="minorHAnsi"/>
              </w:rPr>
            </w:pPr>
          </w:p>
          <w:p w:rsidR="003116B9" w:rsidRPr="0015142B" w:rsidRDefault="003116B9" w:rsidP="00270F8B">
            <w:pPr>
              <w:spacing w:after="0"/>
              <w:rPr>
                <w:rFonts w:asciiTheme="minorHAnsi" w:hAnsiTheme="minorHAnsi" w:cstheme="minorHAnsi"/>
              </w:rPr>
            </w:pPr>
          </w:p>
        </w:tc>
        <w:tc>
          <w:tcPr>
            <w:tcW w:w="3620" w:type="dxa"/>
            <w:shd w:val="clear" w:color="auto" w:fill="auto"/>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исказе који се односе на планове и намере и реагују на њих.</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Размењују  једноставније информације које се односе на планове и намере у будућности.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се писмено и усмено изразе и саопште своје планове у вези будућности.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и могу да користе једноставне изразе којима се шпекулише о будућности, да изразе шта је више или мање вероватно.</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именују делове спортске одеће.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и умеју да репродукују свакодневну комуникацију у ресторанима и при обављању куповине.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Читају и разумеју различите врсте текстова – интервју и научни чланак;</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интервујишу саговорника користећи једноставна језичка средства.</w:t>
            </w:r>
          </w:p>
        </w:tc>
      </w:tr>
      <w:tr w:rsidR="003116B9" w:rsidRPr="0015142B" w:rsidTr="003116B9">
        <w:tc>
          <w:tcPr>
            <w:tcW w:w="761" w:type="dxa"/>
            <w:shd w:val="clear" w:color="auto" w:fill="F2F2F2"/>
            <w:vAlign w:val="center"/>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     </w:t>
            </w:r>
          </w:p>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 xml:space="preserve">     </w:t>
            </w:r>
            <w:r w:rsidRPr="0015142B">
              <w:rPr>
                <w:rFonts w:asciiTheme="minorHAnsi" w:hAnsiTheme="minorHAnsi" w:cstheme="minorHAnsi"/>
                <w:b/>
              </w:rPr>
              <w:t>5.</w:t>
            </w:r>
          </w:p>
        </w:tc>
        <w:tc>
          <w:tcPr>
            <w:tcW w:w="3260" w:type="dxa"/>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b/>
              </w:rPr>
              <w:t xml:space="preserve"> </w:t>
            </w:r>
            <w:r w:rsidRPr="0015142B">
              <w:rPr>
                <w:rFonts w:asciiTheme="minorHAnsi" w:eastAsia="Times New Roman" w:hAnsiTheme="minorHAnsi" w:cstheme="minorHAnsi"/>
                <w:b/>
                <w:lang w:eastAsia="sr-Latn-CS"/>
              </w:rPr>
              <w:t>Module 4 - YOUR WORLD</w:t>
            </w:r>
            <w:r w:rsidRPr="0015142B">
              <w:rPr>
                <w:rFonts w:asciiTheme="minorHAnsi" w:hAnsiTheme="minorHAnsi" w:cstheme="minorHAnsi"/>
                <w:b/>
              </w:rPr>
              <w:t xml:space="preserve">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Слушање и читање описа онога што волимо/не волимо; о нечијим слабостима, манама и врлинама; </w:t>
            </w:r>
          </w:p>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Описивање и изражавање допадања и недопадања, својих јаких и слабих страна;</w:t>
            </w:r>
          </w:p>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b/>
              </w:rPr>
              <w:t xml:space="preserve"> </w:t>
            </w:r>
            <w:r w:rsidRPr="0015142B">
              <w:rPr>
                <w:rFonts w:asciiTheme="minorHAnsi" w:hAnsiTheme="minorHAnsi" w:cstheme="minorHAnsi"/>
              </w:rPr>
              <w:t>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усмено и писано описивање искустава, активности и способности у прошлости, историјских догађаја и личности;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Читање и разумевање чланка о кампањи и биографије неке личности;</w:t>
            </w:r>
          </w:p>
          <w:p w:rsidR="003116B9" w:rsidRPr="0015142B" w:rsidRDefault="003116B9" w:rsidP="00270F8B">
            <w:pPr>
              <w:spacing w:after="0"/>
              <w:rPr>
                <w:rFonts w:asciiTheme="minorHAnsi" w:eastAsia="Times New Roman" w:hAnsiTheme="minorHAnsi" w:cstheme="minorHAnsi"/>
                <w:lang w:eastAsia="sr-Latn-CS"/>
              </w:rPr>
            </w:pPr>
            <w:r w:rsidRPr="0015142B">
              <w:rPr>
                <w:rFonts w:asciiTheme="minorHAnsi" w:hAnsiTheme="minorHAnsi" w:cstheme="minorHAnsi"/>
              </w:rPr>
              <w:t>Писање о некој личности или групи.</w:t>
            </w:r>
          </w:p>
        </w:tc>
        <w:tc>
          <w:tcPr>
            <w:tcW w:w="3620" w:type="dxa"/>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описе  на тему онога што волимо/ не волимо; и о нечијим врлинама и манама  уз одговарајуће образложење.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текстове у којима се описују допадања и недопадања, јаке и слабе стране неке особе.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Читају и разумеју текстове који описују искуства, догађаје и способности у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изразе своја искуства у вези са активностима, способностима и особеностима у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Размењују појединачне информације и/или неколико информација у низу о искуствима, догађајима и способностима у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Описују у неколико краћих, везаних исказа искуства, догађај из прошлости.</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опишу неку  личност и напишу кратку биографију.</w:t>
            </w:r>
          </w:p>
        </w:tc>
      </w:tr>
      <w:tr w:rsidR="003116B9" w:rsidRPr="0015142B" w:rsidTr="003116B9">
        <w:tc>
          <w:tcPr>
            <w:tcW w:w="761" w:type="dxa"/>
            <w:shd w:val="clear" w:color="auto" w:fill="F2F2F2"/>
            <w:vAlign w:val="center"/>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 xml:space="preserve">     </w:t>
            </w:r>
            <w:r w:rsidRPr="0015142B">
              <w:rPr>
                <w:rFonts w:asciiTheme="minorHAnsi" w:hAnsiTheme="minorHAnsi" w:cstheme="minorHAnsi"/>
                <w:b/>
              </w:rPr>
              <w:t>6.</w:t>
            </w:r>
          </w:p>
        </w:tc>
        <w:tc>
          <w:tcPr>
            <w:tcW w:w="3260" w:type="dxa"/>
          </w:tcPr>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eastAsia="Times New Roman" w:hAnsiTheme="minorHAnsi" w:cstheme="minorHAnsi"/>
                <w:b/>
                <w:lang w:eastAsia="sr-Latn-CS"/>
              </w:rPr>
              <w:t>Module 5 - THE WAY IT’S DONE</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једноставниjих текстова који садрже правила и  изражавају обавезе; описивање правила која ученици морају да поштују;</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Усмено и писано преговарање и договарање око предлога и учешћа у заједничкој активности; уговарање  заједничке активности;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Прихватање/одбијање предлога, усмено или писано, уз поштовање основних норми учтивости и давање одговарајућег оправдања/ изговора; образложење спремности за прихватање предлога, уз исказивање разлога прихватања или одбијања;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Давање савета; пружање информација о људима и стварима;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Усвајање и проширивање вокабулара о повредама и болестима;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описа од чега је нешто;</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Усмено и писано размењивање исказа у вези са обичајима у нашој држави и корисних фраза за посетиоце наше државе;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 Усмено и писано описивање филма.</w:t>
            </w:r>
          </w:p>
        </w:tc>
        <w:tc>
          <w:tcPr>
            <w:tcW w:w="3620" w:type="dxa"/>
            <w:shd w:val="clear" w:color="auto" w:fill="auto"/>
          </w:tcPr>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једноставније текстове који се односе на обавезе и правила и умеју да опишу правила која они поштују.</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уз једноставније изразе преговарају и договоре се око неког предлога.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Исказују прихватање/одбијање предлога, усмено или писано, уз поштовање основних норми учтивости и давање одговарајућег оправдања/ изговора. образложење спремности за прихватање предлога, уз исказивање разлога прихватања или одбијања.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 xml:space="preserve">Размењују  појединачне информације о људима или стварима. </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Користе изразе за давање савета.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Описују  у неколико краћих, везаних исказа искуства о болестима и повредама.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Разумеју и умеју да опишу од чега је нешто и сл.</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усмено и писано размене исказе у вези са обичајима у нашој држави и саопште корисне фразе за посетиоце наше државе.</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једноставним језичким изразима опишу филм који им се допада, усмено или писмено.</w:t>
            </w:r>
          </w:p>
        </w:tc>
      </w:tr>
      <w:tr w:rsidR="003116B9" w:rsidRPr="0015142B" w:rsidTr="003116B9">
        <w:trPr>
          <w:trHeight w:val="3572"/>
        </w:trPr>
        <w:tc>
          <w:tcPr>
            <w:tcW w:w="761" w:type="dxa"/>
            <w:shd w:val="clear" w:color="auto" w:fill="F2F2F2"/>
            <w:vAlign w:val="center"/>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rPr>
              <w:t xml:space="preserve">      </w:t>
            </w:r>
            <w:r w:rsidRPr="0015142B">
              <w:rPr>
                <w:rFonts w:asciiTheme="minorHAnsi" w:hAnsiTheme="minorHAnsi" w:cstheme="minorHAnsi"/>
                <w:b/>
              </w:rPr>
              <w:t>7.</w:t>
            </w:r>
          </w:p>
        </w:tc>
        <w:tc>
          <w:tcPr>
            <w:tcW w:w="3260" w:type="dxa"/>
          </w:tcPr>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eastAsia="Times New Roman" w:hAnsiTheme="minorHAnsi" w:cstheme="minorHAnsi"/>
                <w:b/>
                <w:lang w:eastAsia="sr-Latn-CS"/>
              </w:rPr>
              <w:t>TESTING</w:t>
            </w:r>
          </w:p>
          <w:p w:rsidR="003116B9" w:rsidRPr="0015142B" w:rsidRDefault="003116B9" w:rsidP="00270F8B">
            <w:pPr>
              <w:spacing w:after="0"/>
              <w:rPr>
                <w:rFonts w:asciiTheme="minorHAnsi" w:hAnsiTheme="minorHAnsi" w:cstheme="minorHAnsi"/>
                <w:b/>
              </w:rPr>
            </w:pPr>
            <w:r w:rsidRPr="0015142B">
              <w:rPr>
                <w:rFonts w:asciiTheme="minorHAnsi" w:eastAsia="Times New Roman" w:hAnsiTheme="minorHAnsi" w:cstheme="minorHAnsi"/>
                <w:b/>
                <w:lang w:eastAsia="sr-Latn-CS"/>
              </w:rPr>
              <w:t>Други писмени задатак</w:t>
            </w:r>
          </w:p>
          <w:p w:rsidR="003116B9" w:rsidRPr="0015142B" w:rsidRDefault="003116B9" w:rsidP="00270F8B">
            <w:pPr>
              <w:spacing w:after="0"/>
              <w:rPr>
                <w:rFonts w:asciiTheme="minorHAnsi" w:eastAsia="Times New Roman" w:hAnsiTheme="minorHAnsi" w:cstheme="minorHAnsi"/>
                <w:b/>
                <w:lang w:eastAsia="sr-Latn-CS"/>
              </w:rPr>
            </w:pPr>
            <w:r w:rsidRPr="0015142B">
              <w:rPr>
                <w:rFonts w:asciiTheme="minorHAnsi" w:hAnsiTheme="minorHAnsi" w:cstheme="minorHAnsi"/>
                <w:b/>
              </w:rPr>
              <w:t xml:space="preserve">   </w:t>
            </w:r>
          </w:p>
          <w:p w:rsidR="003116B9" w:rsidRPr="0015142B" w:rsidRDefault="003116B9" w:rsidP="00270F8B">
            <w:pPr>
              <w:spacing w:after="0"/>
              <w:rPr>
                <w:rFonts w:asciiTheme="minorHAnsi" w:hAnsiTheme="minorHAnsi" w:cstheme="minorHAnsi"/>
              </w:rPr>
            </w:pPr>
          </w:p>
        </w:tc>
        <w:tc>
          <w:tcPr>
            <w:tcW w:w="3620" w:type="dxa"/>
            <w:shd w:val="clear" w:color="auto" w:fill="auto"/>
          </w:tcPr>
          <w:p w:rsidR="003116B9" w:rsidRPr="0015142B" w:rsidRDefault="003116B9" w:rsidP="00270F8B">
            <w:pPr>
              <w:pStyle w:val="NoSpacing"/>
              <w:rPr>
                <w:rFonts w:asciiTheme="minorHAnsi" w:hAnsiTheme="minorHAnsi" w:cstheme="minorHAnsi"/>
              </w:rPr>
            </w:pPr>
            <w:r w:rsidRPr="0015142B">
              <w:rPr>
                <w:rFonts w:asciiTheme="minorHAnsi" w:hAnsiTheme="minorHAnsi" w:cstheme="minorHAnsi"/>
              </w:rPr>
              <w:t>Ученици могу да:</w:t>
            </w:r>
          </w:p>
          <w:p w:rsidR="003116B9" w:rsidRPr="0015142B" w:rsidRDefault="003116B9" w:rsidP="003116B9">
            <w:pPr>
              <w:pStyle w:val="NoSpacing"/>
              <w:numPr>
                <w:ilvl w:val="0"/>
                <w:numId w:val="66"/>
              </w:numPr>
              <w:rPr>
                <w:rFonts w:asciiTheme="minorHAnsi" w:hAnsiTheme="minorHAnsi" w:cstheme="minorHAnsi"/>
              </w:rPr>
            </w:pPr>
            <w:r w:rsidRPr="0015142B">
              <w:rPr>
                <w:rFonts w:asciiTheme="minorHAnsi" w:hAnsiTheme="minorHAnsi" w:cstheme="minorHAnsi"/>
              </w:rPr>
              <w:t>процене постигнућа везана за претходне теме;</w:t>
            </w:r>
          </w:p>
          <w:p w:rsidR="003116B9" w:rsidRPr="0015142B" w:rsidRDefault="003116B9" w:rsidP="003116B9">
            <w:pPr>
              <w:pStyle w:val="NoSpacing"/>
              <w:numPr>
                <w:ilvl w:val="0"/>
                <w:numId w:val="66"/>
              </w:numPr>
              <w:rPr>
                <w:rFonts w:asciiTheme="minorHAnsi" w:hAnsiTheme="minorHAnsi" w:cstheme="minorHAnsi"/>
              </w:rPr>
            </w:pPr>
            <w:r w:rsidRPr="0015142B">
              <w:rPr>
                <w:rFonts w:asciiTheme="minorHAnsi" w:hAnsiTheme="minorHAnsi" w:cstheme="minorHAnsi"/>
              </w:rPr>
              <w:t>примењују стечена знања и вештине кроз проверу лексике и језичких структура  које се односе на теме и наведене комуникативне функције, а које су се радиле у претходним темама, вештине слушања, говора, читања и писања, као и знања о језику;</w:t>
            </w:r>
          </w:p>
          <w:p w:rsidR="003116B9" w:rsidRPr="0015142B" w:rsidRDefault="003116B9" w:rsidP="003116B9">
            <w:pPr>
              <w:pStyle w:val="NoSpacing"/>
              <w:numPr>
                <w:ilvl w:val="0"/>
                <w:numId w:val="66"/>
              </w:numPr>
              <w:rPr>
                <w:rFonts w:asciiTheme="minorHAnsi" w:hAnsiTheme="minorHAnsi" w:cstheme="minorHAnsi"/>
              </w:rPr>
            </w:pPr>
            <w:r w:rsidRPr="0015142B">
              <w:rPr>
                <w:rFonts w:asciiTheme="minorHAnsi" w:hAnsiTheme="minorHAnsi" w:cstheme="minorHAnsi"/>
              </w:rPr>
              <w:t>систематизују и класификују градиво.</w:t>
            </w:r>
          </w:p>
        </w:tc>
      </w:tr>
      <w:tr w:rsidR="003116B9" w:rsidRPr="0015142B" w:rsidTr="003116B9">
        <w:tc>
          <w:tcPr>
            <w:tcW w:w="761" w:type="dxa"/>
            <w:shd w:val="clear" w:color="auto" w:fill="F2F2F2"/>
            <w:vAlign w:val="center"/>
          </w:tcPr>
          <w:p w:rsidR="003116B9" w:rsidRPr="0015142B" w:rsidRDefault="003116B9" w:rsidP="00270F8B">
            <w:pPr>
              <w:spacing w:after="0"/>
              <w:rPr>
                <w:rFonts w:asciiTheme="minorHAnsi" w:hAnsiTheme="minorHAnsi" w:cstheme="minorHAnsi"/>
                <w:b/>
              </w:rPr>
            </w:pPr>
            <w:r w:rsidRPr="0015142B">
              <w:rPr>
                <w:rFonts w:asciiTheme="minorHAnsi" w:hAnsiTheme="minorHAnsi" w:cstheme="minorHAnsi"/>
                <w:b/>
              </w:rPr>
              <w:t xml:space="preserve">      8.</w:t>
            </w:r>
          </w:p>
        </w:tc>
        <w:tc>
          <w:tcPr>
            <w:tcW w:w="3260" w:type="dxa"/>
          </w:tcPr>
          <w:p w:rsidR="003116B9" w:rsidRPr="0015142B" w:rsidRDefault="003116B9" w:rsidP="00270F8B">
            <w:pPr>
              <w:spacing w:after="0"/>
              <w:rPr>
                <w:rFonts w:asciiTheme="minorHAnsi" w:hAnsiTheme="minorHAnsi" w:cstheme="minorHAnsi"/>
                <w:b/>
                <w:bCs/>
              </w:rPr>
            </w:pPr>
            <w:r w:rsidRPr="0015142B">
              <w:rPr>
                <w:rFonts w:asciiTheme="minorHAnsi" w:hAnsiTheme="minorHAnsi" w:cstheme="minorHAnsi"/>
                <w:b/>
                <w:bCs/>
              </w:rPr>
              <w:t>Module 6 - THE WAY WE LIVE</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Слушање и читање једноставнијих текстова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осећањима и потребама; усмено и писано исказивање својих осећања и реаговање на туђа;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Исказивање молби и захтева; распитивање о тачности и начини постизања договора;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Разговори о међуљудским односима и везама;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Описивање догађаја из прошлости који су дефинитивно завршени; разговарање о замишљеним ситуацијама;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Разлике у варијантама речника британског и америчког енглеског језика;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Читање и разумевање приче са интернета и одломака из енциклопедија;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Писање есеја о својој држави.</w:t>
            </w:r>
          </w:p>
        </w:tc>
        <w:tc>
          <w:tcPr>
            <w:tcW w:w="3620" w:type="dxa"/>
          </w:tcPr>
          <w:p w:rsidR="003116B9" w:rsidRPr="0015142B" w:rsidRDefault="003116B9" w:rsidP="00270F8B">
            <w:pPr>
              <w:spacing w:after="0"/>
              <w:rPr>
                <w:rFonts w:asciiTheme="minorHAnsi" w:hAnsiTheme="minorHAnsi" w:cstheme="minorHAnsi"/>
              </w:rPr>
            </w:pPr>
            <w:r w:rsidRPr="0015142B">
              <w:rPr>
                <w:rFonts w:asciiTheme="minorHAnsi" w:eastAsia="TimesNewRomanPSMT" w:hAnsiTheme="minorHAnsi" w:cstheme="minorHAnsi"/>
              </w:rPr>
              <w:t>Читају и разумеју</w:t>
            </w:r>
            <w:r w:rsidRPr="0015142B">
              <w:rPr>
                <w:rFonts w:asciiTheme="minorHAnsi" w:hAnsiTheme="minorHAnsi" w:cstheme="minorHAnsi"/>
              </w:rPr>
              <w:t xml:space="preserve"> једноставне текстове  у вези са жељама, интересовањима, потребама, осећањима и реагују на њих.</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Умеју да изразе жеље, интересовања, потребе и осећања једноставнијим језичким средствима.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предложе решења у вези са осећањима и потребама, усмено и писано искажу своја осећања и реаговање на туђа.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Познају начине исказивања  молби и захтева; распитивања о тачности и начине постизања договора.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Једноставним изразима умеју да разговарају о међуљудским односима и везама.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опишу догађаје из прошлости који су дефинитивно завршени и да разговарају  о замишљеним ситуацијама.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Уочавају и препознају разлике у варијантама речника британског и америчког енглеског језика.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Читају и разумеј приче са интернета и одломке из енциклопедија.</w:t>
            </w:r>
          </w:p>
          <w:p w:rsidR="003116B9" w:rsidRPr="0015142B" w:rsidRDefault="003116B9" w:rsidP="00270F8B">
            <w:pPr>
              <w:spacing w:after="0"/>
              <w:rPr>
                <w:rFonts w:asciiTheme="minorHAnsi" w:hAnsiTheme="minorHAnsi" w:cstheme="minorHAnsi"/>
              </w:rPr>
            </w:pPr>
            <w:r w:rsidRPr="0015142B">
              <w:rPr>
                <w:rFonts w:asciiTheme="minorHAnsi" w:hAnsiTheme="minorHAnsi" w:cstheme="minorHAnsi"/>
              </w:rPr>
              <w:t>Могу да напишу кратак есеј о својој држави.</w:t>
            </w:r>
          </w:p>
        </w:tc>
      </w:tr>
    </w:tbl>
    <w:p w:rsidR="003116B9" w:rsidRPr="0015142B" w:rsidRDefault="003116B9" w:rsidP="003116B9">
      <w:pPr>
        <w:spacing w:after="0"/>
        <w:rPr>
          <w:rFonts w:asciiTheme="minorHAnsi" w:hAnsiTheme="minorHAnsi" w:cstheme="minorHAnsi"/>
        </w:rPr>
      </w:pPr>
    </w:p>
    <w:p w:rsidR="003116B9" w:rsidRPr="0015142B" w:rsidRDefault="003116B9" w:rsidP="003116B9">
      <w:pPr>
        <w:shd w:val="clear" w:color="C0C0C0" w:fill="auto"/>
        <w:spacing w:after="0" w:line="240" w:lineRule="auto"/>
        <w:rPr>
          <w:rFonts w:asciiTheme="minorHAnsi" w:hAnsiTheme="minorHAnsi" w:cstheme="minorHAnsi"/>
          <w:lang w:val="ru-RU"/>
        </w:rPr>
      </w:pPr>
      <w:r w:rsidRPr="0015142B">
        <w:rPr>
          <w:rFonts w:asciiTheme="minorHAnsi" w:hAnsiTheme="minorHAnsi" w:cstheme="minorHAnsi"/>
          <w:lang w:val="ru-RU"/>
        </w:rPr>
        <w:t xml:space="preserve">Наставни план и програм предмета објављен је </w:t>
      </w:r>
      <w:r w:rsidRPr="0015142B">
        <w:rPr>
          <w:rFonts w:asciiTheme="minorHAnsi" w:hAnsiTheme="minorHAnsi" w:cstheme="minorHAnsi"/>
          <w:lang w:val="nb-NO"/>
        </w:rPr>
        <w:t xml:space="preserve"> </w:t>
      </w:r>
    </w:p>
    <w:p w:rsidR="003116B9" w:rsidRPr="0015142B" w:rsidRDefault="003116B9" w:rsidP="003116B9">
      <w:pPr>
        <w:shd w:val="clear" w:color="C0C0C0" w:fill="auto"/>
        <w:spacing w:after="0" w:line="240" w:lineRule="auto"/>
        <w:rPr>
          <w:rFonts w:asciiTheme="minorHAnsi" w:hAnsiTheme="minorHAnsi" w:cstheme="minorHAnsi"/>
        </w:rPr>
      </w:pPr>
      <w:r w:rsidRPr="0015142B">
        <w:rPr>
          <w:rFonts w:asciiTheme="minorHAnsi" w:hAnsiTheme="minorHAnsi" w:cstheme="minorHAnsi"/>
          <w:lang w:val="ru-RU"/>
        </w:rPr>
        <w:t xml:space="preserve">у </w:t>
      </w:r>
      <w:r w:rsidRPr="0015142B">
        <w:rPr>
          <w:rFonts w:asciiTheme="minorHAnsi" w:hAnsiTheme="minorHAnsi" w:cstheme="minorHAnsi"/>
        </w:rPr>
        <w:t>„</w:t>
      </w:r>
      <w:r w:rsidRPr="0015142B">
        <w:rPr>
          <w:rFonts w:asciiTheme="minorHAnsi" w:hAnsiTheme="minorHAnsi" w:cstheme="minorHAnsi"/>
          <w:lang w:val="ru-RU"/>
        </w:rPr>
        <w:t xml:space="preserve">Сл. гласнику РС – Просветни гласник", бр. </w:t>
      </w:r>
      <w:r w:rsidRPr="0015142B">
        <w:rPr>
          <w:rFonts w:asciiTheme="minorHAnsi" w:hAnsiTheme="minorHAnsi" w:cstheme="minorHAnsi"/>
        </w:rPr>
        <w:t>11</w:t>
      </w:r>
      <w:r w:rsidRPr="0015142B">
        <w:rPr>
          <w:rFonts w:asciiTheme="minorHAnsi" w:hAnsiTheme="minorHAnsi" w:cstheme="minorHAnsi"/>
          <w:lang w:val="ru-RU"/>
        </w:rPr>
        <w:t>/201</w:t>
      </w:r>
      <w:r w:rsidRPr="0015142B">
        <w:rPr>
          <w:rFonts w:asciiTheme="minorHAnsi" w:hAnsiTheme="minorHAnsi" w:cstheme="minorHAnsi"/>
        </w:rPr>
        <w:t>9.</w:t>
      </w:r>
    </w:p>
    <w:p w:rsidR="003116B9" w:rsidRPr="0015142B" w:rsidRDefault="003116B9" w:rsidP="003116B9">
      <w:pPr>
        <w:spacing w:after="0" w:line="240" w:lineRule="auto"/>
        <w:jc w:val="center"/>
        <w:rPr>
          <w:rFonts w:asciiTheme="minorHAnsi" w:hAnsiTheme="minorHAnsi" w:cstheme="minorHAnsi"/>
          <w:noProof/>
        </w:rPr>
      </w:pPr>
    </w:p>
    <w:p w:rsidR="003116B9" w:rsidRPr="0015142B" w:rsidRDefault="003116B9" w:rsidP="003116B9">
      <w:pPr>
        <w:spacing w:after="0" w:line="240" w:lineRule="auto"/>
        <w:jc w:val="center"/>
        <w:rPr>
          <w:rFonts w:asciiTheme="minorHAnsi" w:hAnsiTheme="minorHAnsi" w:cstheme="minorHAnsi"/>
          <w:noProof/>
        </w:rPr>
      </w:pPr>
    </w:p>
    <w:p w:rsidR="003116B9" w:rsidRPr="0015142B" w:rsidRDefault="003116B9" w:rsidP="003116B9">
      <w:pPr>
        <w:autoSpaceDE w:val="0"/>
        <w:autoSpaceDN w:val="0"/>
        <w:adjustRightInd w:val="0"/>
        <w:spacing w:after="0" w:line="240" w:lineRule="auto"/>
        <w:rPr>
          <w:rFonts w:asciiTheme="minorHAnsi" w:hAnsiTheme="minorHAnsi" w:cstheme="minorHAnsi"/>
        </w:rPr>
      </w:pPr>
    </w:p>
    <w:p w:rsidR="003116B9" w:rsidRPr="00B6717A" w:rsidRDefault="003116B9" w:rsidP="003116B9">
      <w:pPr>
        <w:spacing w:after="0" w:line="240" w:lineRule="auto"/>
        <w:jc w:val="center"/>
        <w:rPr>
          <w:b/>
          <w:noProof/>
        </w:rPr>
      </w:pPr>
      <w:r w:rsidRPr="009517AF">
        <w:rPr>
          <w:noProof/>
        </w:rPr>
        <w:t>Наставни предмет:</w:t>
      </w:r>
      <w:r>
        <w:rPr>
          <w:noProof/>
        </w:rPr>
        <w:t xml:space="preserve"> ЛИКОВНА КУЛТУРА</w:t>
      </w:r>
    </w:p>
    <w:p w:rsidR="003116B9" w:rsidRPr="00B6216B" w:rsidRDefault="003116B9" w:rsidP="003116B9">
      <w:pPr>
        <w:spacing w:after="0" w:line="240" w:lineRule="auto"/>
        <w:rPr>
          <w:b/>
          <w:noProof/>
        </w:rPr>
      </w:pPr>
      <w:r w:rsidRPr="009517AF">
        <w:rPr>
          <w:noProof/>
        </w:rPr>
        <w:t xml:space="preserve">Разред: </w:t>
      </w:r>
      <w:r>
        <w:rPr>
          <w:noProof/>
        </w:rPr>
        <w:t>7</w:t>
      </w:r>
    </w:p>
    <w:p w:rsidR="003116B9" w:rsidRDefault="003116B9" w:rsidP="003116B9">
      <w:pPr>
        <w:spacing w:after="0" w:line="240" w:lineRule="auto"/>
        <w:rPr>
          <w:noProof/>
        </w:rPr>
      </w:pPr>
      <w:r>
        <w:rPr>
          <w:noProof/>
        </w:rPr>
        <w:t>Недељни фонд часова: 1</w:t>
      </w:r>
      <w:r w:rsidRPr="009517AF">
        <w:rPr>
          <w:noProof/>
        </w:rPr>
        <w:tab/>
      </w:r>
      <w:r w:rsidRPr="009517AF">
        <w:rPr>
          <w:noProof/>
        </w:rPr>
        <w:tab/>
      </w:r>
    </w:p>
    <w:p w:rsidR="003116B9" w:rsidRPr="00B6216B" w:rsidRDefault="003116B9" w:rsidP="003116B9">
      <w:pPr>
        <w:spacing w:after="0" w:line="240" w:lineRule="auto"/>
        <w:rPr>
          <w:b/>
          <w:noProof/>
        </w:rPr>
      </w:pPr>
      <w:r w:rsidRPr="009517AF">
        <w:rPr>
          <w:noProof/>
        </w:rPr>
        <w:t xml:space="preserve">Годишњи фонд </w:t>
      </w:r>
      <w:r>
        <w:rPr>
          <w:noProof/>
        </w:rPr>
        <w:t>часова: 36</w:t>
      </w:r>
    </w:p>
    <w:tbl>
      <w:tblPr>
        <w:tblpPr w:leftFromText="180" w:rightFromText="180" w:vertAnchor="text" w:horzAnchor="margin" w:tblpXSpec="center"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8"/>
        <w:gridCol w:w="1914"/>
        <w:gridCol w:w="384"/>
        <w:gridCol w:w="336"/>
        <w:gridCol w:w="360"/>
        <w:gridCol w:w="450"/>
        <w:gridCol w:w="450"/>
        <w:gridCol w:w="360"/>
        <w:gridCol w:w="450"/>
        <w:gridCol w:w="450"/>
        <w:gridCol w:w="450"/>
        <w:gridCol w:w="514"/>
        <w:gridCol w:w="824"/>
        <w:gridCol w:w="1002"/>
        <w:gridCol w:w="1134"/>
        <w:gridCol w:w="114"/>
      </w:tblGrid>
      <w:tr w:rsidR="003116B9" w:rsidRPr="00FD0DCA" w:rsidTr="003116B9">
        <w:trPr>
          <w:trHeight w:val="720"/>
        </w:trPr>
        <w:tc>
          <w:tcPr>
            <w:tcW w:w="378"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3116B9" w:rsidRPr="00FD0DCA" w:rsidRDefault="003116B9" w:rsidP="003116B9">
            <w:pPr>
              <w:spacing w:after="0" w:line="240" w:lineRule="auto"/>
              <w:ind w:left="113" w:right="113"/>
              <w:rPr>
                <w:b/>
                <w:lang w:val="ru-RU"/>
              </w:rPr>
            </w:pPr>
            <w:r w:rsidRPr="00FD0DCA">
              <w:rPr>
                <w:b/>
                <w:lang w:val="ru-RU"/>
              </w:rPr>
              <w:t>Ред. број</w:t>
            </w:r>
          </w:p>
        </w:tc>
        <w:tc>
          <w:tcPr>
            <w:tcW w:w="191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3116B9" w:rsidRPr="00FD0DCA" w:rsidRDefault="003116B9" w:rsidP="003116B9">
            <w:pPr>
              <w:spacing w:after="0" w:line="254" w:lineRule="auto"/>
              <w:jc w:val="center"/>
              <w:rPr>
                <w:b/>
              </w:rPr>
            </w:pPr>
            <w:r w:rsidRPr="00FD0DCA">
              <w:rPr>
                <w:b/>
                <w:color w:val="000000"/>
              </w:rPr>
              <w:t>ОБЛАСТ/ТЕМА</w:t>
            </w:r>
          </w:p>
        </w:tc>
        <w:tc>
          <w:tcPr>
            <w:tcW w:w="4204"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3116B9" w:rsidRPr="00FD0DCA" w:rsidRDefault="003116B9" w:rsidP="003116B9">
            <w:pPr>
              <w:spacing w:after="0" w:line="254" w:lineRule="auto"/>
              <w:jc w:val="center"/>
              <w:rPr>
                <w:b/>
              </w:rPr>
            </w:pPr>
            <w:r w:rsidRPr="00FD0DCA">
              <w:rPr>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3116B9" w:rsidRPr="00FD0DCA" w:rsidRDefault="003116B9" w:rsidP="003116B9">
            <w:pPr>
              <w:spacing w:after="0" w:line="254" w:lineRule="auto"/>
              <w:jc w:val="center"/>
              <w:rPr>
                <w:b/>
                <w:noProof/>
                <w:lang w:val="sr-Cyrl-CS"/>
              </w:rPr>
            </w:pPr>
            <w:r w:rsidRPr="00FD0DCA">
              <w:rPr>
                <w:b/>
                <w:noProof/>
                <w:lang w:val="sr-Cyrl-CS"/>
              </w:rPr>
              <w:t>Обрада</w:t>
            </w:r>
          </w:p>
        </w:tc>
        <w:tc>
          <w:tcPr>
            <w:tcW w:w="1002" w:type="dxa"/>
            <w:vMerge w:val="restart"/>
            <w:tcBorders>
              <w:top w:val="single" w:sz="8" w:space="0" w:color="000001"/>
              <w:left w:val="single" w:sz="4" w:space="0" w:color="00000A"/>
            </w:tcBorders>
            <w:shd w:val="clear" w:color="auto" w:fill="FFFFFF"/>
            <w:vAlign w:val="center"/>
          </w:tcPr>
          <w:p w:rsidR="003116B9" w:rsidRPr="00FD0DCA" w:rsidRDefault="003116B9" w:rsidP="003116B9">
            <w:pPr>
              <w:spacing w:after="0" w:line="254" w:lineRule="auto"/>
              <w:jc w:val="center"/>
              <w:rPr>
                <w:b/>
                <w:noProof/>
                <w:lang w:val="sr-Cyrl-CS"/>
              </w:rPr>
            </w:pPr>
            <w:r>
              <w:rPr>
                <w:b/>
                <w:noProof/>
                <w:lang w:val="sr-Cyrl-CS"/>
              </w:rPr>
              <w:t xml:space="preserve">Вежбање </w:t>
            </w:r>
          </w:p>
        </w:tc>
        <w:tc>
          <w:tcPr>
            <w:tcW w:w="1134" w:type="dxa"/>
            <w:vMerge w:val="restart"/>
            <w:tcBorders>
              <w:top w:val="single" w:sz="8" w:space="0" w:color="000001"/>
              <w:left w:val="single" w:sz="4" w:space="0" w:color="00000A"/>
            </w:tcBorders>
            <w:shd w:val="clear" w:color="auto" w:fill="FFFFFF"/>
            <w:vAlign w:val="center"/>
          </w:tcPr>
          <w:p w:rsidR="003116B9" w:rsidRPr="00FD0DCA" w:rsidRDefault="003116B9" w:rsidP="003116B9">
            <w:pPr>
              <w:spacing w:after="0" w:line="254" w:lineRule="auto"/>
              <w:jc w:val="center"/>
              <w:rPr>
                <w:b/>
                <w:noProof/>
                <w:lang w:val="sr-Cyrl-CS"/>
              </w:rPr>
            </w:pPr>
            <w:r>
              <w:rPr>
                <w:b/>
                <w:noProof/>
                <w:lang w:val="sr-Cyrl-CS"/>
              </w:rPr>
              <w:t xml:space="preserve">Укупно </w:t>
            </w:r>
          </w:p>
        </w:tc>
        <w:tc>
          <w:tcPr>
            <w:tcW w:w="114" w:type="dxa"/>
            <w:vMerge w:val="restart"/>
            <w:tcBorders>
              <w:top w:val="nil"/>
              <w:left w:val="single" w:sz="4" w:space="0" w:color="00000A"/>
              <w:bottom w:val="nil"/>
              <w:right w:val="nil"/>
            </w:tcBorders>
            <w:shd w:val="clear" w:color="auto" w:fill="FFFFFF"/>
            <w:vAlign w:val="center"/>
          </w:tcPr>
          <w:p w:rsidR="003116B9" w:rsidRPr="00FD0DCA" w:rsidRDefault="003116B9" w:rsidP="003116B9">
            <w:pPr>
              <w:spacing w:after="0" w:line="254" w:lineRule="auto"/>
              <w:jc w:val="center"/>
              <w:rPr>
                <w:b/>
                <w:noProof/>
                <w:lang w:val="sr-Cyrl-CS"/>
              </w:rPr>
            </w:pPr>
          </w:p>
        </w:tc>
      </w:tr>
      <w:tr w:rsidR="003116B9" w:rsidRPr="00FD0DCA" w:rsidTr="003116B9">
        <w:trPr>
          <w:trHeight w:val="492"/>
        </w:trPr>
        <w:tc>
          <w:tcPr>
            <w:tcW w:w="378"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3116B9" w:rsidRPr="00FD0DCA" w:rsidRDefault="003116B9" w:rsidP="003116B9">
            <w:pPr>
              <w:spacing w:after="0" w:line="240" w:lineRule="auto"/>
              <w:rPr>
                <w:lang w:val="ru-RU"/>
              </w:rPr>
            </w:pPr>
          </w:p>
        </w:tc>
        <w:tc>
          <w:tcPr>
            <w:tcW w:w="191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3116B9" w:rsidRPr="00FD0DCA" w:rsidRDefault="003116B9" w:rsidP="003116B9">
            <w:pPr>
              <w:spacing w:after="0" w:line="240" w:lineRule="auto"/>
              <w:rPr>
                <w:lang w:val="ru-RU"/>
              </w:rPr>
            </w:pPr>
          </w:p>
        </w:tc>
        <w:tc>
          <w:tcPr>
            <w:tcW w:w="384"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3116B9" w:rsidRPr="00FD0DCA" w:rsidRDefault="003116B9" w:rsidP="003116B9">
            <w:pPr>
              <w:spacing w:after="0" w:line="254" w:lineRule="auto"/>
              <w:jc w:val="center"/>
              <w:rPr>
                <w:lang w:val="ru-RU"/>
              </w:rPr>
            </w:pPr>
            <w:r w:rsidRPr="00FD0DCA">
              <w:rPr>
                <w:color w:val="000000"/>
              </w:rPr>
              <w:t>IX</w:t>
            </w:r>
          </w:p>
        </w:tc>
        <w:tc>
          <w:tcPr>
            <w:tcW w:w="3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X</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XI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XII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II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III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IV</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V</w:t>
            </w:r>
          </w:p>
        </w:tc>
        <w:tc>
          <w:tcPr>
            <w:tcW w:w="51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3116B9" w:rsidRPr="00FD0DCA" w:rsidRDefault="003116B9" w:rsidP="003116B9">
            <w:pPr>
              <w:spacing w:after="0" w:line="254" w:lineRule="auto"/>
              <w:jc w:val="center"/>
              <w:rPr>
                <w:lang w:val="ru-RU"/>
              </w:rPr>
            </w:pPr>
            <w:r w:rsidRPr="00FD0DCA">
              <w:rPr>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3116B9" w:rsidRPr="00FD0DCA" w:rsidRDefault="003116B9" w:rsidP="003116B9">
            <w:pPr>
              <w:spacing w:after="0" w:line="254" w:lineRule="auto"/>
              <w:jc w:val="center"/>
              <w:rPr>
                <w:lang w:val="ru-RU"/>
              </w:rPr>
            </w:pPr>
          </w:p>
        </w:tc>
        <w:tc>
          <w:tcPr>
            <w:tcW w:w="1002" w:type="dxa"/>
            <w:vMerge/>
            <w:tcBorders>
              <w:left w:val="single" w:sz="4" w:space="0" w:color="00000A"/>
            </w:tcBorders>
            <w:shd w:val="clear" w:color="auto" w:fill="FFFFFF"/>
            <w:vAlign w:val="center"/>
          </w:tcPr>
          <w:p w:rsidR="003116B9" w:rsidRPr="00FD0DCA" w:rsidRDefault="003116B9" w:rsidP="003116B9">
            <w:pPr>
              <w:spacing w:after="0" w:line="254" w:lineRule="auto"/>
              <w:jc w:val="center"/>
              <w:rPr>
                <w:lang w:val="ru-RU"/>
              </w:rPr>
            </w:pPr>
          </w:p>
        </w:tc>
        <w:tc>
          <w:tcPr>
            <w:tcW w:w="1134" w:type="dxa"/>
            <w:vMerge/>
            <w:tcBorders>
              <w:left w:val="single" w:sz="4" w:space="0" w:color="00000A"/>
            </w:tcBorders>
            <w:shd w:val="clear" w:color="auto" w:fill="FFFFFF"/>
            <w:vAlign w:val="center"/>
          </w:tcPr>
          <w:p w:rsidR="003116B9" w:rsidRPr="00FD0DCA" w:rsidRDefault="003116B9" w:rsidP="003116B9">
            <w:pPr>
              <w:spacing w:after="0" w:line="254" w:lineRule="auto"/>
              <w:jc w:val="center"/>
              <w:rPr>
                <w:lang w:val="ru-RU"/>
              </w:rPr>
            </w:pPr>
          </w:p>
        </w:tc>
        <w:tc>
          <w:tcPr>
            <w:tcW w:w="114" w:type="dxa"/>
            <w:vMerge/>
            <w:tcBorders>
              <w:left w:val="single" w:sz="4" w:space="0" w:color="00000A"/>
              <w:bottom w:val="nil"/>
              <w:right w:val="nil"/>
            </w:tcBorders>
            <w:shd w:val="clear" w:color="auto" w:fill="FFFFFF"/>
            <w:vAlign w:val="center"/>
          </w:tcPr>
          <w:p w:rsidR="003116B9" w:rsidRPr="00FD0DCA" w:rsidRDefault="003116B9" w:rsidP="003116B9">
            <w:pPr>
              <w:spacing w:after="0" w:line="254" w:lineRule="auto"/>
              <w:jc w:val="center"/>
              <w:rPr>
                <w:lang w:val="ru-RU"/>
              </w:rPr>
            </w:pPr>
          </w:p>
        </w:tc>
      </w:tr>
      <w:tr w:rsidR="003116B9" w:rsidRPr="00FD0DCA" w:rsidTr="003116B9">
        <w:trPr>
          <w:trHeight w:val="659"/>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rPr>
                <w:lang w:val="ru-RU"/>
              </w:rPr>
            </w:pPr>
            <w:r w:rsidRPr="00FD0DCA">
              <w:rPr>
                <w:color w:val="000000"/>
                <w:lang w:val="ru-RU"/>
              </w:rPr>
              <w:t>1.</w:t>
            </w:r>
          </w:p>
        </w:tc>
        <w:tc>
          <w:tcPr>
            <w:tcW w:w="19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B6216B" w:rsidRDefault="003116B9" w:rsidP="003116B9">
            <w:pPr>
              <w:spacing w:after="0"/>
              <w:rPr>
                <w:b/>
              </w:rPr>
            </w:pPr>
            <w:r>
              <w:rPr>
                <w:b/>
              </w:rPr>
              <w:t xml:space="preserve">ПРОСТОР И КОМПОЗИЦИЈА </w:t>
            </w:r>
          </w:p>
        </w:tc>
        <w:tc>
          <w:tcPr>
            <w:tcW w:w="3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4</w:t>
            </w:r>
          </w:p>
        </w:tc>
        <w:tc>
          <w:tcPr>
            <w:tcW w:w="3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r>
              <w:rPr>
                <w:lang w:val="ru-RU"/>
              </w:rPr>
              <w:t>2</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5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3116B9" w:rsidRPr="00B6216B" w:rsidRDefault="003116B9" w:rsidP="003116B9">
            <w:pPr>
              <w:spacing w:after="0" w:line="254" w:lineRule="auto"/>
              <w:jc w:val="center"/>
            </w:pPr>
            <w:r>
              <w:t>7</w:t>
            </w:r>
          </w:p>
        </w:tc>
        <w:tc>
          <w:tcPr>
            <w:tcW w:w="1002" w:type="dxa"/>
            <w:tcBorders>
              <w:left w:val="single" w:sz="4" w:space="0" w:color="00000A"/>
            </w:tcBorders>
            <w:shd w:val="clear" w:color="auto" w:fill="FFFFFF"/>
            <w:vAlign w:val="center"/>
          </w:tcPr>
          <w:p w:rsidR="003116B9" w:rsidRPr="00B6216B" w:rsidRDefault="003116B9" w:rsidP="003116B9">
            <w:pPr>
              <w:spacing w:after="0" w:line="254" w:lineRule="auto"/>
              <w:jc w:val="center"/>
            </w:pPr>
            <w:r>
              <w:t>13</w:t>
            </w:r>
          </w:p>
        </w:tc>
        <w:tc>
          <w:tcPr>
            <w:tcW w:w="1134" w:type="dxa"/>
            <w:tcBorders>
              <w:left w:val="single" w:sz="4" w:space="0" w:color="00000A"/>
            </w:tcBorders>
            <w:shd w:val="clear" w:color="auto" w:fill="FFFFFF"/>
            <w:vAlign w:val="center"/>
          </w:tcPr>
          <w:p w:rsidR="003116B9" w:rsidRPr="00B6216B" w:rsidRDefault="003116B9" w:rsidP="003116B9">
            <w:pPr>
              <w:spacing w:after="0" w:line="254" w:lineRule="auto"/>
              <w:jc w:val="center"/>
              <w:rPr>
                <w:b/>
              </w:rPr>
            </w:pPr>
            <w:r>
              <w:rPr>
                <w:b/>
              </w:rPr>
              <w:t>20</w:t>
            </w:r>
          </w:p>
        </w:tc>
        <w:tc>
          <w:tcPr>
            <w:tcW w:w="114" w:type="dxa"/>
            <w:vMerge/>
            <w:tcBorders>
              <w:left w:val="single" w:sz="4" w:space="0" w:color="00000A"/>
              <w:bottom w:val="nil"/>
              <w:right w:val="nil"/>
            </w:tcBorders>
            <w:shd w:val="clear" w:color="auto" w:fill="FFFFFF"/>
            <w:vAlign w:val="center"/>
          </w:tcPr>
          <w:p w:rsidR="003116B9" w:rsidRPr="00B6216B" w:rsidRDefault="003116B9" w:rsidP="003116B9">
            <w:pPr>
              <w:spacing w:after="0" w:line="254" w:lineRule="auto"/>
              <w:jc w:val="center"/>
              <w:rPr>
                <w:b/>
              </w:rPr>
            </w:pPr>
          </w:p>
        </w:tc>
      </w:tr>
      <w:tr w:rsidR="003116B9" w:rsidRPr="00FD0DCA" w:rsidTr="003116B9">
        <w:trPr>
          <w:trHeight w:val="626"/>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rPr>
                <w:lang w:val="ru-RU"/>
              </w:rPr>
            </w:pPr>
            <w:r w:rsidRPr="00FD0DCA">
              <w:rPr>
                <w:color w:val="000000"/>
                <w:lang w:val="ru-RU"/>
              </w:rPr>
              <w:t>2.</w:t>
            </w:r>
          </w:p>
        </w:tc>
        <w:tc>
          <w:tcPr>
            <w:tcW w:w="19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FD0DCA" w:rsidRDefault="003116B9" w:rsidP="003116B9">
            <w:pPr>
              <w:spacing w:after="0" w:line="240" w:lineRule="auto"/>
              <w:rPr>
                <w:b/>
                <w:lang w:val="ru-RU"/>
              </w:rPr>
            </w:pPr>
            <w:r>
              <w:rPr>
                <w:b/>
                <w:lang w:val="ru-RU"/>
              </w:rPr>
              <w:t>КОМУНИКАЦИЈА</w:t>
            </w:r>
          </w:p>
        </w:tc>
        <w:tc>
          <w:tcPr>
            <w:tcW w:w="3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3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en-GB"/>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1</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r>
              <w:rPr>
                <w:lang w:val="ru-RU"/>
              </w:rP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r>
              <w:rPr>
                <w:lang w:val="ru-RU"/>
              </w:rPr>
              <w:t>2</w:t>
            </w:r>
          </w:p>
        </w:tc>
        <w:tc>
          <w:tcPr>
            <w:tcW w:w="5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3116B9" w:rsidRPr="00B6216B" w:rsidRDefault="003116B9" w:rsidP="003116B9">
            <w:pPr>
              <w:spacing w:after="0" w:line="254" w:lineRule="auto"/>
              <w:jc w:val="center"/>
            </w:pPr>
            <w:r>
              <w:t>7</w:t>
            </w:r>
          </w:p>
        </w:tc>
        <w:tc>
          <w:tcPr>
            <w:tcW w:w="1002" w:type="dxa"/>
            <w:tcBorders>
              <w:left w:val="single" w:sz="4" w:space="0" w:color="00000A"/>
            </w:tcBorders>
            <w:shd w:val="clear" w:color="auto" w:fill="FFFFFF"/>
            <w:vAlign w:val="center"/>
          </w:tcPr>
          <w:p w:rsidR="003116B9" w:rsidRPr="00B6216B" w:rsidRDefault="003116B9" w:rsidP="003116B9">
            <w:pPr>
              <w:spacing w:after="0" w:line="254" w:lineRule="auto"/>
              <w:jc w:val="center"/>
            </w:pPr>
            <w:r>
              <w:t>4</w:t>
            </w:r>
          </w:p>
        </w:tc>
        <w:tc>
          <w:tcPr>
            <w:tcW w:w="1134" w:type="dxa"/>
            <w:tcBorders>
              <w:left w:val="single" w:sz="4" w:space="0" w:color="00000A"/>
            </w:tcBorders>
            <w:shd w:val="clear" w:color="auto" w:fill="FFFFFF"/>
            <w:vAlign w:val="center"/>
          </w:tcPr>
          <w:p w:rsidR="003116B9" w:rsidRPr="00B6216B" w:rsidRDefault="003116B9" w:rsidP="003116B9">
            <w:pPr>
              <w:spacing w:after="0" w:line="254" w:lineRule="auto"/>
              <w:jc w:val="center"/>
              <w:rPr>
                <w:b/>
              </w:rPr>
            </w:pPr>
            <w:r>
              <w:rPr>
                <w:b/>
              </w:rPr>
              <w:t>11</w:t>
            </w:r>
          </w:p>
        </w:tc>
        <w:tc>
          <w:tcPr>
            <w:tcW w:w="114" w:type="dxa"/>
            <w:vMerge/>
            <w:tcBorders>
              <w:left w:val="single" w:sz="4" w:space="0" w:color="00000A"/>
              <w:bottom w:val="nil"/>
              <w:right w:val="nil"/>
            </w:tcBorders>
            <w:shd w:val="clear" w:color="auto" w:fill="FFFFFF"/>
            <w:vAlign w:val="center"/>
          </w:tcPr>
          <w:p w:rsidR="003116B9" w:rsidRPr="00B6216B" w:rsidRDefault="003116B9" w:rsidP="003116B9">
            <w:pPr>
              <w:spacing w:after="0" w:line="254" w:lineRule="auto"/>
              <w:jc w:val="center"/>
              <w:rPr>
                <w:b/>
              </w:rPr>
            </w:pPr>
          </w:p>
        </w:tc>
      </w:tr>
      <w:tr w:rsidR="003116B9" w:rsidRPr="00FD0DCA" w:rsidTr="003116B9">
        <w:trPr>
          <w:trHeight w:val="637"/>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pPr>
            <w:r w:rsidRPr="00FD0DCA">
              <w:rPr>
                <w:color w:val="000000"/>
                <w:lang w:val="ru-RU"/>
              </w:rPr>
              <w:t>3</w:t>
            </w:r>
            <w:r w:rsidRPr="00FD0DCA">
              <w:rPr>
                <w:color w:val="000000"/>
              </w:rPr>
              <w:t>.</w:t>
            </w:r>
          </w:p>
        </w:tc>
        <w:tc>
          <w:tcPr>
            <w:tcW w:w="191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B6216B" w:rsidRDefault="003116B9" w:rsidP="003116B9">
            <w:pPr>
              <w:spacing w:after="0"/>
              <w:rPr>
                <w:b/>
              </w:rPr>
            </w:pPr>
            <w:r>
              <w:rPr>
                <w:b/>
              </w:rPr>
              <w:t>УМЕТНОСТ ОКО НАС</w:t>
            </w:r>
          </w:p>
        </w:tc>
        <w:tc>
          <w:tcPr>
            <w:tcW w:w="3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3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en-GB"/>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40" w:lineRule="auto"/>
              <w:jc w:val="center"/>
              <w:rPr>
                <w:lang w:val="en-GB"/>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2</w:t>
            </w:r>
          </w:p>
        </w:tc>
        <w:tc>
          <w:tcPr>
            <w:tcW w:w="5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40" w:lineRule="auto"/>
              <w:jc w:val="center"/>
            </w:pPr>
            <w:r>
              <w:t>3</w:t>
            </w:r>
          </w:p>
        </w:tc>
        <w:tc>
          <w:tcPr>
            <w:tcW w:w="824" w:type="dxa"/>
            <w:tcBorders>
              <w:left w:val="single" w:sz="4" w:space="0" w:color="00000A"/>
            </w:tcBorders>
            <w:shd w:val="clear" w:color="auto" w:fill="FFFFFF"/>
            <w:tcMar>
              <w:left w:w="42" w:type="dxa"/>
            </w:tcMar>
            <w:vAlign w:val="center"/>
          </w:tcPr>
          <w:p w:rsidR="003116B9" w:rsidRPr="00B6216B" w:rsidRDefault="003116B9" w:rsidP="003116B9">
            <w:pPr>
              <w:spacing w:after="0" w:line="254" w:lineRule="auto"/>
              <w:jc w:val="center"/>
            </w:pPr>
            <w:r>
              <w:t>2</w:t>
            </w:r>
          </w:p>
        </w:tc>
        <w:tc>
          <w:tcPr>
            <w:tcW w:w="1002" w:type="dxa"/>
            <w:tcBorders>
              <w:left w:val="single" w:sz="4" w:space="0" w:color="00000A"/>
            </w:tcBorders>
            <w:shd w:val="clear" w:color="auto" w:fill="FFFFFF"/>
            <w:vAlign w:val="center"/>
          </w:tcPr>
          <w:p w:rsidR="003116B9" w:rsidRPr="00B6216B" w:rsidRDefault="003116B9" w:rsidP="003116B9">
            <w:pPr>
              <w:spacing w:after="0" w:line="254" w:lineRule="auto"/>
              <w:jc w:val="center"/>
            </w:pPr>
            <w:r>
              <w:t>3</w:t>
            </w:r>
          </w:p>
        </w:tc>
        <w:tc>
          <w:tcPr>
            <w:tcW w:w="1134" w:type="dxa"/>
            <w:tcBorders>
              <w:left w:val="single" w:sz="4" w:space="0" w:color="00000A"/>
            </w:tcBorders>
            <w:shd w:val="clear" w:color="auto" w:fill="FFFFFF"/>
            <w:vAlign w:val="center"/>
          </w:tcPr>
          <w:p w:rsidR="003116B9" w:rsidRPr="00B6216B" w:rsidRDefault="003116B9" w:rsidP="003116B9">
            <w:pPr>
              <w:spacing w:after="0" w:line="254" w:lineRule="auto"/>
              <w:jc w:val="center"/>
              <w:rPr>
                <w:b/>
              </w:rPr>
            </w:pPr>
            <w:r>
              <w:rPr>
                <w:b/>
              </w:rPr>
              <w:t>5</w:t>
            </w:r>
          </w:p>
        </w:tc>
        <w:tc>
          <w:tcPr>
            <w:tcW w:w="114" w:type="dxa"/>
            <w:vMerge/>
            <w:tcBorders>
              <w:left w:val="single" w:sz="4" w:space="0" w:color="00000A"/>
              <w:bottom w:val="nil"/>
              <w:right w:val="nil"/>
            </w:tcBorders>
            <w:shd w:val="clear" w:color="auto" w:fill="FFFFFF"/>
            <w:vAlign w:val="center"/>
          </w:tcPr>
          <w:p w:rsidR="003116B9" w:rsidRPr="00B6216B" w:rsidRDefault="003116B9" w:rsidP="003116B9">
            <w:pPr>
              <w:spacing w:after="0" w:line="254" w:lineRule="auto"/>
              <w:jc w:val="center"/>
              <w:rPr>
                <w:b/>
              </w:rPr>
            </w:pPr>
          </w:p>
        </w:tc>
      </w:tr>
      <w:tr w:rsidR="003116B9" w:rsidRPr="00FD0DCA" w:rsidTr="003116B9">
        <w:trPr>
          <w:trHeight w:val="678"/>
        </w:trPr>
        <w:tc>
          <w:tcPr>
            <w:tcW w:w="229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3116B9" w:rsidRPr="00FD0DCA" w:rsidRDefault="003116B9" w:rsidP="003116B9">
            <w:pPr>
              <w:spacing w:after="0" w:line="254" w:lineRule="auto"/>
              <w:jc w:val="center"/>
              <w:rPr>
                <w:b/>
                <w:noProof/>
                <w:lang w:val="en-GB"/>
              </w:rPr>
            </w:pPr>
            <w:r w:rsidRPr="00FD0DCA">
              <w:rPr>
                <w:b/>
                <w:noProof/>
                <w:color w:val="000000"/>
              </w:rPr>
              <w:t>Укупно</w:t>
            </w:r>
            <w:r w:rsidRPr="00FD0DCA">
              <w:rPr>
                <w:b/>
                <w:noProof/>
                <w:color w:val="000000"/>
                <w:lang w:val="en-GB"/>
              </w:rPr>
              <w:t>:</w:t>
            </w:r>
          </w:p>
        </w:tc>
        <w:tc>
          <w:tcPr>
            <w:tcW w:w="38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3116B9" w:rsidRPr="00B6216B" w:rsidRDefault="003116B9" w:rsidP="003116B9">
            <w:pPr>
              <w:spacing w:after="0" w:line="254" w:lineRule="auto"/>
              <w:jc w:val="center"/>
            </w:pPr>
            <w:r>
              <w:t>4</w:t>
            </w:r>
          </w:p>
        </w:tc>
        <w:tc>
          <w:tcPr>
            <w:tcW w:w="3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4</w:t>
            </w:r>
          </w:p>
        </w:tc>
        <w:tc>
          <w:tcPr>
            <w:tcW w:w="51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3116B9" w:rsidRPr="00B6216B" w:rsidRDefault="003116B9" w:rsidP="003116B9">
            <w:pPr>
              <w:spacing w:after="0" w:line="254" w:lineRule="auto"/>
              <w:jc w:val="center"/>
            </w:pPr>
            <w:r>
              <w:t>3</w:t>
            </w:r>
          </w:p>
        </w:tc>
        <w:tc>
          <w:tcPr>
            <w:tcW w:w="824" w:type="dxa"/>
            <w:tcBorders>
              <w:left w:val="single" w:sz="4" w:space="0" w:color="00000A"/>
              <w:bottom w:val="single" w:sz="8" w:space="0" w:color="000001"/>
            </w:tcBorders>
            <w:shd w:val="clear" w:color="auto" w:fill="FFFFFF"/>
            <w:tcMar>
              <w:left w:w="42" w:type="dxa"/>
            </w:tcMar>
            <w:vAlign w:val="center"/>
          </w:tcPr>
          <w:p w:rsidR="003116B9" w:rsidRPr="00B6216B" w:rsidRDefault="003116B9" w:rsidP="003116B9">
            <w:pPr>
              <w:spacing w:after="0" w:line="254" w:lineRule="auto"/>
              <w:jc w:val="center"/>
            </w:pPr>
            <w:r>
              <w:t>16</w:t>
            </w:r>
          </w:p>
        </w:tc>
        <w:tc>
          <w:tcPr>
            <w:tcW w:w="1002" w:type="dxa"/>
            <w:tcBorders>
              <w:left w:val="single" w:sz="4" w:space="0" w:color="00000A"/>
              <w:bottom w:val="single" w:sz="8" w:space="0" w:color="000001"/>
            </w:tcBorders>
            <w:shd w:val="clear" w:color="auto" w:fill="FFFFFF"/>
            <w:vAlign w:val="center"/>
          </w:tcPr>
          <w:p w:rsidR="003116B9" w:rsidRPr="00B6216B" w:rsidRDefault="003116B9" w:rsidP="003116B9">
            <w:pPr>
              <w:spacing w:after="0" w:line="254" w:lineRule="auto"/>
              <w:jc w:val="center"/>
            </w:pPr>
            <w:r>
              <w:t>20</w:t>
            </w:r>
          </w:p>
        </w:tc>
        <w:tc>
          <w:tcPr>
            <w:tcW w:w="1134" w:type="dxa"/>
            <w:tcBorders>
              <w:left w:val="single" w:sz="4" w:space="0" w:color="00000A"/>
              <w:bottom w:val="single" w:sz="8" w:space="0" w:color="000001"/>
            </w:tcBorders>
            <w:shd w:val="clear" w:color="auto" w:fill="FFFFFF"/>
            <w:vAlign w:val="center"/>
          </w:tcPr>
          <w:p w:rsidR="003116B9" w:rsidRPr="00B6717A" w:rsidRDefault="003116B9" w:rsidP="003116B9">
            <w:pPr>
              <w:spacing w:after="0" w:line="254" w:lineRule="auto"/>
              <w:jc w:val="center"/>
            </w:pPr>
            <w:r>
              <w:t>36</w:t>
            </w:r>
          </w:p>
        </w:tc>
        <w:tc>
          <w:tcPr>
            <w:tcW w:w="114" w:type="dxa"/>
            <w:vMerge/>
            <w:tcBorders>
              <w:left w:val="single" w:sz="4" w:space="0" w:color="00000A"/>
              <w:bottom w:val="nil"/>
              <w:right w:val="nil"/>
            </w:tcBorders>
            <w:shd w:val="clear" w:color="auto" w:fill="FFFFFF"/>
            <w:vAlign w:val="center"/>
          </w:tcPr>
          <w:p w:rsidR="003116B9" w:rsidRPr="00B6216B" w:rsidRDefault="003116B9" w:rsidP="003116B9">
            <w:pPr>
              <w:spacing w:after="0" w:line="254" w:lineRule="auto"/>
              <w:jc w:val="center"/>
              <w:rPr>
                <w:b/>
              </w:rPr>
            </w:pPr>
          </w:p>
        </w:tc>
      </w:tr>
    </w:tbl>
    <w:p w:rsidR="003116B9" w:rsidRPr="00B6717A" w:rsidRDefault="003116B9" w:rsidP="003116B9">
      <w:pPr>
        <w:spacing w:after="0" w:line="240" w:lineRule="auto"/>
        <w:ind w:right="527"/>
        <w:rPr>
          <w:noProof/>
        </w:rPr>
      </w:pPr>
      <w:r w:rsidRPr="009517AF">
        <w:rPr>
          <w:b/>
          <w:noProof/>
        </w:rPr>
        <w:t xml:space="preserve">Циљ </w:t>
      </w:r>
      <w:r>
        <w:rPr>
          <w:b/>
          <w:noProof/>
        </w:rPr>
        <w:t>учења</w:t>
      </w:r>
      <w:r w:rsidRPr="009517AF">
        <w:rPr>
          <w:b/>
          <w:noProof/>
        </w:rPr>
        <w:t>:</w:t>
      </w:r>
      <w:r>
        <w:rPr>
          <w:b/>
          <w:noProof/>
        </w:rPr>
        <w:t xml:space="preserve">  </w:t>
      </w:r>
      <w:r>
        <w:t>Циљ учења Ликовне културе  је да се ученик ,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p w:rsidR="003116B9" w:rsidRDefault="003116B9" w:rsidP="003116B9">
      <w:pPr>
        <w:spacing w:after="0" w:line="240" w:lineRule="auto"/>
        <w:ind w:right="527"/>
        <w:rPr>
          <w:b/>
          <w:noProof/>
        </w:rPr>
      </w:pPr>
    </w:p>
    <w:p w:rsidR="003116B9" w:rsidRPr="00A13122" w:rsidRDefault="003116B9" w:rsidP="003116B9">
      <w:pPr>
        <w:spacing w:after="0" w:line="240" w:lineRule="auto"/>
        <w:ind w:right="527"/>
        <w:rPr>
          <w:bCs/>
          <w:noProof/>
        </w:rPr>
      </w:pPr>
    </w:p>
    <w:p w:rsidR="003116B9" w:rsidRDefault="003116B9" w:rsidP="003116B9">
      <w:pPr>
        <w:spacing w:after="0" w:line="240" w:lineRule="auto"/>
        <w:rPr>
          <w:noProof/>
          <w:lang w:val="en-GB"/>
        </w:rPr>
      </w:pPr>
    </w:p>
    <w:p w:rsidR="003116B9" w:rsidRDefault="003116B9" w:rsidP="003116B9">
      <w:pPr>
        <w:spacing w:after="0" w:line="240" w:lineRule="auto"/>
        <w:rPr>
          <w:noProof/>
        </w:rPr>
      </w:pPr>
    </w:p>
    <w:p w:rsidR="003116B9" w:rsidRDefault="003116B9" w:rsidP="003116B9">
      <w:pPr>
        <w:spacing w:after="0" w:line="240" w:lineRule="auto"/>
        <w:rPr>
          <w:noProof/>
        </w:rPr>
      </w:pPr>
    </w:p>
    <w:p w:rsidR="003116B9" w:rsidRDefault="003116B9" w:rsidP="003116B9">
      <w:pPr>
        <w:spacing w:after="0" w:line="240" w:lineRule="auto"/>
        <w:rPr>
          <w:noProof/>
        </w:rPr>
      </w:pPr>
    </w:p>
    <w:p w:rsidR="003116B9" w:rsidRDefault="003116B9" w:rsidP="003116B9">
      <w:pPr>
        <w:spacing w:after="0" w:line="240" w:lineRule="auto"/>
        <w:rPr>
          <w:noProof/>
        </w:rPr>
      </w:pPr>
    </w:p>
    <w:tbl>
      <w:tblPr>
        <w:tblW w:w="9659" w:type="dxa"/>
        <w:tblInd w:w="721" w:type="dxa"/>
        <w:tblCellMar>
          <w:top w:w="55" w:type="dxa"/>
          <w:left w:w="107" w:type="dxa"/>
          <w:right w:w="51" w:type="dxa"/>
        </w:tblCellMar>
        <w:tblLook w:val="04A0"/>
      </w:tblPr>
      <w:tblGrid>
        <w:gridCol w:w="5907"/>
        <w:gridCol w:w="3752"/>
      </w:tblGrid>
      <w:tr w:rsidR="003116B9" w:rsidRPr="00FD0DCA" w:rsidTr="003116B9">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3116B9" w:rsidRPr="00FD0DCA" w:rsidRDefault="003116B9" w:rsidP="00270F8B">
            <w:pPr>
              <w:spacing w:after="21" w:line="259" w:lineRule="auto"/>
              <w:ind w:right="56"/>
              <w:jc w:val="center"/>
            </w:pPr>
            <w:r w:rsidRPr="00FD0DCA">
              <w:rPr>
                <w:b/>
              </w:rPr>
              <w:t>ИСХОДИ</w:t>
            </w:r>
          </w:p>
          <w:p w:rsidR="003116B9" w:rsidRPr="00FD0DCA" w:rsidRDefault="003116B9" w:rsidP="00270F8B">
            <w:pPr>
              <w:spacing w:after="0" w:line="259" w:lineRule="auto"/>
              <w:ind w:left="48"/>
            </w:pPr>
            <w:r w:rsidRPr="00FD0DCA">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16B9" w:rsidRPr="00FD0DCA" w:rsidRDefault="003116B9" w:rsidP="00270F8B">
            <w:pPr>
              <w:spacing w:after="0" w:line="259" w:lineRule="auto"/>
              <w:ind w:right="57"/>
              <w:jc w:val="center"/>
            </w:pPr>
            <w:r w:rsidRPr="00FD0DCA">
              <w:rPr>
                <w:b/>
              </w:rPr>
              <w:t>ОБЛАСТ/ТЕМЕ</w:t>
            </w:r>
          </w:p>
        </w:tc>
      </w:tr>
      <w:tr w:rsidR="003116B9" w:rsidRPr="00FD0DCA" w:rsidTr="003116B9">
        <w:trPr>
          <w:trHeight w:val="2093"/>
        </w:trPr>
        <w:tc>
          <w:tcPr>
            <w:tcW w:w="5907" w:type="dxa"/>
            <w:tcBorders>
              <w:top w:val="single" w:sz="4" w:space="0" w:color="000000"/>
              <w:left w:val="single" w:sz="4" w:space="0" w:color="000000"/>
              <w:right w:val="single" w:sz="4" w:space="0" w:color="000000"/>
            </w:tcBorders>
            <w:vAlign w:val="center"/>
          </w:tcPr>
          <w:p w:rsidR="003116B9" w:rsidRDefault="003116B9" w:rsidP="00270F8B">
            <w:r>
              <w:t>–</w:t>
            </w:r>
            <w:r w:rsidRPr="00B6216B">
              <w:t>користи традиционалне технике и одабрана савремена средства за ликовна истраживања;</w:t>
            </w:r>
          </w:p>
          <w:p w:rsidR="003116B9" w:rsidRPr="00B6216B" w:rsidRDefault="003116B9" w:rsidP="00270F8B">
            <w:r>
              <w:t>-</w:t>
            </w:r>
            <w:r w:rsidRPr="00B6216B">
              <w:t>изражава, одабраним ликовним елементима, емоције, стање или имагинацију;</w:t>
            </w:r>
          </w:p>
          <w:p w:rsidR="003116B9" w:rsidRPr="00B6216B" w:rsidRDefault="003116B9" w:rsidP="00270F8B">
            <w:r>
              <w:t>–</w:t>
            </w:r>
            <w:r w:rsidRPr="00B6216B">
              <w:t>обликује композиције примењујући основна знања о пропорцијама и перспективи;</w:t>
            </w:r>
          </w:p>
          <w:p w:rsidR="003116B9" w:rsidRDefault="003116B9" w:rsidP="00270F8B">
            <w:pPr>
              <w:spacing w:after="0" w:line="259" w:lineRule="auto"/>
            </w:pPr>
            <w:r>
              <w:t>–</w:t>
            </w:r>
            <w:r w:rsidRPr="00B6216B">
              <w:t>користи, сам или у сарадњи са другима, одабране изворе, податке и информације  као подстицај за стваралачки рад;</w:t>
            </w:r>
          </w:p>
          <w:p w:rsidR="003116B9" w:rsidRPr="00B6216B" w:rsidRDefault="003116B9" w:rsidP="00270F8B">
            <w:r>
              <w:t>–</w:t>
            </w:r>
            <w:r w:rsidRPr="00B6216B">
              <w:t>разговара о одабраним идејама, темама или мотивима у уметничким остварењима различитих култура и епоха;</w:t>
            </w:r>
          </w:p>
          <w:p w:rsidR="003116B9" w:rsidRPr="00FD0DCA" w:rsidRDefault="003116B9" w:rsidP="00270F8B">
            <w:pPr>
              <w:spacing w:after="0" w:line="259" w:lineRule="auto"/>
            </w:pPr>
            <w:r>
              <w:t>–</w:t>
            </w:r>
            <w:r w:rsidRPr="00B6216B">
              <w:t>уважава себе и друге када снима, обрађује и дели</w:t>
            </w:r>
          </w:p>
        </w:tc>
        <w:tc>
          <w:tcPr>
            <w:tcW w:w="3752" w:type="dxa"/>
            <w:tcBorders>
              <w:top w:val="single" w:sz="4" w:space="0" w:color="000000"/>
              <w:left w:val="single" w:sz="4" w:space="0" w:color="000000"/>
              <w:bottom w:val="single" w:sz="4" w:space="0" w:color="000000"/>
              <w:right w:val="single" w:sz="4" w:space="0" w:color="000000"/>
            </w:tcBorders>
            <w:vAlign w:val="center"/>
          </w:tcPr>
          <w:p w:rsidR="003116B9" w:rsidRDefault="003116B9" w:rsidP="00270F8B">
            <w:pPr>
              <w:spacing w:after="0"/>
              <w:rPr>
                <w:b/>
              </w:rPr>
            </w:pPr>
            <w:r>
              <w:rPr>
                <w:b/>
              </w:rPr>
              <w:t xml:space="preserve">ПРОСТОР И КОМПОЗИЦИЈА </w:t>
            </w:r>
          </w:p>
          <w:p w:rsidR="003116B9" w:rsidRDefault="003116B9" w:rsidP="00270F8B">
            <w:pPr>
              <w:spacing w:after="0"/>
              <w:rPr>
                <w:b/>
              </w:rPr>
            </w:pPr>
            <w:r>
              <w:rPr>
                <w:b/>
                <w:lang w:val="ru-RU"/>
              </w:rPr>
              <w:t>КОМУНИКАЦИЈА</w:t>
            </w:r>
          </w:p>
          <w:p w:rsidR="003116B9" w:rsidRPr="00B6216B" w:rsidRDefault="003116B9" w:rsidP="00270F8B">
            <w:pPr>
              <w:spacing w:after="0"/>
              <w:rPr>
                <w:b/>
              </w:rPr>
            </w:pPr>
            <w:r>
              <w:rPr>
                <w:b/>
              </w:rPr>
              <w:t>УМЕТНОСТ ОКО НАС</w:t>
            </w:r>
          </w:p>
        </w:tc>
      </w:tr>
      <w:tr w:rsidR="003116B9" w:rsidRPr="00FD0DCA" w:rsidTr="003116B9">
        <w:trPr>
          <w:trHeight w:val="3824"/>
        </w:trPr>
        <w:tc>
          <w:tcPr>
            <w:tcW w:w="5907" w:type="dxa"/>
            <w:tcBorders>
              <w:left w:val="single" w:sz="4" w:space="0" w:color="000000"/>
              <w:bottom w:val="single" w:sz="4" w:space="0" w:color="000000"/>
              <w:right w:val="single" w:sz="4" w:space="0" w:color="000000"/>
            </w:tcBorders>
            <w:vAlign w:val="center"/>
          </w:tcPr>
          <w:p w:rsidR="003116B9" w:rsidRPr="00750C02" w:rsidRDefault="003116B9" w:rsidP="00270F8B">
            <w:r w:rsidRPr="00750C02">
              <w:t xml:space="preserve">дигиталне фотографије; </w:t>
            </w:r>
          </w:p>
          <w:p w:rsidR="003116B9" w:rsidRDefault="003116B9" w:rsidP="00270F8B">
            <w:r>
              <w:t>–</w:t>
            </w:r>
            <w:r w:rsidRPr="00750C02">
              <w:t xml:space="preserve">учествује у заједничком креативном раду који обједињује различите уметности и/или уметност и технологију; </w:t>
            </w:r>
          </w:p>
          <w:p w:rsidR="003116B9" w:rsidRPr="00750C02" w:rsidRDefault="003116B9" w:rsidP="00270F8B">
            <w:r>
              <w:t>–</w:t>
            </w:r>
            <w:r w:rsidRPr="00750C02">
              <w:t>прави, самостално или у тиму, презентације о одабраним  темама повезујући кључне текстуалне податке и визуелне информације;</w:t>
            </w:r>
          </w:p>
          <w:p w:rsidR="003116B9" w:rsidRPr="00750C02" w:rsidRDefault="003116B9" w:rsidP="00270F8B">
            <w:r>
              <w:t>–</w:t>
            </w:r>
            <w:r w:rsidRPr="00750C02">
              <w:t xml:space="preserve">представи своје и радове других, кратко, аргументовано и афирмативно; </w:t>
            </w:r>
          </w:p>
          <w:p w:rsidR="003116B9" w:rsidRPr="00750C02" w:rsidRDefault="003116B9" w:rsidP="00270F8B">
            <w:r>
              <w:t>–</w:t>
            </w:r>
            <w:r w:rsidRPr="00750C02">
              <w:t>предлаже идеје за уметничку рециклажу, хуманитарне акције кроз ликовно стваралаштво или обилазак места и установа културе;</w:t>
            </w:r>
          </w:p>
          <w:p w:rsidR="003116B9" w:rsidRPr="00FD0DCA" w:rsidRDefault="003116B9" w:rsidP="00270F8B">
            <w:pPr>
              <w:spacing w:after="0" w:line="259" w:lineRule="auto"/>
              <w:ind w:right="55"/>
              <w:jc w:val="both"/>
            </w:pPr>
            <w:r>
              <w:t>-</w:t>
            </w:r>
            <w:r w:rsidRPr="00750C02">
              <w:t>разматра своја интересовања и могућности у односу на занимања у визуелним уметностима.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3116B9" w:rsidRPr="00FD0DCA" w:rsidRDefault="003116B9" w:rsidP="00270F8B">
            <w:pPr>
              <w:spacing w:after="0" w:line="240" w:lineRule="auto"/>
              <w:rPr>
                <w:b/>
                <w:lang w:val="ru-RU"/>
              </w:rPr>
            </w:pPr>
          </w:p>
        </w:tc>
      </w:tr>
    </w:tbl>
    <w:p w:rsidR="003116B9" w:rsidRDefault="003116B9" w:rsidP="003116B9">
      <w:pPr>
        <w:spacing w:after="0" w:line="240" w:lineRule="auto"/>
        <w:rPr>
          <w:noProof/>
        </w:rPr>
      </w:pPr>
    </w:p>
    <w:p w:rsidR="003116B9" w:rsidRDefault="003116B9" w:rsidP="003116B9">
      <w:pPr>
        <w:spacing w:after="0" w:line="240" w:lineRule="auto"/>
        <w:rPr>
          <w:noProof/>
        </w:rPr>
      </w:pPr>
    </w:p>
    <w:p w:rsidR="003116B9" w:rsidRDefault="003116B9" w:rsidP="003116B9">
      <w:pPr>
        <w:spacing w:after="0" w:line="240" w:lineRule="auto"/>
        <w:rPr>
          <w:noProof/>
        </w:rPr>
      </w:pPr>
    </w:p>
    <w:p w:rsidR="003116B9" w:rsidRPr="0015097C" w:rsidRDefault="003116B9" w:rsidP="003116B9">
      <w:pPr>
        <w:spacing w:after="0" w:line="240" w:lineRule="auto"/>
        <w:rPr>
          <w:noProof/>
          <w:color w:val="FF0000"/>
        </w:rPr>
      </w:pPr>
    </w:p>
    <w:p w:rsidR="003116B9" w:rsidRPr="009517AF" w:rsidRDefault="003116B9" w:rsidP="003116B9">
      <w:pPr>
        <w:spacing w:after="0" w:line="240" w:lineRule="auto"/>
        <w:rPr>
          <w:noProof/>
        </w:rPr>
      </w:pPr>
      <w:r w:rsidRPr="009517AF">
        <w:rPr>
          <w:noProof/>
        </w:rPr>
        <w:t>* Планирање урађено у складу са: „Сл. гласник РС – Просветни гла</w:t>
      </w:r>
      <w:r>
        <w:rPr>
          <w:noProof/>
        </w:rPr>
        <w:t>сник“, број 05/2019</w:t>
      </w:r>
      <w:r w:rsidRPr="009517AF">
        <w:rPr>
          <w:noProof/>
        </w:rPr>
        <w:t>. године.</w:t>
      </w:r>
    </w:p>
    <w:p w:rsidR="003116B9" w:rsidRDefault="003116B9" w:rsidP="003116B9"/>
    <w:p w:rsidR="00F86B82" w:rsidRPr="002E7956" w:rsidRDefault="00F86B82" w:rsidP="00F86B82">
      <w:pPr>
        <w:rPr>
          <w:rFonts w:asciiTheme="minorHAnsi" w:hAnsiTheme="minorHAnsi" w:cstheme="minorHAnsi"/>
        </w:rPr>
      </w:pPr>
    </w:p>
    <w:p w:rsidR="00F86B82" w:rsidRDefault="00F86B82" w:rsidP="00F86B82">
      <w:pPr>
        <w:jc w:val="center"/>
        <w:rPr>
          <w:rFonts w:asciiTheme="minorHAnsi" w:hAnsiTheme="minorHAnsi" w:cstheme="minorHAnsi"/>
        </w:rPr>
      </w:pPr>
      <w:r>
        <w:rPr>
          <w:rFonts w:asciiTheme="minorHAnsi" w:hAnsiTheme="minorHAnsi" w:cstheme="minorHAnsi"/>
        </w:rPr>
        <w:t>Предмет: Музичка култура</w:t>
      </w:r>
    </w:p>
    <w:p w:rsidR="00F86B82" w:rsidRPr="00F86B82" w:rsidRDefault="00F86B82" w:rsidP="00F86B82">
      <w:pPr>
        <w:rPr>
          <w:rFonts w:asciiTheme="minorHAnsi" w:hAnsiTheme="minorHAnsi" w:cstheme="minorHAnsi"/>
        </w:rPr>
      </w:pPr>
    </w:p>
    <w:tbl>
      <w:tblPr>
        <w:tblStyle w:val="TableGrid"/>
        <w:tblpPr w:leftFromText="180" w:rightFromText="180" w:vertAnchor="text" w:horzAnchor="margin" w:tblpXSpec="center"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182"/>
        <w:gridCol w:w="2182"/>
        <w:gridCol w:w="2182"/>
        <w:gridCol w:w="2182"/>
      </w:tblGrid>
      <w:tr w:rsidR="00F86B82" w:rsidRPr="002E7956" w:rsidTr="00F86B82">
        <w:trPr>
          <w:trHeight w:val="347"/>
        </w:trPr>
        <w:tc>
          <w:tcPr>
            <w:tcW w:w="2182" w:type="dxa"/>
            <w:shd w:val="clear" w:color="auto" w:fill="auto"/>
            <w:vAlign w:val="center"/>
          </w:tcPr>
          <w:p w:rsidR="00F86B82" w:rsidRPr="002E7956" w:rsidRDefault="00F86B82" w:rsidP="00F86B82">
            <w:pPr>
              <w:jc w:val="center"/>
              <w:rPr>
                <w:rFonts w:asciiTheme="minorHAnsi" w:eastAsia="等线" w:hAnsiTheme="minorHAnsi" w:cstheme="minorHAnsi"/>
                <w:b/>
              </w:rPr>
            </w:pPr>
            <w:r w:rsidRPr="002E7956">
              <w:rPr>
                <w:rFonts w:asciiTheme="minorHAnsi" w:eastAsia="等线" w:hAnsiTheme="minorHAnsi" w:cstheme="minorHAnsi"/>
                <w:b/>
              </w:rPr>
              <w:t>наставни предмет</w:t>
            </w:r>
          </w:p>
        </w:tc>
        <w:tc>
          <w:tcPr>
            <w:tcW w:w="2182" w:type="dxa"/>
            <w:vMerge w:val="restart"/>
            <w:shd w:val="clear" w:color="auto" w:fill="auto"/>
            <w:vAlign w:val="center"/>
          </w:tcPr>
          <w:p w:rsidR="00F86B82" w:rsidRPr="002E7956" w:rsidRDefault="00F86B82" w:rsidP="00F86B82">
            <w:pPr>
              <w:jc w:val="center"/>
              <w:rPr>
                <w:rFonts w:asciiTheme="minorHAnsi" w:eastAsia="等线" w:hAnsiTheme="minorHAnsi" w:cstheme="minorHAnsi"/>
                <w:b/>
              </w:rPr>
            </w:pPr>
            <w:r w:rsidRPr="002E7956">
              <w:rPr>
                <w:rFonts w:asciiTheme="minorHAnsi" w:eastAsia="等线" w:hAnsiTheme="minorHAnsi" w:cstheme="minorHAnsi"/>
                <w:b/>
              </w:rPr>
              <w:t>Музичка култура</w:t>
            </w:r>
          </w:p>
        </w:tc>
        <w:tc>
          <w:tcPr>
            <w:tcW w:w="2182" w:type="dxa"/>
          </w:tcPr>
          <w:p w:rsidR="00F86B82" w:rsidRPr="002E7956" w:rsidRDefault="00F86B82" w:rsidP="00F86B82">
            <w:pPr>
              <w:rPr>
                <w:rFonts w:asciiTheme="minorHAnsi" w:eastAsia="等线" w:hAnsiTheme="minorHAnsi" w:cstheme="minorHAnsi"/>
              </w:rPr>
            </w:pPr>
            <w:r w:rsidRPr="002E7956">
              <w:rPr>
                <w:rFonts w:asciiTheme="minorHAnsi" w:eastAsia="等线" w:hAnsiTheme="minorHAnsi" w:cstheme="minorHAnsi"/>
                <w:b/>
              </w:rPr>
              <w:t xml:space="preserve">недељни </w:t>
            </w:r>
            <w:r w:rsidRPr="002E7956">
              <w:rPr>
                <w:rFonts w:asciiTheme="minorHAnsi" w:eastAsia="等线" w:hAnsiTheme="minorHAnsi" w:cstheme="minorHAnsi"/>
              </w:rPr>
              <w:t>фонд часова</w:t>
            </w:r>
          </w:p>
        </w:tc>
        <w:tc>
          <w:tcPr>
            <w:tcW w:w="2182" w:type="dxa"/>
          </w:tcPr>
          <w:p w:rsidR="00F86B82" w:rsidRPr="002E7956" w:rsidRDefault="00F86B82" w:rsidP="00F86B82">
            <w:pPr>
              <w:jc w:val="right"/>
              <w:rPr>
                <w:rFonts w:asciiTheme="minorHAnsi" w:eastAsia="等线" w:hAnsiTheme="minorHAnsi" w:cstheme="minorHAnsi"/>
              </w:rPr>
            </w:pPr>
            <w:r w:rsidRPr="002E7956">
              <w:rPr>
                <w:rFonts w:asciiTheme="minorHAnsi" w:eastAsia="等线" w:hAnsiTheme="minorHAnsi" w:cstheme="minorHAnsi"/>
              </w:rPr>
              <w:t>1</w:t>
            </w:r>
          </w:p>
        </w:tc>
      </w:tr>
      <w:tr w:rsidR="00F86B82" w:rsidRPr="002E7956" w:rsidTr="00F86B82">
        <w:trPr>
          <w:trHeight w:val="367"/>
        </w:trPr>
        <w:tc>
          <w:tcPr>
            <w:tcW w:w="2182" w:type="dxa"/>
            <w:shd w:val="clear" w:color="auto" w:fill="auto"/>
          </w:tcPr>
          <w:p w:rsidR="00F86B82" w:rsidRPr="002E7956" w:rsidRDefault="00F86B82" w:rsidP="00F86B82">
            <w:pPr>
              <w:jc w:val="center"/>
              <w:rPr>
                <w:rFonts w:asciiTheme="minorHAnsi" w:eastAsia="等线" w:hAnsiTheme="minorHAnsi" w:cstheme="minorHAnsi"/>
              </w:rPr>
            </w:pPr>
            <w:r w:rsidRPr="002E7956">
              <w:rPr>
                <w:rFonts w:asciiTheme="minorHAnsi" w:eastAsia="等线" w:hAnsiTheme="minorHAnsi" w:cstheme="minorHAnsi"/>
                <w:b/>
              </w:rPr>
              <w:t>врста предмета</w:t>
            </w:r>
            <w:r w:rsidRPr="002E7956">
              <w:rPr>
                <w:rFonts w:asciiTheme="minorHAnsi" w:eastAsia="等线" w:hAnsiTheme="minorHAnsi" w:cstheme="minorHAnsi"/>
              </w:rPr>
              <w:t>: обавезни</w:t>
            </w:r>
          </w:p>
        </w:tc>
        <w:tc>
          <w:tcPr>
            <w:tcW w:w="2182" w:type="dxa"/>
            <w:vMerge/>
            <w:shd w:val="clear" w:color="auto" w:fill="auto"/>
          </w:tcPr>
          <w:p w:rsidR="00F86B82" w:rsidRPr="002E7956" w:rsidRDefault="00F86B82" w:rsidP="00F86B82">
            <w:pPr>
              <w:rPr>
                <w:rFonts w:asciiTheme="minorHAnsi" w:eastAsia="等线" w:hAnsiTheme="minorHAnsi" w:cstheme="minorHAnsi"/>
              </w:rPr>
            </w:pPr>
          </w:p>
        </w:tc>
        <w:tc>
          <w:tcPr>
            <w:tcW w:w="2182" w:type="dxa"/>
          </w:tcPr>
          <w:p w:rsidR="00F86B82" w:rsidRPr="002E7956" w:rsidRDefault="00F86B82" w:rsidP="00F86B82">
            <w:pPr>
              <w:rPr>
                <w:rFonts w:asciiTheme="minorHAnsi" w:eastAsia="等线" w:hAnsiTheme="minorHAnsi" w:cstheme="minorHAnsi"/>
              </w:rPr>
            </w:pPr>
            <w:r w:rsidRPr="002E7956">
              <w:rPr>
                <w:rFonts w:asciiTheme="minorHAnsi" w:eastAsia="等线" w:hAnsiTheme="minorHAnsi" w:cstheme="minorHAnsi"/>
                <w:b/>
              </w:rPr>
              <w:t xml:space="preserve">годишњи </w:t>
            </w:r>
            <w:r w:rsidRPr="002E7956">
              <w:rPr>
                <w:rFonts w:asciiTheme="minorHAnsi" w:eastAsia="等线" w:hAnsiTheme="minorHAnsi" w:cstheme="minorHAnsi"/>
              </w:rPr>
              <w:t>фонд часова</w:t>
            </w:r>
          </w:p>
        </w:tc>
        <w:tc>
          <w:tcPr>
            <w:tcW w:w="2182" w:type="dxa"/>
          </w:tcPr>
          <w:p w:rsidR="00F86B82" w:rsidRPr="002E7956" w:rsidRDefault="00F86B82" w:rsidP="00F86B82">
            <w:pPr>
              <w:jc w:val="right"/>
              <w:rPr>
                <w:rFonts w:asciiTheme="minorHAnsi" w:eastAsia="等线" w:hAnsiTheme="minorHAnsi" w:cstheme="minorHAnsi"/>
                <w:b/>
              </w:rPr>
            </w:pPr>
            <w:r w:rsidRPr="002E7956">
              <w:rPr>
                <w:rFonts w:asciiTheme="minorHAnsi" w:eastAsia="等线" w:hAnsiTheme="minorHAnsi" w:cstheme="minorHAnsi"/>
                <w:b/>
              </w:rPr>
              <w:t>36</w:t>
            </w:r>
          </w:p>
        </w:tc>
      </w:tr>
    </w:tbl>
    <w:p w:rsidR="00F86B82" w:rsidRPr="002E7956" w:rsidRDefault="00F86B82" w:rsidP="00F86B82">
      <w:pPr>
        <w:spacing w:after="0"/>
        <w:rPr>
          <w:rFonts w:asciiTheme="minorHAnsi" w:hAnsiTheme="minorHAnsi" w:cstheme="minorHAnsi"/>
          <w:b/>
        </w:rPr>
      </w:pPr>
    </w:p>
    <w:p w:rsidR="00F86B82" w:rsidRPr="002E7956" w:rsidRDefault="00F86B82" w:rsidP="00F86B82">
      <w:pPr>
        <w:spacing w:after="0"/>
        <w:rPr>
          <w:rFonts w:asciiTheme="minorHAnsi" w:hAnsiTheme="minorHAnsi" w:cstheme="minorHAnsi"/>
        </w:rPr>
      </w:pPr>
    </w:p>
    <w:tbl>
      <w:tblPr>
        <w:tblStyle w:val="TableGrid"/>
        <w:tblW w:w="0" w:type="auto"/>
        <w:tblInd w:w="1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94"/>
        <w:gridCol w:w="1970"/>
        <w:gridCol w:w="396"/>
        <w:gridCol w:w="394"/>
        <w:gridCol w:w="396"/>
        <w:gridCol w:w="455"/>
        <w:gridCol w:w="394"/>
        <w:gridCol w:w="394"/>
        <w:gridCol w:w="395"/>
        <w:gridCol w:w="405"/>
        <w:gridCol w:w="395"/>
        <w:gridCol w:w="405"/>
        <w:gridCol w:w="899"/>
        <w:gridCol w:w="866"/>
        <w:gridCol w:w="592"/>
      </w:tblGrid>
      <w:tr w:rsidR="00F86B82" w:rsidRPr="002E7956" w:rsidTr="00F86B82">
        <w:trPr>
          <w:trHeight w:val="582"/>
        </w:trPr>
        <w:tc>
          <w:tcPr>
            <w:tcW w:w="2364" w:type="dxa"/>
            <w:gridSpan w:val="2"/>
            <w:vMerge w:val="restart"/>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област/тема</w:t>
            </w:r>
          </w:p>
        </w:tc>
        <w:tc>
          <w:tcPr>
            <w:tcW w:w="4029" w:type="dxa"/>
            <w:gridSpan w:val="10"/>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b/>
              </w:rPr>
              <w:t>месец</w:t>
            </w:r>
          </w:p>
        </w:tc>
        <w:tc>
          <w:tcPr>
            <w:tcW w:w="899" w:type="dxa"/>
            <w:vMerge w:val="restart"/>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обрада</w:t>
            </w:r>
          </w:p>
        </w:tc>
        <w:tc>
          <w:tcPr>
            <w:tcW w:w="866" w:type="dxa"/>
            <w:vMerge w:val="restart"/>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за остале типове</w:t>
            </w:r>
          </w:p>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часова е</w:t>
            </w:r>
          </w:p>
        </w:tc>
        <w:tc>
          <w:tcPr>
            <w:tcW w:w="592" w:type="dxa"/>
            <w:vMerge w:val="restart"/>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све-</w:t>
            </w:r>
          </w:p>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га</w:t>
            </w:r>
          </w:p>
        </w:tc>
      </w:tr>
      <w:tr w:rsidR="001E280B" w:rsidRPr="002E7956" w:rsidTr="00F86B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9"/>
        </w:trPr>
        <w:tc>
          <w:tcPr>
            <w:tcW w:w="2364" w:type="dxa"/>
            <w:gridSpan w:val="2"/>
            <w:vMerge/>
            <w:shd w:val="clear" w:color="auto" w:fill="auto"/>
          </w:tcPr>
          <w:p w:rsidR="00F86B82" w:rsidRPr="002E7956" w:rsidRDefault="00F86B82" w:rsidP="00270F8B">
            <w:pPr>
              <w:rPr>
                <w:rFonts w:asciiTheme="minorHAnsi" w:eastAsia="等线" w:hAnsiTheme="minorHAnsi" w:cstheme="minorHAnsi"/>
              </w:rPr>
            </w:pPr>
          </w:p>
        </w:tc>
        <w:tc>
          <w:tcPr>
            <w:tcW w:w="396"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IX</w:t>
            </w:r>
          </w:p>
        </w:tc>
        <w:tc>
          <w:tcPr>
            <w:tcW w:w="394"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X</w:t>
            </w:r>
          </w:p>
        </w:tc>
        <w:tc>
          <w:tcPr>
            <w:tcW w:w="396"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XI</w:t>
            </w:r>
          </w:p>
        </w:tc>
        <w:tc>
          <w:tcPr>
            <w:tcW w:w="455"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XII</w:t>
            </w:r>
          </w:p>
        </w:tc>
        <w:tc>
          <w:tcPr>
            <w:tcW w:w="394"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I</w:t>
            </w:r>
          </w:p>
        </w:tc>
        <w:tc>
          <w:tcPr>
            <w:tcW w:w="394"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II</w:t>
            </w:r>
          </w:p>
        </w:tc>
        <w:tc>
          <w:tcPr>
            <w:tcW w:w="395"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III</w:t>
            </w:r>
          </w:p>
        </w:tc>
        <w:tc>
          <w:tcPr>
            <w:tcW w:w="405"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IV</w:t>
            </w:r>
          </w:p>
        </w:tc>
        <w:tc>
          <w:tcPr>
            <w:tcW w:w="395"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V</w:t>
            </w:r>
          </w:p>
        </w:tc>
        <w:tc>
          <w:tcPr>
            <w:tcW w:w="405" w:type="dxa"/>
            <w:shd w:val="clear" w:color="auto" w:fill="auto"/>
            <w:vAlign w:val="center"/>
          </w:tcPr>
          <w:p w:rsidR="00F86B82" w:rsidRPr="002E7956" w:rsidRDefault="00F86B82" w:rsidP="00270F8B">
            <w:pPr>
              <w:jc w:val="center"/>
              <w:rPr>
                <w:rFonts w:asciiTheme="minorHAnsi" w:eastAsia="等线" w:hAnsiTheme="minorHAnsi" w:cstheme="minorHAnsi"/>
                <w:b/>
              </w:rPr>
            </w:pPr>
            <w:r w:rsidRPr="002E7956">
              <w:rPr>
                <w:rFonts w:asciiTheme="minorHAnsi" w:eastAsia="等线" w:hAnsiTheme="minorHAnsi" w:cstheme="minorHAnsi"/>
                <w:b/>
              </w:rPr>
              <w:t>VI</w:t>
            </w:r>
          </w:p>
        </w:tc>
        <w:tc>
          <w:tcPr>
            <w:tcW w:w="899" w:type="dxa"/>
            <w:vMerge/>
          </w:tcPr>
          <w:p w:rsidR="00F86B82" w:rsidRPr="002E7956" w:rsidRDefault="00F86B82" w:rsidP="00270F8B">
            <w:pPr>
              <w:rPr>
                <w:rFonts w:asciiTheme="minorHAnsi" w:eastAsia="等线" w:hAnsiTheme="minorHAnsi" w:cstheme="minorHAnsi"/>
              </w:rPr>
            </w:pPr>
          </w:p>
        </w:tc>
        <w:tc>
          <w:tcPr>
            <w:tcW w:w="866" w:type="dxa"/>
            <w:vMerge/>
          </w:tcPr>
          <w:p w:rsidR="00F86B82" w:rsidRPr="002E7956" w:rsidRDefault="00F86B82" w:rsidP="00270F8B">
            <w:pPr>
              <w:rPr>
                <w:rFonts w:asciiTheme="minorHAnsi" w:eastAsia="等线" w:hAnsiTheme="minorHAnsi" w:cstheme="minorHAnsi"/>
              </w:rPr>
            </w:pPr>
          </w:p>
        </w:tc>
        <w:tc>
          <w:tcPr>
            <w:tcW w:w="592" w:type="dxa"/>
            <w:vMerge/>
          </w:tcPr>
          <w:p w:rsidR="00F86B82" w:rsidRPr="002E7956" w:rsidRDefault="00F86B82" w:rsidP="00270F8B">
            <w:pPr>
              <w:rPr>
                <w:rFonts w:asciiTheme="minorHAnsi" w:eastAsia="等线" w:hAnsiTheme="minorHAnsi" w:cstheme="minorHAnsi"/>
              </w:rPr>
            </w:pPr>
          </w:p>
        </w:tc>
      </w:tr>
      <w:tr w:rsidR="001E280B" w:rsidRPr="002E7956" w:rsidTr="00F86B82">
        <w:trPr>
          <w:trHeight w:val="582"/>
        </w:trPr>
        <w:tc>
          <w:tcPr>
            <w:tcW w:w="394"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1.</w:t>
            </w:r>
          </w:p>
        </w:tc>
        <w:tc>
          <w:tcPr>
            <w:tcW w:w="1970"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Човек и музика</w:t>
            </w:r>
          </w:p>
        </w:tc>
        <w:tc>
          <w:tcPr>
            <w:tcW w:w="39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39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455"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p>
        </w:tc>
        <w:tc>
          <w:tcPr>
            <w:tcW w:w="39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p>
        </w:tc>
        <w:tc>
          <w:tcPr>
            <w:tcW w:w="405" w:type="dxa"/>
          </w:tcPr>
          <w:p w:rsidR="00F86B82" w:rsidRPr="002E7956" w:rsidRDefault="00F86B82" w:rsidP="00270F8B">
            <w:pPr>
              <w:rPr>
                <w:rFonts w:asciiTheme="minorHAnsi" w:eastAsia="等线" w:hAnsiTheme="minorHAnsi" w:cstheme="minorHAnsi"/>
              </w:rPr>
            </w:pPr>
          </w:p>
        </w:tc>
        <w:tc>
          <w:tcPr>
            <w:tcW w:w="899"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8</w:t>
            </w:r>
          </w:p>
        </w:tc>
        <w:tc>
          <w:tcPr>
            <w:tcW w:w="86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0</w:t>
            </w:r>
          </w:p>
        </w:tc>
        <w:tc>
          <w:tcPr>
            <w:tcW w:w="592"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8</w:t>
            </w:r>
          </w:p>
        </w:tc>
      </w:tr>
      <w:tr w:rsidR="001E280B" w:rsidRPr="002E7956" w:rsidTr="00F86B82">
        <w:trPr>
          <w:trHeight w:val="616"/>
        </w:trPr>
        <w:tc>
          <w:tcPr>
            <w:tcW w:w="394"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2.</w:t>
            </w:r>
          </w:p>
        </w:tc>
        <w:tc>
          <w:tcPr>
            <w:tcW w:w="1970"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Музички инструменти</w:t>
            </w:r>
          </w:p>
        </w:tc>
        <w:tc>
          <w:tcPr>
            <w:tcW w:w="39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4" w:type="dxa"/>
          </w:tcPr>
          <w:p w:rsidR="00F86B82" w:rsidRPr="002E7956" w:rsidRDefault="00F86B82" w:rsidP="00270F8B">
            <w:pPr>
              <w:rPr>
                <w:rFonts w:asciiTheme="minorHAnsi" w:eastAsia="等线" w:hAnsiTheme="minorHAnsi" w:cstheme="minorHAnsi"/>
              </w:rPr>
            </w:pPr>
          </w:p>
        </w:tc>
        <w:tc>
          <w:tcPr>
            <w:tcW w:w="396" w:type="dxa"/>
          </w:tcPr>
          <w:p w:rsidR="00F86B82" w:rsidRPr="002E7956" w:rsidRDefault="00F86B82" w:rsidP="00270F8B">
            <w:pPr>
              <w:rPr>
                <w:rFonts w:asciiTheme="minorHAnsi" w:eastAsia="等线" w:hAnsiTheme="minorHAnsi" w:cstheme="minorHAnsi"/>
              </w:rPr>
            </w:pPr>
          </w:p>
        </w:tc>
        <w:tc>
          <w:tcPr>
            <w:tcW w:w="45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4"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p>
        </w:tc>
        <w:tc>
          <w:tcPr>
            <w:tcW w:w="405" w:type="dxa"/>
          </w:tcPr>
          <w:p w:rsidR="00F86B82" w:rsidRPr="002E7956" w:rsidRDefault="00F86B82" w:rsidP="00270F8B">
            <w:pPr>
              <w:rPr>
                <w:rFonts w:asciiTheme="minorHAnsi" w:eastAsia="等线" w:hAnsiTheme="minorHAnsi" w:cstheme="minorHAnsi"/>
              </w:rPr>
            </w:pPr>
          </w:p>
        </w:tc>
        <w:tc>
          <w:tcPr>
            <w:tcW w:w="899"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5</w:t>
            </w:r>
          </w:p>
        </w:tc>
        <w:tc>
          <w:tcPr>
            <w:tcW w:w="866" w:type="dxa"/>
          </w:tcPr>
          <w:p w:rsidR="00F86B82" w:rsidRPr="002E7956" w:rsidRDefault="00F86B82" w:rsidP="00270F8B">
            <w:pPr>
              <w:rPr>
                <w:rFonts w:asciiTheme="minorHAnsi" w:eastAsia="等线" w:hAnsiTheme="minorHAnsi" w:cstheme="minorHAnsi"/>
              </w:rPr>
            </w:pPr>
          </w:p>
        </w:tc>
        <w:tc>
          <w:tcPr>
            <w:tcW w:w="592"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5</w:t>
            </w:r>
          </w:p>
        </w:tc>
      </w:tr>
      <w:tr w:rsidR="001E280B" w:rsidRPr="002E7956" w:rsidTr="00F86B82">
        <w:trPr>
          <w:trHeight w:val="616"/>
        </w:trPr>
        <w:tc>
          <w:tcPr>
            <w:tcW w:w="394"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3.</w:t>
            </w:r>
          </w:p>
        </w:tc>
        <w:tc>
          <w:tcPr>
            <w:tcW w:w="1970"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 xml:space="preserve">Извођење музике </w:t>
            </w:r>
          </w:p>
        </w:tc>
        <w:tc>
          <w:tcPr>
            <w:tcW w:w="396"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6" w:type="dxa"/>
          </w:tcPr>
          <w:p w:rsidR="00F86B82" w:rsidRPr="002E7956" w:rsidRDefault="00F86B82" w:rsidP="00270F8B">
            <w:pPr>
              <w:rPr>
                <w:rFonts w:asciiTheme="minorHAnsi" w:eastAsia="等线" w:hAnsiTheme="minorHAnsi" w:cstheme="minorHAnsi"/>
              </w:rPr>
            </w:pPr>
          </w:p>
        </w:tc>
        <w:tc>
          <w:tcPr>
            <w:tcW w:w="45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4" w:type="dxa"/>
          </w:tcPr>
          <w:p w:rsidR="00F86B82" w:rsidRPr="002E7956" w:rsidRDefault="00F86B82" w:rsidP="00270F8B">
            <w:pPr>
              <w:rPr>
                <w:rFonts w:asciiTheme="minorHAnsi" w:eastAsia="等线" w:hAnsiTheme="minorHAnsi" w:cstheme="minorHAnsi"/>
              </w:rPr>
            </w:pPr>
          </w:p>
        </w:tc>
        <w:tc>
          <w:tcPr>
            <w:tcW w:w="395" w:type="dxa"/>
          </w:tcPr>
          <w:p w:rsidR="00F86B82" w:rsidRPr="002E7956" w:rsidRDefault="00F86B82" w:rsidP="00270F8B">
            <w:pPr>
              <w:rPr>
                <w:rFonts w:asciiTheme="minorHAnsi" w:eastAsia="等线" w:hAnsiTheme="minorHAnsi" w:cstheme="minorHAnsi"/>
              </w:rPr>
            </w:pP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899"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86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4</w:t>
            </w:r>
          </w:p>
        </w:tc>
        <w:tc>
          <w:tcPr>
            <w:tcW w:w="592"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6</w:t>
            </w:r>
          </w:p>
        </w:tc>
      </w:tr>
      <w:tr w:rsidR="001E280B" w:rsidRPr="002E7956" w:rsidTr="00F86B82">
        <w:trPr>
          <w:trHeight w:val="582"/>
        </w:trPr>
        <w:tc>
          <w:tcPr>
            <w:tcW w:w="394"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4.</w:t>
            </w:r>
          </w:p>
        </w:tc>
        <w:tc>
          <w:tcPr>
            <w:tcW w:w="1970"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Слушање музике</w:t>
            </w:r>
          </w:p>
        </w:tc>
        <w:tc>
          <w:tcPr>
            <w:tcW w:w="39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45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4" w:type="dxa"/>
          </w:tcPr>
          <w:p w:rsidR="00F86B82" w:rsidRPr="002E7956" w:rsidRDefault="00F86B82" w:rsidP="00270F8B">
            <w:pPr>
              <w:rPr>
                <w:rFonts w:asciiTheme="minorHAnsi" w:eastAsia="等线" w:hAnsiTheme="minorHAnsi" w:cstheme="minorHAnsi"/>
              </w:rPr>
            </w:pPr>
          </w:p>
        </w:tc>
        <w:tc>
          <w:tcPr>
            <w:tcW w:w="39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2</w:t>
            </w: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899"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3</w:t>
            </w:r>
          </w:p>
        </w:tc>
        <w:tc>
          <w:tcPr>
            <w:tcW w:w="86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10</w:t>
            </w:r>
          </w:p>
        </w:tc>
        <w:tc>
          <w:tcPr>
            <w:tcW w:w="592"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13</w:t>
            </w:r>
          </w:p>
        </w:tc>
      </w:tr>
      <w:tr w:rsidR="001E280B" w:rsidRPr="002E7956" w:rsidTr="00F86B82">
        <w:trPr>
          <w:trHeight w:val="616"/>
        </w:trPr>
        <w:tc>
          <w:tcPr>
            <w:tcW w:w="394"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5.</w:t>
            </w:r>
          </w:p>
        </w:tc>
        <w:tc>
          <w:tcPr>
            <w:tcW w:w="1970"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Музичко стваралаштво</w:t>
            </w:r>
          </w:p>
        </w:tc>
        <w:tc>
          <w:tcPr>
            <w:tcW w:w="396"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6" w:type="dxa"/>
          </w:tcPr>
          <w:p w:rsidR="00F86B82" w:rsidRPr="002E7956" w:rsidRDefault="00F86B82" w:rsidP="00270F8B">
            <w:pPr>
              <w:rPr>
                <w:rFonts w:asciiTheme="minorHAnsi" w:eastAsia="等线" w:hAnsiTheme="minorHAnsi" w:cstheme="minorHAnsi"/>
              </w:rPr>
            </w:pPr>
          </w:p>
        </w:tc>
        <w:tc>
          <w:tcPr>
            <w:tcW w:w="45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4" w:type="dxa"/>
          </w:tcPr>
          <w:p w:rsidR="00F86B82" w:rsidRPr="002E7956" w:rsidRDefault="00F86B82" w:rsidP="00270F8B">
            <w:pPr>
              <w:rPr>
                <w:rFonts w:asciiTheme="minorHAnsi" w:eastAsia="等线" w:hAnsiTheme="minorHAnsi" w:cstheme="minorHAnsi"/>
              </w:rPr>
            </w:pPr>
          </w:p>
        </w:tc>
        <w:tc>
          <w:tcPr>
            <w:tcW w:w="394" w:type="dxa"/>
          </w:tcPr>
          <w:p w:rsidR="00F86B82" w:rsidRPr="002E7956" w:rsidRDefault="00F86B82" w:rsidP="00270F8B">
            <w:pPr>
              <w:rPr>
                <w:rFonts w:asciiTheme="minorHAnsi" w:eastAsia="等线" w:hAnsiTheme="minorHAnsi" w:cstheme="minorHAnsi"/>
              </w:rPr>
            </w:pPr>
          </w:p>
        </w:tc>
        <w:tc>
          <w:tcPr>
            <w:tcW w:w="39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405"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w:t>
            </w:r>
          </w:p>
        </w:tc>
        <w:tc>
          <w:tcPr>
            <w:tcW w:w="395" w:type="dxa"/>
          </w:tcPr>
          <w:p w:rsidR="00F86B82" w:rsidRPr="002E7956" w:rsidRDefault="00F86B82" w:rsidP="00270F8B">
            <w:pPr>
              <w:rPr>
                <w:rFonts w:asciiTheme="minorHAnsi" w:eastAsia="等线" w:hAnsiTheme="minorHAnsi" w:cstheme="minorHAnsi"/>
              </w:rPr>
            </w:pPr>
          </w:p>
        </w:tc>
        <w:tc>
          <w:tcPr>
            <w:tcW w:w="405" w:type="dxa"/>
          </w:tcPr>
          <w:p w:rsidR="00F86B82" w:rsidRPr="002E7956" w:rsidRDefault="00F86B82" w:rsidP="00270F8B">
            <w:pPr>
              <w:rPr>
                <w:rFonts w:asciiTheme="minorHAnsi" w:eastAsia="等线" w:hAnsiTheme="minorHAnsi" w:cstheme="minorHAnsi"/>
              </w:rPr>
            </w:pPr>
          </w:p>
        </w:tc>
        <w:tc>
          <w:tcPr>
            <w:tcW w:w="899" w:type="dxa"/>
          </w:tcPr>
          <w:p w:rsidR="00F86B82" w:rsidRPr="002E7956" w:rsidRDefault="00F86B82" w:rsidP="00270F8B">
            <w:pPr>
              <w:rPr>
                <w:rFonts w:asciiTheme="minorHAnsi" w:eastAsia="等线" w:hAnsiTheme="minorHAnsi" w:cstheme="minorHAnsi"/>
              </w:rPr>
            </w:pPr>
          </w:p>
        </w:tc>
        <w:tc>
          <w:tcPr>
            <w:tcW w:w="866"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4</w:t>
            </w:r>
          </w:p>
        </w:tc>
        <w:tc>
          <w:tcPr>
            <w:tcW w:w="592"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4</w:t>
            </w:r>
          </w:p>
        </w:tc>
      </w:tr>
      <w:tr w:rsidR="00F86B82" w:rsidRPr="002E7956" w:rsidTr="00F86B82">
        <w:trPr>
          <w:trHeight w:val="616"/>
        </w:trPr>
        <w:tc>
          <w:tcPr>
            <w:tcW w:w="6393" w:type="dxa"/>
            <w:gridSpan w:val="12"/>
          </w:tcPr>
          <w:p w:rsidR="00F86B82" w:rsidRPr="002E7956" w:rsidRDefault="00F86B82" w:rsidP="00270F8B">
            <w:pPr>
              <w:jc w:val="right"/>
              <w:rPr>
                <w:rFonts w:asciiTheme="minorHAnsi" w:eastAsia="等线" w:hAnsiTheme="minorHAnsi" w:cstheme="minorHAnsi"/>
              </w:rPr>
            </w:pPr>
            <w:r w:rsidRPr="002E7956">
              <w:rPr>
                <w:rFonts w:asciiTheme="minorHAnsi" w:eastAsia="等线" w:hAnsiTheme="minorHAnsi" w:cstheme="minorHAnsi"/>
              </w:rPr>
              <w:t>укупан број часова</w:t>
            </w:r>
          </w:p>
        </w:tc>
        <w:tc>
          <w:tcPr>
            <w:tcW w:w="899" w:type="dxa"/>
          </w:tcPr>
          <w:p w:rsidR="00F86B82" w:rsidRPr="002E7956" w:rsidRDefault="00F86B82" w:rsidP="00270F8B">
            <w:pPr>
              <w:rPr>
                <w:rFonts w:asciiTheme="minorHAnsi" w:eastAsia="等线" w:hAnsiTheme="minorHAnsi" w:cstheme="minorHAnsi"/>
              </w:rPr>
            </w:pPr>
            <w:r w:rsidRPr="002E7956">
              <w:rPr>
                <w:rFonts w:asciiTheme="minorHAnsi" w:eastAsia="等线" w:hAnsiTheme="minorHAnsi" w:cstheme="minorHAnsi"/>
              </w:rPr>
              <w:t>18</w:t>
            </w:r>
          </w:p>
        </w:tc>
        <w:tc>
          <w:tcPr>
            <w:tcW w:w="866" w:type="dxa"/>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18</w:t>
            </w:r>
          </w:p>
        </w:tc>
        <w:tc>
          <w:tcPr>
            <w:tcW w:w="592" w:type="dxa"/>
            <w:vAlign w:val="center"/>
          </w:tcPr>
          <w:p w:rsidR="00F86B82" w:rsidRPr="002E7956" w:rsidRDefault="00F86B82" w:rsidP="00270F8B">
            <w:pPr>
              <w:jc w:val="center"/>
              <w:rPr>
                <w:rFonts w:asciiTheme="minorHAnsi" w:eastAsia="等线" w:hAnsiTheme="minorHAnsi" w:cstheme="minorHAnsi"/>
              </w:rPr>
            </w:pPr>
            <w:r w:rsidRPr="002E7956">
              <w:rPr>
                <w:rFonts w:asciiTheme="minorHAnsi" w:eastAsia="等线" w:hAnsiTheme="minorHAnsi" w:cstheme="minorHAnsi"/>
              </w:rPr>
              <w:t>36</w:t>
            </w:r>
          </w:p>
        </w:tc>
      </w:tr>
    </w:tbl>
    <w:p w:rsidR="00F86B82" w:rsidRPr="002E7956" w:rsidRDefault="00F86B82" w:rsidP="00F86B82">
      <w:pPr>
        <w:rPr>
          <w:rFonts w:asciiTheme="minorHAnsi" w:hAnsiTheme="minorHAnsi" w:cstheme="minorHAnsi"/>
        </w:rPr>
      </w:pPr>
    </w:p>
    <w:p w:rsidR="00F86B82" w:rsidRPr="00750575" w:rsidRDefault="00F86B82" w:rsidP="00F86B82">
      <w:pPr>
        <w:spacing w:after="0" w:line="240" w:lineRule="auto"/>
        <w:jc w:val="center"/>
        <w:rPr>
          <w:rFonts w:asciiTheme="minorHAnsi" w:hAnsiTheme="minorHAnsi" w:cstheme="minorHAnsi"/>
          <w:b/>
          <w:noProof/>
          <w:lang w:val="bs-Cyrl-BA"/>
        </w:rPr>
      </w:pPr>
      <w:r w:rsidRPr="00750575">
        <w:rPr>
          <w:rFonts w:asciiTheme="minorHAnsi" w:hAnsiTheme="minorHAnsi" w:cstheme="minorHAnsi"/>
          <w:noProof/>
        </w:rPr>
        <w:t xml:space="preserve">Наставни предмет: </w:t>
      </w:r>
      <w:r w:rsidRPr="00750575">
        <w:rPr>
          <w:rFonts w:asciiTheme="minorHAnsi" w:hAnsiTheme="minorHAnsi" w:cstheme="minorHAnsi"/>
          <w:noProof/>
          <w:lang w:val="bs-Cyrl-BA"/>
        </w:rPr>
        <w:t>Историја</w:t>
      </w:r>
    </w:p>
    <w:p w:rsidR="00F86B82" w:rsidRPr="00750575" w:rsidRDefault="00F86B82" w:rsidP="00F86B82">
      <w:pPr>
        <w:spacing w:after="0" w:line="240" w:lineRule="auto"/>
        <w:rPr>
          <w:rFonts w:asciiTheme="minorHAnsi" w:hAnsiTheme="minorHAnsi" w:cstheme="minorHAnsi"/>
          <w:b/>
          <w:noProof/>
          <w:lang w:val="bs-Cyrl-BA"/>
        </w:rPr>
      </w:pPr>
      <w:r w:rsidRPr="00750575">
        <w:rPr>
          <w:rFonts w:asciiTheme="minorHAnsi" w:hAnsiTheme="minorHAnsi" w:cstheme="minorHAnsi"/>
          <w:noProof/>
        </w:rPr>
        <w:t xml:space="preserve">Разред: </w:t>
      </w:r>
      <w:r w:rsidRPr="00750575">
        <w:rPr>
          <w:rFonts w:asciiTheme="minorHAnsi" w:hAnsiTheme="minorHAnsi" w:cstheme="minorHAnsi"/>
          <w:noProof/>
          <w:lang w:val="bs-Cyrl-BA"/>
        </w:rPr>
        <w:t>седми</w:t>
      </w:r>
    </w:p>
    <w:p w:rsidR="00F86B82" w:rsidRPr="00750575" w:rsidRDefault="00F86B82" w:rsidP="00F86B82">
      <w:pPr>
        <w:spacing w:after="0" w:line="240" w:lineRule="auto"/>
        <w:rPr>
          <w:rFonts w:asciiTheme="minorHAnsi" w:hAnsiTheme="minorHAnsi" w:cstheme="minorHAnsi"/>
          <w:noProof/>
        </w:rPr>
      </w:pPr>
      <w:r w:rsidRPr="00750575">
        <w:rPr>
          <w:rFonts w:asciiTheme="minorHAnsi" w:hAnsiTheme="minorHAnsi" w:cstheme="minorHAnsi"/>
          <w:noProof/>
        </w:rPr>
        <w:t xml:space="preserve">Недељни фонд часова: </w:t>
      </w:r>
      <w:r w:rsidRPr="00750575">
        <w:rPr>
          <w:rFonts w:asciiTheme="minorHAnsi" w:hAnsiTheme="minorHAnsi" w:cstheme="minorHAnsi"/>
          <w:noProof/>
          <w:lang w:val="bs-Cyrl-BA"/>
        </w:rPr>
        <w:t>2</w:t>
      </w:r>
      <w:r w:rsidRPr="00750575">
        <w:rPr>
          <w:rFonts w:asciiTheme="minorHAnsi" w:hAnsiTheme="minorHAnsi" w:cstheme="minorHAnsi"/>
          <w:noProof/>
        </w:rPr>
        <w:tab/>
      </w:r>
      <w:r w:rsidRPr="00750575">
        <w:rPr>
          <w:rFonts w:asciiTheme="minorHAnsi" w:hAnsiTheme="minorHAnsi" w:cstheme="minorHAnsi"/>
          <w:noProof/>
        </w:rPr>
        <w:tab/>
      </w:r>
    </w:p>
    <w:p w:rsidR="00F86B82" w:rsidRPr="00750575" w:rsidRDefault="00F86B82" w:rsidP="00F86B82">
      <w:pPr>
        <w:spacing w:after="0" w:line="240" w:lineRule="auto"/>
        <w:rPr>
          <w:rFonts w:asciiTheme="minorHAnsi" w:hAnsiTheme="minorHAnsi" w:cstheme="minorHAnsi"/>
          <w:b/>
          <w:noProof/>
          <w:lang w:val="bs-Cyrl-BA"/>
        </w:rPr>
      </w:pPr>
      <w:r w:rsidRPr="00750575">
        <w:rPr>
          <w:rFonts w:asciiTheme="minorHAnsi" w:hAnsiTheme="minorHAnsi" w:cstheme="minorHAnsi"/>
          <w:noProof/>
        </w:rPr>
        <w:t xml:space="preserve">Годишњи фонд часова: </w:t>
      </w:r>
      <w:r w:rsidRPr="00750575">
        <w:rPr>
          <w:rFonts w:asciiTheme="minorHAnsi" w:hAnsiTheme="minorHAnsi" w:cstheme="minorHAnsi"/>
          <w:noProof/>
          <w:lang w:val="bs-Cyrl-BA"/>
        </w:rPr>
        <w:t>72</w:t>
      </w:r>
    </w:p>
    <w:tbl>
      <w:tblPr>
        <w:tblpPr w:leftFromText="180" w:rightFromText="180" w:vertAnchor="text" w:horzAnchor="margin" w:tblpXSpec="center" w:tblpY="1485"/>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1"/>
        <w:gridCol w:w="240"/>
        <w:gridCol w:w="239"/>
        <w:gridCol w:w="251"/>
        <w:gridCol w:w="282"/>
        <w:gridCol w:w="230"/>
        <w:gridCol w:w="237"/>
        <w:gridCol w:w="249"/>
        <w:gridCol w:w="255"/>
        <w:gridCol w:w="240"/>
        <w:gridCol w:w="256"/>
        <w:gridCol w:w="824"/>
        <w:gridCol w:w="1275"/>
        <w:gridCol w:w="719"/>
        <w:gridCol w:w="1032"/>
        <w:gridCol w:w="784"/>
      </w:tblGrid>
      <w:tr w:rsidR="00F86B82" w:rsidRPr="00750575" w:rsidTr="00F86B82">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F86B82" w:rsidRPr="00750575" w:rsidRDefault="00F86B82" w:rsidP="00F86B82">
            <w:pPr>
              <w:spacing w:after="0" w:line="240" w:lineRule="auto"/>
              <w:ind w:left="113" w:right="113"/>
              <w:rPr>
                <w:rFonts w:asciiTheme="minorHAnsi" w:eastAsia="Times New Roman" w:hAnsiTheme="minorHAnsi" w:cstheme="minorHAnsi"/>
                <w:b/>
                <w:lang w:val="ru-RU"/>
              </w:rPr>
            </w:pPr>
            <w:r w:rsidRPr="00750575">
              <w:rPr>
                <w:rFonts w:asciiTheme="minorHAnsi" w:eastAsia="Times New Roman" w:hAnsiTheme="minorHAnsi" w:cstheme="minorHAnsi"/>
                <w:b/>
                <w:lang w:val="ru-RU"/>
              </w:rPr>
              <w:t>Ред. број</w:t>
            </w:r>
          </w:p>
        </w:tc>
        <w:tc>
          <w:tcPr>
            <w:tcW w:w="2081"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F86B82" w:rsidRPr="00750575" w:rsidRDefault="00F86B82" w:rsidP="00F86B82">
            <w:pPr>
              <w:spacing w:after="0" w:line="254" w:lineRule="auto"/>
              <w:jc w:val="center"/>
              <w:rPr>
                <w:rFonts w:asciiTheme="minorHAnsi" w:eastAsia="Times New Roman" w:hAnsiTheme="minorHAnsi" w:cstheme="minorHAnsi"/>
                <w:b/>
              </w:rPr>
            </w:pPr>
            <w:r w:rsidRPr="00750575">
              <w:rPr>
                <w:rFonts w:asciiTheme="minorHAnsi" w:eastAsia="Times New Roman" w:hAnsiTheme="minorHAnsi" w:cstheme="minorHAnsi"/>
                <w:b/>
                <w:color w:val="000000"/>
              </w:rPr>
              <w:t>ОБЛАСТ/ТЕМА</w:t>
            </w:r>
          </w:p>
        </w:tc>
        <w:tc>
          <w:tcPr>
            <w:tcW w:w="247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b/>
              </w:rPr>
            </w:pPr>
            <w:r w:rsidRPr="00750575">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sr-Cyrl-CS"/>
              </w:rPr>
            </w:pPr>
            <w:r w:rsidRPr="00750575">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sr-Cyrl-CS"/>
              </w:rPr>
            </w:pPr>
            <w:r w:rsidRPr="00750575">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sr-Cyrl-CS"/>
              </w:rPr>
            </w:pPr>
            <w:r w:rsidRPr="00750575">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sr-Cyrl-CS"/>
              </w:rPr>
            </w:pPr>
            <w:r w:rsidRPr="00750575">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sr-Cyrl-CS"/>
              </w:rPr>
            </w:pPr>
            <w:r w:rsidRPr="00750575">
              <w:rPr>
                <w:rFonts w:asciiTheme="minorHAnsi" w:eastAsia="Times New Roman" w:hAnsiTheme="minorHAnsi" w:cstheme="minorHAnsi"/>
                <w:b/>
                <w:noProof/>
                <w:lang w:val="sr-Cyrl-CS"/>
              </w:rPr>
              <w:t>Укупно</w:t>
            </w:r>
          </w:p>
        </w:tc>
      </w:tr>
      <w:tr w:rsidR="00F86B82" w:rsidRPr="00750575" w:rsidTr="00F86B82">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F86B82" w:rsidRPr="00750575" w:rsidRDefault="00F86B82" w:rsidP="00F86B82">
            <w:pPr>
              <w:spacing w:after="0" w:line="240" w:lineRule="auto"/>
              <w:rPr>
                <w:rFonts w:asciiTheme="minorHAnsi" w:eastAsia="Times New Roman" w:hAnsiTheme="minorHAnsi" w:cstheme="minorHAnsi"/>
                <w:lang w:val="ru-RU"/>
              </w:rPr>
            </w:pPr>
          </w:p>
        </w:tc>
        <w:tc>
          <w:tcPr>
            <w:tcW w:w="2081"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F86B82" w:rsidRPr="00750575" w:rsidRDefault="00F86B82" w:rsidP="00F86B82">
            <w:pPr>
              <w:spacing w:after="0" w:line="240" w:lineRule="auto"/>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XII</w:t>
            </w:r>
          </w:p>
        </w:tc>
        <w:tc>
          <w:tcPr>
            <w:tcW w:w="23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p>
        </w:tc>
      </w:tr>
      <w:tr w:rsidR="00F86B82" w:rsidRPr="00750575" w:rsidTr="00F86B82">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lang w:val="ru-RU"/>
              </w:rPr>
              <w:t>1.</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F86B82" w:rsidRPr="00750575" w:rsidRDefault="00F86B82" w:rsidP="00F86B82">
            <w:pPr>
              <w:spacing w:after="0"/>
              <w:rPr>
                <w:rFonts w:asciiTheme="minorHAnsi" w:hAnsiTheme="minorHAnsi" w:cstheme="minorHAnsi"/>
                <w:b/>
                <w:lang w:val="bs-Cyrl-BA"/>
              </w:rPr>
            </w:pPr>
            <w:r w:rsidRPr="00750575">
              <w:rPr>
                <w:rFonts w:asciiTheme="minorHAnsi" w:eastAsia="Times New Roman" w:hAnsiTheme="minorHAnsi" w:cstheme="minorHAnsi"/>
                <w:b/>
              </w:rPr>
              <w:t xml:space="preserve">Европа, свет, српске државе и народ на почетку индустријског доба </w:t>
            </w:r>
            <w:r w:rsidRPr="00750575">
              <w:rPr>
                <w:rFonts w:asciiTheme="minorHAnsi" w:eastAsia="Times New Roman" w:hAnsiTheme="minorHAnsi" w:cstheme="minorHAnsi"/>
                <w:b/>
                <w:lang w:val="bs-Cyrl-BA"/>
              </w:rPr>
              <w:t>(до</w:t>
            </w:r>
            <w:r w:rsidRPr="00750575">
              <w:rPr>
                <w:rFonts w:asciiTheme="minorHAnsi" w:eastAsia="Times New Roman" w:hAnsiTheme="minorHAnsi" w:cstheme="minorHAnsi"/>
                <w:b/>
              </w:rPr>
              <w:t xml:space="preserve"> средине 19. века)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7</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18</w:t>
            </w:r>
          </w:p>
        </w:tc>
        <w:tc>
          <w:tcPr>
            <w:tcW w:w="1275"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13</w:t>
            </w:r>
          </w:p>
        </w:tc>
        <w:tc>
          <w:tcPr>
            <w:tcW w:w="719"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2</w:t>
            </w:r>
          </w:p>
        </w:tc>
        <w:tc>
          <w:tcPr>
            <w:tcW w:w="784"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lang w:val="bs-Cyrl-BA"/>
              </w:rPr>
            </w:pPr>
            <w:r w:rsidRPr="00750575">
              <w:rPr>
                <w:rFonts w:asciiTheme="minorHAnsi" w:eastAsia="Times New Roman" w:hAnsiTheme="minorHAnsi" w:cstheme="minorHAnsi"/>
                <w:b/>
                <w:lang w:val="bs-Cyrl-BA"/>
              </w:rPr>
              <w:t>33</w:t>
            </w:r>
          </w:p>
        </w:tc>
      </w:tr>
      <w:tr w:rsidR="00F86B82" w:rsidRPr="00750575" w:rsidTr="00F86B82">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ru-RU"/>
              </w:rPr>
            </w:pPr>
            <w:r w:rsidRPr="00750575">
              <w:rPr>
                <w:rFonts w:asciiTheme="minorHAnsi" w:eastAsia="Times New Roman" w:hAnsiTheme="minorHAnsi" w:cstheme="minorHAnsi"/>
                <w:color w:val="000000"/>
                <w:lang w:val="ru-RU"/>
              </w:rPr>
              <w:t>2.</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F86B82" w:rsidRPr="00750575" w:rsidRDefault="00F86B82" w:rsidP="00F86B82">
            <w:pPr>
              <w:spacing w:after="0"/>
              <w:rPr>
                <w:rFonts w:asciiTheme="minorHAnsi" w:hAnsiTheme="minorHAnsi" w:cstheme="minorHAnsi"/>
                <w:b/>
              </w:rPr>
            </w:pPr>
            <w:r w:rsidRPr="00750575">
              <w:rPr>
                <w:rFonts w:asciiTheme="minorHAnsi" w:eastAsia="Times New Roman" w:hAnsiTheme="minorHAnsi" w:cstheme="minorHAnsi"/>
                <w:b/>
              </w:rPr>
              <w:t xml:space="preserve">Европа, свет, српске државе и народ </w:t>
            </w:r>
            <w:r w:rsidRPr="00750575">
              <w:rPr>
                <w:rFonts w:asciiTheme="minorHAnsi" w:eastAsia="Times New Roman" w:hAnsiTheme="minorHAnsi" w:cstheme="minorHAnsi"/>
                <w:b/>
                <w:lang w:val="bs-Cyrl-BA"/>
              </w:rPr>
              <w:t>у другој половини 19. века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r w:rsidRPr="00750575">
              <w:rPr>
                <w:rFonts w:asciiTheme="minorHAnsi" w:eastAsia="Times New Roman" w:hAnsiTheme="minorHAnsi" w:cstheme="minorHAnsi"/>
                <w:lang w:val="ru-RU"/>
              </w:rPr>
              <w:t>1</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7</w:t>
            </w:r>
          </w:p>
        </w:tc>
        <w:tc>
          <w:tcPr>
            <w:tcW w:w="1275"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4</w:t>
            </w:r>
          </w:p>
        </w:tc>
        <w:tc>
          <w:tcPr>
            <w:tcW w:w="719"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1</w:t>
            </w:r>
          </w:p>
        </w:tc>
        <w:tc>
          <w:tcPr>
            <w:tcW w:w="784"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lang w:val="bs-Cyrl-BA"/>
              </w:rPr>
            </w:pPr>
            <w:r w:rsidRPr="00750575">
              <w:rPr>
                <w:rFonts w:asciiTheme="minorHAnsi" w:eastAsia="Times New Roman" w:hAnsiTheme="minorHAnsi" w:cstheme="minorHAnsi"/>
                <w:b/>
                <w:lang w:val="bs-Cyrl-BA"/>
              </w:rPr>
              <w:t>12</w:t>
            </w:r>
          </w:p>
        </w:tc>
      </w:tr>
      <w:tr w:rsidR="00F86B82" w:rsidRPr="00750575" w:rsidTr="00F86B82">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rPr>
            </w:pPr>
            <w:r w:rsidRPr="00750575">
              <w:rPr>
                <w:rFonts w:asciiTheme="minorHAnsi" w:eastAsia="Times New Roman" w:hAnsiTheme="minorHAnsi" w:cstheme="minorHAnsi"/>
                <w:color w:val="000000"/>
                <w:lang w:val="ru-RU"/>
              </w:rPr>
              <w:t>3</w:t>
            </w:r>
            <w:r w:rsidRPr="00750575">
              <w:rPr>
                <w:rFonts w:asciiTheme="minorHAnsi" w:eastAsia="Times New Roman" w:hAnsiTheme="minorHAnsi" w:cstheme="minorHAnsi"/>
                <w:color w:val="000000"/>
              </w:rPr>
              <w:t>.</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F86B82" w:rsidRPr="00750575" w:rsidRDefault="00F86B82" w:rsidP="00F86B82">
            <w:pPr>
              <w:spacing w:after="0"/>
              <w:rPr>
                <w:rFonts w:asciiTheme="minorHAnsi" w:hAnsiTheme="minorHAnsi" w:cstheme="minorHAnsi"/>
                <w:b/>
                <w:lang w:val="bs-Cyrl-BA"/>
              </w:rPr>
            </w:pPr>
            <w:r w:rsidRPr="00750575">
              <w:rPr>
                <w:rFonts w:asciiTheme="minorHAnsi" w:eastAsia="Times New Roman" w:hAnsiTheme="minorHAnsi" w:cstheme="minorHAnsi"/>
                <w:b/>
              </w:rPr>
              <w:t>Европа, свет, српске државе и народ на почетку 20. века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6</w:t>
            </w:r>
          </w:p>
        </w:tc>
        <w:tc>
          <w:tcPr>
            <w:tcW w:w="1275"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4</w:t>
            </w:r>
          </w:p>
        </w:tc>
        <w:tc>
          <w:tcPr>
            <w:tcW w:w="719"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784"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lang w:val="bs-Cyrl-BA"/>
              </w:rPr>
            </w:pPr>
            <w:r w:rsidRPr="00750575">
              <w:rPr>
                <w:rFonts w:asciiTheme="minorHAnsi" w:eastAsia="Times New Roman" w:hAnsiTheme="minorHAnsi" w:cstheme="minorHAnsi"/>
                <w:b/>
                <w:lang w:val="bs-Cyrl-BA"/>
              </w:rPr>
              <w:t>10</w:t>
            </w:r>
          </w:p>
        </w:tc>
      </w:tr>
      <w:tr w:rsidR="00F86B82" w:rsidRPr="00750575" w:rsidTr="00F86B82">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rPr>
            </w:pPr>
            <w:r w:rsidRPr="00750575">
              <w:rPr>
                <w:rFonts w:asciiTheme="minorHAnsi" w:eastAsia="Times New Roman" w:hAnsiTheme="minorHAnsi" w:cstheme="minorHAnsi"/>
                <w:color w:val="000000"/>
              </w:rPr>
              <w:t>4.</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F86B82" w:rsidRPr="00750575" w:rsidRDefault="00F86B82" w:rsidP="00F86B82">
            <w:pPr>
              <w:spacing w:after="0"/>
              <w:rPr>
                <w:rFonts w:asciiTheme="minorHAnsi" w:hAnsiTheme="minorHAnsi" w:cstheme="minorHAnsi"/>
                <w:b/>
                <w:lang w:val="ru-RU"/>
              </w:rPr>
            </w:pPr>
            <w:r w:rsidRPr="00750575">
              <w:rPr>
                <w:rFonts w:asciiTheme="minorHAnsi" w:eastAsia="Times New Roman" w:hAnsiTheme="minorHAnsi" w:cstheme="minorHAnsi"/>
                <w:b/>
              </w:rPr>
              <w:t>Први светски рат – Велики рат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40"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5</w:t>
            </w:r>
          </w:p>
        </w:tc>
        <w:tc>
          <w:tcPr>
            <w:tcW w:w="824" w:type="dxa"/>
            <w:tcBorders>
              <w:left w:val="single" w:sz="4" w:space="0" w:color="00000A"/>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6</w:t>
            </w:r>
          </w:p>
        </w:tc>
        <w:tc>
          <w:tcPr>
            <w:tcW w:w="1275"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8</w:t>
            </w:r>
          </w:p>
        </w:tc>
        <w:tc>
          <w:tcPr>
            <w:tcW w:w="719"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1032"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3</w:t>
            </w:r>
          </w:p>
        </w:tc>
        <w:tc>
          <w:tcPr>
            <w:tcW w:w="784" w:type="dxa"/>
            <w:tcBorders>
              <w:left w:val="single" w:sz="4" w:space="0" w:color="00000A"/>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lang w:val="bs-Cyrl-BA"/>
              </w:rPr>
            </w:pPr>
            <w:r w:rsidRPr="00750575">
              <w:rPr>
                <w:rFonts w:asciiTheme="minorHAnsi" w:eastAsia="Times New Roman" w:hAnsiTheme="minorHAnsi" w:cstheme="minorHAnsi"/>
                <w:b/>
                <w:lang w:val="bs-Cyrl-BA"/>
              </w:rPr>
              <w:t>17</w:t>
            </w:r>
          </w:p>
        </w:tc>
      </w:tr>
      <w:tr w:rsidR="00F86B82" w:rsidRPr="00750575" w:rsidTr="00F86B82">
        <w:trPr>
          <w:trHeight w:val="678"/>
        </w:trPr>
        <w:tc>
          <w:tcPr>
            <w:tcW w:w="24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b/>
                <w:noProof/>
                <w:lang w:val="en-GB"/>
              </w:rPr>
            </w:pPr>
            <w:r w:rsidRPr="00750575">
              <w:rPr>
                <w:rFonts w:asciiTheme="minorHAnsi" w:eastAsia="Times New Roman" w:hAnsiTheme="minorHAnsi" w:cstheme="minorHAnsi"/>
                <w:b/>
                <w:noProof/>
                <w:color w:val="000000"/>
              </w:rPr>
              <w:t>Укупно</w:t>
            </w:r>
            <w:r w:rsidRPr="00750575">
              <w:rPr>
                <w:rFonts w:asciiTheme="minorHAnsi" w:eastAsia="Times New Roman" w:hAnsiTheme="minorHAnsi"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8</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5</w:t>
            </w:r>
          </w:p>
        </w:tc>
        <w:tc>
          <w:tcPr>
            <w:tcW w:w="824" w:type="dxa"/>
            <w:tcBorders>
              <w:left w:val="single" w:sz="4" w:space="0" w:color="00000A"/>
              <w:bottom w:val="single" w:sz="8" w:space="0" w:color="000001"/>
            </w:tcBorders>
            <w:shd w:val="clear" w:color="auto" w:fill="FFFFFF"/>
            <w:tcMar>
              <w:left w:w="42" w:type="dxa"/>
            </w:tcMar>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37</w:t>
            </w:r>
          </w:p>
        </w:tc>
        <w:tc>
          <w:tcPr>
            <w:tcW w:w="1275" w:type="dxa"/>
            <w:tcBorders>
              <w:left w:val="single" w:sz="4" w:space="0" w:color="00000A"/>
              <w:bottom w:val="single" w:sz="8" w:space="0" w:color="000001"/>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29</w:t>
            </w:r>
          </w:p>
        </w:tc>
        <w:tc>
          <w:tcPr>
            <w:tcW w:w="719" w:type="dxa"/>
            <w:tcBorders>
              <w:left w:val="single" w:sz="4" w:space="0" w:color="00000A"/>
              <w:bottom w:val="single" w:sz="8" w:space="0" w:color="000001"/>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w:t>
            </w:r>
          </w:p>
        </w:tc>
        <w:tc>
          <w:tcPr>
            <w:tcW w:w="1032" w:type="dxa"/>
            <w:tcBorders>
              <w:left w:val="single" w:sz="4" w:space="0" w:color="00000A"/>
              <w:bottom w:val="single" w:sz="8" w:space="0" w:color="000001"/>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lang w:val="bs-Cyrl-BA"/>
              </w:rPr>
            </w:pPr>
            <w:r w:rsidRPr="00750575">
              <w:rPr>
                <w:rFonts w:asciiTheme="minorHAnsi" w:eastAsia="Times New Roman" w:hAnsiTheme="minorHAnsi" w:cstheme="minorHAnsi"/>
                <w:lang w:val="bs-Cyrl-BA"/>
              </w:rPr>
              <w:t>6</w:t>
            </w:r>
          </w:p>
        </w:tc>
        <w:tc>
          <w:tcPr>
            <w:tcW w:w="784" w:type="dxa"/>
            <w:tcBorders>
              <w:left w:val="single" w:sz="4" w:space="0" w:color="00000A"/>
              <w:bottom w:val="single" w:sz="8" w:space="0" w:color="000001"/>
            </w:tcBorders>
            <w:shd w:val="clear" w:color="auto" w:fill="FFFFFF"/>
            <w:vAlign w:val="center"/>
          </w:tcPr>
          <w:p w:rsidR="00F86B82" w:rsidRPr="00750575" w:rsidRDefault="00F86B82" w:rsidP="00F86B82">
            <w:pPr>
              <w:spacing w:after="0" w:line="254" w:lineRule="auto"/>
              <w:jc w:val="center"/>
              <w:rPr>
                <w:rFonts w:asciiTheme="minorHAnsi" w:eastAsia="Times New Roman" w:hAnsiTheme="minorHAnsi" w:cstheme="minorHAnsi"/>
                <w:b/>
                <w:lang w:val="bs-Cyrl-BA"/>
              </w:rPr>
            </w:pPr>
            <w:r w:rsidRPr="00750575">
              <w:rPr>
                <w:rFonts w:asciiTheme="minorHAnsi" w:eastAsia="Times New Roman" w:hAnsiTheme="minorHAnsi" w:cstheme="minorHAnsi"/>
                <w:b/>
                <w:lang w:val="bs-Cyrl-BA"/>
              </w:rPr>
              <w:t>72</w:t>
            </w:r>
          </w:p>
        </w:tc>
      </w:tr>
    </w:tbl>
    <w:p w:rsidR="00F86B82" w:rsidRPr="00750575" w:rsidRDefault="00F86B82" w:rsidP="00F86B82">
      <w:pPr>
        <w:spacing w:after="0" w:line="240" w:lineRule="auto"/>
        <w:rPr>
          <w:rFonts w:asciiTheme="minorHAnsi" w:hAnsiTheme="minorHAnsi" w:cstheme="minorHAnsi"/>
        </w:rPr>
      </w:pPr>
      <w:r w:rsidRPr="00750575">
        <w:rPr>
          <w:rFonts w:asciiTheme="minorHAnsi" w:eastAsia="Times New Roman" w:hAnsiTheme="minorHAnsi" w:cstheme="minorHAnsi"/>
          <w:b/>
          <w:noProof/>
        </w:rPr>
        <w:t xml:space="preserve">Циљ учења: </w:t>
      </w:r>
      <w:r w:rsidRPr="00750575">
        <w:rPr>
          <w:rFonts w:asciiTheme="minorHAnsi" w:hAnsiTheme="minorHAnsi" w:cstheme="minorHAnsi"/>
        </w:rPr>
        <w:t xml:space="preserve">Циљ учења наставног предмета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w:t>
      </w:r>
    </w:p>
    <w:p w:rsidR="00F86B82" w:rsidRPr="00750575" w:rsidRDefault="00F86B82" w:rsidP="00F86B82">
      <w:pPr>
        <w:spacing w:after="0" w:line="240" w:lineRule="auto"/>
        <w:ind w:right="527"/>
        <w:rPr>
          <w:rFonts w:asciiTheme="minorHAnsi" w:eastAsia="Times New Roman" w:hAnsiTheme="minorHAnsi" w:cstheme="minorHAnsi"/>
          <w:noProof/>
        </w:rPr>
      </w:pPr>
      <w:r w:rsidRPr="00750575">
        <w:rPr>
          <w:rFonts w:asciiTheme="minorHAnsi" w:hAnsiTheme="minorHAnsi" w:cstheme="minorHAnsi"/>
        </w:rPr>
        <w:t>друштву и држави у којој живи.</w:t>
      </w:r>
    </w:p>
    <w:p w:rsidR="00F86B82" w:rsidRPr="00750575" w:rsidRDefault="00F86B82" w:rsidP="00F86B82">
      <w:pPr>
        <w:spacing w:after="0" w:line="240" w:lineRule="auto"/>
        <w:ind w:right="527"/>
        <w:rPr>
          <w:rFonts w:asciiTheme="minorHAnsi" w:eastAsia="Times New Roman" w:hAnsiTheme="minorHAnsi" w:cstheme="minorHAnsi"/>
          <w:noProof/>
        </w:rPr>
      </w:pPr>
      <w:r w:rsidRPr="00750575">
        <w:rPr>
          <w:rFonts w:asciiTheme="minorHAnsi" w:eastAsia="Times New Roman" w:hAnsiTheme="minorHAnsi" w:cstheme="minorHAnsi"/>
          <w:b/>
          <w:noProof/>
        </w:rPr>
        <w:t xml:space="preserve"> </w:t>
      </w:r>
    </w:p>
    <w:p w:rsidR="00F86B82" w:rsidRPr="00750575" w:rsidRDefault="00F86B82" w:rsidP="00F86B82">
      <w:pPr>
        <w:spacing w:after="0" w:line="240" w:lineRule="auto"/>
        <w:ind w:right="527"/>
        <w:rPr>
          <w:rFonts w:asciiTheme="minorHAnsi" w:eastAsia="Times New Roman" w:hAnsiTheme="minorHAnsi" w:cstheme="minorHAnsi"/>
          <w:b/>
          <w:noProof/>
        </w:rPr>
      </w:pPr>
    </w:p>
    <w:p w:rsidR="00F86B82" w:rsidRPr="00750575" w:rsidRDefault="00F86B82" w:rsidP="00F86B82">
      <w:pPr>
        <w:spacing w:after="0" w:line="240" w:lineRule="auto"/>
        <w:ind w:right="527"/>
        <w:rPr>
          <w:rFonts w:asciiTheme="minorHAnsi" w:hAnsiTheme="minorHAnsi" w:cstheme="minorHAnsi"/>
          <w:bCs/>
          <w:noProof/>
        </w:rPr>
      </w:pPr>
    </w:p>
    <w:p w:rsidR="00F86B82" w:rsidRPr="00750575" w:rsidRDefault="00F86B82" w:rsidP="00F86B82">
      <w:pPr>
        <w:spacing w:after="0" w:line="240" w:lineRule="auto"/>
        <w:rPr>
          <w:rFonts w:asciiTheme="minorHAnsi" w:hAnsiTheme="minorHAnsi" w:cstheme="minorHAnsi"/>
          <w:noProof/>
          <w:lang w:val="en-GB"/>
        </w:rPr>
      </w:pPr>
    </w:p>
    <w:p w:rsidR="00F86B82" w:rsidRPr="00750575" w:rsidRDefault="00F86B82" w:rsidP="00F86B82">
      <w:pPr>
        <w:spacing w:after="0" w:line="240" w:lineRule="auto"/>
        <w:rPr>
          <w:rFonts w:asciiTheme="minorHAnsi" w:hAnsiTheme="minorHAnsi" w:cstheme="minorHAnsi"/>
          <w:noProof/>
        </w:rPr>
      </w:pPr>
    </w:p>
    <w:p w:rsidR="00F86B82" w:rsidRPr="00750575" w:rsidRDefault="00F86B82" w:rsidP="00F86B82">
      <w:pPr>
        <w:spacing w:after="0" w:line="240" w:lineRule="auto"/>
        <w:rPr>
          <w:rFonts w:asciiTheme="minorHAnsi" w:hAnsiTheme="minorHAnsi" w:cstheme="minorHAnsi"/>
          <w:noProof/>
        </w:rPr>
      </w:pPr>
    </w:p>
    <w:p w:rsidR="00F86B82" w:rsidRPr="00750575"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Default="00F86B82" w:rsidP="00F86B82">
      <w:pPr>
        <w:spacing w:after="0" w:line="240" w:lineRule="auto"/>
        <w:rPr>
          <w:rFonts w:asciiTheme="minorHAnsi" w:hAnsiTheme="minorHAnsi" w:cstheme="minorHAnsi"/>
          <w:noProof/>
        </w:rPr>
      </w:pPr>
    </w:p>
    <w:p w:rsidR="00F86B82" w:rsidRPr="00F86B82" w:rsidRDefault="00F86B82" w:rsidP="00F86B82">
      <w:pPr>
        <w:spacing w:after="0" w:line="240" w:lineRule="auto"/>
        <w:rPr>
          <w:rFonts w:asciiTheme="minorHAnsi" w:hAnsiTheme="minorHAnsi" w:cstheme="minorHAnsi"/>
          <w:noProof/>
        </w:rPr>
      </w:pPr>
    </w:p>
    <w:tbl>
      <w:tblPr>
        <w:tblStyle w:val="TableGrid0"/>
        <w:tblW w:w="9659" w:type="dxa"/>
        <w:tblInd w:w="721" w:type="dxa"/>
        <w:tblCellMar>
          <w:top w:w="55" w:type="dxa"/>
          <w:left w:w="107" w:type="dxa"/>
          <w:right w:w="51" w:type="dxa"/>
        </w:tblCellMar>
        <w:tblLook w:val="04A0"/>
      </w:tblPr>
      <w:tblGrid>
        <w:gridCol w:w="5907"/>
        <w:gridCol w:w="3752"/>
      </w:tblGrid>
      <w:tr w:rsidR="00F86B82" w:rsidRPr="00750575" w:rsidTr="00F86B82">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F86B82" w:rsidRPr="00750575" w:rsidRDefault="00F86B82" w:rsidP="00270F8B">
            <w:pPr>
              <w:spacing w:after="21" w:line="259" w:lineRule="auto"/>
              <w:ind w:right="56"/>
              <w:jc w:val="center"/>
              <w:rPr>
                <w:rFonts w:cstheme="minorHAnsi"/>
              </w:rPr>
            </w:pPr>
            <w:r w:rsidRPr="00750575">
              <w:rPr>
                <w:rFonts w:cstheme="minorHAnsi"/>
                <w:b/>
              </w:rPr>
              <w:t>ИСХОДИ</w:t>
            </w:r>
          </w:p>
          <w:p w:rsidR="00F86B82" w:rsidRPr="00750575" w:rsidRDefault="00F86B82" w:rsidP="00270F8B">
            <w:pPr>
              <w:spacing w:line="259" w:lineRule="auto"/>
              <w:ind w:left="48"/>
              <w:rPr>
                <w:rFonts w:cstheme="minorHAnsi"/>
              </w:rPr>
            </w:pPr>
            <w:r w:rsidRPr="00750575">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86B82" w:rsidRPr="00750575" w:rsidRDefault="00F86B82" w:rsidP="00270F8B">
            <w:pPr>
              <w:spacing w:line="259" w:lineRule="auto"/>
              <w:ind w:right="57"/>
              <w:jc w:val="center"/>
              <w:rPr>
                <w:rFonts w:cstheme="minorHAnsi"/>
              </w:rPr>
            </w:pPr>
            <w:r w:rsidRPr="00750575">
              <w:rPr>
                <w:rFonts w:cstheme="minorHAnsi"/>
                <w:b/>
              </w:rPr>
              <w:t>ОБЛАСТ/ТЕМЕ</w:t>
            </w:r>
          </w:p>
        </w:tc>
      </w:tr>
      <w:tr w:rsidR="00F86B82" w:rsidRPr="00750575" w:rsidTr="00F86B82">
        <w:trPr>
          <w:trHeight w:val="2093"/>
        </w:trPr>
        <w:tc>
          <w:tcPr>
            <w:tcW w:w="5907" w:type="dxa"/>
            <w:vMerge w:val="restart"/>
            <w:tcBorders>
              <w:top w:val="single" w:sz="4" w:space="0" w:color="auto"/>
              <w:left w:val="single" w:sz="4" w:space="0" w:color="000000"/>
              <w:right w:val="single" w:sz="4" w:space="0" w:color="000000"/>
            </w:tcBorders>
            <w:vAlign w:val="center"/>
          </w:tcPr>
          <w:p w:rsidR="00F86B82" w:rsidRPr="00750575" w:rsidRDefault="00F86B82" w:rsidP="00270F8B">
            <w:pPr>
              <w:contextualSpacing/>
              <w:rPr>
                <w:rFonts w:cstheme="minorHAnsi"/>
              </w:rPr>
            </w:pPr>
            <w:r w:rsidRPr="00750575">
              <w:rPr>
                <w:rFonts w:cstheme="minorHAnsi"/>
              </w:rPr>
              <w:t>- доводи у везу узроке и последице историјских догађаја, појава и процеса на конкретним примерима;</w:t>
            </w:r>
          </w:p>
          <w:p w:rsidR="00F86B82" w:rsidRPr="00750575" w:rsidRDefault="00F86B82" w:rsidP="00270F8B">
            <w:pPr>
              <w:contextualSpacing/>
              <w:rPr>
                <w:rFonts w:cstheme="minorHAnsi"/>
              </w:rPr>
            </w:pPr>
            <w:r w:rsidRPr="00750575">
              <w:rPr>
                <w:rFonts w:cstheme="minorHAnsi"/>
              </w:rPr>
              <w:t>- изводи закључак о повезаности националне историје са регионалном и европском, на основу датих примера;</w:t>
            </w:r>
          </w:p>
          <w:p w:rsidR="00F86B82" w:rsidRPr="00750575" w:rsidRDefault="00F86B82" w:rsidP="00270F8B">
            <w:pPr>
              <w:contextualSpacing/>
              <w:rPr>
                <w:rFonts w:cstheme="minorHAnsi"/>
              </w:rPr>
            </w:pPr>
            <w:r w:rsidRPr="00750575">
              <w:rPr>
                <w:rFonts w:cstheme="minorHAnsi"/>
              </w:rPr>
              <w:t>- уочава везу између развоја српске државности током новог века и савремене српске државе;</w:t>
            </w:r>
          </w:p>
          <w:p w:rsidR="00F86B82" w:rsidRPr="00750575" w:rsidRDefault="00F86B82" w:rsidP="00270F8B">
            <w:pPr>
              <w:contextualSpacing/>
              <w:rPr>
                <w:rFonts w:cstheme="minorHAnsi"/>
              </w:rPr>
            </w:pPr>
            <w:r w:rsidRPr="00750575">
              <w:rPr>
                <w:rFonts w:cstheme="minorHAnsi"/>
              </w:rPr>
              <w:t>- сагледа значај и улогу истакнутих личности у датом историјском контексту;</w:t>
            </w:r>
          </w:p>
          <w:p w:rsidR="00F86B82" w:rsidRPr="00750575" w:rsidRDefault="00F86B82" w:rsidP="00270F8B">
            <w:pPr>
              <w:contextualSpacing/>
              <w:rPr>
                <w:rFonts w:cstheme="minorHAnsi"/>
              </w:rPr>
            </w:pPr>
            <w:r w:rsidRPr="00750575">
              <w:rPr>
                <w:rFonts w:eastAsia="Arial" w:cstheme="minorHAnsi"/>
                <w:color w:val="000000"/>
              </w:rPr>
              <w:t>- наведе специфичности друштвених појава, процеса, политичких идеја, ставова појединаца и група насталих у новом веку</w:t>
            </w:r>
            <w:r w:rsidRPr="00750575">
              <w:rPr>
                <w:rFonts w:cstheme="minorHAnsi"/>
              </w:rPr>
              <w:t>;</w:t>
            </w:r>
          </w:p>
          <w:p w:rsidR="00F86B82" w:rsidRPr="00750575" w:rsidRDefault="00F86B82" w:rsidP="00270F8B">
            <w:pPr>
              <w:contextualSpacing/>
              <w:rPr>
                <w:rFonts w:cstheme="minorHAnsi"/>
              </w:rPr>
            </w:pPr>
            <w:r w:rsidRPr="00750575">
              <w:rPr>
                <w:rFonts w:eastAsia="Arial" w:cstheme="minorHAnsi"/>
                <w:color w:val="000000"/>
                <w:lang w:val="ru-RU"/>
              </w:rPr>
              <w:t>- уочава утицај и улогу књижевних и уметничких дела на формирање националног идентитета у прошлости;</w:t>
            </w:r>
          </w:p>
          <w:p w:rsidR="00F86B82" w:rsidRPr="00750575" w:rsidRDefault="00F86B82" w:rsidP="00270F8B">
            <w:pPr>
              <w:contextualSpacing/>
              <w:rPr>
                <w:rFonts w:cstheme="minorHAnsi"/>
              </w:rPr>
            </w:pPr>
            <w:r w:rsidRPr="00750575">
              <w:rPr>
                <w:rFonts w:eastAsia="Arial" w:cstheme="minorHAnsi"/>
                <w:color w:val="000000"/>
                <w:lang w:val="ru-RU"/>
              </w:rPr>
              <w:t xml:space="preserve">- уочава утицај историјских </w:t>
            </w:r>
            <w:r w:rsidRPr="00750575">
              <w:rPr>
                <w:rFonts w:eastAsia="Arial" w:cstheme="minorHAnsi"/>
                <w:color w:val="000000"/>
              </w:rPr>
              <w:t>догађаја, појава и процеса на прилике у савременом друштву;</w:t>
            </w:r>
          </w:p>
          <w:p w:rsidR="00F86B82" w:rsidRPr="00750575" w:rsidRDefault="00F86B82" w:rsidP="00270F8B">
            <w:pPr>
              <w:contextualSpacing/>
              <w:rPr>
                <w:rFonts w:cstheme="minorHAnsi"/>
              </w:rPr>
            </w:pPr>
            <w:r w:rsidRPr="00750575">
              <w:rPr>
                <w:rFonts w:eastAsia="Arial" w:cstheme="minorHAnsi"/>
                <w:color w:val="000000"/>
                <w:lang w:val="ru-RU"/>
              </w:rPr>
              <w:t xml:space="preserve">- препознаје историјску подлогу савремених институција и друштвених појава (грађанска права, парламентаризам, уставност);  </w:t>
            </w:r>
          </w:p>
          <w:p w:rsidR="00F86B82" w:rsidRPr="00750575" w:rsidRDefault="00F86B82" w:rsidP="00270F8B">
            <w:pPr>
              <w:contextualSpacing/>
              <w:rPr>
                <w:rFonts w:cstheme="minorHAnsi"/>
              </w:rPr>
            </w:pPr>
            <w:r w:rsidRPr="00750575">
              <w:rPr>
                <w:rFonts w:cstheme="minorHAnsi"/>
              </w:rPr>
              <w:t>- приказује на историјској карти динамику различитих историјских појава и промена у новом веку;</w:t>
            </w:r>
          </w:p>
          <w:p w:rsidR="00F86B82" w:rsidRPr="00750575" w:rsidRDefault="00F86B82" w:rsidP="00270F8B">
            <w:pPr>
              <w:contextualSpacing/>
              <w:rPr>
                <w:rFonts w:cstheme="minorHAnsi"/>
              </w:rPr>
            </w:pPr>
            <w:r w:rsidRPr="00750575">
              <w:rPr>
                <w:rFonts w:eastAsia="Arial" w:cstheme="minorHAnsi"/>
                <w:color w:val="000000"/>
                <w:lang w:val="sr-Cyrl-CS"/>
              </w:rPr>
              <w:t>- уочава историјске промене, поређењем политичке карте савременог света са историјским картама других епоха;</w:t>
            </w:r>
            <w:r w:rsidRPr="00750575">
              <w:rPr>
                <w:rFonts w:eastAsia="Arial" w:cstheme="minorHAnsi"/>
                <w:color w:val="000000"/>
                <w:lang w:val="ru-RU"/>
              </w:rPr>
              <w:t xml:space="preserve"> </w:t>
            </w:r>
          </w:p>
          <w:p w:rsidR="00F86B82" w:rsidRPr="00750575" w:rsidRDefault="00F86B82" w:rsidP="00270F8B">
            <w:pPr>
              <w:contextualSpacing/>
              <w:rPr>
                <w:rFonts w:cstheme="minorHAnsi"/>
              </w:rPr>
            </w:pPr>
            <w:r w:rsidRPr="00750575">
              <w:rPr>
                <w:rFonts w:cstheme="minorHAnsi"/>
              </w:rPr>
              <w:t>- повеже визуелне и текстуалне информације са одговарајућим историјским контекстом (хронолошки, политички, друштвени, културни);</w:t>
            </w:r>
          </w:p>
          <w:p w:rsidR="00F86B82" w:rsidRPr="00750575" w:rsidRDefault="00F86B82" w:rsidP="00270F8B">
            <w:pPr>
              <w:contextualSpacing/>
              <w:rPr>
                <w:rFonts w:cstheme="minorHAnsi"/>
              </w:rPr>
            </w:pPr>
            <w:r w:rsidRPr="00750575">
              <w:rPr>
                <w:rFonts w:eastAsia="Arial" w:cstheme="minorHAnsi"/>
                <w:color w:val="000000"/>
              </w:rPr>
              <w:t>- пореди различите историјске изворе и класификује их на основу њихове сазнајне вредности</w:t>
            </w:r>
            <w:r w:rsidRPr="00750575">
              <w:rPr>
                <w:rFonts w:cstheme="minorHAnsi"/>
              </w:rPr>
              <w:t>;</w:t>
            </w:r>
          </w:p>
          <w:p w:rsidR="00F86B82" w:rsidRPr="00750575" w:rsidRDefault="00F86B82" w:rsidP="00270F8B">
            <w:pPr>
              <w:contextualSpacing/>
              <w:rPr>
                <w:rFonts w:cstheme="minorHAnsi"/>
              </w:rPr>
            </w:pPr>
            <w:r w:rsidRPr="00750575">
              <w:rPr>
                <w:rFonts w:cstheme="minorHAnsi"/>
                <w:noProof/>
              </w:rPr>
              <w:t>- анализира и процени ближе хронолошко порекло извора на основу садржаја</w:t>
            </w:r>
            <w:r w:rsidRPr="00750575">
              <w:rPr>
                <w:rFonts w:cstheme="minorHAnsi"/>
              </w:rPr>
              <w:t>;</w:t>
            </w:r>
          </w:p>
          <w:p w:rsidR="00F86B82" w:rsidRPr="00750575" w:rsidRDefault="00F86B82" w:rsidP="00270F8B">
            <w:pPr>
              <w:contextualSpacing/>
              <w:rPr>
                <w:rFonts w:cstheme="minorHAnsi"/>
              </w:rPr>
            </w:pPr>
            <w:r w:rsidRPr="00750575">
              <w:rPr>
                <w:rFonts w:eastAsia="Arial" w:cstheme="minorHAnsi"/>
                <w:color w:val="000000"/>
              </w:rPr>
              <w:t>- уочава специфичности у тумачењу одређених историјских догађаја и појава на основу поређења  извора различитог порекла;</w:t>
            </w:r>
          </w:p>
          <w:p w:rsidR="00F86B82" w:rsidRPr="00750575" w:rsidRDefault="00F86B82" w:rsidP="00270F8B">
            <w:pPr>
              <w:contextualSpacing/>
              <w:rPr>
                <w:rFonts w:cstheme="minorHAnsi"/>
              </w:rPr>
            </w:pPr>
            <w:r w:rsidRPr="00750575">
              <w:rPr>
                <w:rFonts w:eastAsia="Arial" w:cstheme="minorHAnsi"/>
                <w:color w:val="000000"/>
                <w:lang w:val="ru-RU"/>
              </w:rPr>
              <w:t>- уочи пристрасност, пропаганду и стереотипе у садржајима историјских извора</w:t>
            </w:r>
            <w:r w:rsidRPr="00750575">
              <w:rPr>
                <w:rFonts w:cstheme="minorHAnsi"/>
              </w:rPr>
              <w:t>;</w:t>
            </w:r>
          </w:p>
          <w:p w:rsidR="00F86B82" w:rsidRPr="00750575" w:rsidRDefault="00F86B82" w:rsidP="00270F8B">
            <w:pPr>
              <w:contextualSpacing/>
              <w:rPr>
                <w:rFonts w:cstheme="minorHAnsi"/>
              </w:rPr>
            </w:pPr>
            <w:r w:rsidRPr="00750575">
              <w:rPr>
                <w:rFonts w:eastAsia="Arial" w:cstheme="minorHAnsi"/>
                <w:color w:val="000000"/>
              </w:rPr>
              <w:t>- употреби податке из графикона и табела у елементарном истраживању</w:t>
            </w:r>
            <w:r w:rsidRPr="00750575">
              <w:rPr>
                <w:rFonts w:cstheme="minorHAnsi"/>
              </w:rPr>
              <w:t>;</w:t>
            </w:r>
          </w:p>
          <w:p w:rsidR="00F86B82" w:rsidRPr="00750575" w:rsidRDefault="00F86B82" w:rsidP="00270F8B">
            <w:pPr>
              <w:contextualSpacing/>
              <w:rPr>
                <w:rFonts w:cstheme="minorHAnsi"/>
              </w:rPr>
            </w:pPr>
            <w:r w:rsidRPr="00750575">
              <w:rPr>
                <w:rFonts w:cstheme="minorHAnsi"/>
              </w:rPr>
              <w:t>- 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F86B82" w:rsidRPr="00750575" w:rsidRDefault="00F86B82" w:rsidP="00270F8B">
            <w:pPr>
              <w:contextualSpacing/>
              <w:rPr>
                <w:rFonts w:cstheme="minorHAnsi"/>
              </w:rPr>
            </w:pPr>
            <w:r w:rsidRPr="00750575">
              <w:rPr>
                <w:rFonts w:eastAsia="Arial" w:cstheme="minorHAnsi"/>
                <w:color w:val="000000"/>
              </w:rPr>
              <w:t>- упоређује, анализира и уочава разлике између својих и ставова других</w:t>
            </w:r>
            <w:r w:rsidRPr="00750575">
              <w:rPr>
                <w:rFonts w:cstheme="minorHAnsi"/>
              </w:rPr>
              <w:t>;</w:t>
            </w:r>
          </w:p>
          <w:p w:rsidR="00F86B82" w:rsidRPr="00750575" w:rsidRDefault="00F86B82" w:rsidP="00270F8B">
            <w:pPr>
              <w:contextualSpacing/>
              <w:rPr>
                <w:rFonts w:cstheme="minorHAnsi"/>
              </w:rPr>
            </w:pPr>
            <w:r w:rsidRPr="00750575">
              <w:rPr>
                <w:rFonts w:eastAsia="Arial" w:cstheme="minorHAnsi"/>
                <w:color w:val="000000"/>
                <w:lang w:val="ru-RU"/>
              </w:rPr>
              <w:t xml:space="preserve">- раздваја битно од небитног </w:t>
            </w:r>
            <w:r w:rsidRPr="00750575">
              <w:rPr>
                <w:rFonts w:eastAsia="Arial" w:cstheme="minorHAnsi"/>
                <w:color w:val="000000"/>
                <w:lang w:val="sr-Cyrl-CS"/>
              </w:rPr>
              <w:t>у</w:t>
            </w:r>
            <w:r w:rsidRPr="00750575">
              <w:rPr>
                <w:rFonts w:eastAsia="Arial" w:cstheme="minorHAnsi"/>
                <w:color w:val="000000"/>
                <w:lang w:val="ru-RU"/>
              </w:rPr>
              <w:t xml:space="preserve"> историјској нарацији</w:t>
            </w:r>
            <w:r w:rsidRPr="00750575">
              <w:rPr>
                <w:rFonts w:eastAsia="Arial" w:cstheme="minorHAnsi"/>
                <w:color w:val="000000"/>
                <w:lang w:val="sr-Cyrl-CS"/>
              </w:rPr>
              <w:t>;</w:t>
            </w:r>
          </w:p>
          <w:p w:rsidR="00F86B82" w:rsidRPr="00750575" w:rsidRDefault="00F86B82" w:rsidP="00270F8B">
            <w:pPr>
              <w:contextualSpacing/>
              <w:rPr>
                <w:rFonts w:cstheme="minorHAnsi"/>
              </w:rPr>
            </w:pPr>
            <w:r w:rsidRPr="00750575">
              <w:rPr>
                <w:rFonts w:cstheme="minorHAnsi"/>
              </w:rPr>
              <w:t>- препознаје смисао и сврху неговања сећања на важне личности и догађаје из историје државе и друштва;</w:t>
            </w:r>
          </w:p>
          <w:p w:rsidR="00F86B82" w:rsidRPr="00750575" w:rsidRDefault="00F86B82" w:rsidP="00270F8B">
            <w:pPr>
              <w:spacing w:line="259" w:lineRule="auto"/>
              <w:rPr>
                <w:rFonts w:cstheme="minorHAnsi"/>
                <w:lang w:val="bs-Cyrl-BA"/>
              </w:rPr>
            </w:pPr>
            <w:r w:rsidRPr="00750575">
              <w:rPr>
                <w:rFonts w:cstheme="minorHAnsi"/>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r w:rsidRPr="00750575">
              <w:rPr>
                <w:rFonts w:cstheme="minorHAnsi"/>
                <w:lang w:val="bs-Cyrl-BA"/>
              </w:rPr>
              <w:t>.</w:t>
            </w:r>
          </w:p>
        </w:tc>
        <w:tc>
          <w:tcPr>
            <w:tcW w:w="3752" w:type="dxa"/>
            <w:tcBorders>
              <w:top w:val="single" w:sz="4" w:space="0" w:color="000000"/>
              <w:left w:val="single" w:sz="4" w:space="0" w:color="000000"/>
              <w:bottom w:val="single" w:sz="4" w:space="0" w:color="auto"/>
              <w:right w:val="single" w:sz="4" w:space="0" w:color="000000"/>
            </w:tcBorders>
            <w:vAlign w:val="center"/>
          </w:tcPr>
          <w:p w:rsidR="00F86B82" w:rsidRPr="00750575" w:rsidRDefault="00F86B82" w:rsidP="00270F8B">
            <w:pPr>
              <w:spacing w:line="259" w:lineRule="auto"/>
              <w:jc w:val="center"/>
              <w:rPr>
                <w:rFonts w:cstheme="minorHAnsi"/>
              </w:rPr>
            </w:pPr>
            <w:r w:rsidRPr="00750575">
              <w:rPr>
                <w:rFonts w:eastAsia="Times New Roman" w:cstheme="minorHAnsi"/>
                <w:b/>
              </w:rPr>
              <w:t xml:space="preserve">Европа, свет, српске државе и народ на почетку индустријског доба </w:t>
            </w:r>
            <w:r w:rsidRPr="00750575">
              <w:rPr>
                <w:rFonts w:eastAsia="Times New Roman" w:cstheme="minorHAnsi"/>
                <w:b/>
                <w:lang w:val="bs-Cyrl-BA"/>
              </w:rPr>
              <w:t>(до</w:t>
            </w:r>
            <w:r w:rsidRPr="00750575">
              <w:rPr>
                <w:rFonts w:eastAsia="Times New Roman" w:cstheme="minorHAnsi"/>
                <w:b/>
              </w:rPr>
              <w:t xml:space="preserve"> средине 19. века)</w:t>
            </w:r>
          </w:p>
        </w:tc>
      </w:tr>
      <w:tr w:rsidR="00F86B82" w:rsidRPr="00750575" w:rsidTr="00F86B82">
        <w:trPr>
          <w:trHeight w:val="2460"/>
        </w:trPr>
        <w:tc>
          <w:tcPr>
            <w:tcW w:w="5907" w:type="dxa"/>
            <w:vMerge/>
            <w:tcBorders>
              <w:left w:val="single" w:sz="4" w:space="0" w:color="000000"/>
              <w:right w:val="single" w:sz="4" w:space="0" w:color="000000"/>
            </w:tcBorders>
            <w:vAlign w:val="center"/>
          </w:tcPr>
          <w:p w:rsidR="00F86B82" w:rsidRPr="00750575" w:rsidRDefault="00F86B82"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F86B82" w:rsidRPr="00750575" w:rsidRDefault="00F86B82" w:rsidP="00270F8B">
            <w:pPr>
              <w:spacing w:line="259" w:lineRule="auto"/>
              <w:ind w:right="1"/>
              <w:jc w:val="center"/>
              <w:rPr>
                <w:rFonts w:cstheme="minorHAnsi"/>
              </w:rPr>
            </w:pPr>
            <w:r w:rsidRPr="00750575">
              <w:rPr>
                <w:rFonts w:eastAsia="Times New Roman" w:cstheme="minorHAnsi"/>
                <w:b/>
              </w:rPr>
              <w:t xml:space="preserve">Европа, свет, српске државе и народ </w:t>
            </w:r>
            <w:r w:rsidRPr="00750575">
              <w:rPr>
                <w:rFonts w:eastAsia="Times New Roman" w:cstheme="minorHAnsi"/>
                <w:b/>
                <w:lang w:val="bs-Cyrl-BA"/>
              </w:rPr>
              <w:t>у другој половини 19. века</w:t>
            </w:r>
          </w:p>
        </w:tc>
      </w:tr>
      <w:tr w:rsidR="00F86B82" w:rsidRPr="00750575" w:rsidTr="00F86B82">
        <w:trPr>
          <w:trHeight w:val="3824"/>
        </w:trPr>
        <w:tc>
          <w:tcPr>
            <w:tcW w:w="5907" w:type="dxa"/>
            <w:vMerge/>
            <w:tcBorders>
              <w:left w:val="single" w:sz="4" w:space="0" w:color="000000"/>
              <w:right w:val="single" w:sz="4" w:space="0" w:color="000000"/>
            </w:tcBorders>
            <w:vAlign w:val="center"/>
          </w:tcPr>
          <w:p w:rsidR="00F86B82" w:rsidRPr="00750575" w:rsidRDefault="00F86B82"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F86B82" w:rsidRPr="00750575" w:rsidRDefault="00F86B82" w:rsidP="00270F8B">
            <w:pPr>
              <w:spacing w:line="259" w:lineRule="auto"/>
              <w:ind w:left="76"/>
              <w:rPr>
                <w:rFonts w:cstheme="minorHAnsi"/>
              </w:rPr>
            </w:pPr>
            <w:r w:rsidRPr="00750575">
              <w:rPr>
                <w:rFonts w:eastAsia="Times New Roman" w:cstheme="minorHAnsi"/>
                <w:b/>
              </w:rPr>
              <w:t>Европа, свет, српске државе и народ на почетку 20. века</w:t>
            </w:r>
          </w:p>
        </w:tc>
      </w:tr>
      <w:tr w:rsidR="00F86B82" w:rsidRPr="00750575" w:rsidTr="00F86B82">
        <w:trPr>
          <w:trHeight w:val="3824"/>
        </w:trPr>
        <w:tc>
          <w:tcPr>
            <w:tcW w:w="5907" w:type="dxa"/>
            <w:vMerge/>
            <w:tcBorders>
              <w:left w:val="single" w:sz="4" w:space="0" w:color="000000"/>
              <w:bottom w:val="single" w:sz="4" w:space="0" w:color="000000"/>
              <w:right w:val="single" w:sz="4" w:space="0" w:color="000000"/>
            </w:tcBorders>
            <w:vAlign w:val="center"/>
          </w:tcPr>
          <w:p w:rsidR="00F86B82" w:rsidRPr="00750575" w:rsidRDefault="00F86B82"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F86B82" w:rsidRPr="00750575" w:rsidRDefault="00F86B82" w:rsidP="00270F8B">
            <w:pPr>
              <w:spacing w:line="259" w:lineRule="auto"/>
              <w:ind w:left="76"/>
              <w:rPr>
                <w:rFonts w:eastAsia="Times New Roman" w:cstheme="minorHAnsi"/>
                <w:b/>
              </w:rPr>
            </w:pPr>
            <w:r w:rsidRPr="00750575">
              <w:rPr>
                <w:rFonts w:eastAsia="Times New Roman" w:cstheme="minorHAnsi"/>
                <w:b/>
              </w:rPr>
              <w:t>Први светски рат – Велики рат</w:t>
            </w:r>
          </w:p>
        </w:tc>
      </w:tr>
    </w:tbl>
    <w:p w:rsidR="00F86B82" w:rsidRPr="00750575" w:rsidRDefault="00F86B82" w:rsidP="00F86B82">
      <w:pPr>
        <w:spacing w:after="0" w:line="240" w:lineRule="auto"/>
        <w:rPr>
          <w:rFonts w:asciiTheme="minorHAnsi" w:hAnsiTheme="minorHAnsi" w:cstheme="minorHAnsi"/>
          <w:noProof/>
        </w:rPr>
      </w:pPr>
    </w:p>
    <w:p w:rsidR="00F86B82" w:rsidRPr="00750575" w:rsidRDefault="00F86B82" w:rsidP="00F86B82">
      <w:pPr>
        <w:spacing w:after="0" w:line="240" w:lineRule="auto"/>
        <w:rPr>
          <w:rFonts w:asciiTheme="minorHAnsi" w:hAnsiTheme="minorHAnsi" w:cstheme="minorHAnsi"/>
          <w:noProof/>
        </w:rPr>
      </w:pPr>
    </w:p>
    <w:p w:rsidR="00F86B82" w:rsidRPr="00750575" w:rsidRDefault="00F86B82" w:rsidP="00F86B82">
      <w:pPr>
        <w:spacing w:after="0" w:line="240" w:lineRule="auto"/>
        <w:rPr>
          <w:rFonts w:asciiTheme="minorHAnsi" w:hAnsiTheme="minorHAnsi" w:cstheme="minorHAnsi"/>
          <w:noProof/>
        </w:rPr>
      </w:pPr>
    </w:p>
    <w:p w:rsidR="003116B9" w:rsidRPr="00F86B82" w:rsidRDefault="00F86B82" w:rsidP="00F86B82">
      <w:pPr>
        <w:spacing w:after="0" w:line="240" w:lineRule="auto"/>
        <w:jc w:val="center"/>
        <w:rPr>
          <w:rFonts w:asciiTheme="minorHAnsi" w:hAnsiTheme="minorHAnsi" w:cstheme="minorHAnsi"/>
          <w:noProof/>
        </w:rPr>
      </w:pPr>
      <w:r w:rsidRPr="00750575">
        <w:rPr>
          <w:rFonts w:asciiTheme="minorHAnsi" w:hAnsiTheme="minorHAnsi" w:cstheme="minorHAnsi"/>
          <w:noProof/>
        </w:rPr>
        <w:t>* Планирање урађено у складу са: „Сл. гласник РС – Просветни гласник“, број 5/2019. године.</w:t>
      </w:r>
    </w:p>
    <w:p w:rsidR="00270F8B" w:rsidRPr="00BF4357" w:rsidRDefault="00270F8B" w:rsidP="00270F8B">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Географија</w:t>
      </w:r>
    </w:p>
    <w:p w:rsidR="00270F8B" w:rsidRPr="00BF4357" w:rsidRDefault="00270F8B" w:rsidP="00270F8B">
      <w:pPr>
        <w:spacing w:after="0" w:line="240" w:lineRule="auto"/>
        <w:ind w:firstLine="720"/>
        <w:rPr>
          <w:rFonts w:cstheme="minorHAnsi"/>
          <w:b/>
          <w:noProof/>
        </w:rPr>
      </w:pPr>
      <w:r w:rsidRPr="009517AF">
        <w:rPr>
          <w:rFonts w:cstheme="minorHAnsi"/>
          <w:noProof/>
        </w:rPr>
        <w:t xml:space="preserve">Разред: </w:t>
      </w:r>
      <w:r>
        <w:rPr>
          <w:rFonts w:cstheme="minorHAnsi"/>
          <w:noProof/>
        </w:rPr>
        <w:t>Седми</w:t>
      </w:r>
    </w:p>
    <w:p w:rsidR="00270F8B" w:rsidRDefault="00270F8B" w:rsidP="00270F8B">
      <w:pPr>
        <w:spacing w:after="0" w:line="240" w:lineRule="auto"/>
        <w:ind w:firstLine="720"/>
        <w:rPr>
          <w:rFonts w:cstheme="minorHAnsi"/>
          <w:noProof/>
        </w:rPr>
      </w:pPr>
      <w:r>
        <w:rPr>
          <w:rFonts w:cstheme="minorHAnsi"/>
          <w:noProof/>
        </w:rPr>
        <w:t xml:space="preserve">Недељни фонд часова:2 </w:t>
      </w:r>
      <w:r w:rsidRPr="009517AF">
        <w:rPr>
          <w:rFonts w:cstheme="minorHAnsi"/>
          <w:noProof/>
        </w:rPr>
        <w:tab/>
      </w:r>
      <w:r w:rsidRPr="009517AF">
        <w:rPr>
          <w:rFonts w:cstheme="minorHAnsi"/>
          <w:noProof/>
        </w:rPr>
        <w:tab/>
      </w:r>
    </w:p>
    <w:p w:rsidR="00270F8B" w:rsidRPr="00BF4357" w:rsidRDefault="00270F8B" w:rsidP="00270F8B">
      <w:pPr>
        <w:spacing w:after="0" w:line="240" w:lineRule="auto"/>
        <w:ind w:firstLine="720"/>
        <w:rPr>
          <w:rFonts w:cstheme="minorHAnsi"/>
          <w:b/>
          <w:noProof/>
        </w:rPr>
      </w:pPr>
      <w:r w:rsidRPr="009517AF">
        <w:rPr>
          <w:rFonts w:cstheme="minorHAnsi"/>
          <w:noProof/>
        </w:rPr>
        <w:t xml:space="preserve">Годишњи фонд </w:t>
      </w:r>
      <w:r>
        <w:rPr>
          <w:rFonts w:cstheme="minorHAnsi"/>
          <w:noProof/>
        </w:rPr>
        <w:t>часова: 72</w:t>
      </w:r>
    </w:p>
    <w:p w:rsidR="00270F8B" w:rsidRPr="00613F43" w:rsidRDefault="00270F8B" w:rsidP="00270F8B">
      <w:pPr>
        <w:spacing w:after="0" w:line="240" w:lineRule="auto"/>
        <w:ind w:left="720"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BF4357">
        <w:rPr>
          <w:rFonts w:eastAsia="Times New Roman" w:cstheme="minorHAnsi"/>
          <w:b/>
          <w:noProof/>
        </w:rPr>
        <w:t>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уз неговање вредности мултикултуралности и патриотизма.</w:t>
      </w:r>
    </w:p>
    <w:p w:rsidR="00270F8B" w:rsidRDefault="00270F8B" w:rsidP="00270F8B">
      <w:pPr>
        <w:spacing w:after="0" w:line="240" w:lineRule="auto"/>
        <w:ind w:right="527"/>
        <w:rPr>
          <w:rFonts w:eastAsia="Times New Roman" w:cstheme="minorHAnsi"/>
          <w:b/>
          <w:noProof/>
        </w:rPr>
      </w:pPr>
    </w:p>
    <w:tbl>
      <w:tblPr>
        <w:tblpPr w:leftFromText="180" w:rightFromText="180" w:vertAnchor="text" w:horzAnchor="margin" w:tblpXSpec="center" w:tblpY="112"/>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69"/>
        <w:gridCol w:w="239"/>
        <w:gridCol w:w="242"/>
        <w:gridCol w:w="250"/>
        <w:gridCol w:w="281"/>
        <w:gridCol w:w="238"/>
        <w:gridCol w:w="241"/>
        <w:gridCol w:w="248"/>
        <w:gridCol w:w="254"/>
        <w:gridCol w:w="242"/>
        <w:gridCol w:w="255"/>
        <w:gridCol w:w="824"/>
        <w:gridCol w:w="1275"/>
        <w:gridCol w:w="719"/>
        <w:gridCol w:w="1032"/>
        <w:gridCol w:w="784"/>
      </w:tblGrid>
      <w:tr w:rsidR="00270F8B" w:rsidRPr="009517AF" w:rsidTr="00270F8B">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70F8B" w:rsidRPr="0015097C" w:rsidRDefault="00270F8B" w:rsidP="00270F8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6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70F8B" w:rsidRPr="0015097C" w:rsidRDefault="00270F8B" w:rsidP="00270F8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9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70F8B" w:rsidRPr="0015097C" w:rsidRDefault="00270F8B" w:rsidP="00270F8B">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270F8B" w:rsidRPr="009517AF" w:rsidTr="00270F8B">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270F8B" w:rsidRPr="009517AF" w:rsidRDefault="00270F8B" w:rsidP="00270F8B">
            <w:pPr>
              <w:spacing w:after="0" w:line="240" w:lineRule="auto"/>
              <w:rPr>
                <w:rFonts w:eastAsia="Times New Roman" w:cstheme="minorHAnsi"/>
                <w:lang w:val="ru-RU"/>
              </w:rPr>
            </w:pPr>
          </w:p>
        </w:tc>
        <w:tc>
          <w:tcPr>
            <w:tcW w:w="206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70F8B" w:rsidRPr="009517AF" w:rsidRDefault="00270F8B" w:rsidP="00270F8B">
            <w:pPr>
              <w:spacing w:after="0" w:line="240" w:lineRule="auto"/>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IX</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II</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IV</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270F8B" w:rsidRPr="009517AF" w:rsidRDefault="00270F8B" w:rsidP="00270F8B">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r>
      <w:tr w:rsidR="00270F8B" w:rsidRPr="009517AF" w:rsidTr="00270F8B">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643A19" w:rsidRDefault="00270F8B" w:rsidP="00270F8B">
            <w:pPr>
              <w:spacing w:after="0"/>
              <w:rPr>
                <w:rFonts w:eastAsia="Times New Roman" w:cstheme="minorHAnsi"/>
                <w:b/>
                <w:lang w:val="sr-Latn-CS"/>
              </w:rPr>
            </w:pPr>
            <w:r w:rsidRPr="00BF4357">
              <w:rPr>
                <w:rFonts w:eastAsia="Times New Roman" w:cstheme="minorHAnsi"/>
                <w:b/>
                <w:lang w:val="sr-Latn-CS"/>
              </w:rPr>
              <w:t>Регионална географија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2</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2</w:t>
            </w:r>
          </w:p>
        </w:tc>
      </w:tr>
      <w:tr w:rsidR="00270F8B" w:rsidRPr="009517AF" w:rsidTr="00270F8B">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643A19" w:rsidRDefault="00270F8B" w:rsidP="00270F8B">
            <w:pPr>
              <w:spacing w:after="0" w:line="240" w:lineRule="auto"/>
              <w:rPr>
                <w:rFonts w:eastAsia="Times New Roman" w:cstheme="minorHAnsi"/>
                <w:b/>
                <w:lang w:val="ru-RU"/>
              </w:rPr>
            </w:pPr>
            <w:r w:rsidRPr="00BF4357">
              <w:rPr>
                <w:rFonts w:eastAsia="Times New Roman" w:cstheme="minorHAnsi"/>
                <w:b/>
                <w:lang w:val="ru-RU"/>
              </w:rPr>
              <w:t>Географске регије Европе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r>
              <w:rPr>
                <w:rFonts w:eastAsia="Times New Roman" w:cstheme="minorHAnsi"/>
                <w:lang w:val="ru-RU"/>
              </w:rPr>
              <w:t>7</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8</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8</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16</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23</w:t>
            </w:r>
          </w:p>
        </w:tc>
      </w:tr>
      <w:tr w:rsidR="00270F8B" w:rsidRPr="009517AF" w:rsidTr="00270F8B">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spacing w:after="0"/>
              <w:rPr>
                <w:rFonts w:eastAsia="Times New Roman" w:cstheme="minorHAnsi"/>
                <w:b/>
              </w:rPr>
            </w:pPr>
            <w:r>
              <w:rPr>
                <w:rFonts w:eastAsia="Times New Roman" w:cstheme="minorHAnsi"/>
                <w:b/>
              </w:rPr>
              <w:t>Азија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8</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r>
              <w:rPr>
                <w:rFonts w:eastAsia="Times New Roman" w:cstheme="minorHAnsi"/>
              </w:rPr>
              <w:t>3</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10</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15</w:t>
            </w:r>
          </w:p>
        </w:tc>
      </w:tr>
      <w:tr w:rsidR="00270F8B" w:rsidRPr="009517AF" w:rsidTr="00270F8B">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rPr>
              <w:t>4.</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pStyle w:val="TableParagraph"/>
              <w:ind w:left="0" w:right="374"/>
              <w:rPr>
                <w:rFonts w:asciiTheme="minorHAnsi" w:hAnsiTheme="minorHAnsi" w:cstheme="minorHAnsi"/>
                <w:b/>
                <w:noProof/>
              </w:rPr>
            </w:pPr>
            <w:r>
              <w:rPr>
                <w:rFonts w:asciiTheme="minorHAnsi" w:hAnsiTheme="minorHAnsi" w:cstheme="minorHAnsi"/>
                <w:b/>
                <w:noProof/>
              </w:rPr>
              <w:t>Африка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5</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9</w:t>
            </w:r>
          </w:p>
        </w:tc>
      </w:tr>
      <w:tr w:rsidR="00270F8B" w:rsidRPr="009517AF" w:rsidTr="00270F8B">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rPr>
              <w:t>5.</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643A19" w:rsidRDefault="00270F8B" w:rsidP="00270F8B">
            <w:pPr>
              <w:pStyle w:val="TableParagraph"/>
              <w:ind w:left="0" w:right="374"/>
              <w:rPr>
                <w:rFonts w:asciiTheme="minorHAnsi" w:hAnsiTheme="minorHAnsi" w:cstheme="minorHAnsi"/>
                <w:b/>
                <w:noProof/>
              </w:rPr>
            </w:pPr>
            <w:r w:rsidRPr="00BF4357">
              <w:rPr>
                <w:rFonts w:asciiTheme="minorHAnsi" w:hAnsiTheme="minorHAnsi" w:cstheme="minorHAnsi"/>
                <w:b/>
                <w:noProof/>
              </w:rPr>
              <w:t>Северна Америка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5</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6</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9</w:t>
            </w:r>
          </w:p>
        </w:tc>
      </w:tr>
      <w:tr w:rsidR="00270F8B" w:rsidRPr="009517AF" w:rsidTr="00270F8B">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color w:val="000000"/>
              </w:rPr>
            </w:pPr>
            <w:r>
              <w:rPr>
                <w:rFonts w:eastAsia="Times New Roman" w:cstheme="minorHAnsi"/>
                <w:color w:val="000000"/>
              </w:rPr>
              <w:t>6.</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pStyle w:val="TableParagraph"/>
              <w:ind w:left="0" w:right="374"/>
              <w:rPr>
                <w:rFonts w:asciiTheme="minorHAnsi" w:hAnsiTheme="minorHAnsi" w:cstheme="minorHAnsi"/>
                <w:b/>
                <w:noProof/>
              </w:rPr>
            </w:pPr>
            <w:r w:rsidRPr="00BF4357">
              <w:rPr>
                <w:rFonts w:asciiTheme="minorHAnsi" w:hAnsiTheme="minorHAnsi" w:cstheme="minorHAnsi"/>
                <w:b/>
                <w:noProof/>
              </w:rPr>
              <w:t>Јужна Америка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7</w:t>
            </w:r>
          </w:p>
        </w:tc>
      </w:tr>
      <w:tr w:rsidR="00270F8B" w:rsidRPr="009517AF" w:rsidTr="00270F8B">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color w:val="000000"/>
              </w:rPr>
            </w:pPr>
            <w:r>
              <w:rPr>
                <w:rFonts w:eastAsia="Times New Roman" w:cstheme="minorHAnsi"/>
                <w:color w:val="000000"/>
              </w:rPr>
              <w:t>7.</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pStyle w:val="TableParagraph"/>
              <w:ind w:left="0" w:right="374"/>
              <w:rPr>
                <w:rFonts w:asciiTheme="minorHAnsi" w:hAnsiTheme="minorHAnsi" w:cstheme="minorHAnsi"/>
                <w:b/>
                <w:noProof/>
              </w:rPr>
            </w:pPr>
            <w:r w:rsidRPr="00BF4357">
              <w:rPr>
                <w:rFonts w:asciiTheme="minorHAnsi" w:hAnsiTheme="minorHAnsi" w:cstheme="minorHAnsi"/>
                <w:b/>
                <w:noProof/>
              </w:rPr>
              <w:t>Аустралија и Океанија</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2</w:t>
            </w: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270F8B" w:rsidRPr="0073282B" w:rsidRDefault="00270F8B" w:rsidP="00270F8B">
            <w:pPr>
              <w:spacing w:after="0" w:line="254" w:lineRule="auto"/>
              <w:jc w:val="center"/>
              <w:rPr>
                <w:rFonts w:eastAsia="Times New Roman" w:cstheme="minorHAnsi"/>
                <w:b/>
              </w:rPr>
            </w:pPr>
            <w:r>
              <w:rPr>
                <w:rFonts w:eastAsia="Times New Roman" w:cstheme="minorHAnsi"/>
                <w:b/>
              </w:rPr>
              <w:t>4</w:t>
            </w:r>
          </w:p>
        </w:tc>
      </w:tr>
      <w:tr w:rsidR="00270F8B" w:rsidRPr="009517AF" w:rsidTr="00270F8B">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color w:val="000000"/>
              </w:rPr>
            </w:pPr>
            <w:r>
              <w:rPr>
                <w:rFonts w:eastAsia="Times New Roman" w:cstheme="minorHAnsi"/>
                <w:color w:val="000000"/>
              </w:rPr>
              <w:t>8.</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pStyle w:val="TableParagraph"/>
              <w:ind w:left="0" w:right="374"/>
              <w:rPr>
                <w:rFonts w:asciiTheme="minorHAnsi" w:hAnsiTheme="minorHAnsi" w:cstheme="minorHAnsi"/>
                <w:b/>
                <w:noProof/>
              </w:rPr>
            </w:pPr>
            <w:r w:rsidRPr="00BF4357">
              <w:rPr>
                <w:rFonts w:asciiTheme="minorHAnsi" w:hAnsiTheme="minorHAnsi" w:cstheme="minorHAnsi"/>
                <w:b/>
                <w:noProof/>
              </w:rPr>
              <w:t>Поларне области</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40" w:lineRule="auto"/>
              <w:jc w:val="center"/>
              <w:rPr>
                <w:rFonts w:eastAsia="Times New Roman" w:cstheme="minorHAnsi"/>
              </w:rPr>
            </w:pPr>
            <w:r>
              <w:rPr>
                <w:rFonts w:eastAsia="Times New Roman" w:cstheme="minorHAnsi"/>
              </w:rPr>
              <w:t>3</w:t>
            </w:r>
          </w:p>
        </w:tc>
        <w:tc>
          <w:tcPr>
            <w:tcW w:w="824" w:type="dxa"/>
            <w:tcBorders>
              <w:left w:val="single" w:sz="4" w:space="0" w:color="00000A"/>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rPr>
            </w:pPr>
          </w:p>
        </w:tc>
        <w:tc>
          <w:tcPr>
            <w:tcW w:w="719"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1</w:t>
            </w:r>
          </w:p>
        </w:tc>
        <w:tc>
          <w:tcPr>
            <w:tcW w:w="784" w:type="dxa"/>
            <w:tcBorders>
              <w:left w:val="single" w:sz="4" w:space="0" w:color="00000A"/>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3</w:t>
            </w:r>
          </w:p>
        </w:tc>
      </w:tr>
      <w:tr w:rsidR="00270F8B" w:rsidRPr="009517AF" w:rsidTr="00270F8B">
        <w:trPr>
          <w:trHeight w:val="678"/>
        </w:trPr>
        <w:tc>
          <w:tcPr>
            <w:tcW w:w="244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9</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8</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9</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8</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7</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9</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6616A9" w:rsidRDefault="00270F8B" w:rsidP="00270F8B">
            <w:pPr>
              <w:spacing w:after="0" w:line="254" w:lineRule="auto"/>
              <w:jc w:val="center"/>
              <w:rPr>
                <w:rFonts w:eastAsia="Times New Roman" w:cstheme="minorHAnsi"/>
              </w:rPr>
            </w:pPr>
            <w:r>
              <w:rPr>
                <w:rFonts w:eastAsia="Times New Roman" w:cstheme="minorHAnsi"/>
              </w:rPr>
              <w:t>5</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6616A9" w:rsidRDefault="00270F8B" w:rsidP="00270F8B">
            <w:pPr>
              <w:spacing w:after="0" w:line="254" w:lineRule="auto"/>
              <w:jc w:val="center"/>
              <w:rPr>
                <w:rFonts w:eastAsia="Times New Roman" w:cstheme="minorHAnsi"/>
              </w:rPr>
            </w:pPr>
            <w:r>
              <w:rPr>
                <w:rFonts w:eastAsia="Times New Roman" w:cstheme="minorHAnsi"/>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6616A9" w:rsidRDefault="00270F8B" w:rsidP="00270F8B">
            <w:pPr>
              <w:spacing w:after="0" w:line="254" w:lineRule="auto"/>
              <w:jc w:val="center"/>
              <w:rPr>
                <w:rFonts w:eastAsia="Times New Roman" w:cstheme="minorHAnsi"/>
              </w:rPr>
            </w:pPr>
            <w:r>
              <w:rPr>
                <w:rFonts w:eastAsia="Times New Roman" w:cstheme="minorHAnsi"/>
              </w:rPr>
              <w:t>5</w:t>
            </w:r>
          </w:p>
        </w:tc>
        <w:tc>
          <w:tcPr>
            <w:tcW w:w="824" w:type="dxa"/>
            <w:tcBorders>
              <w:left w:val="single" w:sz="4" w:space="0" w:color="00000A"/>
              <w:bottom w:val="single" w:sz="8" w:space="0" w:color="000001"/>
            </w:tcBorders>
            <w:shd w:val="clear" w:color="auto" w:fill="FFFFFF"/>
            <w:tcMar>
              <w:left w:w="42" w:type="dxa"/>
            </w:tcMar>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49</w:t>
            </w:r>
          </w:p>
        </w:tc>
        <w:tc>
          <w:tcPr>
            <w:tcW w:w="1275" w:type="dxa"/>
            <w:tcBorders>
              <w:left w:val="single" w:sz="4" w:space="0" w:color="00000A"/>
              <w:bottom w:val="single" w:sz="8" w:space="0" w:color="000001"/>
            </w:tcBorders>
            <w:shd w:val="clear" w:color="auto" w:fill="FFFFFF"/>
            <w:vAlign w:val="center"/>
          </w:tcPr>
          <w:p w:rsidR="00270F8B" w:rsidRPr="00BF4357" w:rsidRDefault="00270F8B" w:rsidP="00270F8B">
            <w:pPr>
              <w:spacing w:after="0" w:line="254" w:lineRule="auto"/>
              <w:jc w:val="center"/>
              <w:rPr>
                <w:rFonts w:eastAsia="Times New Roman" w:cstheme="minorHAnsi"/>
              </w:rPr>
            </w:pPr>
            <w:r>
              <w:rPr>
                <w:rFonts w:eastAsia="Times New Roman" w:cstheme="minorHAnsi"/>
              </w:rPr>
              <w:t>17</w:t>
            </w:r>
          </w:p>
        </w:tc>
        <w:tc>
          <w:tcPr>
            <w:tcW w:w="719" w:type="dxa"/>
            <w:tcBorders>
              <w:left w:val="single" w:sz="4" w:space="0" w:color="00000A"/>
              <w:bottom w:val="single" w:sz="8" w:space="0" w:color="000001"/>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270F8B" w:rsidRPr="009517AF" w:rsidRDefault="00270F8B" w:rsidP="00270F8B">
            <w:pPr>
              <w:spacing w:after="0" w:line="254" w:lineRule="auto"/>
              <w:jc w:val="center"/>
              <w:rPr>
                <w:rFonts w:eastAsia="Times New Roman" w:cstheme="minorHAnsi"/>
                <w:lang w:val="en-GB"/>
              </w:rPr>
            </w:pPr>
            <w:r>
              <w:rPr>
                <w:rFonts w:eastAsia="Times New Roman" w:cstheme="minorHAnsi"/>
                <w:lang w:val="en-GB"/>
              </w:rPr>
              <w:t>6</w:t>
            </w:r>
          </w:p>
        </w:tc>
        <w:tc>
          <w:tcPr>
            <w:tcW w:w="784" w:type="dxa"/>
            <w:tcBorders>
              <w:left w:val="single" w:sz="4" w:space="0" w:color="00000A"/>
              <w:bottom w:val="single" w:sz="8" w:space="0" w:color="000001"/>
            </w:tcBorders>
            <w:shd w:val="clear" w:color="auto" w:fill="FFFFFF"/>
            <w:vAlign w:val="center"/>
          </w:tcPr>
          <w:p w:rsidR="00270F8B" w:rsidRPr="00BF4357" w:rsidRDefault="00270F8B" w:rsidP="00270F8B">
            <w:pPr>
              <w:spacing w:after="0" w:line="254" w:lineRule="auto"/>
              <w:jc w:val="center"/>
              <w:rPr>
                <w:rFonts w:eastAsia="Times New Roman" w:cstheme="minorHAnsi"/>
                <w:b/>
              </w:rPr>
            </w:pPr>
            <w:r>
              <w:rPr>
                <w:rFonts w:eastAsia="Times New Roman" w:cstheme="minorHAnsi"/>
                <w:b/>
              </w:rPr>
              <w:t>72</w:t>
            </w:r>
          </w:p>
        </w:tc>
      </w:tr>
    </w:tbl>
    <w:p w:rsidR="00270F8B" w:rsidRPr="00A13122" w:rsidRDefault="00270F8B" w:rsidP="00270F8B">
      <w:pPr>
        <w:spacing w:after="0" w:line="240" w:lineRule="auto"/>
        <w:ind w:right="527"/>
        <w:rPr>
          <w:rFonts w:cstheme="minorHAnsi"/>
          <w:bCs/>
          <w:noProof/>
        </w:rPr>
      </w:pPr>
    </w:p>
    <w:p w:rsidR="00270F8B" w:rsidRDefault="00270F8B" w:rsidP="00270F8B">
      <w:pPr>
        <w:spacing w:after="0" w:line="240" w:lineRule="auto"/>
        <w:rPr>
          <w:rFonts w:cstheme="minorHAnsi"/>
          <w:noProof/>
          <w:lang w:val="en-GB"/>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tbl>
      <w:tblPr>
        <w:tblStyle w:val="TableGrid0"/>
        <w:tblpPr w:leftFromText="180" w:rightFromText="180" w:horzAnchor="margin" w:tblpXSpec="center" w:tblpY="1239"/>
        <w:tblW w:w="9659" w:type="dxa"/>
        <w:tblInd w:w="0" w:type="dxa"/>
        <w:tblCellMar>
          <w:top w:w="55" w:type="dxa"/>
          <w:left w:w="107" w:type="dxa"/>
          <w:right w:w="51" w:type="dxa"/>
        </w:tblCellMar>
        <w:tblLook w:val="04A0"/>
      </w:tblPr>
      <w:tblGrid>
        <w:gridCol w:w="5907"/>
        <w:gridCol w:w="3752"/>
      </w:tblGrid>
      <w:tr w:rsidR="00270F8B" w:rsidTr="00270F8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70F8B" w:rsidRDefault="00270F8B" w:rsidP="00270F8B">
            <w:pPr>
              <w:spacing w:after="21" w:line="259" w:lineRule="auto"/>
              <w:ind w:right="56"/>
              <w:jc w:val="center"/>
            </w:pPr>
            <w:r>
              <w:rPr>
                <w:b/>
              </w:rPr>
              <w:t>ИСХОДИ</w:t>
            </w:r>
          </w:p>
          <w:p w:rsidR="00270F8B" w:rsidRDefault="00270F8B" w:rsidP="00270F8B">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F8B" w:rsidRDefault="00270F8B" w:rsidP="00270F8B">
            <w:pPr>
              <w:spacing w:line="259" w:lineRule="auto"/>
              <w:ind w:right="57"/>
              <w:jc w:val="center"/>
            </w:pPr>
            <w:r>
              <w:rPr>
                <w:b/>
              </w:rPr>
              <w:t>ОБЛАСТ/ТЕМЕ</w:t>
            </w:r>
          </w:p>
        </w:tc>
      </w:tr>
      <w:tr w:rsidR="00270F8B" w:rsidTr="00270F8B">
        <w:trPr>
          <w:trHeight w:val="2093"/>
        </w:trPr>
        <w:tc>
          <w:tcPr>
            <w:tcW w:w="5907" w:type="dxa"/>
            <w:vMerge w:val="restart"/>
            <w:tcBorders>
              <w:top w:val="single" w:sz="4" w:space="0" w:color="000000"/>
              <w:left w:val="single" w:sz="4" w:space="0" w:color="000000"/>
              <w:right w:val="single" w:sz="4" w:space="0" w:color="000000"/>
            </w:tcBorders>
            <w:vAlign w:val="center"/>
          </w:tcPr>
          <w:p w:rsidR="00270F8B" w:rsidRDefault="00270F8B" w:rsidP="00270F8B">
            <w:pPr>
              <w:spacing w:line="259" w:lineRule="auto"/>
            </w:pPr>
            <w:r>
              <w:t>-уз помоћ географске карте објашњава специфичности појединих просторних целина и предлаже различите начине издвајања регија;</w:t>
            </w:r>
          </w:p>
          <w:p w:rsidR="00270F8B" w:rsidRDefault="00270F8B" w:rsidP="00270F8B">
            <w:pPr>
              <w:spacing w:line="259" w:lineRule="auto"/>
            </w:pPr>
            <w:r>
              <w:t>-доводе у везу квалитет живота становништва са природним, демографским, економским и политичко-географским одликама простора.</w:t>
            </w:r>
          </w:p>
          <w:p w:rsidR="00270F8B" w:rsidRDefault="00270F8B" w:rsidP="00270F8B">
            <w:pPr>
              <w:spacing w:line="259" w:lineRule="auto"/>
            </w:pPr>
          </w:p>
          <w:p w:rsidR="00270F8B" w:rsidRPr="006616A9" w:rsidRDefault="00270F8B" w:rsidP="00270F8B">
            <w:pPr>
              <w:spacing w:line="259" w:lineRule="auto"/>
            </w:pPr>
            <w:r>
              <w:t>-</w:t>
            </w:r>
            <w:r w:rsidRPr="006616A9">
              <w:t>проналази на карти државе проучаване регије и именује их;</w:t>
            </w:r>
          </w:p>
          <w:p w:rsidR="00270F8B" w:rsidRPr="005A1AEF" w:rsidRDefault="00270F8B" w:rsidP="00270F8B">
            <w:pPr>
              <w:spacing w:line="259" w:lineRule="auto"/>
            </w:pPr>
            <w:r>
              <w:t>-</w:t>
            </w:r>
            <w:r w:rsidRPr="006616A9">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w:t>
            </w:r>
            <w:r w:rsidRPr="005A1AEF">
              <w:t>туристичке атракције, културно-историјске споменике;</w:t>
            </w:r>
          </w:p>
          <w:p w:rsidR="00270F8B" w:rsidRPr="005A1AEF" w:rsidRDefault="00270F8B" w:rsidP="00270F8B">
            <w:pPr>
              <w:spacing w:line="259" w:lineRule="auto"/>
            </w:pPr>
            <w:r>
              <w:t>-</w:t>
            </w:r>
            <w:r w:rsidRPr="005A1AEF">
              <w:t>препознаје облике рељефа, водне објекте и живи свет карактеристичан за наведену регију;</w:t>
            </w:r>
          </w:p>
          <w:p w:rsidR="00270F8B" w:rsidRPr="005A1AEF" w:rsidRDefault="00270F8B" w:rsidP="00270F8B">
            <w:pPr>
              <w:spacing w:line="259" w:lineRule="auto"/>
            </w:pPr>
            <w:r>
              <w:t>-</w:t>
            </w:r>
            <w:r w:rsidRPr="005A1AEF">
              <w:t xml:space="preserve"> анализира утицај географске ширине, рељефа, односа копна и мора, морских струја, вегетације и човека на климу;</w:t>
            </w:r>
          </w:p>
          <w:p w:rsidR="00270F8B" w:rsidRPr="005A1AEF" w:rsidRDefault="00270F8B" w:rsidP="00270F8B">
            <w:pPr>
              <w:spacing w:line="259" w:lineRule="auto"/>
            </w:pPr>
            <w:r>
              <w:t>-</w:t>
            </w:r>
            <w:r w:rsidRPr="005A1AEF">
              <w:t xml:space="preserve">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270F8B" w:rsidRPr="005A1AEF" w:rsidRDefault="00270F8B" w:rsidP="00270F8B">
            <w:pPr>
              <w:spacing w:line="259" w:lineRule="auto"/>
            </w:pPr>
            <w:r>
              <w:t>-</w:t>
            </w:r>
            <w:r w:rsidRPr="005A1AEF">
              <w:t xml:space="preserve">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270F8B" w:rsidRPr="005A1AEF" w:rsidRDefault="00270F8B" w:rsidP="00270F8B">
            <w:pPr>
              <w:spacing w:line="259" w:lineRule="auto"/>
            </w:pPr>
            <w:r>
              <w:t>-</w:t>
            </w:r>
            <w:r w:rsidRPr="005A1AEF">
              <w:t xml:space="preserve"> тумачи и израђује тематске карте становништва по континентима, регијама и одабраним државамаоткрива узроке и последице процеса урбанизације на различитим континентима, регијама и у одабраним државама;</w:t>
            </w:r>
          </w:p>
          <w:p w:rsidR="00270F8B" w:rsidRPr="005A1AEF" w:rsidRDefault="00270F8B" w:rsidP="00270F8B">
            <w:pPr>
              <w:spacing w:line="259" w:lineRule="auto"/>
            </w:pPr>
            <w:r>
              <w:t>-</w:t>
            </w:r>
            <w:r w:rsidRPr="005A1AEF">
              <w:t xml:space="preserve"> доведе у везу природне ресурсе са степеном економске развијености појединих регија и одабраних држава;</w:t>
            </w:r>
          </w:p>
          <w:p w:rsidR="00270F8B" w:rsidRPr="005A1AEF" w:rsidRDefault="00270F8B" w:rsidP="00270F8B">
            <w:pPr>
              <w:spacing w:line="259" w:lineRule="auto"/>
            </w:pPr>
            <w:r>
              <w:t>-</w:t>
            </w:r>
            <w:r w:rsidRPr="005A1AEF">
              <w:t>анализира примере позитивног утицаја човека на животну средину у државама које улажу напоре на очувању природе и упоређује их са сличним примерима у нашој земљи;</w:t>
            </w:r>
          </w:p>
          <w:p w:rsidR="00270F8B" w:rsidRPr="005A1AEF" w:rsidRDefault="00270F8B" w:rsidP="00270F8B">
            <w:pPr>
              <w:spacing w:line="259" w:lineRule="auto"/>
            </w:pPr>
            <w:r>
              <w:t>-</w:t>
            </w:r>
            <w:r w:rsidRPr="005A1AEF">
              <w:t xml:space="preserve"> истражује утицај Европске уније на демографске, економске и политичке процесе у Европи и свету;</w:t>
            </w:r>
          </w:p>
          <w:p w:rsidR="00270F8B" w:rsidRPr="006616A9" w:rsidRDefault="00270F8B" w:rsidP="00270F8B">
            <w:pPr>
              <w:spacing w:line="259" w:lineRule="auto"/>
            </w:pPr>
            <w:r w:rsidRPr="005A1AEF">
              <w:t>доводе у везу квалитет живота становништва са природним, демографским, економским и политичко-географским одликама</w:t>
            </w:r>
            <w:r>
              <w:t xml:space="preserve"> простора</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jc w:val="center"/>
            </w:pPr>
            <w:r w:rsidRPr="006616A9">
              <w:t>Регионална географија</w:t>
            </w:r>
          </w:p>
        </w:tc>
      </w:tr>
      <w:tr w:rsidR="00270F8B" w:rsidTr="00270F8B">
        <w:trPr>
          <w:trHeight w:val="2460"/>
        </w:trPr>
        <w:tc>
          <w:tcPr>
            <w:tcW w:w="5907" w:type="dxa"/>
            <w:vMerge/>
            <w:tcBorders>
              <w:left w:val="single" w:sz="4" w:space="0" w:color="000000"/>
              <w:bottom w:val="single" w:sz="4" w:space="0" w:color="000000"/>
              <w:right w:val="single" w:sz="4" w:space="0" w:color="000000"/>
            </w:tcBorders>
            <w:vAlign w:val="center"/>
          </w:tcPr>
          <w:p w:rsidR="00270F8B" w:rsidRDefault="00270F8B" w:rsidP="00270F8B">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ind w:right="1"/>
            </w:pPr>
            <w:r w:rsidRPr="005A1AEF">
              <w:t>Географске регије Европе</w:t>
            </w:r>
          </w:p>
        </w:tc>
      </w:tr>
      <w:tr w:rsidR="00270F8B" w:rsidTr="00270F8B">
        <w:trPr>
          <w:trHeight w:val="3824"/>
        </w:trPr>
        <w:tc>
          <w:tcPr>
            <w:tcW w:w="5907" w:type="dxa"/>
            <w:tcBorders>
              <w:left w:val="single" w:sz="4" w:space="0" w:color="000000"/>
              <w:right w:val="single" w:sz="4" w:space="0" w:color="000000"/>
            </w:tcBorders>
            <w:vAlign w:val="center"/>
          </w:tcPr>
          <w:p w:rsidR="00270F8B" w:rsidRDefault="00270F8B" w:rsidP="00270F8B">
            <w:pPr>
              <w:spacing w:line="259" w:lineRule="auto"/>
              <w:ind w:right="55"/>
              <w:jc w:val="both"/>
            </w:pPr>
            <w:r>
              <w:t>-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Default="00270F8B" w:rsidP="00270F8B">
            <w:pPr>
              <w:spacing w:line="259" w:lineRule="auto"/>
              <w:ind w:right="55"/>
              <w:jc w:val="both"/>
            </w:pPr>
            <w:r>
              <w:t>- проналази на карти државе проучаване регије и именује их;</w:t>
            </w:r>
          </w:p>
          <w:p w:rsidR="00270F8B" w:rsidRDefault="00270F8B" w:rsidP="00270F8B">
            <w:pPr>
              <w:spacing w:line="259" w:lineRule="auto"/>
              <w:ind w:right="55"/>
              <w:jc w:val="both"/>
            </w:pPr>
            <w:r>
              <w:t>-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70F8B" w:rsidRDefault="00270F8B" w:rsidP="00270F8B">
            <w:pPr>
              <w:spacing w:line="259" w:lineRule="auto"/>
              <w:ind w:right="55"/>
              <w:jc w:val="both"/>
            </w:pPr>
            <w:r>
              <w:t>- препознаје облике рељефа, водне објекте и живи свет карактеристичан за наведену регију;</w:t>
            </w:r>
          </w:p>
          <w:p w:rsidR="00270F8B" w:rsidRDefault="00270F8B" w:rsidP="00270F8B">
            <w:pPr>
              <w:spacing w:line="259" w:lineRule="auto"/>
              <w:ind w:right="55"/>
              <w:jc w:val="both"/>
            </w:pPr>
            <w:r>
              <w:t>- анализира утицај географске ширине, рељефа, односа копна и мора, морских струја, вегетације и човека на климу;</w:t>
            </w:r>
          </w:p>
          <w:p w:rsidR="00270F8B" w:rsidRDefault="00270F8B" w:rsidP="00270F8B">
            <w:pPr>
              <w:spacing w:line="259" w:lineRule="auto"/>
              <w:ind w:right="55"/>
              <w:jc w:val="both"/>
            </w:pPr>
            <w:r>
              <w:t>-објашњава настанак пустиња на територији проучаваног континента</w:t>
            </w:r>
          </w:p>
          <w:p w:rsidR="00270F8B" w:rsidRDefault="00270F8B" w:rsidP="00270F8B">
            <w:pPr>
              <w:spacing w:line="259" w:lineRule="auto"/>
              <w:ind w:right="55"/>
              <w:jc w:val="both"/>
            </w:pPr>
            <w:r>
              <w:t>-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270F8B" w:rsidRDefault="00270F8B" w:rsidP="00270F8B">
            <w:pPr>
              <w:spacing w:line="259" w:lineRule="auto"/>
              <w:ind w:right="55"/>
              <w:jc w:val="both"/>
            </w:pPr>
            <w:r>
              <w:t>-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270F8B" w:rsidRDefault="00270F8B" w:rsidP="00270F8B">
            <w:pPr>
              <w:spacing w:line="259" w:lineRule="auto"/>
              <w:ind w:right="55"/>
              <w:jc w:val="both"/>
            </w:pPr>
            <w:r>
              <w:t>-тумачи и израђује тематске карте становништва по континентима, регијама и одабраним државама;</w:t>
            </w:r>
          </w:p>
          <w:p w:rsidR="00270F8B" w:rsidRDefault="00270F8B" w:rsidP="00270F8B">
            <w:pPr>
              <w:spacing w:line="259" w:lineRule="auto"/>
              <w:ind w:right="55"/>
              <w:jc w:val="both"/>
            </w:pPr>
            <w:r>
              <w:t>- открива узроке и последице процеса урбанизације на различитим континентима, регијама и у одабраним државама;</w:t>
            </w:r>
          </w:p>
          <w:p w:rsidR="00270F8B" w:rsidRDefault="00270F8B" w:rsidP="00270F8B">
            <w:pPr>
              <w:spacing w:line="259" w:lineRule="auto"/>
              <w:ind w:right="55"/>
              <w:jc w:val="both"/>
            </w:pPr>
            <w:r>
              <w:t>- доведе у везу природне ресурсе са степеном економске развијености појединих регија и одабраних држава;</w:t>
            </w:r>
          </w:p>
          <w:p w:rsidR="00270F8B" w:rsidRDefault="00270F8B" w:rsidP="00270F8B">
            <w:pPr>
              <w:spacing w:line="259" w:lineRule="auto"/>
              <w:ind w:right="55"/>
              <w:jc w:val="both"/>
            </w:pPr>
            <w:r>
              <w:t>- изводи закључак о могућим решењима за коришћење чистих извора енергије у државама чија се привреда заснива највише на експлоатацији нафте и угља;</w:t>
            </w:r>
          </w:p>
          <w:p w:rsidR="00270F8B" w:rsidRDefault="00270F8B" w:rsidP="00270F8B">
            <w:pPr>
              <w:spacing w:line="259" w:lineRule="auto"/>
              <w:ind w:right="55"/>
              <w:jc w:val="both"/>
            </w:pPr>
            <w:r>
              <w:t>-објашњава узроке и последице глобалних феномена као што су сиромаштво, унутрашње и спољашње миграције, демографска експлозија и пренасељеност, болести и епидемије, политичка нестабилност;</w:t>
            </w:r>
          </w:p>
          <w:p w:rsidR="00270F8B" w:rsidRDefault="00270F8B" w:rsidP="00270F8B">
            <w:pPr>
              <w:spacing w:line="259" w:lineRule="auto"/>
              <w:ind w:right="55"/>
              <w:jc w:val="both"/>
            </w:pPr>
            <w:r>
              <w:t>- доводе у везу квалитет живота становништва са природним, демографским, економским и политичко-географским одликама простора;</w:t>
            </w:r>
          </w:p>
          <w:p w:rsidR="00270F8B" w:rsidRDefault="00270F8B" w:rsidP="00270F8B">
            <w:pPr>
              <w:spacing w:line="259" w:lineRule="auto"/>
              <w:ind w:right="55"/>
              <w:jc w:val="both"/>
            </w:pPr>
            <w:r>
              <w:t>- 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на проучаваним континентима, регијама и у одабраним државама.</w:t>
            </w:r>
          </w:p>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ind w:left="76"/>
            </w:pPr>
            <w:r w:rsidRPr="005A1AEF">
              <w:t>Азија</w:t>
            </w:r>
          </w:p>
        </w:tc>
      </w:tr>
      <w:tr w:rsidR="00270F8B" w:rsidTr="00270F8B">
        <w:trPr>
          <w:trHeight w:val="3824"/>
        </w:trPr>
        <w:tc>
          <w:tcPr>
            <w:tcW w:w="5907" w:type="dxa"/>
            <w:tcBorders>
              <w:left w:val="single" w:sz="4" w:space="0" w:color="000000"/>
              <w:right w:val="single" w:sz="4" w:space="0" w:color="000000"/>
            </w:tcBorders>
            <w:vAlign w:val="center"/>
          </w:tcPr>
          <w:p w:rsidR="00270F8B" w:rsidRPr="005A1AEF" w:rsidRDefault="00270F8B" w:rsidP="00270F8B">
            <w:pPr>
              <w:spacing w:line="259" w:lineRule="auto"/>
              <w:ind w:right="55"/>
              <w:jc w:val="both"/>
            </w:pPr>
            <w:r>
              <w:t>-</w:t>
            </w:r>
            <w:r w:rsidRPr="005A1AEF">
              <w:t>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Pr="005A1AEF" w:rsidRDefault="00270F8B" w:rsidP="00270F8B">
            <w:pPr>
              <w:spacing w:line="259" w:lineRule="auto"/>
              <w:ind w:right="55"/>
              <w:jc w:val="both"/>
            </w:pPr>
            <w:r>
              <w:t>-</w:t>
            </w:r>
            <w:r w:rsidRPr="005A1AEF">
              <w:t xml:space="preserve"> проналази на карти државе проучаване регије и именује их;</w:t>
            </w:r>
          </w:p>
          <w:p w:rsidR="00270F8B" w:rsidRPr="005A1AEF" w:rsidRDefault="00270F8B" w:rsidP="00270F8B">
            <w:pPr>
              <w:spacing w:line="259" w:lineRule="auto"/>
              <w:ind w:right="55"/>
              <w:jc w:val="both"/>
            </w:pPr>
            <w:r>
              <w:t>-</w:t>
            </w:r>
            <w:r w:rsidRPr="005A1AEF">
              <w:t>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70F8B" w:rsidRPr="005A1AEF" w:rsidRDefault="00270F8B" w:rsidP="00270F8B">
            <w:pPr>
              <w:spacing w:line="259" w:lineRule="auto"/>
              <w:ind w:right="55"/>
              <w:jc w:val="both"/>
            </w:pPr>
            <w:r>
              <w:t>-</w:t>
            </w:r>
            <w:r w:rsidRPr="005A1AEF">
              <w:t xml:space="preserve"> препознаје облике рељефа, водне објекте и живи свет карактеристичан за наведену регију;</w:t>
            </w:r>
          </w:p>
          <w:p w:rsidR="00270F8B" w:rsidRPr="005A1AEF" w:rsidRDefault="00270F8B" w:rsidP="00270F8B">
            <w:pPr>
              <w:spacing w:line="259" w:lineRule="auto"/>
              <w:ind w:right="55"/>
              <w:jc w:val="both"/>
            </w:pPr>
            <w:r>
              <w:t>-</w:t>
            </w:r>
            <w:r w:rsidRPr="005A1AEF">
              <w:t>анализира утицај географске ширине, рељефа, односа копна и мора, морских струја, вегетације и човека на климу;</w:t>
            </w:r>
          </w:p>
          <w:p w:rsidR="00270F8B" w:rsidRPr="005A1AEF" w:rsidRDefault="00270F8B" w:rsidP="00270F8B">
            <w:pPr>
              <w:spacing w:line="259" w:lineRule="auto"/>
              <w:ind w:right="55"/>
              <w:jc w:val="both"/>
            </w:pPr>
            <w:r>
              <w:t>-</w:t>
            </w:r>
            <w:r w:rsidRPr="005A1AEF">
              <w:t xml:space="preserve"> објашњава настанак пустиња на територији проучаваног континента;</w:t>
            </w:r>
          </w:p>
          <w:p w:rsidR="00270F8B" w:rsidRPr="00527D58" w:rsidRDefault="00270F8B" w:rsidP="00270F8B">
            <w:pPr>
              <w:spacing w:line="259" w:lineRule="auto"/>
              <w:ind w:right="55"/>
              <w:jc w:val="both"/>
            </w:pPr>
            <w:r>
              <w:t>-</w:t>
            </w:r>
            <w:r w:rsidRPr="005A1AEF">
              <w:t>проналази податке о бројном стању становништва по континентима, регијама и</w:t>
            </w:r>
            <w:r>
              <w:t xml:space="preserve"> </w:t>
            </w:r>
            <w:r w:rsidRPr="00527D58">
              <w:t>одабраним државама и издваја просторне целине са највећом концентрацијом становништва у свету;</w:t>
            </w:r>
          </w:p>
          <w:p w:rsidR="00270F8B" w:rsidRPr="00527D58" w:rsidRDefault="00270F8B" w:rsidP="00270F8B">
            <w:pPr>
              <w:spacing w:line="259" w:lineRule="auto"/>
              <w:ind w:right="55"/>
              <w:jc w:val="both"/>
            </w:pPr>
            <w:r>
              <w:t>-</w:t>
            </w:r>
            <w:r w:rsidRPr="00527D58">
              <w:t>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270F8B" w:rsidRPr="00527D58" w:rsidRDefault="00270F8B" w:rsidP="00270F8B">
            <w:pPr>
              <w:spacing w:line="259" w:lineRule="auto"/>
              <w:ind w:right="55"/>
              <w:jc w:val="both"/>
            </w:pPr>
            <w:r>
              <w:t>-</w:t>
            </w:r>
            <w:r w:rsidRPr="00527D58">
              <w:t xml:space="preserve"> тумачи и израђује тематске карте становништва по континентима, регијама и одабраним државама;</w:t>
            </w:r>
          </w:p>
          <w:p w:rsidR="00270F8B" w:rsidRPr="00527D58" w:rsidRDefault="00270F8B" w:rsidP="00270F8B">
            <w:pPr>
              <w:spacing w:line="259" w:lineRule="auto"/>
              <w:ind w:right="55"/>
              <w:jc w:val="both"/>
            </w:pPr>
            <w:r>
              <w:t>-</w:t>
            </w:r>
            <w:r w:rsidRPr="00527D58">
              <w:t xml:space="preserve"> открива узроке и последице процеса урбанизације на различитим континентима, регијама и у одабраним државама;</w:t>
            </w:r>
          </w:p>
          <w:p w:rsidR="00270F8B" w:rsidRPr="00527D58" w:rsidRDefault="00270F8B" w:rsidP="00270F8B">
            <w:pPr>
              <w:spacing w:line="259" w:lineRule="auto"/>
              <w:ind w:right="55"/>
              <w:jc w:val="both"/>
            </w:pPr>
            <w:r>
              <w:t>-</w:t>
            </w:r>
            <w:r w:rsidRPr="00527D58">
              <w:t xml:space="preserve"> доведе у везу природне ресурсе са степеном економске развијености појединих регија и одабраних држава;</w:t>
            </w:r>
          </w:p>
          <w:p w:rsidR="00270F8B" w:rsidRDefault="00270F8B" w:rsidP="00270F8B">
            <w:pPr>
              <w:spacing w:line="259" w:lineRule="auto"/>
              <w:ind w:right="55"/>
              <w:jc w:val="both"/>
            </w:pPr>
            <w:r>
              <w:t>-</w:t>
            </w:r>
            <w:r w:rsidRPr="00527D58">
              <w:t xml:space="preserve"> објашњава узроке и последице глобалних феномена као што су сиромаштво, унутрашње и спољашње миграције, демографска експлозија и пренасељеност,</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5A1AEF" w:rsidRDefault="00270F8B" w:rsidP="00270F8B">
            <w:pPr>
              <w:spacing w:line="259" w:lineRule="auto"/>
              <w:ind w:left="76"/>
            </w:pPr>
            <w:r>
              <w:t>Африка</w:t>
            </w:r>
          </w:p>
        </w:tc>
      </w:tr>
      <w:tr w:rsidR="00270F8B" w:rsidTr="00270F8B">
        <w:trPr>
          <w:trHeight w:val="3824"/>
        </w:trPr>
        <w:tc>
          <w:tcPr>
            <w:tcW w:w="5907" w:type="dxa"/>
            <w:tcBorders>
              <w:left w:val="single" w:sz="4" w:space="0" w:color="000000"/>
              <w:right w:val="single" w:sz="4" w:space="0" w:color="000000"/>
            </w:tcBorders>
            <w:vAlign w:val="center"/>
          </w:tcPr>
          <w:p w:rsidR="00270F8B" w:rsidRPr="00527D58" w:rsidRDefault="00270F8B" w:rsidP="00270F8B">
            <w:pPr>
              <w:spacing w:line="259" w:lineRule="auto"/>
              <w:ind w:right="55"/>
              <w:jc w:val="both"/>
            </w:pPr>
            <w:r w:rsidRPr="00527D58">
              <w:t>-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Pr="00527D58" w:rsidRDefault="00270F8B" w:rsidP="00270F8B">
            <w:pPr>
              <w:spacing w:line="259" w:lineRule="auto"/>
              <w:ind w:right="55"/>
              <w:jc w:val="both"/>
            </w:pPr>
            <w:r w:rsidRPr="00527D58">
              <w:t>- проналази на карти државе проучаване регије и именује их;</w:t>
            </w:r>
          </w:p>
          <w:p w:rsidR="00270F8B" w:rsidRPr="00527D58" w:rsidRDefault="00270F8B" w:rsidP="00270F8B">
            <w:pPr>
              <w:spacing w:line="259" w:lineRule="auto"/>
              <w:ind w:right="55"/>
              <w:jc w:val="both"/>
            </w:pPr>
            <w:r w:rsidRPr="00527D58">
              <w:t>- приказује на немој карти најважније географске појмове: континенте, океане, мора, облике разуђености обала, низије, планине, реке,</w:t>
            </w:r>
            <w:r>
              <w:t xml:space="preserve"> </w:t>
            </w:r>
            <w:r w:rsidRPr="00527D58">
              <w:t>језера, државе, градове, туристичке атракције, културно-историјске споменике;</w:t>
            </w:r>
          </w:p>
          <w:p w:rsidR="00270F8B" w:rsidRPr="00527D58" w:rsidRDefault="00270F8B" w:rsidP="00270F8B">
            <w:pPr>
              <w:spacing w:line="259" w:lineRule="auto"/>
              <w:ind w:right="55"/>
              <w:jc w:val="both"/>
            </w:pPr>
            <w:r w:rsidRPr="00527D58">
              <w:t>- препознаје облике рељефа, водне објекте и живи свет карактеристичан за наведену регију;</w:t>
            </w:r>
          </w:p>
          <w:p w:rsidR="00270F8B" w:rsidRPr="00527D58" w:rsidRDefault="00270F8B" w:rsidP="00270F8B">
            <w:pPr>
              <w:spacing w:line="259" w:lineRule="auto"/>
              <w:ind w:right="55"/>
              <w:jc w:val="both"/>
            </w:pPr>
            <w:r w:rsidRPr="00527D58">
              <w:t>- анализира утицај географске ширине, рељефа, односа копна и мора, морских струја, вегетације и човека на климу;</w:t>
            </w:r>
          </w:p>
          <w:p w:rsidR="00270F8B" w:rsidRPr="00527D58" w:rsidRDefault="00270F8B" w:rsidP="00270F8B">
            <w:pPr>
              <w:spacing w:line="259" w:lineRule="auto"/>
              <w:ind w:right="55"/>
              <w:jc w:val="both"/>
            </w:pPr>
            <w:r w:rsidRPr="00527D58">
              <w:t>- објашњава настанак пустиња на територији проучаваног континента;</w:t>
            </w:r>
          </w:p>
          <w:p w:rsidR="00270F8B" w:rsidRPr="00527D58" w:rsidRDefault="00270F8B" w:rsidP="00270F8B">
            <w:pPr>
              <w:spacing w:line="259" w:lineRule="auto"/>
              <w:ind w:right="55"/>
              <w:jc w:val="both"/>
            </w:pPr>
            <w:r w:rsidRPr="00527D58">
              <w:t>-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270F8B" w:rsidRDefault="00270F8B" w:rsidP="00270F8B">
            <w:pPr>
              <w:spacing w:line="259" w:lineRule="auto"/>
              <w:ind w:right="55"/>
              <w:jc w:val="both"/>
            </w:pPr>
            <w:r w:rsidRPr="00527D58">
              <w:t>-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w:t>
            </w:r>
            <w:r>
              <w:t xml:space="preserve"> државама;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5A1AEF" w:rsidRDefault="00270F8B" w:rsidP="00270F8B">
            <w:pPr>
              <w:spacing w:line="259" w:lineRule="auto"/>
              <w:ind w:left="76"/>
            </w:pPr>
            <w:r>
              <w:t>Северна Америка</w:t>
            </w:r>
          </w:p>
        </w:tc>
      </w:tr>
      <w:tr w:rsidR="00270F8B" w:rsidTr="00270F8B">
        <w:trPr>
          <w:trHeight w:val="3824"/>
        </w:trPr>
        <w:tc>
          <w:tcPr>
            <w:tcW w:w="5907" w:type="dxa"/>
            <w:tcBorders>
              <w:left w:val="single" w:sz="4" w:space="0" w:color="000000"/>
              <w:right w:val="single" w:sz="4" w:space="0" w:color="000000"/>
            </w:tcBorders>
            <w:vAlign w:val="center"/>
          </w:tcPr>
          <w:p w:rsidR="00270F8B" w:rsidRPr="00527D58" w:rsidRDefault="00270F8B" w:rsidP="00270F8B">
            <w:pPr>
              <w:spacing w:line="259" w:lineRule="auto"/>
              <w:ind w:right="55"/>
              <w:jc w:val="both"/>
            </w:pPr>
            <w:r>
              <w:t>-</w:t>
            </w:r>
            <w:r w:rsidRPr="00527D58">
              <w:t xml:space="preserve">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Pr="00527D58" w:rsidRDefault="00270F8B" w:rsidP="00270F8B">
            <w:pPr>
              <w:spacing w:line="259" w:lineRule="auto"/>
              <w:ind w:right="55"/>
              <w:jc w:val="both"/>
            </w:pPr>
            <w:r>
              <w:t>-</w:t>
            </w:r>
            <w:r w:rsidRPr="00527D58">
              <w:t xml:space="preserve"> проналази на карти државе проучаване регије и именује их;</w:t>
            </w:r>
          </w:p>
          <w:p w:rsidR="00270F8B" w:rsidRPr="00527D58" w:rsidRDefault="00270F8B" w:rsidP="00270F8B">
            <w:pPr>
              <w:spacing w:line="259" w:lineRule="auto"/>
              <w:ind w:right="55"/>
              <w:jc w:val="both"/>
            </w:pPr>
            <w:r>
              <w:t>-</w:t>
            </w:r>
            <w:r w:rsidRPr="00527D58">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70F8B" w:rsidRPr="00527D58" w:rsidRDefault="00270F8B" w:rsidP="00270F8B">
            <w:pPr>
              <w:spacing w:line="259" w:lineRule="auto"/>
              <w:ind w:right="55"/>
              <w:jc w:val="both"/>
            </w:pPr>
            <w:r>
              <w:t>-</w:t>
            </w:r>
            <w:r w:rsidRPr="00527D58">
              <w:t xml:space="preserve"> препознаје облике рељефа, водне објекте и живи свет карактеристичан за наведену регију;</w:t>
            </w:r>
          </w:p>
          <w:p w:rsidR="00270F8B" w:rsidRPr="00527D58" w:rsidRDefault="00270F8B" w:rsidP="00270F8B">
            <w:pPr>
              <w:spacing w:line="259" w:lineRule="auto"/>
              <w:ind w:right="55"/>
              <w:jc w:val="both"/>
            </w:pPr>
            <w:r>
              <w:t>-</w:t>
            </w:r>
            <w:r w:rsidRPr="00527D58">
              <w:t xml:space="preserve"> анализира утицај географске ширине, рељефа, односа копна и мора, морских струја, вегетације и човека на климу;</w:t>
            </w:r>
          </w:p>
          <w:p w:rsidR="00270F8B" w:rsidRPr="00527D58" w:rsidRDefault="00270F8B" w:rsidP="00270F8B">
            <w:pPr>
              <w:spacing w:line="259" w:lineRule="auto"/>
              <w:ind w:right="55"/>
              <w:jc w:val="both"/>
            </w:pPr>
            <w:r>
              <w:t>-</w:t>
            </w:r>
            <w:r w:rsidRPr="00527D58">
              <w:t xml:space="preserve"> објашњава настанак пустиња на територији проучаваног континента;</w:t>
            </w:r>
          </w:p>
          <w:p w:rsidR="00270F8B" w:rsidRPr="00527D58" w:rsidRDefault="00270F8B" w:rsidP="00270F8B">
            <w:pPr>
              <w:spacing w:line="259" w:lineRule="auto"/>
              <w:ind w:right="55"/>
              <w:jc w:val="both"/>
            </w:pPr>
            <w:r>
              <w:t>-</w:t>
            </w:r>
            <w:r w:rsidRPr="00527D58">
              <w:t xml:space="preserve"> проналази податке о бројном стању становништва по континентима, регијама и</w:t>
            </w:r>
            <w:r>
              <w:t xml:space="preserve"> </w:t>
            </w:r>
            <w:r w:rsidRPr="00527D58">
              <w:t>живота становништва са природним, демографским, економским и политичко-географским одликама простора;</w:t>
            </w:r>
          </w:p>
          <w:p w:rsidR="00270F8B" w:rsidRPr="00527D58" w:rsidRDefault="00270F8B" w:rsidP="00270F8B">
            <w:pPr>
              <w:spacing w:line="259" w:lineRule="auto"/>
              <w:ind w:right="55"/>
              <w:jc w:val="both"/>
            </w:pPr>
            <w:r w:rsidRPr="00527D58">
              <w:t>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на проучаваним континентима, регијама и у одабраним државама</w:t>
            </w:r>
          </w:p>
          <w:p w:rsidR="00270F8B" w:rsidRDefault="00270F8B" w:rsidP="00270F8B">
            <w:pPr>
              <w:spacing w:line="259" w:lineRule="auto"/>
              <w:ind w:right="55"/>
              <w:jc w:val="both"/>
            </w:pPr>
          </w:p>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ind w:left="76"/>
            </w:pPr>
            <w:r>
              <w:t>Јужна Америка</w:t>
            </w:r>
          </w:p>
        </w:tc>
      </w:tr>
      <w:tr w:rsidR="00270F8B" w:rsidTr="00270F8B">
        <w:trPr>
          <w:trHeight w:val="3824"/>
        </w:trPr>
        <w:tc>
          <w:tcPr>
            <w:tcW w:w="5907" w:type="dxa"/>
            <w:tcBorders>
              <w:left w:val="single" w:sz="4" w:space="0" w:color="000000"/>
              <w:right w:val="single" w:sz="4" w:space="0" w:color="000000"/>
            </w:tcBorders>
            <w:vAlign w:val="center"/>
          </w:tcPr>
          <w:p w:rsidR="00270F8B" w:rsidRPr="00527D58" w:rsidRDefault="00270F8B" w:rsidP="00270F8B">
            <w:pPr>
              <w:spacing w:line="259" w:lineRule="auto"/>
              <w:ind w:right="55"/>
              <w:jc w:val="both"/>
            </w:pPr>
            <w:r>
              <w:t>-</w:t>
            </w:r>
            <w:r w:rsidRPr="00527D58">
              <w:t xml:space="preserve">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Pr="00527D58" w:rsidRDefault="00270F8B" w:rsidP="00270F8B">
            <w:pPr>
              <w:spacing w:line="259" w:lineRule="auto"/>
              <w:ind w:right="55"/>
              <w:jc w:val="both"/>
            </w:pPr>
            <w:r>
              <w:t>-</w:t>
            </w:r>
            <w:r w:rsidRPr="00527D58">
              <w:t xml:space="preserve"> проналази на карти државе проучаване регије и именује их;</w:t>
            </w:r>
          </w:p>
          <w:p w:rsidR="00270F8B" w:rsidRPr="00527D58" w:rsidRDefault="00270F8B" w:rsidP="00270F8B">
            <w:pPr>
              <w:spacing w:line="259" w:lineRule="auto"/>
              <w:ind w:right="55"/>
              <w:jc w:val="both"/>
            </w:pPr>
            <w:r>
              <w:t>-</w:t>
            </w:r>
            <w:r w:rsidRPr="00527D58">
              <w:t>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 споменике;</w:t>
            </w:r>
          </w:p>
          <w:p w:rsidR="00270F8B" w:rsidRPr="00527D58" w:rsidRDefault="00270F8B" w:rsidP="00270F8B">
            <w:pPr>
              <w:spacing w:line="259" w:lineRule="auto"/>
              <w:ind w:right="55"/>
              <w:jc w:val="both"/>
            </w:pPr>
            <w:r>
              <w:t>-</w:t>
            </w:r>
            <w:r w:rsidRPr="00527D58">
              <w:t>препознаје облике рељефа, водне објекте и</w:t>
            </w:r>
            <w:r>
              <w:t xml:space="preserve"> </w:t>
            </w:r>
            <w:r w:rsidRPr="00527D58">
              <w:t>живи свет карактеристичан за наведену регију;</w:t>
            </w:r>
          </w:p>
          <w:p w:rsidR="00270F8B" w:rsidRPr="00527D58" w:rsidRDefault="00270F8B" w:rsidP="00270F8B">
            <w:pPr>
              <w:spacing w:line="259" w:lineRule="auto"/>
              <w:ind w:right="55"/>
              <w:jc w:val="both"/>
            </w:pPr>
            <w:r>
              <w:t>-</w:t>
            </w:r>
            <w:r w:rsidRPr="00527D58">
              <w:t xml:space="preserve"> анализира утицај географске ширине, рељефа, односа копна и мора, морских струја, вегетације и човека на климу;</w:t>
            </w:r>
          </w:p>
          <w:p w:rsidR="00270F8B" w:rsidRPr="00527D58" w:rsidRDefault="00270F8B" w:rsidP="00270F8B">
            <w:pPr>
              <w:spacing w:line="259" w:lineRule="auto"/>
              <w:ind w:right="55"/>
              <w:jc w:val="both"/>
            </w:pPr>
            <w:r>
              <w:t>-</w:t>
            </w:r>
            <w:r w:rsidRPr="00527D58">
              <w:t xml:space="preserve"> објашњава настанак пустиња на територији проучаваног континента;</w:t>
            </w:r>
          </w:p>
          <w:p w:rsidR="00270F8B" w:rsidRPr="00527D58" w:rsidRDefault="00270F8B" w:rsidP="00270F8B">
            <w:pPr>
              <w:spacing w:line="259" w:lineRule="auto"/>
              <w:ind w:right="55"/>
              <w:jc w:val="both"/>
            </w:pPr>
            <w:r>
              <w:t>-</w:t>
            </w:r>
            <w:r w:rsidRPr="00527D58">
              <w:t xml:space="preserve"> проналази податке о бројном стању становништва по континентима, регијама и одабраним државама и издваја просторне целине са највећом концентрацијом становништва у свету;</w:t>
            </w:r>
          </w:p>
          <w:p w:rsidR="00270F8B" w:rsidRPr="00527D58" w:rsidRDefault="00270F8B" w:rsidP="00270F8B">
            <w:pPr>
              <w:spacing w:line="259" w:lineRule="auto"/>
              <w:ind w:right="55"/>
              <w:jc w:val="both"/>
            </w:pPr>
            <w:r>
              <w:t>-</w:t>
            </w:r>
            <w:r w:rsidRPr="00527D58">
              <w:t xml:space="preserve">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270F8B" w:rsidRPr="00527D58" w:rsidRDefault="00270F8B" w:rsidP="00270F8B">
            <w:pPr>
              <w:spacing w:line="259" w:lineRule="auto"/>
              <w:ind w:right="55"/>
              <w:jc w:val="both"/>
            </w:pPr>
            <w:r>
              <w:t>-</w:t>
            </w:r>
            <w:r w:rsidRPr="00527D58">
              <w:t xml:space="preserve"> тумачи и израђује тематске карте становништва по континентима, регијама и одабраним државама;</w:t>
            </w:r>
          </w:p>
          <w:p w:rsidR="00270F8B" w:rsidRPr="00527D58" w:rsidRDefault="00270F8B" w:rsidP="00270F8B">
            <w:pPr>
              <w:spacing w:line="259" w:lineRule="auto"/>
              <w:ind w:right="55"/>
              <w:jc w:val="both"/>
            </w:pPr>
            <w:r>
              <w:t>-</w:t>
            </w:r>
            <w:r w:rsidRPr="00527D58">
              <w:t xml:space="preserve"> открива узроке и последице процеса урбанизације на</w:t>
            </w:r>
            <w:r>
              <w:t xml:space="preserve"> </w:t>
            </w:r>
            <w:r w:rsidRPr="00527D58">
              <w:t>различитим континентима, регијама и у одабраним државама;</w:t>
            </w:r>
          </w:p>
          <w:p w:rsidR="00270F8B" w:rsidRPr="00527D58" w:rsidRDefault="00270F8B" w:rsidP="00270F8B">
            <w:pPr>
              <w:spacing w:line="259" w:lineRule="auto"/>
              <w:ind w:right="55"/>
              <w:jc w:val="both"/>
            </w:pPr>
            <w:r>
              <w:t>-</w:t>
            </w:r>
            <w:r w:rsidRPr="00527D58">
              <w:t xml:space="preserve"> доводе у везу квалитет живота становништва са природним, демографским, економским и политичко-географским одликама простора;</w:t>
            </w:r>
          </w:p>
          <w:p w:rsidR="00270F8B" w:rsidRPr="00527D58" w:rsidRDefault="00270F8B" w:rsidP="00270F8B">
            <w:pPr>
              <w:spacing w:line="259" w:lineRule="auto"/>
              <w:ind w:right="55"/>
              <w:jc w:val="both"/>
            </w:pPr>
            <w:r w:rsidRPr="00527D58">
              <w:t>доведе у везу природне ресурсе са степеном економске развијености појединих регија и одабраних држава</w:t>
            </w:r>
          </w:p>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ind w:left="76"/>
            </w:pPr>
            <w:r>
              <w:t>Аустралија и Океанија</w:t>
            </w:r>
          </w:p>
        </w:tc>
      </w:tr>
      <w:tr w:rsidR="00270F8B" w:rsidTr="00270F8B">
        <w:trPr>
          <w:trHeight w:val="3824"/>
        </w:trPr>
        <w:tc>
          <w:tcPr>
            <w:tcW w:w="5907" w:type="dxa"/>
            <w:tcBorders>
              <w:left w:val="single" w:sz="4" w:space="0" w:color="000000"/>
              <w:bottom w:val="single" w:sz="4" w:space="0" w:color="000000"/>
              <w:right w:val="single" w:sz="4" w:space="0" w:color="000000"/>
            </w:tcBorders>
            <w:vAlign w:val="center"/>
          </w:tcPr>
          <w:p w:rsidR="00270F8B" w:rsidRPr="00527D58" w:rsidRDefault="00270F8B" w:rsidP="00270F8B">
            <w:pPr>
              <w:spacing w:line="259" w:lineRule="auto"/>
              <w:ind w:right="55"/>
              <w:jc w:val="both"/>
            </w:pPr>
            <w:r>
              <w:t>-</w:t>
            </w:r>
            <w:r w:rsidRPr="00527D58">
              <w:t xml:space="preserve">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w:t>
            </w:r>
          </w:p>
          <w:p w:rsidR="00270F8B" w:rsidRPr="00527D58" w:rsidRDefault="00270F8B" w:rsidP="00270F8B">
            <w:pPr>
              <w:spacing w:line="259" w:lineRule="auto"/>
              <w:ind w:right="55"/>
              <w:jc w:val="both"/>
            </w:pPr>
            <w:r>
              <w:t>-</w:t>
            </w:r>
            <w:r w:rsidRPr="00527D58">
              <w:t xml:space="preserve"> анализира утицај географске ширине, рељефа, односа копна и мора, морских струја, вегетације и човека на климу;</w:t>
            </w:r>
          </w:p>
          <w:p w:rsidR="00270F8B" w:rsidRDefault="00270F8B" w:rsidP="00270F8B">
            <w:pPr>
              <w:spacing w:line="259" w:lineRule="auto"/>
              <w:ind w:right="55"/>
              <w:jc w:val="both"/>
            </w:pPr>
            <w:r>
              <w:t>-</w:t>
            </w:r>
            <w:r w:rsidRPr="00527D58">
              <w:t xml:space="preserve"> приказује на немој карти најважније географске појмове: континенте, океане, мора, облике разуђености обала, низије, планине, реке, језера, државе, градове, туристичке атракције, културно-историјске</w:t>
            </w:r>
            <w:r>
              <w:t xml:space="preserve"> споменике;</w:t>
            </w:r>
          </w:p>
          <w:p w:rsidR="00270F8B" w:rsidRDefault="00270F8B" w:rsidP="00270F8B">
            <w:pPr>
              <w:spacing w:line="259" w:lineRule="auto"/>
              <w:ind w:right="55"/>
              <w:jc w:val="both"/>
            </w:pPr>
            <w:r>
              <w:t>-</w:t>
            </w:r>
            <w:r w:rsidRPr="00527D58">
              <w:t>вреднује улогу међународних организација у свету.</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line="259" w:lineRule="auto"/>
              <w:ind w:left="76"/>
            </w:pPr>
            <w:r>
              <w:t>Поларне области</w:t>
            </w:r>
          </w:p>
        </w:tc>
      </w:tr>
    </w:tbl>
    <w:p w:rsidR="00270F8B" w:rsidRDefault="00270F8B" w:rsidP="00270F8B">
      <w:pPr>
        <w:spacing w:after="0" w:line="240" w:lineRule="auto"/>
        <w:rPr>
          <w:rFonts w:cstheme="minorHAnsi"/>
          <w:noProof/>
          <w:color w:val="FF0000"/>
        </w:rPr>
      </w:pPr>
    </w:p>
    <w:p w:rsidR="00270F8B" w:rsidRDefault="00270F8B" w:rsidP="00270F8B">
      <w:pPr>
        <w:spacing w:after="0" w:line="240" w:lineRule="auto"/>
        <w:rPr>
          <w:rFonts w:cstheme="minorHAnsi"/>
          <w:noProof/>
          <w:color w:val="FF0000"/>
        </w:rPr>
      </w:pPr>
    </w:p>
    <w:p w:rsidR="00270F8B" w:rsidRPr="0015097C" w:rsidRDefault="00270F8B" w:rsidP="00270F8B">
      <w:pPr>
        <w:spacing w:after="0" w:line="240" w:lineRule="auto"/>
        <w:rPr>
          <w:rFonts w:cstheme="minorHAnsi"/>
          <w:noProof/>
          <w:color w:val="FF0000"/>
        </w:rPr>
      </w:pPr>
    </w:p>
    <w:p w:rsidR="00270F8B" w:rsidRPr="009517AF" w:rsidRDefault="00270F8B" w:rsidP="00270F8B">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5/2019</w:t>
      </w:r>
      <w:r w:rsidRPr="009517AF">
        <w:rPr>
          <w:rFonts w:cstheme="minorHAnsi"/>
          <w:noProof/>
        </w:rPr>
        <w:t>. године.</w:t>
      </w:r>
    </w:p>
    <w:p w:rsidR="00270F8B" w:rsidRDefault="00270F8B" w:rsidP="00270F8B"/>
    <w:p w:rsidR="00270F8B" w:rsidRDefault="00270F8B" w:rsidP="00270F8B"/>
    <w:p w:rsidR="00270F8B" w:rsidRDefault="00270F8B" w:rsidP="00270F8B">
      <w:pPr>
        <w:spacing w:after="0" w:line="240" w:lineRule="auto"/>
        <w:jc w:val="center"/>
        <w:rPr>
          <w:b/>
        </w:rPr>
      </w:pPr>
      <w:r>
        <w:t>Наставни предмет: ФИЗИКА</w:t>
      </w:r>
    </w:p>
    <w:p w:rsidR="00270F8B" w:rsidRDefault="00270F8B" w:rsidP="00270F8B">
      <w:pPr>
        <w:spacing w:after="0" w:line="240" w:lineRule="auto"/>
        <w:ind w:firstLine="720"/>
        <w:rPr>
          <w:b/>
        </w:rPr>
      </w:pPr>
      <w:r>
        <w:t>Разред: VII</w:t>
      </w:r>
    </w:p>
    <w:p w:rsidR="00270F8B" w:rsidRDefault="00270F8B" w:rsidP="00270F8B">
      <w:pPr>
        <w:spacing w:after="0" w:line="240" w:lineRule="auto"/>
        <w:ind w:firstLine="720"/>
      </w:pPr>
      <w:r>
        <w:t>Недељни фонд часова: 2</w:t>
      </w:r>
      <w:r>
        <w:tab/>
      </w:r>
      <w:r>
        <w:tab/>
      </w:r>
    </w:p>
    <w:p w:rsidR="00270F8B" w:rsidRDefault="00270F8B" w:rsidP="00270F8B">
      <w:pPr>
        <w:spacing w:after="0" w:line="240" w:lineRule="auto"/>
        <w:ind w:firstLine="720"/>
        <w:rPr>
          <w:b/>
        </w:rPr>
      </w:pPr>
      <w:r>
        <w:t>Годишњи фонд часова: 72</w:t>
      </w:r>
    </w:p>
    <w:p w:rsidR="00270F8B" w:rsidRDefault="00270F8B" w:rsidP="00270F8B">
      <w:pPr>
        <w:spacing w:after="0" w:line="240" w:lineRule="auto"/>
        <w:ind w:left="720" w:right="527"/>
      </w:pPr>
      <w:r>
        <w:rPr>
          <w:b/>
        </w:rPr>
        <w:t>Циљ учења:  Циљ учења је да ученици упознају основне природне појаве и њихове законе као и да разумеју њихову примену у свакодневном животу.Ученици треба да науче да решавају задатке како рачунске тако и графичке.</w:t>
      </w:r>
    </w:p>
    <w:p w:rsidR="00270F8B" w:rsidRDefault="00270F8B" w:rsidP="00270F8B"/>
    <w:p w:rsidR="00270F8B" w:rsidRDefault="00270F8B" w:rsidP="00270F8B"/>
    <w:tbl>
      <w:tblPr>
        <w:tblW w:w="10425" w:type="dxa"/>
        <w:tblInd w:w="32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Look w:val="0600"/>
      </w:tblPr>
      <w:tblGrid>
        <w:gridCol w:w="375"/>
        <w:gridCol w:w="2085"/>
        <w:gridCol w:w="345"/>
        <w:gridCol w:w="255"/>
        <w:gridCol w:w="240"/>
        <w:gridCol w:w="270"/>
        <w:gridCol w:w="240"/>
        <w:gridCol w:w="240"/>
        <w:gridCol w:w="285"/>
        <w:gridCol w:w="285"/>
        <w:gridCol w:w="240"/>
        <w:gridCol w:w="345"/>
        <w:gridCol w:w="930"/>
        <w:gridCol w:w="1455"/>
        <w:gridCol w:w="795"/>
        <w:gridCol w:w="1125"/>
        <w:gridCol w:w="915"/>
      </w:tblGrid>
      <w:tr w:rsidR="00270F8B" w:rsidTr="00270F8B">
        <w:trPr>
          <w:trHeight w:val="720"/>
        </w:trPr>
        <w:tc>
          <w:tcPr>
            <w:tcW w:w="375"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vAlign w:val="center"/>
          </w:tcPr>
          <w:p w:rsidR="00270F8B" w:rsidRDefault="00270F8B" w:rsidP="00270F8B">
            <w:pPr>
              <w:spacing w:after="0" w:line="240" w:lineRule="auto"/>
              <w:ind w:left="113" w:right="113"/>
              <w:rPr>
                <w:b/>
              </w:rPr>
            </w:pPr>
            <w:r>
              <w:rPr>
                <w:b/>
              </w:rPr>
              <w:t>Ред. број</w:t>
            </w:r>
          </w:p>
        </w:tc>
        <w:tc>
          <w:tcPr>
            <w:tcW w:w="208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70F8B" w:rsidRDefault="00270F8B" w:rsidP="00270F8B">
            <w:pPr>
              <w:spacing w:after="0" w:line="254" w:lineRule="auto"/>
              <w:jc w:val="center"/>
              <w:rPr>
                <w:b/>
              </w:rPr>
            </w:pPr>
            <w:r>
              <w:rPr>
                <w:b/>
                <w:color w:val="000000"/>
              </w:rPr>
              <w:t>ОБЛАСТ/ТЕМА</w:t>
            </w:r>
          </w:p>
        </w:tc>
        <w:tc>
          <w:tcPr>
            <w:tcW w:w="2745"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70F8B" w:rsidRDefault="00270F8B" w:rsidP="00270F8B">
            <w:pPr>
              <w:spacing w:after="0" w:line="254" w:lineRule="auto"/>
              <w:jc w:val="center"/>
              <w:rPr>
                <w:b/>
              </w:rPr>
            </w:pPr>
            <w:r>
              <w:rPr>
                <w:b/>
                <w:color w:val="000000"/>
              </w:rPr>
              <w:t>МЕСЕЦ</w:t>
            </w:r>
          </w:p>
        </w:tc>
        <w:tc>
          <w:tcPr>
            <w:tcW w:w="930" w:type="dxa"/>
            <w:vMerge w:val="restart"/>
            <w:tcBorders>
              <w:top w:val="single" w:sz="8" w:space="0" w:color="000001"/>
              <w:left w:val="single" w:sz="4" w:space="0" w:color="00000A"/>
            </w:tcBorders>
            <w:shd w:val="clear" w:color="auto" w:fill="FFFFFF"/>
            <w:tcMar>
              <w:left w:w="42" w:type="dxa"/>
            </w:tcMar>
            <w:vAlign w:val="center"/>
          </w:tcPr>
          <w:p w:rsidR="00270F8B" w:rsidRDefault="00270F8B" w:rsidP="00270F8B">
            <w:pPr>
              <w:spacing w:after="0" w:line="254" w:lineRule="auto"/>
              <w:jc w:val="center"/>
              <w:rPr>
                <w:b/>
              </w:rPr>
            </w:pPr>
            <w:r>
              <w:rPr>
                <w:b/>
              </w:rPr>
              <w:t>Обрада</w:t>
            </w:r>
          </w:p>
        </w:tc>
        <w:tc>
          <w:tcPr>
            <w:tcW w:w="1455" w:type="dxa"/>
            <w:vMerge w:val="restart"/>
            <w:tcBorders>
              <w:top w:val="single" w:sz="8" w:space="0" w:color="000001"/>
              <w:left w:val="single" w:sz="4" w:space="0" w:color="00000A"/>
            </w:tcBorders>
            <w:shd w:val="clear" w:color="auto" w:fill="FFFFFF"/>
            <w:vAlign w:val="center"/>
          </w:tcPr>
          <w:p w:rsidR="00270F8B" w:rsidRDefault="00270F8B" w:rsidP="00270F8B">
            <w:pPr>
              <w:spacing w:after="0" w:line="254" w:lineRule="auto"/>
              <w:jc w:val="center"/>
              <w:rPr>
                <w:b/>
              </w:rPr>
            </w:pPr>
            <w:r>
              <w:rPr>
                <w:b/>
              </w:rPr>
              <w:t>Утврђивање</w:t>
            </w:r>
          </w:p>
        </w:tc>
        <w:tc>
          <w:tcPr>
            <w:tcW w:w="795" w:type="dxa"/>
            <w:vMerge w:val="restart"/>
            <w:tcBorders>
              <w:top w:val="single" w:sz="8" w:space="0" w:color="000001"/>
              <w:left w:val="single" w:sz="4" w:space="0" w:color="00000A"/>
            </w:tcBorders>
            <w:shd w:val="clear" w:color="auto" w:fill="FFFFFF"/>
            <w:vAlign w:val="center"/>
          </w:tcPr>
          <w:p w:rsidR="00270F8B" w:rsidRDefault="00270F8B" w:rsidP="00270F8B">
            <w:pPr>
              <w:spacing w:after="0" w:line="254" w:lineRule="auto"/>
              <w:jc w:val="center"/>
              <w:rPr>
                <w:b/>
              </w:rPr>
            </w:pPr>
            <w:r>
              <w:rPr>
                <w:b/>
              </w:rPr>
              <w:t>Вежбе</w:t>
            </w:r>
          </w:p>
        </w:tc>
        <w:tc>
          <w:tcPr>
            <w:tcW w:w="1125" w:type="dxa"/>
            <w:vMerge w:val="restart"/>
            <w:tcBorders>
              <w:top w:val="single" w:sz="8" w:space="0" w:color="000001"/>
              <w:left w:val="single" w:sz="4" w:space="0" w:color="00000A"/>
            </w:tcBorders>
            <w:shd w:val="clear" w:color="auto" w:fill="FFFFFF"/>
            <w:vAlign w:val="center"/>
          </w:tcPr>
          <w:p w:rsidR="00270F8B" w:rsidRDefault="00270F8B" w:rsidP="00270F8B">
            <w:pPr>
              <w:spacing w:after="0" w:line="254" w:lineRule="auto"/>
              <w:jc w:val="center"/>
              <w:rPr>
                <w:b/>
              </w:rPr>
            </w:pPr>
            <w:r>
              <w:rPr>
                <w:b/>
              </w:rPr>
              <w:t>Системат.</w:t>
            </w:r>
          </w:p>
        </w:tc>
        <w:tc>
          <w:tcPr>
            <w:tcW w:w="915" w:type="dxa"/>
            <w:vMerge w:val="restart"/>
            <w:tcBorders>
              <w:top w:val="single" w:sz="8" w:space="0" w:color="000001"/>
              <w:left w:val="single" w:sz="4" w:space="0" w:color="00000A"/>
            </w:tcBorders>
            <w:shd w:val="clear" w:color="auto" w:fill="FFFFFF"/>
            <w:vAlign w:val="center"/>
          </w:tcPr>
          <w:p w:rsidR="00270F8B" w:rsidRDefault="00270F8B" w:rsidP="00270F8B">
            <w:pPr>
              <w:spacing w:after="0" w:line="254" w:lineRule="auto"/>
              <w:jc w:val="center"/>
              <w:rPr>
                <w:b/>
              </w:rPr>
            </w:pPr>
            <w:r>
              <w:rPr>
                <w:b/>
              </w:rPr>
              <w:t>Укупно</w:t>
            </w:r>
          </w:p>
        </w:tc>
      </w:tr>
      <w:tr w:rsidR="00270F8B" w:rsidTr="00270F8B">
        <w:trPr>
          <w:trHeight w:val="492"/>
        </w:trPr>
        <w:tc>
          <w:tcPr>
            <w:tcW w:w="375" w:type="dxa"/>
            <w:vMerge/>
            <w:tcBorders>
              <w:top w:val="single" w:sz="8" w:space="0" w:color="000001"/>
              <w:left w:val="single" w:sz="8" w:space="0" w:color="000001"/>
              <w:bottom w:val="single" w:sz="8" w:space="0" w:color="000001"/>
              <w:right w:val="single" w:sz="4" w:space="0" w:color="00000A"/>
            </w:tcBorders>
            <w:shd w:val="clear" w:color="auto" w:fill="FFFFFF"/>
            <w:tcMar>
              <w:left w:w="42" w:type="dxa"/>
            </w:tcMar>
            <w:vAlign w:val="center"/>
          </w:tcPr>
          <w:p w:rsidR="00270F8B" w:rsidRDefault="00270F8B" w:rsidP="00270F8B">
            <w:pPr>
              <w:widowControl w:val="0"/>
              <w:pBdr>
                <w:top w:val="nil"/>
                <w:left w:val="nil"/>
                <w:bottom w:val="nil"/>
                <w:right w:val="nil"/>
                <w:between w:val="nil"/>
              </w:pBdr>
              <w:spacing w:after="0"/>
              <w:rPr>
                <w:b/>
              </w:rPr>
            </w:pPr>
          </w:p>
        </w:tc>
        <w:tc>
          <w:tcPr>
            <w:tcW w:w="2085" w:type="dxa"/>
            <w:vMerge/>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70F8B" w:rsidRDefault="00270F8B" w:rsidP="00270F8B">
            <w:pPr>
              <w:widowControl w:val="0"/>
              <w:pBdr>
                <w:top w:val="nil"/>
                <w:left w:val="nil"/>
                <w:bottom w:val="nil"/>
                <w:right w:val="nil"/>
                <w:between w:val="nil"/>
              </w:pBdr>
              <w:spacing w:after="0"/>
              <w:rPr>
                <w:b/>
              </w:rPr>
            </w:pPr>
          </w:p>
        </w:tc>
        <w:tc>
          <w:tcPr>
            <w:tcW w:w="345"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70F8B" w:rsidRDefault="00270F8B" w:rsidP="00270F8B">
            <w:pPr>
              <w:spacing w:after="0" w:line="254" w:lineRule="auto"/>
              <w:jc w:val="center"/>
            </w:pPr>
            <w:r>
              <w:rPr>
                <w:color w:val="000000"/>
              </w:rPr>
              <w:t>IX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X</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XI</w:t>
            </w:r>
          </w:p>
        </w:tc>
        <w:tc>
          <w:tcPr>
            <w:tcW w:w="27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XII</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I</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II</w:t>
            </w:r>
          </w:p>
        </w:tc>
        <w:tc>
          <w:tcPr>
            <w:tcW w:w="28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III</w:t>
            </w:r>
          </w:p>
        </w:tc>
        <w:tc>
          <w:tcPr>
            <w:tcW w:w="28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V</w:t>
            </w:r>
          </w:p>
        </w:tc>
        <w:tc>
          <w:tcPr>
            <w:tcW w:w="3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Default="00270F8B" w:rsidP="00270F8B">
            <w:pPr>
              <w:spacing w:after="0" w:line="254" w:lineRule="auto"/>
              <w:jc w:val="center"/>
            </w:pPr>
            <w:r>
              <w:rPr>
                <w:color w:val="000000"/>
              </w:rPr>
              <w:t>VI</w:t>
            </w:r>
          </w:p>
        </w:tc>
        <w:tc>
          <w:tcPr>
            <w:tcW w:w="930" w:type="dxa"/>
            <w:vMerge/>
            <w:tcBorders>
              <w:top w:val="single" w:sz="8" w:space="0" w:color="000001"/>
              <w:left w:val="single" w:sz="4" w:space="0" w:color="00000A"/>
            </w:tcBorders>
            <w:shd w:val="clear" w:color="auto" w:fill="FFFFFF"/>
            <w:tcMar>
              <w:left w:w="42" w:type="dxa"/>
            </w:tcMar>
            <w:vAlign w:val="center"/>
          </w:tcPr>
          <w:p w:rsidR="00270F8B" w:rsidRDefault="00270F8B" w:rsidP="00270F8B">
            <w:pPr>
              <w:widowControl w:val="0"/>
              <w:pBdr>
                <w:top w:val="nil"/>
                <w:left w:val="nil"/>
                <w:bottom w:val="nil"/>
                <w:right w:val="nil"/>
                <w:between w:val="nil"/>
              </w:pBdr>
              <w:spacing w:after="0"/>
            </w:pPr>
          </w:p>
        </w:tc>
        <w:tc>
          <w:tcPr>
            <w:tcW w:w="1455" w:type="dxa"/>
            <w:vMerge/>
            <w:tcBorders>
              <w:top w:val="single" w:sz="8" w:space="0" w:color="000001"/>
              <w:left w:val="single" w:sz="4" w:space="0" w:color="00000A"/>
            </w:tcBorders>
            <w:shd w:val="clear" w:color="auto" w:fill="FFFFFF"/>
            <w:vAlign w:val="center"/>
          </w:tcPr>
          <w:p w:rsidR="00270F8B" w:rsidRDefault="00270F8B" w:rsidP="00270F8B">
            <w:pPr>
              <w:widowControl w:val="0"/>
              <w:pBdr>
                <w:top w:val="nil"/>
                <w:left w:val="nil"/>
                <w:bottom w:val="nil"/>
                <w:right w:val="nil"/>
                <w:between w:val="nil"/>
              </w:pBdr>
              <w:spacing w:after="0"/>
            </w:pPr>
          </w:p>
        </w:tc>
        <w:tc>
          <w:tcPr>
            <w:tcW w:w="795" w:type="dxa"/>
            <w:vMerge/>
            <w:tcBorders>
              <w:top w:val="single" w:sz="8" w:space="0" w:color="000001"/>
              <w:left w:val="single" w:sz="4" w:space="0" w:color="00000A"/>
            </w:tcBorders>
            <w:shd w:val="clear" w:color="auto" w:fill="FFFFFF"/>
            <w:vAlign w:val="center"/>
          </w:tcPr>
          <w:p w:rsidR="00270F8B" w:rsidRDefault="00270F8B" w:rsidP="00270F8B">
            <w:pPr>
              <w:widowControl w:val="0"/>
              <w:pBdr>
                <w:top w:val="nil"/>
                <w:left w:val="nil"/>
                <w:bottom w:val="nil"/>
                <w:right w:val="nil"/>
                <w:between w:val="nil"/>
              </w:pBdr>
              <w:spacing w:after="0"/>
            </w:pPr>
          </w:p>
        </w:tc>
        <w:tc>
          <w:tcPr>
            <w:tcW w:w="1125" w:type="dxa"/>
            <w:vMerge/>
            <w:tcBorders>
              <w:top w:val="single" w:sz="8" w:space="0" w:color="000001"/>
              <w:left w:val="single" w:sz="4" w:space="0" w:color="00000A"/>
            </w:tcBorders>
            <w:shd w:val="clear" w:color="auto" w:fill="FFFFFF"/>
            <w:vAlign w:val="center"/>
          </w:tcPr>
          <w:p w:rsidR="00270F8B" w:rsidRDefault="00270F8B" w:rsidP="00270F8B">
            <w:pPr>
              <w:widowControl w:val="0"/>
              <w:pBdr>
                <w:top w:val="nil"/>
                <w:left w:val="nil"/>
                <w:bottom w:val="nil"/>
                <w:right w:val="nil"/>
                <w:between w:val="nil"/>
              </w:pBdr>
              <w:spacing w:after="0"/>
            </w:pPr>
          </w:p>
        </w:tc>
        <w:tc>
          <w:tcPr>
            <w:tcW w:w="915" w:type="dxa"/>
            <w:vMerge/>
            <w:tcBorders>
              <w:top w:val="single" w:sz="8" w:space="0" w:color="000001"/>
              <w:left w:val="single" w:sz="4" w:space="0" w:color="00000A"/>
            </w:tcBorders>
            <w:shd w:val="clear" w:color="auto" w:fill="FFFFFF"/>
            <w:vAlign w:val="center"/>
          </w:tcPr>
          <w:p w:rsidR="00270F8B" w:rsidRDefault="00270F8B" w:rsidP="00270F8B">
            <w:pPr>
              <w:widowControl w:val="0"/>
              <w:pBdr>
                <w:top w:val="nil"/>
                <w:left w:val="nil"/>
                <w:bottom w:val="nil"/>
                <w:right w:val="nil"/>
                <w:between w:val="nil"/>
              </w:pBdr>
              <w:spacing w:after="0"/>
            </w:pPr>
          </w:p>
        </w:tc>
      </w:tr>
      <w:tr w:rsidR="00270F8B" w:rsidTr="00270F8B">
        <w:trPr>
          <w:trHeight w:val="65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rPr>
                <w:color w:val="000000"/>
              </w:rPr>
              <w:t>1.</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spacing w:after="0"/>
              <w:rPr>
                <w:b/>
              </w:rPr>
            </w:pPr>
            <w:r>
              <w:rPr>
                <w:b/>
              </w:rPr>
              <w:t>СИЛА И КРЕТАЊЕ</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9</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7</w:t>
            </w: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930" w:type="dxa"/>
            <w:tcBorders>
              <w:left w:val="single" w:sz="4" w:space="0" w:color="00000A"/>
            </w:tcBorders>
            <w:shd w:val="clear" w:color="auto" w:fill="FFFFFF"/>
            <w:tcMar>
              <w:left w:w="42" w:type="dxa"/>
            </w:tcMar>
            <w:vAlign w:val="center"/>
          </w:tcPr>
          <w:p w:rsidR="00270F8B" w:rsidRDefault="00270F8B" w:rsidP="00270F8B">
            <w:pPr>
              <w:spacing w:after="0" w:line="254" w:lineRule="auto"/>
            </w:pPr>
            <w:r>
              <w:t xml:space="preserve">     10</w:t>
            </w:r>
          </w:p>
        </w:tc>
        <w:tc>
          <w:tcPr>
            <w:tcW w:w="1455" w:type="dxa"/>
            <w:tcBorders>
              <w:left w:val="single" w:sz="4" w:space="0" w:color="00000A"/>
            </w:tcBorders>
            <w:shd w:val="clear" w:color="auto" w:fill="FFFFFF"/>
            <w:vAlign w:val="center"/>
          </w:tcPr>
          <w:p w:rsidR="00270F8B" w:rsidRDefault="00270F8B" w:rsidP="00270F8B">
            <w:pPr>
              <w:spacing w:after="0" w:line="254" w:lineRule="auto"/>
              <w:jc w:val="center"/>
            </w:pPr>
            <w:r>
              <w:t>10</w:t>
            </w:r>
          </w:p>
        </w:tc>
        <w:tc>
          <w:tcPr>
            <w:tcW w:w="795" w:type="dxa"/>
            <w:tcBorders>
              <w:left w:val="single" w:sz="4" w:space="0" w:color="00000A"/>
            </w:tcBorders>
            <w:shd w:val="clear" w:color="auto" w:fill="FFFFFF"/>
            <w:vAlign w:val="center"/>
          </w:tcPr>
          <w:p w:rsidR="00270F8B" w:rsidRDefault="00270F8B" w:rsidP="00270F8B">
            <w:pPr>
              <w:spacing w:after="0" w:line="254" w:lineRule="auto"/>
              <w:jc w:val="center"/>
            </w:pPr>
            <w:r>
              <w:t>3</w:t>
            </w:r>
          </w:p>
        </w:tc>
        <w:tc>
          <w:tcPr>
            <w:tcW w:w="1125" w:type="dxa"/>
            <w:tcBorders>
              <w:left w:val="single" w:sz="4" w:space="0" w:color="00000A"/>
            </w:tcBorders>
            <w:shd w:val="clear" w:color="auto" w:fill="FFFFFF"/>
            <w:vAlign w:val="center"/>
          </w:tcPr>
          <w:p w:rsidR="00270F8B" w:rsidRDefault="00270F8B" w:rsidP="00270F8B">
            <w:pPr>
              <w:spacing w:after="0" w:line="254" w:lineRule="auto"/>
              <w:jc w:val="center"/>
            </w:pPr>
            <w:r>
              <w:t>2</w:t>
            </w:r>
          </w:p>
        </w:tc>
        <w:tc>
          <w:tcPr>
            <w:tcW w:w="915" w:type="dxa"/>
            <w:tcBorders>
              <w:left w:val="single" w:sz="4" w:space="0" w:color="00000A"/>
            </w:tcBorders>
            <w:shd w:val="clear" w:color="auto" w:fill="FFFFFF"/>
            <w:vAlign w:val="center"/>
          </w:tcPr>
          <w:p w:rsidR="00270F8B" w:rsidRDefault="00270F8B" w:rsidP="00270F8B">
            <w:pPr>
              <w:spacing w:after="0" w:line="254" w:lineRule="auto"/>
              <w:jc w:val="center"/>
              <w:rPr>
                <w:b/>
              </w:rPr>
            </w:pPr>
            <w:r>
              <w:rPr>
                <w:b/>
              </w:rPr>
              <w:t>25</w:t>
            </w:r>
          </w:p>
        </w:tc>
      </w:tr>
      <w:tr w:rsidR="00270F8B" w:rsidTr="00270F8B">
        <w:trPr>
          <w:trHeight w:val="626"/>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rPr>
                <w:color w:val="000000"/>
              </w:rPr>
              <w:t>2.</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spacing w:after="0" w:line="240" w:lineRule="auto"/>
              <w:rPr>
                <w:b/>
              </w:rPr>
            </w:pPr>
            <w:r>
              <w:rPr>
                <w:b/>
              </w:rPr>
              <w:t>КРЕТАЊЕ ПОД УТИЦАЈЕМ ЗЕМЉИНЕ ТЕЖЕ</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9</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930" w:type="dxa"/>
            <w:tcBorders>
              <w:left w:val="single" w:sz="4" w:space="0" w:color="00000A"/>
            </w:tcBorders>
            <w:shd w:val="clear" w:color="auto" w:fill="FFFFFF"/>
            <w:tcMar>
              <w:left w:w="42" w:type="dxa"/>
            </w:tcMar>
            <w:vAlign w:val="center"/>
          </w:tcPr>
          <w:p w:rsidR="00270F8B" w:rsidRDefault="00270F8B" w:rsidP="00270F8B">
            <w:pPr>
              <w:spacing w:after="0" w:line="254" w:lineRule="auto"/>
              <w:jc w:val="center"/>
            </w:pPr>
            <w:r>
              <w:t>7</w:t>
            </w:r>
          </w:p>
        </w:tc>
        <w:tc>
          <w:tcPr>
            <w:tcW w:w="1455" w:type="dxa"/>
            <w:tcBorders>
              <w:left w:val="single" w:sz="4" w:space="0" w:color="00000A"/>
            </w:tcBorders>
            <w:shd w:val="clear" w:color="auto" w:fill="FFFFFF"/>
            <w:vAlign w:val="center"/>
          </w:tcPr>
          <w:p w:rsidR="00270F8B" w:rsidRDefault="00270F8B" w:rsidP="00270F8B">
            <w:pPr>
              <w:spacing w:after="0" w:line="254" w:lineRule="auto"/>
              <w:jc w:val="center"/>
            </w:pPr>
            <w:r>
              <w:t>4</w:t>
            </w:r>
          </w:p>
        </w:tc>
        <w:tc>
          <w:tcPr>
            <w:tcW w:w="795" w:type="dxa"/>
            <w:tcBorders>
              <w:left w:val="single" w:sz="4" w:space="0" w:color="00000A"/>
            </w:tcBorders>
            <w:shd w:val="clear" w:color="auto" w:fill="FFFFFF"/>
            <w:vAlign w:val="center"/>
          </w:tcPr>
          <w:p w:rsidR="00270F8B" w:rsidRDefault="00270F8B" w:rsidP="00270F8B">
            <w:pPr>
              <w:spacing w:after="0" w:line="254" w:lineRule="auto"/>
              <w:jc w:val="center"/>
            </w:pPr>
          </w:p>
        </w:tc>
        <w:tc>
          <w:tcPr>
            <w:tcW w:w="1125" w:type="dxa"/>
            <w:tcBorders>
              <w:left w:val="single" w:sz="4" w:space="0" w:color="00000A"/>
            </w:tcBorders>
            <w:shd w:val="clear" w:color="auto" w:fill="FFFFFF"/>
            <w:vAlign w:val="center"/>
          </w:tcPr>
          <w:p w:rsidR="00270F8B" w:rsidRDefault="00270F8B" w:rsidP="00270F8B">
            <w:pPr>
              <w:spacing w:after="0" w:line="254" w:lineRule="auto"/>
              <w:jc w:val="center"/>
            </w:pPr>
            <w:r>
              <w:t>1</w:t>
            </w:r>
          </w:p>
        </w:tc>
        <w:tc>
          <w:tcPr>
            <w:tcW w:w="915" w:type="dxa"/>
            <w:tcBorders>
              <w:left w:val="single" w:sz="4" w:space="0" w:color="00000A"/>
            </w:tcBorders>
            <w:shd w:val="clear" w:color="auto" w:fill="FFFFFF"/>
            <w:vAlign w:val="center"/>
          </w:tcPr>
          <w:p w:rsidR="00270F8B" w:rsidRDefault="00270F8B" w:rsidP="00270F8B">
            <w:pPr>
              <w:spacing w:after="0" w:line="254" w:lineRule="auto"/>
              <w:jc w:val="center"/>
              <w:rPr>
                <w:b/>
              </w:rPr>
            </w:pPr>
            <w:r>
              <w:rPr>
                <w:b/>
              </w:rPr>
              <w:t>12</w:t>
            </w:r>
          </w:p>
        </w:tc>
      </w:tr>
      <w:tr w:rsidR="00270F8B" w:rsidTr="00270F8B">
        <w:trPr>
          <w:trHeight w:val="637"/>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rPr>
                <w:color w:val="000000"/>
              </w:rPr>
              <w:t>3.</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spacing w:after="0"/>
              <w:rPr>
                <w:b/>
              </w:rPr>
            </w:pPr>
            <w:r>
              <w:rPr>
                <w:b/>
              </w:rPr>
              <w:t>РАВНОТЕЖА ТЕЛА</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7</w:t>
            </w: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4</w:t>
            </w: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930" w:type="dxa"/>
            <w:tcBorders>
              <w:left w:val="single" w:sz="4" w:space="0" w:color="00000A"/>
            </w:tcBorders>
            <w:shd w:val="clear" w:color="auto" w:fill="FFFFFF"/>
            <w:tcMar>
              <w:left w:w="42" w:type="dxa"/>
            </w:tcMar>
            <w:vAlign w:val="center"/>
          </w:tcPr>
          <w:p w:rsidR="00270F8B" w:rsidRDefault="00270F8B" w:rsidP="00270F8B">
            <w:pPr>
              <w:spacing w:after="0" w:line="254" w:lineRule="auto"/>
              <w:jc w:val="center"/>
            </w:pPr>
            <w:r>
              <w:t>6</w:t>
            </w:r>
          </w:p>
        </w:tc>
        <w:tc>
          <w:tcPr>
            <w:tcW w:w="1455" w:type="dxa"/>
            <w:tcBorders>
              <w:left w:val="single" w:sz="4" w:space="0" w:color="00000A"/>
            </w:tcBorders>
            <w:shd w:val="clear" w:color="auto" w:fill="FFFFFF"/>
            <w:vAlign w:val="center"/>
          </w:tcPr>
          <w:p w:rsidR="00270F8B" w:rsidRDefault="00270F8B" w:rsidP="00270F8B">
            <w:pPr>
              <w:spacing w:after="0" w:line="254" w:lineRule="auto"/>
              <w:jc w:val="center"/>
            </w:pPr>
            <w:r>
              <w:t>4</w:t>
            </w:r>
          </w:p>
        </w:tc>
        <w:tc>
          <w:tcPr>
            <w:tcW w:w="795" w:type="dxa"/>
            <w:tcBorders>
              <w:left w:val="single" w:sz="4" w:space="0" w:color="00000A"/>
            </w:tcBorders>
            <w:shd w:val="clear" w:color="auto" w:fill="FFFFFF"/>
            <w:vAlign w:val="center"/>
          </w:tcPr>
          <w:p w:rsidR="00270F8B" w:rsidRDefault="00270F8B" w:rsidP="00270F8B">
            <w:pPr>
              <w:spacing w:after="0" w:line="254" w:lineRule="auto"/>
              <w:jc w:val="center"/>
            </w:pPr>
            <w:r>
              <w:t>1</w:t>
            </w:r>
          </w:p>
        </w:tc>
        <w:tc>
          <w:tcPr>
            <w:tcW w:w="1125" w:type="dxa"/>
            <w:tcBorders>
              <w:left w:val="single" w:sz="4" w:space="0" w:color="00000A"/>
            </w:tcBorders>
            <w:shd w:val="clear" w:color="auto" w:fill="FFFFFF"/>
            <w:vAlign w:val="center"/>
          </w:tcPr>
          <w:p w:rsidR="00270F8B" w:rsidRDefault="00270F8B" w:rsidP="00270F8B">
            <w:pPr>
              <w:spacing w:after="0" w:line="254" w:lineRule="auto"/>
              <w:jc w:val="center"/>
            </w:pPr>
          </w:p>
        </w:tc>
        <w:tc>
          <w:tcPr>
            <w:tcW w:w="915" w:type="dxa"/>
            <w:tcBorders>
              <w:left w:val="single" w:sz="4" w:space="0" w:color="00000A"/>
            </w:tcBorders>
            <w:shd w:val="clear" w:color="auto" w:fill="FFFFFF"/>
            <w:vAlign w:val="center"/>
          </w:tcPr>
          <w:p w:rsidR="00270F8B" w:rsidRDefault="00270F8B" w:rsidP="00270F8B">
            <w:pPr>
              <w:spacing w:after="0" w:line="254" w:lineRule="auto"/>
              <w:jc w:val="center"/>
              <w:rPr>
                <w:b/>
              </w:rPr>
            </w:pPr>
            <w:r>
              <w:rPr>
                <w:b/>
              </w:rPr>
              <w:t>11</w:t>
            </w:r>
          </w:p>
        </w:tc>
      </w:tr>
      <w:tr w:rsidR="00270F8B" w:rsidTr="00270F8B">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rPr>
                <w:color w:val="000000"/>
              </w:rPr>
              <w:t>4.</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widowControl w:val="0"/>
              <w:pBdr>
                <w:top w:val="nil"/>
                <w:left w:val="nil"/>
                <w:bottom w:val="nil"/>
                <w:right w:val="nil"/>
                <w:between w:val="nil"/>
              </w:pBdr>
              <w:spacing w:after="0" w:line="240" w:lineRule="auto"/>
              <w:ind w:right="374"/>
              <w:rPr>
                <w:b/>
                <w:color w:val="000000"/>
              </w:rPr>
            </w:pPr>
            <w:r>
              <w:rPr>
                <w:b/>
              </w:rPr>
              <w:t>МЕХАНИЧКИ РАД И ЕНЕРГИЈА</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5</w:t>
            </w: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4</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930" w:type="dxa"/>
            <w:tcBorders>
              <w:left w:val="single" w:sz="4" w:space="0" w:color="00000A"/>
            </w:tcBorders>
            <w:shd w:val="clear" w:color="auto" w:fill="FFFFFF"/>
            <w:tcMar>
              <w:left w:w="42" w:type="dxa"/>
            </w:tcMar>
            <w:vAlign w:val="center"/>
          </w:tcPr>
          <w:p w:rsidR="00270F8B" w:rsidRDefault="00270F8B" w:rsidP="00270F8B">
            <w:pPr>
              <w:spacing w:after="0" w:line="254" w:lineRule="auto"/>
              <w:jc w:val="center"/>
            </w:pPr>
            <w:r>
              <w:t>6</w:t>
            </w:r>
          </w:p>
        </w:tc>
        <w:tc>
          <w:tcPr>
            <w:tcW w:w="1455" w:type="dxa"/>
            <w:tcBorders>
              <w:left w:val="single" w:sz="4" w:space="0" w:color="00000A"/>
            </w:tcBorders>
            <w:shd w:val="clear" w:color="auto" w:fill="FFFFFF"/>
            <w:vAlign w:val="center"/>
          </w:tcPr>
          <w:p w:rsidR="00270F8B" w:rsidRDefault="00270F8B" w:rsidP="00270F8B">
            <w:pPr>
              <w:spacing w:after="0" w:line="254" w:lineRule="auto"/>
              <w:jc w:val="center"/>
            </w:pPr>
            <w:r>
              <w:t>5</w:t>
            </w:r>
          </w:p>
        </w:tc>
        <w:tc>
          <w:tcPr>
            <w:tcW w:w="795" w:type="dxa"/>
            <w:tcBorders>
              <w:left w:val="single" w:sz="4" w:space="0" w:color="00000A"/>
            </w:tcBorders>
            <w:shd w:val="clear" w:color="auto" w:fill="FFFFFF"/>
            <w:vAlign w:val="center"/>
          </w:tcPr>
          <w:p w:rsidR="00270F8B" w:rsidRDefault="00270F8B" w:rsidP="00270F8B">
            <w:pPr>
              <w:spacing w:after="0" w:line="254" w:lineRule="auto"/>
              <w:jc w:val="center"/>
            </w:pPr>
            <w:r>
              <w:t>2</w:t>
            </w:r>
          </w:p>
        </w:tc>
        <w:tc>
          <w:tcPr>
            <w:tcW w:w="1125" w:type="dxa"/>
            <w:tcBorders>
              <w:left w:val="single" w:sz="4" w:space="0" w:color="00000A"/>
            </w:tcBorders>
            <w:shd w:val="clear" w:color="auto" w:fill="FFFFFF"/>
            <w:vAlign w:val="center"/>
          </w:tcPr>
          <w:p w:rsidR="00270F8B" w:rsidRDefault="00270F8B" w:rsidP="00270F8B">
            <w:pPr>
              <w:spacing w:after="0" w:line="254" w:lineRule="auto"/>
              <w:jc w:val="center"/>
            </w:pPr>
            <w:r>
              <w:t>1</w:t>
            </w:r>
          </w:p>
        </w:tc>
        <w:tc>
          <w:tcPr>
            <w:tcW w:w="915" w:type="dxa"/>
            <w:tcBorders>
              <w:left w:val="single" w:sz="4" w:space="0" w:color="00000A"/>
            </w:tcBorders>
            <w:shd w:val="clear" w:color="auto" w:fill="FFFFFF"/>
            <w:vAlign w:val="center"/>
          </w:tcPr>
          <w:p w:rsidR="00270F8B" w:rsidRDefault="00270F8B" w:rsidP="00270F8B">
            <w:pPr>
              <w:spacing w:after="0" w:line="254" w:lineRule="auto"/>
              <w:jc w:val="center"/>
              <w:rPr>
                <w:b/>
              </w:rPr>
            </w:pPr>
            <w:r>
              <w:rPr>
                <w:b/>
              </w:rPr>
              <w:t>14</w:t>
            </w:r>
          </w:p>
        </w:tc>
      </w:tr>
      <w:tr w:rsidR="00270F8B" w:rsidTr="00270F8B">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rPr>
                <w:color w:val="000000"/>
              </w:rPr>
              <w:t>5.</w:t>
            </w:r>
          </w:p>
        </w:tc>
        <w:tc>
          <w:tcPr>
            <w:tcW w:w="208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widowControl w:val="0"/>
              <w:pBdr>
                <w:top w:val="nil"/>
                <w:left w:val="nil"/>
                <w:bottom w:val="nil"/>
                <w:right w:val="nil"/>
                <w:between w:val="nil"/>
              </w:pBdr>
              <w:spacing w:after="0" w:line="240" w:lineRule="auto"/>
              <w:ind w:right="374"/>
              <w:rPr>
                <w:b/>
                <w:color w:val="000000"/>
              </w:rPr>
            </w:pPr>
            <w:r>
              <w:rPr>
                <w:b/>
              </w:rPr>
              <w:t>ТОПЛОТНЕ ПОЈАВЕ</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4</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40" w:lineRule="auto"/>
              <w:jc w:val="center"/>
            </w:pPr>
            <w:r>
              <w:t>6</w:t>
            </w:r>
          </w:p>
        </w:tc>
        <w:tc>
          <w:tcPr>
            <w:tcW w:w="930" w:type="dxa"/>
            <w:tcBorders>
              <w:left w:val="single" w:sz="4" w:space="0" w:color="00000A"/>
            </w:tcBorders>
            <w:shd w:val="clear" w:color="auto" w:fill="FFFFFF"/>
            <w:tcMar>
              <w:left w:w="42" w:type="dxa"/>
            </w:tcMar>
            <w:vAlign w:val="center"/>
          </w:tcPr>
          <w:p w:rsidR="00270F8B" w:rsidRDefault="00270F8B" w:rsidP="00270F8B">
            <w:pPr>
              <w:spacing w:after="0" w:line="254" w:lineRule="auto"/>
              <w:jc w:val="center"/>
            </w:pPr>
            <w:r>
              <w:t>4</w:t>
            </w:r>
          </w:p>
        </w:tc>
        <w:tc>
          <w:tcPr>
            <w:tcW w:w="1455" w:type="dxa"/>
            <w:tcBorders>
              <w:left w:val="single" w:sz="4" w:space="0" w:color="00000A"/>
            </w:tcBorders>
            <w:shd w:val="clear" w:color="auto" w:fill="FFFFFF"/>
            <w:vAlign w:val="center"/>
          </w:tcPr>
          <w:p w:rsidR="00270F8B" w:rsidRDefault="00270F8B" w:rsidP="00270F8B">
            <w:pPr>
              <w:spacing w:after="0" w:line="254" w:lineRule="auto"/>
              <w:jc w:val="center"/>
            </w:pPr>
            <w:r>
              <w:t>4</w:t>
            </w:r>
          </w:p>
        </w:tc>
        <w:tc>
          <w:tcPr>
            <w:tcW w:w="795" w:type="dxa"/>
            <w:tcBorders>
              <w:left w:val="single" w:sz="4" w:space="0" w:color="00000A"/>
            </w:tcBorders>
            <w:shd w:val="clear" w:color="auto" w:fill="FFFFFF"/>
            <w:vAlign w:val="center"/>
          </w:tcPr>
          <w:p w:rsidR="00270F8B" w:rsidRDefault="00270F8B" w:rsidP="00270F8B">
            <w:pPr>
              <w:spacing w:after="0" w:line="254" w:lineRule="auto"/>
              <w:jc w:val="center"/>
            </w:pPr>
            <w:r>
              <w:t>1</w:t>
            </w:r>
          </w:p>
        </w:tc>
        <w:tc>
          <w:tcPr>
            <w:tcW w:w="1125" w:type="dxa"/>
            <w:tcBorders>
              <w:left w:val="single" w:sz="4" w:space="0" w:color="00000A"/>
            </w:tcBorders>
            <w:shd w:val="clear" w:color="auto" w:fill="FFFFFF"/>
            <w:vAlign w:val="center"/>
          </w:tcPr>
          <w:p w:rsidR="00270F8B" w:rsidRDefault="00270F8B" w:rsidP="00270F8B">
            <w:pPr>
              <w:spacing w:after="0" w:line="254" w:lineRule="auto"/>
              <w:jc w:val="center"/>
            </w:pPr>
            <w:r>
              <w:t>1</w:t>
            </w:r>
          </w:p>
        </w:tc>
        <w:tc>
          <w:tcPr>
            <w:tcW w:w="915" w:type="dxa"/>
            <w:tcBorders>
              <w:left w:val="single" w:sz="4" w:space="0" w:color="00000A"/>
            </w:tcBorders>
            <w:shd w:val="clear" w:color="auto" w:fill="FFFFFF"/>
            <w:vAlign w:val="center"/>
          </w:tcPr>
          <w:p w:rsidR="00270F8B" w:rsidRDefault="00270F8B" w:rsidP="00270F8B">
            <w:pPr>
              <w:spacing w:after="0" w:line="254" w:lineRule="auto"/>
              <w:jc w:val="center"/>
              <w:rPr>
                <w:b/>
              </w:rPr>
            </w:pPr>
            <w:r>
              <w:rPr>
                <w:b/>
              </w:rPr>
              <w:t>10</w:t>
            </w:r>
          </w:p>
        </w:tc>
      </w:tr>
      <w:tr w:rsidR="00270F8B" w:rsidTr="00270F8B">
        <w:trPr>
          <w:trHeight w:val="678"/>
        </w:trPr>
        <w:tc>
          <w:tcPr>
            <w:tcW w:w="246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rPr>
                <w:b/>
              </w:rPr>
            </w:pPr>
            <w:r>
              <w:rPr>
                <w:b/>
                <w:color w:val="000000"/>
              </w:rPr>
              <w:t>Укупно:</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Default="00270F8B" w:rsidP="00270F8B">
            <w:pPr>
              <w:spacing w:after="0" w:line="254" w:lineRule="auto"/>
              <w:jc w:val="center"/>
            </w:pPr>
            <w: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9</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7</w:t>
            </w:r>
          </w:p>
        </w:tc>
        <w:tc>
          <w:tcPr>
            <w:tcW w:w="27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9</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7</w:t>
            </w: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9</w:t>
            </w:r>
          </w:p>
        </w:tc>
        <w:tc>
          <w:tcPr>
            <w:tcW w:w="28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8</w:t>
            </w:r>
          </w:p>
        </w:tc>
        <w:tc>
          <w:tcPr>
            <w:tcW w:w="3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Default="00270F8B" w:rsidP="00270F8B">
            <w:pPr>
              <w:spacing w:after="0" w:line="254" w:lineRule="auto"/>
              <w:jc w:val="center"/>
            </w:pPr>
            <w:r>
              <w:t>6</w:t>
            </w:r>
          </w:p>
        </w:tc>
        <w:tc>
          <w:tcPr>
            <w:tcW w:w="930" w:type="dxa"/>
            <w:tcBorders>
              <w:left w:val="single" w:sz="4" w:space="0" w:color="00000A"/>
              <w:bottom w:val="single" w:sz="8" w:space="0" w:color="000001"/>
            </w:tcBorders>
            <w:shd w:val="clear" w:color="auto" w:fill="FFFFFF"/>
            <w:tcMar>
              <w:left w:w="42" w:type="dxa"/>
            </w:tcMar>
            <w:vAlign w:val="center"/>
          </w:tcPr>
          <w:p w:rsidR="00270F8B" w:rsidRDefault="00270F8B" w:rsidP="00270F8B">
            <w:pPr>
              <w:spacing w:after="0" w:line="254" w:lineRule="auto"/>
              <w:jc w:val="center"/>
            </w:pPr>
            <w:r>
              <w:t>33</w:t>
            </w:r>
          </w:p>
        </w:tc>
        <w:tc>
          <w:tcPr>
            <w:tcW w:w="1455" w:type="dxa"/>
            <w:tcBorders>
              <w:left w:val="single" w:sz="4" w:space="0" w:color="00000A"/>
              <w:bottom w:val="single" w:sz="8" w:space="0" w:color="000001"/>
            </w:tcBorders>
            <w:shd w:val="clear" w:color="auto" w:fill="FFFFFF"/>
            <w:vAlign w:val="center"/>
          </w:tcPr>
          <w:p w:rsidR="00270F8B" w:rsidRDefault="00270F8B" w:rsidP="00270F8B">
            <w:pPr>
              <w:spacing w:after="0" w:line="254" w:lineRule="auto"/>
              <w:jc w:val="center"/>
            </w:pPr>
            <w:r>
              <w:t>27</w:t>
            </w:r>
          </w:p>
        </w:tc>
        <w:tc>
          <w:tcPr>
            <w:tcW w:w="795" w:type="dxa"/>
            <w:tcBorders>
              <w:left w:val="single" w:sz="4" w:space="0" w:color="00000A"/>
              <w:bottom w:val="single" w:sz="8" w:space="0" w:color="000001"/>
            </w:tcBorders>
            <w:shd w:val="clear" w:color="auto" w:fill="FFFFFF"/>
            <w:vAlign w:val="center"/>
          </w:tcPr>
          <w:p w:rsidR="00270F8B" w:rsidRDefault="00270F8B" w:rsidP="00270F8B">
            <w:pPr>
              <w:spacing w:after="0" w:line="254" w:lineRule="auto"/>
              <w:jc w:val="center"/>
            </w:pPr>
            <w:r>
              <w:t>7</w:t>
            </w:r>
          </w:p>
        </w:tc>
        <w:tc>
          <w:tcPr>
            <w:tcW w:w="1125" w:type="dxa"/>
            <w:tcBorders>
              <w:left w:val="single" w:sz="4" w:space="0" w:color="00000A"/>
              <w:bottom w:val="single" w:sz="8" w:space="0" w:color="000001"/>
            </w:tcBorders>
            <w:shd w:val="clear" w:color="auto" w:fill="FFFFFF"/>
            <w:vAlign w:val="center"/>
          </w:tcPr>
          <w:p w:rsidR="00270F8B" w:rsidRDefault="00270F8B" w:rsidP="00270F8B">
            <w:pPr>
              <w:spacing w:after="0" w:line="254" w:lineRule="auto"/>
              <w:jc w:val="center"/>
            </w:pPr>
            <w:r>
              <w:t>5</w:t>
            </w:r>
          </w:p>
        </w:tc>
        <w:tc>
          <w:tcPr>
            <w:tcW w:w="915" w:type="dxa"/>
            <w:tcBorders>
              <w:left w:val="single" w:sz="4" w:space="0" w:color="00000A"/>
              <w:bottom w:val="single" w:sz="8" w:space="0" w:color="000001"/>
            </w:tcBorders>
            <w:shd w:val="clear" w:color="auto" w:fill="FFFFFF"/>
            <w:vAlign w:val="center"/>
          </w:tcPr>
          <w:p w:rsidR="00270F8B" w:rsidRDefault="00270F8B" w:rsidP="00270F8B">
            <w:pPr>
              <w:spacing w:after="0" w:line="254" w:lineRule="auto"/>
              <w:jc w:val="center"/>
              <w:rPr>
                <w:b/>
              </w:rPr>
            </w:pPr>
            <w:r>
              <w:rPr>
                <w:b/>
              </w:rPr>
              <w:t>72</w:t>
            </w:r>
          </w:p>
        </w:tc>
      </w:tr>
    </w:tbl>
    <w:p w:rsidR="009F35CC" w:rsidRDefault="009F35CC"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tbl>
      <w:tblPr>
        <w:tblW w:w="9659" w:type="dxa"/>
        <w:tblInd w:w="1187" w:type="dxa"/>
        <w:tblLayout w:type="fixed"/>
        <w:tblLook w:val="0400"/>
      </w:tblPr>
      <w:tblGrid>
        <w:gridCol w:w="5907"/>
        <w:gridCol w:w="3752"/>
      </w:tblGrid>
      <w:tr w:rsidR="00270F8B" w:rsidTr="00270F8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70F8B" w:rsidRDefault="00270F8B" w:rsidP="00270F8B">
            <w:pPr>
              <w:spacing w:after="21" w:line="259" w:lineRule="auto"/>
              <w:ind w:right="56"/>
              <w:jc w:val="center"/>
            </w:pPr>
            <w:r>
              <w:rPr>
                <w:b/>
              </w:rPr>
              <w:t>ИСХОДИ</w:t>
            </w:r>
          </w:p>
          <w:p w:rsidR="00270F8B" w:rsidRDefault="00270F8B" w:rsidP="00270F8B">
            <w:pPr>
              <w:spacing w:after="0"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F8B" w:rsidRDefault="00270F8B" w:rsidP="00270F8B">
            <w:pPr>
              <w:spacing w:after="0" w:line="259" w:lineRule="auto"/>
              <w:ind w:right="57"/>
              <w:jc w:val="center"/>
            </w:pPr>
            <w:r>
              <w:rPr>
                <w:b/>
              </w:rPr>
              <w:t>ОБЛАСТ/ТЕМЕ</w:t>
            </w:r>
          </w:p>
        </w:tc>
      </w:tr>
      <w:tr w:rsidR="00270F8B" w:rsidTr="00270F8B">
        <w:trPr>
          <w:trHeight w:val="3135"/>
        </w:trPr>
        <w:tc>
          <w:tcPr>
            <w:tcW w:w="5907" w:type="dxa"/>
            <w:vMerge w:val="restart"/>
            <w:tcBorders>
              <w:top w:val="single" w:sz="4" w:space="0" w:color="000000"/>
              <w:left w:val="single" w:sz="4" w:space="0" w:color="000000"/>
              <w:right w:val="single" w:sz="4" w:space="0" w:color="000000"/>
            </w:tcBorders>
            <w:vAlign w:val="center"/>
          </w:tcPr>
          <w:p w:rsidR="00270F8B" w:rsidRDefault="00270F8B" w:rsidP="00270F8B">
            <w:pPr>
              <w:spacing w:after="0" w:line="259" w:lineRule="auto"/>
            </w:pPr>
            <w:r>
              <w:t>Разликује скаларне и векторске величине.Анализира зависност брзине и пређеног пута од времена код праволинијског кретања са сталним убрзањем.Разуме  Њутнове законе динамикена кретање тела из окружења.</w:t>
            </w:r>
          </w:p>
          <w:p w:rsidR="00270F8B" w:rsidRDefault="00270F8B" w:rsidP="00270F8B">
            <w:pPr>
              <w:spacing w:after="0" w:line="259" w:lineRule="auto"/>
            </w:pPr>
            <w:r>
              <w:t>Ученик треба да зна ста је сила трења као и како може променити њено деловање.Зна да објасни на примерима из праксе инерцију тела,као и убрзано кретање и клретање тела под утицајем сталне силе,објасни силу акције и реакције.</w:t>
            </w:r>
          </w:p>
          <w:p w:rsidR="00270F8B" w:rsidRDefault="00270F8B" w:rsidP="00270F8B">
            <w:pPr>
              <w:spacing w:after="0" w:line="259" w:lineRule="auto"/>
            </w:pPr>
          </w:p>
          <w:p w:rsidR="00270F8B" w:rsidRDefault="00270F8B" w:rsidP="00270F8B">
            <w:pPr>
              <w:spacing w:after="0" w:line="259" w:lineRule="auto"/>
            </w:pPr>
          </w:p>
          <w:p w:rsidR="00270F8B" w:rsidRDefault="00270F8B" w:rsidP="00270F8B">
            <w:pPr>
              <w:spacing w:after="0" w:line="259" w:lineRule="auto"/>
            </w:pPr>
            <w:r>
              <w:t>Покаже врсте и услове равнотеже чврстих тела на примеру из окружења. Наводи примере простих машина које се користе у свакодневном животу. Прикаже како сила потиска утиче на понашање тела потопљени у течност и наведе услов пливања тела на води.</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after="0" w:line="259" w:lineRule="auto"/>
              <w:jc w:val="center"/>
            </w:pPr>
            <w:r>
              <w:t>Сила и кретање</w:t>
            </w:r>
          </w:p>
          <w:p w:rsidR="00270F8B" w:rsidRDefault="00270F8B" w:rsidP="00270F8B">
            <w:pPr>
              <w:spacing w:after="0" w:line="259" w:lineRule="auto"/>
              <w:jc w:val="center"/>
            </w:pPr>
            <w:r>
              <w:t>Кретање под утицајем Земљине теже</w:t>
            </w:r>
          </w:p>
        </w:tc>
      </w:tr>
      <w:tr w:rsidR="00270F8B" w:rsidTr="00270F8B">
        <w:trPr>
          <w:trHeight w:val="1575"/>
        </w:trPr>
        <w:tc>
          <w:tcPr>
            <w:tcW w:w="5907" w:type="dxa"/>
            <w:vMerge/>
            <w:tcBorders>
              <w:top w:val="single" w:sz="4" w:space="0" w:color="000000"/>
              <w:left w:val="single" w:sz="4" w:space="0" w:color="000000"/>
              <w:right w:val="single" w:sz="4" w:space="0" w:color="000000"/>
            </w:tcBorders>
            <w:vAlign w:val="center"/>
          </w:tcPr>
          <w:p w:rsidR="00270F8B" w:rsidRDefault="00270F8B" w:rsidP="00270F8B">
            <w:pPr>
              <w:widowControl w:val="0"/>
              <w:pBdr>
                <w:top w:val="nil"/>
                <w:left w:val="nil"/>
                <w:bottom w:val="nil"/>
                <w:right w:val="nil"/>
                <w:between w:val="nil"/>
              </w:pBdr>
              <w:spacing w:after="0"/>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after="0" w:line="259" w:lineRule="auto"/>
              <w:ind w:right="1"/>
              <w:jc w:val="center"/>
            </w:pPr>
            <w:r>
              <w:t>Равнотежа тела</w:t>
            </w:r>
          </w:p>
        </w:tc>
      </w:tr>
      <w:tr w:rsidR="00270F8B" w:rsidTr="00270F8B">
        <w:trPr>
          <w:trHeight w:val="3824"/>
        </w:trPr>
        <w:tc>
          <w:tcPr>
            <w:tcW w:w="5907" w:type="dxa"/>
            <w:tcBorders>
              <w:left w:val="single" w:sz="4" w:space="0" w:color="000000"/>
              <w:bottom w:val="single" w:sz="4" w:space="0" w:color="000000"/>
              <w:right w:val="single" w:sz="4" w:space="0" w:color="000000"/>
            </w:tcBorders>
            <w:vAlign w:val="center"/>
          </w:tcPr>
          <w:p w:rsidR="00270F8B" w:rsidRDefault="00270F8B" w:rsidP="00270F8B">
            <w:pPr>
              <w:spacing w:after="0" w:line="259" w:lineRule="auto"/>
              <w:ind w:right="55"/>
              <w:jc w:val="both"/>
            </w:pPr>
            <w:r>
              <w:t>Повеже појмове механички рад, енергија и снага и израчуна рад силе теже и рад силе трења. Разликује кинетичку и потенцијалну енергију тела и повеже њихове промене са извршеним радом. Демонстрира важење закона о одржања енергије на примерима из окружења. Решава графичке задатке из области динамике кретања тела, трења,равнотеже полуге, силе потиска и др.</w:t>
            </w:r>
          </w:p>
          <w:p w:rsidR="00270F8B" w:rsidRDefault="00270F8B" w:rsidP="00270F8B">
            <w:pPr>
              <w:spacing w:after="0" w:line="259" w:lineRule="auto"/>
              <w:ind w:right="55"/>
              <w:jc w:val="both"/>
            </w:pPr>
          </w:p>
          <w:p w:rsidR="00270F8B" w:rsidRDefault="00270F8B" w:rsidP="00270F8B">
            <w:pPr>
              <w:spacing w:after="0"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after="0" w:line="259" w:lineRule="auto"/>
              <w:ind w:left="76"/>
            </w:pPr>
            <w:r>
              <w:t>Механички рад и енергија</w:t>
            </w:r>
          </w:p>
          <w:p w:rsidR="00270F8B" w:rsidRDefault="00270F8B" w:rsidP="00270F8B">
            <w:pPr>
              <w:spacing w:after="0" w:line="259" w:lineRule="auto"/>
              <w:ind w:left="76"/>
            </w:pPr>
          </w:p>
          <w:p w:rsidR="00270F8B" w:rsidRDefault="00270F8B" w:rsidP="00270F8B">
            <w:pPr>
              <w:spacing w:after="0" w:line="259" w:lineRule="auto"/>
              <w:ind w:left="76"/>
            </w:pPr>
          </w:p>
          <w:p w:rsidR="00270F8B" w:rsidRDefault="00270F8B" w:rsidP="00270F8B">
            <w:pPr>
              <w:spacing w:after="0" w:line="259" w:lineRule="auto"/>
              <w:ind w:left="76"/>
            </w:pPr>
          </w:p>
          <w:p w:rsidR="00270F8B" w:rsidRDefault="00270F8B" w:rsidP="00270F8B">
            <w:pPr>
              <w:spacing w:after="0" w:line="259" w:lineRule="auto"/>
              <w:ind w:left="76"/>
            </w:pPr>
          </w:p>
          <w:p w:rsidR="00270F8B" w:rsidRDefault="00270F8B" w:rsidP="00270F8B">
            <w:pPr>
              <w:spacing w:after="0" w:line="259" w:lineRule="auto"/>
              <w:ind w:left="76"/>
            </w:pPr>
          </w:p>
          <w:p w:rsidR="00270F8B" w:rsidRDefault="00270F8B" w:rsidP="00270F8B">
            <w:pPr>
              <w:spacing w:after="0" w:line="259" w:lineRule="auto"/>
              <w:ind w:left="76"/>
            </w:pPr>
          </w:p>
          <w:p w:rsidR="00270F8B" w:rsidRDefault="00270F8B" w:rsidP="00270F8B">
            <w:pPr>
              <w:spacing w:after="0" w:line="259" w:lineRule="auto"/>
              <w:ind w:left="76"/>
            </w:pPr>
          </w:p>
        </w:tc>
      </w:tr>
      <w:tr w:rsidR="00270F8B" w:rsidTr="00270F8B">
        <w:trPr>
          <w:trHeight w:val="3824"/>
        </w:trPr>
        <w:tc>
          <w:tcPr>
            <w:tcW w:w="5907" w:type="dxa"/>
            <w:tcBorders>
              <w:left w:val="single" w:sz="4" w:space="0" w:color="000000"/>
              <w:bottom w:val="single" w:sz="4" w:space="0" w:color="000000"/>
              <w:right w:val="single" w:sz="4" w:space="0" w:color="000000"/>
            </w:tcBorders>
            <w:vAlign w:val="center"/>
          </w:tcPr>
          <w:p w:rsidR="00270F8B" w:rsidRDefault="00270F8B" w:rsidP="00270F8B">
            <w:pPr>
              <w:spacing w:line="259" w:lineRule="auto"/>
              <w:ind w:right="55"/>
              <w:jc w:val="both"/>
            </w:pPr>
            <w:r>
              <w:t>Разликује појмове температуре и количине топлоте и прикаже различите механизме преноса топлоте са једног тела на друго тело. Анализира промене стања тела (запремине, димензија, агрегатног стања) приликом загревања или хлађења тела. Наведе методе коришћења топлотне енергије и укаже на примере њеног рационалног коришћења.</w:t>
            </w:r>
          </w:p>
          <w:p w:rsidR="00270F8B" w:rsidRDefault="00270F8B" w:rsidP="00270F8B">
            <w:pPr>
              <w:spacing w:after="0"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Default="00270F8B" w:rsidP="00270F8B">
            <w:pPr>
              <w:spacing w:after="0" w:line="259" w:lineRule="auto"/>
              <w:ind w:left="76"/>
            </w:pPr>
            <w:r>
              <w:t>Топлотне појаве</w:t>
            </w:r>
          </w:p>
        </w:tc>
      </w:tr>
    </w:tbl>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Pr="00A753AC" w:rsidRDefault="00270F8B" w:rsidP="00270F8B">
      <w:pPr>
        <w:spacing w:after="0" w:line="240" w:lineRule="auto"/>
        <w:jc w:val="center"/>
        <w:rPr>
          <w:rFonts w:asciiTheme="minorHAnsi" w:hAnsiTheme="minorHAnsi" w:cstheme="minorHAnsi"/>
          <w:b/>
          <w:noProof/>
        </w:rPr>
      </w:pPr>
      <w:r w:rsidRPr="00A753AC">
        <w:rPr>
          <w:rFonts w:asciiTheme="minorHAnsi" w:hAnsiTheme="minorHAnsi" w:cstheme="minorHAnsi"/>
          <w:noProof/>
        </w:rPr>
        <w:t>Наставни предмет: Математика</w:t>
      </w:r>
    </w:p>
    <w:p w:rsidR="00270F8B" w:rsidRPr="00A753AC" w:rsidRDefault="00270F8B" w:rsidP="00270F8B">
      <w:pPr>
        <w:spacing w:after="0" w:line="240" w:lineRule="auto"/>
        <w:ind w:firstLine="720"/>
        <w:rPr>
          <w:rFonts w:asciiTheme="minorHAnsi" w:hAnsiTheme="minorHAnsi" w:cstheme="minorHAnsi"/>
          <w:b/>
          <w:noProof/>
        </w:rPr>
      </w:pPr>
      <w:r w:rsidRPr="00A753AC">
        <w:rPr>
          <w:rFonts w:asciiTheme="minorHAnsi" w:hAnsiTheme="minorHAnsi" w:cstheme="minorHAnsi"/>
          <w:noProof/>
        </w:rPr>
        <w:t>Разред: седми</w:t>
      </w:r>
    </w:p>
    <w:p w:rsidR="00270F8B" w:rsidRPr="00A753AC" w:rsidRDefault="00270F8B" w:rsidP="00270F8B">
      <w:pPr>
        <w:spacing w:after="0" w:line="240" w:lineRule="auto"/>
        <w:ind w:firstLine="720"/>
        <w:rPr>
          <w:rFonts w:asciiTheme="minorHAnsi" w:hAnsiTheme="minorHAnsi" w:cstheme="minorHAnsi"/>
          <w:noProof/>
        </w:rPr>
      </w:pPr>
      <w:r w:rsidRPr="00A753AC">
        <w:rPr>
          <w:rFonts w:asciiTheme="minorHAnsi" w:hAnsiTheme="minorHAnsi" w:cstheme="minorHAnsi"/>
          <w:noProof/>
        </w:rPr>
        <w:t>Недељни фонд часова: 4</w:t>
      </w:r>
      <w:r w:rsidRPr="00A753AC">
        <w:rPr>
          <w:rFonts w:asciiTheme="minorHAnsi" w:hAnsiTheme="minorHAnsi" w:cstheme="minorHAnsi"/>
          <w:noProof/>
        </w:rPr>
        <w:tab/>
      </w:r>
      <w:r w:rsidRPr="00A753AC">
        <w:rPr>
          <w:rFonts w:asciiTheme="minorHAnsi" w:hAnsiTheme="minorHAnsi" w:cstheme="minorHAnsi"/>
          <w:noProof/>
        </w:rPr>
        <w:tab/>
      </w:r>
    </w:p>
    <w:p w:rsidR="00270F8B" w:rsidRPr="00A753AC" w:rsidRDefault="00270F8B" w:rsidP="00270F8B">
      <w:pPr>
        <w:spacing w:after="0" w:line="240" w:lineRule="auto"/>
        <w:ind w:firstLine="720"/>
        <w:rPr>
          <w:rFonts w:asciiTheme="minorHAnsi" w:hAnsiTheme="minorHAnsi" w:cstheme="minorHAnsi"/>
          <w:b/>
          <w:noProof/>
        </w:rPr>
      </w:pPr>
      <w:r w:rsidRPr="00A753AC">
        <w:rPr>
          <w:rFonts w:asciiTheme="minorHAnsi" w:hAnsiTheme="minorHAnsi" w:cstheme="minorHAnsi"/>
          <w:noProof/>
        </w:rPr>
        <w:t>Годишњи фонд часова: 144</w:t>
      </w:r>
    </w:p>
    <w:p w:rsidR="00270F8B" w:rsidRDefault="00270F8B" w:rsidP="00270F8B">
      <w:pPr>
        <w:spacing w:after="0" w:line="240" w:lineRule="auto"/>
        <w:ind w:left="720" w:right="527"/>
        <w:rPr>
          <w:rFonts w:eastAsia="Times New Roman" w:cstheme="minorHAnsi"/>
          <w:bCs/>
          <w:noProof/>
        </w:rPr>
      </w:pPr>
      <w:r w:rsidRPr="00A753AC">
        <w:rPr>
          <w:rFonts w:asciiTheme="minorHAnsi" w:eastAsia="Times New Roman" w:hAnsiTheme="minorHAnsi" w:cstheme="minorHAnsi"/>
          <w:b/>
          <w:noProof/>
        </w:rPr>
        <w:t xml:space="preserve">Циљ учења:  </w:t>
      </w:r>
      <w:r w:rsidRPr="00A753AC">
        <w:rPr>
          <w:rFonts w:asciiTheme="minorHAnsi" w:eastAsia="Times New Roman" w:hAnsiTheme="minorHAnsi" w:cstheme="minorHAnsi"/>
          <w:bCs/>
          <w:noProof/>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270F8B" w:rsidRDefault="00270F8B" w:rsidP="00270F8B">
      <w:pPr>
        <w:spacing w:after="0" w:line="240" w:lineRule="auto"/>
        <w:ind w:right="527"/>
        <w:rPr>
          <w:rFonts w:eastAsia="Times New Roman" w:cstheme="minorHAnsi"/>
          <w:bCs/>
          <w:noProof/>
        </w:rPr>
      </w:pPr>
    </w:p>
    <w:p w:rsidR="00270F8B" w:rsidRDefault="00270F8B" w:rsidP="00270F8B">
      <w:pPr>
        <w:spacing w:after="0" w:line="240" w:lineRule="auto"/>
        <w:ind w:right="527"/>
        <w:rPr>
          <w:rFonts w:eastAsia="Times New Roman" w:cstheme="minorHAnsi"/>
          <w:bCs/>
          <w:noProof/>
        </w:rPr>
      </w:pPr>
    </w:p>
    <w:p w:rsidR="00270F8B" w:rsidRPr="00A753AC" w:rsidRDefault="00270F8B" w:rsidP="00270F8B">
      <w:pPr>
        <w:spacing w:after="0" w:line="240" w:lineRule="auto"/>
        <w:ind w:right="527"/>
        <w:rPr>
          <w:rFonts w:asciiTheme="minorHAnsi" w:hAnsiTheme="minorHAnsi" w:cstheme="minorHAnsi"/>
          <w:bCs/>
          <w:noProof/>
        </w:rPr>
      </w:pPr>
    </w:p>
    <w:p w:rsidR="00270F8B" w:rsidRPr="00A753AC" w:rsidRDefault="00270F8B" w:rsidP="00270F8B">
      <w:pPr>
        <w:spacing w:after="0" w:line="240" w:lineRule="auto"/>
        <w:rPr>
          <w:rFonts w:asciiTheme="minorHAnsi" w:hAnsiTheme="minorHAnsi" w:cstheme="minorHAnsi"/>
          <w:noProof/>
          <w:lang w:val="en-GB"/>
        </w:rPr>
      </w:pPr>
    </w:p>
    <w:p w:rsidR="00270F8B" w:rsidRDefault="00270F8B" w:rsidP="00270F8B">
      <w:pPr>
        <w:spacing w:after="0" w:line="240" w:lineRule="auto"/>
        <w:rPr>
          <w:rFonts w:cstheme="minorHAnsi"/>
          <w:noProof/>
        </w:rPr>
      </w:pPr>
    </w:p>
    <w:tbl>
      <w:tblPr>
        <w:tblpPr w:leftFromText="180" w:rightFromText="180" w:vertAnchor="text" w:horzAnchor="page" w:tblpX="1533" w:tblpY="-9"/>
        <w:tblW w:w="958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04"/>
        <w:gridCol w:w="323"/>
        <w:gridCol w:w="318"/>
        <w:gridCol w:w="318"/>
        <w:gridCol w:w="318"/>
        <w:gridCol w:w="206"/>
        <w:gridCol w:w="318"/>
        <w:gridCol w:w="318"/>
        <w:gridCol w:w="318"/>
        <w:gridCol w:w="318"/>
        <w:gridCol w:w="318"/>
        <w:gridCol w:w="824"/>
        <w:gridCol w:w="1275"/>
        <w:gridCol w:w="719"/>
        <w:gridCol w:w="1032"/>
        <w:gridCol w:w="784"/>
      </w:tblGrid>
      <w:tr w:rsidR="00270F8B" w:rsidRPr="00A753AC" w:rsidTr="00270F8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70F8B" w:rsidRPr="00A753AC" w:rsidRDefault="00270F8B" w:rsidP="00270F8B">
            <w:pPr>
              <w:spacing w:after="0" w:line="240" w:lineRule="auto"/>
              <w:ind w:left="113" w:right="113"/>
              <w:rPr>
                <w:rFonts w:asciiTheme="minorHAnsi" w:eastAsia="Times New Roman" w:hAnsiTheme="minorHAnsi" w:cstheme="minorHAnsi"/>
                <w:b/>
                <w:lang w:val="ru-RU"/>
              </w:rPr>
            </w:pPr>
            <w:r w:rsidRPr="00A753AC">
              <w:rPr>
                <w:rFonts w:asciiTheme="minorHAnsi" w:eastAsia="Times New Roman" w:hAnsiTheme="minorHAnsi" w:cstheme="minorHAnsi"/>
                <w:b/>
                <w:lang w:val="ru-RU"/>
              </w:rPr>
              <w:t>Ред. број</w:t>
            </w:r>
          </w:p>
        </w:tc>
        <w:tc>
          <w:tcPr>
            <w:tcW w:w="150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color w:val="000000"/>
              </w:rPr>
              <w:t>ОБЛАСТ/ТЕМА</w:t>
            </w:r>
          </w:p>
        </w:tc>
        <w:tc>
          <w:tcPr>
            <w:tcW w:w="307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sr-Cyrl-CS"/>
              </w:rPr>
            </w:pPr>
            <w:r w:rsidRPr="00A753AC">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sr-Cyrl-CS"/>
              </w:rPr>
            </w:pPr>
            <w:r w:rsidRPr="00A753AC">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sr-Cyrl-CS"/>
              </w:rPr>
            </w:pPr>
            <w:r w:rsidRPr="00A753AC">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sr-Cyrl-CS"/>
              </w:rPr>
            </w:pPr>
            <w:r w:rsidRPr="00A753AC">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sr-Cyrl-CS"/>
              </w:rPr>
            </w:pPr>
            <w:r w:rsidRPr="00A753AC">
              <w:rPr>
                <w:rFonts w:asciiTheme="minorHAnsi" w:eastAsia="Times New Roman" w:hAnsiTheme="minorHAnsi" w:cstheme="minorHAnsi"/>
                <w:b/>
                <w:noProof/>
                <w:lang w:val="sr-Cyrl-CS"/>
              </w:rPr>
              <w:t>Укупно</w:t>
            </w:r>
          </w:p>
        </w:tc>
      </w:tr>
      <w:tr w:rsidR="00270F8B" w:rsidRPr="00A753AC" w:rsidTr="00270F8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270F8B" w:rsidRPr="00A753AC" w:rsidRDefault="00270F8B" w:rsidP="00270F8B">
            <w:pPr>
              <w:spacing w:after="0" w:line="240" w:lineRule="auto"/>
              <w:rPr>
                <w:rFonts w:asciiTheme="minorHAnsi" w:eastAsia="Times New Roman" w:hAnsiTheme="minorHAnsi" w:cstheme="minorHAnsi"/>
                <w:lang w:val="ru-RU"/>
              </w:rPr>
            </w:pPr>
          </w:p>
        </w:tc>
        <w:tc>
          <w:tcPr>
            <w:tcW w:w="150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70F8B" w:rsidRPr="00A753AC" w:rsidRDefault="00270F8B" w:rsidP="00270F8B">
            <w:pPr>
              <w:spacing w:after="0" w:line="240" w:lineRule="auto"/>
              <w:rPr>
                <w:rFonts w:asciiTheme="minorHAnsi" w:eastAsia="Times New Roman" w:hAnsiTheme="minorHAnsi" w:cstheme="minorHAnsi"/>
                <w:lang w:val="ru-RU"/>
              </w:rPr>
            </w:pPr>
          </w:p>
        </w:tc>
        <w:tc>
          <w:tcPr>
            <w:tcW w:w="323"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p>
        </w:tc>
      </w:tr>
      <w:tr w:rsidR="00270F8B" w:rsidRPr="00A753AC" w:rsidTr="00270F8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lang w:val="ru-RU"/>
              </w:rPr>
              <w:t>1.</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spacing w:after="0"/>
              <w:rPr>
                <w:rFonts w:asciiTheme="minorHAnsi" w:eastAsia="Times New Roman" w:hAnsiTheme="minorHAnsi" w:cstheme="minorHAnsi"/>
                <w:b/>
              </w:rPr>
            </w:pPr>
            <w:r w:rsidRPr="00A753AC">
              <w:rPr>
                <w:rFonts w:asciiTheme="minorHAnsi" w:eastAsia="Times New Roman" w:hAnsiTheme="minorHAnsi" w:cstheme="minorHAnsi"/>
              </w:rPr>
              <w:t>Реални бројеви</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r w:rsidRPr="00A753AC">
              <w:rPr>
                <w:rFonts w:asciiTheme="minorHAnsi" w:eastAsia="Times New Roman" w:hAnsiTheme="minorHAnsi" w:cstheme="minorHAnsi"/>
                <w:lang w:val="en-GB"/>
              </w:rP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9</w:t>
            </w: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13</w:t>
            </w: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24</w:t>
            </w:r>
          </w:p>
        </w:tc>
      </w:tr>
      <w:tr w:rsidR="00270F8B" w:rsidRPr="00A753AC" w:rsidTr="00270F8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lang w:val="ru-RU"/>
              </w:rPr>
            </w:pPr>
            <w:r w:rsidRPr="00A753AC">
              <w:rPr>
                <w:rFonts w:asciiTheme="minorHAnsi" w:eastAsia="Times New Roman" w:hAnsiTheme="minorHAnsi" w:cstheme="minorHAnsi"/>
                <w:color w:val="000000"/>
                <w:lang w:val="ru-RU"/>
              </w:rPr>
              <w:t>2.</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spacing w:after="0" w:line="240" w:lineRule="auto"/>
              <w:rPr>
                <w:rFonts w:asciiTheme="minorHAnsi" w:eastAsia="Times New Roman" w:hAnsiTheme="minorHAnsi" w:cstheme="minorHAnsi"/>
                <w:b/>
                <w:lang w:val="ru-RU"/>
              </w:rPr>
            </w:pPr>
            <w:r w:rsidRPr="00A753AC">
              <w:rPr>
                <w:rFonts w:asciiTheme="minorHAnsi" w:eastAsia="Times New Roman" w:hAnsiTheme="minorHAnsi" w:cstheme="minorHAnsi"/>
              </w:rPr>
              <w:t>Питагорина теорема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12</w:t>
            </w: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21</w:t>
            </w:r>
          </w:p>
        </w:tc>
      </w:tr>
      <w:tr w:rsidR="00270F8B" w:rsidRPr="00A753AC" w:rsidTr="00270F8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color w:val="000000"/>
                <w:lang w:val="ru-RU"/>
              </w:rPr>
              <w:t>3</w:t>
            </w:r>
            <w:r w:rsidRPr="00A753AC">
              <w:rPr>
                <w:rFonts w:asciiTheme="minorHAnsi" w:eastAsia="Times New Roman" w:hAnsiTheme="minorHAnsi" w:cstheme="minorHAnsi"/>
                <w:color w:val="000000"/>
              </w:rPr>
              <w:t>.</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spacing w:after="0"/>
              <w:rPr>
                <w:rFonts w:asciiTheme="minorHAnsi" w:eastAsia="Times New Roman" w:hAnsiTheme="minorHAnsi" w:cstheme="minorHAnsi"/>
                <w:b/>
              </w:rPr>
            </w:pPr>
            <w:r w:rsidRPr="00A753AC">
              <w:rPr>
                <w:rFonts w:asciiTheme="minorHAnsi" w:eastAsia="Times New Roman" w:hAnsiTheme="minorHAnsi" w:cstheme="minorHAnsi"/>
              </w:rPr>
              <w:t xml:space="preserve">Цели алгебарски изрази </w:t>
            </w:r>
            <w:r w:rsidRPr="00A753AC">
              <w:rPr>
                <w:rFonts w:asciiTheme="minorHAnsi" w:eastAsia="Times New Roman" w:hAnsiTheme="minorHAnsi" w:cstheme="minorHAnsi"/>
                <w:b/>
              </w:rPr>
              <w:t>(1. и 2. део)</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18</w:t>
            </w: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29</w:t>
            </w: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4</w:t>
            </w: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51</w:t>
            </w:r>
          </w:p>
        </w:tc>
      </w:tr>
      <w:tr w:rsidR="00270F8B" w:rsidRPr="00A753AC" w:rsidTr="00270F8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color w:val="000000"/>
              </w:rPr>
              <w:t>4.</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pStyle w:val="TableParagraph"/>
              <w:ind w:left="0" w:right="374"/>
              <w:rPr>
                <w:rFonts w:asciiTheme="minorHAnsi" w:hAnsiTheme="minorHAnsi" w:cstheme="minorHAnsi"/>
                <w:b/>
                <w:noProof/>
              </w:rPr>
            </w:pPr>
            <w:r w:rsidRPr="00A753AC">
              <w:rPr>
                <w:rFonts w:asciiTheme="minorHAnsi" w:eastAsia="Times New Roman" w:hAnsiTheme="minorHAnsi" w:cstheme="minorHAnsi"/>
              </w:rPr>
              <w:t>Многоугао</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11</w:t>
            </w: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20</w:t>
            </w:r>
          </w:p>
        </w:tc>
      </w:tr>
      <w:tr w:rsidR="00270F8B" w:rsidRPr="00A753AC" w:rsidTr="00270F8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color w:val="000000"/>
              </w:rPr>
              <w:t>5.</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pStyle w:val="TableParagraph"/>
              <w:ind w:left="0" w:right="374"/>
              <w:rPr>
                <w:rFonts w:asciiTheme="minorHAnsi" w:hAnsiTheme="minorHAnsi" w:cstheme="minorHAnsi"/>
                <w:b/>
                <w:noProof/>
              </w:rPr>
            </w:pPr>
            <w:r w:rsidRPr="00A753AC">
              <w:rPr>
                <w:rFonts w:asciiTheme="minorHAnsi" w:eastAsia="Times New Roman" w:hAnsiTheme="minorHAnsi" w:cstheme="minorHAnsi"/>
              </w:rPr>
              <w:t>Круг</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r w:rsidRPr="00A753AC">
              <w:rPr>
                <w:rFonts w:asciiTheme="minorHAnsi" w:eastAsia="Times New Roman" w:hAnsiTheme="minorHAnsi" w:cstheme="minorHAnsi"/>
              </w:rPr>
              <w:t>5</w:t>
            </w: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7</w:t>
            </w: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14</w:t>
            </w: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w:t>
            </w: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22</w:t>
            </w:r>
          </w:p>
        </w:tc>
      </w:tr>
      <w:tr w:rsidR="00270F8B" w:rsidRPr="00A753AC" w:rsidTr="00270F8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color w:val="000000"/>
              </w:rPr>
            </w:pPr>
            <w:r w:rsidRPr="00A753AC">
              <w:rPr>
                <w:rFonts w:asciiTheme="minorHAnsi" w:eastAsia="Times New Roman" w:hAnsiTheme="minorHAnsi" w:cstheme="minorHAnsi"/>
                <w:color w:val="000000"/>
              </w:rPr>
              <w:t>6.</w:t>
            </w:r>
          </w:p>
        </w:tc>
        <w:tc>
          <w:tcPr>
            <w:tcW w:w="150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pStyle w:val="TableParagraph"/>
              <w:ind w:left="0" w:right="374"/>
              <w:rPr>
                <w:rFonts w:asciiTheme="minorHAnsi" w:eastAsia="Times New Roman" w:hAnsiTheme="minorHAnsi" w:cstheme="minorHAnsi"/>
              </w:rPr>
            </w:pPr>
            <w:r w:rsidRPr="00A753AC">
              <w:rPr>
                <w:rFonts w:asciiTheme="minorHAnsi" w:hAnsiTheme="minorHAnsi" w:cstheme="minorHAnsi"/>
              </w:rPr>
              <w:t>Обрада података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1275"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719"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p>
        </w:tc>
        <w:tc>
          <w:tcPr>
            <w:tcW w:w="784" w:type="dxa"/>
            <w:tcBorders>
              <w:left w:val="single" w:sz="4" w:space="0" w:color="00000A"/>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6</w:t>
            </w:r>
          </w:p>
        </w:tc>
      </w:tr>
      <w:tr w:rsidR="00270F8B" w:rsidRPr="00A753AC" w:rsidTr="00270F8B">
        <w:trPr>
          <w:trHeight w:val="678"/>
        </w:trPr>
        <w:tc>
          <w:tcPr>
            <w:tcW w:w="1880"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b/>
                <w:noProof/>
                <w:lang w:val="en-GB"/>
              </w:rPr>
            </w:pPr>
            <w:r w:rsidRPr="00A753AC">
              <w:rPr>
                <w:rFonts w:asciiTheme="minorHAnsi" w:eastAsia="Times New Roman" w:hAnsiTheme="minorHAnsi" w:cstheme="minorHAnsi"/>
                <w:b/>
                <w:noProof/>
                <w:color w:val="000000"/>
              </w:rPr>
              <w:t>Укупно</w:t>
            </w:r>
            <w:r w:rsidRPr="00A753AC">
              <w:rPr>
                <w:rFonts w:asciiTheme="minorHAnsi" w:eastAsia="Times New Roman" w:hAnsiTheme="minorHAnsi" w:cstheme="minorHAnsi"/>
                <w:b/>
                <w:noProof/>
                <w:color w:val="000000"/>
                <w:lang w:val="en-GB"/>
              </w:rPr>
              <w:t>:</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18</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11</w:t>
            </w:r>
          </w:p>
        </w:tc>
        <w:tc>
          <w:tcPr>
            <w:tcW w:w="824" w:type="dxa"/>
            <w:tcBorders>
              <w:left w:val="single" w:sz="4" w:space="0" w:color="00000A"/>
              <w:bottom w:val="single" w:sz="8" w:space="0" w:color="000001"/>
            </w:tcBorders>
            <w:shd w:val="clear" w:color="auto" w:fill="FFFFFF"/>
            <w:tcMar>
              <w:left w:w="42" w:type="dxa"/>
            </w:tcMar>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50</w:t>
            </w:r>
          </w:p>
        </w:tc>
        <w:tc>
          <w:tcPr>
            <w:tcW w:w="1275" w:type="dxa"/>
            <w:tcBorders>
              <w:left w:val="single" w:sz="4" w:space="0" w:color="00000A"/>
              <w:bottom w:val="single" w:sz="8" w:space="0" w:color="000001"/>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79</w:t>
            </w:r>
          </w:p>
        </w:tc>
        <w:tc>
          <w:tcPr>
            <w:tcW w:w="719" w:type="dxa"/>
            <w:tcBorders>
              <w:left w:val="single" w:sz="4" w:space="0" w:color="00000A"/>
              <w:bottom w:val="single" w:sz="8" w:space="0" w:color="000001"/>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lang w:val="en-GB"/>
              </w:rPr>
            </w:pPr>
          </w:p>
        </w:tc>
        <w:tc>
          <w:tcPr>
            <w:tcW w:w="1032" w:type="dxa"/>
            <w:tcBorders>
              <w:left w:val="single" w:sz="4" w:space="0" w:color="00000A"/>
              <w:bottom w:val="single" w:sz="8" w:space="0" w:color="000001"/>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rPr>
            </w:pPr>
            <w:r w:rsidRPr="00A753AC">
              <w:rPr>
                <w:rFonts w:asciiTheme="minorHAnsi" w:eastAsia="Times New Roman" w:hAnsiTheme="minorHAnsi" w:cstheme="minorHAnsi"/>
              </w:rPr>
              <w:t>9</w:t>
            </w:r>
          </w:p>
        </w:tc>
        <w:tc>
          <w:tcPr>
            <w:tcW w:w="784" w:type="dxa"/>
            <w:tcBorders>
              <w:left w:val="single" w:sz="4" w:space="0" w:color="00000A"/>
              <w:bottom w:val="single" w:sz="8" w:space="0" w:color="000001"/>
            </w:tcBorders>
            <w:shd w:val="clear" w:color="auto" w:fill="FFFFFF"/>
            <w:vAlign w:val="center"/>
          </w:tcPr>
          <w:p w:rsidR="00270F8B" w:rsidRPr="00A753AC" w:rsidRDefault="00270F8B" w:rsidP="00270F8B">
            <w:pPr>
              <w:spacing w:after="0" w:line="254" w:lineRule="auto"/>
              <w:jc w:val="center"/>
              <w:rPr>
                <w:rFonts w:asciiTheme="minorHAnsi" w:eastAsia="Times New Roman" w:hAnsiTheme="minorHAnsi" w:cstheme="minorHAnsi"/>
                <w:b/>
              </w:rPr>
            </w:pPr>
            <w:r w:rsidRPr="00A753AC">
              <w:rPr>
                <w:rFonts w:asciiTheme="minorHAnsi" w:eastAsia="Times New Roman" w:hAnsiTheme="minorHAnsi" w:cstheme="minorHAnsi"/>
                <w:b/>
              </w:rPr>
              <w:t>144</w:t>
            </w:r>
          </w:p>
        </w:tc>
      </w:tr>
    </w:tbl>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Default="00270F8B" w:rsidP="00270F8B">
      <w:pPr>
        <w:spacing w:after="0" w:line="240" w:lineRule="auto"/>
        <w:rPr>
          <w:rFonts w:asciiTheme="minorHAnsi" w:hAnsiTheme="minorHAnsi" w:cstheme="minorHAnsi"/>
          <w:noProof/>
        </w:rPr>
      </w:pPr>
    </w:p>
    <w:p w:rsidR="00270F8B" w:rsidRPr="00A753AC" w:rsidRDefault="00270F8B" w:rsidP="00270F8B">
      <w:pPr>
        <w:spacing w:after="0" w:line="240" w:lineRule="auto"/>
        <w:rPr>
          <w:rFonts w:asciiTheme="minorHAnsi" w:hAnsiTheme="minorHAnsi" w:cstheme="minorHAnsi"/>
          <w:noProof/>
        </w:rPr>
      </w:pPr>
    </w:p>
    <w:tbl>
      <w:tblPr>
        <w:tblStyle w:val="TableGrid0"/>
        <w:tblW w:w="9659" w:type="dxa"/>
        <w:tblInd w:w="1321" w:type="dxa"/>
        <w:tblCellMar>
          <w:top w:w="55" w:type="dxa"/>
          <w:left w:w="107" w:type="dxa"/>
          <w:right w:w="51" w:type="dxa"/>
        </w:tblCellMar>
        <w:tblLook w:val="04A0"/>
      </w:tblPr>
      <w:tblGrid>
        <w:gridCol w:w="5907"/>
        <w:gridCol w:w="3752"/>
      </w:tblGrid>
      <w:tr w:rsidR="00270F8B" w:rsidRPr="00A753AC" w:rsidTr="00270F8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70F8B" w:rsidRPr="00A753AC" w:rsidRDefault="00270F8B" w:rsidP="00270F8B">
            <w:pPr>
              <w:spacing w:after="21" w:line="259" w:lineRule="auto"/>
              <w:ind w:right="56"/>
              <w:jc w:val="center"/>
              <w:rPr>
                <w:rFonts w:cstheme="minorHAnsi"/>
              </w:rPr>
            </w:pPr>
            <w:r w:rsidRPr="00A753AC">
              <w:rPr>
                <w:rFonts w:cstheme="minorHAnsi"/>
                <w:b/>
              </w:rPr>
              <w:t>ИСХОДИ</w:t>
            </w:r>
          </w:p>
          <w:p w:rsidR="00270F8B" w:rsidRPr="00A753AC" w:rsidRDefault="00270F8B" w:rsidP="00270F8B">
            <w:pPr>
              <w:spacing w:line="259" w:lineRule="auto"/>
              <w:ind w:left="48"/>
              <w:rPr>
                <w:rFonts w:cstheme="minorHAnsi"/>
              </w:rPr>
            </w:pPr>
            <w:r w:rsidRPr="00A753AC">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F8B" w:rsidRPr="00A753AC" w:rsidRDefault="00270F8B" w:rsidP="00270F8B">
            <w:pPr>
              <w:spacing w:line="259" w:lineRule="auto"/>
              <w:ind w:right="57"/>
              <w:jc w:val="center"/>
              <w:rPr>
                <w:rFonts w:cstheme="minorHAnsi"/>
              </w:rPr>
            </w:pPr>
            <w:r w:rsidRPr="00A753AC">
              <w:rPr>
                <w:rFonts w:cstheme="minorHAnsi"/>
                <w:b/>
              </w:rPr>
              <w:t>ОБЛАСТ/ТЕМЕ</w:t>
            </w:r>
          </w:p>
        </w:tc>
      </w:tr>
      <w:tr w:rsidR="00270F8B" w:rsidRPr="00A753AC" w:rsidTr="00270F8B">
        <w:trPr>
          <w:trHeight w:val="4885"/>
        </w:trPr>
        <w:tc>
          <w:tcPr>
            <w:tcW w:w="5907" w:type="dxa"/>
            <w:vMerge w:val="restart"/>
            <w:tcBorders>
              <w:top w:val="single" w:sz="4" w:space="0" w:color="000000"/>
              <w:left w:val="single" w:sz="4" w:space="0" w:color="000000"/>
              <w:right w:val="single" w:sz="4" w:space="0" w:color="000000"/>
            </w:tcBorders>
            <w:vAlign w:val="center"/>
          </w:tcPr>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израчуна степен реалног броја и квадратни корен потпуног квадрата и примени одговарајућа својства операција;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одреди бројевну вредност једноставнијег израза са реалним бројевима;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 xml:space="preserve">на основу реалног проблема састави и израчуна вредност једноставнијег бројевног израза са реалним бројевима; </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одреди приближну вредност реалног броја и процени апсолутну грешку;</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 xml:space="preserve">нацрта график функције </w:t>
            </w:r>
            <w:r w:rsidRPr="00A753AC">
              <w:rPr>
                <w:rFonts w:eastAsia="Calibri" w:cstheme="minorHAnsi"/>
                <w:i/>
              </w:rPr>
              <w:t>y</w:t>
            </w:r>
            <w:r w:rsidRPr="00A753AC">
              <w:rPr>
                <w:rFonts w:eastAsia="Calibri" w:cstheme="minorHAnsi"/>
              </w:rPr>
              <w:t xml:space="preserve"> = </w:t>
            </w:r>
            <w:r w:rsidRPr="00A753AC">
              <w:rPr>
                <w:rFonts w:eastAsia="Calibri" w:cstheme="minorHAnsi"/>
                <w:i/>
              </w:rPr>
              <w:t>kx</w:t>
            </w:r>
            <w:r w:rsidRPr="00A753AC">
              <w:rPr>
                <w:rFonts w:eastAsia="Calibri" w:cstheme="minorHAnsi"/>
              </w:rPr>
              <w:t xml:space="preserve">, </w:t>
            </w:r>
          </w:p>
          <w:p w:rsidR="00270F8B" w:rsidRPr="00A753AC" w:rsidRDefault="00270F8B" w:rsidP="00270F8B">
            <w:pPr>
              <w:ind w:left="288"/>
              <w:rPr>
                <w:rFonts w:eastAsia="Calibri" w:cstheme="minorHAnsi"/>
              </w:rPr>
            </w:pPr>
            <w:r w:rsidRPr="00A753AC">
              <w:rPr>
                <w:rFonts w:eastAsia="Calibri" w:cstheme="minorHAnsi"/>
                <w:i/>
              </w:rPr>
              <w:t>k</w:t>
            </w:r>
            <w:r w:rsidRPr="00A753AC">
              <w:rPr>
                <w:rFonts w:eastAsia="Calibri" w:cstheme="minorHAnsi"/>
              </w:rPr>
              <w:t xml:space="preserve"> </w:t>
            </w:r>
            <w:r w:rsidRPr="00A753AC">
              <w:rPr>
                <w:rFonts w:eastAsia="Calibri" w:cstheme="minorHAnsi"/>
              </w:rPr>
              <w:sym w:font="Symbol" w:char="F0CE"/>
            </w:r>
            <w:r w:rsidRPr="00A753AC">
              <w:rPr>
                <w:rFonts w:eastAsia="Calibri" w:cstheme="minorHAnsi"/>
              </w:rPr>
              <w:t xml:space="preserve"> </w:t>
            </w:r>
            <w:r w:rsidRPr="00A753AC">
              <w:rPr>
                <w:rFonts w:eastAsia="Calibri" w:cstheme="minorHAnsi"/>
                <w:i/>
              </w:rPr>
              <w:t>R</w:t>
            </w:r>
            <w:r w:rsidRPr="00A753AC">
              <w:rPr>
                <w:rFonts w:eastAsia="Calibri" w:cstheme="minorHAnsi"/>
              </w:rPr>
              <w:t>\{0};</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продужену пропорцију у реалним ситуацијама;</w:t>
            </w:r>
          </w:p>
          <w:p w:rsidR="00270F8B" w:rsidRPr="00A753AC" w:rsidRDefault="00270F8B" w:rsidP="00270F8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jc w:val="center"/>
              <w:rPr>
                <w:rFonts w:cstheme="minorHAnsi"/>
              </w:rPr>
            </w:pPr>
            <w:r w:rsidRPr="00A753AC">
              <w:rPr>
                <w:rFonts w:eastAsia="Times New Roman" w:cstheme="minorHAnsi"/>
              </w:rPr>
              <w:t>Реални бројеви</w:t>
            </w:r>
          </w:p>
          <w:p w:rsidR="00270F8B" w:rsidRPr="00A753AC" w:rsidRDefault="00270F8B" w:rsidP="00270F8B">
            <w:pPr>
              <w:spacing w:line="259" w:lineRule="auto"/>
              <w:jc w:val="center"/>
              <w:rPr>
                <w:rFonts w:cstheme="minorHAnsi"/>
              </w:rPr>
            </w:pPr>
          </w:p>
          <w:p w:rsidR="00270F8B" w:rsidRPr="00A753AC" w:rsidRDefault="00270F8B" w:rsidP="00270F8B">
            <w:pPr>
              <w:spacing w:line="259" w:lineRule="auto"/>
              <w:rPr>
                <w:rFonts w:cstheme="minorHAnsi"/>
              </w:rPr>
            </w:pPr>
          </w:p>
          <w:p w:rsidR="00270F8B" w:rsidRPr="00A753AC" w:rsidRDefault="00270F8B" w:rsidP="00270F8B">
            <w:pPr>
              <w:spacing w:line="259" w:lineRule="auto"/>
              <w:rPr>
                <w:rFonts w:cstheme="minorHAnsi"/>
              </w:rPr>
            </w:pPr>
          </w:p>
        </w:tc>
      </w:tr>
      <w:tr w:rsidR="00270F8B" w:rsidRPr="00A753AC" w:rsidTr="00270F8B">
        <w:trPr>
          <w:trHeight w:val="25"/>
        </w:trPr>
        <w:tc>
          <w:tcPr>
            <w:tcW w:w="5907" w:type="dxa"/>
            <w:vMerge/>
            <w:tcBorders>
              <w:left w:val="single" w:sz="4" w:space="0" w:color="000000"/>
              <w:bottom w:val="single" w:sz="4" w:space="0" w:color="000000"/>
              <w:right w:val="single" w:sz="4" w:space="0" w:color="000000"/>
            </w:tcBorders>
            <w:vAlign w:val="center"/>
          </w:tcPr>
          <w:p w:rsidR="00270F8B" w:rsidRPr="00A753AC" w:rsidRDefault="00270F8B" w:rsidP="00270F8B">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right="1"/>
              <w:rPr>
                <w:rFonts w:cstheme="minorHAnsi"/>
              </w:rPr>
            </w:pPr>
          </w:p>
        </w:tc>
      </w:tr>
      <w:tr w:rsidR="00270F8B" w:rsidRPr="00A753AC" w:rsidTr="00270F8B">
        <w:trPr>
          <w:trHeight w:val="3824"/>
        </w:trPr>
        <w:tc>
          <w:tcPr>
            <w:tcW w:w="5907" w:type="dxa"/>
            <w:tcBorders>
              <w:left w:val="single" w:sz="4" w:space="0" w:color="000000"/>
              <w:right w:val="single" w:sz="4" w:space="0" w:color="000000"/>
            </w:tcBorders>
            <w:vAlign w:val="center"/>
          </w:tcPr>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Питагорину теорему у рачунским и конструктивним задацима;</w:t>
            </w:r>
          </w:p>
          <w:p w:rsidR="00270F8B" w:rsidRPr="00A753AC" w:rsidRDefault="00270F8B"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left="76"/>
              <w:jc w:val="center"/>
              <w:rPr>
                <w:rFonts w:cstheme="minorHAnsi"/>
              </w:rPr>
            </w:pPr>
            <w:r w:rsidRPr="00A753AC">
              <w:rPr>
                <w:rFonts w:eastAsia="Times New Roman" w:cstheme="minorHAnsi"/>
              </w:rPr>
              <w:t>Питагорина теорема</w:t>
            </w:r>
          </w:p>
        </w:tc>
      </w:tr>
      <w:tr w:rsidR="00270F8B" w:rsidRPr="00A753AC" w:rsidTr="00270F8B">
        <w:trPr>
          <w:trHeight w:val="3824"/>
        </w:trPr>
        <w:tc>
          <w:tcPr>
            <w:tcW w:w="5907" w:type="dxa"/>
            <w:tcBorders>
              <w:left w:val="single" w:sz="4" w:space="0" w:color="000000"/>
              <w:right w:val="single" w:sz="4" w:space="0" w:color="000000"/>
            </w:tcBorders>
            <w:vAlign w:val="center"/>
          </w:tcPr>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зна основне оперције са степеном</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извршава операције са степеном и користи особине степена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трансформише збир, разлику и производ полинома;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формуле за разлику квадрата и квадрат бинома;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растави полином на чиниоце (користећи дистрибутивни закон и формуле за квадрат бинома и разлику квадрата);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трансформације полинома на решавање једначина;</w:t>
            </w:r>
          </w:p>
          <w:p w:rsidR="00270F8B" w:rsidRPr="00A753AC" w:rsidRDefault="00270F8B"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left="76"/>
              <w:jc w:val="center"/>
              <w:rPr>
                <w:rFonts w:cstheme="minorHAnsi"/>
              </w:rPr>
            </w:pPr>
            <w:r w:rsidRPr="00A753AC">
              <w:rPr>
                <w:rFonts w:eastAsia="Times New Roman" w:cstheme="minorHAnsi"/>
              </w:rPr>
              <w:t xml:space="preserve">Цели алгебарски изрази </w:t>
            </w:r>
            <w:r w:rsidRPr="00A753AC">
              <w:rPr>
                <w:rFonts w:eastAsia="Times New Roman" w:cstheme="minorHAnsi"/>
                <w:b/>
              </w:rPr>
              <w:t>(1. и 2. део)</w:t>
            </w:r>
          </w:p>
        </w:tc>
      </w:tr>
      <w:tr w:rsidR="00270F8B" w:rsidRPr="00A753AC" w:rsidTr="00270F8B">
        <w:trPr>
          <w:trHeight w:val="3824"/>
        </w:trPr>
        <w:tc>
          <w:tcPr>
            <w:tcW w:w="5907" w:type="dxa"/>
            <w:tcBorders>
              <w:left w:val="single" w:sz="4" w:space="0" w:color="000000"/>
              <w:right w:val="single" w:sz="4" w:space="0" w:color="000000"/>
            </w:tcBorders>
            <w:vAlign w:val="center"/>
          </w:tcPr>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својства страница, углова и дијагонала многоугла;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израчуна површину многоугла користећи обрасце или разложиву једнакост;</w:t>
            </w:r>
          </w:p>
          <w:p w:rsidR="00270F8B" w:rsidRPr="00A753AC" w:rsidRDefault="00270F8B" w:rsidP="00270F8B">
            <w:pPr>
              <w:numPr>
                <w:ilvl w:val="0"/>
                <w:numId w:val="67"/>
              </w:numPr>
              <w:ind w:left="288" w:hanging="288"/>
              <w:rPr>
                <w:rFonts w:eastAsia="Calibri" w:cstheme="minorHAnsi"/>
              </w:rPr>
            </w:pPr>
            <w:r w:rsidRPr="00A753AC">
              <w:rPr>
                <w:rFonts w:eastAsia="Calibri" w:cstheme="minorHAnsi"/>
              </w:rPr>
              <w:t>конструише ортоцентар и тежиште троугла;</w:t>
            </w:r>
          </w:p>
          <w:p w:rsidR="00270F8B" w:rsidRPr="00A753AC" w:rsidRDefault="00270F8B" w:rsidP="00270F8B">
            <w:pPr>
              <w:numPr>
                <w:ilvl w:val="0"/>
                <w:numId w:val="67"/>
              </w:numPr>
              <w:ind w:left="288" w:hanging="288"/>
              <w:rPr>
                <w:rFonts w:eastAsia="Calibri" w:cstheme="minorHAnsi"/>
              </w:rPr>
            </w:pPr>
            <w:r w:rsidRPr="00A753AC">
              <w:rPr>
                <w:rFonts w:eastAsia="Calibri" w:cstheme="minorHAnsi"/>
              </w:rPr>
              <w:t>примени ставове подударности при доказивању једноставнијих тврђења и у конструктивним задацима;</w:t>
            </w:r>
          </w:p>
          <w:p w:rsidR="00270F8B" w:rsidRPr="00A753AC" w:rsidRDefault="00270F8B"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left="76"/>
              <w:jc w:val="center"/>
              <w:rPr>
                <w:rFonts w:cstheme="minorHAnsi"/>
              </w:rPr>
            </w:pPr>
            <w:r w:rsidRPr="00A753AC">
              <w:rPr>
                <w:rFonts w:eastAsia="Times New Roman" w:cstheme="minorHAnsi"/>
              </w:rPr>
              <w:t>Многоугао</w:t>
            </w:r>
          </w:p>
        </w:tc>
      </w:tr>
      <w:tr w:rsidR="00270F8B" w:rsidRPr="00A753AC" w:rsidTr="00270F8B">
        <w:trPr>
          <w:trHeight w:val="3824"/>
        </w:trPr>
        <w:tc>
          <w:tcPr>
            <w:tcW w:w="5907" w:type="dxa"/>
            <w:tcBorders>
              <w:left w:val="single" w:sz="4" w:space="0" w:color="000000"/>
              <w:right w:val="single" w:sz="4" w:space="0" w:color="000000"/>
            </w:tcBorders>
            <w:vAlign w:val="center"/>
          </w:tcPr>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примени својства централног и периферијског угла у кругу;</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израчуна обим и површину круга и његових делова;</w:t>
            </w:r>
          </w:p>
          <w:p w:rsidR="00270F8B" w:rsidRPr="00A753AC" w:rsidRDefault="00270F8B" w:rsidP="00270F8B">
            <w:pPr>
              <w:numPr>
                <w:ilvl w:val="0"/>
                <w:numId w:val="67"/>
              </w:numPr>
              <w:tabs>
                <w:tab w:val="num" w:pos="288"/>
              </w:tabs>
              <w:ind w:left="288" w:hanging="288"/>
              <w:rPr>
                <w:rFonts w:eastAsia="Calibri" w:cstheme="minorHAnsi"/>
              </w:rPr>
            </w:pPr>
            <w:r w:rsidRPr="00A753AC">
              <w:rPr>
                <w:rFonts w:eastAsia="Calibri" w:cstheme="minorHAnsi"/>
              </w:rPr>
              <w:t>преслика дати геометријски објекат ротацијом;</w:t>
            </w:r>
          </w:p>
          <w:p w:rsidR="00270F8B" w:rsidRPr="00A753AC" w:rsidRDefault="00270F8B" w:rsidP="00270F8B">
            <w:pPr>
              <w:rPr>
                <w:rFonts w:eastAsia="Calibri" w:cstheme="minorHAnsi"/>
              </w:rPr>
            </w:pPr>
          </w:p>
          <w:p w:rsidR="00270F8B" w:rsidRPr="00A753AC" w:rsidRDefault="00270F8B" w:rsidP="00270F8B">
            <w:pPr>
              <w:rPr>
                <w:rFonts w:eastAsia="Calibri" w:cstheme="minorHAnsi"/>
              </w:rPr>
            </w:pPr>
          </w:p>
          <w:p w:rsidR="00270F8B" w:rsidRPr="00A753AC" w:rsidRDefault="00270F8B" w:rsidP="00270F8B">
            <w:pPr>
              <w:spacing w:line="259" w:lineRule="auto"/>
              <w:ind w:right="55"/>
              <w:jc w:val="both"/>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left="76"/>
              <w:jc w:val="center"/>
              <w:rPr>
                <w:rFonts w:cstheme="minorHAnsi"/>
              </w:rPr>
            </w:pPr>
            <w:r w:rsidRPr="00A753AC">
              <w:rPr>
                <w:rFonts w:eastAsia="Times New Roman" w:cstheme="minorHAnsi"/>
              </w:rPr>
              <w:t>Круг</w:t>
            </w:r>
          </w:p>
        </w:tc>
      </w:tr>
      <w:tr w:rsidR="00270F8B" w:rsidRPr="00A753AC" w:rsidTr="00270F8B">
        <w:trPr>
          <w:trHeight w:val="3824"/>
        </w:trPr>
        <w:tc>
          <w:tcPr>
            <w:tcW w:w="5907" w:type="dxa"/>
            <w:tcBorders>
              <w:left w:val="single" w:sz="4" w:space="0" w:color="000000"/>
              <w:bottom w:val="single" w:sz="4" w:space="0" w:color="000000"/>
              <w:right w:val="single" w:sz="4" w:space="0" w:color="000000"/>
            </w:tcBorders>
            <w:vAlign w:val="center"/>
          </w:tcPr>
          <w:p w:rsidR="00270F8B" w:rsidRPr="00A753AC" w:rsidRDefault="00270F8B" w:rsidP="00270F8B">
            <w:pPr>
              <w:numPr>
                <w:ilvl w:val="0"/>
                <w:numId w:val="67"/>
              </w:numPr>
              <w:tabs>
                <w:tab w:val="num" w:pos="288"/>
              </w:tabs>
              <w:spacing w:line="259" w:lineRule="auto"/>
              <w:ind w:left="288" w:right="55" w:hanging="288"/>
              <w:jc w:val="both"/>
              <w:rPr>
                <w:rFonts w:cstheme="minorHAnsi"/>
              </w:rPr>
            </w:pPr>
            <w:r w:rsidRPr="00A753AC">
              <w:rPr>
                <w:rFonts w:eastAsia="Calibri" w:cstheme="minorHAnsi"/>
              </w:rPr>
              <w:t>одређује средњу вредност, медијану и мод.</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A753AC" w:rsidRDefault="00270F8B" w:rsidP="00270F8B">
            <w:pPr>
              <w:spacing w:line="259" w:lineRule="auto"/>
              <w:ind w:left="76"/>
              <w:jc w:val="center"/>
              <w:rPr>
                <w:rFonts w:eastAsia="Times New Roman" w:cstheme="minorHAnsi"/>
              </w:rPr>
            </w:pPr>
            <w:r w:rsidRPr="00A753AC">
              <w:rPr>
                <w:rFonts w:eastAsia="Calibri" w:cstheme="minorHAnsi"/>
              </w:rPr>
              <w:t>Обрада података</w:t>
            </w:r>
          </w:p>
        </w:tc>
      </w:tr>
    </w:tbl>
    <w:p w:rsidR="00270F8B" w:rsidRPr="00A753AC" w:rsidRDefault="00270F8B" w:rsidP="00270F8B">
      <w:pPr>
        <w:spacing w:after="0" w:line="240" w:lineRule="auto"/>
        <w:rPr>
          <w:rFonts w:asciiTheme="minorHAnsi" w:hAnsiTheme="minorHAnsi" w:cstheme="minorHAnsi"/>
          <w:noProof/>
        </w:rPr>
      </w:pPr>
    </w:p>
    <w:p w:rsidR="00270F8B" w:rsidRPr="00A753AC" w:rsidRDefault="00270F8B" w:rsidP="00270F8B">
      <w:pPr>
        <w:spacing w:after="0" w:line="240" w:lineRule="auto"/>
        <w:rPr>
          <w:rFonts w:asciiTheme="minorHAnsi" w:hAnsiTheme="minorHAnsi" w:cstheme="minorHAnsi"/>
          <w:noProof/>
          <w:color w:val="FF0000"/>
        </w:rPr>
      </w:pPr>
    </w:p>
    <w:p w:rsidR="00270F8B" w:rsidRPr="00A753AC" w:rsidRDefault="00270F8B" w:rsidP="00270F8B">
      <w:pPr>
        <w:spacing w:after="0" w:line="240" w:lineRule="auto"/>
        <w:rPr>
          <w:rFonts w:asciiTheme="minorHAnsi" w:hAnsiTheme="minorHAnsi" w:cstheme="minorHAnsi"/>
          <w:noProof/>
          <w:color w:val="FF0000"/>
        </w:rPr>
      </w:pPr>
    </w:p>
    <w:p w:rsidR="00270F8B" w:rsidRPr="00A753AC" w:rsidRDefault="00270F8B" w:rsidP="00270F8B">
      <w:pPr>
        <w:spacing w:after="0" w:line="240" w:lineRule="auto"/>
        <w:rPr>
          <w:rFonts w:asciiTheme="minorHAnsi" w:hAnsiTheme="minorHAnsi" w:cstheme="minorHAnsi"/>
          <w:noProof/>
        </w:rPr>
      </w:pPr>
      <w:r w:rsidRPr="00A753AC">
        <w:rPr>
          <w:rFonts w:asciiTheme="minorHAnsi" w:hAnsiTheme="minorHAnsi" w:cstheme="minorHAnsi"/>
          <w:noProof/>
        </w:rPr>
        <w:t>* Планирање урађено у складу са: „Сл. гласник РС – Просветни гласник“, број 5/2019-6. године. 1/2020-1. године</w:t>
      </w:r>
    </w:p>
    <w:p w:rsidR="00270F8B" w:rsidRPr="00A753AC" w:rsidRDefault="00270F8B" w:rsidP="00270F8B">
      <w:pPr>
        <w:rPr>
          <w:rFonts w:asciiTheme="minorHAnsi" w:hAnsiTheme="minorHAnsi" w:cstheme="minorHAnsi"/>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Pr="004C7824" w:rsidRDefault="00270F8B" w:rsidP="00270F8B">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БИОЛОГИЈА</w:t>
      </w:r>
    </w:p>
    <w:p w:rsidR="00270F8B" w:rsidRDefault="00270F8B" w:rsidP="00270F8B">
      <w:pPr>
        <w:spacing w:after="0" w:line="240" w:lineRule="auto"/>
        <w:rPr>
          <w:rFonts w:cstheme="minorHAnsi"/>
          <w:noProof/>
        </w:rPr>
      </w:pPr>
    </w:p>
    <w:p w:rsidR="00270F8B" w:rsidRPr="000358BC" w:rsidRDefault="00270F8B" w:rsidP="00270F8B">
      <w:pPr>
        <w:spacing w:after="0" w:line="240" w:lineRule="auto"/>
        <w:ind w:firstLine="720"/>
        <w:rPr>
          <w:rFonts w:cstheme="minorHAnsi"/>
          <w:b/>
          <w:noProof/>
        </w:rPr>
      </w:pPr>
      <w:r w:rsidRPr="009517AF">
        <w:rPr>
          <w:rFonts w:cstheme="minorHAnsi"/>
          <w:noProof/>
        </w:rPr>
        <w:t xml:space="preserve">Разред: </w:t>
      </w:r>
      <w:r>
        <w:rPr>
          <w:rFonts w:cstheme="minorHAnsi"/>
          <w:noProof/>
        </w:rPr>
        <w:t>седми</w:t>
      </w:r>
    </w:p>
    <w:p w:rsidR="00270F8B" w:rsidRDefault="00270F8B" w:rsidP="00270F8B">
      <w:pPr>
        <w:spacing w:after="0" w:line="240" w:lineRule="auto"/>
        <w:ind w:left="720"/>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270F8B" w:rsidRPr="000358BC" w:rsidRDefault="00270F8B" w:rsidP="00270F8B">
      <w:pPr>
        <w:spacing w:after="0" w:line="240" w:lineRule="auto"/>
        <w:ind w:firstLine="720"/>
        <w:rPr>
          <w:rFonts w:cstheme="minorHAnsi"/>
          <w:b/>
          <w:noProof/>
        </w:rPr>
      </w:pPr>
      <w:r w:rsidRPr="009517AF">
        <w:rPr>
          <w:rFonts w:cstheme="minorHAnsi"/>
          <w:noProof/>
        </w:rPr>
        <w:t xml:space="preserve">Годишњи фонд </w:t>
      </w:r>
      <w:r>
        <w:rPr>
          <w:rFonts w:cstheme="minorHAnsi"/>
          <w:noProof/>
        </w:rPr>
        <w:t>часова: 72</w:t>
      </w:r>
    </w:p>
    <w:tbl>
      <w:tblPr>
        <w:tblpPr w:leftFromText="180" w:rightFromText="180" w:vertAnchor="text" w:horzAnchor="margin" w:tblpXSpec="center" w:tblpY="1485"/>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0"/>
        <w:gridCol w:w="238"/>
        <w:gridCol w:w="241"/>
        <w:gridCol w:w="249"/>
        <w:gridCol w:w="281"/>
        <w:gridCol w:w="237"/>
        <w:gridCol w:w="239"/>
        <w:gridCol w:w="247"/>
        <w:gridCol w:w="253"/>
        <w:gridCol w:w="241"/>
        <w:gridCol w:w="254"/>
        <w:gridCol w:w="824"/>
        <w:gridCol w:w="1275"/>
        <w:gridCol w:w="719"/>
        <w:gridCol w:w="1032"/>
        <w:gridCol w:w="784"/>
      </w:tblGrid>
      <w:tr w:rsidR="00270F8B" w:rsidRPr="009517AF" w:rsidTr="00270F8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70F8B" w:rsidRPr="0015097C" w:rsidRDefault="00270F8B" w:rsidP="00270F8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70F8B" w:rsidRPr="0015097C" w:rsidRDefault="00270F8B" w:rsidP="00270F8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8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70F8B" w:rsidRPr="0015097C" w:rsidRDefault="00270F8B" w:rsidP="00270F8B">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270F8B" w:rsidRPr="0015097C" w:rsidRDefault="00270F8B" w:rsidP="00270F8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270F8B" w:rsidRPr="009517AF" w:rsidTr="00270F8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270F8B" w:rsidRPr="009517AF" w:rsidRDefault="00270F8B" w:rsidP="00270F8B">
            <w:pPr>
              <w:spacing w:after="0" w:line="240" w:lineRule="auto"/>
              <w:rPr>
                <w:rFonts w:eastAsia="Times New Roman" w:cstheme="minorHAnsi"/>
                <w:lang w:val="ru-RU"/>
              </w:rPr>
            </w:pPr>
          </w:p>
        </w:tc>
        <w:tc>
          <w:tcPr>
            <w:tcW w:w="208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70F8B" w:rsidRPr="009517AF" w:rsidRDefault="00270F8B" w:rsidP="00270F8B">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II</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IV</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V</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270F8B" w:rsidRPr="009517AF" w:rsidRDefault="00270F8B" w:rsidP="00270F8B">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270F8B" w:rsidRPr="009517AF" w:rsidRDefault="00270F8B" w:rsidP="00270F8B">
            <w:pPr>
              <w:spacing w:after="0" w:line="254" w:lineRule="auto"/>
              <w:jc w:val="center"/>
              <w:rPr>
                <w:rFonts w:eastAsia="Times New Roman" w:cstheme="minorHAnsi"/>
                <w:lang w:val="ru-RU"/>
              </w:rPr>
            </w:pPr>
          </w:p>
        </w:tc>
      </w:tr>
      <w:tr w:rsidR="00270F8B" w:rsidRPr="009517AF" w:rsidTr="00270F8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F87A8B" w:rsidRDefault="00270F8B" w:rsidP="00270F8B">
            <w:pPr>
              <w:spacing w:after="0"/>
              <w:rPr>
                <w:rFonts w:eastAsia="Times New Roman" w:cstheme="minorHAnsi"/>
                <w:lang w:val="sr-Latn-CS"/>
              </w:rPr>
            </w:pPr>
            <w:r w:rsidRPr="00F87A8B">
              <w:rPr>
                <w:rFonts w:eastAsia="Times New Roman" w:cstheme="minorHAnsi"/>
                <w:lang w:val="sr-Latn-CS"/>
              </w:rPr>
              <w:t>НАСЛЕЂИВАЊЕ И ЕВОЛУЦИЈА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65D70" w:rsidRDefault="00270F8B" w:rsidP="00270F8B">
            <w:pPr>
              <w:spacing w:after="0" w:line="254" w:lineRule="auto"/>
              <w:jc w:val="center"/>
              <w:rPr>
                <w:rFonts w:eastAsia="Times New Roman" w:cstheme="minorHAnsi"/>
              </w:rPr>
            </w:pPr>
            <w:r>
              <w:rPr>
                <w:rFonts w:eastAsia="Times New Roman" w:cstheme="minorHAnsi"/>
              </w:rPr>
              <w:t>9</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65D70" w:rsidRDefault="00270F8B" w:rsidP="00270F8B">
            <w:pPr>
              <w:spacing w:after="0" w:line="254" w:lineRule="auto"/>
              <w:jc w:val="center"/>
              <w:rPr>
                <w:rFonts w:eastAsia="Times New Roman" w:cstheme="minorHAnsi"/>
              </w:rPr>
            </w:pPr>
            <w:r>
              <w:rPr>
                <w:rFonts w:eastAsia="Times New Roman" w:cstheme="minorHAnsi"/>
              </w:rPr>
              <w:t>3</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70F8B" w:rsidRPr="003E17B2" w:rsidRDefault="00270F8B" w:rsidP="00270F8B">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270F8B" w:rsidRPr="003E17B2" w:rsidRDefault="00270F8B" w:rsidP="00270F8B">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270F8B" w:rsidRPr="003E17B2" w:rsidRDefault="00270F8B" w:rsidP="00270F8B">
            <w:pPr>
              <w:spacing w:after="0" w:line="254" w:lineRule="auto"/>
              <w:jc w:val="center"/>
              <w:rPr>
                <w:rFonts w:eastAsia="Times New Roman" w:cstheme="minorHAnsi"/>
              </w:rPr>
            </w:pPr>
            <w:r>
              <w:rPr>
                <w:rFonts w:eastAsia="Times New Roman" w:cstheme="minorHAnsi"/>
              </w:rPr>
              <w:t>2</w:t>
            </w:r>
          </w:p>
        </w:tc>
        <w:tc>
          <w:tcPr>
            <w:tcW w:w="1032" w:type="dxa"/>
            <w:tcBorders>
              <w:left w:val="single" w:sz="4" w:space="0" w:color="00000A"/>
            </w:tcBorders>
            <w:shd w:val="clear" w:color="auto" w:fill="FFFFFF"/>
            <w:vAlign w:val="center"/>
          </w:tcPr>
          <w:p w:rsidR="00270F8B" w:rsidRPr="003E17B2" w:rsidRDefault="00270F8B" w:rsidP="00270F8B">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270F8B" w:rsidRPr="003E17B2" w:rsidRDefault="00270F8B" w:rsidP="00270F8B">
            <w:pPr>
              <w:spacing w:after="0" w:line="254" w:lineRule="auto"/>
              <w:jc w:val="center"/>
              <w:rPr>
                <w:rFonts w:eastAsia="Times New Roman" w:cstheme="minorHAnsi"/>
                <w:b/>
              </w:rPr>
            </w:pPr>
            <w:r>
              <w:rPr>
                <w:rFonts w:eastAsia="Times New Roman" w:cstheme="minorHAnsi"/>
                <w:b/>
              </w:rPr>
              <w:t>12</w:t>
            </w:r>
          </w:p>
        </w:tc>
      </w:tr>
      <w:tr w:rsidR="00270F8B" w:rsidRPr="009517AF" w:rsidTr="00270F8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F87A8B" w:rsidRDefault="00270F8B" w:rsidP="00270F8B">
            <w:pPr>
              <w:spacing w:after="0" w:line="240" w:lineRule="auto"/>
              <w:rPr>
                <w:rFonts w:eastAsia="Times New Roman" w:cstheme="minorHAnsi"/>
                <w:lang w:val="ru-RU"/>
              </w:rPr>
            </w:pPr>
            <w:r w:rsidRPr="00F87A8B">
              <w:rPr>
                <w:rFonts w:eastAsia="Times New Roman" w:cstheme="minorHAnsi"/>
                <w:lang w:val="ru-RU"/>
              </w:rPr>
              <w:t>ЈЕДИНСТВО ГРАЂЕ И ФУНКЦИЈЕ</w:t>
            </w:r>
          </w:p>
          <w:p w:rsidR="00270F8B" w:rsidRPr="00F87A8B" w:rsidRDefault="00270F8B" w:rsidP="00270F8B">
            <w:pPr>
              <w:spacing w:after="0" w:line="240" w:lineRule="auto"/>
              <w:rPr>
                <w:rFonts w:eastAsia="Times New Roman" w:cstheme="minorHAnsi"/>
                <w:lang w:val="ru-RU"/>
              </w:rPr>
            </w:pPr>
            <w:r w:rsidRPr="00F87A8B">
              <w:rPr>
                <w:rFonts w:eastAsia="Times New Roman" w:cstheme="minorHAnsi"/>
                <w:lang w:val="ru-RU"/>
              </w:rPr>
              <w:t>КАО ОСНОВА ЖИВОТА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65D70" w:rsidRDefault="00270F8B" w:rsidP="00270F8B">
            <w:pPr>
              <w:spacing w:after="0" w:line="254" w:lineRule="auto"/>
              <w:jc w:val="center"/>
              <w:rPr>
                <w:rFonts w:eastAsia="Times New Roman" w:cstheme="minorHAnsi"/>
              </w:rPr>
            </w:pPr>
            <w:r>
              <w:rPr>
                <w:rFonts w:eastAsia="Times New Roman" w:cstheme="minorHAnsi"/>
              </w:rPr>
              <w:t>5</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F440BB" w:rsidRDefault="00270F8B" w:rsidP="00270F8B">
            <w:pPr>
              <w:spacing w:after="0" w:line="254" w:lineRule="auto"/>
              <w:jc w:val="center"/>
              <w:rPr>
                <w:rFonts w:eastAsia="Times New Roman" w:cstheme="minorHAnsi"/>
              </w:rPr>
            </w:pPr>
            <w:r>
              <w:rPr>
                <w:rFonts w:eastAsia="Times New Roman" w:cstheme="minorHAnsi"/>
              </w:rPr>
              <w:t>9</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081688" w:rsidRDefault="00270F8B" w:rsidP="00270F8B">
            <w:pPr>
              <w:spacing w:after="0" w:line="240" w:lineRule="auto"/>
              <w:jc w:val="center"/>
              <w:rPr>
                <w:rFonts w:eastAsia="Times New Roman" w:cstheme="minorHAnsi"/>
              </w:rPr>
            </w:pPr>
            <w:r>
              <w:rPr>
                <w:rFonts w:eastAsia="Times New Roman" w:cstheme="minorHAnsi"/>
              </w:rPr>
              <w:t>7</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081688" w:rsidRDefault="00270F8B" w:rsidP="00270F8B">
            <w:pPr>
              <w:spacing w:after="0" w:line="240" w:lineRule="auto"/>
              <w:jc w:val="center"/>
              <w:rPr>
                <w:rFonts w:eastAsia="Times New Roman" w:cstheme="minorHAnsi"/>
              </w:rPr>
            </w:pPr>
            <w:r>
              <w:rPr>
                <w:rFonts w:eastAsia="Times New Roman" w:cstheme="minorHAnsi"/>
              </w:rPr>
              <w:t>9</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r>
              <w:rPr>
                <w:rFonts w:eastAsia="Times New Roman" w:cstheme="minorHAnsi"/>
                <w:lang w:val="ru-RU"/>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70F8B" w:rsidRPr="003A2F7C" w:rsidRDefault="00270F8B" w:rsidP="00270F8B">
            <w:pPr>
              <w:spacing w:after="0" w:line="254" w:lineRule="auto"/>
              <w:jc w:val="center"/>
              <w:rPr>
                <w:rFonts w:eastAsia="Times New Roman" w:cstheme="minorHAnsi"/>
              </w:rPr>
            </w:pPr>
            <w:r>
              <w:rPr>
                <w:rFonts w:eastAsia="Times New Roman" w:cstheme="minorHAnsi"/>
              </w:rPr>
              <w:t>16</w:t>
            </w:r>
          </w:p>
        </w:tc>
        <w:tc>
          <w:tcPr>
            <w:tcW w:w="1275" w:type="dxa"/>
            <w:tcBorders>
              <w:left w:val="single" w:sz="4" w:space="0" w:color="00000A"/>
            </w:tcBorders>
            <w:shd w:val="clear" w:color="auto" w:fill="FFFFFF"/>
            <w:vAlign w:val="center"/>
          </w:tcPr>
          <w:p w:rsidR="00270F8B" w:rsidRPr="003A2F7C" w:rsidRDefault="00270F8B" w:rsidP="00270F8B">
            <w:pPr>
              <w:spacing w:after="0" w:line="254" w:lineRule="auto"/>
              <w:jc w:val="center"/>
              <w:rPr>
                <w:rFonts w:eastAsia="Times New Roman" w:cstheme="minorHAnsi"/>
              </w:rPr>
            </w:pPr>
            <w:r>
              <w:rPr>
                <w:rFonts w:eastAsia="Times New Roman" w:cstheme="minorHAnsi"/>
              </w:rPr>
              <w:t>12</w:t>
            </w:r>
          </w:p>
        </w:tc>
        <w:tc>
          <w:tcPr>
            <w:tcW w:w="719" w:type="dxa"/>
            <w:tcBorders>
              <w:left w:val="single" w:sz="4" w:space="0" w:color="00000A"/>
            </w:tcBorders>
            <w:shd w:val="clear" w:color="auto" w:fill="FFFFFF"/>
            <w:vAlign w:val="center"/>
          </w:tcPr>
          <w:p w:rsidR="00270F8B" w:rsidRPr="003A2F7C" w:rsidRDefault="00270F8B" w:rsidP="00270F8B">
            <w:pPr>
              <w:spacing w:after="0" w:line="254" w:lineRule="auto"/>
              <w:jc w:val="center"/>
              <w:rPr>
                <w:rFonts w:eastAsia="Times New Roman" w:cstheme="minorHAnsi"/>
              </w:rPr>
            </w:pPr>
            <w:r>
              <w:rPr>
                <w:rFonts w:eastAsia="Times New Roman" w:cstheme="minorHAnsi"/>
              </w:rPr>
              <w:t>3</w:t>
            </w:r>
          </w:p>
        </w:tc>
        <w:tc>
          <w:tcPr>
            <w:tcW w:w="1032" w:type="dxa"/>
            <w:tcBorders>
              <w:left w:val="single" w:sz="4" w:space="0" w:color="00000A"/>
            </w:tcBorders>
            <w:shd w:val="clear" w:color="auto" w:fill="FFFFFF"/>
            <w:vAlign w:val="center"/>
          </w:tcPr>
          <w:p w:rsidR="00270F8B" w:rsidRPr="003A2F7C" w:rsidRDefault="00270F8B" w:rsidP="00270F8B">
            <w:pPr>
              <w:spacing w:after="0" w:line="254" w:lineRule="auto"/>
              <w:jc w:val="center"/>
              <w:rPr>
                <w:rFonts w:eastAsia="Times New Roman" w:cstheme="minorHAnsi"/>
              </w:rPr>
            </w:pPr>
            <w:r>
              <w:rPr>
                <w:rFonts w:eastAsia="Times New Roman" w:cstheme="minorHAnsi"/>
              </w:rPr>
              <w:t>3</w:t>
            </w:r>
          </w:p>
        </w:tc>
        <w:tc>
          <w:tcPr>
            <w:tcW w:w="784" w:type="dxa"/>
            <w:tcBorders>
              <w:left w:val="single" w:sz="4" w:space="0" w:color="00000A"/>
            </w:tcBorders>
            <w:shd w:val="clear" w:color="auto" w:fill="FFFFFF"/>
            <w:vAlign w:val="center"/>
          </w:tcPr>
          <w:p w:rsidR="00270F8B" w:rsidRPr="003A2F7C" w:rsidRDefault="00270F8B" w:rsidP="00270F8B">
            <w:pPr>
              <w:spacing w:after="0" w:line="254" w:lineRule="auto"/>
              <w:jc w:val="center"/>
              <w:rPr>
                <w:rFonts w:eastAsia="Times New Roman" w:cstheme="minorHAnsi"/>
                <w:b/>
              </w:rPr>
            </w:pPr>
            <w:r>
              <w:rPr>
                <w:rFonts w:eastAsia="Times New Roman" w:cstheme="minorHAnsi"/>
                <w:b/>
              </w:rPr>
              <w:t>34</w:t>
            </w:r>
          </w:p>
        </w:tc>
      </w:tr>
      <w:tr w:rsidR="00270F8B" w:rsidRPr="009517AF" w:rsidTr="00270F8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F87A8B" w:rsidRDefault="00270F8B" w:rsidP="00270F8B">
            <w:pPr>
              <w:spacing w:after="0"/>
              <w:rPr>
                <w:rFonts w:eastAsia="Times New Roman" w:cstheme="minorHAnsi"/>
                <w:lang w:val="sr-Latn-CS"/>
              </w:rPr>
            </w:pPr>
            <w:r w:rsidRPr="00F87A8B">
              <w:rPr>
                <w:rFonts w:eastAsia="Times New Roman" w:cstheme="minorHAnsi"/>
                <w:lang w:val="sr-Latn-CS"/>
              </w:rPr>
              <w:t>ПОРЕКЛО И РАЗНОВРСНОСТ</w:t>
            </w:r>
          </w:p>
          <w:p w:rsidR="00270F8B" w:rsidRPr="00F87A8B" w:rsidRDefault="00270F8B" w:rsidP="00270F8B">
            <w:pPr>
              <w:spacing w:after="0"/>
              <w:rPr>
                <w:rFonts w:eastAsia="Times New Roman" w:cstheme="minorHAnsi"/>
                <w:lang w:val="sr-Latn-CS"/>
              </w:rPr>
            </w:pPr>
            <w:r w:rsidRPr="00F87A8B">
              <w:rPr>
                <w:rFonts w:eastAsia="Times New Roman" w:cstheme="minorHAnsi"/>
                <w:lang w:val="sr-Latn-CS"/>
              </w:rPr>
              <w:t>ЖИВОТА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081688" w:rsidRDefault="00270F8B" w:rsidP="00270F8B">
            <w:pPr>
              <w:spacing w:after="0" w:line="254" w:lineRule="auto"/>
              <w:jc w:val="center"/>
              <w:rPr>
                <w:rFonts w:eastAsia="Times New Roman" w:cstheme="minorHAnsi"/>
              </w:rPr>
            </w:pPr>
            <w:r>
              <w:rPr>
                <w:rFonts w:eastAsia="Times New Roman" w:cstheme="minorHAnsi"/>
              </w:rPr>
              <w:t>9</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081688" w:rsidRDefault="00270F8B" w:rsidP="00270F8B">
            <w:pPr>
              <w:spacing w:after="0" w:line="240" w:lineRule="auto"/>
              <w:jc w:val="center"/>
              <w:rPr>
                <w:rFonts w:eastAsia="Times New Roman" w:cstheme="minorHAnsi"/>
              </w:rPr>
            </w:pPr>
            <w:r>
              <w:rPr>
                <w:rFonts w:eastAsia="Times New Roman" w:cstheme="minorHAnsi"/>
              </w:rP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70F8B" w:rsidRPr="00FC378B" w:rsidRDefault="00270F8B" w:rsidP="00270F8B">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270F8B" w:rsidRPr="00FC378B" w:rsidRDefault="00270F8B" w:rsidP="00270F8B">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270F8B" w:rsidRPr="00FC378B" w:rsidRDefault="00270F8B" w:rsidP="00270F8B">
            <w:pPr>
              <w:spacing w:after="0" w:line="254" w:lineRule="auto"/>
              <w:jc w:val="center"/>
              <w:rPr>
                <w:rFonts w:eastAsia="Times New Roman" w:cstheme="minorHAnsi"/>
              </w:rPr>
            </w:pPr>
            <w:r>
              <w:rPr>
                <w:rFonts w:eastAsia="Times New Roman" w:cstheme="minorHAnsi"/>
              </w:rPr>
              <w:t>2</w:t>
            </w:r>
          </w:p>
        </w:tc>
        <w:tc>
          <w:tcPr>
            <w:tcW w:w="1032" w:type="dxa"/>
            <w:tcBorders>
              <w:left w:val="single" w:sz="4" w:space="0" w:color="00000A"/>
            </w:tcBorders>
            <w:shd w:val="clear" w:color="auto" w:fill="FFFFFF"/>
            <w:vAlign w:val="center"/>
          </w:tcPr>
          <w:p w:rsidR="00270F8B" w:rsidRPr="00FC378B" w:rsidRDefault="00270F8B" w:rsidP="00270F8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270F8B" w:rsidRPr="00FC378B" w:rsidRDefault="00270F8B" w:rsidP="00270F8B">
            <w:pPr>
              <w:spacing w:after="0" w:line="254" w:lineRule="auto"/>
              <w:jc w:val="center"/>
              <w:rPr>
                <w:rFonts w:eastAsia="Times New Roman" w:cstheme="minorHAnsi"/>
                <w:b/>
              </w:rPr>
            </w:pPr>
            <w:r>
              <w:rPr>
                <w:rFonts w:eastAsia="Times New Roman" w:cstheme="minorHAnsi"/>
                <w:b/>
              </w:rPr>
              <w:t>12</w:t>
            </w:r>
          </w:p>
        </w:tc>
      </w:tr>
      <w:tr w:rsidR="00270F8B" w:rsidRPr="009517AF" w:rsidTr="00270F8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rPr>
              <w:t>4.</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F87A8B" w:rsidRDefault="00270F8B" w:rsidP="00270F8B">
            <w:pPr>
              <w:pStyle w:val="TableParagraph"/>
              <w:ind w:left="0" w:right="374"/>
              <w:rPr>
                <w:rFonts w:asciiTheme="minorHAnsi" w:hAnsiTheme="minorHAnsi" w:cstheme="minorHAnsi"/>
                <w:noProof/>
              </w:rPr>
            </w:pPr>
            <w:r w:rsidRPr="00F87A8B">
              <w:rPr>
                <w:rFonts w:asciiTheme="minorHAnsi" w:hAnsiTheme="minorHAnsi" w:cstheme="minorHAnsi"/>
                <w:noProof/>
              </w:rPr>
              <w:t>ЖИВОТ У ЕКОСИСТЕМУ</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081688" w:rsidRDefault="00270F8B" w:rsidP="00270F8B">
            <w:pPr>
              <w:spacing w:after="0" w:line="254"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40" w:lineRule="auto"/>
              <w:jc w:val="center"/>
              <w:rPr>
                <w:rFonts w:eastAsia="Times New Roman" w:cstheme="minorHAnsi"/>
              </w:rPr>
            </w:pPr>
            <w:r>
              <w:rPr>
                <w:rFonts w:eastAsia="Times New Roman" w:cstheme="minorHAnsi"/>
              </w:rPr>
              <w:t>1</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40" w:lineRule="auto"/>
              <w:jc w:val="center"/>
              <w:rPr>
                <w:rFonts w:eastAsia="Times New Roman" w:cstheme="minorHAnsi"/>
              </w:rPr>
            </w:pPr>
            <w:r>
              <w:rPr>
                <w:rFonts w:eastAsia="Times New Roman" w:cstheme="minorHAnsi"/>
              </w:rPr>
              <w:t>7</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b/>
              </w:rPr>
            </w:pPr>
            <w:r>
              <w:rPr>
                <w:rFonts w:eastAsia="Times New Roman" w:cstheme="minorHAnsi"/>
                <w:b/>
              </w:rPr>
              <w:t>8</w:t>
            </w:r>
          </w:p>
        </w:tc>
      </w:tr>
      <w:tr w:rsidR="00270F8B" w:rsidRPr="009517AF" w:rsidTr="00270F8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r w:rsidRPr="009517AF">
              <w:rPr>
                <w:rFonts w:eastAsia="Times New Roman" w:cstheme="minorHAnsi"/>
                <w:color w:val="000000"/>
              </w:rPr>
              <w:t>5.</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F87A8B" w:rsidRDefault="00270F8B" w:rsidP="00270F8B">
            <w:pPr>
              <w:pStyle w:val="TableParagraph"/>
              <w:ind w:left="0" w:right="374"/>
              <w:rPr>
                <w:rFonts w:asciiTheme="minorHAnsi" w:hAnsiTheme="minorHAnsi" w:cstheme="minorHAnsi"/>
                <w:noProof/>
              </w:rPr>
            </w:pPr>
            <w:r w:rsidRPr="00F87A8B">
              <w:rPr>
                <w:rFonts w:asciiTheme="minorHAnsi" w:hAnsiTheme="minorHAnsi" w:cstheme="minorHAnsi"/>
                <w:noProof/>
              </w:rPr>
              <w:t>ЧОВЕК И ЗДРАВЉЕ</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40" w:lineRule="auto"/>
              <w:jc w:val="center"/>
              <w:rPr>
                <w:rFonts w:eastAsia="Times New Roman" w:cstheme="minorHAnsi"/>
              </w:rPr>
            </w:pPr>
            <w:r>
              <w:rPr>
                <w:rFonts w:eastAsia="Times New Roman" w:cstheme="minorHAnsi"/>
              </w:rPr>
              <w:t>1</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40" w:lineRule="auto"/>
              <w:jc w:val="center"/>
              <w:rPr>
                <w:rFonts w:eastAsia="Times New Roman" w:cstheme="minorHAnsi"/>
              </w:rPr>
            </w:pPr>
            <w:r>
              <w:rPr>
                <w:rFonts w:eastAsia="Times New Roman" w:cstheme="minorHAnsi"/>
              </w:rPr>
              <w:t>5</w:t>
            </w:r>
          </w:p>
        </w:tc>
        <w:tc>
          <w:tcPr>
            <w:tcW w:w="824" w:type="dxa"/>
            <w:tcBorders>
              <w:left w:val="single" w:sz="4" w:space="0" w:color="00000A"/>
            </w:tcBorders>
            <w:shd w:val="clear" w:color="auto" w:fill="FFFFFF"/>
            <w:tcMar>
              <w:left w:w="42" w:type="dxa"/>
            </w:tcMar>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270F8B" w:rsidRPr="00B352D3" w:rsidRDefault="00270F8B" w:rsidP="00270F8B">
            <w:pPr>
              <w:spacing w:after="0" w:line="254" w:lineRule="auto"/>
              <w:jc w:val="center"/>
              <w:rPr>
                <w:rFonts w:eastAsia="Times New Roman" w:cstheme="minorHAnsi"/>
                <w:b/>
              </w:rPr>
            </w:pPr>
            <w:r>
              <w:rPr>
                <w:rFonts w:eastAsia="Times New Roman" w:cstheme="minorHAnsi"/>
                <w:b/>
              </w:rPr>
              <w:t>6</w:t>
            </w:r>
          </w:p>
        </w:tc>
      </w:tr>
      <w:tr w:rsidR="00270F8B" w:rsidRPr="009517AF" w:rsidTr="00270F8B">
        <w:trPr>
          <w:trHeight w:val="678"/>
        </w:trPr>
        <w:tc>
          <w:tcPr>
            <w:tcW w:w="245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70F8B" w:rsidRPr="009517AF" w:rsidRDefault="00270F8B" w:rsidP="00270F8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9</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8</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9</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9</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3</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7</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9</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5</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8</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70F8B" w:rsidRPr="00C63BF4" w:rsidRDefault="00270F8B" w:rsidP="00270F8B">
            <w:pPr>
              <w:spacing w:after="0" w:line="254" w:lineRule="auto"/>
              <w:jc w:val="center"/>
              <w:rPr>
                <w:rFonts w:eastAsia="Times New Roman" w:cstheme="minorHAnsi"/>
              </w:rPr>
            </w:pPr>
            <w:r>
              <w:rPr>
                <w:rFonts w:eastAsia="Times New Roman" w:cstheme="minorHAnsi"/>
              </w:rPr>
              <w:t>5</w:t>
            </w:r>
          </w:p>
        </w:tc>
        <w:tc>
          <w:tcPr>
            <w:tcW w:w="824" w:type="dxa"/>
            <w:tcBorders>
              <w:left w:val="single" w:sz="4" w:space="0" w:color="00000A"/>
              <w:bottom w:val="single" w:sz="8" w:space="0" w:color="000001"/>
            </w:tcBorders>
            <w:shd w:val="clear" w:color="auto" w:fill="FFFFFF"/>
            <w:tcMar>
              <w:left w:w="42" w:type="dxa"/>
            </w:tcMar>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34</w:t>
            </w:r>
          </w:p>
        </w:tc>
        <w:tc>
          <w:tcPr>
            <w:tcW w:w="1275" w:type="dxa"/>
            <w:tcBorders>
              <w:left w:val="single" w:sz="4" w:space="0" w:color="00000A"/>
              <w:bottom w:val="single" w:sz="8" w:space="0" w:color="000001"/>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22</w:t>
            </w:r>
          </w:p>
        </w:tc>
        <w:tc>
          <w:tcPr>
            <w:tcW w:w="719" w:type="dxa"/>
            <w:tcBorders>
              <w:left w:val="single" w:sz="4" w:space="0" w:color="00000A"/>
              <w:bottom w:val="single" w:sz="8" w:space="0" w:color="000001"/>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8</w:t>
            </w:r>
          </w:p>
        </w:tc>
        <w:tc>
          <w:tcPr>
            <w:tcW w:w="1032" w:type="dxa"/>
            <w:tcBorders>
              <w:left w:val="single" w:sz="4" w:space="0" w:color="00000A"/>
              <w:bottom w:val="single" w:sz="8" w:space="0" w:color="000001"/>
            </w:tcBorders>
            <w:shd w:val="clear" w:color="auto" w:fill="FFFFFF"/>
            <w:vAlign w:val="center"/>
          </w:tcPr>
          <w:p w:rsidR="00270F8B" w:rsidRPr="00B352D3" w:rsidRDefault="00270F8B" w:rsidP="00270F8B">
            <w:pPr>
              <w:spacing w:after="0" w:line="254" w:lineRule="auto"/>
              <w:jc w:val="center"/>
              <w:rPr>
                <w:rFonts w:eastAsia="Times New Roman" w:cstheme="minorHAnsi"/>
              </w:rPr>
            </w:pPr>
            <w:r>
              <w:rPr>
                <w:rFonts w:eastAsia="Times New Roman" w:cstheme="minorHAnsi"/>
              </w:rPr>
              <w:t>8</w:t>
            </w:r>
          </w:p>
        </w:tc>
        <w:tc>
          <w:tcPr>
            <w:tcW w:w="784" w:type="dxa"/>
            <w:tcBorders>
              <w:left w:val="single" w:sz="4" w:space="0" w:color="00000A"/>
              <w:bottom w:val="single" w:sz="8" w:space="0" w:color="000001"/>
            </w:tcBorders>
            <w:shd w:val="clear" w:color="auto" w:fill="FFFFFF"/>
            <w:vAlign w:val="center"/>
          </w:tcPr>
          <w:p w:rsidR="00270F8B" w:rsidRPr="00B352D3" w:rsidRDefault="00270F8B" w:rsidP="00270F8B">
            <w:pPr>
              <w:spacing w:after="0" w:line="254" w:lineRule="auto"/>
              <w:jc w:val="center"/>
              <w:rPr>
                <w:rFonts w:eastAsia="Times New Roman" w:cstheme="minorHAnsi"/>
                <w:b/>
              </w:rPr>
            </w:pPr>
            <w:r>
              <w:rPr>
                <w:rFonts w:eastAsia="Times New Roman" w:cstheme="minorHAnsi"/>
                <w:b/>
              </w:rPr>
              <w:t>72</w:t>
            </w:r>
          </w:p>
        </w:tc>
      </w:tr>
    </w:tbl>
    <w:p w:rsidR="00270F8B" w:rsidRPr="000358BC" w:rsidRDefault="00270F8B" w:rsidP="00270F8B">
      <w:pPr>
        <w:spacing w:after="0" w:line="240" w:lineRule="auto"/>
        <w:ind w:left="720" w:right="527"/>
        <w:jc w:val="both"/>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0358BC">
        <w:rPr>
          <w:rFonts w:eastAsia="Times New Roman" w:cstheme="minorHAnsi"/>
          <w:noProof/>
        </w:rPr>
        <w:t>Циљ учења Биологије је да ученик, изуча</w:t>
      </w:r>
      <w:r>
        <w:rPr>
          <w:rFonts w:eastAsia="Times New Roman" w:cstheme="minorHAnsi"/>
          <w:noProof/>
        </w:rPr>
        <w:t xml:space="preserve">вањем биолошких процеса и живих </w:t>
      </w:r>
      <w:r w:rsidRPr="000358BC">
        <w:rPr>
          <w:rFonts w:eastAsia="Times New Roman" w:cstheme="minorHAnsi"/>
          <w:noProof/>
        </w:rPr>
        <w:t>бића у интеракцији са животном с</w:t>
      </w:r>
      <w:r>
        <w:rPr>
          <w:rFonts w:eastAsia="Times New Roman" w:cstheme="minorHAnsi"/>
          <w:noProof/>
        </w:rPr>
        <w:t xml:space="preserve">редином, разуме значај биолошке </w:t>
      </w:r>
      <w:r w:rsidRPr="000358BC">
        <w:rPr>
          <w:rFonts w:eastAsia="Times New Roman" w:cstheme="minorHAnsi"/>
          <w:noProof/>
        </w:rPr>
        <w:t>разноврсности и потребу за одрживим развојем и развије одговоран однос према себи и природи.</w:t>
      </w:r>
    </w:p>
    <w:p w:rsidR="00270F8B" w:rsidRDefault="00270F8B" w:rsidP="00270F8B">
      <w:pPr>
        <w:spacing w:after="0" w:line="240" w:lineRule="auto"/>
        <w:ind w:right="527"/>
        <w:rPr>
          <w:rFonts w:eastAsia="Times New Roman" w:cstheme="minorHAnsi"/>
          <w:b/>
          <w:noProof/>
        </w:rPr>
      </w:pPr>
    </w:p>
    <w:p w:rsidR="00270F8B" w:rsidRPr="00A13122" w:rsidRDefault="00270F8B" w:rsidP="00270F8B">
      <w:pPr>
        <w:spacing w:after="0" w:line="240" w:lineRule="auto"/>
        <w:ind w:right="527"/>
        <w:rPr>
          <w:rFonts w:cstheme="minorHAnsi"/>
          <w:bCs/>
          <w:noProof/>
        </w:rPr>
      </w:pPr>
    </w:p>
    <w:p w:rsidR="00270F8B" w:rsidRDefault="00270F8B" w:rsidP="00270F8B">
      <w:pPr>
        <w:spacing w:after="0" w:line="240" w:lineRule="auto"/>
        <w:rPr>
          <w:rFonts w:cstheme="minorHAnsi"/>
          <w:noProof/>
          <w:lang w:val="en-GB"/>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Pr="0007463C"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p w:rsidR="00270F8B" w:rsidRDefault="00270F8B" w:rsidP="00270F8B">
      <w:pPr>
        <w:spacing w:after="0" w:line="240" w:lineRule="auto"/>
        <w:rPr>
          <w:rFonts w:cstheme="minorHAnsi"/>
          <w:noProof/>
        </w:rPr>
      </w:pPr>
    </w:p>
    <w:tbl>
      <w:tblPr>
        <w:tblStyle w:val="TableGrid0"/>
        <w:tblW w:w="9659" w:type="dxa"/>
        <w:tblInd w:w="1170" w:type="dxa"/>
        <w:tblCellMar>
          <w:top w:w="55" w:type="dxa"/>
          <w:left w:w="107" w:type="dxa"/>
          <w:right w:w="51" w:type="dxa"/>
        </w:tblCellMar>
        <w:tblLook w:val="04A0"/>
      </w:tblPr>
      <w:tblGrid>
        <w:gridCol w:w="5907"/>
        <w:gridCol w:w="3752"/>
      </w:tblGrid>
      <w:tr w:rsidR="00270F8B" w:rsidTr="00270F8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70F8B" w:rsidRPr="00382F7C" w:rsidRDefault="00270F8B" w:rsidP="00270F8B">
            <w:pPr>
              <w:spacing w:after="21" w:line="259" w:lineRule="auto"/>
              <w:ind w:right="56"/>
              <w:jc w:val="center"/>
              <w:rPr>
                <w:noProof/>
              </w:rPr>
            </w:pPr>
            <w:r w:rsidRPr="00382F7C">
              <w:rPr>
                <w:b/>
                <w:noProof/>
              </w:rPr>
              <w:t>ИСХОДИ</w:t>
            </w:r>
          </w:p>
          <w:p w:rsidR="00270F8B" w:rsidRPr="00382F7C" w:rsidRDefault="00270F8B" w:rsidP="00270F8B">
            <w:pPr>
              <w:spacing w:line="259" w:lineRule="auto"/>
              <w:ind w:left="48"/>
              <w:rPr>
                <w:noProof/>
              </w:rPr>
            </w:pPr>
            <w:r w:rsidRPr="00382F7C">
              <w:rPr>
                <w:noProof/>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0F8B" w:rsidRDefault="00270F8B" w:rsidP="00270F8B">
            <w:pPr>
              <w:spacing w:line="259" w:lineRule="auto"/>
              <w:ind w:right="57"/>
              <w:jc w:val="center"/>
            </w:pPr>
            <w:r>
              <w:rPr>
                <w:b/>
              </w:rPr>
              <w:t>ОБЛАСТ/ТЕМЕ</w:t>
            </w:r>
          </w:p>
        </w:tc>
      </w:tr>
      <w:tr w:rsidR="00270F8B" w:rsidTr="00270F8B">
        <w:trPr>
          <w:trHeight w:val="2493"/>
        </w:trPr>
        <w:tc>
          <w:tcPr>
            <w:tcW w:w="5907" w:type="dxa"/>
            <w:vMerge w:val="restart"/>
            <w:tcBorders>
              <w:top w:val="single" w:sz="4" w:space="0" w:color="000000"/>
              <w:left w:val="single" w:sz="4" w:space="0" w:color="000000"/>
              <w:right w:val="single" w:sz="4" w:space="0" w:color="000000"/>
            </w:tcBorders>
            <w:vAlign w:val="center"/>
          </w:tcPr>
          <w:p w:rsidR="00270F8B" w:rsidRDefault="00270F8B" w:rsidP="00270F8B">
            <w:pPr>
              <w:spacing w:line="259" w:lineRule="auto"/>
              <w:rPr>
                <w:noProof/>
              </w:rPr>
            </w:pPr>
            <w:r w:rsidRPr="00382F7C">
              <w:rPr>
                <w:noProof/>
              </w:rPr>
              <w:t>– прикупи и анализира подат</w:t>
            </w:r>
            <w:r>
              <w:rPr>
                <w:noProof/>
              </w:rPr>
              <w:t xml:space="preserve">ке о животним циклусима   </w:t>
            </w:r>
          </w:p>
          <w:p w:rsidR="00270F8B" w:rsidRPr="00382F7C" w:rsidRDefault="00270F8B" w:rsidP="00270F8B">
            <w:pPr>
              <w:spacing w:line="259" w:lineRule="auto"/>
              <w:rPr>
                <w:noProof/>
              </w:rPr>
            </w:pPr>
            <w:r>
              <w:rPr>
                <w:noProof/>
              </w:rPr>
              <w:t xml:space="preserve">   почевши </w:t>
            </w:r>
            <w:r w:rsidRPr="00382F7C">
              <w:rPr>
                <w:noProof/>
              </w:rPr>
              <w:t>од оплођења;</w:t>
            </w:r>
          </w:p>
          <w:p w:rsidR="00270F8B" w:rsidRPr="00382F7C" w:rsidRDefault="00270F8B" w:rsidP="00270F8B">
            <w:pPr>
              <w:spacing w:line="259" w:lineRule="auto"/>
              <w:rPr>
                <w:noProof/>
              </w:rPr>
            </w:pPr>
            <w:r w:rsidRPr="00382F7C">
              <w:rPr>
                <w:noProof/>
              </w:rPr>
              <w:t>– упореди бесполно и полно размножавање;</w:t>
            </w:r>
          </w:p>
          <w:p w:rsidR="00270F8B" w:rsidRDefault="00270F8B" w:rsidP="00270F8B">
            <w:pPr>
              <w:spacing w:line="259" w:lineRule="auto"/>
              <w:rPr>
                <w:noProof/>
              </w:rPr>
            </w:pPr>
            <w:r w:rsidRPr="00382F7C">
              <w:rPr>
                <w:noProof/>
              </w:rPr>
              <w:t xml:space="preserve">– идентификује разлике између </w:t>
            </w:r>
            <w:r>
              <w:rPr>
                <w:noProof/>
              </w:rPr>
              <w:t>митозе и мејозе на основну</w:t>
            </w:r>
          </w:p>
          <w:p w:rsidR="00270F8B" w:rsidRDefault="00270F8B" w:rsidP="00270F8B">
            <w:pPr>
              <w:spacing w:line="259" w:lineRule="auto"/>
              <w:rPr>
                <w:noProof/>
              </w:rPr>
            </w:pPr>
            <w:r>
              <w:rPr>
                <w:noProof/>
              </w:rPr>
              <w:t xml:space="preserve">   про</w:t>
            </w:r>
            <w:r w:rsidRPr="00382F7C">
              <w:rPr>
                <w:noProof/>
              </w:rPr>
              <w:t xml:space="preserve">мене броја хромозома и њихове улоге у развићу и </w:t>
            </w:r>
          </w:p>
          <w:p w:rsidR="00270F8B" w:rsidRPr="00382F7C" w:rsidRDefault="00270F8B" w:rsidP="00270F8B">
            <w:pPr>
              <w:spacing w:line="259" w:lineRule="auto"/>
              <w:rPr>
                <w:noProof/>
              </w:rPr>
            </w:pPr>
            <w:r>
              <w:rPr>
                <w:noProof/>
              </w:rPr>
              <w:t xml:space="preserve">   </w:t>
            </w:r>
            <w:r w:rsidRPr="00382F7C">
              <w:rPr>
                <w:noProof/>
              </w:rPr>
              <w:t>репродукцији;</w:t>
            </w:r>
          </w:p>
          <w:p w:rsidR="00270F8B" w:rsidRDefault="00270F8B" w:rsidP="00270F8B">
            <w:pPr>
              <w:spacing w:line="259" w:lineRule="auto"/>
              <w:rPr>
                <w:noProof/>
              </w:rPr>
            </w:pPr>
            <w:r w:rsidRPr="00382F7C">
              <w:rPr>
                <w:noProof/>
              </w:rPr>
              <w:t xml:space="preserve">– одреди однос између гена и </w:t>
            </w:r>
            <w:r>
              <w:rPr>
                <w:noProof/>
              </w:rPr>
              <w:t xml:space="preserve">хромозома и основну улогу </w:t>
            </w:r>
          </w:p>
          <w:p w:rsidR="00270F8B" w:rsidRPr="00382F7C" w:rsidRDefault="00270F8B" w:rsidP="00270F8B">
            <w:pPr>
              <w:spacing w:line="259" w:lineRule="auto"/>
              <w:rPr>
                <w:noProof/>
              </w:rPr>
            </w:pPr>
            <w:r>
              <w:rPr>
                <w:noProof/>
              </w:rPr>
              <w:t xml:space="preserve">   гене</w:t>
            </w:r>
            <w:r w:rsidRPr="00382F7C">
              <w:rPr>
                <w:noProof/>
              </w:rPr>
              <w:t>тичког материјала у ћелији;</w:t>
            </w:r>
          </w:p>
          <w:p w:rsidR="00270F8B" w:rsidRDefault="00270F8B" w:rsidP="00270F8B">
            <w:pPr>
              <w:spacing w:line="259" w:lineRule="auto"/>
              <w:rPr>
                <w:noProof/>
              </w:rPr>
            </w:pPr>
            <w:r w:rsidRPr="00382F7C">
              <w:rPr>
                <w:noProof/>
              </w:rPr>
              <w:t>– шематски прикаже наслеђив</w:t>
            </w:r>
            <w:r>
              <w:rPr>
                <w:noProof/>
              </w:rPr>
              <w:t xml:space="preserve">ање пола и других особина </w:t>
            </w:r>
          </w:p>
          <w:p w:rsidR="00270F8B" w:rsidRPr="00382F7C" w:rsidRDefault="00270F8B" w:rsidP="00270F8B">
            <w:pPr>
              <w:spacing w:line="259" w:lineRule="auto"/>
              <w:rPr>
                <w:noProof/>
              </w:rPr>
            </w:pPr>
            <w:r>
              <w:rPr>
                <w:noProof/>
              </w:rPr>
              <w:t xml:space="preserve">   према </w:t>
            </w:r>
            <w:r w:rsidRPr="00382F7C">
              <w:rPr>
                <w:noProof/>
              </w:rPr>
              <w:t>првом Менделовом правилу;</w:t>
            </w:r>
          </w:p>
          <w:p w:rsidR="00270F8B" w:rsidRDefault="00270F8B" w:rsidP="00270F8B">
            <w:pPr>
              <w:spacing w:line="259" w:lineRule="auto"/>
              <w:rPr>
                <w:noProof/>
              </w:rPr>
            </w:pPr>
            <w:r w:rsidRPr="00382F7C">
              <w:rPr>
                <w:noProof/>
              </w:rPr>
              <w:t>– одреди положај организма на</w:t>
            </w:r>
            <w:r>
              <w:rPr>
                <w:noProof/>
              </w:rPr>
              <w:t xml:space="preserve"> дрвету живота на основу</w:t>
            </w:r>
          </w:p>
          <w:p w:rsidR="00270F8B" w:rsidRDefault="00270F8B" w:rsidP="00270F8B">
            <w:pPr>
              <w:spacing w:line="259" w:lineRule="auto"/>
              <w:rPr>
                <w:noProof/>
              </w:rPr>
            </w:pPr>
            <w:r>
              <w:rPr>
                <w:noProof/>
              </w:rPr>
              <w:t xml:space="preserve">    прику</w:t>
            </w:r>
            <w:r w:rsidRPr="00382F7C">
              <w:rPr>
                <w:noProof/>
              </w:rPr>
              <w:t xml:space="preserve">пљених и анализираних информација о његовој </w:t>
            </w:r>
          </w:p>
          <w:p w:rsidR="00270F8B" w:rsidRPr="00382F7C" w:rsidRDefault="00270F8B" w:rsidP="00270F8B">
            <w:pPr>
              <w:spacing w:line="259" w:lineRule="auto"/>
              <w:rPr>
                <w:noProof/>
              </w:rPr>
            </w:pPr>
            <w:r>
              <w:rPr>
                <w:noProof/>
              </w:rPr>
              <w:t xml:space="preserve">    </w:t>
            </w:r>
            <w:r w:rsidRPr="00382F7C">
              <w:rPr>
                <w:noProof/>
              </w:rPr>
              <w:t>грађи;</w:t>
            </w:r>
          </w:p>
          <w:p w:rsidR="00270F8B" w:rsidRDefault="00270F8B" w:rsidP="00270F8B">
            <w:pPr>
              <w:spacing w:line="259" w:lineRule="auto"/>
              <w:rPr>
                <w:noProof/>
              </w:rPr>
            </w:pPr>
            <w:r w:rsidRPr="00382F7C">
              <w:rPr>
                <w:noProof/>
              </w:rPr>
              <w:t>– упореди организме на разли</w:t>
            </w:r>
            <w:r>
              <w:rPr>
                <w:noProof/>
              </w:rPr>
              <w:t xml:space="preserve">читим позицијама на „дрвету </w:t>
            </w:r>
          </w:p>
          <w:p w:rsidR="00270F8B" w:rsidRPr="00382F7C" w:rsidRDefault="00270F8B" w:rsidP="00270F8B">
            <w:pPr>
              <w:spacing w:line="259" w:lineRule="auto"/>
              <w:rPr>
                <w:noProof/>
              </w:rPr>
            </w:pPr>
            <w:r>
              <w:rPr>
                <w:noProof/>
              </w:rPr>
              <w:t xml:space="preserve">   жи</w:t>
            </w:r>
            <w:r w:rsidRPr="00382F7C">
              <w:rPr>
                <w:noProof/>
              </w:rPr>
              <w:t>вота” према начину на који обављају животне процесе;</w:t>
            </w:r>
          </w:p>
          <w:p w:rsidR="00270F8B" w:rsidRDefault="00270F8B" w:rsidP="00270F8B">
            <w:pPr>
              <w:spacing w:line="259" w:lineRule="auto"/>
              <w:rPr>
                <w:noProof/>
              </w:rPr>
            </w:pPr>
            <w:r w:rsidRPr="00382F7C">
              <w:rPr>
                <w:noProof/>
              </w:rPr>
              <w:t>– користи микроскоп за посма</w:t>
            </w:r>
            <w:r>
              <w:rPr>
                <w:noProof/>
              </w:rPr>
              <w:t>трање грађе гљива, биљних и</w:t>
            </w:r>
          </w:p>
          <w:p w:rsidR="00270F8B" w:rsidRPr="00382F7C" w:rsidRDefault="00270F8B" w:rsidP="00270F8B">
            <w:pPr>
              <w:spacing w:line="259" w:lineRule="auto"/>
              <w:rPr>
                <w:noProof/>
              </w:rPr>
            </w:pPr>
            <w:r>
              <w:rPr>
                <w:noProof/>
              </w:rPr>
              <w:t xml:space="preserve">    жи</w:t>
            </w:r>
            <w:r w:rsidRPr="00382F7C">
              <w:rPr>
                <w:noProof/>
              </w:rPr>
              <w:t>вотињскихткива;</w:t>
            </w:r>
          </w:p>
          <w:p w:rsidR="00270F8B" w:rsidRDefault="00270F8B" w:rsidP="00270F8B">
            <w:pPr>
              <w:spacing w:line="259" w:lineRule="auto"/>
              <w:rPr>
                <w:noProof/>
              </w:rPr>
            </w:pPr>
            <w:r w:rsidRPr="00382F7C">
              <w:rPr>
                <w:noProof/>
              </w:rPr>
              <w:t>– разврста организме према</w:t>
            </w:r>
            <w:r>
              <w:rPr>
                <w:noProof/>
              </w:rPr>
              <w:t xml:space="preserve"> задатим критеријумима </w:t>
            </w:r>
          </w:p>
          <w:p w:rsidR="00270F8B" w:rsidRPr="00382F7C" w:rsidRDefault="00270F8B" w:rsidP="00270F8B">
            <w:pPr>
              <w:spacing w:line="259" w:lineRule="auto"/>
              <w:rPr>
                <w:noProof/>
              </w:rPr>
            </w:pPr>
            <w:r>
              <w:rPr>
                <w:noProof/>
              </w:rPr>
              <w:t xml:space="preserve">   применом </w:t>
            </w:r>
            <w:r w:rsidRPr="00382F7C">
              <w:rPr>
                <w:noProof/>
              </w:rPr>
              <w:t>дихотомих кључева;</w:t>
            </w:r>
          </w:p>
          <w:p w:rsidR="00270F8B" w:rsidRDefault="00270F8B" w:rsidP="00270F8B">
            <w:pPr>
              <w:spacing w:line="259" w:lineRule="auto"/>
              <w:rPr>
                <w:noProof/>
              </w:rPr>
            </w:pPr>
            <w:r w:rsidRPr="00382F7C">
              <w:rPr>
                <w:noProof/>
              </w:rPr>
              <w:t xml:space="preserve">– повеже принципе систематике са филогенијом и </w:t>
            </w:r>
          </w:p>
          <w:p w:rsidR="00270F8B" w:rsidRDefault="00270F8B" w:rsidP="00270F8B">
            <w:pPr>
              <w:spacing w:line="259" w:lineRule="auto"/>
              <w:rPr>
                <w:noProof/>
              </w:rPr>
            </w:pPr>
            <w:r>
              <w:rPr>
                <w:noProof/>
              </w:rPr>
              <w:t xml:space="preserve">   еволуцијом </w:t>
            </w:r>
            <w:r w:rsidRPr="00382F7C">
              <w:rPr>
                <w:noProof/>
              </w:rPr>
              <w:t>на ос</w:t>
            </w:r>
            <w:r>
              <w:rPr>
                <w:noProof/>
              </w:rPr>
              <w:t>нову данашњих и изумрлих врста-</w:t>
            </w:r>
          </w:p>
          <w:p w:rsidR="00270F8B" w:rsidRPr="00382F7C" w:rsidRDefault="00270F8B" w:rsidP="00270F8B">
            <w:pPr>
              <w:spacing w:line="259" w:lineRule="auto"/>
              <w:rPr>
                <w:noProof/>
              </w:rPr>
            </w:pPr>
            <w:r>
              <w:rPr>
                <w:noProof/>
              </w:rPr>
              <w:t xml:space="preserve">  </w:t>
            </w:r>
            <w:r w:rsidRPr="00382F7C">
              <w:rPr>
                <w:noProof/>
              </w:rPr>
              <w:t xml:space="preserve"> фосила;</w:t>
            </w:r>
          </w:p>
          <w:p w:rsidR="00270F8B" w:rsidRDefault="00270F8B" w:rsidP="00270F8B">
            <w:pPr>
              <w:spacing w:line="259" w:lineRule="auto"/>
              <w:rPr>
                <w:noProof/>
              </w:rPr>
            </w:pPr>
            <w:r w:rsidRPr="00382F7C">
              <w:rPr>
                <w:noProof/>
              </w:rPr>
              <w:t>– идентификује основне однос</w:t>
            </w:r>
            <w:r>
              <w:rPr>
                <w:noProof/>
              </w:rPr>
              <w:t xml:space="preserve">е у биоценози на задатим </w:t>
            </w:r>
          </w:p>
          <w:p w:rsidR="00270F8B" w:rsidRPr="00382F7C" w:rsidRDefault="00270F8B" w:rsidP="00270F8B">
            <w:pPr>
              <w:spacing w:line="259" w:lineRule="auto"/>
              <w:rPr>
                <w:noProof/>
              </w:rPr>
            </w:pPr>
            <w:r>
              <w:rPr>
                <w:noProof/>
              </w:rPr>
              <w:t xml:space="preserve">   приме</w:t>
            </w:r>
            <w:r w:rsidRPr="00382F7C">
              <w:rPr>
                <w:noProof/>
              </w:rPr>
              <w:t>рима;</w:t>
            </w:r>
          </w:p>
          <w:p w:rsidR="00270F8B" w:rsidRDefault="00270F8B" w:rsidP="00270F8B">
            <w:pPr>
              <w:spacing w:line="259" w:lineRule="auto"/>
              <w:rPr>
                <w:noProof/>
              </w:rPr>
            </w:pPr>
            <w:r w:rsidRPr="00382F7C">
              <w:rPr>
                <w:noProof/>
              </w:rPr>
              <w:t xml:space="preserve">– илуструје примерима однос </w:t>
            </w:r>
            <w:r>
              <w:rPr>
                <w:noProof/>
              </w:rPr>
              <w:t xml:space="preserve">између еколошких фактора и </w:t>
            </w:r>
          </w:p>
          <w:p w:rsidR="00270F8B" w:rsidRPr="00382F7C" w:rsidRDefault="00270F8B" w:rsidP="00270F8B">
            <w:pPr>
              <w:spacing w:line="259" w:lineRule="auto"/>
              <w:rPr>
                <w:noProof/>
              </w:rPr>
            </w:pPr>
            <w:r>
              <w:rPr>
                <w:noProof/>
              </w:rPr>
              <w:t xml:space="preserve">   ефе</w:t>
            </w:r>
            <w:r w:rsidRPr="00382F7C">
              <w:rPr>
                <w:noProof/>
              </w:rPr>
              <w:t>ката природне селекције;</w:t>
            </w:r>
          </w:p>
          <w:p w:rsidR="00270F8B" w:rsidRDefault="00270F8B" w:rsidP="00270F8B">
            <w:pPr>
              <w:spacing w:line="259" w:lineRule="auto"/>
              <w:rPr>
                <w:noProof/>
              </w:rPr>
            </w:pPr>
            <w:r w:rsidRPr="00382F7C">
              <w:rPr>
                <w:noProof/>
              </w:rPr>
              <w:t xml:space="preserve">– упореди прикупљене податке </w:t>
            </w:r>
            <w:r>
              <w:rPr>
                <w:noProof/>
              </w:rPr>
              <w:t xml:space="preserve">о изабраној врсти и њеној </w:t>
            </w:r>
          </w:p>
          <w:p w:rsidR="00270F8B" w:rsidRPr="00382F7C" w:rsidRDefault="00270F8B" w:rsidP="00270F8B">
            <w:pPr>
              <w:spacing w:line="259" w:lineRule="auto"/>
              <w:rPr>
                <w:noProof/>
              </w:rPr>
            </w:pPr>
            <w:r>
              <w:rPr>
                <w:noProof/>
              </w:rPr>
              <w:t xml:space="preserve">   број</w:t>
            </w:r>
            <w:r w:rsidRPr="00382F7C">
              <w:rPr>
                <w:noProof/>
              </w:rPr>
              <w:t>ности на различитим стаништима;</w:t>
            </w:r>
          </w:p>
          <w:p w:rsidR="00270F8B" w:rsidRPr="00382F7C" w:rsidRDefault="00270F8B" w:rsidP="00270F8B">
            <w:pPr>
              <w:spacing w:line="259" w:lineRule="auto"/>
              <w:rPr>
                <w:noProof/>
              </w:rPr>
            </w:pPr>
            <w:r w:rsidRPr="00382F7C">
              <w:rPr>
                <w:noProof/>
              </w:rPr>
              <w:t>– повеже утицај абиотичких чинилаца у одређеној животној</w:t>
            </w:r>
          </w:p>
          <w:p w:rsidR="00270F8B" w:rsidRPr="00382F7C" w:rsidRDefault="00270F8B" w:rsidP="00270F8B">
            <w:pPr>
              <w:spacing w:line="259" w:lineRule="auto"/>
              <w:rPr>
                <w:noProof/>
              </w:rPr>
            </w:pPr>
            <w:r>
              <w:rPr>
                <w:noProof/>
              </w:rPr>
              <w:t xml:space="preserve">   области- </w:t>
            </w:r>
            <w:r w:rsidRPr="00382F7C">
              <w:rPr>
                <w:noProof/>
              </w:rPr>
              <w:t>биому са животним формама које га насељавају;</w:t>
            </w:r>
          </w:p>
          <w:p w:rsidR="00270F8B" w:rsidRDefault="00270F8B" w:rsidP="00270F8B">
            <w:pPr>
              <w:spacing w:line="259" w:lineRule="auto"/>
              <w:rPr>
                <w:noProof/>
              </w:rPr>
            </w:pPr>
            <w:r w:rsidRPr="00382F7C">
              <w:rPr>
                <w:noProof/>
              </w:rPr>
              <w:t>– анализира разлику између с</w:t>
            </w:r>
            <w:r>
              <w:rPr>
                <w:noProof/>
              </w:rPr>
              <w:t>личности и сродности</w:t>
            </w:r>
          </w:p>
          <w:p w:rsidR="00270F8B" w:rsidRPr="00382F7C" w:rsidRDefault="00270F8B" w:rsidP="00270F8B">
            <w:pPr>
              <w:spacing w:line="259" w:lineRule="auto"/>
              <w:rPr>
                <w:noProof/>
              </w:rPr>
            </w:pPr>
            <w:r>
              <w:rPr>
                <w:noProof/>
              </w:rPr>
              <w:t xml:space="preserve">   организама</w:t>
            </w:r>
            <w:r w:rsidRPr="00382F7C">
              <w:rPr>
                <w:noProof/>
              </w:rPr>
              <w:t>на примерима конвергенције и дивергенције;</w:t>
            </w:r>
          </w:p>
          <w:p w:rsidR="00270F8B" w:rsidRPr="00382F7C" w:rsidRDefault="00270F8B" w:rsidP="00270F8B">
            <w:pPr>
              <w:spacing w:line="259" w:lineRule="auto"/>
              <w:rPr>
                <w:noProof/>
              </w:rPr>
            </w:pPr>
            <w:r w:rsidRPr="00382F7C">
              <w:rPr>
                <w:noProof/>
              </w:rPr>
              <w:t>– идентификује трофички ниво организма у мрежи исхране;</w:t>
            </w:r>
          </w:p>
          <w:p w:rsidR="00270F8B" w:rsidRDefault="00270F8B" w:rsidP="00270F8B">
            <w:pPr>
              <w:spacing w:line="259" w:lineRule="auto"/>
              <w:rPr>
                <w:noProof/>
              </w:rPr>
            </w:pPr>
            <w:r w:rsidRPr="00382F7C">
              <w:rPr>
                <w:noProof/>
              </w:rPr>
              <w:t xml:space="preserve">– предложи акције заштите биодиверзитета и учествује у </w:t>
            </w:r>
          </w:p>
          <w:p w:rsidR="00270F8B" w:rsidRPr="00382F7C" w:rsidRDefault="00270F8B" w:rsidP="00270F8B">
            <w:pPr>
              <w:spacing w:line="259" w:lineRule="auto"/>
              <w:rPr>
                <w:noProof/>
              </w:rPr>
            </w:pPr>
            <w:r>
              <w:rPr>
                <w:noProof/>
              </w:rPr>
              <w:t xml:space="preserve">   </w:t>
            </w:r>
            <w:r w:rsidRPr="00382F7C">
              <w:rPr>
                <w:noProof/>
              </w:rPr>
              <w:t>њима;</w:t>
            </w:r>
          </w:p>
          <w:p w:rsidR="00270F8B" w:rsidRDefault="00270F8B" w:rsidP="00270F8B">
            <w:pPr>
              <w:spacing w:line="259" w:lineRule="auto"/>
              <w:rPr>
                <w:noProof/>
              </w:rPr>
            </w:pPr>
            <w:r w:rsidRPr="00382F7C">
              <w:rPr>
                <w:noProof/>
              </w:rPr>
              <w:t>– анализира задати јеловник с</w:t>
            </w:r>
            <w:r>
              <w:rPr>
                <w:noProof/>
              </w:rPr>
              <w:t xml:space="preserve">а аспекта уравнотежене и </w:t>
            </w:r>
          </w:p>
          <w:p w:rsidR="00270F8B" w:rsidRPr="00382F7C" w:rsidRDefault="00270F8B" w:rsidP="00270F8B">
            <w:pPr>
              <w:spacing w:line="259" w:lineRule="auto"/>
              <w:rPr>
                <w:noProof/>
              </w:rPr>
            </w:pPr>
            <w:r>
              <w:rPr>
                <w:noProof/>
              </w:rPr>
              <w:t xml:space="preserve">   разно</w:t>
            </w:r>
            <w:r w:rsidRPr="00382F7C">
              <w:rPr>
                <w:noProof/>
              </w:rPr>
              <w:t>врсне исхране;</w:t>
            </w:r>
          </w:p>
          <w:p w:rsidR="00270F8B" w:rsidRDefault="00270F8B" w:rsidP="00270F8B">
            <w:pPr>
              <w:spacing w:line="259" w:lineRule="auto"/>
              <w:rPr>
                <w:noProof/>
              </w:rPr>
            </w:pPr>
            <w:r w:rsidRPr="00382F7C">
              <w:rPr>
                <w:noProof/>
              </w:rPr>
              <w:t>– идентификује поремећаје и</w:t>
            </w:r>
            <w:r>
              <w:rPr>
                <w:noProof/>
              </w:rPr>
              <w:t>схране на основу типичних</w:t>
            </w:r>
          </w:p>
          <w:p w:rsidR="00270F8B" w:rsidRPr="00382F7C" w:rsidRDefault="00270F8B" w:rsidP="00270F8B">
            <w:pPr>
              <w:spacing w:line="259" w:lineRule="auto"/>
              <w:rPr>
                <w:noProof/>
              </w:rPr>
            </w:pPr>
            <w:r>
              <w:rPr>
                <w:noProof/>
              </w:rPr>
              <w:t xml:space="preserve">   симп</w:t>
            </w:r>
            <w:r w:rsidRPr="00382F7C">
              <w:rPr>
                <w:noProof/>
              </w:rPr>
              <w:t>тома (гојазност, анорексија, булимија);</w:t>
            </w:r>
          </w:p>
          <w:p w:rsidR="00270F8B" w:rsidRPr="00382F7C" w:rsidRDefault="00270F8B" w:rsidP="00270F8B">
            <w:pPr>
              <w:spacing w:line="259" w:lineRule="auto"/>
              <w:rPr>
                <w:noProof/>
              </w:rPr>
            </w:pPr>
            <w:r w:rsidRPr="00382F7C">
              <w:rPr>
                <w:noProof/>
              </w:rPr>
              <w:t>– планира време за рад, одмор и рекреацију;</w:t>
            </w:r>
          </w:p>
          <w:p w:rsidR="00270F8B" w:rsidRDefault="00270F8B" w:rsidP="00270F8B">
            <w:pPr>
              <w:spacing w:line="259" w:lineRule="auto"/>
              <w:rPr>
                <w:noProof/>
              </w:rPr>
            </w:pPr>
            <w:r w:rsidRPr="00382F7C">
              <w:rPr>
                <w:noProof/>
              </w:rPr>
              <w:t>– доведе у везу измењено п</w:t>
            </w:r>
            <w:r>
              <w:rPr>
                <w:noProof/>
              </w:rPr>
              <w:t>онашање људи са коришћењем</w:t>
            </w:r>
          </w:p>
          <w:p w:rsidR="00270F8B" w:rsidRPr="00382F7C" w:rsidRDefault="00270F8B" w:rsidP="00270F8B">
            <w:pPr>
              <w:spacing w:line="259" w:lineRule="auto"/>
              <w:rPr>
                <w:noProof/>
              </w:rPr>
            </w:pPr>
            <w:r>
              <w:rPr>
                <w:noProof/>
              </w:rPr>
              <w:t xml:space="preserve">   пси</w:t>
            </w:r>
            <w:r w:rsidRPr="00382F7C">
              <w:rPr>
                <w:noProof/>
              </w:rPr>
              <w:t>хоактивних супстанци;</w:t>
            </w:r>
          </w:p>
          <w:p w:rsidR="00270F8B" w:rsidRPr="00382F7C" w:rsidRDefault="00270F8B" w:rsidP="00270F8B">
            <w:pPr>
              <w:spacing w:line="259" w:lineRule="auto"/>
              <w:rPr>
                <w:noProof/>
              </w:rPr>
            </w:pPr>
            <w:r w:rsidRPr="00382F7C">
              <w:rPr>
                <w:noProof/>
              </w:rPr>
              <w:t>– аргументује предности вакцинације;</w:t>
            </w:r>
          </w:p>
          <w:p w:rsidR="00270F8B" w:rsidRPr="00382F7C" w:rsidRDefault="00270F8B" w:rsidP="00270F8B">
            <w:pPr>
              <w:spacing w:line="259" w:lineRule="auto"/>
              <w:rPr>
                <w:noProof/>
              </w:rPr>
            </w:pPr>
            <w:r w:rsidRPr="00382F7C">
              <w:rPr>
                <w:noProof/>
              </w:rPr>
              <w:t>– примени поступке збрињавања лакших облика крварења;</w:t>
            </w:r>
          </w:p>
          <w:p w:rsidR="00270F8B" w:rsidRDefault="00270F8B" w:rsidP="00270F8B">
            <w:pPr>
              <w:spacing w:line="259" w:lineRule="auto"/>
              <w:rPr>
                <w:noProof/>
              </w:rPr>
            </w:pPr>
            <w:r w:rsidRPr="00382F7C">
              <w:rPr>
                <w:noProof/>
              </w:rPr>
              <w:t>– расправља о разл</w:t>
            </w:r>
            <w:r>
              <w:rPr>
                <w:noProof/>
              </w:rPr>
              <w:t xml:space="preserve">ичитости међу људима са аспекта </w:t>
            </w:r>
          </w:p>
          <w:p w:rsidR="00270F8B" w:rsidRDefault="00270F8B" w:rsidP="00270F8B">
            <w:pPr>
              <w:spacing w:line="259" w:lineRule="auto"/>
              <w:rPr>
                <w:noProof/>
              </w:rPr>
            </w:pPr>
            <w:r>
              <w:rPr>
                <w:noProof/>
              </w:rPr>
              <w:t xml:space="preserve">   генетичке </w:t>
            </w:r>
            <w:r w:rsidRPr="00382F7C">
              <w:rPr>
                <w:noProof/>
              </w:rPr>
              <w:t xml:space="preserve">варијабилности, толеранције и прихватања </w:t>
            </w:r>
          </w:p>
          <w:p w:rsidR="00270F8B" w:rsidRPr="00382F7C" w:rsidRDefault="00270F8B" w:rsidP="00270F8B">
            <w:pPr>
              <w:spacing w:line="259" w:lineRule="auto"/>
              <w:rPr>
                <w:noProof/>
              </w:rPr>
            </w:pPr>
            <w:r>
              <w:rPr>
                <w:noProof/>
              </w:rPr>
              <w:t xml:space="preserve">   </w:t>
            </w:r>
            <w:r w:rsidRPr="00382F7C">
              <w:rPr>
                <w:noProof/>
              </w:rPr>
              <w:t>различитости.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F87A8B" w:rsidRDefault="00270F8B" w:rsidP="00270F8B">
            <w:pPr>
              <w:spacing w:line="259" w:lineRule="auto"/>
              <w:jc w:val="center"/>
            </w:pPr>
            <w:r w:rsidRPr="00F87A8B">
              <w:rPr>
                <w:rFonts w:eastAsia="TimesNewRomanPS-BoldMT2" w:cs="TimesNewRomanPS-BoldMT2"/>
                <w:bCs/>
                <w:lang w:val="en-GB"/>
              </w:rPr>
              <w:t>НАСЛЕЂИВАЊЕ И ЕВОЛУЦИЈА</w:t>
            </w:r>
          </w:p>
        </w:tc>
      </w:tr>
      <w:tr w:rsidR="00270F8B" w:rsidTr="00270F8B">
        <w:trPr>
          <w:trHeight w:val="2460"/>
        </w:trPr>
        <w:tc>
          <w:tcPr>
            <w:tcW w:w="5907" w:type="dxa"/>
            <w:vMerge/>
            <w:tcBorders>
              <w:left w:val="single" w:sz="4" w:space="0" w:color="000000"/>
              <w:right w:val="single" w:sz="4" w:space="0" w:color="000000"/>
            </w:tcBorders>
            <w:vAlign w:val="center"/>
          </w:tcPr>
          <w:p w:rsidR="00270F8B" w:rsidRPr="00382F7C" w:rsidRDefault="00270F8B" w:rsidP="00270F8B">
            <w:pPr>
              <w:spacing w:line="259" w:lineRule="auto"/>
              <w:rPr>
                <w:noProof/>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F87A8B" w:rsidRDefault="00270F8B" w:rsidP="00270F8B">
            <w:pPr>
              <w:spacing w:line="259" w:lineRule="auto"/>
              <w:ind w:right="1"/>
              <w:jc w:val="center"/>
            </w:pPr>
            <w:r w:rsidRPr="00F87A8B">
              <w:t>ЈЕДИНСТВО ГРАЂЕ И ФУНКЦИЈЕ</w:t>
            </w:r>
          </w:p>
          <w:p w:rsidR="00270F8B" w:rsidRPr="00F87A8B" w:rsidRDefault="00270F8B" w:rsidP="00270F8B">
            <w:pPr>
              <w:spacing w:line="259" w:lineRule="auto"/>
              <w:ind w:right="1"/>
              <w:jc w:val="center"/>
            </w:pPr>
            <w:r w:rsidRPr="00F87A8B">
              <w:t>КАО ОСНОВА ЖИВОТА</w:t>
            </w:r>
          </w:p>
        </w:tc>
      </w:tr>
      <w:tr w:rsidR="00270F8B" w:rsidTr="00270F8B">
        <w:trPr>
          <w:trHeight w:val="1784"/>
        </w:trPr>
        <w:tc>
          <w:tcPr>
            <w:tcW w:w="5907" w:type="dxa"/>
            <w:vMerge/>
            <w:tcBorders>
              <w:left w:val="single" w:sz="4" w:space="0" w:color="000000"/>
              <w:right w:val="single" w:sz="4" w:space="0" w:color="000000"/>
            </w:tcBorders>
            <w:vAlign w:val="center"/>
          </w:tcPr>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F87A8B" w:rsidRDefault="00270F8B" w:rsidP="00270F8B">
            <w:pPr>
              <w:autoSpaceDE w:val="0"/>
              <w:autoSpaceDN w:val="0"/>
              <w:adjustRightInd w:val="0"/>
              <w:jc w:val="center"/>
              <w:rPr>
                <w:rFonts w:eastAsia="TimesNewRomanPS-BoldMT2" w:cs="Times New Roman"/>
                <w:bCs/>
                <w:lang w:val="en-GB"/>
              </w:rPr>
            </w:pPr>
            <w:r w:rsidRPr="00F87A8B">
              <w:rPr>
                <w:rFonts w:eastAsia="TimesNewRomanPS-BoldMT2" w:cs="Times New Roman"/>
                <w:bCs/>
                <w:lang w:val="en-GB"/>
              </w:rPr>
              <w:t>ПОРЕКЛО И РАЗНОВРСНОСТ</w:t>
            </w:r>
          </w:p>
          <w:p w:rsidR="00270F8B" w:rsidRPr="00F87A8B" w:rsidRDefault="00270F8B" w:rsidP="00270F8B">
            <w:pPr>
              <w:spacing w:line="259" w:lineRule="auto"/>
              <w:jc w:val="center"/>
            </w:pPr>
            <w:r w:rsidRPr="00F87A8B">
              <w:rPr>
                <w:rFonts w:eastAsia="TimesNewRomanPS-BoldMT2" w:cs="Times New Roman"/>
                <w:bCs/>
                <w:lang w:val="en-GB"/>
              </w:rPr>
              <w:t>ЖИВОТА</w:t>
            </w:r>
          </w:p>
        </w:tc>
      </w:tr>
      <w:tr w:rsidR="00270F8B" w:rsidTr="00270F8B">
        <w:trPr>
          <w:trHeight w:val="3624"/>
        </w:trPr>
        <w:tc>
          <w:tcPr>
            <w:tcW w:w="5907" w:type="dxa"/>
            <w:vMerge/>
            <w:tcBorders>
              <w:left w:val="single" w:sz="4" w:space="0" w:color="000000"/>
              <w:right w:val="single" w:sz="4" w:space="0" w:color="000000"/>
            </w:tcBorders>
            <w:vAlign w:val="center"/>
          </w:tcPr>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F87A8B" w:rsidRDefault="00270F8B" w:rsidP="00270F8B">
            <w:pPr>
              <w:autoSpaceDE w:val="0"/>
              <w:autoSpaceDN w:val="0"/>
              <w:adjustRightInd w:val="0"/>
              <w:jc w:val="center"/>
              <w:rPr>
                <w:rFonts w:eastAsia="TimesNewRomanPS-BoldMT2" w:cs="Times New Roman"/>
                <w:bCs/>
                <w:lang w:val="en-GB"/>
              </w:rPr>
            </w:pPr>
            <w:r w:rsidRPr="00F87A8B">
              <w:rPr>
                <w:rFonts w:eastAsia="TimesNewRomanPS-BoldMT2" w:cs="TimesNewRomanPS-BoldMT2"/>
                <w:bCs/>
                <w:lang w:val="en-GB"/>
              </w:rPr>
              <w:t>ЖИВОТ У ЕКОСИСТЕМУ</w:t>
            </w:r>
          </w:p>
        </w:tc>
      </w:tr>
      <w:tr w:rsidR="00270F8B" w:rsidTr="00270F8B">
        <w:trPr>
          <w:trHeight w:val="1784"/>
        </w:trPr>
        <w:tc>
          <w:tcPr>
            <w:tcW w:w="5907" w:type="dxa"/>
            <w:vMerge/>
            <w:tcBorders>
              <w:left w:val="single" w:sz="4" w:space="0" w:color="000000"/>
              <w:bottom w:val="single" w:sz="4" w:space="0" w:color="000000"/>
              <w:right w:val="single" w:sz="4" w:space="0" w:color="000000"/>
            </w:tcBorders>
            <w:vAlign w:val="center"/>
          </w:tcPr>
          <w:p w:rsidR="00270F8B" w:rsidRDefault="00270F8B" w:rsidP="00270F8B">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270F8B" w:rsidRPr="00F87A8B" w:rsidRDefault="00270F8B" w:rsidP="00270F8B">
            <w:pPr>
              <w:autoSpaceDE w:val="0"/>
              <w:autoSpaceDN w:val="0"/>
              <w:adjustRightInd w:val="0"/>
              <w:jc w:val="center"/>
              <w:rPr>
                <w:rFonts w:eastAsia="TimesNewRomanPS-BoldMT2" w:cs="Times New Roman"/>
                <w:bCs/>
                <w:lang w:val="en-GB"/>
              </w:rPr>
            </w:pPr>
            <w:r w:rsidRPr="00F87A8B">
              <w:rPr>
                <w:rFonts w:eastAsia="TimesNewRomanPS-BoldMT2" w:cs="TimesNewRomanPS-BoldMT2"/>
                <w:bCs/>
                <w:lang w:val="en-GB"/>
              </w:rPr>
              <w:t>ЧОВЕК И ЗДРАВЉЕ</w:t>
            </w:r>
          </w:p>
        </w:tc>
      </w:tr>
    </w:tbl>
    <w:p w:rsidR="00270F8B" w:rsidRDefault="00270F8B" w:rsidP="00270F8B">
      <w:pPr>
        <w:spacing w:after="0" w:line="240" w:lineRule="auto"/>
        <w:rPr>
          <w:rFonts w:cstheme="minorHAnsi"/>
          <w:noProof/>
        </w:rPr>
      </w:pPr>
    </w:p>
    <w:p w:rsidR="00270F8B" w:rsidRPr="00E62804" w:rsidRDefault="00270F8B" w:rsidP="00270F8B">
      <w:pPr>
        <w:spacing w:after="0" w:line="240" w:lineRule="auto"/>
        <w:rPr>
          <w:rFonts w:cstheme="minorHAnsi"/>
          <w:noProof/>
          <w:color w:val="FF0000"/>
        </w:rPr>
      </w:pPr>
    </w:p>
    <w:p w:rsidR="00270F8B" w:rsidRPr="009517AF" w:rsidRDefault="00270F8B" w:rsidP="00270F8B">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5/2019</w:t>
      </w:r>
      <w:r w:rsidRPr="009517AF">
        <w:rPr>
          <w:rFonts w:cstheme="minorHAnsi"/>
          <w:noProof/>
        </w:rPr>
        <w:t>. године.</w:t>
      </w:r>
    </w:p>
    <w:p w:rsidR="00270F8B" w:rsidRDefault="00270F8B" w:rsidP="00270F8B"/>
    <w:p w:rsidR="00270F8B" w:rsidRDefault="00270F8B" w:rsidP="00F86B82">
      <w:pPr>
        <w:jc w:val="center"/>
        <w:rPr>
          <w:color w:val="0000FF"/>
          <w:sz w:val="30"/>
          <w:szCs w:val="30"/>
        </w:rPr>
      </w:pPr>
    </w:p>
    <w:p w:rsidR="00270F8B" w:rsidRPr="002A2ABB" w:rsidRDefault="00270F8B" w:rsidP="00270F8B">
      <w:pPr>
        <w:rPr>
          <w:rFonts w:asciiTheme="minorHAnsi" w:eastAsia="Times New Roman" w:hAnsiTheme="minorHAnsi" w:cstheme="minorHAnsi"/>
        </w:rPr>
      </w:pPr>
      <w:r w:rsidRPr="002A2ABB">
        <w:rPr>
          <w:rFonts w:asciiTheme="minorHAnsi" w:eastAsia="Times New Roman" w:hAnsiTheme="minorHAnsi" w:cstheme="minorHAnsi"/>
          <w:b/>
        </w:rPr>
        <w:t>ПРЕДМЕТ:</w:t>
      </w:r>
      <w:r w:rsidRPr="002A2ABB">
        <w:rPr>
          <w:rFonts w:asciiTheme="minorHAnsi" w:eastAsia="Times New Roman" w:hAnsiTheme="minorHAnsi" w:cstheme="minorHAnsi"/>
        </w:rPr>
        <w:t xml:space="preserve"> ТЕХНИКА И ТЕХНОЛОГИЈА                                                                </w:t>
      </w:r>
    </w:p>
    <w:p w:rsidR="00270F8B" w:rsidRDefault="00270F8B" w:rsidP="00270F8B">
      <w:pPr>
        <w:rPr>
          <w:rFonts w:asciiTheme="minorHAnsi" w:eastAsia="Times New Roman" w:hAnsiTheme="minorHAnsi" w:cstheme="minorHAnsi"/>
        </w:rPr>
      </w:pPr>
      <w:r w:rsidRPr="002A2ABB">
        <w:rPr>
          <w:rFonts w:asciiTheme="minorHAnsi" w:eastAsia="Times New Roman" w:hAnsiTheme="minorHAnsi" w:cstheme="minorHAnsi"/>
          <w:b/>
        </w:rPr>
        <w:t>РАЗРЕД:</w:t>
      </w:r>
      <w:r w:rsidRPr="002A2ABB">
        <w:rPr>
          <w:rFonts w:asciiTheme="minorHAnsi" w:eastAsia="Times New Roman" w:hAnsiTheme="minorHAnsi" w:cstheme="minorHAnsi"/>
        </w:rPr>
        <w:t xml:space="preserve"> СЕДМИ</w:t>
      </w:r>
    </w:p>
    <w:p w:rsidR="00270F8B" w:rsidRDefault="00270F8B" w:rsidP="00270F8B">
      <w:pPr>
        <w:rPr>
          <w:rFonts w:asciiTheme="minorHAnsi" w:eastAsia="Times New Roman" w:hAnsiTheme="minorHAnsi" w:cstheme="minorHAnsi"/>
        </w:rPr>
      </w:pPr>
      <w:r>
        <w:rPr>
          <w:rFonts w:asciiTheme="minorHAnsi" w:eastAsia="Times New Roman" w:hAnsiTheme="minorHAnsi" w:cstheme="minorHAnsi"/>
          <w:b/>
        </w:rPr>
        <w:t xml:space="preserve">Циљ учења:  </w:t>
      </w:r>
      <w:r w:rsidRPr="002A2ABB">
        <w:rPr>
          <w:rFonts w:asciiTheme="minorHAnsi" w:eastAsia="Times New Roman" w:hAnsiTheme="minorHAnsi" w:cstheme="minorHAnsi"/>
        </w:rPr>
        <w:t>Циљ учења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p w:rsidR="00270F8B" w:rsidRPr="002A2ABB" w:rsidRDefault="00270F8B" w:rsidP="00270F8B">
      <w:pPr>
        <w:rPr>
          <w:rFonts w:asciiTheme="minorHAnsi" w:eastAsia="Times New Roman" w:hAnsiTheme="minorHAnsi" w:cstheme="minorHAnsi"/>
          <w:b/>
        </w:rPr>
      </w:pPr>
    </w:p>
    <w:tbl>
      <w:tblPr>
        <w:tblStyle w:val="1"/>
        <w:tblW w:w="8681" w:type="dxa"/>
        <w:tblInd w:w="1215" w:type="dxa"/>
        <w:tblLayout w:type="fixed"/>
        <w:tblLook w:val="04A0"/>
      </w:tblPr>
      <w:tblGrid>
        <w:gridCol w:w="328"/>
        <w:gridCol w:w="1761"/>
        <w:gridCol w:w="439"/>
        <w:gridCol w:w="439"/>
        <w:gridCol w:w="439"/>
        <w:gridCol w:w="439"/>
        <w:gridCol w:w="439"/>
        <w:gridCol w:w="439"/>
        <w:gridCol w:w="439"/>
        <w:gridCol w:w="439"/>
        <w:gridCol w:w="439"/>
        <w:gridCol w:w="532"/>
        <w:gridCol w:w="703"/>
        <w:gridCol w:w="791"/>
        <w:gridCol w:w="615"/>
      </w:tblGrid>
      <w:tr w:rsidR="00270F8B" w:rsidRPr="002A2ABB" w:rsidTr="00270F8B">
        <w:trPr>
          <w:trHeight w:val="351"/>
        </w:trPr>
        <w:tc>
          <w:tcPr>
            <w:tcW w:w="2089" w:type="dxa"/>
            <w:gridSpan w:val="2"/>
            <w:vMerge w:val="restart"/>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ОБЛАСТ / ТЕМА / МОДУЛ</w:t>
            </w:r>
          </w:p>
          <w:p w:rsidR="00270F8B" w:rsidRPr="002A2ABB" w:rsidRDefault="00270F8B" w:rsidP="00270F8B">
            <w:pPr>
              <w:jc w:val="center"/>
              <w:rPr>
                <w:rFonts w:asciiTheme="minorHAnsi" w:hAnsiTheme="minorHAnsi" w:cstheme="minorHAnsi"/>
                <w:b/>
              </w:rPr>
            </w:pPr>
          </w:p>
        </w:tc>
        <w:tc>
          <w:tcPr>
            <w:tcW w:w="4483" w:type="dxa"/>
            <w:gridSpan w:val="10"/>
            <w:tcBorders>
              <w:bottom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МЕСЕЦ</w:t>
            </w:r>
          </w:p>
        </w:tc>
        <w:tc>
          <w:tcPr>
            <w:tcW w:w="703" w:type="dxa"/>
            <w:vMerge w:val="restart"/>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ОБРАДА</w:t>
            </w:r>
          </w:p>
        </w:tc>
        <w:tc>
          <w:tcPr>
            <w:tcW w:w="791" w:type="dxa"/>
            <w:vMerge w:val="restart"/>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УТВР-ЂИВАЊЕ</w:t>
            </w:r>
          </w:p>
        </w:tc>
        <w:tc>
          <w:tcPr>
            <w:tcW w:w="615" w:type="dxa"/>
            <w:vMerge w:val="restart"/>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СВЕГА</w:t>
            </w:r>
          </w:p>
        </w:tc>
      </w:tr>
      <w:tr w:rsidR="00270F8B" w:rsidRPr="002A2ABB" w:rsidTr="00270F8B">
        <w:trPr>
          <w:trHeight w:val="400"/>
        </w:trPr>
        <w:tc>
          <w:tcPr>
            <w:tcW w:w="2089" w:type="dxa"/>
            <w:gridSpan w:val="2"/>
            <w:vMerge/>
            <w:shd w:val="clear" w:color="auto" w:fill="auto"/>
            <w:vAlign w:val="center"/>
          </w:tcPr>
          <w:p w:rsidR="00270F8B" w:rsidRPr="002A2ABB" w:rsidRDefault="00270F8B" w:rsidP="00270F8B">
            <w:pPr>
              <w:jc w:val="center"/>
              <w:rPr>
                <w:rFonts w:asciiTheme="minorHAnsi" w:hAnsiTheme="minorHAnsi" w:cstheme="minorHAnsi"/>
              </w:rPr>
            </w:pPr>
          </w:p>
        </w:tc>
        <w:tc>
          <w:tcPr>
            <w:tcW w:w="439" w:type="dxa"/>
            <w:tcBorders>
              <w:top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IX</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X</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XI</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XII</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I</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II</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III</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IV</w:t>
            </w:r>
          </w:p>
        </w:tc>
        <w:tc>
          <w:tcPr>
            <w:tcW w:w="439" w:type="dxa"/>
            <w:tcBorders>
              <w:top w:val="single" w:sz="4" w:space="0" w:color="auto"/>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V</w:t>
            </w:r>
          </w:p>
        </w:tc>
        <w:tc>
          <w:tcPr>
            <w:tcW w:w="532" w:type="dxa"/>
            <w:tcBorders>
              <w:top w:val="single" w:sz="4" w:space="0" w:color="auto"/>
              <w:left w:val="single" w:sz="4" w:space="0" w:color="auto"/>
            </w:tcBorders>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VI</w:t>
            </w:r>
          </w:p>
        </w:tc>
        <w:tc>
          <w:tcPr>
            <w:tcW w:w="703" w:type="dxa"/>
            <w:vMerge/>
            <w:shd w:val="clear" w:color="auto" w:fill="auto"/>
            <w:vAlign w:val="center"/>
          </w:tcPr>
          <w:p w:rsidR="00270F8B" w:rsidRPr="002A2ABB" w:rsidRDefault="00270F8B" w:rsidP="00270F8B">
            <w:pPr>
              <w:jc w:val="center"/>
              <w:rPr>
                <w:rFonts w:asciiTheme="minorHAnsi" w:hAnsiTheme="minorHAnsi" w:cstheme="minorHAnsi"/>
              </w:rPr>
            </w:pPr>
          </w:p>
        </w:tc>
        <w:tc>
          <w:tcPr>
            <w:tcW w:w="791" w:type="dxa"/>
            <w:vMerge/>
            <w:shd w:val="clear" w:color="auto" w:fill="auto"/>
            <w:vAlign w:val="center"/>
          </w:tcPr>
          <w:p w:rsidR="00270F8B" w:rsidRPr="002A2ABB" w:rsidRDefault="00270F8B" w:rsidP="00270F8B">
            <w:pPr>
              <w:jc w:val="center"/>
              <w:rPr>
                <w:rFonts w:asciiTheme="minorHAnsi" w:hAnsiTheme="minorHAnsi" w:cstheme="minorHAnsi"/>
              </w:rPr>
            </w:pPr>
          </w:p>
        </w:tc>
        <w:tc>
          <w:tcPr>
            <w:tcW w:w="615" w:type="dxa"/>
            <w:vMerge/>
            <w:shd w:val="clear" w:color="auto" w:fill="auto"/>
            <w:vAlign w:val="center"/>
          </w:tcPr>
          <w:p w:rsidR="00270F8B" w:rsidRPr="002A2ABB" w:rsidRDefault="00270F8B" w:rsidP="00270F8B">
            <w:pPr>
              <w:jc w:val="center"/>
              <w:rPr>
                <w:rFonts w:asciiTheme="minorHAnsi" w:hAnsiTheme="minorHAnsi" w:cstheme="minorHAnsi"/>
              </w:rPr>
            </w:pPr>
          </w:p>
        </w:tc>
      </w:tr>
      <w:tr w:rsidR="00270F8B" w:rsidRPr="002A2ABB" w:rsidTr="00270F8B">
        <w:trPr>
          <w:trHeight w:val="758"/>
        </w:trPr>
        <w:tc>
          <w:tcPr>
            <w:tcW w:w="328"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1.</w:t>
            </w:r>
          </w:p>
          <w:p w:rsidR="00270F8B" w:rsidRPr="002A2ABB" w:rsidRDefault="00270F8B" w:rsidP="00270F8B">
            <w:pPr>
              <w:jc w:val="center"/>
              <w:rPr>
                <w:rFonts w:asciiTheme="minorHAnsi" w:hAnsiTheme="minorHAnsi" w:cstheme="minorHAnsi"/>
              </w:rPr>
            </w:pPr>
          </w:p>
        </w:tc>
        <w:tc>
          <w:tcPr>
            <w:tcW w:w="1761"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ЖИВОТНО И РАДНО ОКРУЖЕЊЕ</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6</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tcBorders>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rPr>
            </w:pPr>
          </w:p>
        </w:tc>
        <w:tc>
          <w:tcPr>
            <w:tcW w:w="439" w:type="dxa"/>
            <w:tcBorders>
              <w:left w:val="single" w:sz="4" w:space="0" w:color="auto"/>
              <w:right w:val="single" w:sz="4" w:space="0" w:color="auto"/>
            </w:tcBorders>
            <w:shd w:val="clear" w:color="auto" w:fill="auto"/>
            <w:vAlign w:val="center"/>
          </w:tcPr>
          <w:p w:rsidR="00270F8B" w:rsidRPr="002A2ABB" w:rsidRDefault="00270F8B" w:rsidP="00270F8B">
            <w:pPr>
              <w:jc w:val="center"/>
              <w:rPr>
                <w:rFonts w:asciiTheme="minorHAnsi" w:hAnsiTheme="minorHAnsi" w:cstheme="minorHAnsi"/>
              </w:rPr>
            </w:pPr>
          </w:p>
        </w:tc>
        <w:tc>
          <w:tcPr>
            <w:tcW w:w="439" w:type="dxa"/>
            <w:tcBorders>
              <w:left w:val="single" w:sz="4" w:space="0" w:color="auto"/>
            </w:tcBorders>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532" w:type="dxa"/>
            <w:shd w:val="clear" w:color="auto" w:fill="auto"/>
            <w:vAlign w:val="center"/>
          </w:tcPr>
          <w:p w:rsidR="00270F8B" w:rsidRPr="002A2ABB" w:rsidRDefault="00270F8B" w:rsidP="00270F8B">
            <w:pPr>
              <w:jc w:val="center"/>
              <w:rPr>
                <w:rFonts w:asciiTheme="minorHAnsi" w:hAnsiTheme="minorHAnsi" w:cstheme="minorHAnsi"/>
              </w:rPr>
            </w:pPr>
          </w:p>
        </w:tc>
        <w:tc>
          <w:tcPr>
            <w:tcW w:w="703"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4</w:t>
            </w:r>
          </w:p>
        </w:tc>
        <w:tc>
          <w:tcPr>
            <w:tcW w:w="791"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2</w:t>
            </w:r>
          </w:p>
        </w:tc>
        <w:tc>
          <w:tcPr>
            <w:tcW w:w="615"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6</w:t>
            </w:r>
          </w:p>
        </w:tc>
      </w:tr>
      <w:tr w:rsidR="00270F8B" w:rsidRPr="002A2ABB" w:rsidTr="00270F8B">
        <w:trPr>
          <w:trHeight w:val="758"/>
        </w:trPr>
        <w:tc>
          <w:tcPr>
            <w:tcW w:w="328"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rPr>
                <w:rFonts w:asciiTheme="minorHAnsi" w:hAnsiTheme="minorHAnsi" w:cstheme="minorHAnsi"/>
              </w:rPr>
            </w:pPr>
            <w:r w:rsidRPr="002A2ABB">
              <w:rPr>
                <w:rFonts w:asciiTheme="minorHAnsi" w:hAnsiTheme="minorHAnsi" w:cstheme="minorHAnsi"/>
              </w:rPr>
              <w:t xml:space="preserve"> 2.</w:t>
            </w:r>
          </w:p>
          <w:p w:rsidR="00270F8B" w:rsidRPr="002A2ABB" w:rsidRDefault="00270F8B" w:rsidP="00270F8B">
            <w:pPr>
              <w:jc w:val="center"/>
              <w:rPr>
                <w:rFonts w:asciiTheme="minorHAnsi" w:hAnsiTheme="minorHAnsi" w:cstheme="minorHAnsi"/>
              </w:rPr>
            </w:pPr>
          </w:p>
        </w:tc>
        <w:tc>
          <w:tcPr>
            <w:tcW w:w="1761"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САОБРАЋАЈ</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532" w:type="dxa"/>
            <w:shd w:val="clear" w:color="auto" w:fill="auto"/>
            <w:vAlign w:val="center"/>
          </w:tcPr>
          <w:p w:rsidR="00270F8B" w:rsidRPr="002A2ABB" w:rsidRDefault="00270F8B" w:rsidP="00270F8B">
            <w:pPr>
              <w:jc w:val="center"/>
              <w:rPr>
                <w:rFonts w:asciiTheme="minorHAnsi" w:hAnsiTheme="minorHAnsi" w:cstheme="minorHAnsi"/>
              </w:rPr>
            </w:pPr>
          </w:p>
        </w:tc>
        <w:tc>
          <w:tcPr>
            <w:tcW w:w="703"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4</w:t>
            </w:r>
          </w:p>
        </w:tc>
        <w:tc>
          <w:tcPr>
            <w:tcW w:w="791"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2</w:t>
            </w:r>
          </w:p>
        </w:tc>
        <w:tc>
          <w:tcPr>
            <w:tcW w:w="615"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6</w:t>
            </w:r>
          </w:p>
        </w:tc>
      </w:tr>
      <w:tr w:rsidR="00270F8B" w:rsidRPr="002A2ABB" w:rsidTr="00270F8B">
        <w:trPr>
          <w:trHeight w:val="758"/>
        </w:trPr>
        <w:tc>
          <w:tcPr>
            <w:tcW w:w="328"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3.</w:t>
            </w:r>
          </w:p>
          <w:p w:rsidR="00270F8B" w:rsidRPr="002A2ABB" w:rsidRDefault="00270F8B" w:rsidP="00270F8B">
            <w:pPr>
              <w:jc w:val="center"/>
              <w:rPr>
                <w:rFonts w:asciiTheme="minorHAnsi" w:hAnsiTheme="minorHAnsi" w:cstheme="minorHAnsi"/>
              </w:rPr>
            </w:pPr>
          </w:p>
        </w:tc>
        <w:tc>
          <w:tcPr>
            <w:tcW w:w="1761"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ТЕХНИЧКА И ДИГИТАЛНА ПИСМЕНОСТ</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10</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532" w:type="dxa"/>
            <w:shd w:val="clear" w:color="auto" w:fill="auto"/>
            <w:vAlign w:val="center"/>
          </w:tcPr>
          <w:p w:rsidR="00270F8B" w:rsidRPr="002A2ABB" w:rsidRDefault="00270F8B" w:rsidP="00270F8B">
            <w:pPr>
              <w:jc w:val="center"/>
              <w:rPr>
                <w:rFonts w:asciiTheme="minorHAnsi" w:hAnsiTheme="minorHAnsi" w:cstheme="minorHAnsi"/>
              </w:rPr>
            </w:pPr>
          </w:p>
        </w:tc>
        <w:tc>
          <w:tcPr>
            <w:tcW w:w="703"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8</w:t>
            </w:r>
          </w:p>
        </w:tc>
        <w:tc>
          <w:tcPr>
            <w:tcW w:w="791"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10</w:t>
            </w:r>
          </w:p>
        </w:tc>
        <w:tc>
          <w:tcPr>
            <w:tcW w:w="615"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18</w:t>
            </w:r>
          </w:p>
        </w:tc>
      </w:tr>
      <w:tr w:rsidR="00270F8B" w:rsidRPr="002A2ABB" w:rsidTr="00270F8B">
        <w:trPr>
          <w:trHeight w:val="758"/>
        </w:trPr>
        <w:tc>
          <w:tcPr>
            <w:tcW w:w="328"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p w:rsidR="00270F8B" w:rsidRPr="002A2ABB" w:rsidRDefault="00270F8B" w:rsidP="00270F8B">
            <w:pPr>
              <w:jc w:val="center"/>
              <w:rPr>
                <w:rFonts w:asciiTheme="minorHAnsi" w:hAnsiTheme="minorHAnsi" w:cstheme="minorHAnsi"/>
              </w:rPr>
            </w:pPr>
          </w:p>
        </w:tc>
        <w:tc>
          <w:tcPr>
            <w:tcW w:w="1761"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 xml:space="preserve">РЕСУРСИ И </w:t>
            </w: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ПРОИЗВОДЊА</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6</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8</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532" w:type="dxa"/>
            <w:shd w:val="clear" w:color="auto" w:fill="auto"/>
            <w:vAlign w:val="center"/>
          </w:tcPr>
          <w:p w:rsidR="00270F8B" w:rsidRPr="002A2ABB" w:rsidRDefault="00270F8B" w:rsidP="00270F8B">
            <w:pPr>
              <w:jc w:val="center"/>
              <w:rPr>
                <w:rFonts w:asciiTheme="minorHAnsi" w:hAnsiTheme="minorHAnsi" w:cstheme="minorHAnsi"/>
              </w:rPr>
            </w:pPr>
          </w:p>
        </w:tc>
        <w:tc>
          <w:tcPr>
            <w:tcW w:w="703"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14</w:t>
            </w:r>
          </w:p>
        </w:tc>
        <w:tc>
          <w:tcPr>
            <w:tcW w:w="791"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6</w:t>
            </w:r>
          </w:p>
        </w:tc>
        <w:tc>
          <w:tcPr>
            <w:tcW w:w="615"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20</w:t>
            </w:r>
          </w:p>
        </w:tc>
      </w:tr>
      <w:tr w:rsidR="00270F8B" w:rsidRPr="002A2ABB" w:rsidTr="00270F8B">
        <w:trPr>
          <w:trHeight w:val="758"/>
        </w:trPr>
        <w:tc>
          <w:tcPr>
            <w:tcW w:w="328"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5.</w:t>
            </w:r>
          </w:p>
          <w:p w:rsidR="00270F8B" w:rsidRPr="002A2ABB" w:rsidRDefault="00270F8B" w:rsidP="00270F8B">
            <w:pPr>
              <w:jc w:val="center"/>
              <w:rPr>
                <w:rFonts w:asciiTheme="minorHAnsi" w:hAnsiTheme="minorHAnsi" w:cstheme="minorHAnsi"/>
              </w:rPr>
            </w:pPr>
          </w:p>
        </w:tc>
        <w:tc>
          <w:tcPr>
            <w:tcW w:w="1761"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КОНСТРУКТОРСКО МОДЕЛОВАЊЕ</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w:t>
            </w:r>
          </w:p>
        </w:tc>
        <w:tc>
          <w:tcPr>
            <w:tcW w:w="439"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6</w:t>
            </w:r>
          </w:p>
        </w:tc>
        <w:tc>
          <w:tcPr>
            <w:tcW w:w="439"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10</w:t>
            </w:r>
          </w:p>
        </w:tc>
        <w:tc>
          <w:tcPr>
            <w:tcW w:w="532"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tc>
        <w:tc>
          <w:tcPr>
            <w:tcW w:w="703"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1</w:t>
            </w:r>
          </w:p>
        </w:tc>
        <w:tc>
          <w:tcPr>
            <w:tcW w:w="791" w:type="dxa"/>
            <w:shd w:val="clear" w:color="auto" w:fill="auto"/>
            <w:vAlign w:val="center"/>
          </w:tcPr>
          <w:p w:rsidR="00270F8B" w:rsidRPr="002A2ABB" w:rsidRDefault="00270F8B" w:rsidP="00270F8B">
            <w:pPr>
              <w:jc w:val="center"/>
              <w:rPr>
                <w:rFonts w:asciiTheme="minorHAnsi" w:hAnsiTheme="minorHAnsi" w:cstheme="minorHAnsi"/>
                <w:lang w:val="sr-Latn-CS"/>
              </w:rPr>
            </w:pPr>
            <w:r w:rsidRPr="002A2ABB">
              <w:rPr>
                <w:rFonts w:asciiTheme="minorHAnsi" w:hAnsiTheme="minorHAnsi" w:cstheme="minorHAnsi"/>
                <w:lang w:val="sr-Latn-CS"/>
              </w:rPr>
              <w:t>21</w:t>
            </w:r>
          </w:p>
        </w:tc>
        <w:tc>
          <w:tcPr>
            <w:tcW w:w="615"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22</w:t>
            </w:r>
          </w:p>
        </w:tc>
      </w:tr>
      <w:tr w:rsidR="00270F8B" w:rsidRPr="002A2ABB" w:rsidTr="00270F8B">
        <w:trPr>
          <w:trHeight w:val="758"/>
        </w:trPr>
        <w:tc>
          <w:tcPr>
            <w:tcW w:w="2089" w:type="dxa"/>
            <w:gridSpan w:val="2"/>
            <w:shd w:val="clear" w:color="auto" w:fill="auto"/>
            <w:vAlign w:val="center"/>
          </w:tcPr>
          <w:p w:rsidR="00270F8B" w:rsidRPr="002A2ABB" w:rsidRDefault="00270F8B" w:rsidP="00270F8B">
            <w:pP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УКУПНО</w:t>
            </w:r>
          </w:p>
          <w:p w:rsidR="00270F8B" w:rsidRPr="002A2ABB" w:rsidRDefault="00270F8B" w:rsidP="00270F8B">
            <w:pPr>
              <w:jc w:val="center"/>
              <w:rPr>
                <w:rFonts w:asciiTheme="minorHAnsi" w:hAnsiTheme="minorHAnsi" w:cstheme="minorHAnsi"/>
                <w:b/>
              </w:rPr>
            </w:pP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8</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8</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10</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8</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2</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6</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10</w:t>
            </w:r>
          </w:p>
        </w:tc>
        <w:tc>
          <w:tcPr>
            <w:tcW w:w="439" w:type="dxa"/>
            <w:shd w:val="clear" w:color="auto" w:fill="auto"/>
            <w:vAlign w:val="center"/>
          </w:tcPr>
          <w:p w:rsidR="00270F8B" w:rsidRPr="002A2ABB" w:rsidRDefault="00270F8B" w:rsidP="00270F8B">
            <w:pPr>
              <w:jc w:val="center"/>
              <w:rPr>
                <w:rFonts w:asciiTheme="minorHAnsi" w:hAnsiTheme="minorHAnsi" w:cstheme="minorHAnsi"/>
                <w:b/>
                <w:lang w:val="sr-Latn-CS"/>
              </w:rPr>
            </w:pPr>
            <w:r w:rsidRPr="002A2ABB">
              <w:rPr>
                <w:rFonts w:asciiTheme="minorHAnsi" w:hAnsiTheme="minorHAnsi" w:cstheme="minorHAnsi"/>
                <w:b/>
                <w:lang w:val="sr-Latn-CS"/>
              </w:rPr>
              <w:t>6</w:t>
            </w:r>
          </w:p>
        </w:tc>
        <w:tc>
          <w:tcPr>
            <w:tcW w:w="439"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10</w:t>
            </w:r>
          </w:p>
        </w:tc>
        <w:tc>
          <w:tcPr>
            <w:tcW w:w="532"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4</w:t>
            </w:r>
          </w:p>
        </w:tc>
        <w:tc>
          <w:tcPr>
            <w:tcW w:w="703" w:type="dxa"/>
            <w:shd w:val="clear" w:color="auto" w:fill="auto"/>
            <w:vAlign w:val="center"/>
          </w:tcPr>
          <w:p w:rsidR="00270F8B" w:rsidRPr="002A2ABB" w:rsidRDefault="00270F8B" w:rsidP="00270F8B">
            <w:pPr>
              <w:jc w:val="center"/>
              <w:rPr>
                <w:rFonts w:asciiTheme="minorHAnsi" w:hAnsiTheme="minorHAnsi" w:cstheme="minorHAnsi"/>
                <w:b/>
                <w:lang w:val="sr-Latn-CS"/>
              </w:rPr>
            </w:pPr>
            <w:r w:rsidRPr="002A2ABB">
              <w:rPr>
                <w:rFonts w:asciiTheme="minorHAnsi" w:hAnsiTheme="minorHAnsi" w:cstheme="minorHAnsi"/>
                <w:b/>
                <w:lang w:val="sr-Latn-CS"/>
              </w:rPr>
              <w:t>31</w:t>
            </w:r>
          </w:p>
        </w:tc>
        <w:tc>
          <w:tcPr>
            <w:tcW w:w="791" w:type="dxa"/>
            <w:shd w:val="clear" w:color="auto" w:fill="auto"/>
            <w:vAlign w:val="center"/>
          </w:tcPr>
          <w:p w:rsidR="00270F8B" w:rsidRPr="002A2ABB" w:rsidRDefault="00270F8B" w:rsidP="00270F8B">
            <w:pPr>
              <w:jc w:val="center"/>
              <w:rPr>
                <w:rFonts w:asciiTheme="minorHAnsi" w:hAnsiTheme="minorHAnsi" w:cstheme="minorHAnsi"/>
                <w:b/>
                <w:lang w:val="sr-Latn-CS"/>
              </w:rPr>
            </w:pPr>
            <w:r w:rsidRPr="002A2ABB">
              <w:rPr>
                <w:rFonts w:asciiTheme="minorHAnsi" w:hAnsiTheme="minorHAnsi" w:cstheme="minorHAnsi"/>
                <w:b/>
                <w:lang w:val="sr-Latn-CS"/>
              </w:rPr>
              <w:t>41</w:t>
            </w:r>
          </w:p>
        </w:tc>
        <w:tc>
          <w:tcPr>
            <w:tcW w:w="615" w:type="dxa"/>
            <w:shd w:val="clear" w:color="auto" w:fill="auto"/>
            <w:vAlign w:val="center"/>
          </w:tcPr>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72</w:t>
            </w:r>
          </w:p>
        </w:tc>
      </w:tr>
    </w:tbl>
    <w:p w:rsidR="00270F8B" w:rsidRPr="002A2ABB" w:rsidRDefault="00270F8B" w:rsidP="00270F8B">
      <w:pPr>
        <w:rPr>
          <w:rFonts w:asciiTheme="minorHAnsi" w:hAnsiTheme="minorHAnsi" w:cstheme="minorHAnsi"/>
        </w:rPr>
      </w:pPr>
    </w:p>
    <w:p w:rsidR="00270F8B" w:rsidRDefault="00270F8B" w:rsidP="00270F8B">
      <w:pPr>
        <w:rPr>
          <w:rFonts w:asciiTheme="minorHAnsi" w:hAnsiTheme="minorHAnsi" w:cstheme="minorHAnsi"/>
        </w:rPr>
      </w:pPr>
    </w:p>
    <w:p w:rsidR="00270F8B" w:rsidRDefault="00270F8B" w:rsidP="00270F8B">
      <w:pPr>
        <w:rPr>
          <w:rFonts w:asciiTheme="minorHAnsi" w:hAnsiTheme="minorHAnsi" w:cstheme="minorHAnsi"/>
        </w:rPr>
      </w:pPr>
    </w:p>
    <w:p w:rsidR="00270F8B" w:rsidRDefault="00270F8B" w:rsidP="00270F8B">
      <w:pPr>
        <w:rPr>
          <w:rFonts w:asciiTheme="minorHAnsi" w:hAnsiTheme="minorHAnsi" w:cstheme="minorHAnsi"/>
        </w:rPr>
      </w:pPr>
    </w:p>
    <w:p w:rsidR="00270F8B" w:rsidRPr="00270F8B" w:rsidRDefault="00270F8B" w:rsidP="00270F8B">
      <w:pPr>
        <w:rPr>
          <w:rFonts w:asciiTheme="minorHAnsi" w:hAnsiTheme="minorHAnsi" w:cstheme="minorHAnsi"/>
        </w:rPr>
      </w:pPr>
    </w:p>
    <w:p w:rsidR="00270F8B" w:rsidRPr="002A2ABB" w:rsidRDefault="00270F8B" w:rsidP="00270F8B">
      <w:pPr>
        <w:rPr>
          <w:rFonts w:asciiTheme="minorHAnsi" w:hAnsiTheme="minorHAnsi" w:cstheme="minorHAnsi"/>
        </w:rPr>
      </w:pPr>
    </w:p>
    <w:tbl>
      <w:tblPr>
        <w:tblStyle w:val="2"/>
        <w:tblpPr w:leftFromText="180" w:rightFromText="180" w:horzAnchor="margin" w:tblpXSpec="center" w:tblpY="369"/>
        <w:tblW w:w="0" w:type="auto"/>
        <w:tblLook w:val="04A0"/>
      </w:tblPr>
      <w:tblGrid>
        <w:gridCol w:w="515"/>
        <w:gridCol w:w="1941"/>
        <w:gridCol w:w="2011"/>
        <w:gridCol w:w="4348"/>
      </w:tblGrid>
      <w:tr w:rsidR="00270F8B" w:rsidRPr="002A2ABB" w:rsidTr="00270F8B">
        <w:trPr>
          <w:trHeight w:val="143"/>
        </w:trPr>
        <w:tc>
          <w:tcPr>
            <w:tcW w:w="515" w:type="dxa"/>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Р. БР.</w:t>
            </w:r>
          </w:p>
          <w:p w:rsidR="00270F8B" w:rsidRPr="002A2ABB" w:rsidRDefault="00270F8B" w:rsidP="00270F8B">
            <w:pPr>
              <w:jc w:val="center"/>
              <w:rPr>
                <w:rFonts w:asciiTheme="minorHAnsi" w:hAnsiTheme="minorHAnsi" w:cstheme="minorHAnsi"/>
                <w:b/>
              </w:rPr>
            </w:pPr>
          </w:p>
        </w:tc>
        <w:tc>
          <w:tcPr>
            <w:tcW w:w="1941" w:type="dxa"/>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ОБЛАСТ / ТЕМА / МОДУЛ</w:t>
            </w:r>
          </w:p>
          <w:p w:rsidR="00270F8B" w:rsidRPr="002A2ABB" w:rsidRDefault="00270F8B" w:rsidP="00270F8B">
            <w:pPr>
              <w:jc w:val="center"/>
              <w:rPr>
                <w:rFonts w:asciiTheme="minorHAnsi" w:hAnsiTheme="minorHAnsi" w:cstheme="minorHAnsi"/>
                <w:b/>
              </w:rPr>
            </w:pPr>
          </w:p>
        </w:tc>
        <w:tc>
          <w:tcPr>
            <w:tcW w:w="2011" w:type="dxa"/>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МЕЂУПРЕДМЕТНЕ КОМПЕТЕНЦИЈЕ</w:t>
            </w:r>
          </w:p>
        </w:tc>
        <w:tc>
          <w:tcPr>
            <w:tcW w:w="4348" w:type="dxa"/>
            <w:shd w:val="clear" w:color="auto" w:fill="auto"/>
            <w:vAlign w:val="center"/>
          </w:tcPr>
          <w:p w:rsidR="00270F8B" w:rsidRPr="002A2ABB" w:rsidRDefault="00270F8B" w:rsidP="00270F8B">
            <w:pPr>
              <w:jc w:val="center"/>
              <w:rPr>
                <w:rFonts w:asciiTheme="minorHAnsi" w:hAnsiTheme="minorHAnsi" w:cstheme="minorHAnsi"/>
                <w:b/>
              </w:rPr>
            </w:pPr>
          </w:p>
          <w:p w:rsidR="00270F8B" w:rsidRPr="002A2ABB" w:rsidRDefault="00270F8B" w:rsidP="00270F8B">
            <w:pPr>
              <w:jc w:val="center"/>
              <w:rPr>
                <w:rFonts w:asciiTheme="minorHAnsi" w:hAnsiTheme="minorHAnsi" w:cstheme="minorHAnsi"/>
                <w:b/>
              </w:rPr>
            </w:pPr>
            <w:r w:rsidRPr="002A2ABB">
              <w:rPr>
                <w:rFonts w:asciiTheme="minorHAnsi" w:hAnsiTheme="minorHAnsi" w:cstheme="minorHAnsi"/>
                <w:b/>
              </w:rPr>
              <w:t>ИСХОДИ</w:t>
            </w:r>
          </w:p>
        </w:tc>
      </w:tr>
      <w:tr w:rsidR="00270F8B" w:rsidRPr="002A2ABB" w:rsidTr="00270F8B">
        <w:trPr>
          <w:trHeight w:val="143"/>
        </w:trPr>
        <w:tc>
          <w:tcPr>
            <w:tcW w:w="515"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1.</w:t>
            </w:r>
          </w:p>
          <w:p w:rsidR="00270F8B" w:rsidRPr="002A2ABB" w:rsidRDefault="00270F8B" w:rsidP="00270F8B">
            <w:pPr>
              <w:jc w:val="center"/>
              <w:rPr>
                <w:rFonts w:asciiTheme="minorHAnsi" w:hAnsiTheme="minorHAnsi" w:cstheme="minorHAnsi"/>
              </w:rPr>
            </w:pPr>
          </w:p>
        </w:tc>
        <w:tc>
          <w:tcPr>
            <w:tcW w:w="1941"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ЖИВОТНО И РАДНО ОКРУЖЕЊЕ</w:t>
            </w:r>
          </w:p>
        </w:tc>
        <w:tc>
          <w:tcPr>
            <w:tcW w:w="2011" w:type="dxa"/>
            <w:shd w:val="clear" w:color="auto" w:fill="auto"/>
            <w:vAlign w:val="center"/>
          </w:tcPr>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Компентенција за целоживотно учење</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Комуникација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Рад с подацима и информацијама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Сарадња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Решавање проблема</w:t>
            </w:r>
          </w:p>
        </w:tc>
        <w:tc>
          <w:tcPr>
            <w:tcW w:w="4348" w:type="dxa"/>
            <w:shd w:val="clear" w:color="auto" w:fill="auto"/>
            <w:vAlign w:val="center"/>
          </w:tcPr>
          <w:p w:rsidR="00270F8B" w:rsidRPr="002A2ABB" w:rsidRDefault="00270F8B" w:rsidP="00270F8B">
            <w:pPr>
              <w:rPr>
                <w:rFonts w:asciiTheme="minorHAnsi" w:hAnsiTheme="minorHAnsi" w:cstheme="minorHAnsi"/>
              </w:rPr>
            </w:pPr>
            <w:r w:rsidRPr="002A2ABB">
              <w:rPr>
                <w:rFonts w:asciiTheme="minorHAnsi" w:hAnsiTheme="minorHAnsi" w:cstheme="minorHAnsi"/>
              </w:rPr>
              <w:t>Ученик ће бити у стању да:</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повеже развој машина и  њихов допринос подизању квалитета живота и рада;</w:t>
            </w:r>
          </w:p>
          <w:p w:rsidR="00270F8B" w:rsidRPr="002A2ABB" w:rsidRDefault="00270F8B" w:rsidP="00270F8B">
            <w:pPr>
              <w:numPr>
                <w:ilvl w:val="0"/>
                <w:numId w:val="43"/>
              </w:numPr>
              <w:rPr>
                <w:rFonts w:asciiTheme="minorHAnsi" w:hAnsiTheme="minorHAnsi" w:cstheme="minorHAnsi"/>
                <w:color w:val="FF0000"/>
              </w:rPr>
            </w:pPr>
            <w:r w:rsidRPr="002A2ABB">
              <w:rPr>
                <w:rFonts w:asciiTheme="minorHAnsi" w:hAnsiTheme="minorHAnsi" w:cstheme="minorHAnsi"/>
              </w:rPr>
              <w:t>повеже ергономију са здрављем и конфором људи при употреби техничких средстава;</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анализира да ли је коришћење одређене познате технике и технологије у складу са очувањем животне средине;</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истражи могућности смањења трошкова енергије у домаћинству.</w:t>
            </w:r>
          </w:p>
        </w:tc>
      </w:tr>
      <w:tr w:rsidR="00270F8B" w:rsidRPr="002A2ABB" w:rsidTr="00270F8B">
        <w:trPr>
          <w:trHeight w:val="143"/>
        </w:trPr>
        <w:tc>
          <w:tcPr>
            <w:tcW w:w="515"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2.</w:t>
            </w:r>
          </w:p>
          <w:p w:rsidR="00270F8B" w:rsidRPr="002A2ABB" w:rsidRDefault="00270F8B" w:rsidP="00270F8B">
            <w:pPr>
              <w:jc w:val="center"/>
              <w:rPr>
                <w:rFonts w:asciiTheme="minorHAnsi" w:hAnsiTheme="minorHAnsi" w:cstheme="minorHAnsi"/>
              </w:rPr>
            </w:pPr>
          </w:p>
        </w:tc>
        <w:tc>
          <w:tcPr>
            <w:tcW w:w="1941"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САОБРАЋАЈ</w:t>
            </w:r>
          </w:p>
        </w:tc>
        <w:tc>
          <w:tcPr>
            <w:tcW w:w="2011" w:type="dxa"/>
            <w:shd w:val="clear" w:color="auto" w:fill="auto"/>
            <w:vAlign w:val="center"/>
          </w:tcPr>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Компентенција за целоживотно учење</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Комуникација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Рад с подацима и информацијама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Сарадња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Решавање проблема</w:t>
            </w:r>
          </w:p>
        </w:tc>
        <w:tc>
          <w:tcPr>
            <w:tcW w:w="4348" w:type="dxa"/>
            <w:shd w:val="clear" w:color="auto" w:fill="auto"/>
            <w:vAlign w:val="center"/>
          </w:tcPr>
          <w:p w:rsidR="00270F8B" w:rsidRPr="002A2ABB" w:rsidRDefault="00270F8B" w:rsidP="00270F8B">
            <w:pPr>
              <w:rPr>
                <w:rFonts w:asciiTheme="minorHAnsi" w:hAnsiTheme="minorHAnsi" w:cstheme="minorHAnsi"/>
              </w:rPr>
            </w:pPr>
          </w:p>
          <w:p w:rsidR="00270F8B" w:rsidRPr="002A2ABB" w:rsidRDefault="00270F8B" w:rsidP="00270F8B">
            <w:pPr>
              <w:rPr>
                <w:rFonts w:asciiTheme="minorHAnsi" w:hAnsiTheme="minorHAnsi" w:cstheme="minorHAnsi"/>
              </w:rPr>
            </w:pPr>
            <w:r w:rsidRPr="002A2ABB">
              <w:rPr>
                <w:rFonts w:asciiTheme="minorHAnsi" w:hAnsiTheme="minorHAnsi" w:cstheme="minorHAnsi"/>
              </w:rPr>
              <w:t>Ученик ће бити у стању да:</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разликује врсте транспортних машина;</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повеже подсистеме код возила друмског саобраћаја са њиховом улогом;</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провери техничку исправност бицикла;</w:t>
            </w:r>
          </w:p>
          <w:p w:rsidR="00270F8B" w:rsidRPr="002A2ABB" w:rsidRDefault="00270F8B" w:rsidP="00270F8B">
            <w:pPr>
              <w:numPr>
                <w:ilvl w:val="0"/>
                <w:numId w:val="43"/>
              </w:numPr>
              <w:rPr>
                <w:rFonts w:asciiTheme="minorHAnsi" w:hAnsiTheme="minorHAnsi" w:cstheme="minorHAnsi"/>
              </w:rPr>
            </w:pPr>
            <w:r w:rsidRPr="002A2ABB">
              <w:rPr>
                <w:rFonts w:asciiTheme="minorHAnsi" w:hAnsiTheme="minorHAnsi" w:cstheme="minorHAnsi"/>
              </w:rPr>
              <w:t>демонстрира поступке одржавања бицикла или мопеда.</w:t>
            </w:r>
          </w:p>
        </w:tc>
      </w:tr>
      <w:tr w:rsidR="00270F8B" w:rsidRPr="002A2ABB" w:rsidTr="00270F8B">
        <w:trPr>
          <w:trHeight w:val="143"/>
        </w:trPr>
        <w:tc>
          <w:tcPr>
            <w:tcW w:w="515"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3.</w:t>
            </w:r>
          </w:p>
          <w:p w:rsidR="00270F8B" w:rsidRPr="002A2ABB" w:rsidRDefault="00270F8B" w:rsidP="00270F8B">
            <w:pPr>
              <w:jc w:val="center"/>
              <w:rPr>
                <w:rFonts w:asciiTheme="minorHAnsi" w:hAnsiTheme="minorHAnsi" w:cstheme="minorHAnsi"/>
              </w:rPr>
            </w:pPr>
          </w:p>
        </w:tc>
        <w:tc>
          <w:tcPr>
            <w:tcW w:w="1941"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ТЕХНИЧКА И ДИГИТАЛНА ПИСМЕНОСТ</w:t>
            </w:r>
          </w:p>
        </w:tc>
        <w:tc>
          <w:tcPr>
            <w:tcW w:w="2011" w:type="dxa"/>
            <w:shd w:val="clear" w:color="auto" w:fill="auto"/>
            <w:vAlign w:val="center"/>
          </w:tcPr>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Компентенција за целоживотно учење</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Комуникација</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Рад с подацима и информацијама</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Решавање проблема</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Естетичка компетенција</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Сарадња</w:t>
            </w:r>
          </w:p>
          <w:p w:rsidR="00270F8B" w:rsidRPr="002A2ABB" w:rsidRDefault="00270F8B" w:rsidP="00270F8B">
            <w:pPr>
              <w:numPr>
                <w:ilvl w:val="0"/>
                <w:numId w:val="46"/>
              </w:numPr>
              <w:contextualSpacing/>
              <w:rPr>
                <w:rFonts w:asciiTheme="minorHAnsi" w:hAnsiTheme="minorHAnsi" w:cstheme="minorHAnsi"/>
              </w:rPr>
            </w:pPr>
            <w:r w:rsidRPr="002A2ABB">
              <w:rPr>
                <w:rFonts w:asciiTheme="minorHAnsi" w:hAnsiTheme="minorHAnsi" w:cstheme="minorHAnsi"/>
              </w:rPr>
              <w:t>Дигитална компетенција</w:t>
            </w:r>
          </w:p>
        </w:tc>
        <w:tc>
          <w:tcPr>
            <w:tcW w:w="4348" w:type="dxa"/>
            <w:shd w:val="clear" w:color="auto" w:fill="auto"/>
            <w:vAlign w:val="center"/>
          </w:tcPr>
          <w:p w:rsidR="00270F8B" w:rsidRPr="002A2ABB" w:rsidRDefault="00270F8B" w:rsidP="00270F8B">
            <w:pPr>
              <w:rPr>
                <w:rFonts w:asciiTheme="minorHAnsi" w:hAnsiTheme="minorHAnsi" w:cstheme="minorHAnsi"/>
              </w:rPr>
            </w:pPr>
          </w:p>
          <w:p w:rsidR="00270F8B" w:rsidRPr="002A2ABB" w:rsidRDefault="00270F8B" w:rsidP="00270F8B">
            <w:pPr>
              <w:rPr>
                <w:rFonts w:asciiTheme="minorHAnsi" w:hAnsiTheme="minorHAnsi" w:cstheme="minorHAnsi"/>
              </w:rPr>
            </w:pPr>
            <w:r w:rsidRPr="002A2ABB">
              <w:rPr>
                <w:rFonts w:asciiTheme="minorHAnsi" w:hAnsiTheme="minorHAnsi" w:cstheme="minorHAnsi"/>
              </w:rPr>
              <w:t>Ученик ће бити у стању да: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самостално црта скицом и техничким цртежом предмете користећи ортогонално и просторно приказивање;</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користи CAD технологију за креирање техничке документације;</w:t>
            </w:r>
          </w:p>
          <w:p w:rsidR="00270F8B" w:rsidRPr="002A2ABB" w:rsidRDefault="00270F8B" w:rsidP="00270F8B">
            <w:pPr>
              <w:pStyle w:val="ListParagraph"/>
              <w:numPr>
                <w:ilvl w:val="0"/>
                <w:numId w:val="44"/>
              </w:numPr>
              <w:spacing w:after="160"/>
              <w:rPr>
                <w:rFonts w:asciiTheme="minorHAnsi" w:hAnsiTheme="minorHAnsi" w:cstheme="minorHAnsi"/>
              </w:rPr>
            </w:pPr>
            <w:r w:rsidRPr="002A2ABB">
              <w:rPr>
                <w:rFonts w:asciiTheme="minorHAnsi" w:hAnsiTheme="minorHAnsi" w:cstheme="minorHAnsi"/>
              </w:rPr>
              <w:t>образложи предности употребе 3D штампе у изради тродимензионалних модела и макета;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управља моделима користећи рачунар;</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 xml:space="preserve">објасни улогу основних компоненти рачунара, таблета, паметних телефона и осталих савремених ИКТ уређаја. </w:t>
            </w:r>
          </w:p>
        </w:tc>
      </w:tr>
      <w:tr w:rsidR="00270F8B" w:rsidRPr="002A2ABB" w:rsidTr="00270F8B">
        <w:trPr>
          <w:trHeight w:val="143"/>
        </w:trPr>
        <w:tc>
          <w:tcPr>
            <w:tcW w:w="515"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4.</w:t>
            </w:r>
          </w:p>
          <w:p w:rsidR="00270F8B" w:rsidRPr="002A2ABB" w:rsidRDefault="00270F8B" w:rsidP="00270F8B">
            <w:pPr>
              <w:jc w:val="center"/>
              <w:rPr>
                <w:rFonts w:asciiTheme="minorHAnsi" w:hAnsiTheme="minorHAnsi" w:cstheme="minorHAnsi"/>
              </w:rPr>
            </w:pPr>
          </w:p>
        </w:tc>
        <w:tc>
          <w:tcPr>
            <w:tcW w:w="1941"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РЕСУРСИ И ПРОИЗВОДЊА</w:t>
            </w:r>
          </w:p>
        </w:tc>
        <w:tc>
          <w:tcPr>
            <w:tcW w:w="2011" w:type="dxa"/>
            <w:shd w:val="clear" w:color="auto" w:fill="auto"/>
            <w:vAlign w:val="center"/>
          </w:tcPr>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Компентенција за целоживотно учење</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Комуникација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Рад с подацима и информацијама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Сарадња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Решавање проблема</w:t>
            </w:r>
          </w:p>
        </w:tc>
        <w:tc>
          <w:tcPr>
            <w:tcW w:w="4348" w:type="dxa"/>
            <w:shd w:val="clear" w:color="auto" w:fill="auto"/>
            <w:vAlign w:val="center"/>
          </w:tcPr>
          <w:p w:rsidR="00270F8B" w:rsidRPr="002A2ABB" w:rsidRDefault="00270F8B" w:rsidP="00270F8B">
            <w:pPr>
              <w:rPr>
                <w:rFonts w:asciiTheme="minorHAnsi" w:hAnsiTheme="minorHAnsi" w:cstheme="minorHAnsi"/>
              </w:rPr>
            </w:pPr>
          </w:p>
          <w:p w:rsidR="00270F8B" w:rsidRPr="002A2ABB" w:rsidRDefault="00270F8B" w:rsidP="00270F8B">
            <w:pPr>
              <w:rPr>
                <w:rFonts w:asciiTheme="minorHAnsi" w:hAnsiTheme="minorHAnsi" w:cstheme="minorHAnsi"/>
              </w:rPr>
            </w:pPr>
            <w:r w:rsidRPr="002A2ABB">
              <w:rPr>
                <w:rFonts w:asciiTheme="minorHAnsi" w:hAnsiTheme="minorHAnsi" w:cstheme="minorHAnsi"/>
              </w:rPr>
              <w:t>Ученик ће бити у стању да: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аргументује значај рационалног коришћења расположивих ресурса на Земљи;</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идентификује материјале који се користе у машинству и на основу њихових својстава процењује могућност  примене;</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 xml:space="preserve">користи прибор за мерење у машинству водећи рачуна о прецизности мерења; </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објасни улогу одређених елемената машина и механизама на једноставном примеру;</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 xml:space="preserve">образложи значај примене савремених машина у машинској индустрији и предности роботизације производних процеса; </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објасни основе конструкције робота;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класификује погонске машине – моторе и повеже их са њиховом применом.</w:t>
            </w:r>
          </w:p>
        </w:tc>
      </w:tr>
      <w:tr w:rsidR="00270F8B" w:rsidRPr="002A2ABB" w:rsidTr="00270F8B">
        <w:trPr>
          <w:trHeight w:val="1921"/>
        </w:trPr>
        <w:tc>
          <w:tcPr>
            <w:tcW w:w="515" w:type="dxa"/>
            <w:shd w:val="clear" w:color="auto" w:fill="auto"/>
            <w:vAlign w:val="center"/>
          </w:tcPr>
          <w:p w:rsidR="00270F8B" w:rsidRPr="002A2ABB" w:rsidRDefault="00270F8B" w:rsidP="00270F8B">
            <w:pPr>
              <w:jc w:val="center"/>
              <w:rPr>
                <w:rFonts w:asciiTheme="minorHAnsi" w:hAnsiTheme="minorHAnsi" w:cstheme="minorHAnsi"/>
              </w:rPr>
            </w:pPr>
          </w:p>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5.</w:t>
            </w:r>
          </w:p>
          <w:p w:rsidR="00270F8B" w:rsidRPr="002A2ABB" w:rsidRDefault="00270F8B" w:rsidP="00270F8B">
            <w:pPr>
              <w:jc w:val="center"/>
              <w:rPr>
                <w:rFonts w:asciiTheme="minorHAnsi" w:hAnsiTheme="minorHAnsi" w:cstheme="minorHAnsi"/>
              </w:rPr>
            </w:pPr>
          </w:p>
        </w:tc>
        <w:tc>
          <w:tcPr>
            <w:tcW w:w="1941" w:type="dxa"/>
            <w:shd w:val="clear" w:color="auto" w:fill="auto"/>
            <w:vAlign w:val="center"/>
          </w:tcPr>
          <w:p w:rsidR="00270F8B" w:rsidRPr="002A2ABB" w:rsidRDefault="00270F8B" w:rsidP="00270F8B">
            <w:pPr>
              <w:jc w:val="center"/>
              <w:rPr>
                <w:rFonts w:asciiTheme="minorHAnsi" w:hAnsiTheme="minorHAnsi" w:cstheme="minorHAnsi"/>
              </w:rPr>
            </w:pPr>
            <w:r w:rsidRPr="002A2ABB">
              <w:rPr>
                <w:rFonts w:asciiTheme="minorHAnsi" w:hAnsiTheme="minorHAnsi" w:cstheme="minorHAnsi"/>
              </w:rPr>
              <w:t>КОНСТРУКТОРСКО МОДЕЛОВАЊЕ</w:t>
            </w:r>
          </w:p>
        </w:tc>
        <w:tc>
          <w:tcPr>
            <w:tcW w:w="2011" w:type="dxa"/>
            <w:shd w:val="clear" w:color="auto" w:fill="auto"/>
            <w:vAlign w:val="center"/>
          </w:tcPr>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Компентенција за целоживотно учење</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Комуникација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Рад с подацима и информацијама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Сарадња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Естетичка компетенција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Дигитална компетенција</w:t>
            </w:r>
          </w:p>
          <w:p w:rsidR="00270F8B" w:rsidRPr="002A2ABB" w:rsidRDefault="00270F8B" w:rsidP="00270F8B">
            <w:pPr>
              <w:numPr>
                <w:ilvl w:val="0"/>
                <w:numId w:val="45"/>
              </w:numPr>
              <w:contextualSpacing/>
              <w:rPr>
                <w:rFonts w:asciiTheme="minorHAnsi" w:hAnsiTheme="minorHAnsi" w:cstheme="minorHAnsi"/>
              </w:rPr>
            </w:pPr>
            <w:r w:rsidRPr="002A2ABB">
              <w:rPr>
                <w:rFonts w:asciiTheme="minorHAnsi" w:hAnsiTheme="minorHAnsi" w:cstheme="minorHAnsi"/>
              </w:rPr>
              <w:t>Решавање проблема</w:t>
            </w:r>
          </w:p>
        </w:tc>
        <w:tc>
          <w:tcPr>
            <w:tcW w:w="4348" w:type="dxa"/>
            <w:shd w:val="clear" w:color="auto" w:fill="auto"/>
            <w:vAlign w:val="center"/>
          </w:tcPr>
          <w:p w:rsidR="00270F8B" w:rsidRPr="002A2ABB" w:rsidRDefault="00270F8B" w:rsidP="00270F8B">
            <w:pPr>
              <w:rPr>
                <w:rFonts w:asciiTheme="minorHAnsi" w:hAnsiTheme="minorHAnsi" w:cstheme="minorHAnsi"/>
              </w:rPr>
            </w:pPr>
          </w:p>
          <w:p w:rsidR="00270F8B" w:rsidRPr="002A2ABB" w:rsidRDefault="00270F8B" w:rsidP="00270F8B">
            <w:pPr>
              <w:rPr>
                <w:rFonts w:asciiTheme="minorHAnsi" w:hAnsiTheme="minorHAnsi" w:cstheme="minorHAnsi"/>
              </w:rPr>
            </w:pPr>
            <w:r w:rsidRPr="002A2ABB">
              <w:rPr>
                <w:rFonts w:asciiTheme="minorHAnsi" w:hAnsiTheme="minorHAnsi" w:cstheme="minorHAnsi"/>
              </w:rPr>
              <w:t>Ученик ће бити у стању да: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самостално/тимски истражи и реши задати проблем у оквиру пројекта;</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изради производ у складу са принципима безбедности на раду;</w:t>
            </w:r>
          </w:p>
          <w:p w:rsidR="00270F8B" w:rsidRPr="002A2ABB" w:rsidRDefault="00270F8B" w:rsidP="00270F8B">
            <w:pPr>
              <w:numPr>
                <w:ilvl w:val="0"/>
                <w:numId w:val="44"/>
              </w:numPr>
              <w:rPr>
                <w:rFonts w:asciiTheme="minorHAnsi" w:hAnsiTheme="minorHAnsi" w:cstheme="minorHAnsi"/>
                <w:color w:val="FF0000"/>
              </w:rPr>
            </w:pPr>
            <w:r w:rsidRPr="002A2ABB">
              <w:rPr>
                <w:rFonts w:asciiTheme="minorHAnsi" w:hAnsiTheme="minorHAnsi" w:cstheme="minorHAnsi"/>
              </w:rPr>
              <w:t>тимски представи идеју, потупак израде и производ;</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креира рекламу за израђен производ;</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врши e-коресподенцију у складу са правилима и препорукама са циљем унапређења продаје;</w:t>
            </w:r>
          </w:p>
          <w:p w:rsidR="00270F8B" w:rsidRPr="002A2ABB" w:rsidRDefault="00270F8B" w:rsidP="00270F8B">
            <w:pPr>
              <w:numPr>
                <w:ilvl w:val="0"/>
                <w:numId w:val="44"/>
              </w:numPr>
              <w:rPr>
                <w:rFonts w:asciiTheme="minorHAnsi" w:hAnsiTheme="minorHAnsi" w:cstheme="minorHAnsi"/>
              </w:rPr>
            </w:pPr>
            <w:r w:rsidRPr="002A2ABB">
              <w:rPr>
                <w:rFonts w:asciiTheme="minorHAnsi" w:hAnsiTheme="minorHAnsi" w:cstheme="minorHAnsi"/>
              </w:rPr>
              <w:t>процењује свој рад и рад других на основу постављених критеријума (прецизност, педантност и сл.).</w:t>
            </w:r>
          </w:p>
        </w:tc>
      </w:tr>
    </w:tbl>
    <w:p w:rsidR="00270F8B" w:rsidRPr="002A2ABB" w:rsidRDefault="00270F8B" w:rsidP="00270F8B">
      <w:pPr>
        <w:rPr>
          <w:rFonts w:asciiTheme="minorHAnsi" w:hAnsiTheme="minorHAnsi" w:cstheme="minorHAnsi"/>
        </w:rPr>
      </w:pPr>
    </w:p>
    <w:p w:rsidR="00270F8B" w:rsidRDefault="00270F8B" w:rsidP="00F86B82">
      <w:pPr>
        <w:jc w:val="center"/>
        <w:rPr>
          <w:color w:val="0000FF"/>
          <w:sz w:val="30"/>
          <w:szCs w:val="30"/>
        </w:rPr>
      </w:pPr>
    </w:p>
    <w:p w:rsidR="00270F8B" w:rsidRDefault="00270F8B" w:rsidP="00270F8B">
      <w:pPr>
        <w:jc w:val="both"/>
        <w:rPr>
          <w:color w:val="0000FF"/>
          <w:sz w:val="30"/>
          <w:szCs w:val="30"/>
        </w:rPr>
      </w:pPr>
      <w:r>
        <w:rPr>
          <w:color w:val="0000FF"/>
          <w:sz w:val="30"/>
          <w:szCs w:val="30"/>
        </w:rPr>
        <w:tab/>
      </w: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FB456B" w:rsidRPr="004E421D" w:rsidRDefault="00FB456B" w:rsidP="00FB456B">
      <w:pPr>
        <w:rPr>
          <w:rFonts w:asciiTheme="minorHAnsi" w:eastAsia="Times New Roman" w:hAnsiTheme="minorHAnsi" w:cstheme="minorHAnsi"/>
        </w:rPr>
      </w:pPr>
    </w:p>
    <w:p w:rsidR="00FB456B" w:rsidRDefault="00FB456B" w:rsidP="00FB456B">
      <w:pPr>
        <w:ind w:firstLine="720"/>
        <w:rPr>
          <w:rFonts w:asciiTheme="minorHAnsi" w:eastAsia="Times New Roman" w:hAnsiTheme="minorHAnsi" w:cstheme="minorHAnsi"/>
        </w:rPr>
      </w:pPr>
      <w:r w:rsidRPr="004E421D">
        <w:rPr>
          <w:rFonts w:asciiTheme="minorHAnsi" w:eastAsia="Times New Roman" w:hAnsiTheme="minorHAnsi" w:cstheme="minorHAnsi"/>
          <w:b/>
        </w:rPr>
        <w:t>ПРЕДМЕТ:</w:t>
      </w:r>
      <w:r w:rsidRPr="004E421D">
        <w:rPr>
          <w:rFonts w:asciiTheme="minorHAnsi" w:eastAsia="Times New Roman" w:hAnsiTheme="minorHAnsi" w:cstheme="minorHAnsi"/>
        </w:rPr>
        <w:t xml:space="preserve"> Информатика и рачунарство</w:t>
      </w:r>
    </w:p>
    <w:p w:rsidR="00FB456B" w:rsidRPr="00FB456B" w:rsidRDefault="00FB456B" w:rsidP="00FB456B">
      <w:pPr>
        <w:ind w:firstLine="720"/>
        <w:rPr>
          <w:rFonts w:asciiTheme="minorHAnsi" w:eastAsia="Times New Roman" w:hAnsiTheme="minorHAnsi" w:cstheme="minorHAnsi"/>
        </w:rPr>
      </w:pPr>
      <w:r w:rsidRPr="004E421D">
        <w:rPr>
          <w:rFonts w:asciiTheme="minorHAnsi" w:eastAsia="Times New Roman" w:hAnsiTheme="minorHAnsi" w:cstheme="minorHAnsi"/>
          <w:b/>
        </w:rPr>
        <w:t>РАЗРЕД:</w:t>
      </w:r>
      <w:r w:rsidRPr="004E421D">
        <w:rPr>
          <w:rFonts w:asciiTheme="minorHAnsi" w:eastAsia="Times New Roman" w:hAnsiTheme="minorHAnsi" w:cstheme="minorHAnsi"/>
        </w:rPr>
        <w:t xml:space="preserve"> седми</w:t>
      </w:r>
    </w:p>
    <w:p w:rsidR="00FB456B" w:rsidRDefault="00FB456B" w:rsidP="00FB456B">
      <w:pPr>
        <w:ind w:left="720"/>
        <w:rPr>
          <w:rFonts w:asciiTheme="minorHAnsi" w:eastAsia="Times New Roman" w:hAnsiTheme="minorHAnsi" w:cstheme="minorHAnsi"/>
        </w:rPr>
      </w:pPr>
      <w:r w:rsidRPr="004E421D">
        <w:rPr>
          <w:rFonts w:asciiTheme="minorHAnsi" w:eastAsia="Times New Roman" w:hAnsiTheme="minorHAnsi" w:cstheme="minorHAnsi"/>
          <w:b/>
        </w:rPr>
        <w:t>Циљ учења:</w:t>
      </w:r>
      <w:r>
        <w:rPr>
          <w:rFonts w:asciiTheme="minorHAnsi" w:eastAsia="Times New Roman" w:hAnsiTheme="minorHAnsi" w:cstheme="minorHAnsi"/>
        </w:rPr>
        <w:t xml:space="preserve">  </w:t>
      </w:r>
      <w:r w:rsidRPr="004E421D">
        <w:rPr>
          <w:rFonts w:asciiTheme="minorHAnsi" w:eastAsia="Times New Roman" w:hAnsiTheme="minorHAnsi" w:cstheme="minorHAnsi"/>
        </w:rPr>
        <w:t>Циљ наставног предмета рачунарство и информатика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као и оспособљавање ученика да ефикансо и рационално користе рачунаре на начин који не угрожава њихово физичко и ментално здравље.</w:t>
      </w:r>
    </w:p>
    <w:p w:rsidR="00FB456B" w:rsidRDefault="00FB456B" w:rsidP="00FB456B">
      <w:pPr>
        <w:ind w:left="720"/>
        <w:rPr>
          <w:rFonts w:asciiTheme="minorHAnsi" w:eastAsia="Times New Roman" w:hAnsiTheme="minorHAnsi" w:cstheme="minorHAnsi"/>
        </w:rPr>
      </w:pPr>
    </w:p>
    <w:tbl>
      <w:tblPr>
        <w:tblpPr w:leftFromText="180" w:rightFromText="180" w:vertAnchor="text" w:horzAnchor="margin" w:tblpXSpec="center" w:tblpY="381"/>
        <w:tblW w:w="10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
        <w:gridCol w:w="2016"/>
        <w:gridCol w:w="558"/>
        <w:gridCol w:w="461"/>
        <w:gridCol w:w="459"/>
        <w:gridCol w:w="465"/>
        <w:gridCol w:w="444"/>
        <w:gridCol w:w="484"/>
        <w:gridCol w:w="479"/>
        <w:gridCol w:w="478"/>
        <w:gridCol w:w="479"/>
        <w:gridCol w:w="479"/>
        <w:gridCol w:w="862"/>
        <w:gridCol w:w="1340"/>
        <w:gridCol w:w="770"/>
      </w:tblGrid>
      <w:tr w:rsidR="00FB456B" w:rsidRPr="004E421D" w:rsidTr="00FB456B">
        <w:trPr>
          <w:trHeight w:val="724"/>
        </w:trPr>
        <w:tc>
          <w:tcPr>
            <w:tcW w:w="2373" w:type="dxa"/>
            <w:gridSpan w:val="2"/>
            <w:vMerge w:val="restart"/>
            <w:shd w:val="clear" w:color="auto" w:fill="auto"/>
            <w:vAlign w:val="center"/>
          </w:tcPr>
          <w:p w:rsidR="00FB456B" w:rsidRPr="004E421D" w:rsidRDefault="00FB456B" w:rsidP="00FB456B">
            <w:pPr>
              <w:spacing w:after="0" w:line="240" w:lineRule="auto"/>
              <w:jc w:val="center"/>
              <w:rPr>
                <w:rFonts w:asciiTheme="minorHAnsi" w:eastAsia="Times New Roman" w:hAnsiTheme="minorHAnsi" w:cstheme="minorHAnsi"/>
                <w:b/>
              </w:rPr>
            </w:pPr>
            <w:r>
              <w:rPr>
                <w:rFonts w:asciiTheme="minorHAnsi" w:eastAsia="Times New Roman" w:hAnsiTheme="minorHAnsi" w:cstheme="minorHAnsi"/>
                <w:b/>
              </w:rPr>
              <w:t>C</w:t>
            </w:r>
            <w:r w:rsidRPr="004E421D">
              <w:rPr>
                <w:rFonts w:asciiTheme="minorHAnsi" w:eastAsia="Times New Roman" w:hAnsiTheme="minorHAnsi" w:cstheme="minorHAnsi"/>
                <w:b/>
              </w:rPr>
              <w:t>СТ/ТЕМА/МОДУЛ</w:t>
            </w:r>
          </w:p>
        </w:tc>
        <w:tc>
          <w:tcPr>
            <w:tcW w:w="4786" w:type="dxa"/>
            <w:gridSpan w:val="10"/>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МЕСЕЦ</w:t>
            </w:r>
          </w:p>
        </w:tc>
        <w:tc>
          <w:tcPr>
            <w:tcW w:w="862" w:type="dxa"/>
            <w:vMerge w:val="restart"/>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ОБРАДА</w:t>
            </w:r>
          </w:p>
        </w:tc>
        <w:tc>
          <w:tcPr>
            <w:tcW w:w="1340" w:type="dxa"/>
            <w:vMerge w:val="restart"/>
            <w:shd w:val="clear" w:color="auto" w:fill="auto"/>
            <w:vAlign w:val="center"/>
          </w:tcPr>
          <w:p w:rsidR="00FB456B" w:rsidRPr="004E421D" w:rsidRDefault="00FB456B" w:rsidP="00FB456B">
            <w:pPr>
              <w:spacing w:after="0" w:line="240" w:lineRule="auto"/>
              <w:ind w:hanging="79"/>
              <w:jc w:val="center"/>
              <w:rPr>
                <w:rFonts w:asciiTheme="minorHAnsi" w:eastAsia="Times New Roman" w:hAnsiTheme="minorHAnsi" w:cstheme="minorHAnsi"/>
                <w:b/>
              </w:rPr>
            </w:pPr>
            <w:r w:rsidRPr="004E421D">
              <w:rPr>
                <w:rFonts w:asciiTheme="minorHAnsi" w:eastAsia="Times New Roman" w:hAnsiTheme="minorHAnsi" w:cstheme="minorHAnsi"/>
                <w:b/>
              </w:rPr>
              <w:t>УТВРЂИВАЊЕ</w:t>
            </w:r>
          </w:p>
        </w:tc>
        <w:tc>
          <w:tcPr>
            <w:tcW w:w="770" w:type="dxa"/>
            <w:vMerge w:val="restart"/>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СВЕГА</w:t>
            </w:r>
          </w:p>
        </w:tc>
      </w:tr>
      <w:tr w:rsidR="00FB456B" w:rsidRPr="004E421D" w:rsidTr="00FB456B">
        <w:trPr>
          <w:trHeight w:val="204"/>
        </w:trPr>
        <w:tc>
          <w:tcPr>
            <w:tcW w:w="2373" w:type="dxa"/>
            <w:gridSpan w:val="2"/>
            <w:vMerge/>
            <w:shd w:val="clear" w:color="auto" w:fill="auto"/>
            <w:vAlign w:val="center"/>
          </w:tcPr>
          <w:p w:rsidR="00FB456B" w:rsidRPr="004E421D" w:rsidRDefault="00FB456B" w:rsidP="00FB456B">
            <w:pPr>
              <w:jc w:val="center"/>
              <w:rPr>
                <w:rFonts w:asciiTheme="minorHAnsi" w:eastAsia="Times New Roman" w:hAnsiTheme="minorHAnsi" w:cstheme="minorHAnsi"/>
              </w:rPr>
            </w:pPr>
          </w:p>
        </w:tc>
        <w:tc>
          <w:tcPr>
            <w:tcW w:w="558"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IX</w:t>
            </w:r>
          </w:p>
        </w:tc>
        <w:tc>
          <w:tcPr>
            <w:tcW w:w="461"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X</w:t>
            </w:r>
          </w:p>
        </w:tc>
        <w:tc>
          <w:tcPr>
            <w:tcW w:w="459"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XI</w:t>
            </w:r>
          </w:p>
        </w:tc>
        <w:tc>
          <w:tcPr>
            <w:tcW w:w="465"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XII</w:t>
            </w:r>
          </w:p>
        </w:tc>
        <w:tc>
          <w:tcPr>
            <w:tcW w:w="444"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I</w:t>
            </w:r>
          </w:p>
        </w:tc>
        <w:tc>
          <w:tcPr>
            <w:tcW w:w="484"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II</w:t>
            </w:r>
          </w:p>
        </w:tc>
        <w:tc>
          <w:tcPr>
            <w:tcW w:w="479"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III</w:t>
            </w:r>
          </w:p>
        </w:tc>
        <w:tc>
          <w:tcPr>
            <w:tcW w:w="478"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IV</w:t>
            </w:r>
          </w:p>
        </w:tc>
        <w:tc>
          <w:tcPr>
            <w:tcW w:w="479"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V</w:t>
            </w:r>
          </w:p>
        </w:tc>
        <w:tc>
          <w:tcPr>
            <w:tcW w:w="479"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VI</w:t>
            </w:r>
          </w:p>
        </w:tc>
        <w:tc>
          <w:tcPr>
            <w:tcW w:w="862" w:type="dxa"/>
            <w:vMerge/>
            <w:shd w:val="clear" w:color="auto" w:fill="auto"/>
            <w:vAlign w:val="center"/>
          </w:tcPr>
          <w:p w:rsidR="00FB456B" w:rsidRPr="004E421D" w:rsidRDefault="00FB456B" w:rsidP="00FB456B">
            <w:pPr>
              <w:jc w:val="center"/>
              <w:rPr>
                <w:rFonts w:asciiTheme="minorHAnsi" w:eastAsia="Times New Roman" w:hAnsiTheme="minorHAnsi" w:cstheme="minorHAnsi"/>
              </w:rPr>
            </w:pPr>
          </w:p>
        </w:tc>
        <w:tc>
          <w:tcPr>
            <w:tcW w:w="1340" w:type="dxa"/>
            <w:vMerge/>
            <w:shd w:val="clear" w:color="auto" w:fill="auto"/>
            <w:vAlign w:val="center"/>
          </w:tcPr>
          <w:p w:rsidR="00FB456B" w:rsidRPr="004E421D" w:rsidRDefault="00FB456B" w:rsidP="00FB456B">
            <w:pPr>
              <w:spacing w:after="0" w:line="240" w:lineRule="auto"/>
              <w:ind w:hanging="79"/>
              <w:jc w:val="center"/>
              <w:rPr>
                <w:rFonts w:asciiTheme="minorHAnsi" w:eastAsia="Times New Roman" w:hAnsiTheme="minorHAnsi" w:cstheme="minorHAnsi"/>
              </w:rPr>
            </w:pPr>
          </w:p>
        </w:tc>
        <w:tc>
          <w:tcPr>
            <w:tcW w:w="770" w:type="dxa"/>
            <w:vMerge/>
            <w:shd w:val="clear" w:color="auto" w:fill="auto"/>
            <w:vAlign w:val="center"/>
          </w:tcPr>
          <w:p w:rsidR="00FB456B" w:rsidRPr="004E421D" w:rsidRDefault="00FB456B" w:rsidP="00FB456B">
            <w:pPr>
              <w:jc w:val="center"/>
              <w:rPr>
                <w:rFonts w:asciiTheme="minorHAnsi" w:eastAsia="Times New Roman" w:hAnsiTheme="minorHAnsi" w:cstheme="minorHAnsi"/>
              </w:rPr>
            </w:pPr>
          </w:p>
        </w:tc>
      </w:tr>
      <w:tr w:rsidR="00FB456B" w:rsidRPr="004E421D" w:rsidTr="00FB456B">
        <w:trPr>
          <w:trHeight w:val="724"/>
        </w:trPr>
        <w:tc>
          <w:tcPr>
            <w:tcW w:w="357" w:type="dxa"/>
            <w:shd w:val="clear" w:color="auto" w:fill="auto"/>
            <w:vAlign w:val="center"/>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w:t>
            </w:r>
          </w:p>
        </w:tc>
        <w:tc>
          <w:tcPr>
            <w:tcW w:w="2016"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ИКТ</w:t>
            </w:r>
          </w:p>
        </w:tc>
        <w:tc>
          <w:tcPr>
            <w:tcW w:w="558"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4</w:t>
            </w:r>
          </w:p>
        </w:tc>
        <w:tc>
          <w:tcPr>
            <w:tcW w:w="461"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5</w:t>
            </w:r>
          </w:p>
        </w:tc>
        <w:tc>
          <w:tcPr>
            <w:tcW w:w="45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w:t>
            </w:r>
          </w:p>
        </w:tc>
        <w:tc>
          <w:tcPr>
            <w:tcW w:w="465"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44"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84"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862"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6</w:t>
            </w:r>
          </w:p>
        </w:tc>
        <w:tc>
          <w:tcPr>
            <w:tcW w:w="134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4</w:t>
            </w:r>
          </w:p>
        </w:tc>
        <w:tc>
          <w:tcPr>
            <w:tcW w:w="77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10</w:t>
            </w:r>
          </w:p>
        </w:tc>
      </w:tr>
      <w:tr w:rsidR="00FB456B" w:rsidRPr="004E421D" w:rsidTr="00FB456B">
        <w:trPr>
          <w:trHeight w:val="724"/>
        </w:trPr>
        <w:tc>
          <w:tcPr>
            <w:tcW w:w="357" w:type="dxa"/>
            <w:shd w:val="clear" w:color="auto" w:fill="auto"/>
            <w:vAlign w:val="center"/>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2016"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Дигитална писменост</w:t>
            </w:r>
          </w:p>
        </w:tc>
        <w:tc>
          <w:tcPr>
            <w:tcW w:w="55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61"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5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3</w:t>
            </w:r>
          </w:p>
        </w:tc>
        <w:tc>
          <w:tcPr>
            <w:tcW w:w="465"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w:t>
            </w:r>
          </w:p>
        </w:tc>
        <w:tc>
          <w:tcPr>
            <w:tcW w:w="444"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84"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862"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134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77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4</w:t>
            </w:r>
          </w:p>
        </w:tc>
      </w:tr>
      <w:tr w:rsidR="00FB456B" w:rsidRPr="004E421D" w:rsidTr="00FB456B">
        <w:trPr>
          <w:trHeight w:val="724"/>
        </w:trPr>
        <w:tc>
          <w:tcPr>
            <w:tcW w:w="357" w:type="dxa"/>
            <w:shd w:val="clear" w:color="auto" w:fill="auto"/>
            <w:vAlign w:val="center"/>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3.</w:t>
            </w:r>
          </w:p>
        </w:tc>
        <w:tc>
          <w:tcPr>
            <w:tcW w:w="2016"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Рачунарство</w:t>
            </w:r>
          </w:p>
        </w:tc>
        <w:tc>
          <w:tcPr>
            <w:tcW w:w="55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61"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5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65"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44"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3</w:t>
            </w:r>
          </w:p>
        </w:tc>
        <w:tc>
          <w:tcPr>
            <w:tcW w:w="484"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4</w:t>
            </w:r>
          </w:p>
        </w:tc>
        <w:tc>
          <w:tcPr>
            <w:tcW w:w="478"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3</w:t>
            </w: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862"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7</w:t>
            </w:r>
          </w:p>
        </w:tc>
        <w:tc>
          <w:tcPr>
            <w:tcW w:w="134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7</w:t>
            </w:r>
          </w:p>
        </w:tc>
        <w:tc>
          <w:tcPr>
            <w:tcW w:w="77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14</w:t>
            </w:r>
          </w:p>
        </w:tc>
      </w:tr>
      <w:tr w:rsidR="00FB456B" w:rsidRPr="004E421D" w:rsidTr="00FB456B">
        <w:trPr>
          <w:trHeight w:val="724"/>
        </w:trPr>
        <w:tc>
          <w:tcPr>
            <w:tcW w:w="357" w:type="dxa"/>
            <w:shd w:val="clear" w:color="auto" w:fill="auto"/>
            <w:vAlign w:val="center"/>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4.</w:t>
            </w:r>
          </w:p>
        </w:tc>
        <w:tc>
          <w:tcPr>
            <w:tcW w:w="2016" w:type="dxa"/>
            <w:shd w:val="clear" w:color="auto" w:fill="auto"/>
            <w:vAlign w:val="center"/>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Пројектна настава</w:t>
            </w:r>
          </w:p>
        </w:tc>
        <w:tc>
          <w:tcPr>
            <w:tcW w:w="55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61"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5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65"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3</w:t>
            </w:r>
          </w:p>
        </w:tc>
        <w:tc>
          <w:tcPr>
            <w:tcW w:w="444"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1</w:t>
            </w:r>
          </w:p>
        </w:tc>
        <w:tc>
          <w:tcPr>
            <w:tcW w:w="484"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8" w:type="dxa"/>
            <w:shd w:val="clear" w:color="auto" w:fill="auto"/>
          </w:tcPr>
          <w:p w:rsidR="00FB456B" w:rsidRPr="004E421D" w:rsidRDefault="00FB456B" w:rsidP="00FB456B">
            <w:pPr>
              <w:jc w:val="center"/>
              <w:rPr>
                <w:rFonts w:asciiTheme="minorHAnsi" w:eastAsia="Times New Roman" w:hAnsiTheme="minorHAnsi" w:cstheme="minorHAnsi"/>
              </w:rPr>
            </w:pP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479"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862"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2</w:t>
            </w:r>
          </w:p>
        </w:tc>
        <w:tc>
          <w:tcPr>
            <w:tcW w:w="134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6</w:t>
            </w:r>
          </w:p>
        </w:tc>
        <w:tc>
          <w:tcPr>
            <w:tcW w:w="770" w:type="dxa"/>
            <w:shd w:val="clear" w:color="auto" w:fill="auto"/>
          </w:tcPr>
          <w:p w:rsidR="00FB456B" w:rsidRPr="004E421D" w:rsidRDefault="00FB456B" w:rsidP="00FB456B">
            <w:pPr>
              <w:jc w:val="center"/>
              <w:rPr>
                <w:rFonts w:asciiTheme="minorHAnsi" w:eastAsia="Times New Roman" w:hAnsiTheme="minorHAnsi" w:cstheme="minorHAnsi"/>
              </w:rPr>
            </w:pPr>
            <w:r w:rsidRPr="004E421D">
              <w:rPr>
                <w:rFonts w:asciiTheme="minorHAnsi" w:eastAsia="Times New Roman" w:hAnsiTheme="minorHAnsi" w:cstheme="minorHAnsi"/>
              </w:rPr>
              <w:t>8</w:t>
            </w:r>
          </w:p>
        </w:tc>
      </w:tr>
      <w:tr w:rsidR="00FB456B" w:rsidRPr="004E421D" w:rsidTr="00FB456B">
        <w:trPr>
          <w:trHeight w:val="724"/>
        </w:trPr>
        <w:tc>
          <w:tcPr>
            <w:tcW w:w="2373" w:type="dxa"/>
            <w:gridSpan w:val="2"/>
            <w:shd w:val="clear" w:color="auto" w:fill="auto"/>
          </w:tcPr>
          <w:p w:rsidR="00FB456B" w:rsidRPr="004E421D" w:rsidRDefault="00FB456B" w:rsidP="00FB456B">
            <w:pPr>
              <w:spacing w:after="0" w:line="240" w:lineRule="auto"/>
              <w:jc w:val="center"/>
              <w:rPr>
                <w:rFonts w:asciiTheme="minorHAnsi" w:eastAsia="Times New Roman" w:hAnsiTheme="minorHAnsi" w:cstheme="minorHAnsi"/>
                <w:b/>
              </w:rPr>
            </w:pPr>
            <w:r w:rsidRPr="004E421D">
              <w:rPr>
                <w:rFonts w:asciiTheme="minorHAnsi" w:eastAsia="Times New Roman" w:hAnsiTheme="minorHAnsi" w:cstheme="minorHAnsi"/>
                <w:b/>
              </w:rPr>
              <w:t>УКУПНО</w:t>
            </w:r>
          </w:p>
        </w:tc>
        <w:tc>
          <w:tcPr>
            <w:tcW w:w="558"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61"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5</w:t>
            </w:r>
          </w:p>
        </w:tc>
        <w:tc>
          <w:tcPr>
            <w:tcW w:w="459"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65"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44"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84"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2</w:t>
            </w:r>
          </w:p>
        </w:tc>
        <w:tc>
          <w:tcPr>
            <w:tcW w:w="479"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78"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3</w:t>
            </w:r>
          </w:p>
        </w:tc>
        <w:tc>
          <w:tcPr>
            <w:tcW w:w="479"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4</w:t>
            </w:r>
          </w:p>
        </w:tc>
        <w:tc>
          <w:tcPr>
            <w:tcW w:w="479"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2</w:t>
            </w:r>
          </w:p>
        </w:tc>
        <w:tc>
          <w:tcPr>
            <w:tcW w:w="862"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17</w:t>
            </w:r>
          </w:p>
        </w:tc>
        <w:tc>
          <w:tcPr>
            <w:tcW w:w="1340"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19</w:t>
            </w:r>
          </w:p>
        </w:tc>
        <w:tc>
          <w:tcPr>
            <w:tcW w:w="770" w:type="dxa"/>
            <w:shd w:val="clear" w:color="auto" w:fill="auto"/>
          </w:tcPr>
          <w:p w:rsidR="00FB456B" w:rsidRPr="004E421D" w:rsidRDefault="00FB456B" w:rsidP="00FB456B">
            <w:pPr>
              <w:jc w:val="center"/>
              <w:rPr>
                <w:rFonts w:asciiTheme="minorHAnsi" w:eastAsia="Times New Roman" w:hAnsiTheme="minorHAnsi" w:cstheme="minorHAnsi"/>
                <w:b/>
              </w:rPr>
            </w:pPr>
            <w:r w:rsidRPr="004E421D">
              <w:rPr>
                <w:rFonts w:asciiTheme="minorHAnsi" w:eastAsia="Times New Roman" w:hAnsiTheme="minorHAnsi" w:cstheme="minorHAnsi"/>
                <w:b/>
              </w:rPr>
              <w:t>36</w:t>
            </w:r>
          </w:p>
        </w:tc>
      </w:tr>
    </w:tbl>
    <w:p w:rsidR="00FB456B" w:rsidRPr="00FB456B" w:rsidRDefault="00FB456B" w:rsidP="00FB456B">
      <w:pPr>
        <w:ind w:left="720"/>
        <w:rPr>
          <w:rFonts w:asciiTheme="minorHAnsi" w:eastAsia="Times New Roman" w:hAnsiTheme="minorHAnsi" w:cstheme="minorHAnsi"/>
        </w:rPr>
      </w:pPr>
    </w:p>
    <w:p w:rsidR="00FB456B" w:rsidRPr="004E421D" w:rsidRDefault="00FB456B" w:rsidP="00FB456B">
      <w:pPr>
        <w:rPr>
          <w:rFonts w:asciiTheme="minorHAnsi" w:eastAsia="Times New Roman" w:hAnsiTheme="minorHAnsi" w:cstheme="minorHAnsi"/>
        </w:rPr>
      </w:pPr>
    </w:p>
    <w:p w:rsidR="00FB456B" w:rsidRPr="004E421D" w:rsidRDefault="00FB456B" w:rsidP="00FB456B">
      <w:pPr>
        <w:pStyle w:val="NoSpacing"/>
        <w:rPr>
          <w:rFonts w:asciiTheme="minorHAnsi" w:hAnsiTheme="minorHAnsi" w:cstheme="minorHAnsi"/>
        </w:rPr>
      </w:pPr>
    </w:p>
    <w:p w:rsidR="00FB456B" w:rsidRPr="004E421D" w:rsidRDefault="00FB456B" w:rsidP="00FB456B">
      <w:pPr>
        <w:pStyle w:val="NoSpacing"/>
        <w:rPr>
          <w:rFonts w:asciiTheme="minorHAnsi" w:hAnsiTheme="minorHAnsi" w:cstheme="minorHAnsi"/>
        </w:rPr>
      </w:pPr>
    </w:p>
    <w:p w:rsidR="00FB456B" w:rsidRPr="004E421D" w:rsidRDefault="00FB456B" w:rsidP="00FB456B">
      <w:pPr>
        <w:pStyle w:val="NoSpacing"/>
        <w:rPr>
          <w:rFonts w:asciiTheme="minorHAnsi" w:hAnsiTheme="minorHAnsi" w:cstheme="minorHAnsi"/>
        </w:rPr>
      </w:pPr>
    </w:p>
    <w:p w:rsidR="00FB456B" w:rsidRPr="004E421D" w:rsidRDefault="00FB456B" w:rsidP="00FB456B">
      <w:pPr>
        <w:pStyle w:val="NoSpacing"/>
        <w:rPr>
          <w:rFonts w:asciiTheme="minorHAnsi" w:hAnsiTheme="minorHAnsi" w:cstheme="minorHAnsi"/>
        </w:rPr>
      </w:pPr>
    </w:p>
    <w:p w:rsidR="00FB456B" w:rsidRPr="004E421D" w:rsidRDefault="00FB456B" w:rsidP="00FB456B">
      <w:pPr>
        <w:pStyle w:val="NoSpacing"/>
        <w:rPr>
          <w:rFonts w:asciiTheme="minorHAnsi" w:hAnsiTheme="minorHAnsi" w:cstheme="minorHAnsi"/>
        </w:rPr>
      </w:pPr>
    </w:p>
    <w:p w:rsidR="00FB456B" w:rsidRPr="004E421D" w:rsidRDefault="00FB456B" w:rsidP="00FB456B">
      <w:pPr>
        <w:pStyle w:val="NoSpacing"/>
        <w:rPr>
          <w:rFonts w:asciiTheme="minorHAnsi" w:hAnsiTheme="minorHAnsi" w:cstheme="minorHAnsi"/>
        </w:rPr>
      </w:pPr>
    </w:p>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8"/>
        <w:gridCol w:w="1715"/>
        <w:gridCol w:w="3016"/>
        <w:gridCol w:w="4711"/>
      </w:tblGrid>
      <w:tr w:rsidR="001E280B" w:rsidRPr="004E421D" w:rsidTr="00FB456B">
        <w:trPr>
          <w:trHeight w:val="694"/>
        </w:trPr>
        <w:tc>
          <w:tcPr>
            <w:tcW w:w="618" w:type="dxa"/>
            <w:shd w:val="clear" w:color="auto" w:fill="auto"/>
            <w:vAlign w:val="center"/>
          </w:tcPr>
          <w:p w:rsidR="00FB456B" w:rsidRPr="004E421D" w:rsidRDefault="00FB456B" w:rsidP="00DB2C63">
            <w:pPr>
              <w:pStyle w:val="NoSpacing"/>
              <w:jc w:val="center"/>
              <w:rPr>
                <w:rFonts w:asciiTheme="minorHAnsi" w:hAnsiTheme="minorHAnsi" w:cstheme="minorHAnsi"/>
                <w:b/>
              </w:rPr>
            </w:pPr>
            <w:r w:rsidRPr="004E421D">
              <w:rPr>
                <w:rFonts w:asciiTheme="minorHAnsi" w:hAnsiTheme="minorHAnsi" w:cstheme="minorHAnsi"/>
                <w:b/>
              </w:rPr>
              <w:br w:type="page"/>
              <w:t>Р. БР.</w:t>
            </w:r>
          </w:p>
        </w:tc>
        <w:tc>
          <w:tcPr>
            <w:tcW w:w="1715" w:type="dxa"/>
            <w:shd w:val="clear" w:color="auto" w:fill="auto"/>
            <w:vAlign w:val="center"/>
          </w:tcPr>
          <w:p w:rsidR="00FB456B" w:rsidRPr="004E421D" w:rsidRDefault="00FB456B" w:rsidP="00DB2C63">
            <w:pPr>
              <w:pStyle w:val="NoSpacing"/>
              <w:jc w:val="center"/>
              <w:rPr>
                <w:rFonts w:asciiTheme="minorHAnsi" w:hAnsiTheme="minorHAnsi" w:cstheme="minorHAnsi"/>
                <w:b/>
              </w:rPr>
            </w:pPr>
            <w:r w:rsidRPr="004E421D">
              <w:rPr>
                <w:rFonts w:asciiTheme="minorHAnsi" w:hAnsiTheme="minorHAnsi" w:cstheme="minorHAnsi"/>
                <w:b/>
              </w:rPr>
              <w:t>ОБЛАСТ/ТЕМА/ МОДУЛ</w:t>
            </w:r>
          </w:p>
        </w:tc>
        <w:tc>
          <w:tcPr>
            <w:tcW w:w="3016" w:type="dxa"/>
            <w:shd w:val="clear" w:color="auto" w:fill="auto"/>
            <w:vAlign w:val="center"/>
          </w:tcPr>
          <w:p w:rsidR="00FB456B" w:rsidRPr="004E421D" w:rsidRDefault="00FB456B" w:rsidP="00DB2C63">
            <w:pPr>
              <w:pStyle w:val="NoSpacing"/>
              <w:jc w:val="center"/>
              <w:rPr>
                <w:rFonts w:asciiTheme="minorHAnsi" w:hAnsiTheme="minorHAnsi" w:cstheme="minorHAnsi"/>
                <w:b/>
              </w:rPr>
            </w:pPr>
            <w:r w:rsidRPr="004E421D">
              <w:rPr>
                <w:rFonts w:asciiTheme="minorHAnsi" w:hAnsiTheme="minorHAnsi" w:cstheme="minorHAnsi"/>
                <w:b/>
              </w:rPr>
              <w:t>МЕЂУПРЕДМЕТНЕ КОМПЕТЕНЦИЈЕ</w:t>
            </w:r>
          </w:p>
        </w:tc>
        <w:tc>
          <w:tcPr>
            <w:tcW w:w="4711" w:type="dxa"/>
            <w:shd w:val="clear" w:color="auto" w:fill="auto"/>
            <w:vAlign w:val="center"/>
          </w:tcPr>
          <w:p w:rsidR="00FB456B" w:rsidRPr="004E421D" w:rsidRDefault="00FB456B" w:rsidP="00DB2C63">
            <w:pPr>
              <w:pStyle w:val="NoSpacing"/>
              <w:jc w:val="center"/>
              <w:rPr>
                <w:rFonts w:asciiTheme="minorHAnsi" w:hAnsiTheme="minorHAnsi" w:cstheme="minorHAnsi"/>
                <w:b/>
              </w:rPr>
            </w:pPr>
            <w:r w:rsidRPr="004E421D">
              <w:rPr>
                <w:rFonts w:asciiTheme="minorHAnsi" w:hAnsiTheme="minorHAnsi" w:cstheme="minorHAnsi"/>
                <w:b/>
              </w:rPr>
              <w:t>ИСХОДИ</w:t>
            </w:r>
            <w:r w:rsidRPr="004E421D">
              <w:rPr>
                <w:rFonts w:asciiTheme="minorHAnsi" w:hAnsiTheme="minorHAnsi" w:cstheme="minorHAnsi"/>
                <w:b/>
              </w:rPr>
              <w:br/>
              <w:t>Ученик ће бити у стању да:</w:t>
            </w:r>
          </w:p>
        </w:tc>
      </w:tr>
      <w:tr w:rsidR="001E280B" w:rsidRPr="004E421D" w:rsidTr="00FB456B">
        <w:trPr>
          <w:trHeight w:val="694"/>
        </w:trPr>
        <w:tc>
          <w:tcPr>
            <w:tcW w:w="618"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1.</w:t>
            </w:r>
          </w:p>
        </w:tc>
        <w:tc>
          <w:tcPr>
            <w:tcW w:w="1715"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ИКТ</w:t>
            </w:r>
          </w:p>
        </w:tc>
        <w:tc>
          <w:tcPr>
            <w:tcW w:w="3016" w:type="dxa"/>
            <w:shd w:val="clear" w:color="auto" w:fill="auto"/>
            <w:vAlign w:val="center"/>
          </w:tcPr>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Компетенциjа за учење</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Естетичка компетенциjа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Комуникациjа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Одговоран однос према здрављу</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Предузимљивост и ориjентациjа ка предузетништву</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Рад са подацима и информациjама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Сарадња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Дигитална компетенциjа</w:t>
            </w:r>
          </w:p>
        </w:tc>
        <w:tc>
          <w:tcPr>
            <w:tcW w:w="4711" w:type="dxa"/>
            <w:shd w:val="clear" w:color="auto" w:fill="auto"/>
            <w:vAlign w:val="center"/>
          </w:tcPr>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разликује визуелну презентацију и логичку структуру текста;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користи алате за стилско обликовање документа и креирање прегледа садржаја у програму за обраду текста;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објасни принципе растерске и векторске графике и модела приказа боја;</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креира растерску слику у изабраном програму;</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креира векторску слику у изабраном програму;</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користи алате за уређивање и трансформацију слике;</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креира gif анимацију;</w:t>
            </w:r>
          </w:p>
          <w:p w:rsidR="00FB456B" w:rsidRPr="004E421D" w:rsidRDefault="00FB456B" w:rsidP="00FB456B">
            <w:pPr>
              <w:pStyle w:val="NoSpacing"/>
              <w:numPr>
                <w:ilvl w:val="0"/>
                <w:numId w:val="68"/>
              </w:numPr>
              <w:rPr>
                <w:rFonts w:asciiTheme="minorHAnsi" w:hAnsiTheme="minorHAnsi" w:cstheme="minorHAnsi"/>
              </w:rPr>
            </w:pPr>
            <w:r w:rsidRPr="004E421D">
              <w:rPr>
                <w:rFonts w:asciiTheme="minorHAnsi" w:hAnsiTheme="minorHAnsi" w:cstheme="minorHAnsi"/>
              </w:rPr>
              <w:t>креира видео-запис коришћењем алата за снимање екрана;</w:t>
            </w:r>
          </w:p>
        </w:tc>
      </w:tr>
      <w:tr w:rsidR="001E280B" w:rsidRPr="004E421D" w:rsidTr="00FB456B">
        <w:trPr>
          <w:trHeight w:val="694"/>
        </w:trPr>
        <w:tc>
          <w:tcPr>
            <w:tcW w:w="618"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2.</w:t>
            </w:r>
          </w:p>
        </w:tc>
        <w:tc>
          <w:tcPr>
            <w:tcW w:w="1715"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Дигитална писменост</w:t>
            </w:r>
          </w:p>
        </w:tc>
        <w:tc>
          <w:tcPr>
            <w:tcW w:w="3016" w:type="dxa"/>
            <w:shd w:val="clear" w:color="auto" w:fill="auto"/>
            <w:vAlign w:val="center"/>
          </w:tcPr>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Компетенциjа за учење</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Естетичка компетенциjа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Комуникациjа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Рад са подацима и информациjама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Сарадња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Дигитална компетенциjа</w:t>
            </w:r>
          </w:p>
        </w:tc>
        <w:tc>
          <w:tcPr>
            <w:tcW w:w="4711" w:type="dxa"/>
            <w:shd w:val="clear" w:color="auto" w:fill="auto"/>
            <w:vAlign w:val="center"/>
          </w:tcPr>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разликује појмове URL, DNS, IP адреса;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објасни појмове хипервеза и хипертекст;</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креира, форматира и шаље електронску пошту;</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обавља електронску комуникацију на сигуран, етички одговоран и безбедан начин водећи рачуна о приватности;</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препозна непримерени садржај, нежељене контакте и адекватно се заштити;</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сараднички креира и дели документе у облаку водећи рачуна о одговарајућим нивоима приступа;</w:t>
            </w:r>
          </w:p>
          <w:p w:rsidR="00FB456B" w:rsidRPr="004E421D" w:rsidRDefault="00FB456B" w:rsidP="00FB456B">
            <w:pPr>
              <w:pStyle w:val="NoSpacing"/>
              <w:numPr>
                <w:ilvl w:val="0"/>
                <w:numId w:val="69"/>
              </w:numPr>
              <w:rPr>
                <w:rFonts w:asciiTheme="minorHAnsi" w:hAnsiTheme="minorHAnsi" w:cstheme="minorHAnsi"/>
              </w:rPr>
            </w:pPr>
            <w:r w:rsidRPr="004E421D">
              <w:rPr>
                <w:rFonts w:asciiTheme="minorHAnsi" w:hAnsiTheme="minorHAnsi" w:cstheme="minorHAnsi"/>
              </w:rPr>
              <w:t>подешава хипервезе према делу садржаја, другом документу или веб локацији;</w:t>
            </w:r>
          </w:p>
        </w:tc>
      </w:tr>
      <w:tr w:rsidR="001E280B" w:rsidRPr="004E421D" w:rsidTr="00FB456B">
        <w:trPr>
          <w:trHeight w:val="694"/>
        </w:trPr>
        <w:tc>
          <w:tcPr>
            <w:tcW w:w="618"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3.</w:t>
            </w:r>
          </w:p>
        </w:tc>
        <w:tc>
          <w:tcPr>
            <w:tcW w:w="1715"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Рачунарство</w:t>
            </w:r>
          </w:p>
        </w:tc>
        <w:tc>
          <w:tcPr>
            <w:tcW w:w="3016" w:type="dxa"/>
            <w:shd w:val="clear" w:color="auto" w:fill="auto"/>
            <w:vAlign w:val="center"/>
          </w:tcPr>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Компетенциjа за учење</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Одговорно учешће у демократском друштву</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Комуникациjа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Предузимљивост и ориjентациjа ка предузетништву</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Рад са подацима и информациjама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Решавање проблема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Сарадња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Дигитална компетенциjа</w:t>
            </w:r>
          </w:p>
        </w:tc>
        <w:tc>
          <w:tcPr>
            <w:tcW w:w="4711" w:type="dxa"/>
            <w:shd w:val="clear" w:color="auto" w:fill="auto"/>
            <w:vAlign w:val="center"/>
          </w:tcPr>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уз помоћ програмске библиотеке текстуалног програмског језика исцртава елементе 2D графике;</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употребљава петље и генератор насумичних бројева за исцртавање сложенијих облика;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планира, опише и имплементира решење једноставног проблема;</w:t>
            </w:r>
          </w:p>
          <w:p w:rsidR="00FB456B" w:rsidRPr="004E421D" w:rsidRDefault="00FB456B" w:rsidP="00FB456B">
            <w:pPr>
              <w:pStyle w:val="NoSpacing"/>
              <w:numPr>
                <w:ilvl w:val="0"/>
                <w:numId w:val="70"/>
              </w:numPr>
              <w:rPr>
                <w:rFonts w:asciiTheme="minorHAnsi" w:hAnsiTheme="minorHAnsi" w:cstheme="minorHAnsi"/>
              </w:rPr>
            </w:pPr>
            <w:r w:rsidRPr="004E421D">
              <w:rPr>
                <w:rFonts w:asciiTheme="minorHAnsi" w:hAnsiTheme="minorHAnsi" w:cstheme="minorHAnsi"/>
              </w:rPr>
              <w:t>проналази и отклања грешке у програму;</w:t>
            </w:r>
          </w:p>
        </w:tc>
      </w:tr>
      <w:tr w:rsidR="001E280B" w:rsidRPr="004E421D" w:rsidTr="00FB456B">
        <w:trPr>
          <w:trHeight w:val="13296"/>
        </w:trPr>
        <w:tc>
          <w:tcPr>
            <w:tcW w:w="618"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4.</w:t>
            </w:r>
          </w:p>
        </w:tc>
        <w:tc>
          <w:tcPr>
            <w:tcW w:w="1715" w:type="dxa"/>
            <w:shd w:val="clear" w:color="auto" w:fill="auto"/>
            <w:vAlign w:val="center"/>
          </w:tcPr>
          <w:p w:rsidR="00FB456B" w:rsidRPr="004E421D" w:rsidRDefault="00FB456B" w:rsidP="00DB2C63">
            <w:pPr>
              <w:pStyle w:val="NoSpacing"/>
              <w:jc w:val="center"/>
              <w:rPr>
                <w:rFonts w:asciiTheme="minorHAnsi" w:hAnsiTheme="minorHAnsi" w:cstheme="minorHAnsi"/>
              </w:rPr>
            </w:pPr>
            <w:r w:rsidRPr="004E421D">
              <w:rPr>
                <w:rFonts w:asciiTheme="minorHAnsi" w:hAnsiTheme="minorHAnsi" w:cstheme="minorHAnsi"/>
              </w:rPr>
              <w:t>Пројектна настава</w:t>
            </w:r>
          </w:p>
        </w:tc>
        <w:tc>
          <w:tcPr>
            <w:tcW w:w="3016" w:type="dxa"/>
            <w:shd w:val="clear" w:color="auto" w:fill="auto"/>
            <w:vAlign w:val="center"/>
          </w:tcPr>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Одговорно учешће у демократском друштву</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Комуникациjа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Предузимљивост и ориjентациjа ка предузетништву</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Рад са подацима и информациjама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Сарадња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Дигитална компетенциjа</w:t>
            </w:r>
          </w:p>
        </w:tc>
        <w:tc>
          <w:tcPr>
            <w:tcW w:w="4711" w:type="dxa"/>
            <w:shd w:val="clear" w:color="auto" w:fill="auto"/>
            <w:vAlign w:val="center"/>
          </w:tcPr>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сарађује са осталим члановима групе у свим фазама пројектног задатка;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креира, уређује и структурира дигиталне садржаје који комбинују текст, слике, линкове, табеле и анимације;</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креира рачунарске програме који доприносе решавању пројектног задатка;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поставља резултат свог рада на Интернет ради дељења са другима уз помоћ наставника;</w:t>
            </w:r>
          </w:p>
          <w:p w:rsidR="00FB456B" w:rsidRPr="004E421D" w:rsidRDefault="00FB456B" w:rsidP="00FB456B">
            <w:pPr>
              <w:pStyle w:val="NoSpacing"/>
              <w:numPr>
                <w:ilvl w:val="0"/>
                <w:numId w:val="71"/>
              </w:numPr>
              <w:rPr>
                <w:rFonts w:asciiTheme="minorHAnsi" w:hAnsiTheme="minorHAnsi" w:cstheme="minorHAnsi"/>
              </w:rPr>
            </w:pPr>
            <w:r w:rsidRPr="004E421D">
              <w:rPr>
                <w:rFonts w:asciiTheme="minorHAnsi" w:hAnsiTheme="minorHAnsi" w:cstheme="minorHAnsi"/>
              </w:rPr>
              <w:t>вреднује своју улогу у групи при изради пројектног задатка и активности за које је био задужен.</w:t>
            </w:r>
          </w:p>
        </w:tc>
      </w:tr>
    </w:tbl>
    <w:p w:rsidR="00FB456B" w:rsidRPr="004E421D" w:rsidRDefault="00FB456B" w:rsidP="00FB456B">
      <w:pPr>
        <w:pStyle w:val="NoSpacing"/>
        <w:rPr>
          <w:rFonts w:asciiTheme="minorHAnsi" w:hAnsiTheme="minorHAnsi" w:cstheme="minorHAnsi"/>
        </w:rPr>
      </w:pPr>
    </w:p>
    <w:p w:rsidR="00270F8B" w:rsidRDefault="00270F8B" w:rsidP="00F86B82">
      <w:pPr>
        <w:jc w:val="center"/>
        <w:rPr>
          <w:color w:val="0000FF"/>
          <w:sz w:val="30"/>
          <w:szCs w:val="30"/>
        </w:rPr>
      </w:pPr>
    </w:p>
    <w:p w:rsidR="00270F8B" w:rsidRDefault="00270F8B" w:rsidP="00F86B82">
      <w:pPr>
        <w:jc w:val="center"/>
        <w:rPr>
          <w:color w:val="0000FF"/>
          <w:sz w:val="30"/>
          <w:szCs w:val="30"/>
        </w:rPr>
      </w:pPr>
    </w:p>
    <w:p w:rsidR="0063751E" w:rsidRPr="005052BE" w:rsidRDefault="0063751E" w:rsidP="001E280B">
      <w:pPr>
        <w:spacing w:after="0"/>
        <w:rPr>
          <w:rFonts w:asciiTheme="minorHAnsi" w:eastAsia="Times New Roman" w:hAnsiTheme="minorHAnsi" w:cstheme="minorHAnsi"/>
          <w:b/>
          <w:bCs/>
          <w:kern w:val="24"/>
        </w:rPr>
      </w:pPr>
    </w:p>
    <w:p w:rsidR="0063751E" w:rsidRPr="005052BE" w:rsidRDefault="0063751E" w:rsidP="001E280B">
      <w:pPr>
        <w:ind w:firstLine="720"/>
        <w:jc w:val="center"/>
        <w:rPr>
          <w:rFonts w:asciiTheme="minorHAnsi" w:eastAsia="Times New Roman" w:hAnsiTheme="minorHAnsi" w:cstheme="minorHAnsi"/>
        </w:rPr>
      </w:pPr>
      <w:r w:rsidRPr="005052BE">
        <w:rPr>
          <w:rFonts w:asciiTheme="minorHAnsi" w:eastAsia="Times New Roman" w:hAnsiTheme="minorHAnsi" w:cstheme="minorHAnsi"/>
          <w:b/>
        </w:rPr>
        <w:t>ПРЕДМЕТ:</w:t>
      </w:r>
      <w:r w:rsidRPr="005052BE">
        <w:rPr>
          <w:rFonts w:asciiTheme="minorHAnsi" w:eastAsia="Times New Roman" w:hAnsiTheme="minorHAnsi" w:cstheme="minorHAnsi"/>
        </w:rPr>
        <w:t xml:space="preserve"> ХЕМИЈА</w:t>
      </w:r>
    </w:p>
    <w:p w:rsidR="0063751E" w:rsidRPr="005052BE" w:rsidRDefault="0063751E" w:rsidP="0063751E">
      <w:pPr>
        <w:ind w:firstLine="720"/>
        <w:rPr>
          <w:rFonts w:asciiTheme="minorHAnsi" w:eastAsia="Times New Roman" w:hAnsiTheme="minorHAnsi" w:cstheme="minorHAnsi"/>
        </w:rPr>
      </w:pPr>
      <w:r w:rsidRPr="005052BE">
        <w:rPr>
          <w:rFonts w:asciiTheme="minorHAnsi" w:eastAsia="Times New Roman" w:hAnsiTheme="minorHAnsi" w:cstheme="minorHAnsi"/>
          <w:b/>
        </w:rPr>
        <w:t>РАЗРЕД:</w:t>
      </w:r>
      <w:r w:rsidRPr="005052BE">
        <w:rPr>
          <w:rFonts w:asciiTheme="minorHAnsi" w:eastAsia="Times New Roman" w:hAnsiTheme="minorHAnsi" w:cstheme="minorHAnsi"/>
        </w:rPr>
        <w:t xml:space="preserve"> VII</w:t>
      </w:r>
    </w:p>
    <w:p w:rsidR="0063751E" w:rsidRPr="005052BE" w:rsidRDefault="0063751E" w:rsidP="0063751E">
      <w:pPr>
        <w:ind w:firstLine="720"/>
        <w:rPr>
          <w:rFonts w:asciiTheme="minorHAnsi" w:eastAsia="Times New Roman" w:hAnsiTheme="minorHAnsi" w:cstheme="minorHAnsi"/>
        </w:rPr>
      </w:pPr>
      <w:r w:rsidRPr="005052BE">
        <w:rPr>
          <w:rFonts w:asciiTheme="minorHAnsi" w:eastAsia="Times New Roman" w:hAnsiTheme="minorHAnsi" w:cstheme="minorHAnsi"/>
        </w:rPr>
        <w:t>Годишњи фонд часова: 72</w:t>
      </w:r>
    </w:p>
    <w:p w:rsidR="0063751E" w:rsidRPr="001E280B" w:rsidRDefault="0063751E" w:rsidP="001E280B">
      <w:pPr>
        <w:ind w:firstLine="720"/>
        <w:rPr>
          <w:rFonts w:eastAsia="Times New Roman" w:cstheme="minorHAnsi"/>
        </w:rPr>
      </w:pPr>
      <w:r w:rsidRPr="005052BE">
        <w:rPr>
          <w:rFonts w:asciiTheme="minorHAnsi" w:eastAsia="Times New Roman" w:hAnsiTheme="minorHAnsi" w:cstheme="minorHAnsi"/>
        </w:rPr>
        <w:t>Недељни фонд часова: 2</w:t>
      </w:r>
    </w:p>
    <w:p w:rsidR="0063751E" w:rsidRPr="005052BE" w:rsidRDefault="0063751E" w:rsidP="0063751E">
      <w:pPr>
        <w:pStyle w:val="NoSpacing"/>
        <w:rPr>
          <w:rFonts w:asciiTheme="minorHAnsi" w:hAnsiTheme="minorHAnsi" w:cstheme="minorHAnsi"/>
        </w:rPr>
      </w:pPr>
    </w:p>
    <w:p w:rsidR="0063751E" w:rsidRPr="005052BE" w:rsidRDefault="0063751E" w:rsidP="0063751E">
      <w:pPr>
        <w:pStyle w:val="NoSpacing"/>
        <w:rPr>
          <w:rFonts w:asciiTheme="minorHAnsi" w:hAnsiTheme="minorHAnsi" w:cstheme="minorHAnsi"/>
        </w:rPr>
      </w:pPr>
    </w:p>
    <w:tbl>
      <w:tblPr>
        <w:tblW w:w="9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7"/>
        <w:gridCol w:w="1619"/>
        <w:gridCol w:w="510"/>
        <w:gridCol w:w="425"/>
        <w:gridCol w:w="425"/>
        <w:gridCol w:w="425"/>
        <w:gridCol w:w="425"/>
        <w:gridCol w:w="510"/>
        <w:gridCol w:w="425"/>
        <w:gridCol w:w="425"/>
        <w:gridCol w:w="425"/>
        <w:gridCol w:w="426"/>
        <w:gridCol w:w="595"/>
        <w:gridCol w:w="680"/>
        <w:gridCol w:w="851"/>
        <w:gridCol w:w="680"/>
      </w:tblGrid>
      <w:tr w:rsidR="0063751E" w:rsidRPr="005052BE" w:rsidTr="00DB2C63">
        <w:trPr>
          <w:trHeight w:val="344"/>
          <w:jc w:val="center"/>
        </w:trPr>
        <w:tc>
          <w:tcPr>
            <w:tcW w:w="1936" w:type="dxa"/>
            <w:gridSpan w:val="2"/>
            <w:vMerge w:val="restart"/>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ОБЛАСТ/ТЕМА/МОДУЛ</w:t>
            </w:r>
          </w:p>
        </w:tc>
        <w:tc>
          <w:tcPr>
            <w:tcW w:w="4421" w:type="dxa"/>
            <w:gridSpan w:val="10"/>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МЕСЕЦ</w:t>
            </w:r>
          </w:p>
        </w:tc>
        <w:tc>
          <w:tcPr>
            <w:tcW w:w="595" w:type="dxa"/>
            <w:vMerge w:val="restart"/>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обрада</w:t>
            </w:r>
          </w:p>
        </w:tc>
        <w:tc>
          <w:tcPr>
            <w:tcW w:w="680" w:type="dxa"/>
            <w:vMerge w:val="restart"/>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утврђи-вање</w:t>
            </w:r>
          </w:p>
        </w:tc>
        <w:tc>
          <w:tcPr>
            <w:tcW w:w="851" w:type="dxa"/>
            <w:vMerge w:val="restart"/>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лаборато-ријска вежба</w:t>
            </w:r>
          </w:p>
        </w:tc>
        <w:tc>
          <w:tcPr>
            <w:tcW w:w="680" w:type="dxa"/>
            <w:vMerge w:val="restart"/>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свега</w:t>
            </w:r>
          </w:p>
        </w:tc>
      </w:tr>
      <w:tr w:rsidR="0063751E" w:rsidRPr="005052BE" w:rsidTr="00DB2C63">
        <w:trPr>
          <w:trHeight w:val="184"/>
          <w:jc w:val="center"/>
        </w:trPr>
        <w:tc>
          <w:tcPr>
            <w:tcW w:w="1936" w:type="dxa"/>
            <w:gridSpan w:val="2"/>
            <w:vMerge/>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IX</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X</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XI</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XII</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I</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II</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III</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IV</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V</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VI</w:t>
            </w:r>
          </w:p>
        </w:tc>
        <w:tc>
          <w:tcPr>
            <w:tcW w:w="595" w:type="dxa"/>
            <w:vMerge/>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680" w:type="dxa"/>
            <w:vMerge/>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851" w:type="dxa"/>
            <w:vMerge/>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680" w:type="dxa"/>
            <w:vMerge/>
            <w:shd w:val="clear" w:color="auto" w:fill="auto"/>
            <w:vAlign w:val="center"/>
          </w:tcPr>
          <w:p w:rsidR="0063751E" w:rsidRPr="005052BE" w:rsidRDefault="0063751E" w:rsidP="00DB2C63">
            <w:pPr>
              <w:pStyle w:val="NoSpacing"/>
              <w:jc w:val="center"/>
              <w:rPr>
                <w:rFonts w:asciiTheme="minorHAnsi" w:hAnsiTheme="minorHAnsi" w:cstheme="minorHAnsi"/>
              </w:rPr>
            </w:pPr>
          </w:p>
        </w:tc>
      </w:tr>
      <w:tr w:rsidR="0063751E" w:rsidRPr="005052BE" w:rsidTr="00DB2C63">
        <w:trPr>
          <w:trHeight w:val="344"/>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ХЕМИЈА У СВЕТУ ОКО НАС</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4</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3</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0</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4</w:t>
            </w:r>
          </w:p>
        </w:tc>
      </w:tr>
      <w:tr w:rsidR="0063751E" w:rsidRPr="005052BE" w:rsidTr="00DB2C63">
        <w:trPr>
          <w:trHeight w:val="670"/>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ХЕМИЈСКА ЛАБОРАТОРИЈА</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4</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11</w:t>
            </w:r>
          </w:p>
        </w:tc>
      </w:tr>
      <w:tr w:rsidR="0063751E" w:rsidRPr="005052BE" w:rsidTr="00DB2C63">
        <w:trPr>
          <w:trHeight w:val="1014"/>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3.</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АТОМИ – НАЈМАЊЕ ЧЕСТИЦЕ ХЕМИЈСКИХ ЕЛЕМЕНАТА</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7</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3</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9</w:t>
            </w:r>
          </w:p>
        </w:tc>
      </w:tr>
      <w:tr w:rsidR="0063751E" w:rsidRPr="005052BE" w:rsidTr="00DB2C63">
        <w:trPr>
          <w:trHeight w:val="1014"/>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4.</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АТОМИ, МОЛЕКУЛИ И ЈОНИ ИЗГРАЂУЈУ СУПСТАНЦЕ</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9</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7</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4</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12</w:t>
            </w:r>
          </w:p>
        </w:tc>
      </w:tr>
      <w:tr w:rsidR="0063751E" w:rsidRPr="005052BE" w:rsidTr="00DB2C63">
        <w:trPr>
          <w:trHeight w:val="670"/>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ХОМОГЕНЕ И ХЕТЕРОГЕНЕ СМЕШЕ</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7</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3</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11</w:t>
            </w:r>
          </w:p>
        </w:tc>
      </w:tr>
      <w:tr w:rsidR="0063751E" w:rsidRPr="005052BE" w:rsidTr="00DB2C63">
        <w:trPr>
          <w:trHeight w:val="689"/>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ХЕМИЈСКЕ РЕАКЦИЈЕ И ИЗРАЧУНАВАЊА</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3</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2</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14</w:t>
            </w:r>
          </w:p>
        </w:tc>
      </w:tr>
      <w:tr w:rsidR="0063751E" w:rsidRPr="005052BE" w:rsidTr="00DB2C63">
        <w:trPr>
          <w:trHeight w:val="1033"/>
          <w:jc w:val="center"/>
        </w:trPr>
        <w:tc>
          <w:tcPr>
            <w:tcW w:w="317"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7.</w:t>
            </w:r>
          </w:p>
        </w:tc>
        <w:tc>
          <w:tcPr>
            <w:tcW w:w="1618"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ВОДОНИК И КИСЕОНИК И ЊИХОВА ЈЕДИЊЕЊА. СОЛИ</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6</w:t>
            </w: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5</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rPr>
            </w:pPr>
            <w:r w:rsidRPr="005052BE">
              <w:rPr>
                <w:rFonts w:asciiTheme="minorHAnsi" w:hAnsiTheme="minorHAnsi" w:cstheme="minorHAnsi"/>
              </w:rPr>
              <w:t>11</w:t>
            </w:r>
          </w:p>
        </w:tc>
      </w:tr>
      <w:tr w:rsidR="0063751E" w:rsidRPr="005052BE" w:rsidTr="00DB2C63">
        <w:trPr>
          <w:trHeight w:val="917"/>
          <w:jc w:val="center"/>
        </w:trPr>
        <w:tc>
          <w:tcPr>
            <w:tcW w:w="1936" w:type="dxa"/>
            <w:gridSpan w:val="2"/>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УКУПНО</w:t>
            </w: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510"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425" w:type="dxa"/>
            <w:shd w:val="clear" w:color="auto" w:fill="auto"/>
            <w:vAlign w:val="center"/>
          </w:tcPr>
          <w:p w:rsidR="0063751E" w:rsidRPr="005052BE" w:rsidRDefault="0063751E" w:rsidP="00DB2C63">
            <w:pPr>
              <w:pStyle w:val="NoSpacing"/>
              <w:jc w:val="center"/>
              <w:rPr>
                <w:rFonts w:asciiTheme="minorHAnsi" w:hAnsiTheme="minorHAnsi" w:cstheme="minorHAnsi"/>
                <w:b/>
              </w:rPr>
            </w:pPr>
          </w:p>
        </w:tc>
        <w:tc>
          <w:tcPr>
            <w:tcW w:w="595"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37</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23</w:t>
            </w:r>
          </w:p>
        </w:tc>
        <w:tc>
          <w:tcPr>
            <w:tcW w:w="851"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12</w:t>
            </w:r>
          </w:p>
        </w:tc>
        <w:tc>
          <w:tcPr>
            <w:tcW w:w="680" w:type="dxa"/>
            <w:shd w:val="clear" w:color="auto" w:fill="auto"/>
            <w:vAlign w:val="center"/>
          </w:tcPr>
          <w:p w:rsidR="0063751E" w:rsidRPr="005052BE" w:rsidRDefault="0063751E" w:rsidP="00DB2C63">
            <w:pPr>
              <w:pStyle w:val="NoSpacing"/>
              <w:jc w:val="center"/>
              <w:rPr>
                <w:rFonts w:asciiTheme="minorHAnsi" w:hAnsiTheme="minorHAnsi" w:cstheme="minorHAnsi"/>
                <w:b/>
              </w:rPr>
            </w:pPr>
            <w:r w:rsidRPr="005052BE">
              <w:rPr>
                <w:rFonts w:asciiTheme="minorHAnsi" w:hAnsiTheme="minorHAnsi" w:cstheme="minorHAnsi"/>
                <w:b/>
              </w:rPr>
              <w:t>72</w:t>
            </w:r>
          </w:p>
        </w:tc>
      </w:tr>
    </w:tbl>
    <w:p w:rsidR="0063751E" w:rsidRPr="005052BE" w:rsidRDefault="0063751E" w:rsidP="0063751E">
      <w:pPr>
        <w:rPr>
          <w:rFonts w:asciiTheme="minorHAnsi" w:hAnsiTheme="minorHAnsi" w:cstheme="minorHAnsi"/>
        </w:rPr>
      </w:pPr>
    </w:p>
    <w:p w:rsidR="0063751E" w:rsidRPr="005052BE" w:rsidRDefault="0063751E" w:rsidP="0063751E">
      <w:pPr>
        <w:rPr>
          <w:rFonts w:asciiTheme="minorHAnsi" w:hAnsiTheme="minorHAnsi" w:cstheme="minorHAnsi"/>
        </w:rPr>
      </w:pPr>
    </w:p>
    <w:p w:rsidR="0063751E" w:rsidRDefault="0063751E" w:rsidP="0063751E">
      <w:pPr>
        <w:rPr>
          <w:rFonts w:asciiTheme="minorHAnsi" w:hAnsiTheme="minorHAnsi" w:cstheme="minorHAnsi"/>
        </w:rPr>
      </w:pPr>
    </w:p>
    <w:p w:rsidR="001E280B" w:rsidRPr="005052BE" w:rsidRDefault="001E280B" w:rsidP="0063751E">
      <w:pPr>
        <w:rPr>
          <w:rFonts w:asciiTheme="minorHAnsi" w:hAnsiTheme="minorHAnsi" w:cstheme="minorHAnsi"/>
        </w:rPr>
      </w:pPr>
    </w:p>
    <w:tbl>
      <w:tblPr>
        <w:tblW w:w="9340" w:type="dxa"/>
        <w:tblInd w:w="1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1715"/>
        <w:gridCol w:w="2561"/>
        <w:gridCol w:w="1585"/>
        <w:gridCol w:w="2964"/>
      </w:tblGrid>
      <w:tr w:rsidR="0063751E" w:rsidRPr="005052BE" w:rsidTr="0063751E">
        <w:trPr>
          <w:trHeight w:val="476"/>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spacing w:after="0" w:line="240" w:lineRule="auto"/>
              <w:jc w:val="center"/>
              <w:rPr>
                <w:rFonts w:asciiTheme="minorHAnsi" w:eastAsia="Times New Roman" w:hAnsiTheme="minorHAnsi" w:cstheme="minorHAnsi"/>
                <w:b/>
              </w:rPr>
            </w:pPr>
            <w:r w:rsidRPr="005052BE">
              <w:rPr>
                <w:rFonts w:asciiTheme="minorHAnsi" w:eastAsia="Times New Roman" w:hAnsiTheme="minorHAnsi" w:cstheme="minorHAnsi"/>
                <w:b/>
              </w:rPr>
              <w:t>Р. БР.</w:t>
            </w:r>
          </w:p>
        </w:tc>
        <w:tc>
          <w:tcPr>
            <w:tcW w:w="17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spacing w:after="0" w:line="240" w:lineRule="auto"/>
              <w:jc w:val="center"/>
              <w:rPr>
                <w:rFonts w:asciiTheme="minorHAnsi" w:eastAsia="Times New Roman" w:hAnsiTheme="minorHAnsi" w:cstheme="minorHAnsi"/>
                <w:b/>
              </w:rPr>
            </w:pPr>
            <w:r w:rsidRPr="005052BE">
              <w:rPr>
                <w:rFonts w:asciiTheme="minorHAnsi" w:eastAsia="Times New Roman" w:hAnsiTheme="minorHAnsi" w:cstheme="minorHAnsi"/>
                <w:b/>
              </w:rPr>
              <w:t>ОБЛАСТ/ТЕМА/ МОДУЛ</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eastAsia="Times New Roman" w:hAnsiTheme="minorHAnsi" w:cstheme="minorHAnsi"/>
                <w:b/>
              </w:rPr>
              <w:t>МЕЂУПРЕДМЕТНЕ КОМПЕТЕНЦИЈЕ</w:t>
            </w:r>
          </w:p>
        </w:tc>
        <w:tc>
          <w:tcPr>
            <w:tcW w:w="15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eastAsia="Times New Roman" w:hAnsiTheme="minorHAnsi" w:cstheme="minorHAnsi"/>
                <w:b/>
              </w:rPr>
              <w:t>СТАНДАРДИ ПОСТИГНУЋА УЧЕНИКА</w:t>
            </w:r>
          </w:p>
        </w:tc>
        <w:tc>
          <w:tcPr>
            <w:tcW w:w="29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eastAsia="Times New Roman" w:hAnsiTheme="minorHAnsi" w:cstheme="minorHAnsi"/>
                <w:b/>
              </w:rPr>
            </w:pPr>
            <w:r w:rsidRPr="005052BE">
              <w:rPr>
                <w:rFonts w:asciiTheme="minorHAnsi" w:eastAsia="Times New Roman" w:hAnsiTheme="minorHAnsi" w:cstheme="minorHAnsi"/>
                <w:b/>
              </w:rPr>
              <w:t>ИСХОДИ</w:t>
            </w:r>
          </w:p>
          <w:p w:rsidR="0063751E" w:rsidRPr="005052BE" w:rsidRDefault="0063751E" w:rsidP="00DB2C63">
            <w:pPr>
              <w:rPr>
                <w:rFonts w:asciiTheme="minorHAnsi" w:hAnsiTheme="minorHAnsi" w:cstheme="minorHAnsi"/>
              </w:rPr>
            </w:pPr>
          </w:p>
        </w:tc>
      </w:tr>
      <w:tr w:rsidR="0063751E" w:rsidRPr="005052BE" w:rsidTr="0063751E">
        <w:trPr>
          <w:trHeight w:val="863"/>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1.</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Хемија у свету око нас</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ХЕ.1.1.3, ХЕ.1.1.4, ХЕ.1.1.8, ХЕ.1.1.12, ХЕ.1.5.1, ХЕ.1.6.1, ХЕ.1.6.2; ХЕ.2.1.2, ХЕ.2.6.3; ХЕ.3.1.1, ХЕ.3.1.2, ХЕ.3.1.8.</w:t>
            </w:r>
          </w:p>
        </w:tc>
        <w:tc>
          <w:tcPr>
            <w:tcW w:w="2964" w:type="dxa"/>
            <w:vMerge w:val="restart"/>
            <w:tcBorders>
              <w:top w:val="single" w:sz="4" w:space="0" w:color="auto"/>
              <w:left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 идентификује и објашњава појмове који повезују хемију са другим наукама и различитим професијама, и принципима одрживог развоја;</w:t>
            </w:r>
          </w:p>
          <w:p w:rsidR="0063751E" w:rsidRPr="005052BE" w:rsidRDefault="0063751E" w:rsidP="00DB2C63">
            <w:pPr>
              <w:rPr>
                <w:rFonts w:asciiTheme="minorHAnsi" w:hAnsiTheme="minorHAnsi" w:cstheme="minorHAnsi"/>
              </w:rPr>
            </w:pPr>
            <w:r w:rsidRPr="005052BE">
              <w:rPr>
                <w:rFonts w:asciiTheme="minorHAnsi" w:hAnsiTheme="minorHAnsi" w:cstheme="minorHAnsi"/>
              </w:rPr>
              <w:t>– правилно рукује лабораторијским посуђем, прибором и супстанцама, и показује одговоран однос према здрављу и животној средини;</w:t>
            </w:r>
          </w:p>
          <w:p w:rsidR="0063751E" w:rsidRPr="005052BE" w:rsidRDefault="0063751E" w:rsidP="00DB2C63">
            <w:pPr>
              <w:rPr>
                <w:rFonts w:asciiTheme="minorHAnsi" w:hAnsiTheme="minorHAnsi" w:cstheme="minorHAnsi"/>
              </w:rPr>
            </w:pPr>
            <w:r w:rsidRPr="005052BE">
              <w:rPr>
                <w:rFonts w:asciiTheme="minorHAnsi" w:hAnsiTheme="minorHAnsi" w:cstheme="minorHAnsi"/>
              </w:rPr>
              <w:t>– експериментално појединачно и у групи испита, опише и објасни физичка и хемијска својства супстанци, и физичке и хемијске промене супстанци;</w:t>
            </w:r>
          </w:p>
          <w:p w:rsidR="0063751E" w:rsidRPr="005052BE" w:rsidRDefault="0063751E" w:rsidP="00DB2C63">
            <w:pPr>
              <w:rPr>
                <w:rFonts w:asciiTheme="minorHAnsi" w:hAnsiTheme="minorHAnsi" w:cstheme="minorHAnsi"/>
              </w:rPr>
            </w:pPr>
            <w:r w:rsidRPr="005052BE">
              <w:rPr>
                <w:rFonts w:asciiTheme="minorHAnsi" w:hAnsiTheme="minorHAnsi" w:cstheme="minorHAnsi"/>
              </w:rPr>
              <w:t>– повезује физичка и хемијска својства супстанци са применом у свакодневно животу и различитим професијама;</w:t>
            </w:r>
          </w:p>
          <w:p w:rsidR="0063751E" w:rsidRPr="005052BE" w:rsidRDefault="0063751E" w:rsidP="00DB2C63">
            <w:pPr>
              <w:rPr>
                <w:rFonts w:asciiTheme="minorHAnsi" w:hAnsiTheme="minorHAnsi" w:cstheme="minorHAnsi"/>
              </w:rPr>
            </w:pPr>
            <w:r w:rsidRPr="005052BE">
              <w:rPr>
                <w:rFonts w:asciiTheme="minorHAnsi" w:hAnsiTheme="minorHAnsi" w:cstheme="minorHAnsi"/>
              </w:rPr>
              <w:t>– налази потребне информације у различитим изворима користећи основну хемијску терминологију и симболику;</w:t>
            </w:r>
          </w:p>
          <w:p w:rsidR="0063751E" w:rsidRPr="005052BE" w:rsidRDefault="0063751E" w:rsidP="00DB2C63">
            <w:pPr>
              <w:rPr>
                <w:rFonts w:asciiTheme="minorHAnsi" w:hAnsiTheme="minorHAnsi" w:cstheme="minorHAnsi"/>
              </w:rPr>
            </w:pPr>
            <w:r w:rsidRPr="005052BE">
              <w:rPr>
                <w:rFonts w:asciiTheme="minorHAnsi" w:hAnsiTheme="minorHAnsi" w:cstheme="minorHAnsi"/>
              </w:rPr>
              <w:t>– објашњава основну разлику између хемијских елемената и једињења, и препознаје примере хемијских елемената и једињења у свакодневном животу;</w:t>
            </w:r>
          </w:p>
          <w:p w:rsidR="0063751E" w:rsidRPr="005052BE" w:rsidRDefault="0063751E" w:rsidP="00DB2C63">
            <w:pPr>
              <w:rPr>
                <w:rFonts w:asciiTheme="minorHAnsi" w:hAnsiTheme="minorHAnsi" w:cstheme="minorHAnsi"/>
              </w:rPr>
            </w:pPr>
            <w:r w:rsidRPr="005052BE">
              <w:rPr>
                <w:rFonts w:asciiTheme="minorHAnsi" w:hAnsiTheme="minorHAnsi" w:cstheme="minorHAnsi"/>
              </w:rPr>
              <w:t>– објашњава по чему се разликују чисте супстанце од смеша и илуструје то примерима;</w:t>
            </w:r>
          </w:p>
          <w:p w:rsidR="0063751E" w:rsidRPr="005052BE" w:rsidRDefault="0063751E" w:rsidP="00DB2C63">
            <w:pPr>
              <w:rPr>
                <w:rFonts w:asciiTheme="minorHAnsi" w:hAnsiTheme="minorHAnsi" w:cstheme="minorHAnsi"/>
              </w:rPr>
            </w:pPr>
            <w:r w:rsidRPr="005052BE">
              <w:rPr>
                <w:rFonts w:asciiTheme="minorHAnsi" w:hAnsiTheme="minorHAnsi" w:cstheme="minorHAnsi"/>
              </w:rPr>
              <w:t>– разликује хомогене и хетерогене смеше, наводи примере из свакодневног живота и раздваја састојке смеша;</w:t>
            </w:r>
          </w:p>
          <w:p w:rsidR="0063751E" w:rsidRPr="005052BE" w:rsidRDefault="0063751E" w:rsidP="00DB2C63">
            <w:pPr>
              <w:rPr>
                <w:rFonts w:asciiTheme="minorHAnsi" w:hAnsiTheme="minorHAnsi" w:cstheme="minorHAnsi"/>
              </w:rPr>
            </w:pPr>
            <w:r w:rsidRPr="005052BE">
              <w:rPr>
                <w:rFonts w:asciiTheme="minorHAnsi" w:hAnsiTheme="minorHAnsi" w:cstheme="minorHAnsi"/>
              </w:rPr>
              <w:t>– представља структуру атома, молекула и јона помоћу модела, хемијских симбола и формула;</w:t>
            </w:r>
          </w:p>
          <w:p w:rsidR="0063751E" w:rsidRPr="005052BE" w:rsidRDefault="0063751E" w:rsidP="00DB2C63">
            <w:pPr>
              <w:rPr>
                <w:rFonts w:asciiTheme="minorHAnsi" w:hAnsiTheme="minorHAnsi" w:cstheme="minorHAnsi"/>
              </w:rPr>
            </w:pPr>
            <w:r w:rsidRPr="005052BE">
              <w:rPr>
                <w:rFonts w:asciiTheme="minorHAnsi" w:hAnsiTheme="minorHAnsi" w:cstheme="minorHAnsi"/>
              </w:rPr>
              <w:t>– повезује распоред електрона у атому елемента с положајем елемента у Периодном систему елемената и својствима елемента;</w:t>
            </w:r>
          </w:p>
          <w:p w:rsidR="0063751E" w:rsidRPr="005052BE" w:rsidRDefault="0063751E" w:rsidP="00DB2C63">
            <w:pPr>
              <w:rPr>
                <w:rFonts w:asciiTheme="minorHAnsi" w:hAnsiTheme="minorHAnsi" w:cstheme="minorHAnsi"/>
              </w:rPr>
            </w:pPr>
            <w:r w:rsidRPr="005052BE">
              <w:rPr>
                <w:rFonts w:asciiTheme="minorHAnsi" w:hAnsiTheme="minorHAnsi" w:cstheme="minorHAnsi"/>
              </w:rPr>
              <w:t>– разликује хемијске елементе и једињења на основу хемијских симбола и формула;</w:t>
            </w:r>
          </w:p>
          <w:p w:rsidR="0063751E" w:rsidRPr="005052BE" w:rsidRDefault="0063751E" w:rsidP="00DB2C63">
            <w:pPr>
              <w:rPr>
                <w:rFonts w:asciiTheme="minorHAnsi" w:hAnsiTheme="minorHAnsi" w:cstheme="minorHAnsi"/>
              </w:rPr>
            </w:pPr>
            <w:r w:rsidRPr="005052BE">
              <w:rPr>
                <w:rFonts w:asciiTheme="minorHAnsi" w:hAnsiTheme="minorHAnsi" w:cstheme="minorHAnsi"/>
              </w:rPr>
              <w:t>– разликује типове хемијских веза, препознаје тип хемијске везе у супстанцама и повезује са својствима тих супстанци;</w:t>
            </w:r>
          </w:p>
          <w:p w:rsidR="0063751E" w:rsidRPr="005052BE" w:rsidRDefault="0063751E" w:rsidP="00DB2C63">
            <w:pPr>
              <w:rPr>
                <w:rFonts w:asciiTheme="minorHAnsi" w:hAnsiTheme="minorHAnsi" w:cstheme="minorHAnsi"/>
              </w:rPr>
            </w:pPr>
            <w:r w:rsidRPr="005052BE">
              <w:rPr>
                <w:rFonts w:asciiTheme="minorHAnsi" w:hAnsiTheme="minorHAnsi" w:cstheme="minorHAnsi"/>
              </w:rPr>
              <w:t>– објасни процес растварања супстанце и квантитативно значење растворљивости супстанце;</w:t>
            </w:r>
          </w:p>
          <w:p w:rsidR="0063751E" w:rsidRPr="005052BE" w:rsidRDefault="0063751E" w:rsidP="00DB2C63">
            <w:pPr>
              <w:rPr>
                <w:rFonts w:asciiTheme="minorHAnsi" w:hAnsiTheme="minorHAnsi" w:cstheme="minorHAnsi"/>
              </w:rPr>
            </w:pPr>
            <w:r w:rsidRPr="005052BE">
              <w:rPr>
                <w:rFonts w:asciiTheme="minorHAnsi" w:hAnsiTheme="minorHAnsi" w:cstheme="minorHAnsi"/>
              </w:rPr>
              <w:t xml:space="preserve">– изводи израчунавања у вези с масеним процентним саставом раствора; </w:t>
            </w:r>
          </w:p>
          <w:p w:rsidR="0063751E" w:rsidRPr="005052BE" w:rsidRDefault="0063751E" w:rsidP="00DB2C63">
            <w:pPr>
              <w:rPr>
                <w:rFonts w:asciiTheme="minorHAnsi" w:hAnsiTheme="minorHAnsi" w:cstheme="minorHAnsi"/>
              </w:rPr>
            </w:pPr>
            <w:r w:rsidRPr="005052BE">
              <w:rPr>
                <w:rFonts w:asciiTheme="minorHAnsi" w:hAnsiTheme="minorHAnsi" w:cstheme="minorHAnsi"/>
              </w:rPr>
              <w:t>– напише једначине хемијских реакција и објасни њихово квалитативно и квантитативно значење;</w:t>
            </w:r>
          </w:p>
          <w:p w:rsidR="0063751E" w:rsidRPr="005052BE" w:rsidRDefault="0063751E" w:rsidP="00DB2C63">
            <w:pPr>
              <w:rPr>
                <w:rFonts w:asciiTheme="minorHAnsi" w:hAnsiTheme="minorHAnsi" w:cstheme="minorHAnsi"/>
              </w:rPr>
            </w:pPr>
            <w:r w:rsidRPr="005052BE">
              <w:rPr>
                <w:rFonts w:asciiTheme="minorHAnsi" w:hAnsiTheme="minorHAnsi" w:cstheme="minorHAnsi"/>
              </w:rPr>
              <w:t>– квантитативно тумачи хемијске симболе и формуле користећи појмове релативна атомска и молекулска маса, количина супстанце и моларна маса;</w:t>
            </w:r>
          </w:p>
          <w:p w:rsidR="0063751E" w:rsidRPr="005052BE" w:rsidRDefault="0063751E" w:rsidP="00DB2C63">
            <w:pPr>
              <w:rPr>
                <w:rFonts w:asciiTheme="minorHAnsi" w:hAnsiTheme="minorHAnsi" w:cstheme="minorHAnsi"/>
              </w:rPr>
            </w:pPr>
            <w:r w:rsidRPr="005052BE">
              <w:rPr>
                <w:rFonts w:asciiTheme="minorHAnsi" w:hAnsiTheme="minorHAnsi" w:cstheme="minorHAnsi"/>
              </w:rPr>
              <w:t>– опише и објасни физичка и хемијска својства водоника и кисеоника;</w:t>
            </w:r>
          </w:p>
          <w:p w:rsidR="0063751E" w:rsidRPr="005052BE" w:rsidRDefault="0063751E" w:rsidP="00DB2C63">
            <w:pPr>
              <w:rPr>
                <w:rFonts w:asciiTheme="minorHAnsi" w:hAnsiTheme="minorHAnsi" w:cstheme="minorHAnsi"/>
              </w:rPr>
            </w:pPr>
            <w:r w:rsidRPr="005052BE">
              <w:rPr>
                <w:rFonts w:asciiTheme="minorHAnsi" w:hAnsiTheme="minorHAnsi" w:cstheme="minorHAnsi"/>
              </w:rPr>
              <w:t xml:space="preserve">– разликује оксиде, киселине, хидроксиде  и соли на основу хемијске формуле и назива, и опише основна својства ових класа једињења; </w:t>
            </w:r>
          </w:p>
          <w:p w:rsidR="0063751E" w:rsidRPr="005052BE" w:rsidRDefault="0063751E" w:rsidP="00DB2C63">
            <w:pPr>
              <w:rPr>
                <w:rFonts w:asciiTheme="minorHAnsi" w:hAnsiTheme="minorHAnsi" w:cstheme="minorHAnsi"/>
              </w:rPr>
            </w:pPr>
            <w:r w:rsidRPr="005052BE">
              <w:rPr>
                <w:rFonts w:asciiTheme="minorHAnsi" w:hAnsiTheme="minorHAnsi" w:cstheme="minorHAnsi"/>
              </w:rPr>
              <w:t>– индикаторима испита и на рН скали процени киселост раствора;</w:t>
            </w:r>
          </w:p>
          <w:p w:rsidR="0063751E" w:rsidRPr="005052BE" w:rsidRDefault="0063751E" w:rsidP="00DB2C63">
            <w:pPr>
              <w:pStyle w:val="TableContents"/>
              <w:rPr>
                <w:rFonts w:asciiTheme="minorHAnsi" w:hAnsiTheme="minorHAnsi" w:cstheme="minorHAnsi"/>
                <w:sz w:val="22"/>
                <w:szCs w:val="22"/>
              </w:rPr>
            </w:pPr>
            <w:r w:rsidRPr="005052BE">
              <w:rPr>
                <w:rFonts w:asciiTheme="minorHAnsi" w:hAnsiTheme="minorHAnsi" w:cstheme="minorHAnsi"/>
                <w:sz w:val="22"/>
                <w:szCs w:val="22"/>
              </w:rPr>
              <w:t>– тумачи ознаке са амбалаже супстанци/комерцијалних производа.</w:t>
            </w: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2.</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lang w:val="en-GB"/>
              </w:rPr>
            </w:pPr>
            <w:r w:rsidRPr="005052BE">
              <w:rPr>
                <w:rFonts w:asciiTheme="minorHAnsi" w:hAnsiTheme="minorHAnsi" w:cstheme="minorHAnsi"/>
              </w:rPr>
              <w:t>Хемијска лабораторија</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компетенција,одговоран однос према околини</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ХЕ.1.1.3, ХЕ.1.1.4, ХЕ.1.1.8, ХЕ.1.1.9, ХЕ.1.1.10, ХЕ.1.1.12, ХЕ.1.2.10, ХЕ.1.5.1, ХЕ.1.6.1, ХЕ.1.6.2; ХЕ.2.1.1, ХЕ.2.1.5, ХЕ.2.1.7, ХЕ.2.6.1, ХЕ.2.6.2, ХЕ.2.6.3; ХЕ.3.1.8, ХЕ.3.6.1, ХЕ.3.6.2, ХЕ.3.6.3, ХЕ.3.6.4. ХЕ.3.1.2, ХЕ.3.1.8.</w:t>
            </w:r>
          </w:p>
        </w:tc>
        <w:tc>
          <w:tcPr>
            <w:tcW w:w="2964" w:type="dxa"/>
            <w:vMerge/>
            <w:tcBorders>
              <w:left w:val="single" w:sz="4" w:space="0" w:color="auto"/>
              <w:right w:val="single" w:sz="4" w:space="0" w:color="auto"/>
            </w:tcBorders>
            <w:vAlign w:val="center"/>
            <w:hideMark/>
          </w:tcPr>
          <w:p w:rsidR="0063751E" w:rsidRPr="005052BE" w:rsidRDefault="0063751E" w:rsidP="00DB2C63">
            <w:pPr>
              <w:spacing w:after="0" w:line="240" w:lineRule="auto"/>
              <w:rPr>
                <w:rFonts w:asciiTheme="minorHAnsi" w:hAnsiTheme="minorHAnsi" w:cstheme="minorHAnsi"/>
                <w:lang w:val="en-GB"/>
              </w:rPr>
            </w:pP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3.</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Атоми- најмање честице хемијских елемената</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ХЕ.1.1.6, ХЕ.1.1.8; ХЕ.2.1.2; ХЕ.3.1.2, ХЕ.3.1.4.</w:t>
            </w:r>
          </w:p>
        </w:tc>
        <w:tc>
          <w:tcPr>
            <w:tcW w:w="2964" w:type="dxa"/>
            <w:vMerge/>
            <w:tcBorders>
              <w:left w:val="single" w:sz="4" w:space="0" w:color="auto"/>
              <w:right w:val="single" w:sz="4" w:space="0" w:color="auto"/>
            </w:tcBorders>
            <w:vAlign w:val="center"/>
            <w:hideMark/>
          </w:tcPr>
          <w:p w:rsidR="0063751E" w:rsidRPr="005052BE" w:rsidRDefault="0063751E" w:rsidP="00DB2C63">
            <w:pPr>
              <w:spacing w:after="0" w:line="240" w:lineRule="auto"/>
              <w:rPr>
                <w:rFonts w:asciiTheme="minorHAnsi" w:hAnsiTheme="minorHAnsi" w:cstheme="minorHAnsi"/>
                <w:lang w:val="en-GB"/>
              </w:rPr>
            </w:pP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4.</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Атоми, молекули и јони изграђују супстанце</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ХЕ.1.1.3, ХЕ.1.1.4, ХЕ.1.1.5, ХЕ.1.1.6, ХЕ.1.1.8, ХЕ.1.1.10, ХЕ.1.1.11; ХЕ.2.1.1, ХЕ.2.1.2, ХЕ.2.1.4; ХЕ.3.1.1, ХЕ.3.1.3, ХЕ.3.1.4.</w:t>
            </w:r>
          </w:p>
        </w:tc>
        <w:tc>
          <w:tcPr>
            <w:tcW w:w="2964" w:type="dxa"/>
            <w:vMerge/>
            <w:tcBorders>
              <w:left w:val="single" w:sz="4" w:space="0" w:color="auto"/>
              <w:right w:val="single" w:sz="4" w:space="0" w:color="auto"/>
            </w:tcBorders>
            <w:vAlign w:val="center"/>
            <w:hideMark/>
          </w:tcPr>
          <w:p w:rsidR="0063751E" w:rsidRPr="005052BE" w:rsidRDefault="0063751E" w:rsidP="00DB2C63">
            <w:pPr>
              <w:pStyle w:val="ListParagraph"/>
              <w:spacing w:after="0" w:line="240" w:lineRule="auto"/>
              <w:ind w:left="173"/>
              <w:rPr>
                <w:rFonts w:asciiTheme="minorHAnsi" w:hAnsiTheme="minorHAnsi" w:cstheme="minorHAnsi"/>
                <w:lang w:val="en-GB"/>
              </w:rPr>
            </w:pP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5.</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lang w:val="en-GB"/>
              </w:rPr>
            </w:pPr>
            <w:r w:rsidRPr="005052BE">
              <w:rPr>
                <w:rFonts w:asciiTheme="minorHAnsi" w:hAnsiTheme="minorHAnsi" w:cstheme="minorHAnsi"/>
              </w:rPr>
              <w:t>Хомогене и хетерогене смеше</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компетенција,одговоран однос према околини</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ХЕ.1.1.4, ХЕ.1.1.5, ХЕ.1.1.6, ХЕ.1.1.7, ХЕ.1.1.8, ХЕ.1.1.9, ХЕ.1.1.10, ХЕ.1.1.11, ХЕ.1.1.12, ХЕ.1.2.10, ХЕ.1.6.1; ХЕ.2.1.2, ХЕ.2.1.3, ХЕ.2.1.5, ХЕ.2.1.6, ХЕ.2.1.9, ХЕ.2.1.10; ХЕ.3.1.1, ХЕ.3.1.3, ХЕ.3.1.4, ХЕ.3.1.5, ХЕ.3.1.7, ХЕ.3.1.8.</w:t>
            </w:r>
          </w:p>
        </w:tc>
        <w:tc>
          <w:tcPr>
            <w:tcW w:w="2964" w:type="dxa"/>
            <w:vMerge/>
            <w:tcBorders>
              <w:left w:val="single" w:sz="4" w:space="0" w:color="auto"/>
              <w:right w:val="single" w:sz="4" w:space="0" w:color="auto"/>
            </w:tcBorders>
            <w:vAlign w:val="center"/>
            <w:hideMark/>
          </w:tcPr>
          <w:p w:rsidR="0063751E" w:rsidRPr="005052BE" w:rsidRDefault="0063751E" w:rsidP="00DB2C63">
            <w:pPr>
              <w:pStyle w:val="ListParagraph"/>
              <w:spacing w:after="0" w:line="240" w:lineRule="auto"/>
              <w:ind w:left="173"/>
              <w:rPr>
                <w:rFonts w:asciiTheme="minorHAnsi" w:hAnsiTheme="minorHAnsi" w:cstheme="minorHAnsi"/>
                <w:lang w:val="en-GB"/>
              </w:rPr>
            </w:pP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6.</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Хемијске реакције и израчунавања</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ХЕ.1.1.4, ХЕ.1.1.5, ХЕ.1.1.6, ХЕ.1.1.7, ХЕ.1.1.8, ХЕ.1.1.10, ХЕ.1.1.12, ХЕ.1.6.1, ХЕ.1.6.2; ХЕ.2.1.8, ХЕ.2.1.9, ХЕ.2.1.10, ХЕ.2.6.1, ХЕ.2.6.2, ХЕ.2.6.3.; ХЕ.3.1.1, ХЕ.3.1.2, ХЕ.3.1.3, ХЕ.3.1.5, ХЕ.3.1.9, ХЕ.3.6.1, ХЕ.3.6.2, ХЕ.3.6.3, ХЕ.3.6.4.</w:t>
            </w:r>
          </w:p>
        </w:tc>
        <w:tc>
          <w:tcPr>
            <w:tcW w:w="2964" w:type="dxa"/>
            <w:vMerge/>
            <w:tcBorders>
              <w:left w:val="single" w:sz="4" w:space="0" w:color="auto"/>
              <w:right w:val="single" w:sz="4" w:space="0" w:color="auto"/>
            </w:tcBorders>
            <w:hideMark/>
          </w:tcPr>
          <w:p w:rsidR="0063751E" w:rsidRPr="005052BE" w:rsidRDefault="0063751E" w:rsidP="00DB2C63">
            <w:pPr>
              <w:pStyle w:val="ListParagraph"/>
              <w:spacing w:after="0" w:line="240" w:lineRule="auto"/>
              <w:ind w:left="173"/>
              <w:rPr>
                <w:rFonts w:asciiTheme="minorHAnsi" w:hAnsiTheme="minorHAnsi" w:cstheme="minorHAnsi"/>
              </w:rPr>
            </w:pPr>
          </w:p>
        </w:tc>
      </w:tr>
      <w:tr w:rsidR="0063751E" w:rsidRPr="005052BE" w:rsidTr="0063751E">
        <w:trPr>
          <w:trHeight w:val="77"/>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3751E" w:rsidRPr="005052BE" w:rsidRDefault="0063751E" w:rsidP="00DB2C63">
            <w:pPr>
              <w:jc w:val="center"/>
              <w:rPr>
                <w:rFonts w:asciiTheme="minorHAnsi" w:hAnsiTheme="minorHAnsi" w:cstheme="minorHAnsi"/>
                <w:b/>
              </w:rPr>
            </w:pPr>
            <w:r w:rsidRPr="005052BE">
              <w:rPr>
                <w:rFonts w:asciiTheme="minorHAnsi" w:hAnsiTheme="minorHAnsi" w:cstheme="minorHAnsi"/>
                <w:b/>
              </w:rPr>
              <w:t>7.</w:t>
            </w:r>
          </w:p>
        </w:tc>
        <w:tc>
          <w:tcPr>
            <w:tcW w:w="171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Водоник и кисеоник, и њихова једињења.Соли</w:t>
            </w:r>
          </w:p>
        </w:tc>
        <w:tc>
          <w:tcPr>
            <w:tcW w:w="2561"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Комуникативна компетенција, компетенција за учење, дигитална компетенција,одговоран однос према околини</w:t>
            </w:r>
          </w:p>
        </w:tc>
        <w:tc>
          <w:tcPr>
            <w:tcW w:w="1585" w:type="dxa"/>
            <w:tcBorders>
              <w:top w:val="single" w:sz="4" w:space="0" w:color="auto"/>
              <w:left w:val="single" w:sz="4" w:space="0" w:color="auto"/>
              <w:bottom w:val="single" w:sz="4" w:space="0" w:color="auto"/>
              <w:right w:val="single" w:sz="4" w:space="0" w:color="auto"/>
            </w:tcBorders>
            <w:vAlign w:val="center"/>
            <w:hideMark/>
          </w:tcPr>
          <w:p w:rsidR="0063751E" w:rsidRPr="005052BE" w:rsidRDefault="0063751E" w:rsidP="00DB2C63">
            <w:pPr>
              <w:rPr>
                <w:rFonts w:asciiTheme="minorHAnsi" w:hAnsiTheme="minorHAnsi" w:cstheme="minorHAnsi"/>
              </w:rPr>
            </w:pPr>
            <w:r w:rsidRPr="005052BE">
              <w:rPr>
                <w:rFonts w:asciiTheme="minorHAnsi" w:hAnsiTheme="minorHAnsi" w:cstheme="minorHAnsi"/>
              </w:rPr>
              <w:t>ХЕ.1.1.1, ХЕ.1.1.2, ХЕ.1.1.4, ХЕ.1.1.5, ХЕ.1.1.6, ХЕ.1.1.7, ХЕ.1.1.8, ХЕ.1.2.1, ХЕ.1.2.2, ХЕ.1.2.3, ХЕ.1.2.4, ХЕ.1.2.5, ХЕ.1.2.6, ХЕ.1.2.7, ХЕ.1.2.8; ХЕ.2.1.2, ХЕ.2.1.4, ХЕ.2.2.1, ХЕ.2.2.3, ХЕ.2.2.4; ХЕ.3.1.2, ХЕ.3.1.8, ХЕ.3.2.1, ХЕ.3.2.2, ХЕ.3.2.3, ХЕ.3.2.4, ХЕ.3.2.5, ХЕ.3.2.6.</w:t>
            </w:r>
          </w:p>
        </w:tc>
        <w:tc>
          <w:tcPr>
            <w:tcW w:w="2964" w:type="dxa"/>
            <w:vMerge/>
            <w:tcBorders>
              <w:left w:val="single" w:sz="4" w:space="0" w:color="auto"/>
              <w:bottom w:val="single" w:sz="4" w:space="0" w:color="auto"/>
              <w:right w:val="single" w:sz="4" w:space="0" w:color="auto"/>
            </w:tcBorders>
            <w:vAlign w:val="center"/>
            <w:hideMark/>
          </w:tcPr>
          <w:p w:rsidR="0063751E" w:rsidRPr="005052BE" w:rsidRDefault="0063751E" w:rsidP="00DB2C63">
            <w:pPr>
              <w:pStyle w:val="ListParagraph"/>
              <w:spacing w:after="0" w:line="240" w:lineRule="auto"/>
              <w:ind w:left="173"/>
              <w:rPr>
                <w:rFonts w:asciiTheme="minorHAnsi" w:hAnsiTheme="minorHAnsi" w:cstheme="minorHAnsi"/>
                <w:lang w:val="en-GB"/>
              </w:rPr>
            </w:pPr>
          </w:p>
        </w:tc>
      </w:tr>
    </w:tbl>
    <w:p w:rsidR="0063751E" w:rsidRPr="005052BE" w:rsidRDefault="0063751E" w:rsidP="0063751E">
      <w:pPr>
        <w:rPr>
          <w:rFonts w:asciiTheme="minorHAnsi" w:hAnsiTheme="minorHAnsi" w:cstheme="minorHAnsi"/>
        </w:rPr>
      </w:pPr>
    </w:p>
    <w:p w:rsidR="0063751E" w:rsidRPr="005052BE" w:rsidRDefault="0063751E" w:rsidP="0063751E">
      <w:pPr>
        <w:rPr>
          <w:rFonts w:asciiTheme="minorHAnsi" w:hAnsiTheme="minorHAnsi" w:cstheme="minorHAnsi"/>
        </w:rPr>
      </w:pPr>
    </w:p>
    <w:p w:rsidR="0063751E" w:rsidRPr="005052BE" w:rsidRDefault="0063751E" w:rsidP="0063751E">
      <w:pPr>
        <w:rPr>
          <w:rFonts w:asciiTheme="minorHAnsi" w:hAnsiTheme="minorHAnsi" w:cstheme="minorHAnsi"/>
        </w:rPr>
      </w:pPr>
      <w:bookmarkStart w:id="82" w:name="_MON_1660919135"/>
      <w:bookmarkStart w:id="83" w:name="_MON_1660919171"/>
      <w:bookmarkStart w:id="84" w:name="_MON_1660723039"/>
      <w:bookmarkStart w:id="85" w:name="_MON_1660723052"/>
      <w:bookmarkEnd w:id="82"/>
      <w:bookmarkEnd w:id="83"/>
      <w:bookmarkEnd w:id="84"/>
      <w:bookmarkEnd w:id="85"/>
    </w:p>
    <w:p w:rsidR="00AF63AD" w:rsidRDefault="00AF63AD" w:rsidP="00F86B82">
      <w:pPr>
        <w:jc w:val="center"/>
        <w:rPr>
          <w:color w:val="0000FF"/>
          <w:sz w:val="30"/>
          <w:szCs w:val="30"/>
        </w:rPr>
      </w:pPr>
    </w:p>
    <w:p w:rsidR="00270F8B" w:rsidRDefault="00270F8B" w:rsidP="00F86B82">
      <w:pPr>
        <w:jc w:val="center"/>
        <w:rPr>
          <w:color w:val="0000FF"/>
          <w:sz w:val="30"/>
          <w:szCs w:val="30"/>
        </w:rPr>
      </w:pPr>
    </w:p>
    <w:p w:rsidR="00A81FA6" w:rsidRPr="007C7E3E" w:rsidRDefault="00A81FA6" w:rsidP="00A81FA6">
      <w:pPr>
        <w:spacing w:after="0" w:line="240" w:lineRule="auto"/>
        <w:jc w:val="center"/>
        <w:rPr>
          <w:rFonts w:asciiTheme="minorHAnsi" w:hAnsiTheme="minorHAnsi" w:cstheme="minorHAnsi"/>
          <w:b/>
          <w:noProof/>
        </w:rPr>
      </w:pPr>
      <w:r w:rsidRPr="007C7E3E">
        <w:rPr>
          <w:rFonts w:asciiTheme="minorHAnsi" w:hAnsiTheme="minorHAnsi" w:cstheme="minorHAnsi"/>
          <w:noProof/>
        </w:rPr>
        <w:t xml:space="preserve">Наставни предмет: </w:t>
      </w:r>
      <w:r w:rsidRPr="007C7E3E">
        <w:rPr>
          <w:rFonts w:asciiTheme="minorHAnsi" w:hAnsiTheme="minorHAnsi" w:cstheme="minorHAnsi"/>
          <w:b/>
          <w:noProof/>
        </w:rPr>
        <w:t>Физичко и здравствено васпитање</w:t>
      </w:r>
      <w:r w:rsidRPr="007C7E3E">
        <w:rPr>
          <w:rFonts w:asciiTheme="minorHAnsi" w:hAnsiTheme="minorHAnsi" w:cstheme="minorHAnsi"/>
          <w:noProof/>
        </w:rPr>
        <w:t xml:space="preserve"> </w:t>
      </w:r>
    </w:p>
    <w:p w:rsidR="00A81FA6" w:rsidRPr="007C7E3E" w:rsidRDefault="00A81FA6" w:rsidP="00A81FA6">
      <w:pPr>
        <w:spacing w:after="0" w:line="240" w:lineRule="auto"/>
        <w:ind w:left="720" w:firstLine="720"/>
        <w:rPr>
          <w:rFonts w:asciiTheme="minorHAnsi" w:hAnsiTheme="minorHAnsi" w:cstheme="minorHAnsi"/>
          <w:b/>
          <w:noProof/>
        </w:rPr>
      </w:pPr>
      <w:r w:rsidRPr="007C7E3E">
        <w:rPr>
          <w:rFonts w:asciiTheme="minorHAnsi" w:hAnsiTheme="minorHAnsi" w:cstheme="minorHAnsi"/>
          <w:noProof/>
        </w:rPr>
        <w:t xml:space="preserve">Разред: </w:t>
      </w:r>
      <w:r w:rsidRPr="007C7E3E">
        <w:rPr>
          <w:rFonts w:asciiTheme="minorHAnsi" w:hAnsiTheme="minorHAnsi" w:cstheme="minorHAnsi"/>
          <w:b/>
          <w:noProof/>
        </w:rPr>
        <w:t>СЕДМИ</w:t>
      </w:r>
    </w:p>
    <w:p w:rsidR="00A81FA6" w:rsidRPr="007C7E3E" w:rsidRDefault="00A81FA6" w:rsidP="00A81FA6">
      <w:pPr>
        <w:spacing w:after="0" w:line="240" w:lineRule="auto"/>
        <w:ind w:left="720" w:firstLine="720"/>
        <w:rPr>
          <w:rFonts w:asciiTheme="minorHAnsi" w:hAnsiTheme="minorHAnsi" w:cstheme="minorHAnsi"/>
          <w:noProof/>
        </w:rPr>
      </w:pPr>
      <w:r w:rsidRPr="007C7E3E">
        <w:rPr>
          <w:rFonts w:asciiTheme="minorHAnsi" w:hAnsiTheme="minorHAnsi" w:cstheme="minorHAnsi"/>
          <w:noProof/>
        </w:rPr>
        <w:t>Недељни фонд часова:3</w:t>
      </w:r>
      <w:r w:rsidRPr="007C7E3E">
        <w:rPr>
          <w:rFonts w:asciiTheme="minorHAnsi" w:hAnsiTheme="minorHAnsi" w:cstheme="minorHAnsi"/>
          <w:noProof/>
        </w:rPr>
        <w:tab/>
      </w:r>
    </w:p>
    <w:p w:rsidR="00A81FA6" w:rsidRPr="007C7E3E" w:rsidRDefault="00A81FA6" w:rsidP="00A81FA6">
      <w:pPr>
        <w:pStyle w:val="BodyText"/>
        <w:ind w:firstLine="720"/>
        <w:rPr>
          <w:rFonts w:asciiTheme="minorHAnsi" w:hAnsiTheme="minorHAnsi" w:cstheme="minorHAnsi"/>
        </w:rPr>
      </w:pPr>
      <w:r w:rsidRPr="007C7E3E">
        <w:rPr>
          <w:rFonts w:asciiTheme="minorHAnsi" w:hAnsiTheme="minorHAnsi" w:cstheme="minorHAnsi"/>
          <w:noProof/>
        </w:rPr>
        <w:t>Годишњи фонд часова: 108</w:t>
      </w:r>
    </w:p>
    <w:p w:rsidR="00A81FA6" w:rsidRPr="007C7E3E" w:rsidRDefault="00A81FA6" w:rsidP="00A81FA6">
      <w:pPr>
        <w:spacing w:after="0" w:line="240" w:lineRule="auto"/>
        <w:rPr>
          <w:rFonts w:asciiTheme="minorHAnsi" w:hAnsiTheme="minorHAnsi" w:cstheme="minorHAnsi"/>
          <w:b/>
          <w:noProof/>
        </w:rPr>
      </w:pPr>
    </w:p>
    <w:tbl>
      <w:tblPr>
        <w:tblpPr w:leftFromText="180" w:rightFromText="180" w:vertAnchor="text" w:horzAnchor="margin" w:tblpXSpec="center" w:tblpY="1384"/>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77"/>
        <w:gridCol w:w="1968"/>
        <w:gridCol w:w="391"/>
        <w:gridCol w:w="283"/>
        <w:gridCol w:w="210"/>
        <w:gridCol w:w="279"/>
        <w:gridCol w:w="224"/>
        <w:gridCol w:w="231"/>
        <w:gridCol w:w="241"/>
        <w:gridCol w:w="249"/>
        <w:gridCol w:w="233"/>
        <w:gridCol w:w="250"/>
        <w:gridCol w:w="824"/>
        <w:gridCol w:w="1275"/>
        <w:gridCol w:w="719"/>
        <w:gridCol w:w="1032"/>
        <w:gridCol w:w="784"/>
      </w:tblGrid>
      <w:tr w:rsidR="00A81FA6" w:rsidRPr="007C7E3E" w:rsidTr="00A81FA6">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A81FA6" w:rsidRPr="007C7E3E" w:rsidRDefault="00A81FA6" w:rsidP="00A81FA6">
            <w:pPr>
              <w:spacing w:after="0" w:line="240" w:lineRule="auto"/>
              <w:ind w:left="113" w:right="113"/>
              <w:rPr>
                <w:rFonts w:asciiTheme="minorHAnsi" w:eastAsia="Times New Roman" w:hAnsiTheme="minorHAnsi" w:cstheme="minorHAnsi"/>
                <w:b/>
                <w:lang w:val="ru-RU"/>
              </w:rPr>
            </w:pPr>
            <w:r w:rsidRPr="007C7E3E">
              <w:rPr>
                <w:rFonts w:asciiTheme="minorHAnsi" w:eastAsia="Times New Roman" w:hAnsiTheme="minorHAnsi" w:cstheme="minorHAnsi"/>
                <w:b/>
                <w:lang w:val="ru-RU"/>
              </w:rPr>
              <w:t>Ред. број</w:t>
            </w:r>
          </w:p>
        </w:tc>
        <w:tc>
          <w:tcPr>
            <w:tcW w:w="196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color w:val="000000"/>
              </w:rPr>
              <w:t>ОБЛАСТ/ТЕМА</w:t>
            </w:r>
          </w:p>
        </w:tc>
        <w:tc>
          <w:tcPr>
            <w:tcW w:w="259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b/>
                <w:noProof/>
                <w:lang w:val="sr-Cyrl-CS"/>
              </w:rPr>
            </w:pPr>
            <w:r w:rsidRPr="007C7E3E">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noProof/>
                <w:lang w:val="sr-Cyrl-CS"/>
              </w:rPr>
            </w:pPr>
            <w:r w:rsidRPr="007C7E3E">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noProof/>
                <w:lang w:val="sr-Cyrl-CS"/>
              </w:rPr>
            </w:pPr>
            <w:r w:rsidRPr="007C7E3E">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noProof/>
                <w:lang w:val="sr-Cyrl-CS"/>
              </w:rPr>
            </w:pPr>
            <w:r w:rsidRPr="007C7E3E">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noProof/>
                <w:lang w:val="sr-Cyrl-CS"/>
              </w:rPr>
            </w:pPr>
            <w:r w:rsidRPr="007C7E3E">
              <w:rPr>
                <w:rFonts w:asciiTheme="minorHAnsi" w:eastAsia="Times New Roman" w:hAnsiTheme="minorHAnsi" w:cstheme="minorHAnsi"/>
                <w:b/>
                <w:noProof/>
                <w:lang w:val="sr-Cyrl-CS"/>
              </w:rPr>
              <w:t>Укупно</w:t>
            </w:r>
          </w:p>
        </w:tc>
      </w:tr>
      <w:tr w:rsidR="00A81FA6" w:rsidRPr="007C7E3E" w:rsidTr="00A81FA6">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A81FA6" w:rsidRPr="007C7E3E" w:rsidRDefault="00A81FA6" w:rsidP="00A81FA6">
            <w:pPr>
              <w:spacing w:after="0" w:line="240" w:lineRule="auto"/>
              <w:rPr>
                <w:rFonts w:asciiTheme="minorHAnsi" w:eastAsia="Times New Roman" w:hAnsiTheme="minorHAnsi" w:cstheme="minorHAnsi"/>
                <w:lang w:val="ru-RU"/>
              </w:rPr>
            </w:pPr>
          </w:p>
        </w:tc>
        <w:tc>
          <w:tcPr>
            <w:tcW w:w="196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A81FA6" w:rsidRPr="007C7E3E" w:rsidRDefault="00A81FA6" w:rsidP="00A81FA6">
            <w:pPr>
              <w:spacing w:after="0" w:line="240" w:lineRule="auto"/>
              <w:rPr>
                <w:rFonts w:asciiTheme="minorHAnsi" w:eastAsia="Times New Roman" w:hAnsiTheme="minorHAnsi" w:cstheme="minorHAnsi"/>
                <w:lang w:val="ru-RU"/>
              </w:rPr>
            </w:pPr>
          </w:p>
        </w:tc>
        <w:tc>
          <w:tcPr>
            <w:tcW w:w="39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IX</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X</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I</w:t>
            </w:r>
          </w:p>
        </w:tc>
        <w:tc>
          <w:tcPr>
            <w:tcW w:w="2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II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III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IV</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V</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p>
        </w:tc>
      </w:tr>
      <w:tr w:rsidR="00A81FA6" w:rsidRPr="007C7E3E" w:rsidTr="00A81FA6">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lang w:val="ru-RU"/>
              </w:rPr>
              <w:t>1.</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spacing w:after="0"/>
              <w:rPr>
                <w:rFonts w:asciiTheme="minorHAnsi" w:eastAsia="Times New Roman" w:hAnsiTheme="minorHAnsi" w:cstheme="minorHAnsi"/>
                <w:b/>
              </w:rPr>
            </w:pPr>
            <w:r w:rsidRPr="007C7E3E">
              <w:rPr>
                <w:rFonts w:asciiTheme="minorHAnsi" w:eastAsia="Times New Roman" w:hAnsiTheme="minorHAnsi" w:cstheme="minorHAnsi"/>
                <w:b/>
              </w:rPr>
              <w:t>АТЛЕТИКА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8</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7</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en-GB"/>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r w:rsidRPr="007C7E3E">
              <w:rPr>
                <w:rFonts w:asciiTheme="minorHAnsi" w:eastAsia="Times New Roman" w:hAnsiTheme="minorHAnsi" w:cstheme="minorHAnsi"/>
                <w:lang w:val="ru-RU"/>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r w:rsidRPr="007C7E3E">
              <w:rPr>
                <w:rFonts w:asciiTheme="minorHAnsi" w:eastAsia="Times New Roman" w:hAnsiTheme="minorHAnsi" w:cstheme="minorHAnsi"/>
                <w:lang w:val="ru-RU"/>
              </w:rPr>
              <w:t>8</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r w:rsidRPr="007C7E3E">
              <w:rPr>
                <w:rFonts w:asciiTheme="minorHAnsi" w:eastAsia="Times New Roman" w:hAnsiTheme="minorHAnsi" w:cstheme="minorHAnsi"/>
                <w:lang w:val="ru-RU"/>
              </w:rPr>
              <w:t>1</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11</w:t>
            </w:r>
          </w:p>
        </w:tc>
        <w:tc>
          <w:tcPr>
            <w:tcW w:w="1275"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10</w:t>
            </w:r>
          </w:p>
        </w:tc>
        <w:tc>
          <w:tcPr>
            <w:tcW w:w="719"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26</w:t>
            </w:r>
          </w:p>
        </w:tc>
      </w:tr>
      <w:tr w:rsidR="00A81FA6" w:rsidRPr="007C7E3E" w:rsidTr="00A81FA6">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ru-RU"/>
              </w:rPr>
            </w:pPr>
            <w:r w:rsidRPr="007C7E3E">
              <w:rPr>
                <w:rFonts w:asciiTheme="minorHAnsi" w:eastAsia="Times New Roman" w:hAnsiTheme="minorHAnsi" w:cstheme="minorHAnsi"/>
                <w:color w:val="000000"/>
                <w:lang w:val="ru-RU"/>
              </w:rPr>
              <w:t>2.</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spacing w:after="0" w:line="240" w:lineRule="auto"/>
              <w:rPr>
                <w:rFonts w:asciiTheme="minorHAnsi" w:eastAsia="Times New Roman" w:hAnsiTheme="minorHAnsi" w:cstheme="minorHAnsi"/>
                <w:b/>
                <w:lang w:val="ru-RU"/>
              </w:rPr>
            </w:pPr>
            <w:r w:rsidRPr="007C7E3E">
              <w:rPr>
                <w:rFonts w:asciiTheme="minorHAnsi" w:eastAsia="Times New Roman" w:hAnsiTheme="minorHAnsi" w:cstheme="minorHAnsi"/>
                <w:b/>
                <w:lang w:val="ru-RU"/>
              </w:rPr>
              <w:t>ВЕЖБЕ НА СПРАВАМА И ТЛУ</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r w:rsidRPr="007C7E3E">
              <w:rPr>
                <w:rFonts w:asciiTheme="minorHAnsi" w:eastAsia="Times New Roman" w:hAnsiTheme="minorHAnsi" w:cstheme="minorHAnsi"/>
                <w:lang w:val="ru-RU"/>
              </w:rPr>
              <w:t>6</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7</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5</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10</w:t>
            </w:r>
          </w:p>
        </w:tc>
        <w:tc>
          <w:tcPr>
            <w:tcW w:w="1275"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22</w:t>
            </w:r>
          </w:p>
        </w:tc>
      </w:tr>
      <w:tr w:rsidR="00A81FA6" w:rsidRPr="007C7E3E" w:rsidTr="00A81FA6">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color w:val="000000"/>
                <w:lang w:val="ru-RU"/>
              </w:rPr>
              <w:t>3</w:t>
            </w:r>
            <w:r w:rsidRPr="007C7E3E">
              <w:rPr>
                <w:rFonts w:asciiTheme="minorHAnsi" w:eastAsia="Times New Roman" w:hAnsiTheme="minorHAnsi" w:cstheme="minorHAnsi"/>
                <w:color w:val="000000"/>
              </w:rPr>
              <w:t>.</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spacing w:after="0"/>
              <w:rPr>
                <w:rFonts w:asciiTheme="minorHAnsi" w:eastAsia="Times New Roman" w:hAnsiTheme="minorHAnsi" w:cstheme="minorHAnsi"/>
                <w:b/>
              </w:rPr>
            </w:pPr>
            <w:r w:rsidRPr="007C7E3E">
              <w:rPr>
                <w:rFonts w:asciiTheme="minorHAnsi" w:eastAsia="Times New Roman" w:hAnsiTheme="minorHAnsi" w:cstheme="minorHAnsi"/>
                <w:b/>
              </w:rPr>
              <w:t>ОДБОЈКА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ru-RU"/>
              </w:rPr>
            </w:pPr>
            <w:r w:rsidRPr="007C7E3E">
              <w:rPr>
                <w:rFonts w:asciiTheme="minorHAnsi" w:eastAsia="Times New Roman" w:hAnsiTheme="minorHAnsi" w:cstheme="minorHAnsi"/>
                <w:lang w:val="ru-RU"/>
              </w:rPr>
              <w:t>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6</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7</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824" w:type="dxa"/>
            <w:tcBorders>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16</w:t>
            </w:r>
          </w:p>
        </w:tc>
        <w:tc>
          <w:tcPr>
            <w:tcW w:w="1275"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10</w:t>
            </w:r>
          </w:p>
        </w:tc>
        <w:tc>
          <w:tcPr>
            <w:tcW w:w="719"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11</w:t>
            </w:r>
          </w:p>
        </w:tc>
        <w:tc>
          <w:tcPr>
            <w:tcW w:w="1032"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3</w:t>
            </w:r>
          </w:p>
        </w:tc>
        <w:tc>
          <w:tcPr>
            <w:tcW w:w="784"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40</w:t>
            </w:r>
          </w:p>
        </w:tc>
      </w:tr>
      <w:tr w:rsidR="00A81FA6" w:rsidRPr="007C7E3E" w:rsidTr="00A81F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color w:val="000000"/>
              </w:rPr>
              <w:t>4.</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pStyle w:val="TableParagraph"/>
              <w:ind w:left="0" w:right="374"/>
              <w:rPr>
                <w:rFonts w:asciiTheme="minorHAnsi" w:hAnsiTheme="minorHAnsi" w:cstheme="minorHAnsi"/>
                <w:b/>
                <w:noProof/>
              </w:rPr>
            </w:pPr>
            <w:r w:rsidRPr="007C7E3E">
              <w:rPr>
                <w:rFonts w:asciiTheme="minorHAnsi" w:hAnsiTheme="minorHAnsi" w:cstheme="minorHAnsi"/>
                <w:b/>
                <w:noProof/>
              </w:rPr>
              <w:t>НАРОДНЕ ИГРЕ</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1</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2</w:t>
            </w:r>
          </w:p>
        </w:tc>
      </w:tr>
      <w:tr w:rsidR="00A81FA6" w:rsidRPr="007C7E3E" w:rsidTr="00A81F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color w:val="000000"/>
              </w:rPr>
              <w:t>5.</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pStyle w:val="TableParagraph"/>
              <w:ind w:left="0" w:right="374"/>
              <w:rPr>
                <w:rFonts w:asciiTheme="minorHAnsi" w:hAnsiTheme="minorHAnsi" w:cstheme="minorHAnsi"/>
                <w:b/>
                <w:noProof/>
              </w:rPr>
            </w:pPr>
            <w:r w:rsidRPr="007C7E3E">
              <w:rPr>
                <w:rFonts w:asciiTheme="minorHAnsi" w:hAnsiTheme="minorHAnsi" w:cstheme="minorHAnsi"/>
                <w:b/>
                <w:noProof/>
              </w:rPr>
              <w:t>ФУДБАЛ</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5</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5</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40"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4</w:t>
            </w:r>
          </w:p>
        </w:tc>
        <w:tc>
          <w:tcPr>
            <w:tcW w:w="1032"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18</w:t>
            </w:r>
          </w:p>
        </w:tc>
      </w:tr>
      <w:tr w:rsidR="00A81FA6" w:rsidRPr="007C7E3E" w:rsidTr="00A81FA6">
        <w:trPr>
          <w:trHeight w:val="678"/>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bCs/>
                <w:noProof/>
              </w:rPr>
            </w:pPr>
            <w:r w:rsidRPr="007C7E3E">
              <w:rPr>
                <w:rFonts w:asciiTheme="minorHAnsi" w:eastAsia="Times New Roman" w:hAnsiTheme="minorHAnsi" w:cstheme="minorHAnsi"/>
                <w:bCs/>
                <w:noProof/>
              </w:rPr>
              <w:t>6.</w:t>
            </w:r>
          </w:p>
        </w:tc>
        <w:tc>
          <w:tcPr>
            <w:tcW w:w="1968" w:type="dxa"/>
            <w:tcBorders>
              <w:top w:val="single" w:sz="8" w:space="0" w:color="000001"/>
              <w:left w:val="single" w:sz="8" w:space="0" w:color="000001"/>
              <w:bottom w:val="single" w:sz="8" w:space="0" w:color="000001"/>
              <w:right w:val="single" w:sz="4" w:space="0" w:color="00000A"/>
            </w:tcBorders>
            <w:shd w:val="clear" w:color="auto" w:fill="auto"/>
            <w:vAlign w:val="center"/>
          </w:tcPr>
          <w:p w:rsidR="00A81FA6" w:rsidRPr="007C7E3E" w:rsidRDefault="00A81FA6" w:rsidP="00A81FA6">
            <w:pPr>
              <w:spacing w:after="0" w:line="254" w:lineRule="auto"/>
              <w:rPr>
                <w:rFonts w:asciiTheme="minorHAnsi" w:eastAsia="Times New Roman" w:hAnsiTheme="minorHAnsi" w:cstheme="minorHAnsi"/>
                <w:b/>
                <w:noProof/>
              </w:rPr>
            </w:pP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1275"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719"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1032"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p>
        </w:tc>
        <w:tc>
          <w:tcPr>
            <w:tcW w:w="784"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p>
        </w:tc>
      </w:tr>
      <w:tr w:rsidR="00A81FA6" w:rsidRPr="007C7E3E" w:rsidTr="00A81FA6">
        <w:trPr>
          <w:trHeight w:val="678"/>
        </w:trPr>
        <w:tc>
          <w:tcPr>
            <w:tcW w:w="234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b/>
                <w:noProof/>
                <w:color w:val="000000"/>
              </w:rPr>
            </w:pPr>
            <w:r w:rsidRPr="007C7E3E">
              <w:rPr>
                <w:rFonts w:asciiTheme="minorHAnsi" w:eastAsia="Times New Roman" w:hAnsiTheme="minorHAnsi" w:cstheme="minorHAnsi"/>
                <w:b/>
                <w:noProof/>
                <w:color w:val="000000"/>
              </w:rPr>
              <w:t>Укупно</w:t>
            </w:r>
            <w:r w:rsidRPr="007C7E3E">
              <w:rPr>
                <w:rFonts w:asciiTheme="minorHAnsi" w:eastAsia="Times New Roman" w:hAnsiTheme="minorHAnsi" w:cstheme="minorHAnsi"/>
                <w:b/>
                <w:noProof/>
                <w:color w:val="000000"/>
                <w:lang w:val="en-GB"/>
              </w:rPr>
              <w:t>:</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13</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6</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10</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13</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6</w:t>
            </w:r>
          </w:p>
        </w:tc>
        <w:tc>
          <w:tcPr>
            <w:tcW w:w="824" w:type="dxa"/>
            <w:tcBorders>
              <w:left w:val="single" w:sz="4" w:space="0" w:color="00000A"/>
              <w:bottom w:val="single" w:sz="8" w:space="0" w:color="000001"/>
            </w:tcBorders>
            <w:shd w:val="clear" w:color="auto" w:fill="FFFFFF"/>
            <w:tcMar>
              <w:left w:w="42" w:type="dxa"/>
            </w:tcMar>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47</w:t>
            </w:r>
          </w:p>
        </w:tc>
        <w:tc>
          <w:tcPr>
            <w:tcW w:w="1275"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31</w:t>
            </w:r>
          </w:p>
        </w:tc>
        <w:tc>
          <w:tcPr>
            <w:tcW w:w="719"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21</w:t>
            </w:r>
          </w:p>
        </w:tc>
        <w:tc>
          <w:tcPr>
            <w:tcW w:w="1032"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rPr>
            </w:pPr>
            <w:r w:rsidRPr="007C7E3E">
              <w:rPr>
                <w:rFonts w:asciiTheme="minorHAnsi" w:eastAsia="Times New Roman" w:hAnsiTheme="minorHAnsi" w:cstheme="minorHAnsi"/>
              </w:rPr>
              <w:t>9</w:t>
            </w:r>
          </w:p>
        </w:tc>
        <w:tc>
          <w:tcPr>
            <w:tcW w:w="784" w:type="dxa"/>
            <w:tcBorders>
              <w:left w:val="single" w:sz="4" w:space="0" w:color="00000A"/>
              <w:bottom w:val="single" w:sz="8" w:space="0" w:color="000001"/>
            </w:tcBorders>
            <w:shd w:val="clear" w:color="auto" w:fill="FFFFFF"/>
            <w:vAlign w:val="center"/>
          </w:tcPr>
          <w:p w:rsidR="00A81FA6" w:rsidRPr="007C7E3E" w:rsidRDefault="00A81FA6" w:rsidP="00A81FA6">
            <w:pPr>
              <w:spacing w:after="0" w:line="254" w:lineRule="auto"/>
              <w:jc w:val="center"/>
              <w:rPr>
                <w:rFonts w:asciiTheme="minorHAnsi" w:eastAsia="Times New Roman" w:hAnsiTheme="minorHAnsi" w:cstheme="minorHAnsi"/>
                <w:b/>
              </w:rPr>
            </w:pPr>
            <w:r w:rsidRPr="007C7E3E">
              <w:rPr>
                <w:rFonts w:asciiTheme="minorHAnsi" w:eastAsia="Times New Roman" w:hAnsiTheme="minorHAnsi" w:cstheme="minorHAnsi"/>
                <w:b/>
              </w:rPr>
              <w:t>108</w:t>
            </w:r>
          </w:p>
        </w:tc>
      </w:tr>
    </w:tbl>
    <w:p w:rsidR="00A81FA6" w:rsidRPr="007C7E3E" w:rsidRDefault="00A81FA6" w:rsidP="00A81FA6">
      <w:pPr>
        <w:spacing w:after="0" w:line="240" w:lineRule="auto"/>
        <w:ind w:left="720" w:right="527"/>
        <w:jc w:val="both"/>
        <w:rPr>
          <w:rFonts w:asciiTheme="minorHAnsi" w:eastAsia="Times New Roman" w:hAnsiTheme="minorHAnsi" w:cstheme="minorHAnsi"/>
          <w:noProof/>
        </w:rPr>
      </w:pPr>
      <w:r w:rsidRPr="007C7E3E">
        <w:rPr>
          <w:rFonts w:asciiTheme="minorHAnsi" w:eastAsia="Times New Roman" w:hAnsiTheme="minorHAnsi" w:cstheme="minorHAnsi"/>
          <w:b/>
          <w:noProof/>
        </w:rPr>
        <w:t xml:space="preserve">Циљ учења:  </w:t>
      </w:r>
      <w:r w:rsidRPr="007C7E3E">
        <w:rPr>
          <w:rFonts w:asciiTheme="minorHAnsi" w:eastAsia="Times New Roman" w:hAnsiTheme="minorHAnsi" w:cstheme="minorHAnsi"/>
          <w:b/>
        </w:rPr>
        <w:t>Циљ</w:t>
      </w:r>
      <w:r w:rsidRPr="007C7E3E">
        <w:rPr>
          <w:rFonts w:asciiTheme="minorHAnsi" w:eastAsia="Times New Roman" w:hAnsiTheme="minorHAnsi" w:cstheme="minorHAnsi"/>
        </w:rPr>
        <w:t xml:space="preserve"> учења </w:t>
      </w:r>
      <w:r w:rsidRPr="007C7E3E">
        <w:rPr>
          <w:rFonts w:asciiTheme="minorHAnsi" w:eastAsia="Times New Roman" w:hAnsiTheme="minorHAnsi" w:cstheme="minorHAnsi"/>
          <w:i/>
        </w:rPr>
        <w:t>физичког и здравственог васпитања</w:t>
      </w:r>
      <w:r w:rsidRPr="007C7E3E">
        <w:rPr>
          <w:rFonts w:asciiTheme="minorHAnsi" w:eastAsia="Times New Roman" w:hAnsiTheme="minorHAnsi" w:cstheme="minorHAnsi"/>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A81FA6" w:rsidRPr="007C7E3E" w:rsidRDefault="00A81FA6" w:rsidP="00A81FA6">
      <w:pPr>
        <w:spacing w:after="0" w:line="240" w:lineRule="auto"/>
        <w:ind w:right="527"/>
        <w:rPr>
          <w:rFonts w:asciiTheme="minorHAnsi" w:eastAsia="Times New Roman" w:hAnsiTheme="minorHAnsi" w:cstheme="minorHAnsi"/>
          <w:b/>
          <w:noProof/>
        </w:rPr>
      </w:pPr>
    </w:p>
    <w:p w:rsidR="00A81FA6" w:rsidRPr="007C7E3E" w:rsidRDefault="00A81FA6" w:rsidP="00A81FA6">
      <w:pPr>
        <w:spacing w:after="0" w:line="240" w:lineRule="auto"/>
        <w:ind w:right="527"/>
        <w:rPr>
          <w:rFonts w:asciiTheme="minorHAnsi" w:hAnsiTheme="minorHAnsi" w:cstheme="minorHAnsi"/>
          <w:bCs/>
          <w:noProof/>
        </w:rPr>
      </w:pPr>
    </w:p>
    <w:p w:rsidR="00A81FA6" w:rsidRPr="007C7E3E" w:rsidRDefault="00A81FA6" w:rsidP="00A81FA6">
      <w:pPr>
        <w:spacing w:after="0" w:line="240" w:lineRule="auto"/>
        <w:rPr>
          <w:rFonts w:asciiTheme="minorHAnsi" w:hAnsiTheme="minorHAnsi" w:cstheme="minorHAnsi"/>
          <w:noProof/>
          <w:lang w:val="en-GB"/>
        </w:rPr>
      </w:pPr>
    </w:p>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rPr>
      </w:pPr>
    </w:p>
    <w:tbl>
      <w:tblPr>
        <w:tblStyle w:val="TableGrid0"/>
        <w:tblW w:w="9659" w:type="dxa"/>
        <w:tblInd w:w="721" w:type="dxa"/>
        <w:tblCellMar>
          <w:top w:w="55" w:type="dxa"/>
          <w:left w:w="107" w:type="dxa"/>
          <w:right w:w="51" w:type="dxa"/>
        </w:tblCellMar>
        <w:tblLook w:val="04A0"/>
      </w:tblPr>
      <w:tblGrid>
        <w:gridCol w:w="5907"/>
        <w:gridCol w:w="3752"/>
      </w:tblGrid>
      <w:tr w:rsidR="00A81FA6" w:rsidRPr="007C7E3E" w:rsidTr="00A81FA6">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A81FA6" w:rsidRPr="007C7E3E" w:rsidRDefault="00A81FA6" w:rsidP="00DB2C63">
            <w:pPr>
              <w:spacing w:after="21" w:line="259" w:lineRule="auto"/>
              <w:ind w:right="56"/>
              <w:jc w:val="center"/>
              <w:rPr>
                <w:rFonts w:cstheme="minorHAnsi"/>
              </w:rPr>
            </w:pPr>
            <w:r w:rsidRPr="007C7E3E">
              <w:rPr>
                <w:rFonts w:cstheme="minorHAnsi"/>
                <w:b/>
              </w:rPr>
              <w:t>ИСХОДИ</w:t>
            </w:r>
          </w:p>
          <w:p w:rsidR="00A81FA6" w:rsidRPr="007C7E3E" w:rsidRDefault="00A81FA6" w:rsidP="00DB2C63">
            <w:pPr>
              <w:spacing w:line="259" w:lineRule="auto"/>
              <w:ind w:left="48"/>
              <w:rPr>
                <w:rFonts w:cstheme="minorHAnsi"/>
              </w:rPr>
            </w:pPr>
            <w:r w:rsidRPr="007C7E3E">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1FA6" w:rsidRPr="007C7E3E" w:rsidRDefault="00A81FA6" w:rsidP="00DB2C63">
            <w:pPr>
              <w:spacing w:line="259" w:lineRule="auto"/>
              <w:ind w:right="57"/>
              <w:jc w:val="center"/>
              <w:rPr>
                <w:rFonts w:cstheme="minorHAnsi"/>
              </w:rPr>
            </w:pPr>
            <w:r w:rsidRPr="007C7E3E">
              <w:rPr>
                <w:rFonts w:cstheme="minorHAnsi"/>
                <w:b/>
              </w:rPr>
              <w:t>ОБЛАСТ/ТЕМЕ</w:t>
            </w:r>
          </w:p>
        </w:tc>
      </w:tr>
      <w:tr w:rsidR="00A81FA6" w:rsidRPr="007C7E3E" w:rsidTr="00A81FA6">
        <w:trPr>
          <w:trHeight w:val="2093"/>
        </w:trPr>
        <w:tc>
          <w:tcPr>
            <w:tcW w:w="5907" w:type="dxa"/>
            <w:vMerge w:val="restart"/>
            <w:tcBorders>
              <w:top w:val="single" w:sz="4" w:space="0" w:color="000000"/>
              <w:left w:val="single" w:sz="4" w:space="0" w:color="000000"/>
              <w:right w:val="single" w:sz="4" w:space="0" w:color="000000"/>
            </w:tcBorders>
            <w:vAlign w:val="center"/>
          </w:tcPr>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примени једноставнe комплексе простих и општеприпремних вежби;</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изведе вежбе (разноврсна природна и изведена кретања) и користи их у спорту, рекреацији и различитим животним ситуацијама;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упореди резултате тестирања са вредностима за свој узраст и сагледа сопствени моторички напредак;</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комбинује и користи достигнути ниво усвојене технике кретања у спорту и свакодневном животу;</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доводи у везу развој физичких способности са атлетским дисциплинама;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одржава стабилну и динамичку равнотежу у различитим кретањима, изводи ротације тела;</w:t>
            </w:r>
          </w:p>
          <w:p w:rsidR="00A81FA6" w:rsidRPr="007C7E3E" w:rsidRDefault="00A81FA6" w:rsidP="00DB2C63">
            <w:pPr>
              <w:spacing w:line="259" w:lineRule="auto"/>
              <w:rPr>
                <w:rFonts w:cstheme="minorHAnsi"/>
              </w:rPr>
            </w:pPr>
            <w:r w:rsidRPr="007C7E3E">
              <w:rPr>
                <w:rFonts w:eastAsia="Times New Roman" w:cstheme="minorHAnsi"/>
              </w:rPr>
              <w:t>користи елементе</w:t>
            </w:r>
          </w:p>
        </w:tc>
        <w:tc>
          <w:tcPr>
            <w:tcW w:w="3752" w:type="dxa"/>
            <w:tcBorders>
              <w:top w:val="single" w:sz="4" w:space="0" w:color="000000"/>
              <w:left w:val="single" w:sz="4" w:space="0" w:color="000000"/>
              <w:bottom w:val="single" w:sz="4" w:space="0" w:color="000000"/>
              <w:right w:val="single" w:sz="4" w:space="0" w:color="000000"/>
            </w:tcBorders>
            <w:vAlign w:val="center"/>
          </w:tcPr>
          <w:p w:rsidR="00A81FA6" w:rsidRPr="007C7E3E" w:rsidRDefault="00A81FA6" w:rsidP="00DB2C63">
            <w:pPr>
              <w:jc w:val="center"/>
              <w:rPr>
                <w:rFonts w:cstheme="minorHAnsi"/>
                <w:bCs/>
              </w:rPr>
            </w:pPr>
            <w:r w:rsidRPr="007C7E3E">
              <w:rPr>
                <w:rFonts w:eastAsia="Times New Roman" w:cstheme="minorHAnsi"/>
                <w:bCs/>
              </w:rPr>
              <w:t>ФИЗИЧКE СПОСОБНОСТИ</w:t>
            </w:r>
          </w:p>
          <w:p w:rsidR="00A81FA6" w:rsidRPr="007C7E3E" w:rsidRDefault="00A81FA6" w:rsidP="00DB2C63">
            <w:pPr>
              <w:spacing w:line="259" w:lineRule="auto"/>
              <w:jc w:val="center"/>
              <w:rPr>
                <w:rFonts w:cstheme="minorHAnsi"/>
                <w:bCs/>
              </w:rPr>
            </w:pPr>
          </w:p>
        </w:tc>
      </w:tr>
      <w:tr w:rsidR="00A81FA6" w:rsidRPr="007C7E3E" w:rsidTr="00A81FA6">
        <w:trPr>
          <w:trHeight w:val="2460"/>
        </w:trPr>
        <w:tc>
          <w:tcPr>
            <w:tcW w:w="5907" w:type="dxa"/>
            <w:vMerge/>
            <w:tcBorders>
              <w:left w:val="single" w:sz="4" w:space="0" w:color="000000"/>
              <w:bottom w:val="single" w:sz="4" w:space="0" w:color="000000"/>
              <w:right w:val="single" w:sz="4" w:space="0" w:color="000000"/>
            </w:tcBorders>
            <w:vAlign w:val="center"/>
          </w:tcPr>
          <w:p w:rsidR="00A81FA6" w:rsidRPr="007C7E3E" w:rsidRDefault="00A81FA6" w:rsidP="00DB2C63">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A81FA6" w:rsidRPr="007C7E3E" w:rsidRDefault="00A81FA6" w:rsidP="00DB2C63">
            <w:pPr>
              <w:jc w:val="center"/>
              <w:rPr>
                <w:rFonts w:cstheme="minorHAnsi"/>
                <w:bCs/>
              </w:rPr>
            </w:pPr>
            <w:r w:rsidRPr="007C7E3E">
              <w:rPr>
                <w:rFonts w:eastAsia="Times New Roman" w:cstheme="minorHAnsi"/>
                <w:bCs/>
              </w:rPr>
              <w:t>Атлетика</w:t>
            </w:r>
          </w:p>
          <w:p w:rsidR="00A81FA6" w:rsidRPr="007C7E3E" w:rsidRDefault="00A81FA6" w:rsidP="00DB2C63">
            <w:pPr>
              <w:spacing w:line="259" w:lineRule="auto"/>
              <w:ind w:right="1"/>
              <w:jc w:val="center"/>
              <w:rPr>
                <w:rFonts w:cstheme="minorHAnsi"/>
                <w:bCs/>
              </w:rPr>
            </w:pPr>
          </w:p>
        </w:tc>
      </w:tr>
      <w:tr w:rsidR="00A81FA6" w:rsidRPr="007C7E3E" w:rsidTr="00A81FA6">
        <w:trPr>
          <w:trHeight w:val="3824"/>
        </w:trPr>
        <w:tc>
          <w:tcPr>
            <w:tcW w:w="5907" w:type="dxa"/>
            <w:tcBorders>
              <w:left w:val="single" w:sz="4" w:space="0" w:color="000000"/>
              <w:right w:val="single" w:sz="4" w:space="0" w:color="000000"/>
            </w:tcBorders>
            <w:vAlign w:val="center"/>
          </w:tcPr>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гимнастике у свакодневним животним ситуацијама и игри;</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процени сопствене могућности за вежбање у гимнастици;</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користи елементе технике у игри;</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примењује основна правила одбојке и фудбала у игри;</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учествује на унутародељенским такмичењима;</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објасни својим речима сврху и значај вежбања;</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користи основну терминологију вежбања;</w:t>
            </w:r>
          </w:p>
          <w:p w:rsidR="00A81FA6" w:rsidRPr="007C7E3E" w:rsidRDefault="00A81FA6" w:rsidP="00DB2C63">
            <w:pPr>
              <w:spacing w:line="259" w:lineRule="auto"/>
              <w:ind w:right="55"/>
              <w:jc w:val="both"/>
              <w:rPr>
                <w:rFonts w:cstheme="minorHAnsi"/>
              </w:rPr>
            </w:pPr>
            <w:r w:rsidRPr="007C7E3E">
              <w:rPr>
                <w:rFonts w:eastAsia="Times New Roman" w:cstheme="minorHAnsi"/>
              </w:rPr>
              <w:t>-поштује правила понашања у и на просторима за вежбање у школи и ван ње, као и на спортским манифестацијама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A81FA6" w:rsidRPr="007C7E3E" w:rsidRDefault="00A81FA6" w:rsidP="00DB2C63">
            <w:pPr>
              <w:spacing w:line="259" w:lineRule="auto"/>
              <w:ind w:left="76"/>
              <w:jc w:val="center"/>
              <w:rPr>
                <w:rFonts w:cstheme="minorHAnsi"/>
                <w:bCs/>
              </w:rPr>
            </w:pPr>
            <w:r w:rsidRPr="007C7E3E">
              <w:rPr>
                <w:rFonts w:cstheme="minorHAnsi"/>
                <w:bCs/>
              </w:rPr>
              <w:t>Вежбе на справама и тлу</w:t>
            </w:r>
          </w:p>
        </w:tc>
      </w:tr>
      <w:tr w:rsidR="00A81FA6" w:rsidRPr="007C7E3E" w:rsidTr="00A81FA6">
        <w:trPr>
          <w:trHeight w:val="3824"/>
        </w:trPr>
        <w:tc>
          <w:tcPr>
            <w:tcW w:w="5907" w:type="dxa"/>
            <w:tcBorders>
              <w:left w:val="single" w:sz="4" w:space="0" w:color="000000"/>
              <w:bottom w:val="single" w:sz="4" w:space="0" w:color="000000"/>
              <w:right w:val="single" w:sz="4" w:space="0" w:color="000000"/>
            </w:tcBorders>
          </w:tcPr>
          <w:p w:rsidR="00A81FA6" w:rsidRPr="007C7E3E" w:rsidRDefault="00A81FA6" w:rsidP="00DB2C63">
            <w:pPr>
              <w:ind w:left="162"/>
              <w:contextualSpacing/>
              <w:rPr>
                <w:rFonts w:cstheme="minorHAnsi"/>
              </w:rPr>
            </w:pPr>
          </w:p>
          <w:p w:rsidR="00A81FA6" w:rsidRPr="007C7E3E" w:rsidRDefault="00A81FA6" w:rsidP="00DB2C63">
            <w:pPr>
              <w:ind w:left="162"/>
              <w:contextualSpacing/>
              <w:rPr>
                <w:rFonts w:cstheme="minorHAnsi"/>
              </w:rPr>
            </w:pPr>
          </w:p>
          <w:p w:rsidR="00A81FA6" w:rsidRPr="007C7E3E" w:rsidRDefault="00A81FA6" w:rsidP="00DB2C63">
            <w:pPr>
              <w:contextualSpacing/>
              <w:rPr>
                <w:rFonts w:cstheme="minorHAnsi"/>
              </w:rPr>
            </w:pPr>
          </w:p>
          <w:p w:rsidR="00A81FA6" w:rsidRPr="007C7E3E" w:rsidRDefault="00A81FA6" w:rsidP="00DB2C63">
            <w:pPr>
              <w:ind w:left="162"/>
              <w:contextualSpacing/>
              <w:rPr>
                <w:rFonts w:cstheme="minorHAnsi"/>
              </w:rPr>
            </w:pPr>
          </w:p>
          <w:p w:rsidR="00A81FA6" w:rsidRPr="007C7E3E" w:rsidRDefault="00A81FA6" w:rsidP="00DB2C63">
            <w:pPr>
              <w:ind w:left="162"/>
              <w:contextualSpacing/>
              <w:rPr>
                <w:rFonts w:cstheme="minorHAnsi"/>
              </w:rPr>
            </w:pP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примени мере безбедности током вежбања;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одговорно се односи према објектима, справама и реквизитима у просторима за вежбање;</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примени и поштује правила тимске и спортске игре у складу са етичким нормама;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навија и бодри учеснике на такмичењима и решава конфликте на социјално прихватљив начин;</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користи различите изворе информација за упознавање са разноврсним облицима физичких и спортско-рекративних активности;</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прихвати сопствену победу и пораз у складу са „ферплејом“;</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примењује научено у физичком и здравственом васпитању у ванредним ситуацијама;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препозна лепоту покрета и кретања у физичком вежбању и спорту;</w:t>
            </w:r>
          </w:p>
          <w:p w:rsidR="00A81FA6" w:rsidRPr="007C7E3E" w:rsidRDefault="00A81FA6" w:rsidP="00A81FA6">
            <w:pPr>
              <w:numPr>
                <w:ilvl w:val="0"/>
                <w:numId w:val="12"/>
              </w:numPr>
              <w:ind w:hanging="162"/>
              <w:contextualSpacing/>
              <w:rPr>
                <w:rFonts w:eastAsia="Times New Roman" w:cstheme="minorHAnsi"/>
              </w:rPr>
            </w:pPr>
          </w:p>
          <w:p w:rsidR="00A81FA6" w:rsidRPr="007C7E3E" w:rsidRDefault="00A81FA6" w:rsidP="00DB2C63">
            <w:pPr>
              <w:rPr>
                <w:rFonts w:eastAsia="Times New Roman" w:cstheme="minorHAnsi"/>
              </w:rPr>
            </w:pPr>
          </w:p>
          <w:p w:rsidR="00A81FA6" w:rsidRPr="007C7E3E" w:rsidRDefault="00A81FA6" w:rsidP="00DB2C63">
            <w:pPr>
              <w:rPr>
                <w:rFonts w:eastAsia="Times New Roman" w:cstheme="minorHAnsi"/>
              </w:rPr>
            </w:pPr>
          </w:p>
          <w:p w:rsidR="00A81FA6" w:rsidRPr="007C7E3E" w:rsidRDefault="00A81FA6" w:rsidP="00DB2C63">
            <w:pPr>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DB2C63">
            <w:pPr>
              <w:ind w:firstLine="708"/>
              <w:rPr>
                <w:rFonts w:eastAsia="Times New Roman" w:cstheme="minorHAnsi"/>
              </w:rPr>
            </w:pP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-изведе кретања, вежбе и кратке саставе уз музичку пратњу;</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-игра народно коло;</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-изведе кретања у различитом ритму;</w:t>
            </w:r>
          </w:p>
          <w:p w:rsidR="00A81FA6" w:rsidRPr="007C7E3E" w:rsidRDefault="00A81FA6" w:rsidP="00A81FA6">
            <w:pPr>
              <w:numPr>
                <w:ilvl w:val="0"/>
                <w:numId w:val="12"/>
              </w:numPr>
              <w:ind w:hanging="162"/>
              <w:contextualSpacing/>
              <w:rPr>
                <w:rFonts w:cstheme="minorHAnsi"/>
              </w:rPr>
            </w:pPr>
            <w:r w:rsidRPr="007C7E3E">
              <w:rPr>
                <w:rFonts w:eastAsia="Times New Roman" w:cstheme="minorHAnsi"/>
              </w:rPr>
              <w:t xml:space="preserve">-изведе основне кораке плеса из народне традиције других култура; </w:t>
            </w:r>
          </w:p>
          <w:p w:rsidR="00A81FA6" w:rsidRPr="007C7E3E" w:rsidRDefault="00A81FA6" w:rsidP="00DB2C63">
            <w:pPr>
              <w:ind w:firstLine="708"/>
              <w:rPr>
                <w:rFonts w:eastAsia="Times New Roman"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p>
          <w:p w:rsidR="00A81FA6" w:rsidRPr="007C7E3E" w:rsidRDefault="00A81FA6" w:rsidP="00DB2C63">
            <w:pPr>
              <w:spacing w:line="259" w:lineRule="auto"/>
              <w:ind w:left="76"/>
              <w:rPr>
                <w:rFonts w:eastAsia="Times New Roman" w:cstheme="minorHAnsi"/>
                <w:bCs/>
              </w:rPr>
            </w:pPr>
            <w:r w:rsidRPr="007C7E3E">
              <w:rPr>
                <w:rFonts w:eastAsia="Times New Roman" w:cstheme="minorHAnsi"/>
                <w:bCs/>
              </w:rPr>
              <w:t>Основе тимских и спортских игара-ОДБОЈКА И ФУДБАЛ</w:t>
            </w: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spacing w:line="259" w:lineRule="auto"/>
              <w:ind w:left="76"/>
              <w:jc w:val="center"/>
              <w:rPr>
                <w:rFonts w:cstheme="minorHAnsi"/>
                <w:bCs/>
              </w:rPr>
            </w:pPr>
          </w:p>
          <w:p w:rsidR="00A81FA6" w:rsidRPr="007C7E3E" w:rsidRDefault="00A81FA6" w:rsidP="00DB2C63">
            <w:pPr>
              <w:jc w:val="center"/>
              <w:rPr>
                <w:rFonts w:cstheme="minorHAnsi"/>
                <w:bCs/>
              </w:rPr>
            </w:pPr>
            <w:r w:rsidRPr="007C7E3E">
              <w:rPr>
                <w:rFonts w:eastAsia="Times New Roman" w:cstheme="minorHAnsi"/>
                <w:bCs/>
              </w:rPr>
              <w:t>Плес и ритимика</w:t>
            </w:r>
          </w:p>
          <w:p w:rsidR="00A81FA6" w:rsidRPr="007C7E3E" w:rsidRDefault="00A81FA6" w:rsidP="00DB2C63">
            <w:pPr>
              <w:spacing w:line="259" w:lineRule="auto"/>
              <w:ind w:left="76"/>
              <w:jc w:val="center"/>
              <w:rPr>
                <w:rFonts w:cstheme="minorHAnsi"/>
                <w:bCs/>
              </w:rPr>
            </w:pPr>
          </w:p>
        </w:tc>
      </w:tr>
      <w:tr w:rsidR="00A81FA6" w:rsidRPr="007C7E3E" w:rsidTr="00A81FA6">
        <w:trPr>
          <w:trHeight w:val="3824"/>
        </w:trPr>
        <w:tc>
          <w:tcPr>
            <w:tcW w:w="5907" w:type="dxa"/>
            <w:tcBorders>
              <w:left w:val="single" w:sz="4" w:space="0" w:color="000000"/>
              <w:bottom w:val="single" w:sz="4" w:space="0" w:color="000000"/>
              <w:right w:val="single" w:sz="4" w:space="0" w:color="000000"/>
            </w:tcBorders>
          </w:tcPr>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направи план дневних активности;</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наведе примере утицаја физичког вежбања на здравље;</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разликује здравe и нездравe начине исхране;</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направи недељни  јеловник  уравнотежене исхране уз помоћ наставника;</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 xml:space="preserve">примењује здравствено-хигијенске мере пре, у току и након вежбања; </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препозна врсту повреде;</w:t>
            </w:r>
          </w:p>
          <w:p w:rsidR="00A81FA6" w:rsidRPr="007C7E3E" w:rsidRDefault="00A81FA6" w:rsidP="00A81FA6">
            <w:pPr>
              <w:numPr>
                <w:ilvl w:val="0"/>
                <w:numId w:val="47"/>
              </w:numPr>
              <w:ind w:left="162" w:hanging="162"/>
              <w:contextualSpacing/>
              <w:rPr>
                <w:rFonts w:cstheme="minorHAnsi"/>
              </w:rPr>
            </w:pPr>
            <w:r w:rsidRPr="007C7E3E">
              <w:rPr>
                <w:rFonts w:eastAsia="Times New Roman" w:cstheme="minorHAnsi"/>
              </w:rPr>
              <w:t>правилно реагује у случају повреде;</w:t>
            </w:r>
          </w:p>
          <w:p w:rsidR="00A81FA6" w:rsidRPr="007C7E3E" w:rsidRDefault="00A81FA6" w:rsidP="00A81FA6">
            <w:pPr>
              <w:numPr>
                <w:ilvl w:val="0"/>
                <w:numId w:val="47"/>
              </w:numPr>
              <w:ind w:left="162" w:hanging="162"/>
              <w:contextualSpacing/>
              <w:rPr>
                <w:rFonts w:eastAsia="Times New Roman" w:cstheme="minorHAnsi"/>
              </w:rPr>
            </w:pPr>
            <w:r w:rsidRPr="007C7E3E">
              <w:rPr>
                <w:rFonts w:eastAsia="Times New Roman" w:cstheme="minorHAnsi"/>
              </w:rPr>
              <w:t>чува животну средину током вежбања.</w:t>
            </w:r>
          </w:p>
        </w:tc>
        <w:tc>
          <w:tcPr>
            <w:tcW w:w="3752" w:type="dxa"/>
            <w:tcBorders>
              <w:top w:val="single" w:sz="4" w:space="0" w:color="000000"/>
              <w:left w:val="single" w:sz="4" w:space="0" w:color="000000"/>
              <w:bottom w:val="single" w:sz="4" w:space="0" w:color="000000"/>
              <w:right w:val="single" w:sz="4" w:space="0" w:color="000000"/>
            </w:tcBorders>
            <w:vAlign w:val="center"/>
          </w:tcPr>
          <w:p w:rsidR="00A81FA6" w:rsidRPr="007C7E3E" w:rsidRDefault="00A81FA6" w:rsidP="00DB2C63">
            <w:pPr>
              <w:spacing w:line="259" w:lineRule="auto"/>
              <w:ind w:left="76"/>
              <w:rPr>
                <w:rFonts w:cstheme="minorHAnsi"/>
              </w:rPr>
            </w:pPr>
          </w:p>
          <w:p w:rsidR="00A81FA6" w:rsidRPr="007C7E3E" w:rsidRDefault="00A81FA6" w:rsidP="00DB2C63">
            <w:pPr>
              <w:jc w:val="center"/>
              <w:rPr>
                <w:rFonts w:cstheme="minorHAnsi"/>
                <w:bCs/>
              </w:rPr>
            </w:pPr>
            <w:r w:rsidRPr="007C7E3E">
              <w:rPr>
                <w:rFonts w:eastAsia="Times New Roman" w:cstheme="minorHAnsi"/>
                <w:bCs/>
              </w:rPr>
              <w:t>Здравствено васпитање</w:t>
            </w:r>
          </w:p>
        </w:tc>
      </w:tr>
    </w:tbl>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tabs>
          <w:tab w:val="left" w:pos="2595"/>
        </w:tabs>
        <w:spacing w:after="0" w:line="240" w:lineRule="auto"/>
        <w:rPr>
          <w:rFonts w:asciiTheme="minorHAnsi" w:hAnsiTheme="minorHAnsi" w:cstheme="minorHAnsi"/>
          <w:noProof/>
        </w:rPr>
      </w:pPr>
      <w:r w:rsidRPr="007C7E3E">
        <w:rPr>
          <w:rFonts w:asciiTheme="minorHAnsi" w:hAnsiTheme="minorHAnsi" w:cstheme="minorHAnsi"/>
          <w:noProof/>
        </w:rPr>
        <w:tab/>
      </w:r>
    </w:p>
    <w:p w:rsidR="00A81FA6" w:rsidRPr="007C7E3E" w:rsidRDefault="00A81FA6" w:rsidP="00A81FA6">
      <w:pPr>
        <w:spacing w:after="0" w:line="240" w:lineRule="auto"/>
        <w:rPr>
          <w:rFonts w:asciiTheme="minorHAnsi" w:hAnsiTheme="minorHAnsi" w:cstheme="minorHAnsi"/>
          <w:noProof/>
        </w:rPr>
      </w:pPr>
    </w:p>
    <w:p w:rsidR="00A81FA6" w:rsidRPr="007C7E3E" w:rsidRDefault="00A81FA6" w:rsidP="00A81FA6">
      <w:pPr>
        <w:spacing w:after="0" w:line="240" w:lineRule="auto"/>
        <w:rPr>
          <w:rFonts w:asciiTheme="minorHAnsi" w:hAnsiTheme="minorHAnsi" w:cstheme="minorHAnsi"/>
          <w:noProof/>
          <w:color w:val="FF0000"/>
        </w:rPr>
      </w:pPr>
    </w:p>
    <w:p w:rsidR="00A81FA6" w:rsidRPr="007C7E3E" w:rsidRDefault="00A81FA6" w:rsidP="00A81FA6">
      <w:pPr>
        <w:spacing w:after="0" w:line="240" w:lineRule="auto"/>
        <w:rPr>
          <w:rFonts w:asciiTheme="minorHAnsi" w:hAnsiTheme="minorHAnsi" w:cstheme="minorHAnsi"/>
          <w:noProof/>
        </w:rPr>
      </w:pPr>
      <w:r w:rsidRPr="007C7E3E">
        <w:rPr>
          <w:rFonts w:asciiTheme="minorHAnsi" w:hAnsiTheme="minorHAnsi" w:cstheme="minorHAnsi"/>
          <w:noProof/>
        </w:rPr>
        <w:t>* Планирање урађено у складу са: „Сл. гласник РС – Просветни гласник“, број 10/2017. године.</w:t>
      </w:r>
    </w:p>
    <w:p w:rsidR="00A81FA6" w:rsidRPr="007C7E3E" w:rsidRDefault="00A81FA6" w:rsidP="00A81FA6">
      <w:pPr>
        <w:rPr>
          <w:rFonts w:asciiTheme="minorHAnsi" w:hAnsiTheme="minorHAnsi" w:cstheme="minorHAnsi"/>
        </w:rPr>
      </w:pPr>
    </w:p>
    <w:p w:rsidR="00270F8B" w:rsidRDefault="00270F8B" w:rsidP="00F86B82">
      <w:pPr>
        <w:jc w:val="center"/>
        <w:rPr>
          <w:color w:val="0000FF"/>
          <w:sz w:val="30"/>
          <w:szCs w:val="30"/>
        </w:rPr>
      </w:pPr>
    </w:p>
    <w:p w:rsidR="00B259DE" w:rsidRPr="001E280B" w:rsidRDefault="000D18E9" w:rsidP="001E280B">
      <w:pPr>
        <w:pStyle w:val="a1"/>
        <w:jc w:val="center"/>
        <w:rPr>
          <w:sz w:val="32"/>
        </w:rPr>
      </w:pPr>
      <w:bookmarkStart w:id="86" w:name="_Toc115875132"/>
      <w:r w:rsidRPr="001E280B">
        <w:rPr>
          <w:sz w:val="32"/>
        </w:rPr>
        <w:t>ИЗБОРНИ НАСТАВНИ ПРОГРАМИ ЗА СЕДМИ РАЗРЕД</w:t>
      </w:r>
      <w:bookmarkEnd w:id="86"/>
    </w:p>
    <w:p w:rsidR="00B259DE" w:rsidRDefault="00B259DE">
      <w:pPr>
        <w:widowControl w:val="0"/>
        <w:pBdr>
          <w:top w:val="nil"/>
          <w:left w:val="nil"/>
          <w:bottom w:val="nil"/>
          <w:right w:val="nil"/>
          <w:between w:val="nil"/>
        </w:pBdr>
        <w:spacing w:before="4" w:line="240" w:lineRule="auto"/>
      </w:pPr>
    </w:p>
    <w:p w:rsidR="00DB2C63" w:rsidRPr="00DD2135" w:rsidRDefault="0063751E" w:rsidP="00DB2C63">
      <w:pPr>
        <w:spacing w:after="0" w:line="240" w:lineRule="auto"/>
        <w:jc w:val="center"/>
        <w:rPr>
          <w:rFonts w:cstheme="minorHAnsi"/>
          <w:b/>
          <w:noProof/>
        </w:rPr>
      </w:pPr>
      <w:r>
        <w:tab/>
      </w:r>
      <w:r w:rsidR="00DB2C63" w:rsidRPr="009517AF">
        <w:rPr>
          <w:rFonts w:cstheme="minorHAnsi"/>
          <w:noProof/>
        </w:rPr>
        <w:t>Наставни предмет:</w:t>
      </w:r>
      <w:r w:rsidR="00DB2C63">
        <w:rPr>
          <w:rFonts w:cstheme="minorHAnsi"/>
          <w:noProof/>
        </w:rPr>
        <w:t xml:space="preserve"> ГРАЂАНСКО ВАСПИТАЊЕ</w:t>
      </w:r>
    </w:p>
    <w:p w:rsidR="00DB2C63" w:rsidRPr="000C21A6" w:rsidRDefault="00DB2C63" w:rsidP="00DB2C63">
      <w:pPr>
        <w:spacing w:after="0" w:line="240" w:lineRule="auto"/>
        <w:rPr>
          <w:rFonts w:cstheme="minorHAnsi"/>
          <w:b/>
          <w:noProof/>
        </w:rPr>
      </w:pPr>
      <w:r w:rsidRPr="009517AF">
        <w:rPr>
          <w:rFonts w:cstheme="minorHAnsi"/>
          <w:noProof/>
        </w:rPr>
        <w:t xml:space="preserve">Разред: </w:t>
      </w:r>
      <w:r>
        <w:rPr>
          <w:rFonts w:cstheme="minorHAnsi"/>
          <w:noProof/>
        </w:rPr>
        <w:t>Пети</w:t>
      </w:r>
    </w:p>
    <w:p w:rsidR="00DB2C63" w:rsidRDefault="00DB2C63" w:rsidP="00DB2C63">
      <w:pPr>
        <w:spacing w:after="0" w:line="240" w:lineRule="auto"/>
        <w:rPr>
          <w:rFonts w:cstheme="minorHAnsi"/>
          <w:noProof/>
        </w:rPr>
      </w:pPr>
      <w:r>
        <w:rPr>
          <w:rFonts w:cstheme="minorHAnsi"/>
          <w:noProof/>
        </w:rPr>
        <w:t>Недељни фонд часова: 1</w:t>
      </w:r>
      <w:r w:rsidRPr="009517AF">
        <w:rPr>
          <w:rFonts w:cstheme="minorHAnsi"/>
          <w:noProof/>
        </w:rPr>
        <w:tab/>
      </w:r>
    </w:p>
    <w:p w:rsidR="00DB2C63" w:rsidRPr="000C21A6" w:rsidRDefault="00DB2C63" w:rsidP="00DB2C63">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margin" w:tblpXSpec="center"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0"/>
        <w:gridCol w:w="238"/>
        <w:gridCol w:w="241"/>
        <w:gridCol w:w="249"/>
        <w:gridCol w:w="281"/>
        <w:gridCol w:w="237"/>
        <w:gridCol w:w="239"/>
        <w:gridCol w:w="247"/>
        <w:gridCol w:w="253"/>
        <w:gridCol w:w="241"/>
        <w:gridCol w:w="254"/>
        <w:gridCol w:w="824"/>
        <w:gridCol w:w="1275"/>
        <w:gridCol w:w="719"/>
        <w:gridCol w:w="1032"/>
        <w:gridCol w:w="784"/>
      </w:tblGrid>
      <w:tr w:rsidR="00DB2C63" w:rsidRPr="009517AF" w:rsidTr="002666F5">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DB2C63" w:rsidRPr="0015097C" w:rsidRDefault="00DB2C63" w:rsidP="002666F5">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DB2C63" w:rsidRPr="0015097C" w:rsidRDefault="00DB2C63" w:rsidP="002666F5">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8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DB2C63" w:rsidRPr="0015097C" w:rsidRDefault="00DB2C63" w:rsidP="002666F5">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DB2C63" w:rsidRPr="0015097C" w:rsidRDefault="00DB2C63"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DB2C63" w:rsidRPr="0015097C" w:rsidRDefault="00DB2C63"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DB2C63" w:rsidRPr="0015097C" w:rsidRDefault="00DB2C63"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DB2C63" w:rsidRPr="0015097C" w:rsidRDefault="00DB2C63"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DB2C63" w:rsidRPr="0015097C" w:rsidRDefault="00DB2C63"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DB2C63" w:rsidRPr="009517AF" w:rsidTr="002666F5">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DB2C63" w:rsidRPr="009517AF" w:rsidRDefault="00DB2C63" w:rsidP="002666F5">
            <w:pPr>
              <w:spacing w:after="0" w:line="240" w:lineRule="auto"/>
              <w:rPr>
                <w:rFonts w:eastAsia="Times New Roman" w:cstheme="minorHAnsi"/>
                <w:lang w:val="ru-RU"/>
              </w:rPr>
            </w:pPr>
          </w:p>
        </w:tc>
        <w:tc>
          <w:tcPr>
            <w:tcW w:w="208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DB2C63" w:rsidRPr="009517AF" w:rsidRDefault="00DB2C63" w:rsidP="002666F5">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IX</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X</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I</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II</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IV</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V</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DB2C63" w:rsidRPr="009517AF" w:rsidRDefault="00DB2C63" w:rsidP="002666F5">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ru-RU"/>
              </w:rPr>
            </w:pPr>
          </w:p>
        </w:tc>
      </w:tr>
      <w:tr w:rsidR="00DB2C63" w:rsidRPr="009517AF" w:rsidTr="002666F5">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B2C63" w:rsidRPr="00643A19" w:rsidRDefault="00DB2C63" w:rsidP="002666F5">
            <w:pPr>
              <w:spacing w:after="0"/>
              <w:rPr>
                <w:rFonts w:eastAsia="Times New Roman" w:cstheme="minorHAnsi"/>
                <w:b/>
                <w:lang w:val="sr-Latn-CS"/>
              </w:rPr>
            </w:pPr>
            <w:r w:rsidRPr="00C74804">
              <w:rPr>
                <w:rFonts w:ascii="Verdana" w:eastAsia="Times New Roman" w:hAnsi="Verdana" w:cs="Helvetica"/>
                <w:b/>
                <w:bCs/>
                <w:color w:val="000000"/>
                <w:sz w:val="18"/>
                <w:szCs w:val="18"/>
              </w:rPr>
              <w:t>ЉУДСКА ПРАВА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133D57" w:rsidRDefault="00DB2C63" w:rsidP="002666F5">
            <w:pPr>
              <w:spacing w:after="0" w:line="240" w:lineRule="auto"/>
              <w:jc w:val="center"/>
              <w:rPr>
                <w:rFonts w:eastAsia="Times New Roman" w:cstheme="minorHAnsi"/>
              </w:rPr>
            </w:pPr>
            <w:r>
              <w:rPr>
                <w:rFonts w:eastAsia="Times New Roman" w:cstheme="minorHAnsi"/>
              </w:rPr>
              <w:t>2</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7</w:t>
            </w:r>
          </w:p>
        </w:tc>
        <w:tc>
          <w:tcPr>
            <w:tcW w:w="1275"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3</w:t>
            </w:r>
          </w:p>
        </w:tc>
        <w:tc>
          <w:tcPr>
            <w:tcW w:w="1032"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b/>
              </w:rPr>
            </w:pPr>
            <w:r>
              <w:rPr>
                <w:rFonts w:eastAsia="Times New Roman" w:cstheme="minorHAnsi"/>
                <w:b/>
              </w:rPr>
              <w:t>10</w:t>
            </w:r>
          </w:p>
        </w:tc>
      </w:tr>
      <w:tr w:rsidR="00DB2C63" w:rsidRPr="009517AF" w:rsidTr="002666F5">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B2C63" w:rsidRPr="00643A19" w:rsidRDefault="00DB2C63" w:rsidP="002666F5">
            <w:pPr>
              <w:spacing w:after="0" w:line="240" w:lineRule="auto"/>
              <w:rPr>
                <w:rFonts w:eastAsia="Times New Roman" w:cstheme="minorHAnsi"/>
                <w:b/>
                <w:lang w:val="ru-RU"/>
              </w:rPr>
            </w:pPr>
            <w:r w:rsidRPr="00C74804">
              <w:rPr>
                <w:rFonts w:ascii="Verdana" w:eastAsia="Times New Roman" w:hAnsi="Verdana" w:cs="Helvetica"/>
                <w:b/>
                <w:bCs/>
                <w:color w:val="000000"/>
                <w:sz w:val="18"/>
                <w:szCs w:val="18"/>
              </w:rPr>
              <w:t>ДЕМОКРАТСКО ДРУШТВО</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54" w:lineRule="auto"/>
              <w:jc w:val="center"/>
              <w:rPr>
                <w:rFonts w:eastAsia="Times New Roman" w:cstheme="minorHAnsi"/>
              </w:rPr>
            </w:pPr>
            <w:r>
              <w:rPr>
                <w:rFonts w:eastAsia="Times New Roman" w:cstheme="minorHAnsi"/>
              </w:rPr>
              <w:t>2</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r>
              <w:rPr>
                <w:rFonts w:eastAsia="Times New Roman" w:cstheme="minorHAnsi"/>
                <w:lang w:val="ru-RU"/>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3</w:t>
            </w:r>
          </w:p>
        </w:tc>
        <w:tc>
          <w:tcPr>
            <w:tcW w:w="1032"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b/>
              </w:rPr>
            </w:pPr>
            <w:r>
              <w:rPr>
                <w:rFonts w:eastAsia="Times New Roman" w:cstheme="minorHAnsi"/>
                <w:b/>
              </w:rPr>
              <w:t>6</w:t>
            </w:r>
          </w:p>
        </w:tc>
      </w:tr>
      <w:tr w:rsidR="00DB2C63" w:rsidRPr="009517AF" w:rsidTr="002666F5">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B2C63" w:rsidRPr="00643A19" w:rsidRDefault="00DB2C63" w:rsidP="002666F5">
            <w:pPr>
              <w:spacing w:after="0"/>
              <w:rPr>
                <w:rFonts w:eastAsia="Times New Roman" w:cstheme="minorHAnsi"/>
                <w:b/>
                <w:lang w:val="sr-Latn-CS"/>
              </w:rPr>
            </w:pPr>
            <w:r w:rsidRPr="00C74804">
              <w:rPr>
                <w:rFonts w:ascii="Verdana" w:eastAsia="Times New Roman" w:hAnsi="Verdana" w:cs="Helvetica"/>
                <w:b/>
                <w:bCs/>
                <w:color w:val="000000"/>
                <w:sz w:val="18"/>
                <w:szCs w:val="18"/>
              </w:rPr>
              <w:t>ПРОЦЕСИ У САВРЕМЕНОМ СВЕТУ</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7</w:t>
            </w:r>
          </w:p>
        </w:tc>
        <w:tc>
          <w:tcPr>
            <w:tcW w:w="1032"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b/>
              </w:rPr>
            </w:pPr>
            <w:r>
              <w:rPr>
                <w:rFonts w:eastAsia="Times New Roman" w:cstheme="minorHAnsi"/>
                <w:b/>
              </w:rPr>
              <w:t>10</w:t>
            </w:r>
          </w:p>
        </w:tc>
      </w:tr>
      <w:tr w:rsidR="00DB2C63" w:rsidRPr="009517AF" w:rsidTr="002666F5">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r w:rsidRPr="009517AF">
              <w:rPr>
                <w:rFonts w:eastAsia="Times New Roman" w:cstheme="minorHAnsi"/>
                <w:color w:val="000000"/>
              </w:rPr>
              <w:t>4.</w:t>
            </w:r>
          </w:p>
        </w:tc>
        <w:tc>
          <w:tcPr>
            <w:tcW w:w="208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B2C63" w:rsidRPr="00643A19" w:rsidRDefault="00DB2C63" w:rsidP="002666F5">
            <w:pPr>
              <w:pStyle w:val="TableParagraph"/>
              <w:ind w:left="0" w:right="374"/>
              <w:rPr>
                <w:rFonts w:asciiTheme="minorHAnsi" w:hAnsiTheme="minorHAnsi" w:cstheme="minorHAnsi"/>
                <w:b/>
                <w:noProof/>
              </w:rPr>
            </w:pPr>
            <w:r w:rsidRPr="00C74804">
              <w:rPr>
                <w:rFonts w:ascii="Verdana" w:eastAsia="Times New Roman" w:hAnsi="Verdana" w:cs="Helvetica"/>
                <w:b/>
                <w:bCs/>
                <w:color w:val="000000"/>
                <w:sz w:val="18"/>
                <w:szCs w:val="18"/>
              </w:rPr>
              <w:t>ГРАЂАНСКИ АКТИВИЗАМ</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B645D" w:rsidRDefault="00DB2C63" w:rsidP="002666F5">
            <w:pPr>
              <w:spacing w:after="0" w:line="240" w:lineRule="auto"/>
              <w:jc w:val="center"/>
              <w:rPr>
                <w:rFonts w:eastAsia="Times New Roman" w:cstheme="minorHAnsi"/>
              </w:rPr>
            </w:pPr>
            <w:r>
              <w:rPr>
                <w:rFonts w:eastAsia="Times New Roman" w:cstheme="minorHAnsi"/>
              </w:rPr>
              <w:t>3</w:t>
            </w:r>
          </w:p>
        </w:tc>
        <w:tc>
          <w:tcPr>
            <w:tcW w:w="824" w:type="dxa"/>
            <w:tcBorders>
              <w:left w:val="single" w:sz="4" w:space="0" w:color="00000A"/>
            </w:tcBorders>
            <w:shd w:val="clear" w:color="auto" w:fill="FFFFFF"/>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8</w:t>
            </w:r>
          </w:p>
        </w:tc>
        <w:tc>
          <w:tcPr>
            <w:tcW w:w="1032"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DB2C63" w:rsidRPr="00133D57" w:rsidRDefault="00DB2C63" w:rsidP="002666F5">
            <w:pPr>
              <w:spacing w:after="0" w:line="254" w:lineRule="auto"/>
              <w:jc w:val="center"/>
              <w:rPr>
                <w:rFonts w:eastAsia="Times New Roman" w:cstheme="minorHAnsi"/>
                <w:b/>
              </w:rPr>
            </w:pPr>
            <w:r>
              <w:rPr>
                <w:rFonts w:eastAsia="Times New Roman" w:cstheme="minorHAnsi"/>
                <w:b/>
              </w:rPr>
              <w:t>10</w:t>
            </w:r>
          </w:p>
        </w:tc>
      </w:tr>
      <w:tr w:rsidR="00DB2C63" w:rsidRPr="009517AF" w:rsidTr="002666F5">
        <w:trPr>
          <w:trHeight w:val="678"/>
        </w:trPr>
        <w:tc>
          <w:tcPr>
            <w:tcW w:w="245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B2C63" w:rsidRPr="009517AF" w:rsidRDefault="00DB2C63" w:rsidP="002666F5">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3</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4</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B2C63" w:rsidRPr="00B34D79" w:rsidRDefault="00DB2C63" w:rsidP="002666F5">
            <w:pPr>
              <w:spacing w:after="0" w:line="254" w:lineRule="auto"/>
              <w:jc w:val="center"/>
              <w:rPr>
                <w:rFonts w:eastAsia="Times New Roman" w:cstheme="minorHAnsi"/>
              </w:rPr>
            </w:pPr>
            <w:r>
              <w:rPr>
                <w:rFonts w:eastAsia="Times New Roman" w:cstheme="minorHAnsi"/>
              </w:rPr>
              <w:t>3</w:t>
            </w:r>
          </w:p>
        </w:tc>
        <w:tc>
          <w:tcPr>
            <w:tcW w:w="824" w:type="dxa"/>
            <w:tcBorders>
              <w:left w:val="single" w:sz="4" w:space="0" w:color="00000A"/>
              <w:bottom w:val="single" w:sz="8" w:space="0" w:color="000001"/>
            </w:tcBorders>
            <w:shd w:val="clear" w:color="auto" w:fill="FFFFFF"/>
            <w:tcMar>
              <w:left w:w="42" w:type="dxa"/>
            </w:tcMar>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13</w:t>
            </w:r>
          </w:p>
        </w:tc>
        <w:tc>
          <w:tcPr>
            <w:tcW w:w="1275" w:type="dxa"/>
            <w:tcBorders>
              <w:left w:val="single" w:sz="4" w:space="0" w:color="00000A"/>
              <w:bottom w:val="single" w:sz="8" w:space="0" w:color="000001"/>
            </w:tcBorders>
            <w:shd w:val="clear" w:color="auto" w:fill="FFFFFF"/>
            <w:vAlign w:val="center"/>
          </w:tcPr>
          <w:p w:rsidR="00DB2C63" w:rsidRPr="009517AF" w:rsidRDefault="00DB2C63" w:rsidP="002666F5">
            <w:pPr>
              <w:spacing w:after="0" w:line="254" w:lineRule="auto"/>
              <w:jc w:val="center"/>
              <w:rPr>
                <w:rFonts w:eastAsia="Times New Roman" w:cstheme="minorHAnsi"/>
                <w:lang w:val="en-GB"/>
              </w:rPr>
            </w:pPr>
          </w:p>
        </w:tc>
        <w:tc>
          <w:tcPr>
            <w:tcW w:w="719" w:type="dxa"/>
            <w:tcBorders>
              <w:left w:val="single" w:sz="4" w:space="0" w:color="00000A"/>
              <w:bottom w:val="single" w:sz="8" w:space="0" w:color="000001"/>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21</w:t>
            </w:r>
          </w:p>
        </w:tc>
        <w:tc>
          <w:tcPr>
            <w:tcW w:w="1032" w:type="dxa"/>
            <w:tcBorders>
              <w:left w:val="single" w:sz="4" w:space="0" w:color="00000A"/>
              <w:bottom w:val="single" w:sz="8" w:space="0" w:color="000001"/>
            </w:tcBorders>
            <w:shd w:val="clear" w:color="auto" w:fill="FFFFFF"/>
            <w:vAlign w:val="center"/>
          </w:tcPr>
          <w:p w:rsidR="00DB2C63" w:rsidRPr="00133D57" w:rsidRDefault="00DB2C63" w:rsidP="002666F5">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bottom w:val="single" w:sz="8" w:space="0" w:color="000001"/>
            </w:tcBorders>
            <w:shd w:val="clear" w:color="auto" w:fill="FFFFFF"/>
            <w:vAlign w:val="center"/>
          </w:tcPr>
          <w:p w:rsidR="00DB2C63" w:rsidRPr="00133D57" w:rsidRDefault="00DB2C63" w:rsidP="002666F5">
            <w:pPr>
              <w:spacing w:after="0" w:line="254" w:lineRule="auto"/>
              <w:jc w:val="center"/>
              <w:rPr>
                <w:rFonts w:eastAsia="Times New Roman" w:cstheme="minorHAnsi"/>
                <w:b/>
              </w:rPr>
            </w:pPr>
            <w:r>
              <w:rPr>
                <w:rFonts w:eastAsia="Times New Roman" w:cstheme="minorHAnsi"/>
                <w:b/>
              </w:rPr>
              <w:t>36</w:t>
            </w:r>
          </w:p>
        </w:tc>
      </w:tr>
    </w:tbl>
    <w:p w:rsidR="00DB2C63" w:rsidRPr="00613F43" w:rsidRDefault="00DB2C63" w:rsidP="00DB2C63">
      <w:pPr>
        <w:tabs>
          <w:tab w:val="left" w:pos="1710"/>
        </w:tabs>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Pr>
          <w:rFonts w:eastAsia="Times New Roman" w:cstheme="minorHAnsi"/>
          <w:b/>
          <w:noProof/>
        </w:rPr>
        <w:tab/>
      </w:r>
      <w:r w:rsidRPr="00C74804">
        <w:rPr>
          <w:rFonts w:ascii="Verdana" w:eastAsia="Times New Roman" w:hAnsi="Verdana" w:cs="Helvetica"/>
          <w:color w:val="000000"/>
          <w:sz w:val="18"/>
          <w:szCs w:val="18"/>
        </w:rPr>
        <w:t>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p w:rsidR="00DB2C63" w:rsidRDefault="00DB2C63" w:rsidP="00DB2C63">
      <w:pPr>
        <w:spacing w:after="0" w:line="240" w:lineRule="auto"/>
        <w:ind w:right="527"/>
        <w:rPr>
          <w:rFonts w:eastAsia="Times New Roman" w:cstheme="minorHAnsi"/>
          <w:b/>
          <w:noProof/>
        </w:rPr>
      </w:pPr>
    </w:p>
    <w:p w:rsidR="00DB2C63" w:rsidRPr="00A13122" w:rsidRDefault="00DB2C63" w:rsidP="00DB2C63">
      <w:pPr>
        <w:spacing w:after="0" w:line="240" w:lineRule="auto"/>
        <w:ind w:right="527"/>
        <w:rPr>
          <w:rFonts w:cstheme="minorHAnsi"/>
          <w:bCs/>
          <w:noProof/>
        </w:rPr>
      </w:pPr>
    </w:p>
    <w:p w:rsidR="00DB2C63" w:rsidRDefault="00DB2C63" w:rsidP="00DB2C63">
      <w:pPr>
        <w:spacing w:after="0" w:line="240" w:lineRule="auto"/>
        <w:rPr>
          <w:rFonts w:cstheme="minorHAnsi"/>
          <w:noProof/>
          <w:lang w:val="en-GB"/>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2666F5" w:rsidRDefault="002666F5" w:rsidP="00DB2C63">
      <w:pPr>
        <w:spacing w:after="0" w:line="240" w:lineRule="auto"/>
        <w:rPr>
          <w:rFonts w:cstheme="minorHAnsi"/>
          <w:noProof/>
        </w:rPr>
      </w:pPr>
    </w:p>
    <w:p w:rsidR="001E280B" w:rsidRDefault="001E280B" w:rsidP="00DB2C63">
      <w:pPr>
        <w:spacing w:after="0" w:line="240" w:lineRule="auto"/>
        <w:rPr>
          <w:rFonts w:cstheme="minorHAnsi"/>
          <w:noProof/>
        </w:rPr>
      </w:pPr>
    </w:p>
    <w:p w:rsidR="001E280B" w:rsidRDefault="001E280B" w:rsidP="00DB2C63">
      <w:pPr>
        <w:spacing w:after="0" w:line="240" w:lineRule="auto"/>
        <w:rPr>
          <w:rFonts w:cstheme="minorHAnsi"/>
          <w:noProof/>
        </w:rPr>
      </w:pPr>
    </w:p>
    <w:p w:rsidR="001E280B" w:rsidRDefault="001E280B" w:rsidP="00DB2C63">
      <w:pPr>
        <w:spacing w:after="0" w:line="240" w:lineRule="auto"/>
        <w:rPr>
          <w:rFonts w:cstheme="minorHAnsi"/>
          <w:noProof/>
        </w:rPr>
      </w:pPr>
    </w:p>
    <w:p w:rsidR="001E280B" w:rsidRDefault="001E280B" w:rsidP="00DB2C63">
      <w:pPr>
        <w:spacing w:after="0" w:line="240" w:lineRule="auto"/>
        <w:rPr>
          <w:rFonts w:cstheme="minorHAnsi"/>
          <w:noProof/>
        </w:rPr>
      </w:pPr>
    </w:p>
    <w:tbl>
      <w:tblPr>
        <w:tblStyle w:val="TableGrid0"/>
        <w:tblpPr w:leftFromText="180" w:rightFromText="180" w:vertAnchor="page" w:horzAnchor="margin" w:tblpXSpec="center" w:tblpY="16035"/>
        <w:tblW w:w="9659" w:type="dxa"/>
        <w:tblInd w:w="0" w:type="dxa"/>
        <w:tblCellMar>
          <w:top w:w="55" w:type="dxa"/>
          <w:left w:w="107" w:type="dxa"/>
          <w:right w:w="51" w:type="dxa"/>
        </w:tblCellMar>
        <w:tblLook w:val="04A0"/>
      </w:tblPr>
      <w:tblGrid>
        <w:gridCol w:w="5907"/>
        <w:gridCol w:w="3752"/>
      </w:tblGrid>
      <w:tr w:rsidR="001E280B" w:rsidTr="001E280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E280B" w:rsidRDefault="001E280B" w:rsidP="001E280B">
            <w:pPr>
              <w:spacing w:after="21" w:line="259" w:lineRule="auto"/>
              <w:ind w:right="56"/>
              <w:jc w:val="center"/>
            </w:pPr>
            <w:r>
              <w:rPr>
                <w:b/>
              </w:rPr>
              <w:t>ИСХОДИ</w:t>
            </w:r>
          </w:p>
          <w:p w:rsidR="001E280B" w:rsidRDefault="001E280B" w:rsidP="001E280B">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280B" w:rsidRDefault="001E280B" w:rsidP="001E280B">
            <w:pPr>
              <w:spacing w:line="259" w:lineRule="auto"/>
              <w:ind w:right="57"/>
              <w:jc w:val="center"/>
            </w:pPr>
            <w:r>
              <w:rPr>
                <w:b/>
              </w:rPr>
              <w:t>ОБЛАСТ/ТЕМЕ</w:t>
            </w:r>
          </w:p>
        </w:tc>
      </w:tr>
      <w:tr w:rsidR="001E280B" w:rsidTr="001E280B">
        <w:trPr>
          <w:trHeight w:val="2093"/>
        </w:trPr>
        <w:tc>
          <w:tcPr>
            <w:tcW w:w="5907" w:type="dxa"/>
            <w:vMerge w:val="restart"/>
            <w:tcBorders>
              <w:top w:val="single" w:sz="4" w:space="0" w:color="000000"/>
              <w:left w:val="single" w:sz="4" w:space="0" w:color="000000"/>
              <w:right w:val="single" w:sz="4" w:space="0" w:color="000000"/>
            </w:tcBorders>
            <w:vAlign w:val="center"/>
          </w:tcPr>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разликује жеље од потреба и наведе примере везе између потреба и људских права;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штити своја права на начин који не угрожава друге и њихова права;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аргументује потребу посебне заштите права детета;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на примеру препозна уграђеност права детета у основним документима која уређују рад школе;</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наведе чиниоце који утичу на остваривање дечијих права;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препозна ситуације кршења дечијих права у свакодневном животу и на примерима историјских догађаја;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искаже свој став о значају поштовања правила у функционисању заједнице;</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учествује у доношењу правила рада групе и поштује их;</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понаша се у складу са правилима и дужностима у школи;</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наведе начине демократског одлучивања;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објасни улогу појединца и група у заштити дечијих права;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реално процени сопствену одговорност у ситуацији кршења нечијих права и зна коме да се обрати за помоћ;</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прихвата друге ученике и уважава њихову различитост;</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у медијима и књигама које чита проналази примере предрасуда, стереотипа, дискриминације, нетолеранције по различитим основама као и примере поштовања различитости;</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наведе врсте насиља;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анализира сукоб из различитих углова учесника и налази конструктивна решења прихватљива за све стране у сукобу;</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аргументује предности конструктивног начина решавања сукоба;</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учествује у идентификацији проблема у вези са оствареношћу права детета у својој школи;</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учествује у осмишљавању акције, процењивању њене изводљивости и предвиђању могућих ефекат;</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учествује у извођењу акције, прикупљању и обради података о изабраном проблему користећи различите изворе и технике;</w:t>
            </w:r>
          </w:p>
          <w:p w:rsidR="001E280B" w:rsidRPr="00C74804" w:rsidRDefault="001E280B" w:rsidP="001E280B">
            <w:pPr>
              <w:spacing w:after="150"/>
              <w:rPr>
                <w:rFonts w:ascii="Verdana" w:eastAsia="Times New Roman" w:hAnsi="Verdana" w:cs="Helvetica"/>
                <w:color w:val="000000"/>
                <w:sz w:val="18"/>
                <w:szCs w:val="18"/>
              </w:rPr>
            </w:pPr>
            <w:r w:rsidRPr="00C74804">
              <w:rPr>
                <w:rFonts w:ascii="Verdana" w:eastAsia="Times New Roman" w:hAnsi="Verdana" w:cs="Helvetica"/>
                <w:color w:val="000000"/>
                <w:sz w:val="18"/>
                <w:szCs w:val="18"/>
              </w:rPr>
              <w:t>– презентује, образлаже и аргументује изабрану акцију и добијене резултате;</w:t>
            </w:r>
          </w:p>
          <w:p w:rsidR="001E280B" w:rsidRDefault="001E280B" w:rsidP="001E280B">
            <w:pPr>
              <w:spacing w:line="259" w:lineRule="auto"/>
            </w:pPr>
            <w:r w:rsidRPr="00C74804">
              <w:rPr>
                <w:rFonts w:ascii="Verdana" w:eastAsia="Times New Roman" w:hAnsi="Verdana" w:cs="Helvetica"/>
                <w:color w:val="000000"/>
                <w:sz w:val="18"/>
                <w:szCs w:val="18"/>
              </w:rPr>
              <w:t>– у дискусији показује вештину активног слушања, износи свој став заснован на аргументима, комуницира на неугрожавајући начин.</w:t>
            </w: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Default="001E280B" w:rsidP="001E280B">
            <w:pPr>
              <w:spacing w:line="259" w:lineRule="auto"/>
              <w:jc w:val="center"/>
            </w:pPr>
            <w:r w:rsidRPr="00C74804">
              <w:rPr>
                <w:rFonts w:ascii="Verdana" w:eastAsia="Times New Roman" w:hAnsi="Verdana" w:cs="Helvetica"/>
                <w:b/>
                <w:bCs/>
                <w:color w:val="000000"/>
                <w:sz w:val="18"/>
                <w:szCs w:val="18"/>
              </w:rPr>
              <w:t>ЉУДСКА ПРАВА</w:t>
            </w:r>
          </w:p>
        </w:tc>
      </w:tr>
      <w:tr w:rsidR="001E280B" w:rsidTr="001E280B">
        <w:trPr>
          <w:trHeight w:val="2460"/>
        </w:trPr>
        <w:tc>
          <w:tcPr>
            <w:tcW w:w="5907" w:type="dxa"/>
            <w:vMerge/>
            <w:tcBorders>
              <w:left w:val="single" w:sz="4" w:space="0" w:color="000000"/>
              <w:right w:val="single" w:sz="4" w:space="0" w:color="000000"/>
            </w:tcBorders>
            <w:vAlign w:val="center"/>
          </w:tcPr>
          <w:p w:rsidR="001E280B" w:rsidRDefault="001E280B" w:rsidP="001E280B">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Default="001E280B" w:rsidP="001E280B">
            <w:pPr>
              <w:spacing w:line="259" w:lineRule="auto"/>
              <w:ind w:right="1"/>
              <w:jc w:val="center"/>
            </w:pPr>
            <w:r w:rsidRPr="00C74804">
              <w:rPr>
                <w:rFonts w:ascii="Verdana" w:eastAsia="Times New Roman" w:hAnsi="Verdana" w:cs="Helvetica"/>
                <w:b/>
                <w:bCs/>
                <w:color w:val="000000"/>
                <w:sz w:val="18"/>
                <w:szCs w:val="18"/>
              </w:rPr>
              <w:t>ДЕМОКРАТСКО ДРУШТВО</w:t>
            </w:r>
          </w:p>
        </w:tc>
      </w:tr>
      <w:tr w:rsidR="001E280B" w:rsidTr="001E280B">
        <w:trPr>
          <w:trHeight w:val="3824"/>
        </w:trPr>
        <w:tc>
          <w:tcPr>
            <w:tcW w:w="5907" w:type="dxa"/>
            <w:vMerge/>
            <w:tcBorders>
              <w:left w:val="single" w:sz="4" w:space="0" w:color="000000"/>
              <w:right w:val="single" w:sz="4" w:space="0" w:color="000000"/>
            </w:tcBorders>
            <w:vAlign w:val="center"/>
          </w:tcPr>
          <w:p w:rsidR="001E280B" w:rsidRDefault="001E280B" w:rsidP="001E280B">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Default="001E280B" w:rsidP="001E280B">
            <w:pPr>
              <w:spacing w:line="259" w:lineRule="auto"/>
              <w:ind w:left="76"/>
            </w:pPr>
            <w:r w:rsidRPr="00C74804">
              <w:rPr>
                <w:rFonts w:ascii="Verdana" w:eastAsia="Times New Roman" w:hAnsi="Verdana" w:cs="Helvetica"/>
                <w:b/>
                <w:bCs/>
                <w:color w:val="000000"/>
                <w:sz w:val="18"/>
                <w:szCs w:val="18"/>
              </w:rPr>
              <w:t>ПРОЦЕСИ У САВРЕМЕНОМ СВЕТУ</w:t>
            </w:r>
          </w:p>
        </w:tc>
      </w:tr>
      <w:tr w:rsidR="001E280B" w:rsidTr="001E280B">
        <w:trPr>
          <w:trHeight w:val="3824"/>
        </w:trPr>
        <w:tc>
          <w:tcPr>
            <w:tcW w:w="5907" w:type="dxa"/>
            <w:tcBorders>
              <w:left w:val="single" w:sz="4" w:space="0" w:color="000000"/>
              <w:bottom w:val="single" w:sz="4" w:space="0" w:color="000000"/>
              <w:right w:val="single" w:sz="4" w:space="0" w:color="000000"/>
            </w:tcBorders>
            <w:vAlign w:val="center"/>
          </w:tcPr>
          <w:p w:rsidR="001E280B" w:rsidRDefault="001E280B" w:rsidP="001E280B">
            <w:pPr>
              <w:numPr>
                <w:ilvl w:val="0"/>
                <w:numId w:val="12"/>
              </w:num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1E280B" w:rsidRPr="00C74804" w:rsidRDefault="001E280B" w:rsidP="001E280B">
            <w:pPr>
              <w:spacing w:line="259" w:lineRule="auto"/>
              <w:ind w:left="76"/>
              <w:rPr>
                <w:rFonts w:ascii="Verdana" w:eastAsia="Times New Roman" w:hAnsi="Verdana" w:cs="Helvetica"/>
                <w:b/>
                <w:bCs/>
                <w:color w:val="000000"/>
                <w:sz w:val="18"/>
                <w:szCs w:val="18"/>
              </w:rPr>
            </w:pPr>
            <w:r w:rsidRPr="00C74804">
              <w:rPr>
                <w:rFonts w:ascii="Verdana" w:eastAsia="Times New Roman" w:hAnsi="Verdana" w:cs="Helvetica"/>
                <w:b/>
                <w:bCs/>
                <w:color w:val="000000"/>
                <w:sz w:val="18"/>
                <w:szCs w:val="18"/>
              </w:rPr>
              <w:t>ГРАЂАНСКИ АКТИВИЗАМ</w:t>
            </w:r>
          </w:p>
        </w:tc>
      </w:tr>
    </w:tbl>
    <w:p w:rsidR="002666F5" w:rsidRPr="002666F5" w:rsidRDefault="002666F5"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Pr="0015097C" w:rsidRDefault="00DB2C63" w:rsidP="00DB2C63">
      <w:pPr>
        <w:spacing w:after="0" w:line="240" w:lineRule="auto"/>
        <w:rPr>
          <w:rFonts w:cstheme="minorHAnsi"/>
          <w:noProof/>
          <w:color w:val="FF0000"/>
        </w:rPr>
      </w:pPr>
    </w:p>
    <w:p w:rsidR="00DB2C63" w:rsidRDefault="00DB2C63" w:rsidP="00DB2C63">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Pr="0015097C" w:rsidRDefault="00DB2C63" w:rsidP="00DB2C63">
      <w:pPr>
        <w:spacing w:after="0" w:line="240" w:lineRule="auto"/>
        <w:rPr>
          <w:rFonts w:cstheme="minorHAnsi"/>
          <w:noProof/>
          <w:color w:val="FF0000"/>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rPr>
      </w:pPr>
    </w:p>
    <w:p w:rsidR="00DB2C63" w:rsidRDefault="00DB2C63" w:rsidP="00DB2C63">
      <w:pPr>
        <w:spacing w:after="0" w:line="240" w:lineRule="auto"/>
        <w:rPr>
          <w:rFonts w:cstheme="minorHAnsi"/>
          <w:noProof/>
          <w:color w:val="FF0000"/>
        </w:rPr>
      </w:pPr>
    </w:p>
    <w:p w:rsidR="00DB2C63" w:rsidRDefault="00DB2C63" w:rsidP="00DB2C63"/>
    <w:p w:rsidR="00DB2C63" w:rsidRDefault="00DB2C63" w:rsidP="00DB2C63"/>
    <w:p w:rsidR="00DB2C63" w:rsidRDefault="00DB2C63" w:rsidP="00DB2C63"/>
    <w:p w:rsidR="00DB2C63" w:rsidRDefault="00DB2C63" w:rsidP="00DB2C63"/>
    <w:p w:rsidR="00B259DE" w:rsidRDefault="00B259DE">
      <w:pPr>
        <w:pBdr>
          <w:top w:val="nil"/>
          <w:left w:val="nil"/>
          <w:bottom w:val="nil"/>
          <w:right w:val="nil"/>
          <w:between w:val="nil"/>
        </w:pBdr>
        <w:spacing w:after="0" w:line="240" w:lineRule="auto"/>
        <w:rPr>
          <w:color w:val="000000"/>
        </w:rPr>
      </w:pPr>
    </w:p>
    <w:p w:rsidR="00B259DE" w:rsidRDefault="00B259DE"/>
    <w:p w:rsidR="005943A6" w:rsidRPr="005943A6" w:rsidRDefault="00255A16" w:rsidP="005943A6">
      <w:pPr>
        <w:spacing w:after="0" w:line="240" w:lineRule="auto"/>
        <w:jc w:val="center"/>
        <w:rPr>
          <w:rFonts w:cstheme="minorHAnsi"/>
          <w:b/>
          <w:noProof/>
        </w:rPr>
      </w:pPr>
      <w:r>
        <w:tab/>
      </w:r>
      <w:r>
        <w:tab/>
      </w:r>
      <w:r w:rsidR="005943A6" w:rsidRPr="009517AF">
        <w:rPr>
          <w:rFonts w:cstheme="minorHAnsi"/>
          <w:noProof/>
        </w:rPr>
        <w:t>Наставни предмет:</w:t>
      </w:r>
      <w:r w:rsidR="005943A6">
        <w:rPr>
          <w:rFonts w:cstheme="minorHAnsi"/>
          <w:noProof/>
        </w:rPr>
        <w:t xml:space="preserve"> Верска настава</w:t>
      </w:r>
    </w:p>
    <w:p w:rsidR="005943A6" w:rsidRPr="00772A4F" w:rsidRDefault="005943A6" w:rsidP="005943A6">
      <w:pPr>
        <w:spacing w:after="0" w:line="240" w:lineRule="auto"/>
        <w:ind w:left="720"/>
        <w:rPr>
          <w:rFonts w:cstheme="minorHAnsi"/>
          <w:b/>
          <w:noProof/>
        </w:rPr>
      </w:pPr>
      <w:r w:rsidRPr="009517AF">
        <w:rPr>
          <w:rFonts w:cstheme="minorHAnsi"/>
          <w:noProof/>
        </w:rPr>
        <w:t xml:space="preserve">Разред: </w:t>
      </w:r>
      <w:r>
        <w:rPr>
          <w:rFonts w:cstheme="minorHAnsi"/>
          <w:noProof/>
        </w:rPr>
        <w:t>седми разред</w:t>
      </w:r>
    </w:p>
    <w:p w:rsidR="005943A6" w:rsidRDefault="005943A6" w:rsidP="005943A6">
      <w:pPr>
        <w:spacing w:after="0" w:line="240" w:lineRule="auto"/>
        <w:ind w:firstLine="720"/>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5943A6" w:rsidRPr="00772A4F" w:rsidRDefault="005943A6" w:rsidP="005943A6">
      <w:pPr>
        <w:spacing w:after="0" w:line="240" w:lineRule="auto"/>
        <w:ind w:firstLine="720"/>
        <w:rPr>
          <w:rFonts w:cstheme="minorHAnsi"/>
          <w:b/>
          <w:noProof/>
        </w:rPr>
      </w:pPr>
      <w:r w:rsidRPr="009517AF">
        <w:rPr>
          <w:rFonts w:cstheme="minorHAnsi"/>
          <w:noProof/>
        </w:rPr>
        <w:t xml:space="preserve">Годишњи фонд </w:t>
      </w:r>
      <w:r>
        <w:rPr>
          <w:rFonts w:cstheme="minorHAnsi"/>
          <w:noProof/>
        </w:rPr>
        <w:t>часова: 36</w:t>
      </w:r>
    </w:p>
    <w:tbl>
      <w:tblPr>
        <w:tblpPr w:leftFromText="180" w:rightFromText="180" w:vertAnchor="text" w:horzAnchor="page" w:tblpX="1801" w:tblpY="1619"/>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69"/>
        <w:gridCol w:w="239"/>
        <w:gridCol w:w="242"/>
        <w:gridCol w:w="250"/>
        <w:gridCol w:w="281"/>
        <w:gridCol w:w="238"/>
        <w:gridCol w:w="241"/>
        <w:gridCol w:w="248"/>
        <w:gridCol w:w="254"/>
        <w:gridCol w:w="242"/>
        <w:gridCol w:w="255"/>
        <w:gridCol w:w="824"/>
        <w:gridCol w:w="1275"/>
        <w:gridCol w:w="719"/>
        <w:gridCol w:w="1032"/>
        <w:gridCol w:w="784"/>
      </w:tblGrid>
      <w:tr w:rsidR="005943A6" w:rsidRPr="009517AF" w:rsidTr="005943A6">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5943A6" w:rsidRPr="0015097C" w:rsidRDefault="005943A6" w:rsidP="005943A6">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69"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5943A6" w:rsidRPr="0015097C" w:rsidRDefault="005943A6" w:rsidP="005943A6">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9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5943A6" w:rsidRPr="0015097C" w:rsidRDefault="005943A6" w:rsidP="005943A6">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5943A6" w:rsidRPr="0015097C" w:rsidRDefault="005943A6" w:rsidP="005943A6">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5943A6" w:rsidRPr="0015097C" w:rsidRDefault="005943A6" w:rsidP="005943A6">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5943A6" w:rsidRPr="0015097C" w:rsidRDefault="005943A6" w:rsidP="005943A6">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5943A6" w:rsidRPr="0015097C" w:rsidRDefault="005943A6" w:rsidP="005943A6">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5943A6" w:rsidRPr="0015097C" w:rsidRDefault="005943A6" w:rsidP="005943A6">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5943A6" w:rsidRPr="009517AF" w:rsidTr="005943A6">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5943A6" w:rsidRPr="009517AF" w:rsidRDefault="005943A6" w:rsidP="005943A6">
            <w:pPr>
              <w:spacing w:after="0" w:line="240" w:lineRule="auto"/>
              <w:rPr>
                <w:rFonts w:eastAsia="Times New Roman" w:cstheme="minorHAnsi"/>
                <w:lang w:val="ru-RU"/>
              </w:rPr>
            </w:pPr>
          </w:p>
        </w:tc>
        <w:tc>
          <w:tcPr>
            <w:tcW w:w="2069"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5943A6" w:rsidRPr="009517AF" w:rsidRDefault="005943A6" w:rsidP="005943A6">
            <w:pPr>
              <w:spacing w:after="0" w:line="240" w:lineRule="auto"/>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IX</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X</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XI</w:t>
            </w:r>
          </w:p>
        </w:tc>
        <w:tc>
          <w:tcPr>
            <w:tcW w:w="28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II</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IV</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V</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5943A6" w:rsidRPr="009517AF" w:rsidRDefault="005943A6" w:rsidP="005943A6">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ru-RU"/>
              </w:rPr>
            </w:pPr>
          </w:p>
        </w:tc>
      </w:tr>
      <w:tr w:rsidR="005943A6" w:rsidRPr="009517AF" w:rsidTr="005943A6">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772A4F" w:rsidRDefault="005943A6" w:rsidP="005943A6">
            <w:pPr>
              <w:rPr>
                <w:sz w:val="24"/>
                <w:szCs w:val="24"/>
              </w:rPr>
            </w:pPr>
            <w:r w:rsidRPr="001B053B">
              <w:rPr>
                <w:sz w:val="24"/>
                <w:szCs w:val="24"/>
              </w:rPr>
              <w:t>УВОД</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784"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b/>
              </w:rPr>
            </w:pPr>
            <w:r>
              <w:rPr>
                <w:rFonts w:eastAsia="Times New Roman" w:cstheme="minorHAnsi"/>
                <w:b/>
              </w:rPr>
              <w:t>1</w:t>
            </w:r>
          </w:p>
        </w:tc>
      </w:tr>
      <w:tr w:rsidR="005943A6" w:rsidRPr="009517AF" w:rsidTr="005943A6">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204E08" w:rsidRDefault="005943A6" w:rsidP="005943A6">
            <w:pPr>
              <w:shd w:val="clear" w:color="auto" w:fill="FFFFFF"/>
              <w:spacing w:line="216" w:lineRule="atLeast"/>
              <w:textAlignment w:val="center"/>
              <w:rPr>
                <w:color w:val="3B4045"/>
                <w:sz w:val="20"/>
                <w:szCs w:val="20"/>
              </w:rPr>
            </w:pPr>
            <w:r>
              <w:rPr>
                <w:color w:val="3B4045"/>
                <w:sz w:val="20"/>
                <w:szCs w:val="20"/>
              </w:rPr>
              <w:t>БОГОПОЗНАЊЕ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r>
              <w:rPr>
                <w:rFonts w:eastAsia="Times New Roman" w:cstheme="minorHAnsi"/>
                <w:lang w:val="ru-RU"/>
              </w:rPr>
              <w:t>3</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3</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54"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187512" w:rsidRDefault="005943A6" w:rsidP="005943A6">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b/>
              </w:rPr>
            </w:pPr>
            <w:r>
              <w:rPr>
                <w:rFonts w:eastAsia="Times New Roman" w:cstheme="minorHAnsi"/>
                <w:b/>
              </w:rPr>
              <w:t>6</w:t>
            </w:r>
          </w:p>
        </w:tc>
      </w:tr>
      <w:tr w:rsidR="005943A6" w:rsidRPr="009517AF" w:rsidTr="005943A6">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204E08" w:rsidRDefault="005943A6" w:rsidP="005943A6">
            <w:pPr>
              <w:shd w:val="clear" w:color="auto" w:fill="FFFFFF"/>
              <w:spacing w:line="216" w:lineRule="atLeast"/>
              <w:textAlignment w:val="center"/>
              <w:rPr>
                <w:color w:val="3B4045"/>
                <w:sz w:val="20"/>
                <w:szCs w:val="20"/>
              </w:rPr>
            </w:pPr>
            <w:r>
              <w:rPr>
                <w:color w:val="3B4045"/>
                <w:sz w:val="20"/>
                <w:szCs w:val="20"/>
              </w:rPr>
              <w:t>ЈЕДИНСТВО ЦРКВЕ ХРИСТОВЕ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ru-RU"/>
              </w:rPr>
            </w:pPr>
            <w:r>
              <w:rPr>
                <w:rFonts w:eastAsia="Times New Roman" w:cstheme="minorHAnsi"/>
                <w:lang w:val="ru-RU"/>
              </w:rPr>
              <w:t>1</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54" w:lineRule="auto"/>
              <w:jc w:val="center"/>
              <w:rPr>
                <w:rFonts w:eastAsia="Times New Roman" w:cstheme="minorHAnsi"/>
              </w:rPr>
            </w:pPr>
            <w:r>
              <w:rPr>
                <w:rFonts w:eastAsia="Times New Roman" w:cstheme="minorHAnsi"/>
              </w:rPr>
              <w:t>3</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5943A6" w:rsidRPr="00187512" w:rsidRDefault="005943A6" w:rsidP="005943A6">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b/>
              </w:rPr>
            </w:pPr>
            <w:r>
              <w:rPr>
                <w:rFonts w:eastAsia="Times New Roman" w:cstheme="minorHAnsi"/>
                <w:b/>
              </w:rPr>
              <w:t>8</w:t>
            </w:r>
          </w:p>
        </w:tc>
      </w:tr>
      <w:tr w:rsidR="005943A6" w:rsidRPr="009517AF" w:rsidTr="005943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r w:rsidRPr="009517AF">
              <w:rPr>
                <w:rFonts w:eastAsia="Times New Roman" w:cstheme="minorHAnsi"/>
                <w:color w:val="000000"/>
              </w:rPr>
              <w:t>4.</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204E08" w:rsidRDefault="005943A6" w:rsidP="005943A6">
            <w:pPr>
              <w:shd w:val="clear" w:color="auto" w:fill="FFFFFF"/>
              <w:spacing w:line="216" w:lineRule="atLeast"/>
              <w:textAlignment w:val="center"/>
              <w:rPr>
                <w:color w:val="3B4045"/>
                <w:sz w:val="20"/>
                <w:szCs w:val="20"/>
              </w:rPr>
            </w:pPr>
            <w:r w:rsidRPr="00F0118D">
              <w:rPr>
                <w:color w:val="3B4045"/>
                <w:sz w:val="20"/>
                <w:szCs w:val="20"/>
              </w:rPr>
              <w:t>СВЕТОТАЈИНСКИ ЖИВО</w:t>
            </w:r>
            <w:r>
              <w:rPr>
                <w:color w:val="3B4045"/>
                <w:sz w:val="20"/>
                <w:szCs w:val="20"/>
              </w:rPr>
              <w:t>Т ЦРКВЕ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54" w:lineRule="auto"/>
              <w:jc w:val="center"/>
              <w:rPr>
                <w:rFonts w:eastAsia="Times New Roman" w:cstheme="minorHAnsi"/>
              </w:rPr>
            </w:pPr>
            <w:r>
              <w:rPr>
                <w:rFonts w:eastAsia="Times New Roman"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r>
              <w:rPr>
                <w:rFonts w:eastAsia="Times New Roman" w:cstheme="minorHAnsi"/>
              </w:rPr>
              <w:t>5</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DE422B" w:rsidRDefault="005943A6" w:rsidP="005943A6">
            <w:pPr>
              <w:spacing w:after="0" w:line="240" w:lineRule="auto"/>
              <w:jc w:val="center"/>
              <w:rPr>
                <w:rFonts w:eastAsia="Times New Roman" w:cstheme="minorHAnsi"/>
              </w:rPr>
            </w:pPr>
            <w:r>
              <w:rPr>
                <w:rFonts w:eastAsia="Times New Roman" w:cstheme="minorHAnsi"/>
              </w:rPr>
              <w:t>2</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8</w:t>
            </w:r>
          </w:p>
        </w:tc>
        <w:tc>
          <w:tcPr>
            <w:tcW w:w="1275"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643ECA" w:rsidRDefault="005943A6" w:rsidP="005943A6">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5943A6" w:rsidRPr="00492EDB" w:rsidRDefault="005943A6" w:rsidP="005943A6">
            <w:pPr>
              <w:spacing w:after="0" w:line="254" w:lineRule="auto"/>
              <w:jc w:val="center"/>
              <w:rPr>
                <w:rFonts w:eastAsia="Times New Roman" w:cstheme="minorHAnsi"/>
                <w:b/>
              </w:rPr>
            </w:pPr>
            <w:r>
              <w:rPr>
                <w:rFonts w:eastAsia="Times New Roman" w:cstheme="minorHAnsi"/>
                <w:b/>
              </w:rPr>
              <w:t>14</w:t>
            </w:r>
          </w:p>
        </w:tc>
      </w:tr>
      <w:tr w:rsidR="005943A6" w:rsidRPr="009517AF" w:rsidTr="005943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r w:rsidRPr="009517AF">
              <w:rPr>
                <w:rFonts w:eastAsia="Times New Roman" w:cstheme="minorHAnsi"/>
                <w:color w:val="000000"/>
              </w:rPr>
              <w:t>5.</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204E08" w:rsidRDefault="005943A6" w:rsidP="005943A6">
            <w:pPr>
              <w:shd w:val="clear" w:color="auto" w:fill="FFFFFF"/>
              <w:spacing w:line="216" w:lineRule="atLeast"/>
              <w:textAlignment w:val="center"/>
              <w:rPr>
                <w:color w:val="3B4045"/>
                <w:sz w:val="20"/>
                <w:szCs w:val="20"/>
              </w:rPr>
            </w:pPr>
            <w:r w:rsidRPr="00F0118D">
              <w:rPr>
                <w:color w:val="3B4045"/>
                <w:sz w:val="20"/>
                <w:szCs w:val="20"/>
              </w:rPr>
              <w:t>СР</w:t>
            </w:r>
            <w:r>
              <w:rPr>
                <w:color w:val="3B4045"/>
                <w:sz w:val="20"/>
                <w:szCs w:val="20"/>
              </w:rPr>
              <w:t>ПСКА ЦРКВА КРОЗ ВЕКОВЕ</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r>
              <w:rPr>
                <w:rFonts w:eastAsia="Times New Roman" w:cstheme="minorHAnsi"/>
              </w:rPr>
              <w:t>1</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C06A6E" w:rsidRDefault="005943A6" w:rsidP="005943A6">
            <w:pPr>
              <w:spacing w:after="0" w:line="240" w:lineRule="auto"/>
              <w:jc w:val="center"/>
              <w:rPr>
                <w:rFonts w:eastAsia="Times New Roman" w:cstheme="minorHAnsi"/>
              </w:rPr>
            </w:pPr>
            <w:r>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DE422B" w:rsidRDefault="005943A6" w:rsidP="005943A6">
            <w:pPr>
              <w:spacing w:after="0" w:line="240" w:lineRule="auto"/>
              <w:jc w:val="center"/>
              <w:rPr>
                <w:rFonts w:eastAsia="Times New Roman" w:cstheme="minorHAnsi"/>
              </w:rPr>
            </w:pPr>
            <w:r>
              <w:rPr>
                <w:rFonts w:eastAsia="Times New Roman" w:cstheme="minorHAnsi"/>
              </w:rPr>
              <w:t>2</w:t>
            </w:r>
          </w:p>
        </w:tc>
        <w:tc>
          <w:tcPr>
            <w:tcW w:w="824" w:type="dxa"/>
            <w:tcBorders>
              <w:left w:val="single" w:sz="4" w:space="0" w:color="00000A"/>
            </w:tcBorders>
            <w:shd w:val="clear" w:color="auto" w:fill="FFFFFF"/>
            <w:tcMar>
              <w:left w:w="42" w:type="dxa"/>
            </w:tcMar>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5943A6" w:rsidRPr="00772A4F" w:rsidRDefault="005943A6" w:rsidP="005943A6">
            <w:pPr>
              <w:spacing w:after="0" w:line="254" w:lineRule="auto"/>
              <w:jc w:val="center"/>
              <w:rPr>
                <w:rFonts w:eastAsia="Times New Roman" w:cstheme="minorHAnsi"/>
                <w:b/>
              </w:rPr>
            </w:pPr>
            <w:r>
              <w:rPr>
                <w:rFonts w:eastAsia="Times New Roman" w:cstheme="minorHAnsi"/>
                <w:b/>
              </w:rPr>
              <w:t>7</w:t>
            </w:r>
          </w:p>
        </w:tc>
      </w:tr>
      <w:tr w:rsidR="005943A6" w:rsidRPr="009517AF" w:rsidTr="005943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772A4F" w:rsidRDefault="005943A6" w:rsidP="005943A6">
            <w:pPr>
              <w:spacing w:after="0" w:line="254" w:lineRule="auto"/>
              <w:jc w:val="center"/>
              <w:rPr>
                <w:rFonts w:eastAsia="Times New Roman" w:cstheme="minorHAnsi"/>
                <w:color w:val="000000"/>
              </w:rPr>
            </w:pPr>
            <w:r>
              <w:rPr>
                <w:rFonts w:eastAsia="Times New Roman" w:cstheme="minorHAnsi"/>
                <w:color w:val="000000"/>
              </w:rPr>
              <w:t>6.</w:t>
            </w: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030456" w:rsidRDefault="005943A6" w:rsidP="005943A6">
            <w:pPr>
              <w:pStyle w:val="Default"/>
              <w:rPr>
                <w:sz w:val="23"/>
                <w:szCs w:val="23"/>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8302E" w:rsidRDefault="005943A6" w:rsidP="005943A6">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8302E"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8302E" w:rsidRDefault="005943A6" w:rsidP="005943A6">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8302E" w:rsidRDefault="005943A6" w:rsidP="005943A6">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943A6" w:rsidRPr="00C06A6E" w:rsidRDefault="005943A6" w:rsidP="005943A6">
            <w:pPr>
              <w:spacing w:after="0" w:line="254" w:lineRule="auto"/>
              <w:jc w:val="center"/>
              <w:rPr>
                <w:rFonts w:eastAsia="Times New Roman" w:cstheme="minorHAnsi"/>
              </w:rPr>
            </w:pPr>
          </w:p>
        </w:tc>
        <w:tc>
          <w:tcPr>
            <w:tcW w:w="1275" w:type="dxa"/>
            <w:tcBorders>
              <w:left w:val="single" w:sz="4" w:space="0" w:color="00000A"/>
            </w:tcBorders>
            <w:shd w:val="clear" w:color="auto" w:fill="FFFFFF"/>
            <w:vAlign w:val="center"/>
          </w:tcPr>
          <w:p w:rsidR="005943A6" w:rsidRPr="00030456" w:rsidRDefault="005943A6" w:rsidP="005943A6">
            <w:pPr>
              <w:spacing w:after="0" w:line="254" w:lineRule="auto"/>
              <w:jc w:val="center"/>
              <w:rPr>
                <w:rFonts w:eastAsia="Times New Roman" w:cstheme="minorHAnsi"/>
              </w:rPr>
            </w:pP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643ECA" w:rsidRDefault="005943A6" w:rsidP="005943A6">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5943A6" w:rsidRPr="00C06A6E" w:rsidRDefault="005943A6" w:rsidP="005943A6">
            <w:pPr>
              <w:spacing w:after="0" w:line="254" w:lineRule="auto"/>
              <w:jc w:val="center"/>
              <w:rPr>
                <w:rFonts w:eastAsia="Times New Roman" w:cstheme="minorHAnsi"/>
                <w:b/>
              </w:rPr>
            </w:pPr>
          </w:p>
        </w:tc>
      </w:tr>
      <w:tr w:rsidR="005943A6" w:rsidRPr="009517AF" w:rsidTr="005943A6">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B86C2D" w:rsidRDefault="005943A6" w:rsidP="005943A6">
            <w:pPr>
              <w:spacing w:after="0" w:line="254" w:lineRule="auto"/>
              <w:jc w:val="center"/>
              <w:rPr>
                <w:rFonts w:eastAsia="Times New Roman" w:cstheme="minorHAnsi"/>
                <w:color w:val="000000"/>
              </w:rPr>
            </w:pPr>
            <w:r>
              <w:rPr>
                <w:rFonts w:eastAsia="Times New Roman" w:cstheme="minorHAnsi"/>
                <w:color w:val="000000"/>
              </w:rPr>
              <w:t>7.</w:t>
            </w:r>
          </w:p>
          <w:p w:rsidR="005943A6" w:rsidRPr="00772A4F" w:rsidRDefault="005943A6" w:rsidP="005943A6">
            <w:pPr>
              <w:spacing w:after="0" w:line="254" w:lineRule="auto"/>
              <w:jc w:val="center"/>
              <w:rPr>
                <w:rFonts w:eastAsia="Times New Roman" w:cstheme="minorHAnsi"/>
                <w:color w:val="000000"/>
              </w:rPr>
            </w:pPr>
          </w:p>
        </w:tc>
        <w:tc>
          <w:tcPr>
            <w:tcW w:w="206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030456" w:rsidRDefault="005943A6" w:rsidP="005943A6">
            <w:pPr>
              <w:pStyle w:val="Default"/>
              <w:rPr>
                <w:sz w:val="23"/>
                <w:szCs w:val="23"/>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40" w:lineRule="auto"/>
              <w:jc w:val="center"/>
              <w:rPr>
                <w:rFonts w:eastAsia="Times New Roman" w:cstheme="minorHAnsi"/>
              </w:rPr>
            </w:pP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AE0193" w:rsidRDefault="005943A6" w:rsidP="005943A6">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187512" w:rsidRDefault="005943A6" w:rsidP="005943A6">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5943A6" w:rsidRPr="00187512" w:rsidRDefault="005943A6" w:rsidP="005943A6">
            <w:pPr>
              <w:spacing w:after="0" w:line="254" w:lineRule="auto"/>
              <w:jc w:val="center"/>
              <w:rPr>
                <w:rFonts w:eastAsia="Times New Roman" w:cstheme="minorHAnsi"/>
              </w:rPr>
            </w:pPr>
          </w:p>
        </w:tc>
        <w:tc>
          <w:tcPr>
            <w:tcW w:w="1275" w:type="dxa"/>
            <w:tcBorders>
              <w:left w:val="single" w:sz="4" w:space="0" w:color="00000A"/>
            </w:tcBorders>
            <w:shd w:val="clear" w:color="auto" w:fill="FFFFFF"/>
            <w:vAlign w:val="center"/>
          </w:tcPr>
          <w:p w:rsidR="005943A6" w:rsidRPr="00030456" w:rsidRDefault="005943A6" w:rsidP="005943A6">
            <w:pPr>
              <w:spacing w:after="0" w:line="254" w:lineRule="auto"/>
              <w:jc w:val="center"/>
              <w:rPr>
                <w:rFonts w:eastAsia="Times New Roman" w:cstheme="minorHAnsi"/>
              </w:rPr>
            </w:pPr>
          </w:p>
        </w:tc>
        <w:tc>
          <w:tcPr>
            <w:tcW w:w="719" w:type="dxa"/>
            <w:tcBorders>
              <w:left w:val="single" w:sz="4" w:space="0" w:color="00000A"/>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5943A6" w:rsidRPr="00187512" w:rsidRDefault="005943A6" w:rsidP="005943A6">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5943A6" w:rsidRPr="00187512" w:rsidRDefault="005943A6" w:rsidP="005943A6">
            <w:pPr>
              <w:spacing w:after="0" w:line="254" w:lineRule="auto"/>
              <w:jc w:val="center"/>
              <w:rPr>
                <w:rFonts w:eastAsia="Times New Roman" w:cstheme="minorHAnsi"/>
                <w:b/>
              </w:rPr>
            </w:pPr>
          </w:p>
        </w:tc>
      </w:tr>
      <w:tr w:rsidR="005943A6" w:rsidRPr="009517AF" w:rsidTr="005943A6">
        <w:trPr>
          <w:trHeight w:val="678"/>
        </w:trPr>
        <w:tc>
          <w:tcPr>
            <w:tcW w:w="2446"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8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78302E" w:rsidRDefault="005943A6" w:rsidP="005943A6">
            <w:pPr>
              <w:spacing w:after="0" w:line="254" w:lineRule="auto"/>
              <w:jc w:val="center"/>
              <w:rPr>
                <w:rFonts w:eastAsia="Times New Roman" w:cstheme="minorHAnsi"/>
              </w:rPr>
            </w:pPr>
            <w:r>
              <w:rPr>
                <w:rFonts w:eastAsia="Times New Roman" w:cstheme="minorHAnsi"/>
              </w:rPr>
              <w:t>5</w:t>
            </w:r>
          </w:p>
        </w:tc>
        <w:tc>
          <w:tcPr>
            <w:tcW w:w="25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3</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5943A6" w:rsidRPr="009517AF" w:rsidRDefault="005943A6" w:rsidP="005943A6">
            <w:pPr>
              <w:spacing w:after="0" w:line="254" w:lineRule="auto"/>
              <w:jc w:val="center"/>
              <w:rPr>
                <w:rFonts w:eastAsia="Times New Roman" w:cstheme="minorHAnsi"/>
                <w:lang w:val="en-GB"/>
              </w:rPr>
            </w:pPr>
            <w:r>
              <w:rPr>
                <w:rFonts w:eastAsia="Times New Roman" w:cstheme="minorHAnsi"/>
                <w:lang w:val="en-GB"/>
              </w:rPr>
              <w:t>2</w:t>
            </w:r>
          </w:p>
        </w:tc>
        <w:tc>
          <w:tcPr>
            <w:tcW w:w="824" w:type="dxa"/>
            <w:tcBorders>
              <w:left w:val="single" w:sz="4" w:space="0" w:color="00000A"/>
              <w:bottom w:val="single" w:sz="8" w:space="0" w:color="000001"/>
            </w:tcBorders>
            <w:shd w:val="clear" w:color="auto" w:fill="FFFFFF"/>
            <w:tcMar>
              <w:left w:w="42" w:type="dxa"/>
            </w:tcMar>
            <w:vAlign w:val="center"/>
          </w:tcPr>
          <w:p w:rsidR="005943A6" w:rsidRPr="0078302E" w:rsidRDefault="005943A6" w:rsidP="005943A6">
            <w:pPr>
              <w:spacing w:after="0" w:line="254" w:lineRule="auto"/>
              <w:jc w:val="center"/>
              <w:rPr>
                <w:rFonts w:eastAsia="Times New Roman" w:cstheme="minorHAnsi"/>
              </w:rPr>
            </w:pPr>
            <w:r>
              <w:rPr>
                <w:rFonts w:eastAsia="Times New Roman" w:cstheme="minorHAnsi"/>
                <w:lang w:val="en-GB"/>
              </w:rPr>
              <w:t>2</w:t>
            </w:r>
            <w:r>
              <w:rPr>
                <w:rFonts w:eastAsia="Times New Roman" w:cstheme="minorHAnsi"/>
              </w:rPr>
              <w:t>2</w:t>
            </w:r>
          </w:p>
        </w:tc>
        <w:tc>
          <w:tcPr>
            <w:tcW w:w="1275" w:type="dxa"/>
            <w:tcBorders>
              <w:left w:val="single" w:sz="4" w:space="0" w:color="00000A"/>
              <w:bottom w:val="single" w:sz="8" w:space="0" w:color="000001"/>
            </w:tcBorders>
            <w:shd w:val="clear" w:color="auto" w:fill="FFFFFF"/>
            <w:vAlign w:val="center"/>
          </w:tcPr>
          <w:p w:rsidR="005943A6" w:rsidRPr="0078302E" w:rsidRDefault="005943A6" w:rsidP="005943A6">
            <w:pPr>
              <w:spacing w:after="0" w:line="254" w:lineRule="auto"/>
              <w:jc w:val="center"/>
              <w:rPr>
                <w:rFonts w:eastAsia="Times New Roman" w:cstheme="minorHAnsi"/>
              </w:rPr>
            </w:pPr>
            <w:r>
              <w:rPr>
                <w:rFonts w:eastAsia="Times New Roman" w:cstheme="minorHAnsi"/>
              </w:rPr>
              <w:t>10</w:t>
            </w:r>
          </w:p>
        </w:tc>
        <w:tc>
          <w:tcPr>
            <w:tcW w:w="719" w:type="dxa"/>
            <w:tcBorders>
              <w:left w:val="single" w:sz="4" w:space="0" w:color="00000A"/>
              <w:bottom w:val="single" w:sz="8" w:space="0" w:color="000001"/>
            </w:tcBorders>
            <w:shd w:val="clear" w:color="auto" w:fill="FFFFFF"/>
            <w:vAlign w:val="center"/>
          </w:tcPr>
          <w:p w:rsidR="005943A6" w:rsidRPr="009517AF" w:rsidRDefault="005943A6" w:rsidP="005943A6">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5943A6" w:rsidRPr="00AE0193" w:rsidRDefault="005943A6" w:rsidP="005943A6">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bottom w:val="single" w:sz="8" w:space="0" w:color="000001"/>
            </w:tcBorders>
            <w:shd w:val="clear" w:color="auto" w:fill="FFFFFF"/>
            <w:vAlign w:val="center"/>
          </w:tcPr>
          <w:p w:rsidR="005943A6" w:rsidRPr="009517AF" w:rsidRDefault="005943A6" w:rsidP="005943A6">
            <w:pPr>
              <w:spacing w:after="0" w:line="254" w:lineRule="auto"/>
              <w:jc w:val="center"/>
              <w:rPr>
                <w:rFonts w:eastAsia="Times New Roman" w:cstheme="minorHAnsi"/>
                <w:b/>
                <w:lang w:val="en-GB"/>
              </w:rPr>
            </w:pPr>
            <w:r>
              <w:rPr>
                <w:rFonts w:eastAsia="Times New Roman" w:cstheme="minorHAnsi"/>
                <w:b/>
                <w:lang w:val="en-GB"/>
              </w:rPr>
              <w:t>36</w:t>
            </w:r>
          </w:p>
        </w:tc>
      </w:tr>
    </w:tbl>
    <w:p w:rsidR="005943A6" w:rsidRPr="00C93B71" w:rsidRDefault="005943A6" w:rsidP="005943A6">
      <w:pPr>
        <w:pStyle w:val="Default"/>
        <w:ind w:left="720"/>
        <w:rPr>
          <w:sz w:val="20"/>
          <w:szCs w:val="20"/>
        </w:rPr>
      </w:pPr>
      <w:r w:rsidRPr="009517AF">
        <w:rPr>
          <w:rFonts w:cstheme="minorHAnsi"/>
          <w:b/>
          <w:noProof/>
        </w:rPr>
        <w:t xml:space="preserve">Циљ </w:t>
      </w:r>
      <w:r>
        <w:rPr>
          <w:rFonts w:cstheme="minorHAnsi"/>
          <w:b/>
          <w:noProof/>
        </w:rPr>
        <w:t>учења</w:t>
      </w:r>
      <w:r w:rsidRPr="00A01639">
        <w:rPr>
          <w:sz w:val="20"/>
          <w:szCs w:val="20"/>
          <w:lang w:val="sr-Cyrl-CS"/>
        </w:rPr>
        <w:t>-</w:t>
      </w:r>
      <w:r w:rsidRPr="00624D5D">
        <w:rPr>
          <w:sz w:val="20"/>
          <w:szCs w:val="20"/>
        </w:rPr>
        <w:t xml:space="preserve"> </w:t>
      </w:r>
      <w:r w:rsidRPr="00B82DAE">
        <w:rPr>
          <w:sz w:val="20"/>
          <w:szCs w:val="20"/>
        </w:rPr>
        <w:t></w:t>
      </w:r>
      <w:r w:rsidRPr="00B82DAE">
        <w:rPr>
          <w:sz w:val="20"/>
          <w:szCs w:val="20"/>
        </w:rPr>
        <w:t></w:t>
      </w:r>
      <w:r w:rsidRPr="00C93B71">
        <w:rPr>
          <w:sz w:val="20"/>
          <w:szCs w:val="20"/>
        </w:rPr>
        <w:t xml:space="preserve">моћи да сагледа садржаје којима ће се бавити настава Православног катихизиса у току 7. разреда основне школе; </w:t>
      </w:r>
    </w:p>
    <w:p w:rsidR="005943A6" w:rsidRPr="00C93B71" w:rsidRDefault="005943A6" w:rsidP="005943A6">
      <w:pPr>
        <w:pStyle w:val="Default"/>
        <w:ind w:left="720"/>
        <w:rPr>
          <w:sz w:val="20"/>
          <w:szCs w:val="20"/>
        </w:rPr>
      </w:pPr>
      <w:r w:rsidRPr="00B82DAE">
        <w:rPr>
          <w:sz w:val="20"/>
          <w:szCs w:val="20"/>
        </w:rPr>
        <w:t></w:t>
      </w:r>
      <w:r w:rsidRPr="00C93B71">
        <w:rPr>
          <w:sz w:val="20"/>
          <w:szCs w:val="20"/>
        </w:rPr>
        <w:t xml:space="preserve"> моћи да уочи какво је његово предзнање из градива Православног катихизиса обрађеног у претходном разреду школовања. </w:t>
      </w:r>
    </w:p>
    <w:p w:rsidR="005943A6" w:rsidRPr="000B660A" w:rsidRDefault="005943A6" w:rsidP="005943A6">
      <w:pPr>
        <w:pStyle w:val="Default"/>
        <w:ind w:firstLine="720"/>
        <w:rPr>
          <w:rFonts w:cstheme="minorHAnsi"/>
          <w:b/>
          <w:noProof/>
        </w:rPr>
      </w:pPr>
      <w:r w:rsidRPr="00B82DAE">
        <w:rPr>
          <w:sz w:val="20"/>
          <w:szCs w:val="20"/>
        </w:rPr>
        <w:t></w:t>
      </w:r>
      <w:r w:rsidRPr="00C93B71">
        <w:rPr>
          <w:sz w:val="20"/>
          <w:szCs w:val="20"/>
        </w:rPr>
        <w:t xml:space="preserve"> бити мотивисан да похађа часове Православног катихизиса</w:t>
      </w:r>
    </w:p>
    <w:p w:rsidR="005943A6" w:rsidRPr="00772A4F" w:rsidRDefault="005943A6" w:rsidP="005943A6">
      <w:pPr>
        <w:spacing w:after="0" w:line="240" w:lineRule="auto"/>
        <w:ind w:right="527"/>
        <w:rPr>
          <w:rFonts w:cstheme="minorHAnsi"/>
          <w:bCs/>
          <w:noProof/>
        </w:rPr>
      </w:pPr>
    </w:p>
    <w:p w:rsidR="005943A6" w:rsidRPr="00772A4F" w:rsidRDefault="005943A6" w:rsidP="005943A6">
      <w:pPr>
        <w:spacing w:after="0" w:line="240" w:lineRule="auto"/>
        <w:rPr>
          <w:rFonts w:cstheme="minorHAnsi"/>
          <w:noProof/>
        </w:rPr>
      </w:pPr>
    </w:p>
    <w:p w:rsidR="005943A6" w:rsidRPr="00772A4F"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Pr="00187512" w:rsidRDefault="005943A6" w:rsidP="005943A6">
      <w:pPr>
        <w:spacing w:after="0" w:line="240" w:lineRule="auto"/>
        <w:rPr>
          <w:rFonts w:cstheme="minorHAnsi"/>
          <w:noProof/>
        </w:rPr>
      </w:pPr>
    </w:p>
    <w:p w:rsidR="005943A6" w:rsidRPr="00772A4F" w:rsidRDefault="005943A6" w:rsidP="005943A6">
      <w:pPr>
        <w:spacing w:after="0" w:line="240" w:lineRule="auto"/>
        <w:rPr>
          <w:rFonts w:cstheme="minorHAnsi"/>
          <w:noProof/>
        </w:rPr>
      </w:pPr>
    </w:p>
    <w:p w:rsidR="005943A6" w:rsidRPr="00772A4F" w:rsidRDefault="005943A6" w:rsidP="005943A6">
      <w:pPr>
        <w:spacing w:after="0" w:line="240" w:lineRule="auto"/>
        <w:rPr>
          <w:rFonts w:cstheme="minorHAnsi"/>
          <w:noProof/>
        </w:rPr>
      </w:pPr>
    </w:p>
    <w:tbl>
      <w:tblPr>
        <w:tblStyle w:val="TableGrid0"/>
        <w:tblW w:w="9659" w:type="dxa"/>
        <w:tblInd w:w="1338" w:type="dxa"/>
        <w:tblCellMar>
          <w:top w:w="55" w:type="dxa"/>
          <w:left w:w="107" w:type="dxa"/>
          <w:right w:w="51" w:type="dxa"/>
        </w:tblCellMar>
        <w:tblLook w:val="04A0"/>
      </w:tblPr>
      <w:tblGrid>
        <w:gridCol w:w="5907"/>
        <w:gridCol w:w="3752"/>
      </w:tblGrid>
      <w:tr w:rsidR="005943A6" w:rsidTr="005943A6">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5943A6" w:rsidRPr="00772A4F" w:rsidRDefault="005943A6" w:rsidP="002666F5">
            <w:pPr>
              <w:spacing w:after="21" w:line="259" w:lineRule="auto"/>
              <w:ind w:right="56"/>
              <w:jc w:val="center"/>
            </w:pPr>
            <w:r w:rsidRPr="00772A4F">
              <w:rPr>
                <w:b/>
              </w:rPr>
              <w:t>ИСХОДИ</w:t>
            </w:r>
          </w:p>
          <w:p w:rsidR="005943A6" w:rsidRPr="00772A4F" w:rsidRDefault="005943A6" w:rsidP="002666F5">
            <w:pPr>
              <w:spacing w:line="259" w:lineRule="auto"/>
              <w:ind w:left="48"/>
            </w:pPr>
            <w:r w:rsidRPr="00772A4F">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3A6" w:rsidRDefault="005943A6" w:rsidP="002666F5">
            <w:pPr>
              <w:spacing w:line="259" w:lineRule="auto"/>
              <w:ind w:right="57"/>
              <w:jc w:val="center"/>
            </w:pPr>
            <w:r>
              <w:rPr>
                <w:b/>
              </w:rPr>
              <w:t>ОБЛАСТ/ТЕМЕ</w:t>
            </w:r>
          </w:p>
        </w:tc>
      </w:tr>
      <w:tr w:rsidR="005943A6" w:rsidRPr="00DE422B" w:rsidTr="005943A6">
        <w:trPr>
          <w:trHeight w:val="2093"/>
        </w:trPr>
        <w:tc>
          <w:tcPr>
            <w:tcW w:w="5907" w:type="dxa"/>
            <w:vMerge w:val="restart"/>
            <w:tcBorders>
              <w:top w:val="single" w:sz="4" w:space="0" w:color="000000"/>
              <w:left w:val="single" w:sz="4" w:space="0" w:color="000000"/>
              <w:right w:val="single" w:sz="4" w:space="0" w:color="000000"/>
            </w:tcBorders>
            <w:vAlign w:val="center"/>
          </w:tcPr>
          <w:p w:rsidR="005943A6" w:rsidRPr="00C93B71" w:rsidRDefault="005943A6" w:rsidP="002666F5">
            <w:pPr>
              <w:pStyle w:val="Default"/>
              <w:rPr>
                <w:sz w:val="20"/>
                <w:szCs w:val="20"/>
              </w:rPr>
            </w:pPr>
            <w:r w:rsidRPr="00B82DAE">
              <w:rPr>
                <w:sz w:val="20"/>
                <w:szCs w:val="20"/>
              </w:rPr>
              <w:t></w:t>
            </w:r>
            <w:r w:rsidRPr="00B82DAE">
              <w:rPr>
                <w:sz w:val="20"/>
                <w:szCs w:val="20"/>
              </w:rPr>
              <w:t></w:t>
            </w:r>
            <w:r w:rsidRPr="00C93B71">
              <w:rPr>
                <w:sz w:val="20"/>
                <w:szCs w:val="20"/>
              </w:rPr>
              <w:t xml:space="preserve">моћи да уочи да су знање и учење важни у његовом животу;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кроз очигледне примере и експерименте закључи да постоје различити начини сазнавања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кроз примере из личног искуства уочи да једино онај кога заволимо за нас постаје личност - непоновљиво и бескрајно важно биће;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повезује личносно познање са нашим познањем Бога;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препозна да нам Христос открива Бога као љубавну заједницу три личности; </w:t>
            </w:r>
          </w:p>
          <w:p w:rsidR="005943A6" w:rsidRPr="00C93B71" w:rsidRDefault="005943A6" w:rsidP="002666F5">
            <w:pPr>
              <w:pStyle w:val="Default"/>
              <w:rPr>
                <w:sz w:val="20"/>
                <w:szCs w:val="20"/>
              </w:rPr>
            </w:pPr>
            <w:r w:rsidRPr="00B82DAE">
              <w:rPr>
                <w:sz w:val="20"/>
                <w:szCs w:val="20"/>
              </w:rPr>
              <w:t></w:t>
            </w:r>
            <w:r w:rsidRPr="00B82DAE">
              <w:rPr>
                <w:sz w:val="20"/>
                <w:szCs w:val="20"/>
              </w:rPr>
              <w:t></w:t>
            </w:r>
            <w:r w:rsidRPr="00C93B71">
              <w:rPr>
                <w:sz w:val="20"/>
                <w:szCs w:val="20"/>
              </w:rPr>
              <w:t xml:space="preserve">моћи да уочи да је Црква на Саборима решавала проблеме са којима се сусретала кроз историју;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бити подстакнут да своје проблеме и несугласице са другима решава кроз разговор и заједништво;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знати да је Символ вере установљен на Васељенским саборима;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умети да интерпретира Символ вере;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знати да се Символ вере изговара на Крштењу и Литургији; </w:t>
            </w:r>
          </w:p>
          <w:p w:rsidR="005943A6" w:rsidRPr="003E2873" w:rsidRDefault="005943A6" w:rsidP="002666F5">
            <w:pPr>
              <w:pStyle w:val="Default"/>
              <w:rPr>
                <w:sz w:val="20"/>
                <w:szCs w:val="20"/>
              </w:rPr>
            </w:pPr>
            <w:r w:rsidRPr="00B82DAE">
              <w:rPr>
                <w:sz w:val="20"/>
                <w:szCs w:val="20"/>
              </w:rPr>
              <w:t></w:t>
            </w:r>
            <w:r w:rsidRPr="00C93B71">
              <w:rPr>
                <w:sz w:val="20"/>
                <w:szCs w:val="20"/>
              </w:rPr>
              <w:t xml:space="preserve"> моћи да уочи да појам Богочовека описује Христа као истинитог Бога и истинитог Човека</w:t>
            </w:r>
          </w:p>
          <w:p w:rsidR="005943A6" w:rsidRPr="00AE0193" w:rsidRDefault="005943A6" w:rsidP="002666F5">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943A6" w:rsidRPr="00F0118D" w:rsidRDefault="005943A6" w:rsidP="002666F5">
            <w:pPr>
              <w:shd w:val="clear" w:color="auto" w:fill="FFFFFF"/>
              <w:spacing w:line="216" w:lineRule="atLeast"/>
              <w:textAlignment w:val="center"/>
              <w:rPr>
                <w:color w:val="3B4045"/>
                <w:sz w:val="20"/>
                <w:szCs w:val="20"/>
              </w:rPr>
            </w:pPr>
            <w:r w:rsidRPr="00F0118D">
              <w:rPr>
                <w:color w:val="3B4045"/>
                <w:sz w:val="20"/>
                <w:szCs w:val="20"/>
              </w:rPr>
              <w:t>БОГОПОЗНАЊЕ</w:t>
            </w:r>
          </w:p>
          <w:p w:rsidR="005943A6" w:rsidRPr="00F0118D" w:rsidRDefault="005943A6" w:rsidP="002666F5">
            <w:pPr>
              <w:shd w:val="clear" w:color="auto" w:fill="FFFFFF"/>
              <w:spacing w:line="216" w:lineRule="atLeast"/>
              <w:textAlignment w:val="center"/>
              <w:rPr>
                <w:color w:val="3B4045"/>
                <w:sz w:val="20"/>
                <w:szCs w:val="20"/>
              </w:rPr>
            </w:pPr>
            <w:r w:rsidRPr="00F0118D">
              <w:rPr>
                <w:color w:val="3B4045"/>
                <w:sz w:val="20"/>
                <w:szCs w:val="20"/>
              </w:rPr>
              <w:t>ЈЕДИНСТВО ЦРКВЕ ХРИСТОВЕ</w:t>
            </w:r>
          </w:p>
          <w:p w:rsidR="005943A6" w:rsidRPr="00DE422B" w:rsidRDefault="005943A6" w:rsidP="002666F5">
            <w:pPr>
              <w:spacing w:line="259" w:lineRule="auto"/>
              <w:jc w:val="center"/>
              <w:rPr>
                <w:lang w:val="sr-Cyrl-CS"/>
              </w:rPr>
            </w:pPr>
          </w:p>
        </w:tc>
      </w:tr>
      <w:tr w:rsidR="005943A6" w:rsidTr="005943A6">
        <w:trPr>
          <w:trHeight w:val="2460"/>
        </w:trPr>
        <w:tc>
          <w:tcPr>
            <w:tcW w:w="5907" w:type="dxa"/>
            <w:vMerge/>
            <w:tcBorders>
              <w:left w:val="single" w:sz="4" w:space="0" w:color="000000"/>
              <w:bottom w:val="single" w:sz="4" w:space="0" w:color="000000"/>
              <w:right w:val="single" w:sz="4" w:space="0" w:color="000000"/>
            </w:tcBorders>
            <w:vAlign w:val="center"/>
          </w:tcPr>
          <w:p w:rsidR="005943A6" w:rsidRPr="00DE422B" w:rsidRDefault="005943A6" w:rsidP="002666F5">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5943A6" w:rsidRPr="00F0118D" w:rsidRDefault="005943A6" w:rsidP="002666F5">
            <w:pPr>
              <w:shd w:val="clear" w:color="auto" w:fill="FFFFFF"/>
              <w:spacing w:line="216" w:lineRule="atLeast"/>
              <w:textAlignment w:val="center"/>
              <w:rPr>
                <w:color w:val="3B4045"/>
                <w:sz w:val="20"/>
                <w:szCs w:val="20"/>
              </w:rPr>
            </w:pPr>
            <w:r w:rsidRPr="00F0118D">
              <w:rPr>
                <w:color w:val="3B4045"/>
                <w:sz w:val="20"/>
                <w:szCs w:val="20"/>
              </w:rPr>
              <w:t>СВЕТОТАЈИНСКИ ЖИВОТ ЦРКВЕ</w:t>
            </w:r>
          </w:p>
          <w:p w:rsidR="005943A6" w:rsidRDefault="005943A6" w:rsidP="002666F5">
            <w:pPr>
              <w:spacing w:line="259" w:lineRule="auto"/>
              <w:ind w:right="1"/>
              <w:jc w:val="center"/>
            </w:pPr>
          </w:p>
        </w:tc>
      </w:tr>
      <w:tr w:rsidR="005943A6" w:rsidTr="005943A6">
        <w:trPr>
          <w:trHeight w:val="3824"/>
        </w:trPr>
        <w:tc>
          <w:tcPr>
            <w:tcW w:w="5907" w:type="dxa"/>
            <w:tcBorders>
              <w:left w:val="single" w:sz="4" w:space="0" w:color="000000"/>
              <w:bottom w:val="single" w:sz="4" w:space="0" w:color="000000"/>
              <w:right w:val="single" w:sz="4" w:space="0" w:color="000000"/>
            </w:tcBorders>
            <w:vAlign w:val="center"/>
          </w:tcPr>
          <w:p w:rsidR="005943A6" w:rsidRPr="00C93B71" w:rsidRDefault="005943A6" w:rsidP="002666F5">
            <w:pPr>
              <w:pStyle w:val="Default"/>
              <w:rPr>
                <w:sz w:val="20"/>
                <w:szCs w:val="20"/>
              </w:rPr>
            </w:pPr>
            <w:r w:rsidRPr="00B82DAE">
              <w:rPr>
                <w:sz w:val="20"/>
                <w:szCs w:val="20"/>
              </w:rPr>
              <w:t></w:t>
            </w:r>
            <w:r w:rsidRPr="00B82DAE">
              <w:rPr>
                <w:sz w:val="20"/>
                <w:szCs w:val="20"/>
              </w:rPr>
              <w:t></w:t>
            </w:r>
            <w:r w:rsidRPr="00C93B71">
              <w:rPr>
                <w:sz w:val="20"/>
                <w:szCs w:val="20"/>
              </w:rPr>
              <w:t xml:space="preserve">моћи да препозна да култура и писменост Словена имају корен у мисионарској делатности просветитеља равноапостолних Кирила и Методија;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објасни просветитељску улогу и значај Светога Саве за српски народ;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бити подстакнут да доживи српске светитеље као учитеље хришћанских врлина; </w:t>
            </w:r>
          </w:p>
          <w:p w:rsidR="005943A6" w:rsidRPr="00C93B71" w:rsidRDefault="005943A6" w:rsidP="002666F5">
            <w:pPr>
              <w:pStyle w:val="Default"/>
              <w:rPr>
                <w:sz w:val="20"/>
                <w:szCs w:val="20"/>
              </w:rPr>
            </w:pPr>
            <w:r w:rsidRPr="00B82DAE">
              <w:rPr>
                <w:sz w:val="20"/>
                <w:szCs w:val="20"/>
              </w:rPr>
              <w:t></w:t>
            </w:r>
            <w:r w:rsidRPr="00B82DAE">
              <w:rPr>
                <w:sz w:val="20"/>
                <w:szCs w:val="20"/>
              </w:rPr>
              <w:t></w:t>
            </w:r>
            <w:r w:rsidRPr="00C93B71">
              <w:rPr>
                <w:sz w:val="20"/>
                <w:szCs w:val="20"/>
              </w:rPr>
              <w:t xml:space="preserve">моћи да препозна неговање српских православних обичаја као начин преношења искуства вере и прослављања Бога и светитеља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моћи да препозна евхаристијску симболику у елементима Крсне Славе;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бити подстакнут да прослављање Крсне славе везује за Литургију </w:t>
            </w:r>
          </w:p>
          <w:p w:rsidR="005943A6" w:rsidRPr="00C93B71" w:rsidRDefault="005943A6" w:rsidP="002666F5">
            <w:pPr>
              <w:pStyle w:val="Default"/>
              <w:rPr>
                <w:sz w:val="20"/>
                <w:szCs w:val="20"/>
              </w:rPr>
            </w:pPr>
            <w:r w:rsidRPr="00B82DAE">
              <w:rPr>
                <w:sz w:val="20"/>
                <w:szCs w:val="20"/>
              </w:rPr>
              <w:t></w:t>
            </w:r>
            <w:r w:rsidRPr="00C93B71">
              <w:rPr>
                <w:sz w:val="20"/>
                <w:szCs w:val="20"/>
              </w:rPr>
              <w:t xml:space="preserve"> бити подстакнут да доживи, вреднује и негује богатство и лепоту српске културне баштине. </w:t>
            </w:r>
          </w:p>
          <w:p w:rsidR="005943A6" w:rsidRPr="00B66178" w:rsidRDefault="005943A6" w:rsidP="005943A6">
            <w:pPr>
              <w:numPr>
                <w:ilvl w:val="0"/>
                <w:numId w:val="12"/>
              </w:numPr>
              <w:spacing w:line="259" w:lineRule="auto"/>
              <w:ind w:right="55"/>
              <w:jc w:val="both"/>
            </w:pPr>
            <w:r w:rsidRPr="00B82DAE">
              <w:rPr>
                <w:rFonts w:ascii="Times New Roman" w:hAnsi="Times New Roman" w:cs="Times New Roman"/>
                <w:sz w:val="20"/>
                <w:szCs w:val="20"/>
              </w:rPr>
              <w:t></w:t>
            </w:r>
            <w:r w:rsidRPr="00C93B71">
              <w:rPr>
                <w:rFonts w:ascii="Times New Roman" w:hAnsi="Times New Roman" w:cs="Times New Roman"/>
                <w:sz w:val="20"/>
                <w:szCs w:val="20"/>
              </w:rPr>
              <w:t xml:space="preserve"> моћи да уочи у којој мери је напредовао и савладао градиво Православног катихизиса у 7. разреду</w:t>
            </w:r>
            <w:r w:rsidRPr="00B66178">
              <w:t xml:space="preserve"> </w:t>
            </w:r>
          </w:p>
        </w:tc>
        <w:tc>
          <w:tcPr>
            <w:tcW w:w="3752" w:type="dxa"/>
            <w:tcBorders>
              <w:top w:val="single" w:sz="4" w:space="0" w:color="000000"/>
              <w:left w:val="single" w:sz="4" w:space="0" w:color="000000"/>
              <w:bottom w:val="single" w:sz="4" w:space="0" w:color="000000"/>
              <w:right w:val="single" w:sz="4" w:space="0" w:color="000000"/>
            </w:tcBorders>
            <w:vAlign w:val="center"/>
          </w:tcPr>
          <w:p w:rsidR="005943A6" w:rsidRPr="00F0118D" w:rsidRDefault="005943A6" w:rsidP="002666F5">
            <w:pPr>
              <w:shd w:val="clear" w:color="auto" w:fill="FFFFFF"/>
              <w:spacing w:line="216" w:lineRule="atLeast"/>
              <w:textAlignment w:val="center"/>
              <w:rPr>
                <w:color w:val="3B4045"/>
                <w:sz w:val="20"/>
                <w:szCs w:val="20"/>
              </w:rPr>
            </w:pPr>
            <w:r w:rsidRPr="00F0118D">
              <w:rPr>
                <w:color w:val="3B4045"/>
                <w:sz w:val="20"/>
                <w:szCs w:val="20"/>
              </w:rPr>
              <w:t>СРПСКА ЦРКВА КРОЗ ВЕКОВЕ</w:t>
            </w:r>
          </w:p>
          <w:p w:rsidR="005943A6" w:rsidRDefault="005943A6" w:rsidP="002666F5">
            <w:pPr>
              <w:spacing w:line="259" w:lineRule="auto"/>
              <w:ind w:left="76"/>
            </w:pPr>
          </w:p>
        </w:tc>
      </w:tr>
    </w:tbl>
    <w:p w:rsidR="005943A6"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Default="005943A6" w:rsidP="005943A6">
      <w:pPr>
        <w:spacing w:after="0" w:line="240" w:lineRule="auto"/>
        <w:rPr>
          <w:rFonts w:cstheme="minorHAnsi"/>
          <w:noProof/>
        </w:rPr>
      </w:pPr>
    </w:p>
    <w:p w:rsidR="005943A6" w:rsidRPr="00DE422B" w:rsidRDefault="005943A6" w:rsidP="005943A6">
      <w:pPr>
        <w:spacing w:after="0" w:line="240" w:lineRule="auto"/>
        <w:jc w:val="center"/>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B259DE" w:rsidRDefault="00B259DE">
      <w:pPr>
        <w:spacing w:after="0" w:line="240" w:lineRule="auto"/>
      </w:pPr>
    </w:p>
    <w:p w:rsidR="00B259DE" w:rsidRDefault="00B259DE">
      <w:pPr>
        <w:widowControl w:val="0"/>
        <w:pBdr>
          <w:top w:val="nil"/>
          <w:left w:val="nil"/>
          <w:bottom w:val="nil"/>
          <w:right w:val="nil"/>
          <w:between w:val="nil"/>
        </w:pBdr>
        <w:spacing w:before="2" w:line="240" w:lineRule="auto"/>
        <w:rPr>
          <w:color w:val="000000"/>
        </w:rPr>
      </w:pPr>
    </w:p>
    <w:p w:rsidR="00B259DE" w:rsidRDefault="00B259DE">
      <w:pPr>
        <w:widowControl w:val="0"/>
        <w:pBdr>
          <w:top w:val="nil"/>
          <w:left w:val="nil"/>
          <w:bottom w:val="nil"/>
          <w:right w:val="nil"/>
          <w:between w:val="nil"/>
        </w:pBdr>
        <w:spacing w:before="2" w:line="240" w:lineRule="auto"/>
        <w:rPr>
          <w:color w:val="000000"/>
        </w:rPr>
      </w:pPr>
    </w:p>
    <w:p w:rsidR="00B259DE" w:rsidRDefault="00B259DE">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jc w:val="center"/>
        <w:rPr>
          <w:color w:val="000000"/>
        </w:rPr>
      </w:pPr>
    </w:p>
    <w:p w:rsidR="00B259DE" w:rsidRDefault="00B259DE">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Default="002666F5">
      <w:pPr>
        <w:pBdr>
          <w:top w:val="nil"/>
          <w:left w:val="nil"/>
          <w:bottom w:val="nil"/>
          <w:right w:val="nil"/>
          <w:between w:val="nil"/>
        </w:pBdr>
        <w:spacing w:after="0" w:line="240" w:lineRule="auto"/>
        <w:jc w:val="center"/>
        <w:rPr>
          <w:color w:val="000000"/>
        </w:rPr>
      </w:pPr>
    </w:p>
    <w:p w:rsidR="002666F5" w:rsidRPr="002666F5" w:rsidRDefault="002666F5">
      <w:pPr>
        <w:pBdr>
          <w:top w:val="nil"/>
          <w:left w:val="nil"/>
          <w:bottom w:val="nil"/>
          <w:right w:val="nil"/>
          <w:between w:val="nil"/>
        </w:pBdr>
        <w:spacing w:after="0" w:line="240" w:lineRule="auto"/>
        <w:jc w:val="center"/>
        <w:rPr>
          <w:color w:val="000000"/>
        </w:rPr>
      </w:pPr>
    </w:p>
    <w:p w:rsidR="00B259DE" w:rsidRDefault="00B259DE">
      <w:pPr>
        <w:pBdr>
          <w:top w:val="nil"/>
          <w:left w:val="nil"/>
          <w:bottom w:val="nil"/>
          <w:right w:val="nil"/>
          <w:between w:val="nil"/>
        </w:pBdr>
        <w:spacing w:after="0" w:line="240" w:lineRule="auto"/>
        <w:jc w:val="right"/>
        <w:rPr>
          <w:color w:val="000000"/>
        </w:rPr>
      </w:pPr>
    </w:p>
    <w:p w:rsidR="00B259DE" w:rsidRDefault="00B259DE">
      <w:pPr>
        <w:pBdr>
          <w:top w:val="nil"/>
          <w:left w:val="nil"/>
          <w:bottom w:val="nil"/>
          <w:right w:val="nil"/>
          <w:between w:val="nil"/>
        </w:pBdr>
        <w:spacing w:after="0" w:line="240" w:lineRule="auto"/>
        <w:rPr>
          <w:color w:val="000000"/>
        </w:rPr>
      </w:pPr>
    </w:p>
    <w:p w:rsidR="00B259DE" w:rsidRDefault="00B259DE">
      <w:pPr>
        <w:pBdr>
          <w:top w:val="nil"/>
          <w:left w:val="nil"/>
          <w:bottom w:val="nil"/>
          <w:right w:val="nil"/>
          <w:between w:val="nil"/>
        </w:pBdr>
        <w:spacing w:after="0" w:line="240" w:lineRule="auto"/>
        <w:jc w:val="center"/>
        <w:rPr>
          <w:b/>
          <w:color w:val="000000"/>
        </w:rPr>
      </w:pPr>
    </w:p>
    <w:p w:rsidR="00E372C2" w:rsidRPr="004C7824" w:rsidRDefault="00E372C2" w:rsidP="00E372C2">
      <w:pPr>
        <w:spacing w:after="0" w:line="240" w:lineRule="auto"/>
        <w:jc w:val="center"/>
        <w:rPr>
          <w:rFonts w:cstheme="minorHAnsi"/>
          <w:b/>
          <w:noProof/>
        </w:rPr>
      </w:pPr>
      <w:r w:rsidRPr="003565EF">
        <w:rPr>
          <w:rFonts w:cstheme="minorHAnsi"/>
          <w:noProof/>
        </w:rPr>
        <w:t>Наставни предмет</w:t>
      </w:r>
      <w:r w:rsidRPr="009517AF">
        <w:rPr>
          <w:rFonts w:cstheme="minorHAnsi"/>
          <w:noProof/>
        </w:rPr>
        <w:t>:</w:t>
      </w:r>
      <w:r>
        <w:rPr>
          <w:rFonts w:cstheme="minorHAnsi"/>
          <w:noProof/>
        </w:rPr>
        <w:t xml:space="preserve"> МОЈА ЖИВОТНА СРЕДИНА (слободна наставна активност)</w:t>
      </w:r>
    </w:p>
    <w:p w:rsidR="00E372C2" w:rsidRDefault="00E372C2" w:rsidP="00E372C2">
      <w:pPr>
        <w:spacing w:after="0" w:line="240" w:lineRule="auto"/>
        <w:rPr>
          <w:rFonts w:cstheme="minorHAnsi"/>
          <w:noProof/>
        </w:rPr>
      </w:pPr>
    </w:p>
    <w:p w:rsidR="00E372C2" w:rsidRPr="000358BC" w:rsidRDefault="00E372C2" w:rsidP="00E372C2">
      <w:pPr>
        <w:spacing w:after="0" w:line="240" w:lineRule="auto"/>
        <w:ind w:firstLine="720"/>
        <w:rPr>
          <w:rFonts w:cstheme="minorHAnsi"/>
          <w:b/>
          <w:noProof/>
        </w:rPr>
      </w:pPr>
      <w:r w:rsidRPr="009517AF">
        <w:rPr>
          <w:rFonts w:cstheme="minorHAnsi"/>
          <w:noProof/>
        </w:rPr>
        <w:t xml:space="preserve">Разред: </w:t>
      </w:r>
      <w:r>
        <w:rPr>
          <w:rFonts w:cstheme="minorHAnsi"/>
          <w:noProof/>
        </w:rPr>
        <w:t>седми</w:t>
      </w:r>
    </w:p>
    <w:p w:rsidR="00E372C2" w:rsidRDefault="00E372C2" w:rsidP="00E372C2">
      <w:pPr>
        <w:spacing w:after="0" w:line="240" w:lineRule="auto"/>
        <w:ind w:firstLine="720"/>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E372C2" w:rsidRPr="000358BC" w:rsidRDefault="00E372C2" w:rsidP="00E372C2">
      <w:pPr>
        <w:spacing w:after="0" w:line="240" w:lineRule="auto"/>
        <w:ind w:firstLine="720"/>
        <w:rPr>
          <w:rFonts w:cstheme="minorHAnsi"/>
          <w:b/>
          <w:noProof/>
        </w:rPr>
      </w:pPr>
      <w:r w:rsidRPr="009517AF">
        <w:rPr>
          <w:rFonts w:cstheme="minorHAnsi"/>
          <w:noProof/>
        </w:rPr>
        <w:t xml:space="preserve">Годишњи фонд </w:t>
      </w:r>
      <w:r>
        <w:rPr>
          <w:rFonts w:cstheme="minorHAnsi"/>
          <w:noProof/>
        </w:rPr>
        <w:t>часова: 36</w:t>
      </w:r>
    </w:p>
    <w:p w:rsidR="00E372C2" w:rsidRPr="000358BC" w:rsidRDefault="00E372C2" w:rsidP="00E372C2">
      <w:pPr>
        <w:spacing w:after="0" w:line="240" w:lineRule="auto"/>
        <w:ind w:left="720" w:right="527"/>
        <w:jc w:val="both"/>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B93649">
        <w:rPr>
          <w:rFonts w:eastAsia="Times New Roman" w:cstheme="minorHAnsi"/>
          <w:noProof/>
        </w:rPr>
        <w:t>Циљ учења слободне наставне активности је да допринесе развоју компетенција потребних за одговорну улогу у друштву у погледу очувања животне средине, биодиверзитета и одрживог развоја.</w:t>
      </w:r>
    </w:p>
    <w:p w:rsidR="00E372C2" w:rsidRDefault="00E372C2" w:rsidP="00E372C2">
      <w:pPr>
        <w:spacing w:after="0" w:line="240" w:lineRule="auto"/>
        <w:ind w:right="527"/>
        <w:rPr>
          <w:rFonts w:eastAsia="Times New Roman" w:cstheme="minorHAnsi"/>
          <w:b/>
          <w:noProof/>
        </w:rPr>
      </w:pPr>
    </w:p>
    <w:p w:rsidR="00E372C2" w:rsidRPr="00A13122" w:rsidRDefault="00E372C2" w:rsidP="00E372C2">
      <w:pPr>
        <w:spacing w:after="0" w:line="240" w:lineRule="auto"/>
        <w:ind w:right="527"/>
        <w:rPr>
          <w:rFonts w:cstheme="minorHAnsi"/>
          <w:bCs/>
          <w:noProof/>
        </w:rPr>
      </w:pPr>
    </w:p>
    <w:p w:rsidR="00E372C2" w:rsidRDefault="00E372C2" w:rsidP="00E372C2">
      <w:pPr>
        <w:spacing w:after="0" w:line="240" w:lineRule="auto"/>
        <w:rPr>
          <w:rFonts w:cstheme="minorHAnsi"/>
          <w:noProof/>
          <w:lang w:val="en-GB"/>
        </w:rPr>
      </w:pPr>
    </w:p>
    <w:tbl>
      <w:tblPr>
        <w:tblpPr w:leftFromText="180" w:rightFromText="180" w:vertAnchor="text" w:horzAnchor="page" w:tblpX="1666" w:tblpY="-40"/>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8"/>
        <w:gridCol w:w="2074"/>
        <w:gridCol w:w="238"/>
        <w:gridCol w:w="235"/>
        <w:gridCol w:w="248"/>
        <w:gridCol w:w="280"/>
        <w:gridCol w:w="226"/>
        <w:gridCol w:w="233"/>
        <w:gridCol w:w="246"/>
        <w:gridCol w:w="252"/>
        <w:gridCol w:w="236"/>
        <w:gridCol w:w="253"/>
        <w:gridCol w:w="824"/>
        <w:gridCol w:w="1275"/>
        <w:gridCol w:w="756"/>
        <w:gridCol w:w="1032"/>
        <w:gridCol w:w="784"/>
      </w:tblGrid>
      <w:tr w:rsidR="00E372C2" w:rsidRPr="009517AF" w:rsidTr="00E372C2">
        <w:trPr>
          <w:trHeight w:val="720"/>
        </w:trPr>
        <w:tc>
          <w:tcPr>
            <w:tcW w:w="378"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E372C2" w:rsidRPr="0015097C" w:rsidRDefault="00E372C2" w:rsidP="00E372C2">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74"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E372C2" w:rsidRPr="0015097C" w:rsidRDefault="00E372C2" w:rsidP="00E372C2">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47"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E372C2" w:rsidRPr="0015097C" w:rsidRDefault="00E372C2" w:rsidP="00E372C2">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E372C2" w:rsidRPr="0015097C" w:rsidRDefault="00E372C2" w:rsidP="00E372C2">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E372C2" w:rsidRPr="0015097C" w:rsidRDefault="00E372C2" w:rsidP="00E372C2">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56" w:type="dxa"/>
            <w:vMerge w:val="restart"/>
            <w:tcBorders>
              <w:top w:val="single" w:sz="8" w:space="0" w:color="000001"/>
              <w:left w:val="single" w:sz="4" w:space="0" w:color="00000A"/>
            </w:tcBorders>
            <w:shd w:val="clear" w:color="auto" w:fill="FFFFFF"/>
            <w:vAlign w:val="center"/>
          </w:tcPr>
          <w:p w:rsidR="00E372C2" w:rsidRPr="00595B84" w:rsidRDefault="00E372C2" w:rsidP="00E372C2">
            <w:pPr>
              <w:spacing w:after="0" w:line="254" w:lineRule="auto"/>
              <w:jc w:val="center"/>
              <w:rPr>
                <w:rFonts w:eastAsia="Times New Roman" w:cstheme="minorHAnsi"/>
                <w:b/>
                <w:noProof/>
                <w:lang w:val="sr-Cyrl-CS"/>
              </w:rPr>
            </w:pPr>
            <w:r w:rsidRPr="00595B84">
              <w:rPr>
                <w:rFonts w:eastAsia="Times New Roman" w:cstheme="minorHAnsi"/>
                <w:b/>
                <w:noProof/>
                <w:lang w:val="sr-Cyrl-CS"/>
              </w:rPr>
              <w:t>Радио-</w:t>
            </w:r>
          </w:p>
          <w:p w:rsidR="00E372C2" w:rsidRPr="0015097C" w:rsidRDefault="00E372C2" w:rsidP="00E372C2">
            <w:pPr>
              <w:spacing w:after="0" w:line="254" w:lineRule="auto"/>
              <w:jc w:val="center"/>
              <w:rPr>
                <w:rFonts w:eastAsia="Times New Roman" w:cstheme="minorHAnsi"/>
                <w:b/>
                <w:noProof/>
                <w:lang w:val="sr-Cyrl-CS"/>
              </w:rPr>
            </w:pPr>
            <w:r w:rsidRPr="00595B84">
              <w:rPr>
                <w:rFonts w:eastAsia="Times New Roman" w:cstheme="minorHAnsi"/>
                <w:b/>
                <w:noProof/>
                <w:lang w:val="sr-Cyrl-CS"/>
              </w:rPr>
              <w:t>нице</w:t>
            </w:r>
          </w:p>
        </w:tc>
        <w:tc>
          <w:tcPr>
            <w:tcW w:w="1032" w:type="dxa"/>
            <w:vMerge w:val="restart"/>
            <w:tcBorders>
              <w:top w:val="single" w:sz="8" w:space="0" w:color="000001"/>
              <w:left w:val="single" w:sz="4" w:space="0" w:color="00000A"/>
            </w:tcBorders>
            <w:shd w:val="clear" w:color="auto" w:fill="FFFFFF"/>
            <w:vAlign w:val="center"/>
          </w:tcPr>
          <w:p w:rsidR="00E372C2" w:rsidRPr="0015097C" w:rsidRDefault="00E372C2" w:rsidP="00E372C2">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E372C2" w:rsidRPr="0015097C" w:rsidRDefault="00E372C2" w:rsidP="00E372C2">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E372C2" w:rsidRPr="009517AF" w:rsidTr="00E372C2">
        <w:trPr>
          <w:trHeight w:val="492"/>
        </w:trPr>
        <w:tc>
          <w:tcPr>
            <w:tcW w:w="378"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E372C2" w:rsidRPr="009517AF" w:rsidRDefault="00E372C2" w:rsidP="00E372C2">
            <w:pPr>
              <w:spacing w:after="0" w:line="240" w:lineRule="auto"/>
              <w:rPr>
                <w:rFonts w:eastAsia="Times New Roman" w:cstheme="minorHAnsi"/>
                <w:lang w:val="ru-RU"/>
              </w:rPr>
            </w:pPr>
          </w:p>
        </w:tc>
        <w:tc>
          <w:tcPr>
            <w:tcW w:w="2074"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E372C2" w:rsidRPr="009517AF" w:rsidRDefault="00E372C2" w:rsidP="00E372C2">
            <w:pPr>
              <w:spacing w:after="0" w:line="240" w:lineRule="auto"/>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IX</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X</w:t>
            </w:r>
          </w:p>
        </w:tc>
        <w:tc>
          <w:tcPr>
            <w:tcW w:w="24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XI</w:t>
            </w:r>
          </w:p>
        </w:tc>
        <w:tc>
          <w:tcPr>
            <w:tcW w:w="28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I</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II</w:t>
            </w:r>
          </w:p>
        </w:tc>
        <w:tc>
          <w:tcPr>
            <w:tcW w:w="24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IV</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V</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E372C2" w:rsidRPr="009517AF" w:rsidRDefault="00E372C2" w:rsidP="00E372C2">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E372C2" w:rsidRPr="009517AF" w:rsidRDefault="00E372C2" w:rsidP="00E372C2">
            <w:pPr>
              <w:spacing w:after="0" w:line="254" w:lineRule="auto"/>
              <w:jc w:val="center"/>
              <w:rPr>
                <w:rFonts w:eastAsia="Times New Roman" w:cstheme="minorHAnsi"/>
                <w:lang w:val="ru-RU"/>
              </w:rPr>
            </w:pPr>
          </w:p>
        </w:tc>
        <w:tc>
          <w:tcPr>
            <w:tcW w:w="756" w:type="dxa"/>
            <w:vMerge/>
            <w:tcBorders>
              <w:left w:val="single" w:sz="4" w:space="0" w:color="00000A"/>
            </w:tcBorders>
            <w:shd w:val="clear" w:color="auto" w:fill="FFFFFF"/>
            <w:vAlign w:val="center"/>
          </w:tcPr>
          <w:p w:rsidR="00E372C2" w:rsidRPr="009517AF" w:rsidRDefault="00E372C2" w:rsidP="00E372C2">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E372C2" w:rsidRPr="009517AF" w:rsidRDefault="00E372C2" w:rsidP="00E372C2">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E372C2" w:rsidRPr="009517AF" w:rsidRDefault="00E372C2" w:rsidP="00E372C2">
            <w:pPr>
              <w:spacing w:after="0" w:line="254" w:lineRule="auto"/>
              <w:jc w:val="center"/>
              <w:rPr>
                <w:rFonts w:eastAsia="Times New Roman" w:cstheme="minorHAnsi"/>
                <w:lang w:val="ru-RU"/>
              </w:rPr>
            </w:pPr>
          </w:p>
        </w:tc>
      </w:tr>
      <w:tr w:rsidR="00E372C2" w:rsidRPr="009517AF" w:rsidTr="00E372C2">
        <w:trPr>
          <w:trHeight w:val="659"/>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7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372C2" w:rsidRPr="00F87A8B" w:rsidRDefault="00E372C2" w:rsidP="00E372C2">
            <w:pPr>
              <w:spacing w:after="0"/>
              <w:rPr>
                <w:rFonts w:eastAsia="Times New Roman" w:cstheme="minorHAnsi"/>
                <w:lang w:val="sr-Latn-CS"/>
              </w:rPr>
            </w:pPr>
            <w:r w:rsidRPr="00723BB1">
              <w:rPr>
                <w:rFonts w:eastAsia="Times New Roman" w:cstheme="minorHAnsi"/>
                <w:lang w:val="sr-Latn-CS"/>
              </w:rPr>
              <w:t>ЕКОЛОШКИ ОТИСАК И ОПСТАНАК</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65D70" w:rsidRDefault="00E372C2" w:rsidP="00E372C2">
            <w:pPr>
              <w:spacing w:after="0" w:line="254" w:lineRule="auto"/>
              <w:jc w:val="center"/>
              <w:rPr>
                <w:rFonts w:eastAsia="Times New Roman" w:cstheme="minorHAnsi"/>
              </w:rPr>
            </w:pPr>
            <w:r>
              <w:rPr>
                <w:rFonts w:eastAsia="Times New Roman" w:cstheme="minorHAnsi"/>
              </w:rPr>
              <w:t>4</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65D70" w:rsidRDefault="00E372C2" w:rsidP="00E372C2">
            <w:pPr>
              <w:spacing w:after="0" w:line="254"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1</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en-GB"/>
              </w:rPr>
            </w:pP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E372C2" w:rsidRPr="003E17B2" w:rsidRDefault="00E372C2" w:rsidP="00E372C2">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E372C2" w:rsidRPr="003E17B2" w:rsidRDefault="00E372C2" w:rsidP="00E372C2">
            <w:pPr>
              <w:spacing w:after="0" w:line="254" w:lineRule="auto"/>
              <w:jc w:val="center"/>
              <w:rPr>
                <w:rFonts w:eastAsia="Times New Roman" w:cstheme="minorHAnsi"/>
              </w:rPr>
            </w:pPr>
            <w:r>
              <w:rPr>
                <w:rFonts w:eastAsia="Times New Roman" w:cstheme="minorHAnsi"/>
              </w:rPr>
              <w:t>2</w:t>
            </w:r>
          </w:p>
        </w:tc>
        <w:tc>
          <w:tcPr>
            <w:tcW w:w="756" w:type="dxa"/>
            <w:tcBorders>
              <w:left w:val="single" w:sz="4" w:space="0" w:color="00000A"/>
            </w:tcBorders>
            <w:shd w:val="clear" w:color="auto" w:fill="FFFFFF"/>
            <w:vAlign w:val="center"/>
          </w:tcPr>
          <w:p w:rsidR="00E372C2" w:rsidRPr="003E17B2" w:rsidRDefault="00E372C2" w:rsidP="00E372C2">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E372C2" w:rsidRPr="003E17B2" w:rsidRDefault="00E372C2" w:rsidP="00E372C2">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E372C2" w:rsidRPr="003E17B2" w:rsidRDefault="00E372C2" w:rsidP="00E372C2">
            <w:pPr>
              <w:spacing w:after="0" w:line="254" w:lineRule="auto"/>
              <w:jc w:val="center"/>
              <w:rPr>
                <w:rFonts w:eastAsia="Times New Roman" w:cstheme="minorHAnsi"/>
                <w:b/>
              </w:rPr>
            </w:pPr>
            <w:r>
              <w:rPr>
                <w:rFonts w:eastAsia="Times New Roman" w:cstheme="minorHAnsi"/>
                <w:b/>
              </w:rPr>
              <w:t>9</w:t>
            </w:r>
          </w:p>
        </w:tc>
      </w:tr>
      <w:tr w:rsidR="00E372C2" w:rsidRPr="009517AF" w:rsidTr="00E372C2">
        <w:trPr>
          <w:trHeight w:val="626"/>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7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372C2" w:rsidRPr="00F87A8B" w:rsidRDefault="00E372C2" w:rsidP="00E372C2">
            <w:pPr>
              <w:spacing w:after="0" w:line="240" w:lineRule="auto"/>
              <w:rPr>
                <w:rFonts w:eastAsia="Times New Roman" w:cstheme="minorHAnsi"/>
                <w:lang w:val="ru-RU"/>
              </w:rPr>
            </w:pPr>
            <w:r w:rsidRPr="00226A76">
              <w:rPr>
                <w:rFonts w:eastAsia="Times New Roman" w:cstheme="minorHAnsi"/>
                <w:lang w:val="ru-RU"/>
              </w:rPr>
              <w:t>УПРАВЉАЊЕ ОТПАДОМ</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65D70" w:rsidRDefault="00E372C2" w:rsidP="00E372C2">
            <w:pPr>
              <w:spacing w:after="0" w:line="254"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F440BB" w:rsidRDefault="00E372C2" w:rsidP="00E372C2">
            <w:pPr>
              <w:spacing w:after="0" w:line="254" w:lineRule="auto"/>
              <w:jc w:val="center"/>
              <w:rPr>
                <w:rFonts w:eastAsia="Times New Roman" w:cstheme="minorHAnsi"/>
              </w:rPr>
            </w:pPr>
            <w:r>
              <w:rPr>
                <w:rFonts w:eastAsia="Times New Roman" w:cstheme="minorHAnsi"/>
              </w:rPr>
              <w:t>4</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r>
              <w:rPr>
                <w:rFonts w:eastAsia="Times New Roman" w:cstheme="minorHAnsi"/>
                <w:lang w:val="ru-RU"/>
              </w:rPr>
              <w:t>4</w:t>
            </w: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1</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081688" w:rsidRDefault="00E372C2" w:rsidP="00E372C2">
            <w:pPr>
              <w:spacing w:after="0" w:line="240" w:lineRule="auto"/>
              <w:jc w:val="center"/>
              <w:rPr>
                <w:rFonts w:eastAsia="Times New Roman" w:cstheme="minorHAnsi"/>
              </w:rP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081688" w:rsidRDefault="00E372C2" w:rsidP="00E372C2">
            <w:pPr>
              <w:spacing w:after="0" w:line="240" w:lineRule="auto"/>
              <w:jc w:val="center"/>
              <w:rPr>
                <w:rFonts w:eastAsia="Times New Roman" w:cstheme="minorHAnsi"/>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E372C2" w:rsidRPr="003A2F7C" w:rsidRDefault="00E372C2" w:rsidP="00E372C2">
            <w:pPr>
              <w:spacing w:after="0" w:line="254" w:lineRule="auto"/>
              <w:jc w:val="center"/>
              <w:rPr>
                <w:rFonts w:eastAsia="Times New Roman" w:cstheme="minorHAnsi"/>
              </w:rPr>
            </w:pPr>
            <w:r>
              <w:rPr>
                <w:rFonts w:eastAsia="Times New Roman" w:cstheme="minorHAnsi"/>
              </w:rPr>
              <w:t>5</w:t>
            </w:r>
          </w:p>
        </w:tc>
        <w:tc>
          <w:tcPr>
            <w:tcW w:w="1275" w:type="dxa"/>
            <w:tcBorders>
              <w:left w:val="single" w:sz="4" w:space="0" w:color="00000A"/>
            </w:tcBorders>
            <w:shd w:val="clear" w:color="auto" w:fill="FFFFFF"/>
            <w:vAlign w:val="center"/>
          </w:tcPr>
          <w:p w:rsidR="00E372C2" w:rsidRPr="003A2F7C" w:rsidRDefault="00E372C2" w:rsidP="00E372C2">
            <w:pPr>
              <w:spacing w:after="0" w:line="254" w:lineRule="auto"/>
              <w:jc w:val="center"/>
              <w:rPr>
                <w:rFonts w:eastAsia="Times New Roman" w:cstheme="minorHAnsi"/>
              </w:rPr>
            </w:pPr>
            <w:r>
              <w:rPr>
                <w:rFonts w:eastAsia="Times New Roman" w:cstheme="minorHAnsi"/>
              </w:rPr>
              <w:t>2</w:t>
            </w:r>
          </w:p>
        </w:tc>
        <w:tc>
          <w:tcPr>
            <w:tcW w:w="756" w:type="dxa"/>
            <w:tcBorders>
              <w:left w:val="single" w:sz="4" w:space="0" w:color="00000A"/>
            </w:tcBorders>
            <w:shd w:val="clear" w:color="auto" w:fill="FFFFFF"/>
            <w:vAlign w:val="center"/>
          </w:tcPr>
          <w:p w:rsidR="00E372C2" w:rsidRPr="003A2F7C" w:rsidRDefault="00E372C2" w:rsidP="00E372C2">
            <w:pPr>
              <w:spacing w:after="0" w:line="254" w:lineRule="auto"/>
              <w:jc w:val="center"/>
              <w:rPr>
                <w:rFonts w:eastAsia="Times New Roman" w:cstheme="minorHAnsi"/>
              </w:rPr>
            </w:pPr>
            <w:r>
              <w:rPr>
                <w:rFonts w:eastAsia="Times New Roman" w:cstheme="minorHAnsi"/>
              </w:rPr>
              <w:t>1</w:t>
            </w:r>
          </w:p>
        </w:tc>
        <w:tc>
          <w:tcPr>
            <w:tcW w:w="1032" w:type="dxa"/>
            <w:tcBorders>
              <w:left w:val="single" w:sz="4" w:space="0" w:color="00000A"/>
            </w:tcBorders>
            <w:shd w:val="clear" w:color="auto" w:fill="FFFFFF"/>
            <w:vAlign w:val="center"/>
          </w:tcPr>
          <w:p w:rsidR="00E372C2" w:rsidRPr="003A2F7C" w:rsidRDefault="00E372C2" w:rsidP="00E372C2">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E372C2" w:rsidRPr="003A2F7C" w:rsidRDefault="00E372C2" w:rsidP="00E372C2">
            <w:pPr>
              <w:spacing w:after="0" w:line="254" w:lineRule="auto"/>
              <w:jc w:val="center"/>
              <w:rPr>
                <w:rFonts w:eastAsia="Times New Roman" w:cstheme="minorHAnsi"/>
                <w:b/>
              </w:rPr>
            </w:pPr>
            <w:r>
              <w:rPr>
                <w:rFonts w:eastAsia="Times New Roman" w:cstheme="minorHAnsi"/>
                <w:b/>
              </w:rPr>
              <w:t>9</w:t>
            </w:r>
          </w:p>
        </w:tc>
      </w:tr>
      <w:tr w:rsidR="00E372C2" w:rsidRPr="009517AF" w:rsidTr="00E372C2">
        <w:trPr>
          <w:trHeight w:val="637"/>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7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372C2" w:rsidRPr="00F87A8B" w:rsidRDefault="00E372C2" w:rsidP="00E372C2">
            <w:pPr>
              <w:spacing w:after="0"/>
              <w:rPr>
                <w:rFonts w:eastAsia="Times New Roman" w:cstheme="minorHAnsi"/>
                <w:lang w:val="sr-Latn-CS"/>
              </w:rPr>
            </w:pPr>
            <w:r w:rsidRPr="00226A76">
              <w:rPr>
                <w:rFonts w:eastAsia="Times New Roman" w:cstheme="minorHAnsi"/>
                <w:lang w:val="sr-Latn-CS"/>
              </w:rPr>
              <w:t>РЕЦИКЛАЖА, РЕМЕДИЈАЦИЈА И ПОНОВНА УПОТРЕБА ДОБАРА И СИРОВИНА</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lang w:val="ru-RU"/>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rP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081688" w:rsidRDefault="00E372C2" w:rsidP="00E372C2">
            <w:pPr>
              <w:spacing w:after="0" w:line="254" w:lineRule="auto"/>
              <w:jc w:val="center"/>
              <w:rPr>
                <w:rFonts w:eastAsia="Times New Roman" w:cstheme="minorHAnsi"/>
              </w:rPr>
            </w:pP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081688" w:rsidRDefault="00E372C2" w:rsidP="00E372C2">
            <w:pPr>
              <w:spacing w:after="0" w:line="240" w:lineRule="auto"/>
              <w:jc w:val="center"/>
              <w:rPr>
                <w:rFonts w:eastAsia="Times New Roman"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3</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5</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E372C2" w:rsidRPr="00FC378B" w:rsidRDefault="00E372C2" w:rsidP="00E372C2">
            <w:pPr>
              <w:spacing w:after="0" w:line="254" w:lineRule="auto"/>
              <w:jc w:val="center"/>
              <w:rPr>
                <w:rFonts w:eastAsia="Times New Roman" w:cstheme="minorHAnsi"/>
              </w:rPr>
            </w:pPr>
            <w:r>
              <w:rPr>
                <w:rFonts w:eastAsia="Times New Roman" w:cstheme="minorHAnsi"/>
              </w:rPr>
              <w:t>4</w:t>
            </w:r>
          </w:p>
        </w:tc>
        <w:tc>
          <w:tcPr>
            <w:tcW w:w="1275" w:type="dxa"/>
            <w:tcBorders>
              <w:left w:val="single" w:sz="4" w:space="0" w:color="00000A"/>
            </w:tcBorders>
            <w:shd w:val="clear" w:color="auto" w:fill="FFFFFF"/>
            <w:vAlign w:val="center"/>
          </w:tcPr>
          <w:p w:rsidR="00E372C2" w:rsidRPr="00FC378B" w:rsidRDefault="00E372C2" w:rsidP="00E372C2">
            <w:pPr>
              <w:spacing w:after="0" w:line="254" w:lineRule="auto"/>
              <w:jc w:val="center"/>
              <w:rPr>
                <w:rFonts w:eastAsia="Times New Roman" w:cstheme="minorHAnsi"/>
              </w:rPr>
            </w:pPr>
            <w:r>
              <w:rPr>
                <w:rFonts w:eastAsia="Times New Roman" w:cstheme="minorHAnsi"/>
              </w:rPr>
              <w:t>1</w:t>
            </w:r>
          </w:p>
        </w:tc>
        <w:tc>
          <w:tcPr>
            <w:tcW w:w="756" w:type="dxa"/>
            <w:tcBorders>
              <w:left w:val="single" w:sz="4" w:space="0" w:color="00000A"/>
            </w:tcBorders>
            <w:shd w:val="clear" w:color="auto" w:fill="FFFFFF"/>
            <w:vAlign w:val="center"/>
          </w:tcPr>
          <w:p w:rsidR="00E372C2" w:rsidRPr="00FC378B" w:rsidRDefault="00E372C2" w:rsidP="00E372C2">
            <w:pPr>
              <w:spacing w:after="0" w:line="254" w:lineRule="auto"/>
              <w:jc w:val="center"/>
              <w:rPr>
                <w:rFonts w:eastAsia="Times New Roman" w:cstheme="minorHAnsi"/>
              </w:rPr>
            </w:pPr>
            <w:r>
              <w:rPr>
                <w:rFonts w:eastAsia="Times New Roman" w:cstheme="minorHAnsi"/>
              </w:rPr>
              <w:t>3</w:t>
            </w:r>
          </w:p>
        </w:tc>
        <w:tc>
          <w:tcPr>
            <w:tcW w:w="1032" w:type="dxa"/>
            <w:tcBorders>
              <w:left w:val="single" w:sz="4" w:space="0" w:color="00000A"/>
            </w:tcBorders>
            <w:shd w:val="clear" w:color="auto" w:fill="FFFFFF"/>
            <w:vAlign w:val="center"/>
          </w:tcPr>
          <w:p w:rsidR="00E372C2" w:rsidRPr="00FC378B" w:rsidRDefault="00E372C2" w:rsidP="00E372C2">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E372C2" w:rsidRPr="00FC378B" w:rsidRDefault="00E372C2" w:rsidP="00E372C2">
            <w:pPr>
              <w:spacing w:after="0" w:line="254" w:lineRule="auto"/>
              <w:jc w:val="center"/>
              <w:rPr>
                <w:rFonts w:eastAsia="Times New Roman" w:cstheme="minorHAnsi"/>
                <w:b/>
              </w:rPr>
            </w:pPr>
            <w:r>
              <w:rPr>
                <w:rFonts w:eastAsia="Times New Roman" w:cstheme="minorHAnsi"/>
                <w:b/>
              </w:rPr>
              <w:t>9</w:t>
            </w:r>
          </w:p>
        </w:tc>
      </w:tr>
      <w:tr w:rsidR="00E372C2" w:rsidRPr="009517AF" w:rsidTr="00E372C2">
        <w:trPr>
          <w:trHeight w:val="629"/>
        </w:trPr>
        <w:tc>
          <w:tcPr>
            <w:tcW w:w="378"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rPr>
            </w:pPr>
            <w:r w:rsidRPr="009517AF">
              <w:rPr>
                <w:rFonts w:eastAsia="Times New Roman" w:cstheme="minorHAnsi"/>
                <w:color w:val="000000"/>
              </w:rPr>
              <w:t>4.</w:t>
            </w:r>
          </w:p>
        </w:tc>
        <w:tc>
          <w:tcPr>
            <w:tcW w:w="2074"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372C2" w:rsidRPr="00F87A8B" w:rsidRDefault="00E372C2" w:rsidP="00E372C2">
            <w:pPr>
              <w:pStyle w:val="TableParagraph"/>
              <w:ind w:left="0" w:right="374"/>
              <w:rPr>
                <w:rFonts w:asciiTheme="minorHAnsi" w:hAnsiTheme="minorHAnsi" w:cstheme="minorHAnsi"/>
                <w:noProof/>
              </w:rPr>
            </w:pPr>
            <w:r w:rsidRPr="00226A76">
              <w:rPr>
                <w:rFonts w:asciiTheme="minorHAnsi" w:hAnsiTheme="minorHAnsi" w:cstheme="minorHAnsi"/>
                <w:noProof/>
              </w:rPr>
              <w:t>ОБНОВЉИВИ ИЗВОРИ ЕНЕРГИЈЕ</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rPr>
            </w:pP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081688" w:rsidRDefault="00E372C2" w:rsidP="00E372C2">
            <w:pPr>
              <w:spacing w:after="0" w:line="254" w:lineRule="auto"/>
              <w:jc w:val="center"/>
              <w:rPr>
                <w:rFonts w:eastAsia="Times New Roman"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40" w:lineRule="auto"/>
              <w:jc w:val="center"/>
              <w:rPr>
                <w:rFonts w:eastAsia="Times New Roman" w:cstheme="minorHAnsi"/>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40" w:lineRule="auto"/>
              <w:jc w:val="center"/>
              <w:rPr>
                <w:rFonts w:eastAsia="Times New Roman" w:cstheme="minorHAnsi"/>
              </w:rPr>
            </w:pPr>
            <w:r>
              <w:rPr>
                <w:rFonts w:eastAsia="Times New Roman" w:cstheme="minorHAnsi"/>
              </w:rPr>
              <w:t>2</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40" w:lineRule="auto"/>
              <w:jc w:val="center"/>
              <w:rPr>
                <w:rFonts w:eastAsia="Times New Roman" w:cstheme="minorHAnsi"/>
              </w:rPr>
            </w:pPr>
            <w:r>
              <w:rPr>
                <w:rFonts w:eastAsia="Times New Roman" w:cstheme="minorHAnsi"/>
              </w:rPr>
              <w:t>5</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893E42" w:rsidRDefault="00E372C2" w:rsidP="00E372C2">
            <w:pPr>
              <w:spacing w:after="0" w:line="240" w:lineRule="auto"/>
              <w:jc w:val="center"/>
              <w:rPr>
                <w:rFonts w:eastAsia="Times New Roman" w:cstheme="minorHAnsi"/>
              </w:rPr>
            </w:pPr>
            <w:r>
              <w:rPr>
                <w:rFonts w:eastAsia="Times New Roman" w:cstheme="minorHAnsi"/>
              </w:rPr>
              <w:t>2</w:t>
            </w:r>
          </w:p>
        </w:tc>
        <w:tc>
          <w:tcPr>
            <w:tcW w:w="824" w:type="dxa"/>
            <w:tcBorders>
              <w:left w:val="single" w:sz="4" w:space="0" w:color="00000A"/>
            </w:tcBorders>
            <w:shd w:val="clear" w:color="auto" w:fill="FFFFFF"/>
            <w:tcMar>
              <w:left w:w="42" w:type="dxa"/>
            </w:tcMar>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w:t>
            </w:r>
          </w:p>
        </w:tc>
        <w:tc>
          <w:tcPr>
            <w:tcW w:w="756" w:type="dxa"/>
            <w:tcBorders>
              <w:left w:val="single" w:sz="4" w:space="0" w:color="00000A"/>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5</w:t>
            </w:r>
          </w:p>
        </w:tc>
        <w:tc>
          <w:tcPr>
            <w:tcW w:w="1032" w:type="dxa"/>
            <w:tcBorders>
              <w:left w:val="single" w:sz="4" w:space="0" w:color="00000A"/>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E372C2" w:rsidRPr="00B352D3" w:rsidRDefault="00E372C2" w:rsidP="00E372C2">
            <w:pPr>
              <w:spacing w:after="0" w:line="254" w:lineRule="auto"/>
              <w:jc w:val="center"/>
              <w:rPr>
                <w:rFonts w:eastAsia="Times New Roman" w:cstheme="minorHAnsi"/>
                <w:b/>
              </w:rPr>
            </w:pPr>
            <w:r>
              <w:rPr>
                <w:rFonts w:eastAsia="Times New Roman" w:cstheme="minorHAnsi"/>
                <w:b/>
              </w:rPr>
              <w:t>9</w:t>
            </w:r>
          </w:p>
        </w:tc>
      </w:tr>
      <w:tr w:rsidR="00E372C2" w:rsidRPr="009517AF" w:rsidTr="00E372C2">
        <w:trPr>
          <w:trHeight w:val="678"/>
        </w:trPr>
        <w:tc>
          <w:tcPr>
            <w:tcW w:w="245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E372C2" w:rsidRPr="009517AF" w:rsidRDefault="00E372C2" w:rsidP="00E372C2">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4</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4</w:t>
            </w:r>
          </w:p>
        </w:tc>
        <w:tc>
          <w:tcPr>
            <w:tcW w:w="24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5</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4</w:t>
            </w:r>
          </w:p>
        </w:tc>
        <w:tc>
          <w:tcPr>
            <w:tcW w:w="2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1</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3</w:t>
            </w:r>
          </w:p>
        </w:tc>
        <w:tc>
          <w:tcPr>
            <w:tcW w:w="24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5</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3</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5</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E372C2" w:rsidRPr="00C63BF4" w:rsidRDefault="00E372C2" w:rsidP="00E372C2">
            <w:pPr>
              <w:spacing w:after="0" w:line="254" w:lineRule="auto"/>
              <w:jc w:val="center"/>
              <w:rPr>
                <w:rFonts w:eastAsia="Times New Roman" w:cstheme="minorHAnsi"/>
              </w:rPr>
            </w:pPr>
            <w:r>
              <w:rPr>
                <w:rFonts w:eastAsia="Times New Roman"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17</w:t>
            </w:r>
          </w:p>
        </w:tc>
        <w:tc>
          <w:tcPr>
            <w:tcW w:w="1275" w:type="dxa"/>
            <w:tcBorders>
              <w:left w:val="single" w:sz="4" w:space="0" w:color="00000A"/>
              <w:bottom w:val="single" w:sz="8" w:space="0" w:color="000001"/>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5</w:t>
            </w:r>
          </w:p>
        </w:tc>
        <w:tc>
          <w:tcPr>
            <w:tcW w:w="756" w:type="dxa"/>
            <w:tcBorders>
              <w:left w:val="single" w:sz="4" w:space="0" w:color="00000A"/>
              <w:bottom w:val="single" w:sz="8" w:space="0" w:color="000001"/>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10</w:t>
            </w:r>
          </w:p>
        </w:tc>
        <w:tc>
          <w:tcPr>
            <w:tcW w:w="1032" w:type="dxa"/>
            <w:tcBorders>
              <w:left w:val="single" w:sz="4" w:space="0" w:color="00000A"/>
              <w:bottom w:val="single" w:sz="8" w:space="0" w:color="000001"/>
            </w:tcBorders>
            <w:shd w:val="clear" w:color="auto" w:fill="FFFFFF"/>
            <w:vAlign w:val="center"/>
          </w:tcPr>
          <w:p w:rsidR="00E372C2" w:rsidRPr="00B352D3" w:rsidRDefault="00E372C2" w:rsidP="00E372C2">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bottom w:val="single" w:sz="8" w:space="0" w:color="000001"/>
            </w:tcBorders>
            <w:shd w:val="clear" w:color="auto" w:fill="FFFFFF"/>
            <w:vAlign w:val="center"/>
          </w:tcPr>
          <w:p w:rsidR="00E372C2" w:rsidRPr="00B352D3" w:rsidRDefault="00E372C2" w:rsidP="00E372C2">
            <w:pPr>
              <w:spacing w:after="0" w:line="254" w:lineRule="auto"/>
              <w:jc w:val="center"/>
              <w:rPr>
                <w:rFonts w:eastAsia="Times New Roman" w:cstheme="minorHAnsi"/>
                <w:b/>
              </w:rPr>
            </w:pPr>
            <w:r>
              <w:rPr>
                <w:rFonts w:eastAsia="Times New Roman" w:cstheme="minorHAnsi"/>
                <w:b/>
              </w:rPr>
              <w:t>36</w:t>
            </w:r>
          </w:p>
        </w:tc>
      </w:tr>
    </w:tbl>
    <w:p w:rsidR="00E372C2" w:rsidRDefault="00E372C2" w:rsidP="00E372C2">
      <w:pPr>
        <w:spacing w:after="0" w:line="240" w:lineRule="auto"/>
        <w:rPr>
          <w:rFonts w:cstheme="minorHAnsi"/>
          <w:noProof/>
        </w:rPr>
      </w:pPr>
    </w:p>
    <w:p w:rsidR="00E372C2" w:rsidRDefault="00E372C2" w:rsidP="00E372C2">
      <w:pPr>
        <w:spacing w:after="0" w:line="240" w:lineRule="auto"/>
        <w:rPr>
          <w:rFonts w:cstheme="minorHAnsi"/>
          <w:noProof/>
        </w:rPr>
      </w:pPr>
    </w:p>
    <w:p w:rsidR="00E372C2" w:rsidRPr="0007463C" w:rsidRDefault="00E372C2" w:rsidP="00E372C2">
      <w:pPr>
        <w:spacing w:after="0" w:line="240" w:lineRule="auto"/>
        <w:rPr>
          <w:rFonts w:cstheme="minorHAnsi"/>
          <w:noProof/>
        </w:rPr>
      </w:pPr>
    </w:p>
    <w:p w:rsidR="00E372C2" w:rsidRDefault="00E372C2" w:rsidP="00E372C2">
      <w:pPr>
        <w:spacing w:after="0" w:line="240" w:lineRule="auto"/>
        <w:rPr>
          <w:rFonts w:cstheme="minorHAnsi"/>
          <w:noProof/>
        </w:rPr>
      </w:pPr>
    </w:p>
    <w:tbl>
      <w:tblPr>
        <w:tblStyle w:val="TableGrid0"/>
        <w:tblpPr w:leftFromText="180" w:rightFromText="180" w:horzAnchor="page" w:tblpX="1552" w:tblpY="937"/>
        <w:tblW w:w="9659" w:type="dxa"/>
        <w:tblInd w:w="0" w:type="dxa"/>
        <w:tblCellMar>
          <w:top w:w="55" w:type="dxa"/>
          <w:left w:w="107" w:type="dxa"/>
          <w:right w:w="51" w:type="dxa"/>
        </w:tblCellMar>
        <w:tblLook w:val="04A0"/>
      </w:tblPr>
      <w:tblGrid>
        <w:gridCol w:w="5907"/>
        <w:gridCol w:w="3752"/>
      </w:tblGrid>
      <w:tr w:rsidR="00E372C2" w:rsidTr="00E372C2">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E372C2" w:rsidRPr="00382F7C" w:rsidRDefault="00E372C2" w:rsidP="00E372C2">
            <w:pPr>
              <w:spacing w:after="21" w:line="259" w:lineRule="auto"/>
              <w:ind w:right="56"/>
              <w:jc w:val="center"/>
              <w:rPr>
                <w:noProof/>
              </w:rPr>
            </w:pPr>
            <w:r w:rsidRPr="00382F7C">
              <w:rPr>
                <w:b/>
                <w:noProof/>
              </w:rPr>
              <w:t>ИСХОДИ</w:t>
            </w:r>
          </w:p>
          <w:p w:rsidR="00E372C2" w:rsidRPr="00382F7C" w:rsidRDefault="00E372C2" w:rsidP="00E372C2">
            <w:pPr>
              <w:spacing w:line="259" w:lineRule="auto"/>
              <w:ind w:left="48"/>
              <w:rPr>
                <w:noProof/>
              </w:rPr>
            </w:pPr>
            <w:r w:rsidRPr="00382F7C">
              <w:rPr>
                <w:noProof/>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2C2" w:rsidRDefault="00E372C2" w:rsidP="00E372C2">
            <w:pPr>
              <w:spacing w:line="259" w:lineRule="auto"/>
              <w:ind w:right="57"/>
              <w:jc w:val="center"/>
            </w:pPr>
            <w:r>
              <w:rPr>
                <w:b/>
              </w:rPr>
              <w:t>ОБЛАСТ/ТЕМЕ</w:t>
            </w:r>
          </w:p>
        </w:tc>
      </w:tr>
      <w:tr w:rsidR="00E372C2" w:rsidTr="00E372C2">
        <w:trPr>
          <w:trHeight w:val="3774"/>
        </w:trPr>
        <w:tc>
          <w:tcPr>
            <w:tcW w:w="5907" w:type="dxa"/>
            <w:vMerge w:val="restart"/>
            <w:tcBorders>
              <w:top w:val="single" w:sz="4" w:space="0" w:color="000000"/>
              <w:left w:val="single" w:sz="4" w:space="0" w:color="000000"/>
              <w:right w:val="single" w:sz="4" w:space="0" w:color="000000"/>
            </w:tcBorders>
            <w:vAlign w:val="center"/>
          </w:tcPr>
          <w:p w:rsidR="00E372C2" w:rsidRDefault="00E372C2" w:rsidP="00E372C2">
            <w:pPr>
              <w:spacing w:line="259" w:lineRule="auto"/>
              <w:rPr>
                <w:noProof/>
              </w:rPr>
            </w:pPr>
            <w:r w:rsidRPr="000D0ABE">
              <w:rPr>
                <w:noProof/>
              </w:rPr>
              <w:t>– образложи избор теме/истраживања из области одрживог</w:t>
            </w:r>
          </w:p>
          <w:p w:rsidR="00E372C2" w:rsidRDefault="00E372C2" w:rsidP="00E372C2">
            <w:pPr>
              <w:spacing w:line="259" w:lineRule="auto"/>
              <w:rPr>
                <w:noProof/>
              </w:rPr>
            </w:pPr>
            <w:r>
              <w:rPr>
                <w:noProof/>
              </w:rPr>
              <w:t xml:space="preserve"> </w:t>
            </w:r>
            <w:r w:rsidRPr="000D0ABE">
              <w:rPr>
                <w:noProof/>
              </w:rPr>
              <w:t xml:space="preserve"> </w:t>
            </w:r>
            <w:r>
              <w:rPr>
                <w:noProof/>
              </w:rPr>
              <w:t xml:space="preserve"> </w:t>
            </w:r>
            <w:r w:rsidRPr="000D0ABE">
              <w:rPr>
                <w:noProof/>
              </w:rPr>
              <w:t>развоја, циљ и план рада к</w:t>
            </w:r>
            <w:r>
              <w:rPr>
                <w:noProof/>
              </w:rPr>
              <w:t xml:space="preserve">ористећи вештину јавног </w:t>
            </w:r>
          </w:p>
          <w:p w:rsidR="00E372C2" w:rsidRPr="000D0ABE" w:rsidRDefault="00E372C2" w:rsidP="00E372C2">
            <w:pPr>
              <w:spacing w:line="259" w:lineRule="auto"/>
              <w:rPr>
                <w:noProof/>
              </w:rPr>
            </w:pPr>
            <w:r>
              <w:rPr>
                <w:noProof/>
              </w:rPr>
              <w:t xml:space="preserve">   говора;</w:t>
            </w:r>
          </w:p>
          <w:p w:rsidR="00E372C2" w:rsidRPr="000D0ABE" w:rsidRDefault="00E372C2" w:rsidP="00E372C2">
            <w:pPr>
              <w:spacing w:line="259" w:lineRule="auto"/>
              <w:rPr>
                <w:noProof/>
              </w:rPr>
            </w:pPr>
            <w:r w:rsidRPr="000D0ABE">
              <w:rPr>
                <w:noProof/>
              </w:rPr>
              <w:t xml:space="preserve">– </w:t>
            </w:r>
            <w:r>
              <w:rPr>
                <w:noProof/>
              </w:rPr>
              <w:t>формулише истраживачки задатак;</w:t>
            </w:r>
          </w:p>
          <w:p w:rsidR="00E372C2" w:rsidRDefault="00E372C2" w:rsidP="00E372C2">
            <w:pPr>
              <w:spacing w:line="259" w:lineRule="auto"/>
              <w:rPr>
                <w:noProof/>
              </w:rPr>
            </w:pPr>
            <w:r w:rsidRPr="000D0ABE">
              <w:rPr>
                <w:noProof/>
              </w:rPr>
              <w:t xml:space="preserve">– планира ресурсе и управља њима, усмерен на достизање </w:t>
            </w:r>
          </w:p>
          <w:p w:rsidR="00E372C2" w:rsidRPr="000D0ABE" w:rsidRDefault="00E372C2" w:rsidP="00E372C2">
            <w:pPr>
              <w:spacing w:line="259" w:lineRule="auto"/>
              <w:rPr>
                <w:noProof/>
              </w:rPr>
            </w:pPr>
            <w:r>
              <w:rPr>
                <w:noProof/>
              </w:rPr>
              <w:t xml:space="preserve">   реалног циља;</w:t>
            </w:r>
          </w:p>
          <w:p w:rsidR="00E372C2" w:rsidRDefault="00E372C2" w:rsidP="00E372C2">
            <w:pPr>
              <w:spacing w:line="259" w:lineRule="auto"/>
              <w:rPr>
                <w:noProof/>
              </w:rPr>
            </w:pPr>
            <w:r w:rsidRPr="000D0ABE">
              <w:rPr>
                <w:noProof/>
              </w:rPr>
              <w:t xml:space="preserve">– прикупи, одабере и обради информације релевантне за </w:t>
            </w:r>
          </w:p>
          <w:p w:rsidR="00E372C2" w:rsidRDefault="00E372C2" w:rsidP="00E372C2">
            <w:pPr>
              <w:spacing w:line="259" w:lineRule="auto"/>
              <w:rPr>
                <w:noProof/>
              </w:rPr>
            </w:pPr>
            <w:r>
              <w:rPr>
                <w:noProof/>
              </w:rPr>
              <w:t xml:space="preserve">   </w:t>
            </w:r>
            <w:r w:rsidRPr="000D0ABE">
              <w:rPr>
                <w:noProof/>
              </w:rPr>
              <w:t xml:space="preserve">истраживање, користећи поуздане изворе информација, </w:t>
            </w:r>
          </w:p>
          <w:p w:rsidR="00E372C2" w:rsidRPr="000D0ABE" w:rsidRDefault="00E372C2" w:rsidP="00E372C2">
            <w:pPr>
              <w:spacing w:line="259" w:lineRule="auto"/>
              <w:rPr>
                <w:noProof/>
              </w:rPr>
            </w:pPr>
            <w:r>
              <w:rPr>
                <w:noProof/>
              </w:rPr>
              <w:t xml:space="preserve">   наводећи извор и аутора;</w:t>
            </w:r>
          </w:p>
          <w:p w:rsidR="00E372C2" w:rsidRDefault="00E372C2" w:rsidP="00E372C2">
            <w:pPr>
              <w:spacing w:line="259" w:lineRule="auto"/>
              <w:rPr>
                <w:noProof/>
              </w:rPr>
            </w:pPr>
            <w:r w:rsidRPr="000D0ABE">
              <w:rPr>
                <w:noProof/>
              </w:rPr>
              <w:t xml:space="preserve">– прикаже и образложи резултате истраживања са аспеката </w:t>
            </w:r>
          </w:p>
          <w:p w:rsidR="00E372C2" w:rsidRDefault="00E372C2" w:rsidP="00E372C2">
            <w:pPr>
              <w:spacing w:line="259" w:lineRule="auto"/>
              <w:rPr>
                <w:noProof/>
              </w:rPr>
            </w:pPr>
            <w:r>
              <w:rPr>
                <w:noProof/>
              </w:rPr>
              <w:t xml:space="preserve">   </w:t>
            </w:r>
            <w:r w:rsidRPr="000D0ABE">
              <w:rPr>
                <w:noProof/>
              </w:rPr>
              <w:t xml:space="preserve">очувања животне средине, биодиверзитета и здравља, </w:t>
            </w:r>
          </w:p>
          <w:p w:rsidR="00E372C2" w:rsidRDefault="00E372C2" w:rsidP="00E372C2">
            <w:pPr>
              <w:spacing w:line="259" w:lineRule="auto"/>
              <w:rPr>
                <w:noProof/>
              </w:rPr>
            </w:pPr>
            <w:r>
              <w:rPr>
                <w:noProof/>
              </w:rPr>
              <w:t xml:space="preserve">   </w:t>
            </w:r>
            <w:r w:rsidRPr="000D0ABE">
              <w:rPr>
                <w:noProof/>
              </w:rPr>
              <w:t xml:space="preserve">усмено, писано, графички или одабраном уметничком </w:t>
            </w:r>
          </w:p>
          <w:p w:rsidR="00E372C2" w:rsidRPr="000D0ABE" w:rsidRDefault="00E372C2" w:rsidP="00E372C2">
            <w:pPr>
              <w:spacing w:line="259" w:lineRule="auto"/>
              <w:rPr>
                <w:noProof/>
              </w:rPr>
            </w:pPr>
            <w:r>
              <w:rPr>
                <w:noProof/>
              </w:rPr>
              <w:t xml:space="preserve">   техником;</w:t>
            </w:r>
          </w:p>
          <w:p w:rsidR="00E372C2" w:rsidRDefault="00E372C2" w:rsidP="00E372C2">
            <w:pPr>
              <w:spacing w:line="259" w:lineRule="auto"/>
              <w:rPr>
                <w:noProof/>
              </w:rPr>
            </w:pPr>
            <w:r w:rsidRPr="000D0ABE">
              <w:rPr>
                <w:noProof/>
              </w:rPr>
              <w:t xml:space="preserve">– користи ИКТ за комуникацију, прикупљање и обраду </w:t>
            </w:r>
          </w:p>
          <w:p w:rsidR="00E372C2" w:rsidRPr="000D0ABE" w:rsidRDefault="00E372C2" w:rsidP="00E372C2">
            <w:pPr>
              <w:spacing w:line="259" w:lineRule="auto"/>
              <w:rPr>
                <w:noProof/>
              </w:rPr>
            </w:pPr>
            <w:r>
              <w:rPr>
                <w:noProof/>
              </w:rPr>
              <w:t xml:space="preserve">   </w:t>
            </w:r>
            <w:r w:rsidRPr="000D0ABE">
              <w:rPr>
                <w:noProof/>
              </w:rPr>
              <w:t>података и представљање резултата ист</w:t>
            </w:r>
            <w:r>
              <w:rPr>
                <w:noProof/>
              </w:rPr>
              <w:t>раживања;</w:t>
            </w:r>
          </w:p>
          <w:p w:rsidR="00E372C2" w:rsidRDefault="00E372C2" w:rsidP="00E372C2">
            <w:pPr>
              <w:spacing w:line="259" w:lineRule="auto"/>
              <w:rPr>
                <w:noProof/>
              </w:rPr>
            </w:pPr>
            <w:r w:rsidRPr="000D0ABE">
              <w:rPr>
                <w:noProof/>
              </w:rPr>
              <w:t xml:space="preserve">– вреднује утицај својих навика у потрошњи ресурса и </w:t>
            </w:r>
          </w:p>
          <w:p w:rsidR="00E372C2" w:rsidRPr="000D0ABE" w:rsidRDefault="00E372C2" w:rsidP="00E372C2">
            <w:pPr>
              <w:spacing w:line="259" w:lineRule="auto"/>
              <w:rPr>
                <w:noProof/>
              </w:rPr>
            </w:pPr>
            <w:r>
              <w:rPr>
                <w:noProof/>
              </w:rPr>
              <w:t xml:space="preserve">   </w:t>
            </w:r>
            <w:r w:rsidRPr="000D0ABE">
              <w:rPr>
                <w:noProof/>
              </w:rPr>
              <w:t>одлагању отпада;</w:t>
            </w:r>
          </w:p>
          <w:p w:rsidR="00E372C2" w:rsidRDefault="00E372C2" w:rsidP="00E372C2">
            <w:pPr>
              <w:spacing w:line="259" w:lineRule="auto"/>
              <w:rPr>
                <w:noProof/>
              </w:rPr>
            </w:pPr>
            <w:r w:rsidRPr="000D0ABE">
              <w:rPr>
                <w:noProof/>
              </w:rPr>
              <w:t>– учествује у акцијама које су усмерене ка заштити, обнови и</w:t>
            </w:r>
          </w:p>
          <w:p w:rsidR="00E372C2" w:rsidRPr="000D0ABE" w:rsidRDefault="00E372C2" w:rsidP="00E372C2">
            <w:pPr>
              <w:spacing w:line="259" w:lineRule="auto"/>
              <w:rPr>
                <w:noProof/>
              </w:rPr>
            </w:pPr>
            <w:r>
              <w:rPr>
                <w:noProof/>
              </w:rPr>
              <w:t xml:space="preserve">   </w:t>
            </w:r>
            <w:r w:rsidRPr="000D0ABE">
              <w:rPr>
                <w:noProof/>
              </w:rPr>
              <w:t xml:space="preserve"> унапређењу живо</w:t>
            </w:r>
            <w:r>
              <w:rPr>
                <w:noProof/>
              </w:rPr>
              <w:t>тне средине и одрживом развоју;</w:t>
            </w:r>
          </w:p>
          <w:p w:rsidR="00E372C2" w:rsidRDefault="00E372C2" w:rsidP="00E372C2">
            <w:pPr>
              <w:spacing w:line="259" w:lineRule="auto"/>
              <w:rPr>
                <w:noProof/>
              </w:rPr>
            </w:pPr>
            <w:r w:rsidRPr="000D0ABE">
              <w:rPr>
                <w:noProof/>
              </w:rPr>
              <w:t xml:space="preserve">– повеже значај очувања животне средине са бригом о </w:t>
            </w:r>
          </w:p>
          <w:p w:rsidR="00E372C2" w:rsidRPr="000D0ABE" w:rsidRDefault="00E372C2" w:rsidP="00E372C2">
            <w:pPr>
              <w:spacing w:line="259" w:lineRule="auto"/>
              <w:rPr>
                <w:noProof/>
              </w:rPr>
            </w:pPr>
            <w:r>
              <w:rPr>
                <w:noProof/>
              </w:rPr>
              <w:t xml:space="preserve">   </w:t>
            </w:r>
            <w:r w:rsidRPr="000D0ABE">
              <w:rPr>
                <w:noProof/>
              </w:rPr>
              <w:t xml:space="preserve">сопственом и </w:t>
            </w:r>
            <w:r>
              <w:rPr>
                <w:noProof/>
              </w:rPr>
              <w:t>колективном здрављу;</w:t>
            </w:r>
          </w:p>
          <w:p w:rsidR="00E372C2" w:rsidRDefault="00E372C2" w:rsidP="00E372C2">
            <w:pPr>
              <w:spacing w:line="259" w:lineRule="auto"/>
              <w:rPr>
                <w:noProof/>
              </w:rPr>
            </w:pPr>
            <w:r w:rsidRPr="000D0ABE">
              <w:rPr>
                <w:noProof/>
              </w:rPr>
              <w:t>– одговорно се односи према себи, сарадницима, животној</w:t>
            </w:r>
          </w:p>
          <w:p w:rsidR="00E372C2" w:rsidRPr="000D0ABE" w:rsidRDefault="00E372C2" w:rsidP="00E372C2">
            <w:pPr>
              <w:spacing w:line="259" w:lineRule="auto"/>
              <w:rPr>
                <w:noProof/>
              </w:rPr>
            </w:pPr>
            <w:r>
              <w:rPr>
                <w:noProof/>
              </w:rPr>
              <w:t xml:space="preserve">   средини и културном наслеђу;</w:t>
            </w:r>
          </w:p>
          <w:p w:rsidR="00E372C2" w:rsidRDefault="00E372C2" w:rsidP="00E372C2">
            <w:pPr>
              <w:spacing w:line="259" w:lineRule="auto"/>
              <w:rPr>
                <w:noProof/>
              </w:rPr>
            </w:pPr>
            <w:r w:rsidRPr="000D0ABE">
              <w:rPr>
                <w:noProof/>
              </w:rPr>
              <w:t>– користи језик и стил комуникације који су специфични за</w:t>
            </w:r>
          </w:p>
          <w:p w:rsidR="00E372C2" w:rsidRDefault="00E372C2" w:rsidP="00E372C2">
            <w:pPr>
              <w:spacing w:line="259" w:lineRule="auto"/>
              <w:rPr>
                <w:noProof/>
              </w:rPr>
            </w:pPr>
            <w:r>
              <w:rPr>
                <w:noProof/>
              </w:rPr>
              <w:t xml:space="preserve">  </w:t>
            </w:r>
            <w:r w:rsidRPr="000D0ABE">
              <w:rPr>
                <w:noProof/>
              </w:rPr>
              <w:t xml:space="preserve"> поједине научне и техничке дисциплине и чува језички </w:t>
            </w:r>
          </w:p>
          <w:p w:rsidR="00E372C2" w:rsidRPr="000D0ABE" w:rsidRDefault="00E372C2" w:rsidP="00E372C2">
            <w:pPr>
              <w:spacing w:line="259" w:lineRule="auto"/>
              <w:rPr>
                <w:noProof/>
              </w:rPr>
            </w:pPr>
            <w:r>
              <w:rPr>
                <w:noProof/>
              </w:rPr>
              <w:t xml:space="preserve">   идентитет;</w:t>
            </w:r>
          </w:p>
          <w:p w:rsidR="00E372C2" w:rsidRDefault="00E372C2" w:rsidP="00E372C2">
            <w:pPr>
              <w:spacing w:line="259" w:lineRule="auto"/>
              <w:rPr>
                <w:noProof/>
              </w:rPr>
            </w:pPr>
            <w:r w:rsidRPr="000D0ABE">
              <w:rPr>
                <w:noProof/>
              </w:rPr>
              <w:t xml:space="preserve">– сарађује у тиму, поштујући разлике у мишљењу и </w:t>
            </w:r>
          </w:p>
          <w:p w:rsidR="00E372C2" w:rsidRDefault="00E372C2" w:rsidP="00E372C2">
            <w:pPr>
              <w:spacing w:line="259" w:lineRule="auto"/>
              <w:rPr>
                <w:noProof/>
              </w:rPr>
            </w:pPr>
            <w:r>
              <w:rPr>
                <w:noProof/>
              </w:rPr>
              <w:t xml:space="preserve">   </w:t>
            </w:r>
            <w:r w:rsidRPr="000D0ABE">
              <w:rPr>
                <w:noProof/>
              </w:rPr>
              <w:t>интересима, дајући лични допринос постизању договора и</w:t>
            </w:r>
          </w:p>
          <w:p w:rsidR="00E372C2" w:rsidRPr="000D0ABE" w:rsidRDefault="00E372C2" w:rsidP="00E372C2">
            <w:pPr>
              <w:spacing w:line="259" w:lineRule="auto"/>
              <w:rPr>
                <w:noProof/>
              </w:rPr>
            </w:pPr>
            <w:r>
              <w:rPr>
                <w:noProof/>
              </w:rPr>
              <w:t xml:space="preserve">  </w:t>
            </w:r>
            <w:r w:rsidRPr="000D0ABE">
              <w:rPr>
                <w:noProof/>
              </w:rPr>
              <w:t xml:space="preserve"> афирмишући толеранц</w:t>
            </w:r>
            <w:r>
              <w:rPr>
                <w:noProof/>
              </w:rPr>
              <w:t>ију и равноправност у дијалогу;</w:t>
            </w:r>
          </w:p>
          <w:p w:rsidR="00E372C2" w:rsidRDefault="00E372C2" w:rsidP="00E372C2">
            <w:pPr>
              <w:spacing w:line="259" w:lineRule="auto"/>
              <w:rPr>
                <w:noProof/>
              </w:rPr>
            </w:pPr>
            <w:r w:rsidRPr="000D0ABE">
              <w:rPr>
                <w:noProof/>
              </w:rPr>
              <w:t>– критички процени сопствени рад и рад сарадника у групи.</w:t>
            </w:r>
          </w:p>
          <w:p w:rsidR="00E372C2" w:rsidRPr="00382F7C" w:rsidRDefault="00E372C2" w:rsidP="00E372C2">
            <w:pPr>
              <w:spacing w:line="259" w:lineRule="auto"/>
              <w:rPr>
                <w:noProof/>
              </w:rPr>
            </w:pPr>
            <w:r>
              <w:rPr>
                <w:noProof/>
              </w:rPr>
              <w:t xml:space="preserve">   </w:t>
            </w:r>
          </w:p>
          <w:p w:rsidR="00E372C2" w:rsidRPr="00382F7C" w:rsidRDefault="00E372C2" w:rsidP="00E372C2">
            <w:pPr>
              <w:spacing w:line="259" w:lineRule="auto"/>
              <w:rPr>
                <w:noProof/>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E372C2" w:rsidRPr="00F87A8B" w:rsidRDefault="00E372C2" w:rsidP="00E372C2">
            <w:pPr>
              <w:spacing w:line="259" w:lineRule="auto"/>
              <w:jc w:val="center"/>
            </w:pPr>
            <w:r w:rsidRPr="00226A76">
              <w:t>ЕКОЛОШКИ ОТИСАК И ОПСТАНАК</w:t>
            </w:r>
          </w:p>
        </w:tc>
      </w:tr>
      <w:tr w:rsidR="00E372C2" w:rsidTr="00E372C2">
        <w:trPr>
          <w:trHeight w:val="2460"/>
        </w:trPr>
        <w:tc>
          <w:tcPr>
            <w:tcW w:w="5907" w:type="dxa"/>
            <w:vMerge/>
            <w:tcBorders>
              <w:left w:val="single" w:sz="4" w:space="0" w:color="000000"/>
              <w:right w:val="single" w:sz="4" w:space="0" w:color="000000"/>
            </w:tcBorders>
            <w:vAlign w:val="center"/>
          </w:tcPr>
          <w:p w:rsidR="00E372C2" w:rsidRPr="00382F7C" w:rsidRDefault="00E372C2" w:rsidP="00E372C2">
            <w:pPr>
              <w:spacing w:line="259" w:lineRule="auto"/>
              <w:rPr>
                <w:noProof/>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E372C2" w:rsidRPr="00F87A8B" w:rsidRDefault="00E372C2" w:rsidP="00E372C2">
            <w:pPr>
              <w:spacing w:line="259" w:lineRule="auto"/>
              <w:ind w:right="1"/>
              <w:jc w:val="center"/>
            </w:pPr>
            <w:r w:rsidRPr="00226A76">
              <w:t>УПРАВЉАЊЕ ОТПАДОМ</w:t>
            </w:r>
          </w:p>
        </w:tc>
      </w:tr>
      <w:tr w:rsidR="00E372C2" w:rsidTr="00E372C2">
        <w:trPr>
          <w:trHeight w:val="1805"/>
        </w:trPr>
        <w:tc>
          <w:tcPr>
            <w:tcW w:w="5907" w:type="dxa"/>
            <w:vMerge/>
            <w:tcBorders>
              <w:left w:val="single" w:sz="4" w:space="0" w:color="000000"/>
              <w:right w:val="single" w:sz="4" w:space="0" w:color="000000"/>
            </w:tcBorders>
            <w:vAlign w:val="center"/>
          </w:tcPr>
          <w:p w:rsidR="00E372C2" w:rsidRDefault="00E372C2" w:rsidP="00E372C2">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E372C2" w:rsidRPr="00F87A8B" w:rsidRDefault="00E372C2" w:rsidP="00E372C2">
            <w:pPr>
              <w:spacing w:line="259" w:lineRule="auto"/>
              <w:jc w:val="center"/>
            </w:pPr>
            <w:r w:rsidRPr="00226A76">
              <w:t>РЕЦИКЛАЖА, РЕМЕДИЈАЦИЈА И ПОНОВНА УПОТРЕБА ДОБАРА И СИРОВИНА</w:t>
            </w:r>
          </w:p>
        </w:tc>
      </w:tr>
      <w:tr w:rsidR="00E372C2" w:rsidTr="00E372C2">
        <w:trPr>
          <w:trHeight w:val="1431"/>
        </w:trPr>
        <w:tc>
          <w:tcPr>
            <w:tcW w:w="5907" w:type="dxa"/>
            <w:tcBorders>
              <w:left w:val="single" w:sz="4" w:space="0" w:color="000000"/>
              <w:right w:val="single" w:sz="4" w:space="0" w:color="000000"/>
            </w:tcBorders>
            <w:vAlign w:val="center"/>
          </w:tcPr>
          <w:p w:rsidR="00E372C2" w:rsidRDefault="00E372C2" w:rsidP="00E372C2">
            <w:pPr>
              <w:spacing w:line="259" w:lineRule="auto"/>
              <w:ind w:right="55"/>
              <w:jc w:val="both"/>
            </w:pPr>
          </w:p>
        </w:tc>
        <w:tc>
          <w:tcPr>
            <w:tcW w:w="3752" w:type="dxa"/>
            <w:tcBorders>
              <w:top w:val="single" w:sz="4" w:space="0" w:color="000000"/>
              <w:left w:val="single" w:sz="4" w:space="0" w:color="000000"/>
              <w:bottom w:val="single" w:sz="4" w:space="0" w:color="000000"/>
              <w:right w:val="single" w:sz="4" w:space="0" w:color="000000"/>
            </w:tcBorders>
            <w:vAlign w:val="center"/>
          </w:tcPr>
          <w:p w:rsidR="00E372C2" w:rsidRPr="000D0ABE" w:rsidRDefault="00E372C2" w:rsidP="00E372C2">
            <w:pPr>
              <w:autoSpaceDE w:val="0"/>
              <w:autoSpaceDN w:val="0"/>
              <w:adjustRightInd w:val="0"/>
              <w:jc w:val="center"/>
              <w:rPr>
                <w:rFonts w:eastAsia="TimesNewRomanPS-BoldMT2" w:cs="Times New Roman"/>
                <w:bCs/>
              </w:rPr>
            </w:pPr>
            <w:r w:rsidRPr="008D2580">
              <w:rPr>
                <w:rFonts w:eastAsia="TimesNewRomanPS-BoldMT2" w:cs="Times New Roman"/>
                <w:bCs/>
              </w:rPr>
              <w:t>ОБНОВЉИВИ ИЗВОРИ ЕНЕРГИЈЕ</w:t>
            </w:r>
          </w:p>
        </w:tc>
      </w:tr>
    </w:tbl>
    <w:p w:rsidR="00E372C2" w:rsidRDefault="00E372C2" w:rsidP="00E372C2">
      <w:pPr>
        <w:spacing w:after="0" w:line="240" w:lineRule="auto"/>
        <w:rPr>
          <w:rFonts w:cstheme="minorHAnsi"/>
          <w:noProof/>
        </w:rPr>
      </w:pPr>
    </w:p>
    <w:p w:rsidR="00E372C2" w:rsidRPr="00E62804" w:rsidRDefault="00E372C2" w:rsidP="00E372C2">
      <w:pPr>
        <w:spacing w:after="0" w:line="240" w:lineRule="auto"/>
        <w:rPr>
          <w:rFonts w:cstheme="minorHAnsi"/>
          <w:noProof/>
          <w:color w:val="FF0000"/>
        </w:rPr>
      </w:pPr>
    </w:p>
    <w:p w:rsidR="00E372C2" w:rsidRPr="009517AF" w:rsidRDefault="00E372C2" w:rsidP="00E372C2">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17/2021</w:t>
      </w:r>
      <w:r w:rsidRPr="009517AF">
        <w:rPr>
          <w:rFonts w:cstheme="minorHAnsi"/>
          <w:noProof/>
        </w:rPr>
        <w:t>. године.</w:t>
      </w:r>
    </w:p>
    <w:p w:rsidR="00E372C2" w:rsidRDefault="00E372C2" w:rsidP="00E372C2"/>
    <w:p w:rsidR="00B259DE" w:rsidRDefault="00B259DE">
      <w:pPr>
        <w:pBdr>
          <w:top w:val="nil"/>
          <w:left w:val="nil"/>
          <w:bottom w:val="nil"/>
          <w:right w:val="nil"/>
          <w:between w:val="nil"/>
        </w:pBdr>
        <w:spacing w:after="0" w:line="240" w:lineRule="auto"/>
        <w:jc w:val="center"/>
        <w:rPr>
          <w:b/>
          <w:color w:val="000000"/>
        </w:rPr>
      </w:pPr>
    </w:p>
    <w:p w:rsidR="00B259DE" w:rsidRDefault="00B259DE">
      <w:pPr>
        <w:jc w:val="center"/>
      </w:pPr>
    </w:p>
    <w:p w:rsidR="00B259DE" w:rsidRDefault="00B259DE">
      <w:pPr>
        <w:widowControl w:val="0"/>
        <w:pBdr>
          <w:top w:val="nil"/>
          <w:left w:val="nil"/>
          <w:bottom w:val="nil"/>
          <w:right w:val="nil"/>
          <w:between w:val="nil"/>
        </w:pBdr>
        <w:spacing w:before="2" w:line="240" w:lineRule="auto"/>
        <w:rPr>
          <w:b/>
          <w:color w:val="FF0000"/>
          <w:sz w:val="40"/>
          <w:szCs w:val="40"/>
        </w:rPr>
      </w:pPr>
    </w:p>
    <w:p w:rsidR="002666F5" w:rsidRDefault="002666F5" w:rsidP="002666F5">
      <w:pPr>
        <w:spacing w:after="0" w:line="240" w:lineRule="auto"/>
        <w:jc w:val="center"/>
      </w:pPr>
      <w:r>
        <w:rPr>
          <w:color w:val="000000"/>
        </w:rPr>
        <w:tab/>
      </w:r>
      <w:r>
        <w:rPr>
          <w:color w:val="000000"/>
        </w:rPr>
        <w:tab/>
      </w:r>
      <w:r>
        <w:rPr>
          <w:color w:val="000000"/>
        </w:rPr>
        <w:tab/>
      </w:r>
      <w:r>
        <w:rPr>
          <w:color w:val="000000"/>
        </w:rPr>
        <w:tab/>
      </w:r>
    </w:p>
    <w:p w:rsidR="00B259DE" w:rsidRPr="002666F5" w:rsidRDefault="00B259DE">
      <w:pPr>
        <w:widowControl w:val="0"/>
        <w:pBdr>
          <w:top w:val="nil"/>
          <w:left w:val="nil"/>
          <w:bottom w:val="nil"/>
          <w:right w:val="nil"/>
          <w:between w:val="nil"/>
        </w:pBdr>
        <w:spacing w:after="0" w:line="240" w:lineRule="auto"/>
        <w:rPr>
          <w:color w:val="000000"/>
        </w:rPr>
      </w:pPr>
    </w:p>
    <w:p w:rsidR="00B259DE" w:rsidRPr="002666F5" w:rsidRDefault="00B259DE">
      <w:pPr>
        <w:widowControl w:val="0"/>
        <w:pBdr>
          <w:top w:val="nil"/>
          <w:left w:val="nil"/>
          <w:bottom w:val="nil"/>
          <w:right w:val="nil"/>
          <w:between w:val="nil"/>
        </w:pBdr>
        <w:spacing w:before="4" w:line="240" w:lineRule="auto"/>
        <w:rPr>
          <w:color w:val="000000"/>
        </w:rPr>
      </w:pPr>
    </w:p>
    <w:p w:rsidR="002666F5" w:rsidRPr="00C6625C" w:rsidRDefault="002666F5" w:rsidP="002666F5">
      <w:pPr>
        <w:spacing w:after="0" w:line="240" w:lineRule="auto"/>
        <w:jc w:val="center"/>
        <w:rPr>
          <w:rFonts w:cstheme="minorHAnsi"/>
          <w:b/>
          <w:noProof/>
        </w:rPr>
      </w:pPr>
      <w:r>
        <w:rPr>
          <w:color w:val="000000"/>
        </w:rPr>
        <w:tab/>
      </w:r>
      <w:r>
        <w:rPr>
          <w:color w:val="000000"/>
        </w:rPr>
        <w:tab/>
      </w:r>
      <w:r w:rsidRPr="009517AF">
        <w:rPr>
          <w:rFonts w:cstheme="minorHAnsi"/>
          <w:noProof/>
        </w:rPr>
        <w:t>Наставни предмет:</w:t>
      </w:r>
      <w:r>
        <w:rPr>
          <w:rFonts w:cstheme="minorHAnsi"/>
          <w:noProof/>
        </w:rPr>
        <w:t xml:space="preserve"> Немачки језик</w:t>
      </w:r>
    </w:p>
    <w:p w:rsidR="002666F5" w:rsidRPr="00C6625C" w:rsidRDefault="002666F5" w:rsidP="002666F5">
      <w:pPr>
        <w:spacing w:after="0" w:line="240" w:lineRule="auto"/>
        <w:rPr>
          <w:rFonts w:cstheme="minorHAnsi"/>
          <w:b/>
          <w:noProof/>
        </w:rPr>
      </w:pPr>
      <w:r w:rsidRPr="00C6625C">
        <w:rPr>
          <w:rFonts w:cstheme="minorHAnsi"/>
          <w:noProof/>
        </w:rPr>
        <w:t xml:space="preserve">Разред: </w:t>
      </w:r>
      <w:r>
        <w:rPr>
          <w:rFonts w:cstheme="minorHAnsi"/>
          <w:noProof/>
        </w:rPr>
        <w:t xml:space="preserve">седми </w:t>
      </w:r>
    </w:p>
    <w:p w:rsidR="002666F5" w:rsidRPr="00C6625C" w:rsidRDefault="002666F5" w:rsidP="002666F5">
      <w:pPr>
        <w:spacing w:after="0" w:line="240" w:lineRule="auto"/>
        <w:rPr>
          <w:rFonts w:cstheme="minorHAnsi"/>
          <w:noProof/>
        </w:rPr>
      </w:pPr>
      <w:r w:rsidRPr="00C6625C">
        <w:rPr>
          <w:rFonts w:cstheme="minorHAnsi"/>
          <w:noProof/>
        </w:rPr>
        <w:t xml:space="preserve">Недељни фонд часова: </w:t>
      </w:r>
      <w:r>
        <w:rPr>
          <w:rFonts w:cstheme="minorHAnsi"/>
          <w:noProof/>
        </w:rPr>
        <w:t>2</w:t>
      </w:r>
      <w:r w:rsidRPr="00C6625C">
        <w:rPr>
          <w:rFonts w:cstheme="minorHAnsi"/>
          <w:noProof/>
        </w:rPr>
        <w:tab/>
      </w:r>
      <w:r w:rsidRPr="00C6625C">
        <w:rPr>
          <w:rFonts w:cstheme="minorHAnsi"/>
          <w:noProof/>
        </w:rPr>
        <w:tab/>
      </w:r>
    </w:p>
    <w:p w:rsidR="002666F5" w:rsidRDefault="002666F5" w:rsidP="002666F5">
      <w:pPr>
        <w:spacing w:after="0" w:line="240" w:lineRule="auto"/>
        <w:rPr>
          <w:rFonts w:cstheme="minorHAnsi"/>
          <w:noProof/>
        </w:rPr>
      </w:pPr>
      <w:r w:rsidRPr="00C6625C">
        <w:rPr>
          <w:rFonts w:cstheme="minorHAnsi"/>
          <w:noProof/>
        </w:rPr>
        <w:t xml:space="preserve">Годишњи фонд часова: </w:t>
      </w:r>
      <w:r>
        <w:rPr>
          <w:rFonts w:cstheme="minorHAnsi"/>
          <w:noProof/>
        </w:rPr>
        <w:t>72</w:t>
      </w:r>
    </w:p>
    <w:p w:rsidR="002666F5" w:rsidRPr="00C6625C" w:rsidRDefault="002666F5" w:rsidP="002666F5">
      <w:pPr>
        <w:spacing w:after="0" w:line="240" w:lineRule="auto"/>
        <w:ind w:right="527"/>
        <w:rPr>
          <w:rFonts w:eastAsia="Times New Roman" w:cstheme="minorHAnsi"/>
          <w:b/>
          <w:bCs/>
          <w:color w:val="000000"/>
        </w:rPr>
      </w:pPr>
      <w:r w:rsidRPr="00C6625C">
        <w:rPr>
          <w:rFonts w:eastAsia="Times New Roman" w:cstheme="minorHAnsi"/>
          <w:b/>
          <w:noProof/>
        </w:rPr>
        <w:t xml:space="preserve">Циљ учења:  </w:t>
      </w:r>
      <w:r w:rsidRPr="00C6625C">
        <w:rPr>
          <w:rFonts w:eastAsia="Times New Roman" w:cstheme="minorHAnsi"/>
          <w:bCs/>
          <w:color w:val="000000"/>
        </w:rPr>
        <w:t>Циљ</w:t>
      </w:r>
      <w:r w:rsidRPr="00C6625C">
        <w:rPr>
          <w:rFonts w:eastAsia="Times New Roman" w:cstheme="minorHAnsi"/>
          <w:color w:val="000000"/>
        </w:rPr>
        <w:t>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C6625C">
        <w:rPr>
          <w:rFonts w:eastAsia="Times New Roman" w:cstheme="minorHAnsi"/>
          <w:b/>
          <w:bCs/>
          <w:color w:val="000000"/>
        </w:rPr>
        <w:t>.</w:t>
      </w:r>
    </w:p>
    <w:tbl>
      <w:tblPr>
        <w:tblpPr w:leftFromText="180" w:rightFromText="180" w:vertAnchor="text" w:horzAnchor="margin" w:tblpXSpec="center" w:tblpY="1652"/>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180"/>
        <w:gridCol w:w="232"/>
        <w:gridCol w:w="228"/>
        <w:gridCol w:w="238"/>
        <w:gridCol w:w="277"/>
        <w:gridCol w:w="222"/>
        <w:gridCol w:w="227"/>
        <w:gridCol w:w="236"/>
        <w:gridCol w:w="245"/>
        <w:gridCol w:w="229"/>
        <w:gridCol w:w="245"/>
        <w:gridCol w:w="824"/>
        <w:gridCol w:w="1275"/>
        <w:gridCol w:w="719"/>
        <w:gridCol w:w="1032"/>
        <w:gridCol w:w="784"/>
      </w:tblGrid>
      <w:tr w:rsidR="002666F5" w:rsidRPr="009517AF" w:rsidTr="002666F5">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666F5" w:rsidRPr="0015097C" w:rsidRDefault="002666F5" w:rsidP="002666F5">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80"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666F5" w:rsidRPr="0015097C" w:rsidRDefault="002666F5" w:rsidP="002666F5">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37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666F5" w:rsidRPr="0015097C" w:rsidRDefault="002666F5" w:rsidP="002666F5">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2666F5" w:rsidRPr="009517AF" w:rsidTr="002666F5">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2666F5" w:rsidRPr="009517AF" w:rsidRDefault="002666F5" w:rsidP="002666F5">
            <w:pPr>
              <w:spacing w:after="0" w:line="240" w:lineRule="auto"/>
              <w:rPr>
                <w:rFonts w:eastAsia="Times New Roman" w:cstheme="minorHAnsi"/>
                <w:lang w:val="ru-RU"/>
              </w:rPr>
            </w:pPr>
          </w:p>
        </w:tc>
        <w:tc>
          <w:tcPr>
            <w:tcW w:w="2180"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666F5" w:rsidRPr="009517AF" w:rsidRDefault="002666F5" w:rsidP="002666F5">
            <w:pPr>
              <w:spacing w:after="0" w:line="240" w:lineRule="auto"/>
              <w:rPr>
                <w:rFonts w:eastAsia="Times New Roman" w:cstheme="minorHAnsi"/>
                <w:lang w:val="ru-RU"/>
              </w:rPr>
            </w:pPr>
          </w:p>
        </w:tc>
        <w:tc>
          <w:tcPr>
            <w:tcW w:w="23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IX</w:t>
            </w:r>
          </w:p>
        </w:tc>
        <w:tc>
          <w:tcPr>
            <w:tcW w:w="22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XI</w:t>
            </w:r>
          </w:p>
        </w:tc>
        <w:tc>
          <w:tcPr>
            <w:tcW w:w="27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XII</w:t>
            </w:r>
          </w:p>
        </w:tc>
        <w:tc>
          <w:tcPr>
            <w:tcW w:w="22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w:t>
            </w:r>
          </w:p>
        </w:tc>
        <w:tc>
          <w:tcPr>
            <w:tcW w:w="22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II</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III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IV</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V</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2666F5" w:rsidRPr="009517AF" w:rsidRDefault="002666F5" w:rsidP="002666F5">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r>
      <w:tr w:rsidR="002666F5" w:rsidRPr="009517AF" w:rsidTr="002666F5">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Лични идентитет</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lang w:val="ru-RU"/>
              </w:rPr>
              <w:t>Породица и уже дру</w:t>
            </w:r>
            <w:r w:rsidRPr="00C6625C">
              <w:rPr>
                <w:rFonts w:eastAsia="Times New Roman" w:cstheme="minorHAnsi"/>
              </w:rPr>
              <w:t>штвено окружење(пријатељи, комшије, наставници…)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r>
              <w:rPr>
                <w:rFonts w:eastAsia="Times New Roman" w:cstheme="minorHAnsi"/>
                <w:lang w:val="ru-RU"/>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54" w:lineRule="auto"/>
              <w:jc w:val="center"/>
              <w:rPr>
                <w:rFonts w:eastAsia="Times New Roman" w:cstheme="minorHAnsi"/>
                <w:lang w:val="en-GB"/>
              </w:rPr>
            </w:pPr>
            <w:r>
              <w:rPr>
                <w:rFonts w:eastAsia="Times New Roman" w:cstheme="minorHAnsi"/>
                <w:lang w:val="en-GB"/>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54" w:lineRule="auto"/>
              <w:jc w:val="center"/>
              <w:rPr>
                <w:rFonts w:eastAsia="Times New Roman" w:cstheme="minorHAnsi"/>
                <w:lang w:val="en-GB"/>
              </w:rPr>
            </w:pPr>
            <w:r>
              <w:rPr>
                <w:rFonts w:eastAsia="Times New Roman" w:cstheme="minorHAnsi"/>
                <w:lang w:val="en-GB"/>
              </w:rPr>
              <w:t>1</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lang w:val="ru-RU"/>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lang w:val="ru-RU"/>
              </w:rPr>
            </w:pPr>
            <w:r>
              <w:rPr>
                <w:rFonts w:eastAsia="Times New Roman" w:cstheme="minorHAnsi"/>
                <w:lang w:val="ru-RU"/>
              </w:rPr>
              <w:t>3</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lang w:val="ru-RU"/>
              </w:rPr>
            </w:pPr>
            <w:r>
              <w:rPr>
                <w:rFonts w:eastAsia="Times New Roman" w:cstheme="minorHAnsi"/>
                <w:lang w:val="ru-RU"/>
              </w:rPr>
              <w:t>3</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lang w:val="ru-RU"/>
              </w:rPr>
            </w:pPr>
            <w:r>
              <w:rPr>
                <w:rFonts w:eastAsia="Times New Roman" w:cstheme="minorHAnsi"/>
                <w:lang w:val="ru-RU"/>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lang w:val="ru-RU"/>
              </w:rPr>
            </w:pPr>
            <w:r>
              <w:rPr>
                <w:rFonts w:eastAsia="Times New Roman" w:cstheme="minorHAnsi"/>
                <w:lang w:val="ru-RU"/>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lang w:val="ru-RU"/>
              </w:rPr>
            </w:pPr>
            <w:r>
              <w:rPr>
                <w:rFonts w:eastAsia="Times New Roman" w:cstheme="minorHAnsi"/>
                <w:b/>
                <w:lang w:val="ru-RU"/>
              </w:rPr>
              <w:t>6</w:t>
            </w:r>
          </w:p>
        </w:tc>
      </w:tr>
      <w:tr w:rsidR="002666F5" w:rsidRPr="009517AF" w:rsidTr="002666F5">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Географске особености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r>
              <w:rPr>
                <w:rFonts w:eastAsia="Times New Roman" w:cstheme="minorHAnsi"/>
                <w:lang w:val="ru-RU"/>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r>
              <w:rPr>
                <w:rFonts w:eastAsia="Times New Roman" w:cstheme="minorHAnsi"/>
                <w:lang w:val="ru-RU"/>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54" w:lineRule="auto"/>
              <w:jc w:val="center"/>
              <w:rPr>
                <w:rFonts w:eastAsia="Times New Roman" w:cstheme="minorHAnsi"/>
              </w:rPr>
            </w:pPr>
            <w:r>
              <w:rPr>
                <w:rFonts w:eastAsia="Times New Roman" w:cstheme="minorHAnsi"/>
              </w:rPr>
              <w:t>1</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54"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4</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sidRPr="009517AF">
              <w:rPr>
                <w:rFonts w:eastAsia="Times New Roman" w:cstheme="minorHAnsi"/>
                <w:color w:val="000000"/>
              </w:rPr>
              <w:t>4.</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Србија-моја домовина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sidRPr="009517AF">
              <w:rPr>
                <w:rFonts w:eastAsia="Times New Roman" w:cstheme="minorHAnsi"/>
                <w:color w:val="000000"/>
              </w:rPr>
              <w:t>5.</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Становање-форме, навике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6.</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Живи свет-природа, љубимци, очување животне средине, еколошка свест</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2</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5</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7.</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Историја, временско искуство и доживљај времена(прошлост-садашњост-будућност)</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2</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2</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6</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8.</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Школа, школски живот, школски систем, образовање и васпитање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2</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3</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9.</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Професионални живот(изабрана-будућа струка), планови везани за будуће занимање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10.</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Млади-деца и омладина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rPr>
            </w:pPr>
            <w:r>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653A85" w:rsidRDefault="002666F5" w:rsidP="002666F5">
            <w:pPr>
              <w:spacing w:after="0" w:line="254" w:lineRule="auto"/>
              <w:jc w:val="center"/>
              <w:rPr>
                <w:rFonts w:eastAsia="Times New Roman" w:cstheme="minorHAnsi"/>
                <w:lang w:val="en-GB"/>
              </w:rPr>
            </w:pPr>
            <w:r>
              <w:rPr>
                <w:rFonts w:eastAsia="Times New Roman" w:cstheme="minorHAnsi"/>
                <w:lang w:val="en-GB"/>
              </w:rPr>
              <w:t>-</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11.</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Животни циклуси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12.</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Здравље, хигијена, превентива болести, лечење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13.</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Емоције, љубав, партнерски и други међуљудски односи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4</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14.</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Транспорт и превозна средства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15.</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Клима и временске прилике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Pr>
                <w:rFonts w:eastAsia="Times New Roman" w:cstheme="minorHAnsi"/>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2</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16.</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Наука и истраживања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653A85"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17.</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Уметност(нарочито модерна књижевност за младе; савремена музика)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18.</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Духовни живот; норме и вредности(етички и верски принципи); ставови, стереотипи, предрасуде, толеранција и емпатија; брига о другоме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653A85"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19.</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Обичаји и традиција, фолклор, прославе(рођендани, празници)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1</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20.</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Слободно време-забава, разонода, хобији</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2</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21.</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Исхрана и гастрономске навике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DD0543"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DD0543" w:rsidRDefault="002666F5" w:rsidP="002666F5">
            <w:pPr>
              <w:spacing w:after="0" w:line="254" w:lineRule="auto"/>
              <w:jc w:val="center"/>
              <w:rPr>
                <w:rFonts w:eastAsia="Times New Roman" w:cstheme="minorHAnsi"/>
                <w:b/>
              </w:rPr>
            </w:pPr>
            <w:r>
              <w:rPr>
                <w:rFonts w:eastAsia="Times New Roman" w:cstheme="minorHAnsi"/>
                <w:b/>
              </w:rPr>
              <w:t>4</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22.</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Путовања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3</w:t>
            </w:r>
          </w:p>
        </w:tc>
        <w:tc>
          <w:tcPr>
            <w:tcW w:w="1275"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b/>
              </w:rPr>
            </w:pPr>
            <w:r>
              <w:rPr>
                <w:rFonts w:eastAsia="Times New Roman" w:cstheme="minorHAnsi"/>
                <w:b/>
              </w:rPr>
              <w:t>5</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23.</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Мода и облачење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Pr>
                <w:rFonts w:eastAsia="Times New Roman" w:cstheme="minorHAnsi"/>
              </w:rPr>
              <w:t>1</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b/>
              </w:rPr>
            </w:pPr>
            <w:r>
              <w:rPr>
                <w:rFonts w:eastAsia="Times New Roman" w:cstheme="minorHAnsi"/>
                <w:b/>
              </w:rPr>
              <w:t>3</w:t>
            </w:r>
          </w:p>
        </w:tc>
      </w:tr>
      <w:tr w:rsidR="002666F5" w:rsidRPr="009517AF"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24.</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Спорт</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r>
              <w:rPr>
                <w:rFonts w:eastAsia="Times New Roman" w:cstheme="minorHAnsi"/>
              </w:rPr>
              <w:t>2</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824" w:type="dxa"/>
            <w:tcBorders>
              <w:left w:val="single" w:sz="4" w:space="0" w:color="00000A"/>
            </w:tcBorders>
            <w:shd w:val="clear" w:color="auto" w:fill="FFFFFF"/>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1</w:t>
            </w:r>
          </w:p>
        </w:tc>
        <w:tc>
          <w:tcPr>
            <w:tcW w:w="719"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05487A" w:rsidRDefault="002666F5" w:rsidP="002666F5">
            <w:pPr>
              <w:spacing w:after="0" w:line="254" w:lineRule="auto"/>
              <w:jc w:val="center"/>
              <w:rPr>
                <w:rFonts w:eastAsia="Times New Roman" w:cstheme="minorHAnsi"/>
                <w:b/>
              </w:rPr>
            </w:pPr>
            <w:r>
              <w:rPr>
                <w:rFonts w:eastAsia="Times New Roman" w:cstheme="minorHAnsi"/>
                <w:b/>
              </w:rPr>
              <w:t>3</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25.</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Вербална и невербална комуникација, конвенције понашања и опхођења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r>
              <w:rPr>
                <w:rFonts w:eastAsia="Times New Roman" w:cstheme="minorHAnsi"/>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3</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5</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26.</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Медији, масмедији, интернет и друштвене мреже</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4</w:t>
            </w:r>
          </w:p>
        </w:tc>
      </w:tr>
      <w:tr w:rsidR="002666F5" w:rsidRPr="00C6625C" w:rsidTr="002666F5">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54" w:lineRule="auto"/>
              <w:jc w:val="center"/>
              <w:rPr>
                <w:rFonts w:eastAsia="Times New Roman" w:cstheme="minorHAnsi"/>
                <w:color w:val="000000"/>
              </w:rPr>
            </w:pPr>
            <w:r>
              <w:rPr>
                <w:rFonts w:eastAsia="Times New Roman" w:cstheme="minorHAnsi"/>
                <w:color w:val="000000"/>
              </w:rPr>
              <w:t>27.</w:t>
            </w:r>
          </w:p>
        </w:tc>
        <w:tc>
          <w:tcPr>
            <w:tcW w:w="2180" w:type="dxa"/>
            <w:tcMar>
              <w:left w:w="47" w:type="dxa"/>
            </w:tcMar>
            <w:vAlign w:val="center"/>
          </w:tcPr>
          <w:p w:rsidR="002666F5" w:rsidRPr="00C6625C" w:rsidRDefault="002666F5" w:rsidP="002666F5">
            <w:pPr>
              <w:jc w:val="center"/>
              <w:rPr>
                <w:rFonts w:eastAsia="Times New Roman" w:cstheme="minorHAnsi"/>
              </w:rPr>
            </w:pPr>
            <w:r w:rsidRPr="00C6625C">
              <w:rPr>
                <w:rFonts w:eastAsia="Times New Roman" w:cstheme="minorHAnsi"/>
              </w:rPr>
              <w:t>Живот у иностранству, контакти са странцима, ксенофобија</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54" w:lineRule="auto"/>
              <w:jc w:val="center"/>
              <w:rPr>
                <w:rFonts w:eastAsia="Times New Roman" w:cstheme="minorHAnsi"/>
                <w:lang w:val="en-GB"/>
              </w:rPr>
            </w:pPr>
            <w:r>
              <w:rPr>
                <w:rFonts w:eastAsia="Times New Roman" w:cstheme="minorHAnsi"/>
                <w:lang w:val="en-GB"/>
              </w:rPr>
              <w:t>1</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54" w:lineRule="auto"/>
              <w:jc w:val="center"/>
              <w:rPr>
                <w:rFonts w:eastAsia="Times New Roman" w:cstheme="minorHAnsi"/>
                <w:lang w:val="en-GB"/>
              </w:rPr>
            </w:pPr>
            <w:r>
              <w:rPr>
                <w:rFonts w:eastAsia="Times New Roman" w:cstheme="minorHAnsi"/>
                <w:lang w:val="en-GB"/>
              </w:rPr>
              <w:t>1</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F3A5F" w:rsidRDefault="002666F5" w:rsidP="002666F5">
            <w:pPr>
              <w:spacing w:after="0" w:line="240" w:lineRule="auto"/>
              <w:jc w:val="center"/>
              <w:rPr>
                <w:rFonts w:eastAsia="Times New Roman" w:cstheme="minorHAnsi"/>
                <w:lang w:val="en-GB"/>
              </w:rPr>
            </w:pPr>
            <w:r>
              <w:rPr>
                <w:rFonts w:eastAsia="Times New Roman" w:cstheme="minorHAnsi"/>
                <w:lang w:val="en-GB"/>
              </w:rPr>
              <w:t>1</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C6625C" w:rsidRDefault="002666F5" w:rsidP="002666F5">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1275"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2</w:t>
            </w:r>
          </w:p>
        </w:tc>
        <w:tc>
          <w:tcPr>
            <w:tcW w:w="719"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tcBorders>
            <w:shd w:val="clear" w:color="auto" w:fill="FFFFFF"/>
            <w:vAlign w:val="center"/>
          </w:tcPr>
          <w:p w:rsidR="002666F5" w:rsidRPr="00C6625C" w:rsidRDefault="002666F5" w:rsidP="002666F5">
            <w:pPr>
              <w:spacing w:after="0" w:line="254" w:lineRule="auto"/>
              <w:jc w:val="center"/>
              <w:rPr>
                <w:rFonts w:eastAsia="Times New Roman" w:cstheme="minorHAnsi"/>
                <w:b/>
              </w:rPr>
            </w:pPr>
            <w:r>
              <w:rPr>
                <w:rFonts w:eastAsia="Times New Roman" w:cstheme="minorHAnsi"/>
                <w:b/>
              </w:rPr>
              <w:t>4</w:t>
            </w:r>
          </w:p>
        </w:tc>
      </w:tr>
      <w:tr w:rsidR="002666F5" w:rsidRPr="009517AF" w:rsidTr="002666F5">
        <w:trPr>
          <w:trHeight w:val="678"/>
        </w:trPr>
        <w:tc>
          <w:tcPr>
            <w:tcW w:w="25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9</w:t>
            </w:r>
          </w:p>
        </w:tc>
        <w:tc>
          <w:tcPr>
            <w:tcW w:w="22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9</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7</w:t>
            </w:r>
          </w:p>
        </w:tc>
        <w:tc>
          <w:tcPr>
            <w:tcW w:w="27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9</w:t>
            </w:r>
          </w:p>
        </w:tc>
        <w:tc>
          <w:tcPr>
            <w:tcW w:w="22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2</w:t>
            </w:r>
          </w:p>
        </w:tc>
        <w:tc>
          <w:tcPr>
            <w:tcW w:w="22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7</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9</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6</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8</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05487A" w:rsidRDefault="002666F5" w:rsidP="002666F5">
            <w:pPr>
              <w:spacing w:after="0" w:line="254" w:lineRule="auto"/>
              <w:jc w:val="center"/>
              <w:rPr>
                <w:rFonts w:eastAsia="Times New Roman" w:cstheme="minorHAnsi"/>
              </w:rPr>
            </w:pPr>
            <w:r>
              <w:rPr>
                <w:rFonts w:eastAsia="Times New Roman" w:cstheme="minorHAnsi"/>
              </w:rPr>
              <w:t>6</w:t>
            </w:r>
          </w:p>
        </w:tc>
        <w:tc>
          <w:tcPr>
            <w:tcW w:w="824" w:type="dxa"/>
            <w:tcBorders>
              <w:left w:val="single" w:sz="4" w:space="0" w:color="00000A"/>
              <w:bottom w:val="single" w:sz="8" w:space="0" w:color="000001"/>
            </w:tcBorders>
            <w:shd w:val="clear" w:color="auto" w:fill="FFFFFF"/>
            <w:tcMar>
              <w:left w:w="42" w:type="dxa"/>
            </w:tcMar>
            <w:vAlign w:val="center"/>
          </w:tcPr>
          <w:p w:rsidR="002666F5" w:rsidRPr="00B16F7A" w:rsidRDefault="002666F5" w:rsidP="002666F5">
            <w:pPr>
              <w:spacing w:after="0" w:line="254" w:lineRule="auto"/>
              <w:jc w:val="center"/>
              <w:rPr>
                <w:rFonts w:eastAsia="Times New Roman" w:cstheme="minorHAnsi"/>
              </w:rPr>
            </w:pPr>
            <w:r>
              <w:rPr>
                <w:rFonts w:eastAsia="Times New Roman" w:cstheme="minorHAnsi"/>
              </w:rPr>
              <w:t>33</w:t>
            </w:r>
          </w:p>
        </w:tc>
        <w:tc>
          <w:tcPr>
            <w:tcW w:w="1275" w:type="dxa"/>
            <w:tcBorders>
              <w:left w:val="single" w:sz="4" w:space="0" w:color="00000A"/>
              <w:bottom w:val="single" w:sz="8" w:space="0" w:color="000001"/>
            </w:tcBorders>
            <w:shd w:val="clear" w:color="auto" w:fill="FFFFFF"/>
            <w:vAlign w:val="center"/>
          </w:tcPr>
          <w:p w:rsidR="002666F5" w:rsidRPr="00B16F7A" w:rsidRDefault="002666F5" w:rsidP="002666F5">
            <w:pPr>
              <w:spacing w:after="0" w:line="254" w:lineRule="auto"/>
              <w:jc w:val="center"/>
              <w:rPr>
                <w:rFonts w:eastAsia="Times New Roman" w:cstheme="minorHAnsi"/>
              </w:rPr>
            </w:pPr>
            <w:r>
              <w:rPr>
                <w:rFonts w:eastAsia="Times New Roman" w:cstheme="minorHAnsi"/>
              </w:rPr>
              <w:t>39</w:t>
            </w:r>
          </w:p>
        </w:tc>
        <w:tc>
          <w:tcPr>
            <w:tcW w:w="719" w:type="dxa"/>
            <w:tcBorders>
              <w:left w:val="single" w:sz="4" w:space="0" w:color="00000A"/>
              <w:bottom w:val="single" w:sz="8" w:space="0" w:color="000001"/>
            </w:tcBorders>
            <w:shd w:val="clear" w:color="auto" w:fill="FFFFFF"/>
            <w:vAlign w:val="center"/>
          </w:tcPr>
          <w:p w:rsidR="002666F5" w:rsidRPr="00B16F7A" w:rsidRDefault="002666F5" w:rsidP="002666F5">
            <w:pPr>
              <w:spacing w:after="0" w:line="254" w:lineRule="auto"/>
              <w:jc w:val="center"/>
              <w:rPr>
                <w:rFonts w:eastAsia="Times New Roman" w:cstheme="minorHAnsi"/>
              </w:rPr>
            </w:pPr>
            <w:r>
              <w:rPr>
                <w:rFonts w:eastAsia="Times New Roman" w:cstheme="minorHAnsi"/>
              </w:rPr>
              <w:t>-</w:t>
            </w:r>
          </w:p>
        </w:tc>
        <w:tc>
          <w:tcPr>
            <w:tcW w:w="1032" w:type="dxa"/>
            <w:tcBorders>
              <w:left w:val="single" w:sz="4" w:space="0" w:color="00000A"/>
              <w:bottom w:val="single" w:sz="8" w:space="0" w:color="000001"/>
            </w:tcBorders>
            <w:shd w:val="clear" w:color="auto" w:fill="FFFFFF"/>
            <w:vAlign w:val="center"/>
          </w:tcPr>
          <w:p w:rsidR="002666F5" w:rsidRPr="00B16F7A" w:rsidRDefault="002666F5" w:rsidP="002666F5">
            <w:pPr>
              <w:spacing w:after="0" w:line="254" w:lineRule="auto"/>
              <w:jc w:val="center"/>
              <w:rPr>
                <w:rFonts w:eastAsia="Times New Roman" w:cstheme="minorHAnsi"/>
              </w:rPr>
            </w:pPr>
            <w:r>
              <w:rPr>
                <w:rFonts w:eastAsia="Times New Roman" w:cstheme="minorHAnsi"/>
              </w:rPr>
              <w:t>-</w:t>
            </w:r>
          </w:p>
        </w:tc>
        <w:tc>
          <w:tcPr>
            <w:tcW w:w="784" w:type="dxa"/>
            <w:tcBorders>
              <w:left w:val="single" w:sz="4" w:space="0" w:color="00000A"/>
              <w:bottom w:val="single" w:sz="8" w:space="0" w:color="000001"/>
            </w:tcBorders>
            <w:shd w:val="clear" w:color="auto" w:fill="FFFFFF"/>
            <w:vAlign w:val="center"/>
          </w:tcPr>
          <w:p w:rsidR="002666F5" w:rsidRPr="00B16F7A" w:rsidRDefault="002666F5" w:rsidP="002666F5">
            <w:pPr>
              <w:spacing w:after="0" w:line="254" w:lineRule="auto"/>
              <w:jc w:val="center"/>
              <w:rPr>
                <w:rFonts w:eastAsia="Times New Roman" w:cstheme="minorHAnsi"/>
                <w:b/>
              </w:rPr>
            </w:pPr>
            <w:r>
              <w:rPr>
                <w:rFonts w:eastAsia="Times New Roman" w:cstheme="minorHAnsi"/>
                <w:b/>
              </w:rPr>
              <w:t>72</w:t>
            </w:r>
          </w:p>
        </w:tc>
      </w:tr>
    </w:tbl>
    <w:p w:rsidR="002666F5" w:rsidRDefault="002666F5" w:rsidP="002666F5">
      <w:pPr>
        <w:spacing w:after="0" w:line="240" w:lineRule="auto"/>
        <w:ind w:right="527"/>
        <w:rPr>
          <w:rFonts w:eastAsia="Times New Roman" w:cstheme="minorHAnsi"/>
          <w:b/>
          <w:noProof/>
        </w:rPr>
      </w:pPr>
    </w:p>
    <w:p w:rsidR="002666F5" w:rsidRPr="00A13122" w:rsidRDefault="002666F5" w:rsidP="002666F5">
      <w:pPr>
        <w:spacing w:after="0" w:line="240" w:lineRule="auto"/>
        <w:ind w:right="527"/>
        <w:rPr>
          <w:rFonts w:cstheme="minorHAnsi"/>
          <w:bCs/>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Pr="002666F5" w:rsidRDefault="002666F5" w:rsidP="002666F5">
      <w:pPr>
        <w:spacing w:after="0" w:line="240" w:lineRule="auto"/>
        <w:rPr>
          <w:rFonts w:cstheme="minorHAnsi"/>
          <w:noProof/>
        </w:rPr>
      </w:pPr>
    </w:p>
    <w:tbl>
      <w:tblPr>
        <w:tblStyle w:val="TableGrid1"/>
        <w:tblW w:w="9659" w:type="dxa"/>
        <w:tblInd w:w="721" w:type="dxa"/>
        <w:tblCellMar>
          <w:top w:w="55" w:type="dxa"/>
          <w:left w:w="107" w:type="dxa"/>
          <w:right w:w="51" w:type="dxa"/>
        </w:tblCellMar>
        <w:tblLook w:val="04A0"/>
      </w:tblPr>
      <w:tblGrid>
        <w:gridCol w:w="5907"/>
        <w:gridCol w:w="3752"/>
      </w:tblGrid>
      <w:tr w:rsidR="002666F5" w:rsidRPr="000B3370"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0B3370" w:rsidRDefault="002666F5" w:rsidP="002666F5">
            <w:pPr>
              <w:spacing w:after="21" w:line="259" w:lineRule="auto"/>
              <w:ind w:right="56"/>
              <w:jc w:val="center"/>
            </w:pPr>
            <w:r w:rsidRPr="000B3370">
              <w:rPr>
                <w:b/>
              </w:rPr>
              <w:t>ИСХОДИ</w:t>
            </w:r>
          </w:p>
          <w:p w:rsidR="002666F5" w:rsidRPr="000B3370" w:rsidRDefault="002666F5" w:rsidP="002666F5">
            <w:pPr>
              <w:spacing w:line="259" w:lineRule="auto"/>
              <w:ind w:left="48"/>
            </w:pPr>
            <w:r w:rsidRPr="000B3370">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0B3370" w:rsidRDefault="002666F5" w:rsidP="002666F5">
            <w:pPr>
              <w:spacing w:line="259" w:lineRule="auto"/>
              <w:ind w:right="57"/>
              <w:jc w:val="center"/>
            </w:pPr>
            <w:r w:rsidRPr="000B3370">
              <w:rPr>
                <w:b/>
              </w:rPr>
              <w:t>ОБЛАСТ/ТЕМЕ</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E0368D" w:rsidRDefault="002666F5" w:rsidP="002666F5">
            <w:pPr>
              <w:spacing w:after="150"/>
              <w:rPr>
                <w:rFonts w:eastAsia="Times New Roman" w:cstheme="minorHAnsi"/>
                <w:color w:val="000000"/>
              </w:rPr>
            </w:pPr>
            <w:r w:rsidRPr="00D74391">
              <w:rPr>
                <w:rFonts w:eastAsia="Times New Roman" w:cstheme="minorHAnsi"/>
                <w:color w:val="000000"/>
              </w:rPr>
              <w:t>–</w:t>
            </w:r>
            <w:r w:rsidRPr="00E0368D">
              <w:rPr>
                <w:rFonts w:eastAsia="Times New Roman" w:cstheme="minorHAnsi"/>
                <w:color w:val="000000"/>
              </w:rPr>
              <w:t xml:space="preserve"> размени једноставније информације личне природе;</w:t>
            </w:r>
          </w:p>
          <w:p w:rsidR="002666F5" w:rsidRPr="00E0368D" w:rsidRDefault="002666F5" w:rsidP="002666F5">
            <w:pPr>
              <w:spacing w:after="150"/>
              <w:rPr>
                <w:rFonts w:eastAsia="Times New Roman" w:cstheme="minorHAnsi"/>
                <w:color w:val="000000"/>
              </w:rPr>
            </w:pPr>
            <w:r w:rsidRPr="00E0368D">
              <w:rPr>
                <w:rFonts w:eastAsia="Times New Roman" w:cstheme="minorHAnsi"/>
                <w:color w:val="000000"/>
              </w:rPr>
              <w:t>‒ у неколико везаних исказа саопшти информације о себи и другима;</w:t>
            </w:r>
          </w:p>
          <w:p w:rsidR="002666F5" w:rsidRDefault="002666F5" w:rsidP="002666F5">
            <w:pPr>
              <w:spacing w:after="150"/>
              <w:rPr>
                <w:rFonts w:eastAsia="Times New Roman" w:cstheme="minorHAnsi"/>
                <w:color w:val="000000"/>
              </w:rPr>
            </w:pPr>
            <w:r w:rsidRPr="00E0368D">
              <w:rPr>
                <w:rFonts w:eastAsia="Times New Roman" w:cstheme="minorHAnsi"/>
                <w:color w:val="000000"/>
              </w:rPr>
              <w:t>‒ разуме једноставније текстове који се односе на опис особа, предмета, места, појава, радњи, стања</w:t>
            </w:r>
            <w:r>
              <w:rPr>
                <w:rFonts w:eastAsia="Times New Roman" w:cstheme="minorHAnsi"/>
                <w:color w:val="000000"/>
              </w:rPr>
              <w:t xml:space="preserve"> и збивања;</w:t>
            </w:r>
          </w:p>
          <w:p w:rsidR="002666F5" w:rsidRPr="00465641" w:rsidRDefault="002666F5" w:rsidP="002666F5">
            <w:pPr>
              <w:spacing w:after="150"/>
              <w:rPr>
                <w:rFonts w:eastAsia="Times New Roman" w:cstheme="minorHAnsi"/>
                <w:color w:val="000000"/>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Лични идентитет; Породица и уже друштвено окружење(пријатељи, комшије, наставници…)</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Default="002666F5" w:rsidP="002666F5">
            <w:pPr>
              <w:spacing w:after="150"/>
              <w:rPr>
                <w:rFonts w:eastAsia="Times New Roman" w:cstheme="minorHAnsi"/>
                <w:color w:val="000000"/>
              </w:rPr>
            </w:pPr>
            <w:r w:rsidRPr="00D74391">
              <w:rPr>
                <w:rFonts w:eastAsia="Times New Roman" w:cstheme="minorHAnsi"/>
                <w:color w:val="000000"/>
              </w:rPr>
              <w:t xml:space="preserve">– </w:t>
            </w:r>
            <w:r w:rsidRPr="00E0368D">
              <w:rPr>
                <w:rFonts w:eastAsia="Times New Roman" w:cstheme="minorHAnsi"/>
                <w:color w:val="000000"/>
              </w:rPr>
              <w:t>опише и упореди жива бића, предмете, места, појаве, радње, стања и збивања користећи једноставнија језичка средства;</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опише своје место становања</w:t>
            </w:r>
            <w:r>
              <w:rPr>
                <w:rFonts w:eastAsia="Times New Roman" w:cstheme="minorHAnsi"/>
                <w:color w:val="000000"/>
                <w:lang w:val="en-GB"/>
              </w:rPr>
              <w:t>;</w:t>
            </w:r>
            <w:r>
              <w:rPr>
                <w:rFonts w:eastAsia="Times New Roman" w:cstheme="minorHAnsi"/>
                <w:color w:val="000000"/>
              </w:rPr>
              <w:t xml:space="preserve"> </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Становање-форме, навике; Живи свет-природа, љубимци, очување животне средине, еколошка свест; Спорт</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саопштава кратке информације о кућним пословима</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упути једноставне молбе и захтеве</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затражи и пружи кратко објашњење</w:t>
            </w:r>
          </w:p>
          <w:p w:rsidR="002666F5" w:rsidRDefault="002666F5" w:rsidP="002666F5">
            <w:pPr>
              <w:spacing w:after="150"/>
              <w:rPr>
                <w:rFonts w:eastAsia="Times New Roman" w:cstheme="minorHAnsi"/>
                <w:color w:val="000000"/>
              </w:rPr>
            </w:pPr>
            <w:r w:rsidRPr="00D74391">
              <w:rPr>
                <w:rFonts w:eastAsia="Times New Roman" w:cstheme="minorHAnsi"/>
                <w:color w:val="000000"/>
              </w:rPr>
              <w:t>– разуме, даје и следи једноставна упутства у вези са уобичајеним ситуацијама из свакодневног живота</w:t>
            </w:r>
          </w:p>
          <w:p w:rsidR="002666F5" w:rsidRPr="00D74391" w:rsidRDefault="002666F5" w:rsidP="002666F5">
            <w:pPr>
              <w:spacing w:after="150"/>
              <w:rPr>
                <w:rFonts w:eastAsia="Times New Roman" w:cstheme="minorHAnsi"/>
                <w:color w:val="000000"/>
              </w:rPr>
            </w:pPr>
            <w:r w:rsidRPr="000F24CA">
              <w:rPr>
                <w:rFonts w:eastAsia="Times New Roman" w:cstheme="minorHAnsi"/>
                <w:color w:val="000000"/>
              </w:rPr>
              <w:t>– опише дневни и недељни распоред слободних активности</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Млади-деца и омладина; Животни циклуси; Слободно време-забава, разонода, хобији; Вербална и невербална комуникација, конвенције понашања и опхођења</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Default="002666F5" w:rsidP="002666F5">
            <w:pPr>
              <w:spacing w:after="150"/>
              <w:rPr>
                <w:rFonts w:eastAsia="Times New Roman" w:cstheme="minorHAnsi"/>
                <w:color w:val="000000"/>
              </w:rPr>
            </w:pPr>
            <w:r w:rsidRPr="00465641">
              <w:rPr>
                <w:rFonts w:eastAsia="Times New Roman" w:cstheme="minorHAnsi"/>
                <w:color w:val="000000"/>
              </w:rPr>
              <w:t>‒ разуме уобичајене молбе и захтеве и реагује на њих;</w:t>
            </w:r>
          </w:p>
          <w:p w:rsidR="002666F5" w:rsidRPr="00465641" w:rsidRDefault="002666F5" w:rsidP="002666F5">
            <w:pPr>
              <w:spacing w:after="150"/>
              <w:rPr>
                <w:rFonts w:eastAsia="Times New Roman" w:cstheme="minorHAnsi"/>
                <w:color w:val="000000"/>
              </w:rPr>
            </w:pPr>
            <w:r w:rsidRPr="00465641">
              <w:rPr>
                <w:rFonts w:eastAsia="Times New Roman" w:cstheme="minorHAnsi"/>
                <w:color w:val="000000"/>
              </w:rPr>
              <w:t>‒ упути уобичајене молбе и захтеве;</w:t>
            </w:r>
          </w:p>
          <w:p w:rsidR="002666F5" w:rsidRDefault="002666F5" w:rsidP="002666F5">
            <w:pPr>
              <w:spacing w:after="150"/>
              <w:rPr>
                <w:rFonts w:eastAsia="Times New Roman" w:cstheme="minorHAnsi"/>
                <w:color w:val="000000"/>
              </w:rPr>
            </w:pPr>
            <w:r w:rsidRPr="00465641">
              <w:rPr>
                <w:rFonts w:eastAsia="Times New Roman" w:cstheme="minorHAnsi"/>
                <w:color w:val="000000"/>
              </w:rPr>
              <w:t>‒ честита, захвали и извини се користећи једноставнија језичка средства;</w:t>
            </w:r>
          </w:p>
          <w:p w:rsidR="002666F5" w:rsidRPr="00465641" w:rsidRDefault="002666F5" w:rsidP="002666F5">
            <w:pPr>
              <w:spacing w:after="150"/>
              <w:rPr>
                <w:rFonts w:eastAsia="Times New Roman" w:cstheme="minorHAnsi"/>
                <w:color w:val="000000"/>
              </w:rPr>
            </w:pPr>
            <w:r w:rsidRPr="00465641">
              <w:rPr>
                <w:rFonts w:eastAsia="Times New Roman" w:cstheme="minorHAnsi"/>
                <w:color w:val="000000"/>
              </w:rPr>
              <w:t>‒ разуме једноставније предлоге, савете и позиве на заједничке активности и одговори на њих уз одговарајуће образложење;</w:t>
            </w:r>
          </w:p>
          <w:p w:rsidR="002666F5" w:rsidRPr="00465641" w:rsidRDefault="002666F5" w:rsidP="002666F5">
            <w:pPr>
              <w:spacing w:after="150"/>
              <w:rPr>
                <w:rFonts w:eastAsia="Times New Roman" w:cstheme="minorHAnsi"/>
                <w:color w:val="000000"/>
              </w:rPr>
            </w:pPr>
            <w:r w:rsidRPr="00465641">
              <w:rPr>
                <w:rFonts w:eastAsia="Times New Roman" w:cstheme="minorHAnsi"/>
                <w:color w:val="000000"/>
              </w:rPr>
              <w:t>‒ упути предлоге, савете и позиве на заједничке активности користећи ситуационо прикладне комуникационе моделе;</w:t>
            </w:r>
          </w:p>
          <w:p w:rsidR="002666F5" w:rsidRPr="00465641" w:rsidRDefault="002666F5" w:rsidP="002666F5">
            <w:pPr>
              <w:spacing w:after="150"/>
              <w:rPr>
                <w:rFonts w:eastAsia="Times New Roman" w:cstheme="minorHAnsi"/>
                <w:color w:val="000000"/>
              </w:rPr>
            </w:pPr>
            <w:r w:rsidRPr="00465641">
              <w:rPr>
                <w:rFonts w:eastAsia="Times New Roman" w:cstheme="minorHAnsi"/>
                <w:color w:val="000000"/>
              </w:rPr>
              <w:t>‒ затражи и пружи додатне информације у вези са предлозима, саветима и позивима на заједничке активности;</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Духовни живот; норме и вредности; ставови, стереотипи, предрасуде, толеранција и емпатија; брига о другоме; Емоције, љубав, партнерски и други међуљудски односи</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465641" w:rsidRDefault="002666F5" w:rsidP="002666F5">
            <w:pPr>
              <w:spacing w:after="150"/>
              <w:rPr>
                <w:rFonts w:eastAsia="Times New Roman" w:cstheme="minorHAnsi"/>
                <w:color w:val="000000"/>
              </w:rPr>
            </w:pPr>
            <w:r w:rsidRPr="00465641">
              <w:rPr>
                <w:rFonts w:eastAsia="Times New Roman" w:cstheme="minorHAnsi"/>
                <w:color w:val="000000"/>
              </w:rPr>
              <w:t>‒ разуме уобичајене молбе и захтеве и реагује на њих;</w:t>
            </w:r>
          </w:p>
          <w:p w:rsidR="002666F5" w:rsidRDefault="002666F5" w:rsidP="002666F5">
            <w:pPr>
              <w:spacing w:after="150"/>
              <w:rPr>
                <w:rFonts w:eastAsia="Times New Roman" w:cstheme="minorHAnsi"/>
                <w:color w:val="000000"/>
              </w:rPr>
            </w:pPr>
            <w:r w:rsidRPr="00465641">
              <w:rPr>
                <w:rFonts w:eastAsia="Times New Roman" w:cstheme="minorHAnsi"/>
                <w:color w:val="000000"/>
              </w:rPr>
              <w:t>‒ упути уобичајене молбе и захтеве;</w:t>
            </w:r>
          </w:p>
          <w:p w:rsidR="002666F5" w:rsidRPr="00465641" w:rsidRDefault="002666F5" w:rsidP="002666F5">
            <w:pPr>
              <w:spacing w:after="150"/>
              <w:rPr>
                <w:rFonts w:eastAsia="Times New Roman" w:cstheme="minorHAnsi"/>
                <w:color w:val="000000"/>
              </w:rPr>
            </w:pPr>
            <w:r w:rsidRPr="00D74391">
              <w:rPr>
                <w:rFonts w:eastAsia="Times New Roman" w:cstheme="minorHAnsi"/>
                <w:color w:val="000000"/>
              </w:rPr>
              <w:t>– затражи и пружи кратко обавештење</w:t>
            </w:r>
            <w:r w:rsidRPr="00465641">
              <w:rPr>
                <w:rFonts w:eastAsia="Times New Roman" w:cstheme="minorHAnsi"/>
                <w:color w:val="000000"/>
              </w:rPr>
              <w:t>;</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Школа, школски живот, школски систем, образовање и васпитање; Наука и истраживања</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захвали се и извини користећи једноставна језичка средства</w:t>
            </w:r>
          </w:p>
          <w:p w:rsidR="002666F5" w:rsidRDefault="002666F5" w:rsidP="002666F5">
            <w:pPr>
              <w:spacing w:after="150"/>
              <w:rPr>
                <w:rFonts w:eastAsia="Times New Roman" w:cstheme="minorHAnsi"/>
                <w:color w:val="000000"/>
              </w:rPr>
            </w:pPr>
            <w:r w:rsidRPr="00D74391">
              <w:rPr>
                <w:rFonts w:eastAsia="Times New Roman" w:cstheme="minorHAnsi"/>
                <w:color w:val="000000"/>
              </w:rPr>
              <w:t>– размени и саопшти једноставне исказе у вези са својим и туђим плановима и намерама</w:t>
            </w:r>
          </w:p>
          <w:p w:rsidR="002666F5" w:rsidRDefault="002666F5" w:rsidP="002666F5">
            <w:pPr>
              <w:spacing w:after="150"/>
              <w:rPr>
                <w:rFonts w:eastAsia="Times New Roman" w:cstheme="minorHAnsi"/>
                <w:color w:val="000000"/>
              </w:rPr>
            </w:pPr>
            <w:r>
              <w:rPr>
                <w:rFonts w:eastAsia="Times New Roman" w:cstheme="minorHAnsi"/>
                <w:color w:val="000000"/>
              </w:rPr>
              <w:t>- разуме најважније информације на неком веб-сајту</w:t>
            </w:r>
          </w:p>
          <w:p w:rsidR="002666F5" w:rsidRPr="00D74391" w:rsidRDefault="002666F5" w:rsidP="002666F5">
            <w:pPr>
              <w:spacing w:after="150"/>
              <w:rPr>
                <w:rFonts w:eastAsia="Times New Roman" w:cstheme="minorHAnsi"/>
                <w:color w:val="000000"/>
              </w:rPr>
            </w:pPr>
            <w:r>
              <w:rPr>
                <w:rFonts w:eastAsia="Times New Roman" w:cstheme="minorHAnsi"/>
                <w:color w:val="000000"/>
              </w:rPr>
              <w:t xml:space="preserve">- разуме чланак из школских новина </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Медији, масмедији, интернет и друштвене мреже; Путовања</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једноставан опис места</w:t>
            </w:r>
            <w:r>
              <w:rPr>
                <w:rFonts w:eastAsia="Times New Roman" w:cstheme="minorHAnsi"/>
                <w:color w:val="000000"/>
              </w:rPr>
              <w:t xml:space="preserve"> </w:t>
            </w:r>
          </w:p>
          <w:p w:rsidR="002666F5" w:rsidRDefault="002666F5" w:rsidP="002666F5">
            <w:pPr>
              <w:spacing w:after="150"/>
              <w:rPr>
                <w:rFonts w:eastAsia="Times New Roman" w:cstheme="minorHAnsi"/>
                <w:color w:val="000000"/>
              </w:rPr>
            </w:pPr>
            <w:r w:rsidRPr="00D74391">
              <w:rPr>
                <w:rFonts w:eastAsia="Times New Roman" w:cstheme="minorHAnsi"/>
                <w:color w:val="000000"/>
              </w:rPr>
              <w:t>– опише карактеристике места користећи једноставна језичка средства</w:t>
            </w:r>
          </w:p>
          <w:p w:rsidR="002666F5" w:rsidRPr="00FE3790" w:rsidRDefault="002666F5" w:rsidP="002666F5">
            <w:pPr>
              <w:spacing w:after="150"/>
              <w:rPr>
                <w:rFonts w:eastAsia="Times New Roman" w:cstheme="minorHAnsi"/>
                <w:color w:val="000000"/>
              </w:rPr>
            </w:pPr>
            <w:r w:rsidRPr="00FE3790">
              <w:rPr>
                <w:rFonts w:eastAsia="Times New Roman" w:cstheme="minorHAnsi"/>
                <w:color w:val="000000"/>
              </w:rPr>
              <w:t>-</w:t>
            </w:r>
            <w:r>
              <w:rPr>
                <w:rFonts w:eastAsia="Times New Roman" w:cstheme="minorHAnsi"/>
                <w:color w:val="000000"/>
              </w:rPr>
              <w:t xml:space="preserve">  </w:t>
            </w:r>
            <w:r w:rsidRPr="00FE3790">
              <w:rPr>
                <w:rFonts w:eastAsia="Times New Roman" w:cstheme="minorHAnsi"/>
                <w:color w:val="000000"/>
              </w:rPr>
              <w:t>Опише правац кретања и просторне односе једноставнијим, везаним исказима</w:t>
            </w:r>
          </w:p>
          <w:p w:rsidR="002666F5" w:rsidRDefault="002666F5" w:rsidP="002666F5">
            <w:pPr>
              <w:spacing w:after="150"/>
              <w:rPr>
                <w:rFonts w:eastAsia="Times New Roman" w:cstheme="minorHAnsi"/>
                <w:color w:val="000000"/>
              </w:rPr>
            </w:pPr>
            <w:r w:rsidRPr="00D74391">
              <w:rPr>
                <w:rFonts w:eastAsia="Times New Roman" w:cstheme="minorHAnsi"/>
                <w:color w:val="000000"/>
              </w:rPr>
              <w:t>– размени информације које се односе на опис догађаја и радњи у садашњости</w:t>
            </w:r>
          </w:p>
          <w:p w:rsidR="002666F5" w:rsidRPr="00FE3790" w:rsidRDefault="002666F5" w:rsidP="002666F5">
            <w:pPr>
              <w:spacing w:after="150"/>
              <w:rPr>
                <w:rFonts w:eastAsia="Times New Roman" w:cstheme="minorHAnsi"/>
                <w:color w:val="000000"/>
              </w:rPr>
            </w:pPr>
            <w:r w:rsidRPr="00FE3790">
              <w:rPr>
                <w:rFonts w:eastAsia="Times New Roman" w:cstheme="minorHAnsi"/>
                <w:color w:val="000000"/>
              </w:rPr>
              <w:t>-</w:t>
            </w:r>
            <w:r>
              <w:rPr>
                <w:rFonts w:eastAsia="Times New Roman" w:cstheme="minorHAnsi"/>
                <w:color w:val="000000"/>
              </w:rPr>
              <w:t xml:space="preserve"> уме да напише разгледницу</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Географске особености; Живот у иностранству, контакти са странцима, ксенофобија</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краће текстове у којима се описују догађаји у прошлости</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размени информације у вези са догађајима у прошлости</w:t>
            </w:r>
          </w:p>
          <w:p w:rsidR="002666F5" w:rsidRDefault="002666F5" w:rsidP="002666F5">
            <w:pPr>
              <w:spacing w:after="150"/>
              <w:rPr>
                <w:rFonts w:eastAsia="Times New Roman" w:cstheme="minorHAnsi"/>
                <w:color w:val="000000"/>
              </w:rPr>
            </w:pPr>
            <w:r w:rsidRPr="00D74391">
              <w:rPr>
                <w:rFonts w:eastAsia="Times New Roman" w:cstheme="minorHAnsi"/>
                <w:color w:val="000000"/>
              </w:rPr>
              <w:t>– опише у неколико краћих везаних исказа догађај у прошлости</w:t>
            </w:r>
          </w:p>
          <w:p w:rsidR="002666F5" w:rsidRPr="00D74391" w:rsidRDefault="002666F5" w:rsidP="002666F5">
            <w:pPr>
              <w:spacing w:after="150"/>
              <w:rPr>
                <w:rFonts w:eastAsia="Times New Roman" w:cstheme="minorHAnsi"/>
                <w:color w:val="000000"/>
              </w:rPr>
            </w:pPr>
            <w:r>
              <w:rPr>
                <w:rFonts w:eastAsia="Times New Roman" w:cstheme="minorHAnsi"/>
                <w:color w:val="000000"/>
              </w:rPr>
              <w:t>- разуме једноставније текстове у којима се описују радње и ситуације у садашњости</w:t>
            </w:r>
          </w:p>
          <w:p w:rsidR="002666F5" w:rsidRPr="00D74391" w:rsidRDefault="002666F5" w:rsidP="002666F5">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Историја, временско искуство и доживљај времена(прошлост-садашњост-будућност)</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-искаже своје планове путовања или планове неке свакодневне рутине</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-једноставним исказима искаже допадање и недопадање</w:t>
            </w:r>
          </w:p>
          <w:p w:rsidR="002666F5" w:rsidRPr="00D74391" w:rsidRDefault="002666F5" w:rsidP="002666F5">
            <w:pPr>
              <w:spacing w:after="21" w:line="259" w:lineRule="auto"/>
              <w:ind w:right="56"/>
              <w:jc w:val="center"/>
              <w:rPr>
                <w:rFonts w:cstheme="minorHAnsi"/>
                <w:b/>
              </w:rPr>
            </w:pPr>
            <w:r w:rsidRPr="00D74391">
              <w:rPr>
                <w:rFonts w:eastAsia="Times New Roman" w:cstheme="minorHAnsi"/>
                <w:color w:val="000000"/>
              </w:rPr>
              <w:t>-упути и разуме једноставне предлоге и да одговори на њих</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Професионални живот(изабрана струка), планови везани за будуће занимање; Обичаји и традиција, прославе(рођендани, празници)</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свакодневне изразе у вези са осетима и осећањима и да реагује на њих</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–изрази осећања користећи једноставна језичка средства</w:t>
            </w:r>
          </w:p>
          <w:p w:rsidR="002666F5" w:rsidRDefault="002666F5" w:rsidP="002666F5">
            <w:pPr>
              <w:spacing w:after="150"/>
              <w:rPr>
                <w:rFonts w:eastAsia="Times New Roman" w:cstheme="minorHAnsi"/>
                <w:color w:val="000000"/>
              </w:rPr>
            </w:pPr>
            <w:r w:rsidRPr="00D74391">
              <w:rPr>
                <w:rFonts w:eastAsia="Times New Roman" w:cstheme="minorHAnsi"/>
                <w:color w:val="000000"/>
              </w:rPr>
              <w:t>– разуме и упути савет и одговори на њега</w:t>
            </w:r>
          </w:p>
          <w:p w:rsidR="002666F5" w:rsidRPr="00D74391" w:rsidRDefault="002666F5" w:rsidP="002666F5">
            <w:pPr>
              <w:spacing w:after="150"/>
              <w:rPr>
                <w:rFonts w:cstheme="minorHAnsi"/>
                <w:b/>
              </w:rPr>
            </w:pPr>
            <w:r>
              <w:rPr>
                <w:rFonts w:eastAsia="Times New Roman" w:cstheme="minorHAnsi"/>
                <w:color w:val="000000"/>
              </w:rPr>
              <w:t>- говори о јутарњим навикама</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Здравље, хигијена, превентива болести, лечење; Мода и облачење</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-разуме једноставна питања која се односе на правац кретања и одговори на њих</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обавештења о правцу кретања</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једноставан опис места</w:t>
            </w:r>
          </w:p>
          <w:p w:rsidR="002666F5" w:rsidRPr="000F24CA" w:rsidRDefault="002666F5" w:rsidP="002666F5">
            <w:pPr>
              <w:pBdr>
                <w:bottom w:val="single" w:sz="6" w:space="1" w:color="auto"/>
              </w:pBdr>
              <w:spacing w:after="150"/>
              <w:rPr>
                <w:rFonts w:eastAsia="Times New Roman" w:cstheme="minorHAnsi"/>
                <w:color w:val="000000"/>
              </w:rPr>
            </w:pPr>
            <w:r w:rsidRPr="00D74391">
              <w:rPr>
                <w:rFonts w:eastAsia="Times New Roman" w:cstheme="minorHAnsi"/>
                <w:color w:val="000000"/>
              </w:rPr>
              <w:t>– једноставно опише карактеристике места</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Транспорт и превозна средства; Србија-моја домовина</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-опише специфичне просторне односе и величине једноставним, везаним исказима</w:t>
            </w:r>
          </w:p>
          <w:p w:rsidR="002666F5" w:rsidRPr="000F24CA" w:rsidRDefault="002666F5" w:rsidP="002666F5">
            <w:pPr>
              <w:spacing w:after="150"/>
              <w:rPr>
                <w:rFonts w:eastAsia="Times New Roman" w:cstheme="minorHAnsi"/>
                <w:color w:val="000000"/>
              </w:rPr>
            </w:pPr>
            <w:r w:rsidRPr="00D74391">
              <w:rPr>
                <w:rFonts w:eastAsia="Times New Roman" w:cstheme="minorHAnsi"/>
                <w:color w:val="000000"/>
              </w:rPr>
              <w:t xml:space="preserve">-разуме, тражи и даје обавештења о хронолошком времену и метеоролошким приликама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Животни циклуси, клима и временске прилике</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разуме једноставне изразе који се односе поседовање и припадност</w:t>
            </w:r>
          </w:p>
          <w:p w:rsidR="002666F5" w:rsidRPr="000F24CA" w:rsidRDefault="002666F5" w:rsidP="002666F5">
            <w:pPr>
              <w:spacing w:after="150"/>
              <w:rPr>
                <w:rFonts w:eastAsia="Times New Roman" w:cstheme="minorHAnsi"/>
                <w:color w:val="000000"/>
              </w:rPr>
            </w:pPr>
            <w:r w:rsidRPr="00D74391">
              <w:rPr>
                <w:rFonts w:eastAsia="Times New Roman" w:cstheme="minorHAnsi"/>
                <w:color w:val="000000"/>
              </w:rPr>
              <w:t>– питају и кажу шта неко има/нема и чије је нешто</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Уметност(нарочито модерна књижевност за младе; савремена музика)</w:t>
            </w:r>
          </w:p>
        </w:tc>
      </w:tr>
      <w:tr w:rsidR="002666F5" w:rsidRPr="00D74391"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Default="002666F5" w:rsidP="002666F5">
            <w:pPr>
              <w:spacing w:after="150"/>
              <w:rPr>
                <w:rFonts w:eastAsia="Times New Roman" w:cstheme="minorHAnsi"/>
                <w:color w:val="000000"/>
              </w:rPr>
            </w:pPr>
            <w:r w:rsidRPr="00D74391">
              <w:rPr>
                <w:rFonts w:eastAsia="Times New Roman" w:cstheme="minorHAnsi"/>
                <w:color w:val="000000"/>
              </w:rPr>
              <w:t>-пита/каже/израчуна колико нешто кошта</w:t>
            </w:r>
          </w:p>
          <w:p w:rsidR="002666F5" w:rsidRDefault="002666F5" w:rsidP="002666F5">
            <w:pPr>
              <w:spacing w:after="150"/>
              <w:rPr>
                <w:rFonts w:eastAsia="Times New Roman" w:cstheme="minorHAnsi"/>
                <w:color w:val="000000"/>
              </w:rPr>
            </w:pPr>
            <w:r>
              <w:rPr>
                <w:rFonts w:eastAsia="Times New Roman" w:cstheme="minorHAnsi"/>
                <w:color w:val="000000"/>
              </w:rPr>
              <w:t>- говори о врстама паковања и количини</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-на једноставан начин затражи артикле у продавници</w:t>
            </w:r>
          </w:p>
          <w:p w:rsidR="002666F5" w:rsidRDefault="002666F5" w:rsidP="002666F5">
            <w:pPr>
              <w:spacing w:after="150"/>
              <w:rPr>
                <w:rFonts w:eastAsia="Times New Roman" w:cstheme="minorHAnsi"/>
                <w:color w:val="000000"/>
              </w:rPr>
            </w:pPr>
            <w:r w:rsidRPr="00D74391">
              <w:rPr>
                <w:rFonts w:eastAsia="Times New Roman" w:cstheme="minorHAnsi"/>
                <w:color w:val="000000"/>
              </w:rPr>
              <w:t>– изрази допадање и недопадање уз једноставно образложење</w:t>
            </w:r>
          </w:p>
          <w:p w:rsidR="002666F5" w:rsidRPr="000E48E2" w:rsidRDefault="002666F5" w:rsidP="002666F5">
            <w:pPr>
              <w:spacing w:after="150"/>
              <w:rPr>
                <w:rFonts w:eastAsia="Times New Roman" w:cstheme="minorHAnsi"/>
                <w:color w:val="000000"/>
              </w:rPr>
            </w:pPr>
            <w:r w:rsidRPr="00D74391">
              <w:rPr>
                <w:rFonts w:eastAsia="Times New Roman" w:cstheme="minorHAnsi"/>
                <w:color w:val="000000"/>
              </w:rPr>
              <w:t>-изрази количину у најшире заступљеним мерама(грами, килограми…)</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Pr="00D74391" w:rsidRDefault="002666F5" w:rsidP="002666F5">
            <w:pPr>
              <w:spacing w:line="259" w:lineRule="auto"/>
              <w:ind w:right="57"/>
              <w:jc w:val="center"/>
              <w:rPr>
                <w:rFonts w:cstheme="minorHAnsi"/>
                <w:b/>
              </w:rPr>
            </w:pPr>
            <w:r w:rsidRPr="00D74391">
              <w:rPr>
                <w:rFonts w:eastAsia="Times New Roman" w:cstheme="minorHAnsi"/>
                <w:color w:val="000000"/>
              </w:rPr>
              <w:t>Исхрана и гастрономске навике</w:t>
            </w:r>
          </w:p>
        </w:tc>
      </w:tr>
      <w:tr w:rsidR="002666F5" w:rsidRPr="00653A8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w:t>
            </w:r>
            <w:r>
              <w:rPr>
                <w:rFonts w:eastAsia="Times New Roman" w:cstheme="minorHAnsi"/>
                <w:color w:val="000000"/>
              </w:rPr>
              <w:t xml:space="preserve"> </w:t>
            </w:r>
            <w:r w:rsidRPr="00D74391">
              <w:rPr>
                <w:rFonts w:eastAsia="Times New Roman" w:cstheme="minorHAnsi"/>
                <w:color w:val="000000"/>
              </w:rPr>
              <w:t>разуме једноставан опис бића и предмета</w:t>
            </w:r>
          </w:p>
          <w:p w:rsidR="002666F5" w:rsidRPr="00D74391" w:rsidRDefault="002666F5" w:rsidP="002666F5">
            <w:pPr>
              <w:spacing w:after="150"/>
              <w:rPr>
                <w:rFonts w:eastAsia="Times New Roman" w:cstheme="minorHAnsi"/>
                <w:color w:val="000000"/>
              </w:rPr>
            </w:pPr>
            <w:r w:rsidRPr="00D74391">
              <w:rPr>
                <w:rFonts w:eastAsia="Times New Roman" w:cstheme="minorHAnsi"/>
                <w:color w:val="000000"/>
              </w:rPr>
              <w:t>– саопшти шта планира и намерава</w:t>
            </w:r>
          </w:p>
          <w:p w:rsidR="002666F5" w:rsidRDefault="002666F5" w:rsidP="002666F5">
            <w:pPr>
              <w:spacing w:after="150"/>
              <w:rPr>
                <w:rFonts w:eastAsia="Times New Roman" w:cstheme="minorHAnsi"/>
                <w:color w:val="000000"/>
              </w:rPr>
            </w:pPr>
            <w:r w:rsidRPr="00D74391">
              <w:rPr>
                <w:rFonts w:eastAsia="Times New Roman" w:cstheme="minorHAnsi"/>
                <w:color w:val="000000"/>
              </w:rPr>
              <w:t>-</w:t>
            </w:r>
            <w:r>
              <w:rPr>
                <w:rFonts w:eastAsia="Times New Roman" w:cstheme="minorHAnsi"/>
                <w:color w:val="000000"/>
              </w:rPr>
              <w:t xml:space="preserve"> </w:t>
            </w:r>
            <w:r w:rsidRPr="00D74391">
              <w:rPr>
                <w:rFonts w:eastAsia="Times New Roman" w:cstheme="minorHAnsi"/>
                <w:color w:val="000000"/>
              </w:rPr>
              <w:t xml:space="preserve">изрази да му се нешто </w:t>
            </w:r>
            <w:r>
              <w:rPr>
                <w:rFonts w:eastAsia="Times New Roman" w:cstheme="minorHAnsi"/>
                <w:color w:val="000000"/>
              </w:rPr>
              <w:t xml:space="preserve">допада и </w:t>
            </w:r>
            <w:r w:rsidRPr="00D74391">
              <w:rPr>
                <w:rFonts w:eastAsia="Times New Roman" w:cstheme="minorHAnsi"/>
                <w:color w:val="000000"/>
              </w:rPr>
              <w:t>не допада</w:t>
            </w:r>
          </w:p>
          <w:p w:rsidR="002666F5" w:rsidRDefault="002666F5" w:rsidP="002666F5">
            <w:pPr>
              <w:spacing w:after="150"/>
              <w:rPr>
                <w:rFonts w:eastAsia="Times New Roman" w:cstheme="minorHAnsi"/>
                <w:color w:val="000000"/>
              </w:rPr>
            </w:pPr>
            <w:r>
              <w:rPr>
                <w:rFonts w:eastAsia="Times New Roman" w:cstheme="minorHAnsi"/>
                <w:color w:val="000000"/>
              </w:rPr>
              <w:t xml:space="preserve">- разуме упутство и даје упутство </w:t>
            </w:r>
          </w:p>
          <w:p w:rsidR="002666F5" w:rsidRPr="00D74391" w:rsidRDefault="002666F5" w:rsidP="002666F5">
            <w:pPr>
              <w:spacing w:after="150"/>
              <w:rPr>
                <w:rFonts w:cstheme="minorHAnsi"/>
              </w:rPr>
            </w:pPr>
            <w:r>
              <w:rPr>
                <w:rFonts w:eastAsia="Times New Roman" w:cstheme="minorHAnsi"/>
                <w:color w:val="000000"/>
              </w:rPr>
              <w:t>- замоли за помођ и пружа помоћ</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2666F5" w:rsidRDefault="002666F5" w:rsidP="002666F5">
            <w:pPr>
              <w:jc w:val="center"/>
              <w:rPr>
                <w:rFonts w:eastAsia="Times New Roman" w:cstheme="minorHAnsi"/>
                <w:color w:val="000000"/>
              </w:rPr>
            </w:pPr>
          </w:p>
          <w:p w:rsidR="002666F5" w:rsidRPr="00D74391" w:rsidRDefault="002666F5" w:rsidP="002666F5">
            <w:pPr>
              <w:jc w:val="center"/>
              <w:rPr>
                <w:rFonts w:cstheme="minorHAnsi"/>
              </w:rPr>
            </w:pPr>
            <w:r w:rsidRPr="00D74391">
              <w:rPr>
                <w:rFonts w:eastAsia="Times New Roman" w:cstheme="minorHAnsi"/>
                <w:color w:val="000000"/>
              </w:rPr>
              <w:t>Вербална и невербална комуникација, конвенције понашања и опхођења</w:t>
            </w:r>
          </w:p>
        </w:tc>
      </w:tr>
    </w:tbl>
    <w:p w:rsidR="002666F5" w:rsidRPr="00D74391" w:rsidRDefault="002666F5" w:rsidP="002666F5">
      <w:pPr>
        <w:spacing w:after="0" w:line="240" w:lineRule="auto"/>
        <w:rPr>
          <w:rFonts w:cstheme="minorHAnsi"/>
          <w:noProof/>
        </w:rPr>
      </w:pPr>
    </w:p>
    <w:p w:rsidR="002666F5" w:rsidRPr="00D74391" w:rsidRDefault="002666F5" w:rsidP="002666F5">
      <w:pPr>
        <w:spacing w:after="0" w:line="240" w:lineRule="auto"/>
        <w:rPr>
          <w:rFonts w:cstheme="minorHAnsi"/>
          <w:noProof/>
        </w:rPr>
      </w:pPr>
    </w:p>
    <w:p w:rsidR="002666F5" w:rsidRPr="00B16F7A" w:rsidRDefault="002666F5" w:rsidP="002666F5">
      <w:pPr>
        <w:spacing w:after="0" w:line="240" w:lineRule="auto"/>
        <w:rPr>
          <w:rFonts w:cstheme="minorHAnsi"/>
          <w:noProof/>
        </w:rPr>
      </w:pPr>
    </w:p>
    <w:p w:rsidR="002666F5" w:rsidRPr="00B16F7A" w:rsidRDefault="002666F5" w:rsidP="002666F5">
      <w:pPr>
        <w:spacing w:after="0" w:line="240" w:lineRule="auto"/>
        <w:rPr>
          <w:rFonts w:cstheme="minorHAnsi"/>
          <w:noProof/>
        </w:rPr>
      </w:pPr>
    </w:p>
    <w:p w:rsidR="002666F5" w:rsidRPr="00D74391" w:rsidRDefault="002666F5" w:rsidP="002666F5">
      <w:pPr>
        <w:spacing w:after="0" w:line="240" w:lineRule="auto"/>
        <w:rPr>
          <w:rFonts w:cstheme="minorHAnsi"/>
          <w:noProof/>
        </w:rPr>
      </w:pPr>
      <w:r w:rsidRPr="00D74391">
        <w:rPr>
          <w:rFonts w:cstheme="minorHAnsi"/>
          <w:noProof/>
        </w:rPr>
        <w:t>* Планирање урађено у складу са: „Сл. гласник РС – Просветни гласник“, број 10/2017. године.</w:t>
      </w:r>
    </w:p>
    <w:p w:rsidR="002666F5" w:rsidRPr="00D74391" w:rsidRDefault="002666F5" w:rsidP="002666F5"/>
    <w:p w:rsidR="00B259DE" w:rsidRPr="002666F5" w:rsidRDefault="00B259DE">
      <w:pPr>
        <w:widowControl w:val="0"/>
        <w:pBdr>
          <w:top w:val="nil"/>
          <w:left w:val="nil"/>
          <w:bottom w:val="nil"/>
          <w:right w:val="nil"/>
          <w:between w:val="nil"/>
        </w:pBdr>
        <w:spacing w:before="4"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2666F5" w:rsidRDefault="002666F5">
      <w:pPr>
        <w:widowControl w:val="0"/>
        <w:pBdr>
          <w:top w:val="nil"/>
          <w:left w:val="nil"/>
          <w:bottom w:val="nil"/>
          <w:right w:val="nil"/>
          <w:between w:val="nil"/>
        </w:pBdr>
        <w:spacing w:before="4" w:line="240" w:lineRule="auto"/>
        <w:rPr>
          <w:color w:val="000000"/>
        </w:rPr>
      </w:pPr>
    </w:p>
    <w:p w:rsidR="002666F5" w:rsidRDefault="002666F5">
      <w:pPr>
        <w:widowControl w:val="0"/>
        <w:pBdr>
          <w:top w:val="nil"/>
          <w:left w:val="nil"/>
          <w:bottom w:val="nil"/>
          <w:right w:val="nil"/>
          <w:between w:val="nil"/>
        </w:pBdr>
        <w:spacing w:before="4" w:line="240" w:lineRule="auto"/>
        <w:rPr>
          <w:color w:val="000000"/>
        </w:rPr>
      </w:pPr>
    </w:p>
    <w:p w:rsidR="002666F5" w:rsidRDefault="002666F5">
      <w:pPr>
        <w:widowControl w:val="0"/>
        <w:pBdr>
          <w:top w:val="nil"/>
          <w:left w:val="nil"/>
          <w:bottom w:val="nil"/>
          <w:right w:val="nil"/>
          <w:between w:val="nil"/>
        </w:pBdr>
        <w:spacing w:before="4" w:line="240" w:lineRule="auto"/>
        <w:rPr>
          <w:color w:val="000000"/>
        </w:rPr>
      </w:pPr>
    </w:p>
    <w:p w:rsidR="002666F5" w:rsidRDefault="002666F5">
      <w:pPr>
        <w:widowControl w:val="0"/>
        <w:pBdr>
          <w:top w:val="nil"/>
          <w:left w:val="nil"/>
          <w:bottom w:val="nil"/>
          <w:right w:val="nil"/>
          <w:between w:val="nil"/>
        </w:pBdr>
        <w:spacing w:before="4" w:line="240" w:lineRule="auto"/>
        <w:rPr>
          <w:color w:val="000000"/>
        </w:rPr>
      </w:pPr>
    </w:p>
    <w:p w:rsidR="002666F5" w:rsidRPr="002666F5" w:rsidRDefault="002666F5">
      <w:pPr>
        <w:widowControl w:val="0"/>
        <w:pBdr>
          <w:top w:val="nil"/>
          <w:left w:val="nil"/>
          <w:bottom w:val="nil"/>
          <w:right w:val="nil"/>
          <w:between w:val="nil"/>
        </w:pBdr>
        <w:spacing w:before="4"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B259DE" w:rsidRPr="002666F5" w:rsidRDefault="000D18E9">
      <w:pPr>
        <w:jc w:val="both"/>
        <w:rPr>
          <w:sz w:val="24"/>
          <w:szCs w:val="24"/>
        </w:rPr>
      </w:pPr>
      <w:r>
        <w:rPr>
          <w:sz w:val="24"/>
          <w:szCs w:val="24"/>
        </w:rPr>
        <w:t xml:space="preserve">                                           </w:t>
      </w:r>
    </w:p>
    <w:p w:rsidR="00B259DE" w:rsidRDefault="00B259DE">
      <w:pPr>
        <w:ind w:right="-1152" w:firstLine="142"/>
        <w:rPr>
          <w:b/>
        </w:rPr>
      </w:pPr>
    </w:p>
    <w:p w:rsidR="00B259DE" w:rsidRDefault="000D18E9" w:rsidP="001E280B">
      <w:pPr>
        <w:pStyle w:val="a1"/>
        <w:jc w:val="center"/>
        <w:rPr>
          <w:sz w:val="32"/>
        </w:rPr>
      </w:pPr>
      <w:bookmarkStart w:id="87" w:name="_Toc115875133"/>
      <w:r w:rsidRPr="001E280B">
        <w:rPr>
          <w:sz w:val="32"/>
        </w:rPr>
        <w:t>ОПРЕДЕЉЕЊЕ УЧЕНИКА VII  РАЗРЕДА ЗА  ИЗБОРНИ  ПРОГРАМ</w:t>
      </w:r>
      <w:bookmarkEnd w:id="87"/>
    </w:p>
    <w:p w:rsidR="001E280B" w:rsidRPr="001E280B" w:rsidRDefault="001E280B" w:rsidP="001E280B">
      <w:pPr>
        <w:pStyle w:val="a1"/>
        <w:jc w:val="center"/>
        <w:rPr>
          <w:sz w:val="32"/>
        </w:rPr>
      </w:pPr>
    </w:p>
    <w:tbl>
      <w:tblPr>
        <w:tblStyle w:val="aff3"/>
        <w:tblW w:w="10031"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275"/>
        <w:gridCol w:w="2410"/>
        <w:gridCol w:w="2693"/>
        <w:gridCol w:w="3119"/>
      </w:tblGrid>
      <w:tr w:rsidR="00B259DE">
        <w:tc>
          <w:tcPr>
            <w:tcW w:w="534" w:type="dxa"/>
          </w:tcPr>
          <w:p w:rsidR="00B259DE" w:rsidRDefault="000D18E9">
            <w:pPr>
              <w:jc w:val="center"/>
              <w:rPr>
                <w:color w:val="0000FF"/>
                <w:sz w:val="24"/>
                <w:szCs w:val="24"/>
              </w:rPr>
            </w:pPr>
            <w:r>
              <w:rPr>
                <w:color w:val="0000FF"/>
                <w:sz w:val="24"/>
                <w:szCs w:val="24"/>
              </w:rPr>
              <w:t>Р.Б.</w:t>
            </w:r>
          </w:p>
        </w:tc>
        <w:tc>
          <w:tcPr>
            <w:tcW w:w="1275" w:type="dxa"/>
            <w:vAlign w:val="center"/>
          </w:tcPr>
          <w:p w:rsidR="00B259DE" w:rsidRDefault="000D18E9">
            <w:pPr>
              <w:jc w:val="center"/>
              <w:rPr>
                <w:color w:val="0000FF"/>
                <w:sz w:val="24"/>
                <w:szCs w:val="24"/>
              </w:rPr>
            </w:pPr>
            <w:r>
              <w:rPr>
                <w:color w:val="0000FF"/>
                <w:sz w:val="24"/>
                <w:szCs w:val="24"/>
              </w:rPr>
              <w:t>Школа, одељење</w:t>
            </w:r>
          </w:p>
        </w:tc>
        <w:tc>
          <w:tcPr>
            <w:tcW w:w="2410" w:type="dxa"/>
          </w:tcPr>
          <w:p w:rsidR="00B259DE" w:rsidRDefault="000D18E9">
            <w:pPr>
              <w:jc w:val="center"/>
              <w:rPr>
                <w:color w:val="0000FF"/>
                <w:sz w:val="24"/>
                <w:szCs w:val="24"/>
              </w:rPr>
            </w:pPr>
            <w:r>
              <w:rPr>
                <w:color w:val="0000FF"/>
                <w:sz w:val="24"/>
                <w:szCs w:val="24"/>
              </w:rPr>
              <w:t>ВЕРСКА НАСТАВА</w:t>
            </w:r>
          </w:p>
        </w:tc>
        <w:tc>
          <w:tcPr>
            <w:tcW w:w="2693" w:type="dxa"/>
          </w:tcPr>
          <w:p w:rsidR="00B259DE" w:rsidRDefault="000D18E9">
            <w:pPr>
              <w:jc w:val="center"/>
              <w:rPr>
                <w:color w:val="0000FF"/>
                <w:sz w:val="24"/>
                <w:szCs w:val="24"/>
              </w:rPr>
            </w:pPr>
            <w:r>
              <w:rPr>
                <w:color w:val="0000FF"/>
                <w:sz w:val="24"/>
                <w:szCs w:val="24"/>
              </w:rPr>
              <w:t>ГРАЂАНСКО ВАСПИТАЊЕ</w:t>
            </w:r>
          </w:p>
        </w:tc>
        <w:tc>
          <w:tcPr>
            <w:tcW w:w="3119" w:type="dxa"/>
          </w:tcPr>
          <w:p w:rsidR="00B259DE" w:rsidRDefault="000D18E9">
            <w:pPr>
              <w:jc w:val="center"/>
              <w:rPr>
                <w:color w:val="0000FF"/>
                <w:sz w:val="24"/>
                <w:szCs w:val="24"/>
              </w:rPr>
            </w:pPr>
            <w:r>
              <w:rPr>
                <w:color w:val="0000FF"/>
                <w:sz w:val="24"/>
                <w:szCs w:val="24"/>
              </w:rPr>
              <w:t>УКУПНО</w:t>
            </w:r>
          </w:p>
          <w:p w:rsidR="00B259DE" w:rsidRDefault="000D18E9">
            <w:pPr>
              <w:jc w:val="center"/>
              <w:rPr>
                <w:color w:val="0000FF"/>
                <w:sz w:val="24"/>
                <w:szCs w:val="24"/>
              </w:rPr>
            </w:pPr>
            <w:r>
              <w:rPr>
                <w:color w:val="0000FF"/>
                <w:sz w:val="24"/>
                <w:szCs w:val="24"/>
              </w:rPr>
              <w:t>УЧЕНИКА</w:t>
            </w:r>
          </w:p>
        </w:tc>
      </w:tr>
      <w:tr w:rsidR="00B259DE">
        <w:tc>
          <w:tcPr>
            <w:tcW w:w="534" w:type="dxa"/>
          </w:tcPr>
          <w:p w:rsidR="00B259DE" w:rsidRDefault="000D18E9">
            <w:pPr>
              <w:jc w:val="center"/>
              <w:rPr>
                <w:color w:val="0000FF"/>
                <w:sz w:val="24"/>
                <w:szCs w:val="24"/>
              </w:rPr>
            </w:pPr>
            <w:r>
              <w:rPr>
                <w:color w:val="0000FF"/>
                <w:sz w:val="24"/>
                <w:szCs w:val="24"/>
              </w:rPr>
              <w:t>1.</w:t>
            </w:r>
          </w:p>
        </w:tc>
        <w:tc>
          <w:tcPr>
            <w:tcW w:w="1275" w:type="dxa"/>
          </w:tcPr>
          <w:p w:rsidR="00B259DE" w:rsidRDefault="000D18E9">
            <w:pPr>
              <w:rPr>
                <w:color w:val="0000FF"/>
                <w:sz w:val="24"/>
                <w:szCs w:val="24"/>
              </w:rPr>
            </w:pPr>
            <w:r>
              <w:rPr>
                <w:color w:val="0000FF"/>
                <w:sz w:val="24"/>
                <w:szCs w:val="24"/>
              </w:rPr>
              <w:t>7/1</w:t>
            </w:r>
          </w:p>
        </w:tc>
        <w:tc>
          <w:tcPr>
            <w:tcW w:w="2410" w:type="dxa"/>
          </w:tcPr>
          <w:p w:rsidR="00B259DE" w:rsidRDefault="000D18E9">
            <w:pPr>
              <w:jc w:val="center"/>
              <w:rPr>
                <w:color w:val="0000FF"/>
                <w:sz w:val="24"/>
                <w:szCs w:val="24"/>
              </w:rPr>
            </w:pPr>
            <w:r>
              <w:rPr>
                <w:color w:val="0000FF"/>
                <w:sz w:val="24"/>
                <w:szCs w:val="24"/>
              </w:rPr>
              <w:t>7</w:t>
            </w:r>
          </w:p>
        </w:tc>
        <w:tc>
          <w:tcPr>
            <w:tcW w:w="2693" w:type="dxa"/>
          </w:tcPr>
          <w:p w:rsidR="00B259DE" w:rsidRDefault="000D18E9">
            <w:pPr>
              <w:jc w:val="center"/>
              <w:rPr>
                <w:color w:val="0000FF"/>
                <w:sz w:val="24"/>
                <w:szCs w:val="24"/>
              </w:rPr>
            </w:pPr>
            <w:r>
              <w:rPr>
                <w:color w:val="0000FF"/>
                <w:sz w:val="24"/>
                <w:szCs w:val="24"/>
              </w:rPr>
              <w:t>18</w:t>
            </w:r>
          </w:p>
        </w:tc>
        <w:tc>
          <w:tcPr>
            <w:tcW w:w="3119" w:type="dxa"/>
          </w:tcPr>
          <w:p w:rsidR="00B259DE" w:rsidRDefault="000D18E9">
            <w:pPr>
              <w:jc w:val="center"/>
              <w:rPr>
                <w:color w:val="0000FF"/>
                <w:sz w:val="24"/>
                <w:szCs w:val="24"/>
              </w:rPr>
            </w:pPr>
            <w:r>
              <w:rPr>
                <w:color w:val="0000FF"/>
                <w:sz w:val="24"/>
                <w:szCs w:val="24"/>
              </w:rPr>
              <w:t>25</w:t>
            </w:r>
          </w:p>
        </w:tc>
      </w:tr>
      <w:tr w:rsidR="00B259DE">
        <w:tc>
          <w:tcPr>
            <w:tcW w:w="534" w:type="dxa"/>
          </w:tcPr>
          <w:p w:rsidR="00B259DE" w:rsidRDefault="000D18E9">
            <w:pPr>
              <w:jc w:val="center"/>
              <w:rPr>
                <w:color w:val="0000FF"/>
                <w:sz w:val="24"/>
                <w:szCs w:val="24"/>
              </w:rPr>
            </w:pPr>
            <w:r>
              <w:rPr>
                <w:color w:val="0000FF"/>
                <w:sz w:val="24"/>
                <w:szCs w:val="24"/>
              </w:rPr>
              <w:t>2.</w:t>
            </w:r>
          </w:p>
        </w:tc>
        <w:tc>
          <w:tcPr>
            <w:tcW w:w="1275" w:type="dxa"/>
          </w:tcPr>
          <w:p w:rsidR="00B259DE" w:rsidRDefault="000D18E9">
            <w:pPr>
              <w:rPr>
                <w:color w:val="0000FF"/>
                <w:sz w:val="24"/>
                <w:szCs w:val="24"/>
              </w:rPr>
            </w:pPr>
            <w:r>
              <w:rPr>
                <w:color w:val="0000FF"/>
                <w:sz w:val="24"/>
                <w:szCs w:val="24"/>
              </w:rPr>
              <w:t>7/2</w:t>
            </w:r>
          </w:p>
        </w:tc>
        <w:tc>
          <w:tcPr>
            <w:tcW w:w="2410" w:type="dxa"/>
          </w:tcPr>
          <w:p w:rsidR="00B259DE" w:rsidRDefault="000D18E9">
            <w:pPr>
              <w:jc w:val="center"/>
              <w:rPr>
                <w:color w:val="0000FF"/>
                <w:sz w:val="24"/>
                <w:szCs w:val="24"/>
              </w:rPr>
            </w:pPr>
            <w:r>
              <w:rPr>
                <w:color w:val="0000FF"/>
                <w:sz w:val="24"/>
                <w:szCs w:val="24"/>
              </w:rPr>
              <w:t>8</w:t>
            </w:r>
          </w:p>
        </w:tc>
        <w:tc>
          <w:tcPr>
            <w:tcW w:w="2693" w:type="dxa"/>
          </w:tcPr>
          <w:p w:rsidR="00B259DE" w:rsidRDefault="000D18E9">
            <w:pPr>
              <w:jc w:val="center"/>
              <w:rPr>
                <w:color w:val="0000FF"/>
                <w:sz w:val="24"/>
                <w:szCs w:val="24"/>
              </w:rPr>
            </w:pPr>
            <w:r>
              <w:rPr>
                <w:color w:val="0000FF"/>
                <w:sz w:val="24"/>
                <w:szCs w:val="24"/>
              </w:rPr>
              <w:t>15</w:t>
            </w:r>
          </w:p>
        </w:tc>
        <w:tc>
          <w:tcPr>
            <w:tcW w:w="3119" w:type="dxa"/>
          </w:tcPr>
          <w:p w:rsidR="00B259DE" w:rsidRDefault="000D18E9">
            <w:pPr>
              <w:jc w:val="center"/>
              <w:rPr>
                <w:color w:val="0000FF"/>
                <w:sz w:val="24"/>
                <w:szCs w:val="24"/>
              </w:rPr>
            </w:pPr>
            <w:r>
              <w:rPr>
                <w:color w:val="0000FF"/>
                <w:sz w:val="24"/>
                <w:szCs w:val="24"/>
              </w:rPr>
              <w:t>23</w:t>
            </w:r>
          </w:p>
        </w:tc>
      </w:tr>
      <w:tr w:rsidR="00B259DE">
        <w:tc>
          <w:tcPr>
            <w:tcW w:w="534" w:type="dxa"/>
          </w:tcPr>
          <w:p w:rsidR="00B259DE" w:rsidRDefault="000D18E9">
            <w:pPr>
              <w:jc w:val="center"/>
              <w:rPr>
                <w:color w:val="0000FF"/>
                <w:sz w:val="24"/>
                <w:szCs w:val="24"/>
              </w:rPr>
            </w:pPr>
            <w:r>
              <w:rPr>
                <w:color w:val="0000FF"/>
                <w:sz w:val="24"/>
                <w:szCs w:val="24"/>
              </w:rPr>
              <w:t>3.</w:t>
            </w:r>
          </w:p>
        </w:tc>
        <w:tc>
          <w:tcPr>
            <w:tcW w:w="1275" w:type="dxa"/>
          </w:tcPr>
          <w:p w:rsidR="00B259DE" w:rsidRDefault="000D18E9">
            <w:pPr>
              <w:rPr>
                <w:color w:val="0000FF"/>
                <w:sz w:val="24"/>
                <w:szCs w:val="24"/>
              </w:rPr>
            </w:pPr>
            <w:r>
              <w:rPr>
                <w:color w:val="0000FF"/>
                <w:sz w:val="24"/>
                <w:szCs w:val="24"/>
              </w:rPr>
              <w:t>7/3</w:t>
            </w:r>
          </w:p>
        </w:tc>
        <w:tc>
          <w:tcPr>
            <w:tcW w:w="2410" w:type="dxa"/>
          </w:tcPr>
          <w:p w:rsidR="00B259DE" w:rsidRDefault="000D18E9">
            <w:pPr>
              <w:jc w:val="center"/>
              <w:rPr>
                <w:color w:val="0000FF"/>
                <w:sz w:val="24"/>
                <w:szCs w:val="24"/>
              </w:rPr>
            </w:pPr>
            <w:r>
              <w:rPr>
                <w:color w:val="0000FF"/>
                <w:sz w:val="24"/>
                <w:szCs w:val="24"/>
              </w:rPr>
              <w:t>8</w:t>
            </w:r>
          </w:p>
        </w:tc>
        <w:tc>
          <w:tcPr>
            <w:tcW w:w="2693" w:type="dxa"/>
          </w:tcPr>
          <w:p w:rsidR="00B259DE" w:rsidRDefault="000D18E9">
            <w:pPr>
              <w:jc w:val="center"/>
              <w:rPr>
                <w:color w:val="0000FF"/>
                <w:sz w:val="24"/>
                <w:szCs w:val="24"/>
              </w:rPr>
            </w:pPr>
            <w:r>
              <w:rPr>
                <w:color w:val="0000FF"/>
                <w:sz w:val="24"/>
                <w:szCs w:val="24"/>
              </w:rPr>
              <w:t>16</w:t>
            </w:r>
          </w:p>
        </w:tc>
        <w:tc>
          <w:tcPr>
            <w:tcW w:w="3119" w:type="dxa"/>
          </w:tcPr>
          <w:p w:rsidR="00B259DE" w:rsidRDefault="000D18E9">
            <w:pPr>
              <w:jc w:val="center"/>
              <w:rPr>
                <w:color w:val="0000FF"/>
                <w:sz w:val="24"/>
                <w:szCs w:val="24"/>
              </w:rPr>
            </w:pPr>
            <w:r>
              <w:rPr>
                <w:color w:val="0000FF"/>
                <w:sz w:val="24"/>
                <w:szCs w:val="24"/>
              </w:rPr>
              <w:t>24</w:t>
            </w:r>
          </w:p>
        </w:tc>
      </w:tr>
      <w:tr w:rsidR="00B259DE">
        <w:tc>
          <w:tcPr>
            <w:tcW w:w="534" w:type="dxa"/>
          </w:tcPr>
          <w:p w:rsidR="00B259DE" w:rsidRDefault="000D18E9">
            <w:pPr>
              <w:jc w:val="center"/>
              <w:rPr>
                <w:color w:val="0000FF"/>
                <w:sz w:val="24"/>
                <w:szCs w:val="24"/>
              </w:rPr>
            </w:pPr>
            <w:r>
              <w:rPr>
                <w:color w:val="0000FF"/>
                <w:sz w:val="24"/>
                <w:szCs w:val="24"/>
              </w:rPr>
              <w:t>5.</w:t>
            </w:r>
          </w:p>
        </w:tc>
        <w:tc>
          <w:tcPr>
            <w:tcW w:w="1275" w:type="dxa"/>
          </w:tcPr>
          <w:p w:rsidR="00B259DE" w:rsidRDefault="000D18E9">
            <w:pPr>
              <w:rPr>
                <w:color w:val="0000FF"/>
                <w:sz w:val="24"/>
                <w:szCs w:val="24"/>
              </w:rPr>
            </w:pPr>
            <w:r>
              <w:rPr>
                <w:color w:val="0000FF"/>
                <w:sz w:val="24"/>
                <w:szCs w:val="24"/>
              </w:rPr>
              <w:t>7/4    Церовац</w:t>
            </w:r>
          </w:p>
        </w:tc>
        <w:tc>
          <w:tcPr>
            <w:tcW w:w="2410" w:type="dxa"/>
          </w:tcPr>
          <w:p w:rsidR="00B259DE" w:rsidRDefault="000D18E9">
            <w:pPr>
              <w:jc w:val="center"/>
              <w:rPr>
                <w:color w:val="0000FF"/>
                <w:sz w:val="24"/>
                <w:szCs w:val="24"/>
              </w:rPr>
            </w:pPr>
            <w:r>
              <w:rPr>
                <w:color w:val="0000FF"/>
                <w:sz w:val="24"/>
                <w:szCs w:val="24"/>
              </w:rPr>
              <w:t>18</w:t>
            </w:r>
          </w:p>
        </w:tc>
        <w:tc>
          <w:tcPr>
            <w:tcW w:w="2693" w:type="dxa"/>
          </w:tcPr>
          <w:p w:rsidR="00B259DE" w:rsidRDefault="000D18E9">
            <w:pPr>
              <w:jc w:val="center"/>
              <w:rPr>
                <w:color w:val="0000FF"/>
                <w:sz w:val="24"/>
                <w:szCs w:val="24"/>
              </w:rPr>
            </w:pPr>
            <w:r>
              <w:rPr>
                <w:color w:val="0000FF"/>
                <w:sz w:val="24"/>
                <w:szCs w:val="24"/>
              </w:rPr>
              <w:t>0</w:t>
            </w:r>
          </w:p>
        </w:tc>
        <w:tc>
          <w:tcPr>
            <w:tcW w:w="3119" w:type="dxa"/>
          </w:tcPr>
          <w:p w:rsidR="00B259DE" w:rsidRDefault="000D18E9">
            <w:pPr>
              <w:jc w:val="center"/>
              <w:rPr>
                <w:color w:val="0000FF"/>
                <w:sz w:val="24"/>
                <w:szCs w:val="24"/>
              </w:rPr>
            </w:pPr>
            <w:r>
              <w:rPr>
                <w:color w:val="0000FF"/>
                <w:sz w:val="24"/>
                <w:szCs w:val="24"/>
              </w:rPr>
              <w:t>18</w:t>
            </w:r>
          </w:p>
        </w:tc>
      </w:tr>
      <w:tr w:rsidR="00B259DE">
        <w:trPr>
          <w:trHeight w:val="1311"/>
        </w:trPr>
        <w:tc>
          <w:tcPr>
            <w:tcW w:w="1809" w:type="dxa"/>
            <w:gridSpan w:val="2"/>
            <w:vAlign w:val="bottom"/>
          </w:tcPr>
          <w:p w:rsidR="00B259DE" w:rsidRDefault="00B259DE">
            <w:pPr>
              <w:jc w:val="right"/>
              <w:rPr>
                <w:b/>
                <w:color w:val="0000FF"/>
                <w:sz w:val="24"/>
                <w:szCs w:val="24"/>
              </w:rPr>
            </w:pPr>
          </w:p>
          <w:p w:rsidR="00B259DE" w:rsidRDefault="000D18E9">
            <w:pPr>
              <w:jc w:val="center"/>
              <w:rPr>
                <w:b/>
                <w:color w:val="0000FF"/>
                <w:sz w:val="24"/>
                <w:szCs w:val="24"/>
              </w:rPr>
            </w:pPr>
            <w:r>
              <w:rPr>
                <w:b/>
                <w:color w:val="0000FF"/>
                <w:sz w:val="24"/>
                <w:szCs w:val="24"/>
              </w:rPr>
              <w:t>УКУПНО УЧЕНИКА</w:t>
            </w:r>
          </w:p>
          <w:p w:rsidR="00B259DE" w:rsidRDefault="00B259DE">
            <w:pPr>
              <w:jc w:val="right"/>
              <w:rPr>
                <w:color w:val="0000FF"/>
                <w:sz w:val="24"/>
                <w:szCs w:val="24"/>
              </w:rPr>
            </w:pPr>
          </w:p>
        </w:tc>
        <w:tc>
          <w:tcPr>
            <w:tcW w:w="2410" w:type="dxa"/>
            <w:vAlign w:val="center"/>
          </w:tcPr>
          <w:p w:rsidR="00B259DE" w:rsidRDefault="000D18E9">
            <w:pPr>
              <w:jc w:val="center"/>
              <w:rPr>
                <w:color w:val="0000FF"/>
                <w:sz w:val="24"/>
                <w:szCs w:val="24"/>
              </w:rPr>
            </w:pPr>
            <w:r>
              <w:rPr>
                <w:color w:val="0000FF"/>
                <w:sz w:val="24"/>
                <w:szCs w:val="24"/>
              </w:rPr>
              <w:t>41</w:t>
            </w:r>
          </w:p>
        </w:tc>
        <w:tc>
          <w:tcPr>
            <w:tcW w:w="2693" w:type="dxa"/>
            <w:vAlign w:val="center"/>
          </w:tcPr>
          <w:p w:rsidR="00B259DE" w:rsidRDefault="000D18E9">
            <w:pPr>
              <w:rPr>
                <w:color w:val="0000FF"/>
                <w:sz w:val="24"/>
                <w:szCs w:val="24"/>
              </w:rPr>
            </w:pPr>
            <w:r>
              <w:rPr>
                <w:color w:val="0000FF"/>
                <w:sz w:val="24"/>
                <w:szCs w:val="24"/>
              </w:rPr>
              <w:t xml:space="preserve">                    49</w:t>
            </w:r>
          </w:p>
        </w:tc>
        <w:tc>
          <w:tcPr>
            <w:tcW w:w="3119" w:type="dxa"/>
            <w:vAlign w:val="center"/>
          </w:tcPr>
          <w:p w:rsidR="00B259DE" w:rsidRDefault="000D18E9">
            <w:pPr>
              <w:jc w:val="center"/>
              <w:rPr>
                <w:color w:val="0000FF"/>
                <w:sz w:val="24"/>
                <w:szCs w:val="24"/>
              </w:rPr>
            </w:pPr>
            <w:r>
              <w:rPr>
                <w:color w:val="0000FF"/>
                <w:sz w:val="24"/>
                <w:szCs w:val="24"/>
              </w:rPr>
              <w:t>90</w:t>
            </w:r>
          </w:p>
        </w:tc>
      </w:tr>
    </w:tbl>
    <w:p w:rsidR="00B259DE" w:rsidRDefault="00B259DE">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2666F5" w:rsidRDefault="002666F5">
      <w:pPr>
        <w:widowControl w:val="0"/>
        <w:spacing w:before="156" w:after="0" w:line="252" w:lineRule="auto"/>
        <w:ind w:right="864" w:firstLine="720"/>
        <w:rPr>
          <w:b/>
          <w:color w:val="0000FF"/>
          <w:sz w:val="44"/>
          <w:szCs w:val="44"/>
        </w:rPr>
      </w:pPr>
    </w:p>
    <w:p w:rsidR="001E280B" w:rsidRDefault="001E280B">
      <w:pPr>
        <w:widowControl w:val="0"/>
        <w:spacing w:before="156" w:after="0" w:line="252" w:lineRule="auto"/>
        <w:ind w:right="864" w:firstLine="720"/>
        <w:rPr>
          <w:b/>
          <w:color w:val="0000FF"/>
          <w:sz w:val="44"/>
          <w:szCs w:val="44"/>
        </w:rPr>
      </w:pPr>
    </w:p>
    <w:p w:rsidR="002666F5" w:rsidRPr="002666F5" w:rsidRDefault="002666F5">
      <w:pPr>
        <w:widowControl w:val="0"/>
        <w:spacing w:before="156" w:after="0" w:line="252" w:lineRule="auto"/>
        <w:ind w:right="864" w:firstLine="720"/>
        <w:rPr>
          <w:b/>
          <w:color w:val="0000FF"/>
          <w:sz w:val="44"/>
          <w:szCs w:val="44"/>
        </w:rPr>
      </w:pPr>
    </w:p>
    <w:p w:rsidR="00B259DE" w:rsidRPr="001E280B" w:rsidRDefault="000D18E9" w:rsidP="001E280B">
      <w:pPr>
        <w:pStyle w:val="a1"/>
        <w:jc w:val="center"/>
        <w:rPr>
          <w:sz w:val="32"/>
        </w:rPr>
      </w:pPr>
      <w:bookmarkStart w:id="88" w:name="_Toc115875134"/>
      <w:r w:rsidRPr="001E280B">
        <w:rPr>
          <w:sz w:val="32"/>
        </w:rPr>
        <w:t>ОСТАЛИ ОБЛИЦИ ОБРАЗОВНО-ВАСПИТНОГ РАДА ЗА СЕДМИ РАЗРЕД</w:t>
      </w:r>
      <w:bookmarkEnd w:id="88"/>
    </w:p>
    <w:p w:rsidR="00B259DE" w:rsidRDefault="00B259DE">
      <w:pPr>
        <w:spacing w:after="0"/>
        <w:rPr>
          <w:b/>
          <w:sz w:val="42"/>
          <w:szCs w:val="42"/>
        </w:rPr>
      </w:pPr>
    </w:p>
    <w:p w:rsidR="002666F5" w:rsidRPr="002A4832" w:rsidRDefault="002666F5" w:rsidP="002666F5">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(СЛОБОДНА НАСТАВНА АКТИВНОСТ) УМЕТНОСТ</w:t>
      </w:r>
    </w:p>
    <w:p w:rsidR="002666F5" w:rsidRPr="002A4832" w:rsidRDefault="002666F5" w:rsidP="002666F5">
      <w:pPr>
        <w:spacing w:after="0" w:line="240" w:lineRule="auto"/>
        <w:rPr>
          <w:rFonts w:cstheme="minorHAnsi"/>
          <w:b/>
          <w:noProof/>
        </w:rPr>
      </w:pPr>
      <w:r w:rsidRPr="009517AF">
        <w:rPr>
          <w:rFonts w:cstheme="minorHAnsi"/>
          <w:noProof/>
        </w:rPr>
        <w:t xml:space="preserve">Разред: </w:t>
      </w:r>
      <w:r>
        <w:rPr>
          <w:rFonts w:cstheme="minorHAnsi"/>
          <w:noProof/>
        </w:rPr>
        <w:t xml:space="preserve">СЕДМИ </w:t>
      </w:r>
    </w:p>
    <w:p w:rsidR="002666F5" w:rsidRDefault="002666F5" w:rsidP="002666F5">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2666F5" w:rsidRDefault="002666F5" w:rsidP="002666F5">
      <w:pPr>
        <w:spacing w:after="0" w:line="240" w:lineRule="auto"/>
        <w:rPr>
          <w:rFonts w:cstheme="minorHAnsi"/>
          <w:noProof/>
        </w:rPr>
      </w:pPr>
      <w:r w:rsidRPr="009517AF">
        <w:rPr>
          <w:rFonts w:cstheme="minorHAnsi"/>
          <w:noProof/>
        </w:rPr>
        <w:t xml:space="preserve">Годишњи фонд </w:t>
      </w:r>
      <w:r>
        <w:rPr>
          <w:rFonts w:cstheme="minorHAnsi"/>
          <w:noProof/>
        </w:rPr>
        <w:t xml:space="preserve">часова:  36 </w:t>
      </w:r>
    </w:p>
    <w:p w:rsidR="002666F5" w:rsidRPr="002A4832" w:rsidRDefault="002666F5" w:rsidP="002666F5">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Pr>
          <w:rFonts w:eastAsia="Times New Roman" w:cstheme="minorHAnsi"/>
          <w:noProof/>
        </w:rPr>
        <w:t xml:space="preserve">Циљ учења слободне наставне активности УМЕТНОСТ је да ученик развија вештине комуникације и сарадње, критичко и стваралачко мишљење,осетљивост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 </w:t>
      </w:r>
    </w:p>
    <w:p w:rsidR="002666F5" w:rsidRPr="002A4832" w:rsidRDefault="002666F5" w:rsidP="002666F5">
      <w:pPr>
        <w:spacing w:after="0" w:line="240" w:lineRule="auto"/>
        <w:rPr>
          <w:rFonts w:cstheme="minorHAnsi"/>
          <w:b/>
          <w:noProof/>
        </w:rPr>
      </w:pPr>
    </w:p>
    <w:p w:rsidR="002666F5" w:rsidRDefault="002666F5" w:rsidP="002666F5">
      <w:pPr>
        <w:spacing w:after="0" w:line="240" w:lineRule="auto"/>
        <w:ind w:right="527"/>
        <w:rPr>
          <w:rFonts w:eastAsia="Times New Roman" w:cstheme="minorHAnsi"/>
          <w:b/>
          <w:noProof/>
        </w:rPr>
      </w:pPr>
    </w:p>
    <w:p w:rsidR="002666F5" w:rsidRPr="0001676A"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tbl>
      <w:tblPr>
        <w:tblpPr w:leftFromText="180" w:rightFromText="180" w:vertAnchor="text" w:horzAnchor="margin" w:tblpXSpec="center" w:tblpY="-86"/>
        <w:tblW w:w="982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332"/>
        <w:gridCol w:w="311"/>
        <w:gridCol w:w="284"/>
        <w:gridCol w:w="425"/>
        <w:gridCol w:w="425"/>
        <w:gridCol w:w="425"/>
        <w:gridCol w:w="426"/>
        <w:gridCol w:w="425"/>
        <w:gridCol w:w="425"/>
        <w:gridCol w:w="425"/>
        <w:gridCol w:w="426"/>
        <w:gridCol w:w="840"/>
        <w:gridCol w:w="1002"/>
        <w:gridCol w:w="789"/>
        <w:gridCol w:w="491"/>
      </w:tblGrid>
      <w:tr w:rsidR="002666F5" w:rsidRPr="009517AF" w:rsidTr="002666F5">
        <w:trPr>
          <w:trHeight w:val="806"/>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666F5" w:rsidRPr="0015097C" w:rsidRDefault="002666F5" w:rsidP="002666F5">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33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666F5" w:rsidRPr="0015097C" w:rsidRDefault="002666F5" w:rsidP="002666F5">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3997"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666F5" w:rsidRPr="0015097C" w:rsidRDefault="002666F5" w:rsidP="002666F5">
            <w:pPr>
              <w:spacing w:after="0" w:line="254" w:lineRule="auto"/>
              <w:jc w:val="center"/>
              <w:rPr>
                <w:rFonts w:eastAsia="Times New Roman" w:cstheme="minorHAnsi"/>
                <w:b/>
              </w:rPr>
            </w:pPr>
            <w:r w:rsidRPr="0015097C">
              <w:rPr>
                <w:rFonts w:eastAsia="Times New Roman" w:cstheme="minorHAnsi"/>
                <w:b/>
                <w:color w:val="000000"/>
              </w:rPr>
              <w:t>МЕСЕЦ</w:t>
            </w:r>
          </w:p>
        </w:tc>
        <w:tc>
          <w:tcPr>
            <w:tcW w:w="840" w:type="dxa"/>
            <w:vMerge w:val="restart"/>
            <w:tcBorders>
              <w:top w:val="single" w:sz="8" w:space="0" w:color="000001"/>
              <w:left w:val="single" w:sz="4" w:space="0" w:color="00000A"/>
            </w:tcBorders>
            <w:shd w:val="clear" w:color="auto" w:fill="FFFFFF"/>
            <w:tcMar>
              <w:left w:w="42" w:type="dxa"/>
            </w:tcMar>
            <w:vAlign w:val="center"/>
          </w:tcPr>
          <w:p w:rsidR="002666F5" w:rsidRPr="0015097C" w:rsidRDefault="002666F5" w:rsidP="002666F5">
            <w:pPr>
              <w:spacing w:after="0" w:line="254" w:lineRule="auto"/>
              <w:rPr>
                <w:rFonts w:eastAsia="Times New Roman" w:cstheme="minorHAnsi"/>
                <w:b/>
                <w:noProof/>
                <w:lang w:val="sr-Cyrl-CS"/>
              </w:rPr>
            </w:pPr>
            <w:r w:rsidRPr="0015097C">
              <w:rPr>
                <w:rFonts w:eastAsia="Times New Roman" w:cstheme="minorHAnsi"/>
                <w:b/>
                <w:noProof/>
                <w:lang w:val="sr-Cyrl-CS"/>
              </w:rPr>
              <w:t>Обрада</w:t>
            </w:r>
          </w:p>
        </w:tc>
        <w:tc>
          <w:tcPr>
            <w:tcW w:w="1002" w:type="dxa"/>
            <w:vMerge w:val="restart"/>
            <w:tcBorders>
              <w:top w:val="single" w:sz="8" w:space="0" w:color="000001"/>
              <w:left w:val="single" w:sz="4" w:space="0" w:color="00000A"/>
            </w:tcBorders>
            <w:shd w:val="clear" w:color="auto" w:fill="FFFFFF"/>
            <w:vAlign w:val="center"/>
          </w:tcPr>
          <w:p w:rsidR="002666F5" w:rsidRDefault="002666F5" w:rsidP="002666F5">
            <w:pPr>
              <w:spacing w:after="0" w:line="254" w:lineRule="auto"/>
              <w:jc w:val="center"/>
              <w:rPr>
                <w:rFonts w:eastAsia="Times New Roman" w:cstheme="minorHAnsi"/>
                <w:b/>
                <w:noProof/>
                <w:lang w:val="sr-Cyrl-CS"/>
              </w:rPr>
            </w:pPr>
            <w:r>
              <w:rPr>
                <w:rFonts w:eastAsia="Times New Roman" w:cstheme="minorHAnsi"/>
                <w:b/>
                <w:noProof/>
                <w:lang w:val="sr-Cyrl-CS"/>
              </w:rPr>
              <w:t>Вежбање</w:t>
            </w:r>
          </w:p>
          <w:p w:rsidR="002666F5" w:rsidRPr="0015097C" w:rsidRDefault="002666F5" w:rsidP="002666F5">
            <w:pPr>
              <w:spacing w:after="0" w:line="254" w:lineRule="auto"/>
              <w:jc w:val="center"/>
              <w:rPr>
                <w:rFonts w:eastAsia="Times New Roman" w:cstheme="minorHAnsi"/>
                <w:b/>
                <w:noProof/>
                <w:lang w:val="sr-Cyrl-CS"/>
              </w:rPr>
            </w:pPr>
          </w:p>
        </w:tc>
        <w:tc>
          <w:tcPr>
            <w:tcW w:w="789" w:type="dxa"/>
            <w:vMerge w:val="restart"/>
            <w:tcBorders>
              <w:top w:val="single" w:sz="8" w:space="0" w:color="000001"/>
              <w:left w:val="single" w:sz="4" w:space="0" w:color="00000A"/>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c>
          <w:tcPr>
            <w:tcW w:w="491" w:type="dxa"/>
            <w:vMerge w:val="restart"/>
            <w:tcBorders>
              <w:top w:val="nil"/>
              <w:left w:val="single" w:sz="4" w:space="0" w:color="00000A"/>
              <w:right w:val="nil"/>
            </w:tcBorders>
            <w:shd w:val="clear" w:color="auto" w:fill="FFFFFF"/>
            <w:vAlign w:val="center"/>
          </w:tcPr>
          <w:p w:rsidR="002666F5" w:rsidRPr="0015097C" w:rsidRDefault="002666F5" w:rsidP="002666F5">
            <w:pPr>
              <w:spacing w:after="0" w:line="254" w:lineRule="auto"/>
              <w:jc w:val="center"/>
              <w:rPr>
                <w:rFonts w:eastAsia="Times New Roman" w:cstheme="minorHAnsi"/>
                <w:b/>
                <w:noProof/>
                <w:lang w:val="sr-Cyrl-CS"/>
              </w:rPr>
            </w:pPr>
          </w:p>
        </w:tc>
      </w:tr>
      <w:tr w:rsidR="002666F5" w:rsidRPr="009517AF" w:rsidTr="002666F5">
        <w:trPr>
          <w:trHeight w:val="551"/>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2666F5" w:rsidRPr="009517AF" w:rsidRDefault="002666F5" w:rsidP="002666F5">
            <w:pPr>
              <w:spacing w:after="0" w:line="240" w:lineRule="auto"/>
              <w:rPr>
                <w:rFonts w:eastAsia="Times New Roman" w:cstheme="minorHAnsi"/>
                <w:lang w:val="ru-RU"/>
              </w:rPr>
            </w:pPr>
          </w:p>
        </w:tc>
        <w:tc>
          <w:tcPr>
            <w:tcW w:w="233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666F5" w:rsidRPr="009517AF" w:rsidRDefault="002666F5" w:rsidP="002666F5">
            <w:pPr>
              <w:spacing w:after="0" w:line="240" w:lineRule="auto"/>
              <w:rPr>
                <w:rFonts w:eastAsia="Times New Roman" w:cstheme="minorHAnsi"/>
                <w:lang w:val="ru-RU"/>
              </w:rPr>
            </w:pPr>
          </w:p>
        </w:tc>
        <w:tc>
          <w:tcPr>
            <w:tcW w:w="31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IX</w:t>
            </w:r>
          </w:p>
        </w:tc>
        <w:tc>
          <w:tcPr>
            <w:tcW w:w="28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XII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IV</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V</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rPr>
              <w:t>VI</w:t>
            </w:r>
          </w:p>
        </w:tc>
        <w:tc>
          <w:tcPr>
            <w:tcW w:w="840" w:type="dxa"/>
            <w:vMerge/>
            <w:tcBorders>
              <w:left w:val="single" w:sz="4" w:space="0" w:color="00000A"/>
            </w:tcBorders>
            <w:shd w:val="clear" w:color="auto" w:fill="FFFFFF"/>
            <w:tcMar>
              <w:top w:w="0" w:type="dxa"/>
              <w:left w:w="-5" w:type="dxa"/>
              <w:right w:w="0" w:type="dxa"/>
            </w:tcMar>
            <w:vAlign w:val="center"/>
          </w:tcPr>
          <w:p w:rsidR="002666F5" w:rsidRPr="009517AF" w:rsidRDefault="002666F5" w:rsidP="002666F5">
            <w:pPr>
              <w:spacing w:after="0" w:line="254" w:lineRule="auto"/>
              <w:jc w:val="center"/>
              <w:rPr>
                <w:rFonts w:eastAsia="Times New Roman" w:cstheme="minorHAnsi"/>
                <w:lang w:val="ru-RU"/>
              </w:rPr>
            </w:pPr>
          </w:p>
        </w:tc>
        <w:tc>
          <w:tcPr>
            <w:tcW w:w="1002"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c>
          <w:tcPr>
            <w:tcW w:w="789" w:type="dxa"/>
            <w:vMerge/>
            <w:tcBorders>
              <w:left w:val="single" w:sz="4" w:space="0" w:color="00000A"/>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c>
          <w:tcPr>
            <w:tcW w:w="491" w:type="dxa"/>
            <w:vMerge/>
            <w:tcBorders>
              <w:left w:val="single" w:sz="4" w:space="0" w:color="00000A"/>
              <w:right w:val="nil"/>
            </w:tcBorders>
            <w:shd w:val="clear" w:color="auto" w:fill="FFFFFF"/>
            <w:vAlign w:val="center"/>
          </w:tcPr>
          <w:p w:rsidR="002666F5" w:rsidRPr="009517AF" w:rsidRDefault="002666F5" w:rsidP="002666F5">
            <w:pPr>
              <w:spacing w:after="0" w:line="254" w:lineRule="auto"/>
              <w:jc w:val="center"/>
              <w:rPr>
                <w:rFonts w:eastAsia="Times New Roman" w:cstheme="minorHAnsi"/>
                <w:lang w:val="ru-RU"/>
              </w:rPr>
            </w:pPr>
          </w:p>
        </w:tc>
      </w:tr>
      <w:tr w:rsidR="002666F5" w:rsidRPr="009517AF" w:rsidTr="002666F5">
        <w:trPr>
          <w:trHeight w:val="7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666F5" w:rsidRPr="00A15D9F" w:rsidRDefault="002666F5" w:rsidP="002666F5">
            <w:pPr>
              <w:pStyle w:val="tabela"/>
              <w:spacing w:before="0"/>
              <w:rPr>
                <w:rFonts w:ascii="Verdana" w:hAnsi="Verdana"/>
                <w:sz w:val="22"/>
                <w:szCs w:val="22"/>
              </w:rPr>
            </w:pPr>
            <w:r w:rsidRPr="00A15D9F">
              <w:rPr>
                <w:rStyle w:val="bold0"/>
                <w:rFonts w:ascii="Verdana" w:hAnsi="Verdana"/>
                <w:bCs/>
                <w:sz w:val="22"/>
                <w:szCs w:val="22"/>
              </w:rPr>
              <w:t>ТРАДИЦИОНАЛНА ВИЗУЕЛНА УМЕТНОСТ</w:t>
            </w:r>
          </w:p>
          <w:p w:rsidR="002666F5" w:rsidRPr="00A15D9F" w:rsidRDefault="002666F5" w:rsidP="002666F5">
            <w:pPr>
              <w:pStyle w:val="tabela"/>
              <w:spacing w:before="0"/>
              <w:rPr>
                <w:rFonts w:ascii="Verdana" w:hAnsi="Verdana"/>
                <w:sz w:val="22"/>
                <w:szCs w:val="22"/>
              </w:rPr>
            </w:pPr>
            <w:r w:rsidRPr="00A15D9F">
              <w:rPr>
                <w:rStyle w:val="bold0"/>
                <w:rFonts w:ascii="Verdana" w:hAnsi="Verdana"/>
                <w:bCs/>
                <w:sz w:val="22"/>
                <w:szCs w:val="22"/>
              </w:rPr>
              <w:t>ШИРОМ СВЕТА</w:t>
            </w:r>
          </w:p>
          <w:p w:rsidR="002666F5" w:rsidRPr="00A15D9F" w:rsidRDefault="002666F5" w:rsidP="002666F5">
            <w:pPr>
              <w:spacing w:after="0"/>
              <w:rPr>
                <w:rFonts w:eastAsia="Times New Roman" w:cstheme="minorHAnsi"/>
                <w:lang w:val="sr-Latn-CS"/>
              </w:rPr>
            </w:pP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840" w:type="dxa"/>
            <w:tcBorders>
              <w:left w:val="single" w:sz="4" w:space="0" w:color="00000A"/>
            </w:tcBorders>
            <w:shd w:val="clear" w:color="auto" w:fill="FFFFFF"/>
            <w:tcMar>
              <w:left w:w="42" w:type="dxa"/>
            </w:tcMar>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5</w:t>
            </w:r>
          </w:p>
        </w:tc>
        <w:tc>
          <w:tcPr>
            <w:tcW w:w="1002" w:type="dxa"/>
            <w:tcBorders>
              <w:left w:val="single" w:sz="4" w:space="0" w:color="00000A"/>
            </w:tcBorders>
            <w:shd w:val="clear" w:color="auto" w:fill="FFFFFF"/>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11</w:t>
            </w:r>
          </w:p>
        </w:tc>
        <w:tc>
          <w:tcPr>
            <w:tcW w:w="789" w:type="dxa"/>
            <w:tcBorders>
              <w:top w:val="nil"/>
              <w:left w:val="single" w:sz="4" w:space="0" w:color="00000A"/>
            </w:tcBorders>
            <w:shd w:val="clear" w:color="auto" w:fill="FFFFFF"/>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16</w:t>
            </w:r>
          </w:p>
        </w:tc>
        <w:tc>
          <w:tcPr>
            <w:tcW w:w="491" w:type="dxa"/>
            <w:vMerge w:val="restart"/>
            <w:tcBorders>
              <w:top w:val="nil"/>
              <w:left w:val="single" w:sz="4" w:space="0" w:color="00000A"/>
              <w:right w:val="nil"/>
            </w:tcBorders>
            <w:shd w:val="clear" w:color="auto" w:fill="FFFFFF"/>
            <w:vAlign w:val="center"/>
          </w:tcPr>
          <w:p w:rsidR="002666F5" w:rsidRPr="009517AF" w:rsidRDefault="002666F5" w:rsidP="002666F5">
            <w:pPr>
              <w:spacing w:after="0" w:line="254" w:lineRule="auto"/>
              <w:jc w:val="center"/>
              <w:rPr>
                <w:rFonts w:eastAsia="Times New Roman" w:cstheme="minorHAnsi"/>
                <w:b/>
                <w:lang w:val="en-GB"/>
              </w:rPr>
            </w:pPr>
          </w:p>
        </w:tc>
      </w:tr>
      <w:tr w:rsidR="002666F5" w:rsidRPr="009517AF" w:rsidTr="002666F5">
        <w:trPr>
          <w:trHeight w:val="701"/>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666F5" w:rsidRPr="00A15D9F" w:rsidRDefault="002666F5" w:rsidP="002666F5">
            <w:pPr>
              <w:spacing w:after="0" w:line="240" w:lineRule="auto"/>
              <w:rPr>
                <w:rFonts w:eastAsia="Times New Roman" w:cstheme="minorHAnsi"/>
                <w:lang w:val="ru-RU"/>
              </w:rPr>
            </w:pPr>
            <w:r w:rsidRPr="00A15D9F">
              <w:rPr>
                <w:rFonts w:ascii="Verdana" w:hAnsi="Verdana"/>
                <w:bCs/>
                <w:color w:val="000000"/>
              </w:rPr>
              <w:t>ТРАДИЦИОНАЛНА МУЗИЧКА УМЕТНОСТ БАЛКАНА И СРБИЈЕ</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r>
              <w:rPr>
                <w:rFonts w:eastAsia="Times New Roman" w:cstheme="minorHAnsi"/>
                <w:lang w:val="ru-RU"/>
              </w:rPr>
              <w:t>1</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840" w:type="dxa"/>
            <w:tcBorders>
              <w:left w:val="single" w:sz="4" w:space="0" w:color="00000A"/>
            </w:tcBorders>
            <w:shd w:val="clear" w:color="auto" w:fill="FFFFFF"/>
            <w:tcMar>
              <w:left w:w="42" w:type="dxa"/>
            </w:tcMar>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4</w:t>
            </w:r>
          </w:p>
        </w:tc>
        <w:tc>
          <w:tcPr>
            <w:tcW w:w="1002" w:type="dxa"/>
            <w:tcBorders>
              <w:left w:val="single" w:sz="4" w:space="0" w:color="00000A"/>
            </w:tcBorders>
            <w:shd w:val="clear" w:color="auto" w:fill="FFFFFF"/>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6</w:t>
            </w:r>
          </w:p>
        </w:tc>
        <w:tc>
          <w:tcPr>
            <w:tcW w:w="789" w:type="dxa"/>
            <w:tcBorders>
              <w:left w:val="single" w:sz="4" w:space="0" w:color="00000A"/>
            </w:tcBorders>
            <w:shd w:val="clear" w:color="auto" w:fill="FFFFFF"/>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10</w:t>
            </w:r>
          </w:p>
        </w:tc>
        <w:tc>
          <w:tcPr>
            <w:tcW w:w="491" w:type="dxa"/>
            <w:vMerge/>
            <w:tcBorders>
              <w:top w:val="nil"/>
              <w:left w:val="single" w:sz="4" w:space="0" w:color="00000A"/>
              <w:right w:val="nil"/>
            </w:tcBorders>
            <w:shd w:val="clear" w:color="auto" w:fill="FFFFFF"/>
            <w:vAlign w:val="center"/>
          </w:tcPr>
          <w:p w:rsidR="002666F5" w:rsidRPr="009517AF" w:rsidRDefault="002666F5" w:rsidP="002666F5">
            <w:pPr>
              <w:spacing w:after="0" w:line="254" w:lineRule="auto"/>
              <w:jc w:val="center"/>
              <w:rPr>
                <w:rFonts w:eastAsia="Times New Roman" w:cstheme="minorHAnsi"/>
                <w:b/>
                <w:lang w:val="en-GB"/>
              </w:rPr>
            </w:pPr>
          </w:p>
        </w:tc>
      </w:tr>
      <w:tr w:rsidR="002666F5" w:rsidRPr="009517AF" w:rsidTr="002666F5">
        <w:trPr>
          <w:trHeight w:val="713"/>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666F5" w:rsidRPr="00A15D9F" w:rsidRDefault="002666F5" w:rsidP="002666F5">
            <w:pPr>
              <w:spacing w:after="0"/>
              <w:rPr>
                <w:rFonts w:eastAsia="Times New Roman" w:cstheme="minorHAnsi"/>
                <w:lang w:val="sr-Latn-CS"/>
              </w:rPr>
            </w:pPr>
            <w:r w:rsidRPr="00A15D9F">
              <w:rPr>
                <w:rFonts w:ascii="Verdana" w:hAnsi="Verdana"/>
                <w:bCs/>
                <w:color w:val="000000"/>
              </w:rPr>
              <w:t>МОДЕРНО ДОБА И МУЗИКА</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9517AF" w:rsidRDefault="002666F5" w:rsidP="002666F5">
            <w:pPr>
              <w:spacing w:after="0" w:line="240" w:lineRule="auto"/>
              <w:jc w:val="center"/>
              <w:rPr>
                <w:rFonts w:eastAsia="Times New Roman" w:cstheme="minorHAnsi"/>
                <w:lang w:val="en-GB"/>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7</w:t>
            </w:r>
          </w:p>
        </w:tc>
        <w:tc>
          <w:tcPr>
            <w:tcW w:w="840" w:type="dxa"/>
            <w:tcBorders>
              <w:left w:val="single" w:sz="4" w:space="0" w:color="00000A"/>
            </w:tcBorders>
            <w:shd w:val="clear" w:color="auto" w:fill="FFFFFF"/>
            <w:tcMar>
              <w:left w:w="42" w:type="dxa"/>
            </w:tcMar>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3</w:t>
            </w:r>
          </w:p>
        </w:tc>
        <w:tc>
          <w:tcPr>
            <w:tcW w:w="1002" w:type="dxa"/>
            <w:tcBorders>
              <w:left w:val="single" w:sz="4" w:space="0" w:color="00000A"/>
            </w:tcBorders>
            <w:shd w:val="clear" w:color="auto" w:fill="FFFFFF"/>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7</w:t>
            </w:r>
          </w:p>
        </w:tc>
        <w:tc>
          <w:tcPr>
            <w:tcW w:w="789" w:type="dxa"/>
            <w:tcBorders>
              <w:left w:val="single" w:sz="4" w:space="0" w:color="00000A"/>
            </w:tcBorders>
            <w:shd w:val="clear" w:color="auto" w:fill="FFFFFF"/>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10</w:t>
            </w:r>
          </w:p>
        </w:tc>
        <w:tc>
          <w:tcPr>
            <w:tcW w:w="491" w:type="dxa"/>
            <w:vMerge/>
            <w:tcBorders>
              <w:top w:val="nil"/>
              <w:left w:val="single" w:sz="4" w:space="0" w:color="00000A"/>
              <w:right w:val="nil"/>
            </w:tcBorders>
            <w:shd w:val="clear" w:color="auto" w:fill="FFFFFF"/>
            <w:vAlign w:val="center"/>
          </w:tcPr>
          <w:p w:rsidR="002666F5" w:rsidRPr="009517AF" w:rsidRDefault="002666F5" w:rsidP="002666F5">
            <w:pPr>
              <w:spacing w:after="0" w:line="254" w:lineRule="auto"/>
              <w:jc w:val="center"/>
              <w:rPr>
                <w:rFonts w:eastAsia="Times New Roman" w:cstheme="minorHAnsi"/>
                <w:b/>
                <w:lang w:val="en-GB"/>
              </w:rPr>
            </w:pPr>
          </w:p>
        </w:tc>
      </w:tr>
      <w:tr w:rsidR="002666F5" w:rsidRPr="009517AF" w:rsidTr="002666F5">
        <w:trPr>
          <w:trHeight w:val="704"/>
        </w:trPr>
        <w:tc>
          <w:tcPr>
            <w:tcW w:w="270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666F5" w:rsidRPr="00A15D9F" w:rsidRDefault="002666F5" w:rsidP="002666F5">
            <w:pPr>
              <w:spacing w:after="0" w:line="254" w:lineRule="auto"/>
              <w:jc w:val="center"/>
              <w:rPr>
                <w:rFonts w:eastAsia="Times New Roman" w:cstheme="minorHAnsi"/>
              </w:rPr>
            </w:pPr>
          </w:p>
          <w:p w:rsidR="002666F5" w:rsidRPr="00643A19" w:rsidRDefault="002666F5" w:rsidP="002666F5">
            <w:pPr>
              <w:pStyle w:val="TableParagraph"/>
              <w:ind w:left="0" w:right="374"/>
              <w:jc w:val="center"/>
              <w:rPr>
                <w:rFonts w:asciiTheme="minorHAnsi" w:hAnsiTheme="minorHAnsi" w:cstheme="minorHAnsi"/>
                <w:b/>
                <w:noProof/>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666F5" w:rsidRPr="008B4FF6" w:rsidRDefault="002666F5" w:rsidP="002666F5">
            <w:pPr>
              <w:spacing w:after="0" w:line="240" w:lineRule="auto"/>
              <w:jc w:val="center"/>
              <w:rPr>
                <w:rFonts w:eastAsia="Times New Roman" w:cstheme="minorHAnsi"/>
              </w:rPr>
            </w:pPr>
            <w:r>
              <w:rPr>
                <w:rFonts w:eastAsia="Times New Roman" w:cstheme="minorHAnsi"/>
              </w:rPr>
              <w:t>3</w:t>
            </w:r>
          </w:p>
        </w:tc>
        <w:tc>
          <w:tcPr>
            <w:tcW w:w="840" w:type="dxa"/>
            <w:tcBorders>
              <w:left w:val="single" w:sz="4" w:space="0" w:color="00000A"/>
            </w:tcBorders>
            <w:shd w:val="clear" w:color="auto" w:fill="FFFFFF"/>
            <w:tcMar>
              <w:left w:w="42" w:type="dxa"/>
            </w:tcMar>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12</w:t>
            </w:r>
          </w:p>
        </w:tc>
        <w:tc>
          <w:tcPr>
            <w:tcW w:w="1002" w:type="dxa"/>
            <w:tcBorders>
              <w:left w:val="single" w:sz="4" w:space="0" w:color="00000A"/>
            </w:tcBorders>
            <w:shd w:val="clear" w:color="auto" w:fill="FFFFFF"/>
            <w:vAlign w:val="center"/>
          </w:tcPr>
          <w:p w:rsidR="002666F5" w:rsidRPr="008B4FF6" w:rsidRDefault="002666F5" w:rsidP="002666F5">
            <w:pPr>
              <w:spacing w:after="0" w:line="254" w:lineRule="auto"/>
              <w:jc w:val="center"/>
              <w:rPr>
                <w:rFonts w:eastAsia="Times New Roman" w:cstheme="minorHAnsi"/>
              </w:rPr>
            </w:pPr>
            <w:r>
              <w:rPr>
                <w:rFonts w:eastAsia="Times New Roman" w:cstheme="minorHAnsi"/>
              </w:rPr>
              <w:t>24</w:t>
            </w:r>
          </w:p>
        </w:tc>
        <w:tc>
          <w:tcPr>
            <w:tcW w:w="789" w:type="dxa"/>
            <w:tcBorders>
              <w:left w:val="single" w:sz="4" w:space="0" w:color="00000A"/>
            </w:tcBorders>
            <w:shd w:val="clear" w:color="auto" w:fill="FFFFFF"/>
            <w:vAlign w:val="center"/>
          </w:tcPr>
          <w:p w:rsidR="002666F5" w:rsidRPr="00A15D9F" w:rsidRDefault="002666F5" w:rsidP="002666F5">
            <w:pPr>
              <w:spacing w:after="0" w:line="254" w:lineRule="auto"/>
              <w:jc w:val="center"/>
              <w:rPr>
                <w:rFonts w:eastAsia="Times New Roman" w:cstheme="minorHAnsi"/>
              </w:rPr>
            </w:pPr>
            <w:r>
              <w:rPr>
                <w:rFonts w:eastAsia="Times New Roman" w:cstheme="minorHAnsi"/>
              </w:rPr>
              <w:t>36</w:t>
            </w:r>
          </w:p>
        </w:tc>
        <w:tc>
          <w:tcPr>
            <w:tcW w:w="491" w:type="dxa"/>
            <w:vMerge/>
            <w:tcBorders>
              <w:top w:val="nil"/>
              <w:left w:val="single" w:sz="4" w:space="0" w:color="00000A"/>
              <w:bottom w:val="nil"/>
              <w:right w:val="nil"/>
            </w:tcBorders>
            <w:shd w:val="clear" w:color="auto" w:fill="FFFFFF"/>
            <w:vAlign w:val="center"/>
          </w:tcPr>
          <w:p w:rsidR="002666F5" w:rsidRPr="009517AF" w:rsidRDefault="002666F5" w:rsidP="002666F5">
            <w:pPr>
              <w:spacing w:after="0" w:line="254" w:lineRule="auto"/>
              <w:jc w:val="center"/>
              <w:rPr>
                <w:rFonts w:eastAsia="Times New Roman" w:cstheme="minorHAnsi"/>
                <w:b/>
                <w:lang w:val="en-GB"/>
              </w:rPr>
            </w:pPr>
          </w:p>
        </w:tc>
      </w:tr>
    </w:tbl>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tbl>
      <w:tblPr>
        <w:tblStyle w:val="TableGrid0"/>
        <w:tblpPr w:leftFromText="180" w:rightFromText="180" w:vertAnchor="text" w:horzAnchor="margin" w:tblpXSpec="center" w:tblpY="14"/>
        <w:tblW w:w="9659" w:type="dxa"/>
        <w:tblInd w:w="0" w:type="dxa"/>
        <w:tblCellMar>
          <w:top w:w="55" w:type="dxa"/>
          <w:left w:w="107" w:type="dxa"/>
          <w:right w:w="51" w:type="dxa"/>
        </w:tblCellMar>
        <w:tblLook w:val="04A0"/>
      </w:tblPr>
      <w:tblGrid>
        <w:gridCol w:w="5907"/>
        <w:gridCol w:w="3752"/>
      </w:tblGrid>
      <w:tr w:rsidR="002666F5" w:rsidTr="002666F5">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2666F5" w:rsidRDefault="002666F5" w:rsidP="002666F5">
            <w:pPr>
              <w:spacing w:after="21" w:line="259" w:lineRule="auto"/>
              <w:ind w:right="56"/>
              <w:jc w:val="center"/>
            </w:pPr>
            <w:r>
              <w:rPr>
                <w:b/>
              </w:rPr>
              <w:t>ИСХОДИ</w:t>
            </w:r>
          </w:p>
          <w:p w:rsidR="002666F5" w:rsidRDefault="002666F5" w:rsidP="002666F5">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666F5" w:rsidRDefault="002666F5" w:rsidP="002666F5">
            <w:pPr>
              <w:spacing w:line="259" w:lineRule="auto"/>
              <w:ind w:right="57"/>
              <w:jc w:val="center"/>
            </w:pPr>
            <w:r>
              <w:rPr>
                <w:b/>
              </w:rPr>
              <w:t>ОБЛАСТ/ТЕМЕ</w:t>
            </w:r>
          </w:p>
        </w:tc>
      </w:tr>
      <w:tr w:rsidR="002666F5" w:rsidTr="002666F5">
        <w:trPr>
          <w:trHeight w:val="3913"/>
        </w:trPr>
        <w:tc>
          <w:tcPr>
            <w:tcW w:w="5907" w:type="dxa"/>
            <w:tcBorders>
              <w:top w:val="single" w:sz="4" w:space="0" w:color="000000"/>
              <w:left w:val="single" w:sz="4" w:space="0" w:color="000000"/>
              <w:right w:val="single" w:sz="4" w:space="0" w:color="000000"/>
            </w:tcBorders>
            <w:vAlign w:val="center"/>
          </w:tcPr>
          <w:p w:rsidR="002666F5" w:rsidRDefault="002666F5" w:rsidP="002666F5">
            <w:pPr>
              <w:spacing w:line="259" w:lineRule="auto"/>
            </w:pPr>
            <w:r>
              <w:t>-образлаже значај традиционалне визуелне уметности за идентитет народа и појединца;</w:t>
            </w:r>
          </w:p>
          <w:p w:rsidR="002666F5" w:rsidRDefault="002666F5" w:rsidP="002666F5">
            <w:pPr>
              <w:spacing w:line="259" w:lineRule="auto"/>
            </w:pPr>
            <w:r>
              <w:t>-повеже карактеристичан артефект са континентом и културом којој припада;</w:t>
            </w:r>
          </w:p>
          <w:p w:rsidR="002666F5" w:rsidRDefault="002666F5" w:rsidP="002666F5">
            <w:pPr>
              <w:spacing w:line="259" w:lineRule="auto"/>
            </w:pPr>
            <w:r>
              <w:t>-обликује ликовне радове са препознатљивим елементима одабране културе;</w:t>
            </w:r>
          </w:p>
          <w:p w:rsidR="002666F5" w:rsidRDefault="002666F5" w:rsidP="002666F5">
            <w:pPr>
              <w:spacing w:line="259" w:lineRule="auto"/>
            </w:pPr>
            <w:r>
              <w:t>Опише одабрани продукт визуелних уметности и процес његове израде;</w:t>
            </w:r>
          </w:p>
          <w:p w:rsidR="002666F5" w:rsidRDefault="002666F5" w:rsidP="002666F5">
            <w:pPr>
              <w:spacing w:line="259" w:lineRule="auto"/>
            </w:pPr>
            <w:r>
              <w:t>Пореди основне одлике традиционалне визуелне уметности два или више народа;</w:t>
            </w:r>
          </w:p>
          <w:p w:rsidR="002666F5" w:rsidRDefault="002666F5" w:rsidP="002666F5">
            <w:pPr>
              <w:spacing w:line="259" w:lineRule="auto"/>
            </w:pPr>
            <w:r>
              <w:t>-објасни значај и улогу културног наслеђа;</w:t>
            </w:r>
          </w:p>
          <w:p w:rsidR="002666F5" w:rsidRPr="000C245E" w:rsidRDefault="002666F5" w:rsidP="002666F5">
            <w:pPr>
              <w:spacing w:line="259" w:lineRule="auto"/>
            </w:pPr>
            <w:r>
              <w:t>-објасни главне карактеристике традиционалне музике на простору Балкана и Србије и њихов међусобни утицај;</w:t>
            </w:r>
          </w:p>
        </w:tc>
        <w:tc>
          <w:tcPr>
            <w:tcW w:w="3752" w:type="dxa"/>
            <w:tcBorders>
              <w:top w:val="single" w:sz="4" w:space="0" w:color="000000"/>
              <w:left w:val="single" w:sz="4" w:space="0" w:color="000000"/>
              <w:right w:val="single" w:sz="4" w:space="0" w:color="000000"/>
            </w:tcBorders>
            <w:vAlign w:val="center"/>
          </w:tcPr>
          <w:p w:rsidR="002666F5" w:rsidRPr="00A15D9F" w:rsidRDefault="002666F5" w:rsidP="002666F5">
            <w:pPr>
              <w:pStyle w:val="tabela"/>
              <w:spacing w:before="0"/>
              <w:rPr>
                <w:rFonts w:ascii="Verdana" w:hAnsi="Verdana"/>
                <w:sz w:val="22"/>
                <w:szCs w:val="22"/>
              </w:rPr>
            </w:pPr>
            <w:r w:rsidRPr="00A15D9F">
              <w:rPr>
                <w:rStyle w:val="bold0"/>
                <w:rFonts w:ascii="Verdana" w:hAnsi="Verdana"/>
                <w:bCs/>
                <w:sz w:val="22"/>
                <w:szCs w:val="22"/>
              </w:rPr>
              <w:t>ТРАДИЦИОНАЛНА ВИЗУЕЛНА УМЕТНОСТ</w:t>
            </w:r>
          </w:p>
          <w:p w:rsidR="002666F5" w:rsidRPr="00A15D9F" w:rsidRDefault="002666F5" w:rsidP="002666F5">
            <w:pPr>
              <w:pStyle w:val="tabela"/>
              <w:spacing w:before="0"/>
              <w:rPr>
                <w:rFonts w:ascii="Verdana" w:hAnsi="Verdana"/>
                <w:sz w:val="22"/>
                <w:szCs w:val="22"/>
              </w:rPr>
            </w:pPr>
            <w:r w:rsidRPr="00A15D9F">
              <w:rPr>
                <w:rStyle w:val="bold0"/>
                <w:rFonts w:ascii="Verdana" w:hAnsi="Verdana"/>
                <w:bCs/>
                <w:sz w:val="22"/>
                <w:szCs w:val="22"/>
              </w:rPr>
              <w:t>ШИРОМ СВЕТА</w:t>
            </w:r>
          </w:p>
          <w:p w:rsidR="002666F5" w:rsidRDefault="002666F5" w:rsidP="002666F5">
            <w:pPr>
              <w:spacing w:line="259" w:lineRule="auto"/>
              <w:ind w:right="1"/>
              <w:jc w:val="center"/>
            </w:pPr>
          </w:p>
        </w:tc>
      </w:tr>
      <w:tr w:rsidR="002666F5" w:rsidTr="002666F5">
        <w:trPr>
          <w:trHeight w:val="3780"/>
        </w:trPr>
        <w:tc>
          <w:tcPr>
            <w:tcW w:w="5907" w:type="dxa"/>
            <w:tcBorders>
              <w:top w:val="single" w:sz="4" w:space="0" w:color="auto"/>
              <w:left w:val="single" w:sz="4" w:space="0" w:color="000000"/>
              <w:bottom w:val="single" w:sz="4" w:space="0" w:color="auto"/>
              <w:right w:val="single" w:sz="4" w:space="0" w:color="000000"/>
            </w:tcBorders>
            <w:vAlign w:val="center"/>
          </w:tcPr>
          <w:p w:rsidR="002666F5" w:rsidRDefault="002666F5" w:rsidP="002666F5">
            <w:pPr>
              <w:spacing w:line="259" w:lineRule="auto"/>
            </w:pPr>
            <w:r>
              <w:t>-прикаже елементе прожимања традиционалне музике различитих народа на простору Балкана на музичким примерима;</w:t>
            </w:r>
          </w:p>
          <w:p w:rsidR="002666F5" w:rsidRDefault="002666F5" w:rsidP="002666F5">
            <w:pPr>
              <w:spacing w:line="259" w:lineRule="auto"/>
            </w:pPr>
            <w:r>
              <w:t>-презентује традиционалну музику карактеристичну за различите крајеве Балкана и Србије;</w:t>
            </w:r>
          </w:p>
          <w:p w:rsidR="002666F5" w:rsidRDefault="002666F5" w:rsidP="002666F5">
            <w:pPr>
              <w:spacing w:line="259" w:lineRule="auto"/>
            </w:pPr>
            <w:r>
              <w:t>-прикаже начине очувања музичког културног наслеђа;</w:t>
            </w:r>
          </w:p>
          <w:p w:rsidR="002666F5" w:rsidRDefault="002666F5" w:rsidP="002666F5">
            <w:pPr>
              <w:spacing w:line="259" w:lineRule="auto"/>
            </w:pPr>
            <w:r>
              <w:t>-објасни како савремене технологије утичу на развој музике;</w:t>
            </w:r>
          </w:p>
          <w:p w:rsidR="002666F5" w:rsidRDefault="002666F5" w:rsidP="002666F5">
            <w:pPr>
              <w:spacing w:line="259" w:lineRule="auto"/>
            </w:pPr>
            <w:r>
              <w:t>-презентује начине промоције музичких дела и догађаја;</w:t>
            </w:r>
          </w:p>
          <w:p w:rsidR="002666F5" w:rsidRDefault="002666F5" w:rsidP="002666F5">
            <w:pPr>
              <w:spacing w:line="259" w:lineRule="auto"/>
            </w:pPr>
            <w:r>
              <w:t>-прикаже примену музике у другим уметностима;</w:t>
            </w:r>
          </w:p>
          <w:p w:rsidR="002666F5" w:rsidRDefault="002666F5" w:rsidP="002666F5">
            <w:pPr>
              <w:spacing w:line="259" w:lineRule="auto"/>
            </w:pPr>
            <w:r>
              <w:t>-истражи и објасни шта је музичка критика и која је њена улога;</w:t>
            </w:r>
          </w:p>
          <w:p w:rsidR="002666F5" w:rsidRDefault="002666F5" w:rsidP="002666F5">
            <w:pPr>
              <w:spacing w:line="259" w:lineRule="auto"/>
            </w:pPr>
            <w:r>
              <w:t>-аргументовано искаже утисак о слушаним делима.</w:t>
            </w:r>
          </w:p>
          <w:p w:rsidR="002666F5" w:rsidRDefault="002666F5" w:rsidP="002666F5">
            <w:pPr>
              <w:spacing w:line="259" w:lineRule="auto"/>
            </w:pPr>
          </w:p>
        </w:tc>
        <w:tc>
          <w:tcPr>
            <w:tcW w:w="3752" w:type="dxa"/>
            <w:tcBorders>
              <w:top w:val="single" w:sz="4" w:space="0" w:color="auto"/>
              <w:left w:val="single" w:sz="4" w:space="0" w:color="000000"/>
              <w:bottom w:val="single" w:sz="4" w:space="0" w:color="auto"/>
              <w:right w:val="single" w:sz="4" w:space="0" w:color="000000"/>
            </w:tcBorders>
            <w:vAlign w:val="center"/>
          </w:tcPr>
          <w:p w:rsidR="002666F5" w:rsidRPr="00A15D9F" w:rsidRDefault="002666F5" w:rsidP="002666F5">
            <w:pPr>
              <w:spacing w:line="259" w:lineRule="auto"/>
              <w:ind w:right="1"/>
              <w:jc w:val="center"/>
              <w:rPr>
                <w:rFonts w:ascii="Verdana" w:hAnsi="Verdana"/>
                <w:bCs/>
                <w:color w:val="000000"/>
              </w:rPr>
            </w:pPr>
            <w:r w:rsidRPr="00A15D9F">
              <w:rPr>
                <w:rFonts w:ascii="Verdana" w:hAnsi="Verdana"/>
                <w:bCs/>
                <w:color w:val="000000"/>
              </w:rPr>
              <w:t>ТРАДИЦИОНАЛНА МУЗИЧКА УМЕТНОСТ БАЛКАНА И СРБИЈЕ</w:t>
            </w:r>
          </w:p>
        </w:tc>
      </w:tr>
      <w:tr w:rsidR="002666F5" w:rsidTr="002666F5">
        <w:trPr>
          <w:trHeight w:val="2340"/>
        </w:trPr>
        <w:tc>
          <w:tcPr>
            <w:tcW w:w="5907" w:type="dxa"/>
            <w:tcBorders>
              <w:top w:val="single" w:sz="4" w:space="0" w:color="auto"/>
              <w:left w:val="single" w:sz="4" w:space="0" w:color="000000"/>
              <w:bottom w:val="single" w:sz="4" w:space="0" w:color="000000"/>
              <w:right w:val="single" w:sz="4" w:space="0" w:color="000000"/>
            </w:tcBorders>
            <w:vAlign w:val="center"/>
          </w:tcPr>
          <w:p w:rsidR="002666F5" w:rsidRDefault="002666F5" w:rsidP="002666F5">
            <w:pPr>
              <w:spacing w:line="259" w:lineRule="auto"/>
              <w:ind w:right="55"/>
              <w:jc w:val="both"/>
            </w:pPr>
            <w:r>
              <w:t>-комуницира учтиво, јасно и аргументовано уз уважавање рзличитих мишљења, идеја и естетских доживљаја;</w:t>
            </w:r>
          </w:p>
          <w:p w:rsidR="002666F5" w:rsidRDefault="002666F5" w:rsidP="002666F5">
            <w:pPr>
              <w:spacing w:line="259" w:lineRule="auto"/>
              <w:ind w:right="55"/>
              <w:jc w:val="both"/>
            </w:pPr>
            <w:r>
              <w:t>-проналази, самостално и у сарадњи са другима, релевантне податке и информације користећи савремену технологију;</w:t>
            </w:r>
          </w:p>
          <w:p w:rsidR="002666F5" w:rsidRPr="0001676A" w:rsidRDefault="002666F5" w:rsidP="002666F5">
            <w:pPr>
              <w:spacing w:line="259" w:lineRule="auto"/>
              <w:ind w:right="55"/>
              <w:jc w:val="both"/>
            </w:pPr>
            <w:r>
              <w:t>-учествује активно, према сопственим способностима и интересовањима, у истраживачком и радионичком раду.</w:t>
            </w:r>
          </w:p>
        </w:tc>
        <w:tc>
          <w:tcPr>
            <w:tcW w:w="3752" w:type="dxa"/>
            <w:tcBorders>
              <w:top w:val="single" w:sz="4" w:space="0" w:color="auto"/>
              <w:left w:val="single" w:sz="4" w:space="0" w:color="000000"/>
              <w:bottom w:val="single" w:sz="4" w:space="0" w:color="000000"/>
              <w:right w:val="single" w:sz="4" w:space="0" w:color="000000"/>
            </w:tcBorders>
            <w:vAlign w:val="center"/>
          </w:tcPr>
          <w:p w:rsidR="002666F5" w:rsidRDefault="002666F5" w:rsidP="002666F5">
            <w:pPr>
              <w:spacing w:line="259" w:lineRule="auto"/>
              <w:ind w:left="76"/>
            </w:pPr>
            <w:r w:rsidRPr="00A15D9F">
              <w:rPr>
                <w:rFonts w:ascii="Verdana" w:hAnsi="Verdana"/>
                <w:bCs/>
                <w:color w:val="000000"/>
              </w:rPr>
              <w:t>МОДЕРНО ДОБА И МУЗИКА</w:t>
            </w:r>
          </w:p>
        </w:tc>
      </w:tr>
    </w:tbl>
    <w:p w:rsidR="002666F5" w:rsidRP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Pr="0001676A"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Default="002666F5" w:rsidP="002666F5">
      <w:pPr>
        <w:spacing w:after="0" w:line="240" w:lineRule="auto"/>
        <w:rPr>
          <w:rFonts w:cstheme="minorHAnsi"/>
          <w:noProof/>
        </w:rPr>
      </w:pPr>
    </w:p>
    <w:p w:rsidR="002666F5" w:rsidRPr="0015097C" w:rsidRDefault="002666F5" w:rsidP="002666F5">
      <w:pPr>
        <w:spacing w:after="0" w:line="240" w:lineRule="auto"/>
        <w:rPr>
          <w:rFonts w:cstheme="minorHAnsi"/>
          <w:noProof/>
          <w:color w:val="FF0000"/>
        </w:rPr>
      </w:pPr>
    </w:p>
    <w:p w:rsidR="002666F5" w:rsidRPr="009517AF" w:rsidRDefault="002666F5" w:rsidP="002666F5">
      <w:pPr>
        <w:spacing w:after="0" w:line="240" w:lineRule="auto"/>
        <w:rPr>
          <w:rFonts w:cstheme="minorHAnsi"/>
          <w:noProof/>
        </w:rPr>
      </w:pPr>
      <w:r w:rsidRPr="009517AF">
        <w:rPr>
          <w:rFonts w:cstheme="minorHAnsi"/>
          <w:noProof/>
        </w:rPr>
        <w:t xml:space="preserve">* Планирање урађено у складу са: „Сл. гласник РС – </w:t>
      </w:r>
      <w:r>
        <w:rPr>
          <w:rFonts w:cstheme="minorHAnsi"/>
          <w:noProof/>
        </w:rPr>
        <w:t>Просветни гласник“, број 10/2021</w:t>
      </w:r>
      <w:r w:rsidRPr="009517AF">
        <w:rPr>
          <w:rFonts w:cstheme="minorHAnsi"/>
          <w:noProof/>
        </w:rPr>
        <w:t>. године.</w:t>
      </w:r>
    </w:p>
    <w:p w:rsidR="002666F5" w:rsidRDefault="002666F5" w:rsidP="002666F5"/>
    <w:p w:rsidR="002666F5" w:rsidRDefault="002666F5">
      <w:pPr>
        <w:spacing w:after="0"/>
        <w:rPr>
          <w:b/>
          <w:sz w:val="42"/>
          <w:szCs w:val="42"/>
        </w:rPr>
      </w:pPr>
    </w:p>
    <w:p w:rsidR="002666F5" w:rsidRDefault="002666F5">
      <w:pPr>
        <w:spacing w:after="0"/>
        <w:rPr>
          <w:b/>
          <w:sz w:val="42"/>
          <w:szCs w:val="42"/>
        </w:rPr>
      </w:pPr>
    </w:p>
    <w:tbl>
      <w:tblPr>
        <w:tblW w:w="8790" w:type="dxa"/>
        <w:tblInd w:w="1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62"/>
        <w:gridCol w:w="1994"/>
        <w:gridCol w:w="1334"/>
      </w:tblGrid>
      <w:tr w:rsidR="002666F5" w:rsidRPr="00074201" w:rsidTr="002666F5">
        <w:trPr>
          <w:trHeight w:val="367"/>
        </w:trPr>
        <w:tc>
          <w:tcPr>
            <w:tcW w:w="87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b/>
                <w:i/>
                <w:lang w:val="sr-Cyrl-CS"/>
              </w:rPr>
              <w:t xml:space="preserve">  </w:t>
            </w:r>
            <w:r w:rsidRPr="00074201">
              <w:rPr>
                <w:rFonts w:asciiTheme="minorHAnsi" w:hAnsiTheme="minorHAnsi" w:cstheme="minorHAnsi"/>
                <w:lang w:val="sr-Cyrl-CS"/>
              </w:rPr>
              <w:t>ДОПУНСКА  НАСТАВА                                                                                                   РАЗРЕД : седми</w:t>
            </w:r>
          </w:p>
        </w:tc>
      </w:tr>
      <w:tr w:rsidR="002666F5" w:rsidRPr="00074201" w:rsidTr="002666F5">
        <w:trPr>
          <w:trHeight w:val="301"/>
        </w:trPr>
        <w:tc>
          <w:tcPr>
            <w:tcW w:w="879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pStyle w:val="ListParagraph"/>
              <w:tabs>
                <w:tab w:val="left" w:pos="915"/>
              </w:tabs>
              <w:ind w:left="-1080"/>
              <w:rPr>
                <w:rFonts w:asciiTheme="minorHAnsi" w:hAnsiTheme="minorHAnsi" w:cstheme="minorHAnsi"/>
                <w:b/>
              </w:rPr>
            </w:pPr>
            <w:r w:rsidRPr="00074201">
              <w:rPr>
                <w:rFonts w:asciiTheme="minorHAnsi" w:hAnsiTheme="minorHAnsi" w:cstheme="minorHAnsi"/>
                <w:b/>
                <w:lang w:val="sr-Cyrl-CS"/>
              </w:rPr>
              <w:t xml:space="preserve">– </w:t>
            </w:r>
            <w:r w:rsidRPr="00074201">
              <w:rPr>
                <w:rFonts w:asciiTheme="minorHAnsi" w:hAnsiTheme="minorHAnsi" w:cstheme="minorHAnsi"/>
                <w:b/>
              </w:rPr>
              <w:t>Н Н Н НАСТАВНИ ПРЕДМЕТ</w:t>
            </w:r>
            <w:r w:rsidRPr="00074201">
              <w:rPr>
                <w:rFonts w:asciiTheme="minorHAnsi" w:hAnsiTheme="minorHAnsi" w:cstheme="minorHAnsi"/>
                <w:b/>
                <w:lang w:val="sr-Cyrl-CS"/>
              </w:rPr>
              <w:t>: Историја</w:t>
            </w:r>
          </w:p>
        </w:tc>
      </w:tr>
      <w:tr w:rsidR="002666F5" w:rsidRPr="00074201" w:rsidTr="002666F5">
        <w:trPr>
          <w:trHeight w:val="655"/>
        </w:trPr>
        <w:tc>
          <w:tcPr>
            <w:tcW w:w="8790" w:type="dxa"/>
            <w:gridSpan w:val="3"/>
            <w:tcBorders>
              <w:top w:val="single" w:sz="4" w:space="0" w:color="auto"/>
              <w:left w:val="single" w:sz="4" w:space="0" w:color="auto"/>
              <w:bottom w:val="single" w:sz="4" w:space="0" w:color="auto"/>
              <w:right w:val="single" w:sz="4" w:space="0" w:color="auto"/>
            </w:tcBorders>
            <w:vAlign w:val="center"/>
            <w:hideMark/>
          </w:tcPr>
          <w:p w:rsidR="002666F5" w:rsidRPr="00074201" w:rsidRDefault="002666F5" w:rsidP="002666F5">
            <w:pPr>
              <w:widowControl w:val="0"/>
              <w:tabs>
                <w:tab w:val="left" w:pos="2760"/>
              </w:tabs>
              <w:autoSpaceDE w:val="0"/>
              <w:autoSpaceDN w:val="0"/>
              <w:adjustRightInd w:val="0"/>
              <w:spacing w:before="39"/>
              <w:ind w:right="171"/>
              <w:rPr>
                <w:rFonts w:asciiTheme="minorHAnsi" w:hAnsiTheme="minorHAnsi" w:cstheme="minorHAnsi"/>
              </w:rPr>
            </w:pPr>
            <w:r w:rsidRPr="00074201">
              <w:rPr>
                <w:rFonts w:asciiTheme="minorHAnsi" w:hAnsiTheme="minorHAnsi" w:cstheme="minorHAnsi"/>
                <w:b/>
              </w:rPr>
              <w:t xml:space="preserve">Циљ: </w:t>
            </w:r>
            <w:r w:rsidRPr="00074201">
              <w:rPr>
                <w:rFonts w:asciiTheme="minorHAnsi" w:hAnsiTheme="minorHAnsi" w:cstheme="minorHAnsi"/>
              </w:rPr>
              <w:t>Допунска настава се организује за ученике који спорије усвајају знања или за ученике који су били одсутни са часова и за оне који желе да утврде своје знање са циљем разумевања, препознавања и отклањања нејасноћа и бржег и квалитетнијег усвајања знања, умења и вештина из наставног градива.</w:t>
            </w:r>
          </w:p>
        </w:tc>
      </w:tr>
      <w:tr w:rsidR="002666F5" w:rsidRPr="00074201" w:rsidTr="002666F5">
        <w:trPr>
          <w:trHeight w:val="716"/>
        </w:trPr>
        <w:tc>
          <w:tcPr>
            <w:tcW w:w="5462" w:type="dxa"/>
            <w:vMerge w:val="restart"/>
            <w:tcBorders>
              <w:top w:val="single" w:sz="4" w:space="0" w:color="auto"/>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lang w:val="sr-Cyrl-CS"/>
              </w:rPr>
            </w:pPr>
            <w:r w:rsidRPr="00074201">
              <w:rPr>
                <w:rFonts w:asciiTheme="minorHAnsi" w:hAnsiTheme="minorHAnsi" w:cstheme="minorHAnsi"/>
                <w:b/>
                <w:lang w:val="sr-Cyrl-CS"/>
              </w:rPr>
              <w:t>Исходи:</w:t>
            </w:r>
          </w:p>
          <w:p w:rsidR="002666F5" w:rsidRPr="00074201" w:rsidRDefault="002666F5" w:rsidP="002666F5">
            <w:pPr>
              <w:rPr>
                <w:rFonts w:asciiTheme="minorHAnsi" w:hAnsiTheme="minorHAnsi" w:cstheme="minorHAnsi"/>
                <w:color w:val="000000" w:themeColor="text1"/>
                <w:lang w:val="sr-Cyrl-CS"/>
              </w:rPr>
            </w:pPr>
            <w:r w:rsidRPr="00074201">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2666F5" w:rsidRPr="00074201" w:rsidRDefault="002666F5" w:rsidP="002666F5">
            <w:pPr>
              <w:rPr>
                <w:rFonts w:asciiTheme="minorHAnsi" w:hAnsiTheme="minorHAnsi" w:cstheme="minorHAnsi"/>
                <w:b/>
                <w:lang w:val="sr-Cyrl-CS"/>
              </w:rPr>
            </w:pPr>
            <w:r w:rsidRPr="00074201">
              <w:rPr>
                <w:rFonts w:asciiTheme="minorHAnsi" w:hAnsiTheme="minorHAnsi" w:cstheme="minorHAnsi"/>
                <w:b/>
                <w:lang w:val="sr-Cyrl-CS"/>
              </w:rPr>
              <w:t>Начини и поступци остваривања програма:</w:t>
            </w:r>
          </w:p>
          <w:p w:rsidR="002666F5" w:rsidRPr="00074201" w:rsidRDefault="002666F5" w:rsidP="002666F5">
            <w:pPr>
              <w:tabs>
                <w:tab w:val="left" w:pos="720"/>
              </w:tabs>
              <w:suppressAutoHyphens/>
              <w:rPr>
                <w:rFonts w:asciiTheme="minorHAnsi" w:hAnsiTheme="minorHAnsi" w:cstheme="minorHAnsi"/>
                <w:lang w:val="sr-Cyrl-CS"/>
              </w:rPr>
            </w:pPr>
            <w:r w:rsidRPr="00074201">
              <w:rPr>
                <w:rFonts w:asciiTheme="minorHAnsi" w:hAnsiTheme="minorHAnsi" w:cstheme="minorHAnsi"/>
                <w:lang w:val="sr-Cyrl-CS"/>
              </w:rPr>
              <w:t xml:space="preserve">- Идентификовање ученика за допунску наставу (праћење напредовања кроз редовну наставу).                                                   </w:t>
            </w:r>
          </w:p>
          <w:p w:rsidR="002666F5" w:rsidRPr="00074201" w:rsidRDefault="002666F5" w:rsidP="002666F5">
            <w:pPr>
              <w:tabs>
                <w:tab w:val="left" w:pos="720"/>
              </w:tabs>
              <w:suppressAutoHyphens/>
              <w:rPr>
                <w:rFonts w:asciiTheme="minorHAnsi" w:hAnsiTheme="minorHAnsi" w:cstheme="minorHAnsi"/>
                <w:lang w:val="sr-Cyrl-CS"/>
              </w:rPr>
            </w:pPr>
            <w:r w:rsidRPr="00074201">
              <w:rPr>
                <w:rFonts w:asciiTheme="minorHAnsi" w:hAnsiTheme="minorHAnsi" w:cstheme="minorHAnsi"/>
                <w:lang w:val="sr-Cyrl-CS"/>
              </w:rPr>
              <w:t xml:space="preserve">- Ближе одређивање програмских садржаја у којима ученици не постижу довољно добре резултате.                                                                                                            - Усклаћивање садржаја, начина и динамике рада са потребама и могућностима ученика.                                                                                                 </w:t>
            </w:r>
          </w:p>
          <w:p w:rsidR="002666F5" w:rsidRPr="00074201" w:rsidRDefault="002666F5" w:rsidP="002666F5">
            <w:pPr>
              <w:tabs>
                <w:tab w:val="left" w:pos="720"/>
              </w:tabs>
              <w:suppressAutoHyphens/>
              <w:rPr>
                <w:rFonts w:asciiTheme="minorHAnsi" w:hAnsiTheme="minorHAnsi" w:cstheme="minorHAnsi"/>
                <w:lang w:val="sr-Cyrl-CS"/>
              </w:rPr>
            </w:pPr>
            <w:r w:rsidRPr="00074201">
              <w:rPr>
                <w:rFonts w:asciiTheme="minorHAnsi" w:hAnsiTheme="minorHAnsi" w:cstheme="minorHAnsi"/>
                <w:lang w:val="sr-Cyrl-CS"/>
              </w:rPr>
              <w:t>- Пружање помоћи ученицима у савладавању наставних садржаја и развоју когнитивних процеса.</w:t>
            </w:r>
          </w:p>
          <w:p w:rsidR="002666F5" w:rsidRPr="00074201" w:rsidRDefault="002666F5" w:rsidP="002666F5">
            <w:pPr>
              <w:tabs>
                <w:tab w:val="left" w:pos="720"/>
              </w:tabs>
              <w:suppressAutoHyphens/>
              <w:rPr>
                <w:rFonts w:asciiTheme="minorHAnsi" w:hAnsiTheme="minorHAnsi" w:cstheme="minorHAnsi"/>
                <w:lang w:val="sr-Cyrl-CS"/>
              </w:rPr>
            </w:pPr>
            <w:r w:rsidRPr="00074201">
              <w:rPr>
                <w:rFonts w:asciiTheme="minorHAnsi" w:hAnsiTheme="minorHAnsi" w:cstheme="minorHAnsi"/>
                <w:lang w:val="sr-Cyrl-CS"/>
              </w:rPr>
              <w:t xml:space="preserve">- Праћење напредовања ученика.     </w:t>
            </w:r>
          </w:p>
        </w:tc>
        <w:tc>
          <w:tcPr>
            <w:tcW w:w="1994" w:type="dxa"/>
            <w:tcBorders>
              <w:top w:val="single" w:sz="4" w:space="0" w:color="auto"/>
              <w:left w:val="single" w:sz="4" w:space="0" w:color="auto"/>
              <w:right w:val="single" w:sz="4" w:space="0" w:color="auto"/>
            </w:tcBorders>
            <w:shd w:val="clear" w:color="auto" w:fill="FFFFFF" w:themeFill="background1"/>
            <w:hideMark/>
          </w:tcPr>
          <w:p w:rsidR="002666F5" w:rsidRPr="00074201" w:rsidRDefault="002666F5" w:rsidP="002666F5">
            <w:pPr>
              <w:jc w:val="center"/>
              <w:rPr>
                <w:rFonts w:asciiTheme="minorHAnsi" w:hAnsiTheme="minorHAnsi" w:cstheme="minorHAnsi"/>
                <w:b/>
                <w:lang w:val="sr-Cyrl-CS"/>
              </w:rPr>
            </w:pPr>
          </w:p>
          <w:p w:rsidR="002666F5" w:rsidRPr="00074201" w:rsidRDefault="002666F5" w:rsidP="002666F5">
            <w:pPr>
              <w:jc w:val="center"/>
              <w:rPr>
                <w:rFonts w:asciiTheme="minorHAnsi" w:hAnsiTheme="minorHAnsi" w:cstheme="minorHAnsi"/>
                <w:bCs/>
                <w:i/>
              </w:rPr>
            </w:pPr>
            <w:r w:rsidRPr="00074201">
              <w:rPr>
                <w:rFonts w:asciiTheme="minorHAnsi" w:hAnsiTheme="minorHAnsi" w:cstheme="minorHAnsi"/>
                <w:lang w:val="sr-Cyrl-CS"/>
              </w:rPr>
              <w:t>Садржај програма:Тема/Област</w:t>
            </w:r>
          </w:p>
        </w:tc>
        <w:tc>
          <w:tcPr>
            <w:tcW w:w="1334" w:type="dxa"/>
            <w:tcBorders>
              <w:top w:val="single" w:sz="4" w:space="0" w:color="auto"/>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lang w:val="sr-Cyrl-CS"/>
              </w:rPr>
            </w:pPr>
            <w:r w:rsidRPr="00074201">
              <w:rPr>
                <w:rFonts w:asciiTheme="minorHAnsi" w:hAnsiTheme="minorHAnsi" w:cstheme="minorHAnsi"/>
              </w:rPr>
              <w:t>Оријентациони    б</w:t>
            </w:r>
            <w:r w:rsidRPr="00074201">
              <w:rPr>
                <w:rFonts w:asciiTheme="minorHAnsi" w:hAnsiTheme="minorHAnsi" w:cstheme="minorHAnsi"/>
                <w:lang w:val="sr-Cyrl-CS"/>
              </w:rPr>
              <w:t>рој часова</w:t>
            </w:r>
          </w:p>
        </w:tc>
      </w:tr>
      <w:tr w:rsidR="002666F5" w:rsidRPr="00074201" w:rsidTr="002666F5">
        <w:trPr>
          <w:trHeight w:val="1056"/>
        </w:trPr>
        <w:tc>
          <w:tcPr>
            <w:tcW w:w="5462"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lang w:val="sr-Cyrl-CS"/>
              </w:rPr>
            </w:pPr>
          </w:p>
        </w:tc>
        <w:tc>
          <w:tcPr>
            <w:tcW w:w="199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pStyle w:val="Caption"/>
              <w:rPr>
                <w:rFonts w:asciiTheme="minorHAnsi" w:hAnsiTheme="minorHAnsi" w:cstheme="minorHAnsi"/>
                <w:sz w:val="22"/>
                <w:szCs w:val="22"/>
                <w:lang w:val="bs-Cyrl-BA"/>
              </w:rPr>
            </w:pPr>
            <w:r w:rsidRPr="00074201">
              <w:rPr>
                <w:rFonts w:asciiTheme="minorHAnsi" w:hAnsiTheme="minorHAnsi" w:cstheme="minorHAnsi"/>
                <w:sz w:val="22"/>
                <w:szCs w:val="22"/>
                <w:lang w:val="bs-Cyrl-BA"/>
              </w:rPr>
              <w:t>Европа, свет, српске</w:t>
            </w:r>
          </w:p>
          <w:p w:rsidR="002666F5" w:rsidRPr="00074201" w:rsidRDefault="002666F5" w:rsidP="002666F5">
            <w:pPr>
              <w:pStyle w:val="Caption"/>
              <w:rPr>
                <w:rFonts w:asciiTheme="minorHAnsi" w:hAnsiTheme="minorHAnsi" w:cstheme="minorHAnsi"/>
                <w:sz w:val="22"/>
                <w:szCs w:val="22"/>
                <w:lang w:val="bs-Cyrl-BA"/>
              </w:rPr>
            </w:pPr>
            <w:r w:rsidRPr="00074201">
              <w:rPr>
                <w:rFonts w:asciiTheme="minorHAnsi" w:hAnsiTheme="minorHAnsi" w:cstheme="minorHAnsi"/>
                <w:sz w:val="22"/>
                <w:szCs w:val="22"/>
                <w:lang w:val="bs-Cyrl-BA"/>
              </w:rPr>
              <w:t>државе и народ на</w:t>
            </w:r>
          </w:p>
          <w:p w:rsidR="002666F5" w:rsidRPr="00074201" w:rsidRDefault="002666F5" w:rsidP="002666F5">
            <w:pPr>
              <w:pStyle w:val="Caption"/>
              <w:rPr>
                <w:rFonts w:asciiTheme="minorHAnsi" w:hAnsiTheme="minorHAnsi" w:cstheme="minorHAnsi"/>
                <w:sz w:val="22"/>
                <w:szCs w:val="22"/>
                <w:lang w:val="bs-Cyrl-BA"/>
              </w:rPr>
            </w:pPr>
            <w:r w:rsidRPr="00074201">
              <w:rPr>
                <w:rFonts w:asciiTheme="minorHAnsi" w:hAnsiTheme="minorHAnsi" w:cstheme="minorHAnsi"/>
                <w:sz w:val="22"/>
                <w:szCs w:val="22"/>
                <w:lang w:val="bs-Cyrl-BA"/>
              </w:rPr>
              <w:t>почетку индустријског доба (до средине 19.</w:t>
            </w:r>
          </w:p>
          <w:p w:rsidR="002666F5" w:rsidRPr="00074201" w:rsidRDefault="002666F5" w:rsidP="002666F5">
            <w:pPr>
              <w:pStyle w:val="Caption"/>
              <w:rPr>
                <w:rFonts w:asciiTheme="minorHAnsi" w:hAnsiTheme="minorHAnsi" w:cstheme="minorHAnsi"/>
                <w:sz w:val="22"/>
                <w:szCs w:val="22"/>
                <w:lang w:val="bs-Cyrl-BA"/>
              </w:rPr>
            </w:pPr>
            <w:r w:rsidRPr="00074201">
              <w:rPr>
                <w:rFonts w:asciiTheme="minorHAnsi" w:hAnsiTheme="minorHAnsi" w:cstheme="minorHAnsi"/>
                <w:sz w:val="22"/>
                <w:szCs w:val="22"/>
                <w:lang w:val="bs-Cyrl-BA"/>
              </w:rPr>
              <w:t>века)</w:t>
            </w:r>
          </w:p>
        </w:tc>
        <w:tc>
          <w:tcPr>
            <w:tcW w:w="1334" w:type="dxa"/>
            <w:vMerge w:val="restart"/>
            <w:tcBorders>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p>
          <w:p w:rsidR="002666F5" w:rsidRPr="00074201" w:rsidRDefault="002666F5" w:rsidP="002666F5">
            <w:pPr>
              <w:jc w:val="center"/>
              <w:rPr>
                <w:rFonts w:asciiTheme="minorHAnsi" w:hAnsiTheme="minorHAnsi" w:cstheme="minorHAnsi"/>
                <w:b/>
                <w:lang w:val="sr-Cyrl-CS"/>
              </w:rPr>
            </w:pPr>
          </w:p>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 xml:space="preserve">9 </w:t>
            </w:r>
          </w:p>
        </w:tc>
      </w:tr>
      <w:tr w:rsidR="002666F5" w:rsidRPr="00074201" w:rsidTr="002666F5">
        <w:trPr>
          <w:trHeight w:val="952"/>
        </w:trPr>
        <w:tc>
          <w:tcPr>
            <w:tcW w:w="5462"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lang w:val="sr-Cyrl-CS"/>
              </w:rPr>
            </w:pPr>
          </w:p>
        </w:tc>
        <w:tc>
          <w:tcPr>
            <w:tcW w:w="199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Европа, свет, српске</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државе и народ у другој половини 19. века</w:t>
            </w:r>
          </w:p>
        </w:tc>
        <w:tc>
          <w:tcPr>
            <w:tcW w:w="1334" w:type="dxa"/>
            <w:vMerge/>
            <w:tcBorders>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rPr>
            </w:pPr>
          </w:p>
        </w:tc>
      </w:tr>
      <w:tr w:rsidR="002666F5" w:rsidRPr="00074201" w:rsidTr="002666F5">
        <w:trPr>
          <w:trHeight w:val="865"/>
        </w:trPr>
        <w:tc>
          <w:tcPr>
            <w:tcW w:w="5462"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lang w:val="sr-Cyrl-CS"/>
              </w:rPr>
            </w:pPr>
          </w:p>
        </w:tc>
        <w:tc>
          <w:tcPr>
            <w:tcW w:w="1994" w:type="dxa"/>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Европа, свет, српске државе и народ на</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почетку 20. века</w:t>
            </w:r>
          </w:p>
        </w:tc>
        <w:tc>
          <w:tcPr>
            <w:tcW w:w="1334" w:type="dxa"/>
            <w:vMerge/>
            <w:tcBorders>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p>
        </w:tc>
      </w:tr>
      <w:tr w:rsidR="002666F5" w:rsidRPr="00074201" w:rsidTr="002666F5">
        <w:trPr>
          <w:trHeight w:val="1740"/>
        </w:trPr>
        <w:tc>
          <w:tcPr>
            <w:tcW w:w="5462"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lang w:val="sr-Cyrl-CS"/>
              </w:rPr>
            </w:pPr>
          </w:p>
        </w:tc>
        <w:tc>
          <w:tcPr>
            <w:tcW w:w="1994" w:type="dxa"/>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Први светски рат –</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Велики рат</w:t>
            </w:r>
          </w:p>
        </w:tc>
        <w:tc>
          <w:tcPr>
            <w:tcW w:w="1334" w:type="dxa"/>
            <w:vMerge/>
            <w:tcBorders>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p>
        </w:tc>
      </w:tr>
    </w:tbl>
    <w:p w:rsidR="002666F5" w:rsidRPr="00074201" w:rsidRDefault="002666F5" w:rsidP="002666F5">
      <w:pPr>
        <w:rPr>
          <w:rFonts w:asciiTheme="minorHAnsi" w:hAnsiTheme="minorHAnsi" w:cstheme="minorHAnsi"/>
          <w:b/>
        </w:rPr>
      </w:pPr>
    </w:p>
    <w:p w:rsidR="002666F5" w:rsidRPr="00074201" w:rsidRDefault="002666F5" w:rsidP="002666F5">
      <w:pPr>
        <w:rPr>
          <w:rFonts w:asciiTheme="minorHAnsi" w:hAnsiTheme="minorHAnsi" w:cstheme="minorHAnsi"/>
        </w:rPr>
      </w:pPr>
      <w:r w:rsidRPr="00074201">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2666F5" w:rsidRPr="00074201" w:rsidRDefault="002666F5" w:rsidP="002666F5">
      <w:pPr>
        <w:rPr>
          <w:rFonts w:asciiTheme="minorHAnsi" w:hAnsiTheme="minorHAnsi" w:cstheme="minorHAnsi"/>
          <w:b/>
        </w:rPr>
      </w:pPr>
    </w:p>
    <w:tbl>
      <w:tblPr>
        <w:tblpPr w:leftFromText="180" w:rightFromText="180" w:vertAnchor="text" w:horzAnchor="margin" w:tblpXSpec="center" w:tblpY="118"/>
        <w:tblW w:w="8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1"/>
        <w:gridCol w:w="2304"/>
        <w:gridCol w:w="1404"/>
      </w:tblGrid>
      <w:tr w:rsidR="002666F5" w:rsidRPr="00074201" w:rsidTr="002666F5">
        <w:trPr>
          <w:trHeight w:val="253"/>
        </w:trPr>
        <w:tc>
          <w:tcPr>
            <w:tcW w:w="837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pStyle w:val="ListParagraph"/>
              <w:ind w:left="-1080"/>
              <w:jc w:val="center"/>
              <w:rPr>
                <w:rFonts w:asciiTheme="minorHAnsi" w:hAnsiTheme="minorHAnsi" w:cstheme="minorHAnsi"/>
                <w:i/>
                <w:lang w:val="sr-Cyrl-CS"/>
              </w:rPr>
            </w:pPr>
            <w:r>
              <w:rPr>
                <w:rFonts w:asciiTheme="minorHAnsi" w:hAnsiTheme="minorHAnsi" w:cstheme="minorHAnsi"/>
              </w:rPr>
              <w:t xml:space="preserve">           </w:t>
            </w:r>
            <w:r w:rsidRPr="00074201">
              <w:rPr>
                <w:rFonts w:asciiTheme="minorHAnsi" w:hAnsiTheme="minorHAnsi" w:cstheme="minorHAnsi"/>
              </w:rPr>
              <w:t>ДОДАТНА НАСТАВА</w:t>
            </w:r>
            <w:r w:rsidRPr="00074201">
              <w:rPr>
                <w:rFonts w:asciiTheme="minorHAnsi" w:hAnsiTheme="minorHAnsi" w:cstheme="minorHAnsi"/>
                <w:lang w:val="sr-Cyrl-CS"/>
              </w:rPr>
              <w:t xml:space="preserve">                                     </w:t>
            </w:r>
            <w:r>
              <w:rPr>
                <w:rFonts w:asciiTheme="minorHAnsi" w:hAnsiTheme="minorHAnsi" w:cstheme="minorHAnsi"/>
                <w:lang w:val="sr-Cyrl-CS"/>
              </w:rPr>
              <w:t xml:space="preserve">                </w:t>
            </w:r>
            <w:r w:rsidRPr="00074201">
              <w:rPr>
                <w:rFonts w:asciiTheme="minorHAnsi" w:hAnsiTheme="minorHAnsi" w:cstheme="minorHAnsi"/>
                <w:lang w:val="sr-Cyrl-CS"/>
              </w:rPr>
              <w:t xml:space="preserve">  РАЗРЕД</w:t>
            </w:r>
            <w:r w:rsidRPr="00074201">
              <w:rPr>
                <w:rFonts w:asciiTheme="minorHAnsi" w:hAnsiTheme="minorHAnsi" w:cstheme="minorHAnsi"/>
                <w:i/>
                <w:lang w:val="sr-Cyrl-CS"/>
              </w:rPr>
              <w:t xml:space="preserve">: </w:t>
            </w:r>
            <w:r w:rsidRPr="00074201">
              <w:rPr>
                <w:rFonts w:asciiTheme="minorHAnsi" w:hAnsiTheme="minorHAnsi" w:cstheme="minorHAnsi"/>
                <w:lang w:val="sr-Cyrl-CS"/>
              </w:rPr>
              <w:t>седми</w:t>
            </w:r>
          </w:p>
        </w:tc>
      </w:tr>
      <w:tr w:rsidR="002666F5" w:rsidRPr="00074201" w:rsidTr="002666F5">
        <w:trPr>
          <w:trHeight w:val="253"/>
        </w:trPr>
        <w:tc>
          <w:tcPr>
            <w:tcW w:w="837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b/>
              </w:rPr>
            </w:pPr>
            <w:r w:rsidRPr="00074201">
              <w:rPr>
                <w:rFonts w:asciiTheme="minorHAnsi" w:hAnsiTheme="minorHAnsi" w:cstheme="minorHAnsi"/>
                <w:b/>
              </w:rPr>
              <w:t>НАСТАВНИ ПРЕДМЕТ</w:t>
            </w:r>
            <w:r w:rsidRPr="00074201">
              <w:rPr>
                <w:rFonts w:asciiTheme="minorHAnsi" w:hAnsiTheme="minorHAnsi" w:cstheme="minorHAnsi"/>
                <w:b/>
                <w:lang w:val="sr-Cyrl-CS"/>
              </w:rPr>
              <w:t>: Историја</w:t>
            </w:r>
          </w:p>
        </w:tc>
      </w:tr>
      <w:tr w:rsidR="002666F5" w:rsidRPr="00074201" w:rsidTr="002666F5">
        <w:trPr>
          <w:trHeight w:val="1010"/>
        </w:trPr>
        <w:tc>
          <w:tcPr>
            <w:tcW w:w="8379" w:type="dxa"/>
            <w:gridSpan w:val="3"/>
            <w:tcBorders>
              <w:top w:val="single" w:sz="4" w:space="0" w:color="auto"/>
              <w:left w:val="single" w:sz="4" w:space="0" w:color="auto"/>
              <w:bottom w:val="single" w:sz="4" w:space="0" w:color="auto"/>
              <w:right w:val="single" w:sz="4" w:space="0" w:color="auto"/>
            </w:tcBorders>
            <w:vAlign w:val="center"/>
            <w:hideMark/>
          </w:tcPr>
          <w:p w:rsidR="002666F5" w:rsidRPr="00074201" w:rsidRDefault="002666F5" w:rsidP="002666F5">
            <w:pPr>
              <w:widowControl w:val="0"/>
              <w:tabs>
                <w:tab w:val="left" w:pos="2760"/>
              </w:tabs>
              <w:autoSpaceDE w:val="0"/>
              <w:autoSpaceDN w:val="0"/>
              <w:adjustRightInd w:val="0"/>
              <w:spacing w:before="39"/>
              <w:ind w:right="171"/>
              <w:rPr>
                <w:rFonts w:asciiTheme="minorHAnsi" w:hAnsiTheme="minorHAnsi" w:cstheme="minorHAnsi"/>
                <w:b/>
                <w:lang w:val="bs-Cyrl-BA"/>
              </w:rPr>
            </w:pPr>
            <w:r w:rsidRPr="00074201">
              <w:rPr>
                <w:rFonts w:asciiTheme="minorHAnsi" w:hAnsiTheme="minorHAnsi" w:cstheme="minorHAnsi"/>
                <w:b/>
              </w:rPr>
              <w:t xml:space="preserve">Циљ: </w:t>
            </w:r>
            <w:r w:rsidRPr="00074201">
              <w:rPr>
                <w:rFonts w:asciiTheme="minorHAnsi" w:hAnsiTheme="minorHAnsi" w:cstheme="minorHAnsi"/>
              </w:rPr>
              <w:t>Проширивање и продубљивање садржаја редовне наставе</w:t>
            </w:r>
            <w:r w:rsidRPr="00074201">
              <w:rPr>
                <w:rFonts w:asciiTheme="minorHAnsi" w:hAnsiTheme="minorHAnsi" w:cstheme="minorHAnsi"/>
                <w:lang w:val="bs-Cyrl-BA"/>
              </w:rPr>
              <w:t xml:space="preserve">. </w:t>
            </w:r>
            <w:r w:rsidRPr="00074201">
              <w:rPr>
                <w:rFonts w:asciiTheme="minorHAnsi" w:hAnsiTheme="minorHAnsi" w:cstheme="minorHAnsi"/>
              </w:rPr>
              <w:t>Мотивисање ученика да развијају историјско мишљење,</w:t>
            </w:r>
            <w:r w:rsidRPr="00074201">
              <w:rPr>
                <w:rFonts w:asciiTheme="minorHAnsi" w:hAnsiTheme="minorHAnsi" w:cstheme="minorHAnsi"/>
                <w:lang w:val="bs-Cyrl-BA"/>
              </w:rPr>
              <w:t xml:space="preserve"> </w:t>
            </w:r>
            <w:r w:rsidRPr="00074201">
              <w:rPr>
                <w:rFonts w:asciiTheme="minorHAnsi" w:hAnsiTheme="minorHAnsi" w:cstheme="minorHAnsi"/>
              </w:rPr>
              <w:t>да уочавају сличности са некадашњим и садашњим збивањима,</w:t>
            </w:r>
            <w:r w:rsidRPr="00074201">
              <w:rPr>
                <w:rFonts w:asciiTheme="minorHAnsi" w:hAnsiTheme="minorHAnsi" w:cstheme="minorHAnsi"/>
                <w:lang w:val="bs-Cyrl-BA"/>
              </w:rPr>
              <w:t xml:space="preserve"> </w:t>
            </w:r>
            <w:r w:rsidRPr="00074201">
              <w:rPr>
                <w:rFonts w:asciiTheme="minorHAnsi" w:hAnsiTheme="minorHAnsi" w:cstheme="minorHAnsi"/>
              </w:rPr>
              <w:t>стичу шире образовање.</w:t>
            </w:r>
            <w:r w:rsidRPr="00074201">
              <w:rPr>
                <w:rFonts w:asciiTheme="minorHAnsi" w:hAnsiTheme="minorHAnsi" w:cstheme="minorHAnsi"/>
                <w:lang w:val="bs-Cyrl-BA"/>
              </w:rPr>
              <w:t xml:space="preserve"> </w:t>
            </w:r>
            <w:r w:rsidRPr="00074201">
              <w:rPr>
                <w:rFonts w:asciiTheme="minorHAnsi" w:hAnsiTheme="minorHAnsi" w:cstheme="minorHAnsi"/>
              </w:rPr>
              <w:t>Подстицање и развијање способности анализе,</w:t>
            </w:r>
            <w:r w:rsidRPr="00074201">
              <w:rPr>
                <w:rFonts w:asciiTheme="minorHAnsi" w:hAnsiTheme="minorHAnsi" w:cstheme="minorHAnsi"/>
                <w:lang w:val="bs-Cyrl-BA"/>
              </w:rPr>
              <w:t xml:space="preserve"> </w:t>
            </w:r>
            <w:r w:rsidRPr="00074201">
              <w:rPr>
                <w:rFonts w:asciiTheme="minorHAnsi" w:hAnsiTheme="minorHAnsi" w:cstheme="minorHAnsi"/>
              </w:rPr>
              <w:t>истраживачког рада</w:t>
            </w:r>
            <w:r w:rsidRPr="00074201">
              <w:rPr>
                <w:rFonts w:asciiTheme="minorHAnsi" w:hAnsiTheme="minorHAnsi" w:cstheme="minorHAnsi"/>
                <w:lang w:val="bs-Cyrl-BA"/>
              </w:rPr>
              <w:t>, припреме за такмичење.</w:t>
            </w:r>
          </w:p>
        </w:tc>
      </w:tr>
      <w:tr w:rsidR="002666F5" w:rsidRPr="00074201" w:rsidTr="002666F5">
        <w:trPr>
          <w:trHeight w:val="719"/>
        </w:trPr>
        <w:tc>
          <w:tcPr>
            <w:tcW w:w="4671" w:type="dxa"/>
            <w:vMerge w:val="restart"/>
            <w:tcBorders>
              <w:top w:val="single" w:sz="4" w:space="0" w:color="auto"/>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i/>
              </w:rPr>
            </w:pPr>
            <w:r w:rsidRPr="00074201">
              <w:rPr>
                <w:rFonts w:asciiTheme="minorHAnsi" w:hAnsiTheme="minorHAnsi" w:cstheme="minorHAnsi"/>
                <w:lang w:val="sr-Cyrl-CS"/>
              </w:rPr>
              <w:t>Исходи</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rPr>
              <w:t xml:space="preserve">- </w:t>
            </w:r>
            <w:r w:rsidRPr="00074201">
              <w:rPr>
                <w:rFonts w:asciiTheme="minorHAnsi" w:hAnsiTheme="minorHAnsi" w:cstheme="minorHAnsi"/>
                <w:lang w:val="sr-Cyrl-CS"/>
              </w:rPr>
              <w:t>надоградња исхода који се остварују у оквиру редовне наставе и доприносе развоју међупредметних исхода;</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rPr>
              <w:t xml:space="preserve">- </w:t>
            </w:r>
            <w:r w:rsidRPr="00074201">
              <w:rPr>
                <w:rFonts w:asciiTheme="minorHAnsi" w:hAnsiTheme="minorHAnsi" w:cstheme="minorHAnsi"/>
                <w:lang w:val="sr-Cyrl-CS"/>
              </w:rPr>
              <w:t xml:space="preserve">јачање везе са локалном заједницом; </w:t>
            </w:r>
          </w:p>
          <w:p w:rsidR="002666F5" w:rsidRPr="00074201" w:rsidRDefault="002666F5" w:rsidP="002666F5">
            <w:pPr>
              <w:pStyle w:val="font8"/>
              <w:spacing w:before="0" w:beforeAutospacing="0" w:after="0" w:afterAutospacing="0"/>
              <w:jc w:val="both"/>
              <w:textAlignment w:val="baseline"/>
              <w:rPr>
                <w:rFonts w:asciiTheme="minorHAnsi" w:hAnsiTheme="minorHAnsi" w:cstheme="minorHAnsi"/>
                <w:sz w:val="22"/>
                <w:szCs w:val="22"/>
                <w:lang w:val="bs-Cyrl-BA"/>
              </w:rPr>
            </w:pPr>
            <w:r w:rsidRPr="00074201">
              <w:rPr>
                <w:rFonts w:asciiTheme="minorHAnsi" w:hAnsiTheme="minorHAnsi" w:cstheme="minorHAnsi"/>
                <w:sz w:val="22"/>
                <w:szCs w:val="22"/>
              </w:rPr>
              <w:t xml:space="preserve">- </w:t>
            </w:r>
            <w:r w:rsidRPr="00074201">
              <w:rPr>
                <w:rFonts w:asciiTheme="minorHAnsi" w:hAnsiTheme="minorHAnsi" w:cstheme="minorHAnsi"/>
                <w:sz w:val="22"/>
                <w:szCs w:val="22"/>
                <w:lang w:val="sr-Cyrl-CS"/>
              </w:rPr>
              <w:t xml:space="preserve">подстицање самосталности, </w:t>
            </w:r>
            <w:r w:rsidRPr="00074201">
              <w:rPr>
                <w:rFonts w:asciiTheme="minorHAnsi" w:hAnsiTheme="minorHAnsi" w:cstheme="minorHAnsi"/>
                <w:sz w:val="22"/>
                <w:szCs w:val="22"/>
              </w:rPr>
              <w:t>оснаж</w:t>
            </w:r>
            <w:r w:rsidRPr="00074201">
              <w:rPr>
                <w:rFonts w:asciiTheme="minorHAnsi" w:hAnsiTheme="minorHAnsi" w:cstheme="minorHAnsi"/>
                <w:sz w:val="22"/>
                <w:szCs w:val="22"/>
                <w:lang w:val="bs-Cyrl-BA"/>
              </w:rPr>
              <w:t xml:space="preserve">ивање </w:t>
            </w:r>
            <w:r w:rsidRPr="00074201">
              <w:rPr>
                <w:rFonts w:asciiTheme="minorHAnsi" w:hAnsiTheme="minorHAnsi" w:cstheme="minorHAnsi"/>
                <w:sz w:val="22"/>
                <w:szCs w:val="22"/>
              </w:rPr>
              <w:t xml:space="preserve"> креативног и развојног потенцијала ученика</w:t>
            </w:r>
            <w:r w:rsidRPr="00074201">
              <w:rPr>
                <w:rFonts w:asciiTheme="minorHAnsi" w:hAnsiTheme="minorHAnsi" w:cstheme="minorHAnsi"/>
                <w:sz w:val="22"/>
                <w:szCs w:val="22"/>
                <w:lang w:val="bs-Cyrl-BA"/>
              </w:rPr>
              <w:t>.</w:t>
            </w:r>
          </w:p>
          <w:p w:rsidR="002666F5" w:rsidRPr="00074201" w:rsidRDefault="002666F5" w:rsidP="002666F5">
            <w:pPr>
              <w:rPr>
                <w:rFonts w:asciiTheme="minorHAnsi" w:hAnsiTheme="minorHAnsi" w:cstheme="minorHAnsi"/>
                <w:lang w:val="sr-Cyrl-CS"/>
              </w:rPr>
            </w:pP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Начини и поступци остваривања програма:</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 Коришћење метода/техника и облика рада, који активирају</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ученике и у којима су самосталнији у раду: анализа слика</w:t>
            </w:r>
            <w:r w:rsidRPr="00074201">
              <w:rPr>
                <w:rFonts w:asciiTheme="minorHAnsi" w:hAnsiTheme="minorHAnsi" w:cstheme="minorHAnsi"/>
              </w:rPr>
              <w:t>, историјске карте, скице, шеме, графикона</w:t>
            </w:r>
            <w:r w:rsidRPr="00074201">
              <w:rPr>
                <w:rFonts w:asciiTheme="minorHAnsi" w:hAnsiTheme="minorHAnsi" w:cstheme="minorHAnsi"/>
                <w:lang w:val="sr-Cyrl-CS"/>
              </w:rPr>
              <w:t>, ППТ, видео материјали;</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 Обезбеђивање корелације са сродним предметима;</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 Коришћење историјских текстова и њихова анализа;</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bs-Cyrl-BA"/>
              </w:rPr>
              <w:t xml:space="preserve">- </w:t>
            </w:r>
            <w:r w:rsidRPr="00074201">
              <w:rPr>
                <w:rFonts w:asciiTheme="minorHAnsi" w:hAnsiTheme="minorHAnsi" w:cstheme="minorHAnsi"/>
              </w:rPr>
              <w:t xml:space="preserve">Развијање креативности и сарадничког односа кроз заједничко осмишљавање паноа и прикупљање материјала </w:t>
            </w:r>
            <w:r w:rsidRPr="00074201">
              <w:rPr>
                <w:rFonts w:asciiTheme="minorHAnsi" w:hAnsiTheme="minorHAnsi" w:cstheme="minorHAnsi"/>
                <w:lang w:val="sr-Cyrl-CS"/>
              </w:rPr>
              <w:t>коришћењем додатне литературе, интернета, енциклопедија;</w:t>
            </w:r>
          </w:p>
          <w:p w:rsidR="002666F5" w:rsidRPr="00074201" w:rsidRDefault="002666F5" w:rsidP="002666F5">
            <w:pPr>
              <w:rPr>
                <w:rFonts w:asciiTheme="minorHAnsi" w:hAnsiTheme="minorHAnsi" w:cstheme="minorHAnsi"/>
              </w:rPr>
            </w:pPr>
            <w:r w:rsidRPr="00074201">
              <w:rPr>
                <w:rFonts w:asciiTheme="minorHAnsi" w:hAnsiTheme="minorHAnsi" w:cstheme="minorHAnsi"/>
                <w:lang w:val="bs-Cyrl-BA"/>
              </w:rPr>
              <w:t xml:space="preserve">- </w:t>
            </w:r>
            <w:r w:rsidRPr="00074201">
              <w:rPr>
                <w:rFonts w:asciiTheme="minorHAnsi" w:hAnsiTheme="minorHAnsi" w:cstheme="minorHAnsi"/>
              </w:rPr>
              <w:t xml:space="preserve">Упознавање са културним институцијама града, </w:t>
            </w:r>
            <w:r w:rsidRPr="00074201">
              <w:rPr>
                <w:rFonts w:asciiTheme="minorHAnsi" w:hAnsiTheme="minorHAnsi" w:cstheme="minorHAnsi"/>
                <w:lang w:val="bs-Cyrl-BA"/>
              </w:rPr>
              <w:t xml:space="preserve">проширивање </w:t>
            </w:r>
            <w:r w:rsidRPr="00074201">
              <w:rPr>
                <w:rFonts w:asciiTheme="minorHAnsi" w:hAnsiTheme="minorHAnsi" w:cstheme="minorHAnsi"/>
              </w:rPr>
              <w:t>знања везаних за локалну историју</w:t>
            </w:r>
            <w:r w:rsidRPr="00074201">
              <w:rPr>
                <w:rFonts w:asciiTheme="minorHAnsi" w:hAnsiTheme="minorHAnsi" w:cstheme="minorHAnsi"/>
                <w:lang w:val="bs-Cyrl-BA"/>
              </w:rPr>
              <w:t xml:space="preserve">; </w:t>
            </w:r>
          </w:p>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bs-Cyrl-BA"/>
              </w:rPr>
              <w:t xml:space="preserve">- </w:t>
            </w:r>
            <w:r w:rsidRPr="00074201">
              <w:rPr>
                <w:rFonts w:asciiTheme="minorHAnsi" w:hAnsiTheme="minorHAnsi" w:cstheme="minorHAnsi"/>
              </w:rPr>
              <w:t>Представљање школе на такмичењима</w:t>
            </w:r>
            <w:r w:rsidRPr="00074201">
              <w:rPr>
                <w:rFonts w:asciiTheme="minorHAnsi" w:hAnsiTheme="minorHAnsi" w:cstheme="minorHAnsi"/>
                <w:lang w:val="bs-Cyrl-BA"/>
              </w:rPr>
              <w:t>.</w:t>
            </w:r>
          </w:p>
        </w:tc>
        <w:tc>
          <w:tcPr>
            <w:tcW w:w="2304" w:type="dxa"/>
            <w:tcBorders>
              <w:top w:val="single" w:sz="4" w:space="0" w:color="auto"/>
              <w:left w:val="single" w:sz="4" w:space="0" w:color="auto"/>
              <w:right w:val="single" w:sz="4" w:space="0" w:color="auto"/>
            </w:tcBorders>
            <w:shd w:val="clear" w:color="auto" w:fill="FFFFFF" w:themeFill="background1"/>
            <w:hideMark/>
          </w:tcPr>
          <w:p w:rsidR="002666F5" w:rsidRPr="00074201" w:rsidRDefault="002666F5" w:rsidP="002666F5">
            <w:pPr>
              <w:jc w:val="center"/>
              <w:rPr>
                <w:rFonts w:asciiTheme="minorHAnsi" w:hAnsiTheme="minorHAnsi" w:cstheme="minorHAnsi"/>
                <w:b/>
                <w:lang w:val="sr-Cyrl-CS"/>
              </w:rPr>
            </w:pPr>
          </w:p>
          <w:p w:rsidR="002666F5" w:rsidRPr="00074201" w:rsidRDefault="002666F5" w:rsidP="002666F5">
            <w:pPr>
              <w:jc w:val="center"/>
              <w:rPr>
                <w:rFonts w:asciiTheme="minorHAnsi" w:hAnsiTheme="minorHAnsi" w:cstheme="minorHAnsi"/>
                <w:bCs/>
                <w:i/>
              </w:rPr>
            </w:pPr>
            <w:r w:rsidRPr="00074201">
              <w:rPr>
                <w:rFonts w:asciiTheme="minorHAnsi" w:hAnsiTheme="minorHAnsi" w:cstheme="minorHAnsi"/>
                <w:lang w:val="sr-Cyrl-CS"/>
              </w:rPr>
              <w:t>Садржај програма/Тема/Област</w:t>
            </w:r>
          </w:p>
        </w:tc>
        <w:tc>
          <w:tcPr>
            <w:tcW w:w="1404" w:type="dxa"/>
            <w:tcBorders>
              <w:top w:val="single" w:sz="4" w:space="0" w:color="auto"/>
              <w:left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lang w:val="sr-Cyrl-CS"/>
              </w:rPr>
            </w:pPr>
          </w:p>
          <w:p w:rsidR="002666F5" w:rsidRPr="00074201" w:rsidRDefault="002666F5" w:rsidP="002666F5">
            <w:pPr>
              <w:jc w:val="center"/>
              <w:rPr>
                <w:rFonts w:asciiTheme="minorHAnsi" w:hAnsiTheme="minorHAnsi" w:cstheme="minorHAnsi"/>
                <w:lang w:val="sr-Cyrl-CS"/>
              </w:rPr>
            </w:pPr>
            <w:r w:rsidRPr="00074201">
              <w:rPr>
                <w:rFonts w:asciiTheme="minorHAnsi" w:hAnsiTheme="minorHAnsi" w:cstheme="minorHAnsi"/>
                <w:lang w:val="sr-Cyrl-CS"/>
              </w:rPr>
              <w:t>Оријентациони број часова</w:t>
            </w:r>
          </w:p>
        </w:tc>
      </w:tr>
      <w:tr w:rsidR="002666F5" w:rsidRPr="00074201" w:rsidTr="002666F5">
        <w:trPr>
          <w:trHeight w:val="344"/>
        </w:trPr>
        <w:tc>
          <w:tcPr>
            <w:tcW w:w="4671"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p>
        </w:tc>
        <w:tc>
          <w:tcPr>
            <w:tcW w:w="230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Организовање додатног рада и уређење кабинета</w:t>
            </w:r>
          </w:p>
        </w:tc>
        <w:tc>
          <w:tcPr>
            <w:tcW w:w="1404" w:type="dxa"/>
            <w:tcBorders>
              <w:left w:val="single" w:sz="4" w:space="0" w:color="auto"/>
              <w:bottom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2</w:t>
            </w:r>
          </w:p>
        </w:tc>
      </w:tr>
      <w:tr w:rsidR="002666F5" w:rsidRPr="00074201" w:rsidTr="002666F5">
        <w:trPr>
          <w:trHeight w:val="364"/>
        </w:trPr>
        <w:tc>
          <w:tcPr>
            <w:tcW w:w="4671"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p>
        </w:tc>
        <w:tc>
          <w:tcPr>
            <w:tcW w:w="230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Анализа историјских извора</w:t>
            </w:r>
          </w:p>
        </w:tc>
        <w:tc>
          <w:tcPr>
            <w:tcW w:w="1404" w:type="dxa"/>
            <w:tcBorders>
              <w:left w:val="single" w:sz="4" w:space="0" w:color="auto"/>
              <w:bottom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2</w:t>
            </w:r>
          </w:p>
        </w:tc>
      </w:tr>
      <w:tr w:rsidR="002666F5" w:rsidRPr="00074201" w:rsidTr="002666F5">
        <w:trPr>
          <w:trHeight w:val="349"/>
        </w:trPr>
        <w:tc>
          <w:tcPr>
            <w:tcW w:w="4671"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p>
        </w:tc>
        <w:tc>
          <w:tcPr>
            <w:tcW w:w="230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Израда презентација, паноа, ленти времена</w:t>
            </w:r>
          </w:p>
        </w:tc>
        <w:tc>
          <w:tcPr>
            <w:tcW w:w="1404" w:type="dxa"/>
            <w:tcBorders>
              <w:left w:val="single" w:sz="4" w:space="0" w:color="auto"/>
              <w:bottom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3</w:t>
            </w:r>
          </w:p>
        </w:tc>
      </w:tr>
      <w:tr w:rsidR="002666F5" w:rsidRPr="00074201" w:rsidTr="002666F5">
        <w:trPr>
          <w:trHeight w:val="410"/>
        </w:trPr>
        <w:tc>
          <w:tcPr>
            <w:tcW w:w="4671" w:type="dxa"/>
            <w:vMerge/>
            <w:tcBorders>
              <w:left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p>
        </w:tc>
        <w:tc>
          <w:tcPr>
            <w:tcW w:w="2304" w:type="dxa"/>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rPr>
                <w:rFonts w:asciiTheme="minorHAnsi" w:hAnsiTheme="minorHAnsi" w:cstheme="minorHAnsi"/>
                <w:lang w:val="sr-Cyrl-CS"/>
              </w:rPr>
            </w:pPr>
            <w:r w:rsidRPr="00074201">
              <w:rPr>
                <w:rFonts w:asciiTheme="minorHAnsi" w:hAnsiTheme="minorHAnsi" w:cstheme="minorHAnsi"/>
                <w:lang w:val="sr-Cyrl-CS"/>
              </w:rPr>
              <w:t>Припрема за такмичење</w:t>
            </w:r>
          </w:p>
        </w:tc>
        <w:tc>
          <w:tcPr>
            <w:tcW w:w="1404" w:type="dxa"/>
            <w:tcBorders>
              <w:left w:val="single" w:sz="4" w:space="0" w:color="auto"/>
              <w:bottom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8</w:t>
            </w:r>
          </w:p>
        </w:tc>
      </w:tr>
      <w:tr w:rsidR="002666F5" w:rsidRPr="00074201" w:rsidTr="002666F5">
        <w:trPr>
          <w:trHeight w:val="582"/>
        </w:trPr>
        <w:tc>
          <w:tcPr>
            <w:tcW w:w="6975" w:type="dxa"/>
            <w:gridSpan w:val="2"/>
            <w:tcBorders>
              <w:left w:val="single" w:sz="4" w:space="0" w:color="auto"/>
              <w:bottom w:val="single" w:sz="4" w:space="0" w:color="auto"/>
              <w:right w:val="single" w:sz="4" w:space="0" w:color="auto"/>
            </w:tcBorders>
            <w:shd w:val="clear" w:color="auto" w:fill="FFFFFF" w:themeFill="background1"/>
            <w:hideMark/>
          </w:tcPr>
          <w:p w:rsidR="002666F5" w:rsidRPr="00074201" w:rsidRDefault="002666F5" w:rsidP="002666F5">
            <w:pPr>
              <w:jc w:val="center"/>
              <w:rPr>
                <w:rFonts w:asciiTheme="minorHAnsi" w:hAnsiTheme="minorHAnsi" w:cstheme="minorHAnsi"/>
                <w:lang w:val="sr-Cyrl-CS"/>
              </w:rPr>
            </w:pPr>
            <w:r w:rsidRPr="00074201">
              <w:rPr>
                <w:rFonts w:asciiTheme="minorHAnsi" w:hAnsiTheme="minorHAnsi" w:cstheme="minorHAnsi"/>
                <w:b/>
                <w:lang w:val="sr-Cyrl-CS"/>
              </w:rPr>
              <w:t xml:space="preserve">                                                                                                                                     </w:t>
            </w:r>
            <w:r w:rsidRPr="00074201">
              <w:rPr>
                <w:rFonts w:asciiTheme="minorHAnsi" w:hAnsiTheme="minorHAnsi" w:cstheme="minorHAnsi"/>
                <w:lang w:val="sr-Cyrl-CS"/>
              </w:rPr>
              <w:t>Укупно:</w:t>
            </w:r>
          </w:p>
        </w:tc>
        <w:tc>
          <w:tcPr>
            <w:tcW w:w="1404" w:type="dxa"/>
            <w:tcBorders>
              <w:left w:val="single" w:sz="4" w:space="0" w:color="auto"/>
              <w:bottom w:val="single" w:sz="4" w:space="0" w:color="auto"/>
              <w:right w:val="single" w:sz="4" w:space="0" w:color="auto"/>
            </w:tcBorders>
            <w:shd w:val="clear" w:color="auto" w:fill="FFFFFF" w:themeFill="background1"/>
          </w:tcPr>
          <w:p w:rsidR="002666F5" w:rsidRPr="00074201" w:rsidRDefault="002666F5" w:rsidP="002666F5">
            <w:pPr>
              <w:jc w:val="center"/>
              <w:rPr>
                <w:rFonts w:asciiTheme="minorHAnsi" w:hAnsiTheme="minorHAnsi" w:cstheme="minorHAnsi"/>
                <w:b/>
                <w:lang w:val="sr-Cyrl-CS"/>
              </w:rPr>
            </w:pPr>
            <w:r w:rsidRPr="00074201">
              <w:rPr>
                <w:rFonts w:asciiTheme="minorHAnsi" w:hAnsiTheme="minorHAnsi" w:cstheme="minorHAnsi"/>
                <w:b/>
                <w:lang w:val="sr-Cyrl-CS"/>
              </w:rPr>
              <w:t>18</w:t>
            </w:r>
          </w:p>
        </w:tc>
      </w:tr>
    </w:tbl>
    <w:p w:rsidR="002666F5" w:rsidRPr="00074201" w:rsidRDefault="002666F5" w:rsidP="002666F5">
      <w:pPr>
        <w:rPr>
          <w:rFonts w:asciiTheme="minorHAnsi" w:hAnsiTheme="minorHAnsi" w:cstheme="minorHAnsi"/>
          <w:b/>
        </w:rPr>
      </w:pPr>
    </w:p>
    <w:p w:rsidR="002666F5" w:rsidRPr="00074201" w:rsidRDefault="002666F5" w:rsidP="002666F5">
      <w:pPr>
        <w:rPr>
          <w:rFonts w:asciiTheme="minorHAnsi" w:hAnsiTheme="minorHAnsi" w:cstheme="minorHAnsi"/>
        </w:rPr>
      </w:pPr>
    </w:p>
    <w:p w:rsidR="002666F5" w:rsidRPr="00074201" w:rsidRDefault="002666F5" w:rsidP="002666F5">
      <w:pPr>
        <w:rPr>
          <w:rFonts w:asciiTheme="minorHAnsi" w:hAnsiTheme="minorHAnsi" w:cstheme="minorHAnsi"/>
        </w:rPr>
      </w:pPr>
    </w:p>
    <w:p w:rsidR="002666F5" w:rsidRPr="00074201" w:rsidRDefault="002666F5"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D42C48" w:rsidRDefault="00D42C48" w:rsidP="002666F5">
      <w:pPr>
        <w:rPr>
          <w:rFonts w:asciiTheme="minorHAnsi" w:hAnsiTheme="minorHAnsi" w:cstheme="minorHAnsi"/>
        </w:rPr>
      </w:pPr>
    </w:p>
    <w:p w:rsidR="002666F5" w:rsidRPr="00074201" w:rsidRDefault="002666F5" w:rsidP="002666F5">
      <w:pPr>
        <w:rPr>
          <w:rFonts w:asciiTheme="minorHAnsi" w:hAnsiTheme="minorHAnsi" w:cstheme="minorHAnsi"/>
        </w:rPr>
      </w:pPr>
      <w:r w:rsidRPr="00074201">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sidRPr="00074201">
        <w:rPr>
          <w:rFonts w:asciiTheme="minorHAnsi" w:hAnsiTheme="minorHAnsi" w:cstheme="minorHAnsi"/>
          <w:lang w:val="bs-Cyrl-BA"/>
        </w:rPr>
        <w:t xml:space="preserve"> </w:t>
      </w:r>
      <w:r w:rsidRPr="00074201">
        <w:rPr>
          <w:rFonts w:asciiTheme="minorHAnsi" w:hAnsiTheme="minorHAnsi" w:cstheme="minorHAnsi"/>
        </w:rPr>
        <w:t xml:space="preserve">и задужењима наставника. </w:t>
      </w:r>
    </w:p>
    <w:p w:rsidR="002666F5" w:rsidRPr="00074201" w:rsidRDefault="002666F5" w:rsidP="002666F5">
      <w:pPr>
        <w:rPr>
          <w:rFonts w:asciiTheme="minorHAnsi" w:hAnsiTheme="minorHAnsi" w:cstheme="minorHAnsi"/>
        </w:rPr>
      </w:pPr>
    </w:p>
    <w:p w:rsidR="00D42C48" w:rsidRPr="00ED1DD0" w:rsidRDefault="00D42C48" w:rsidP="00D42C48">
      <w:pPr>
        <w:rPr>
          <w:rFonts w:asciiTheme="minorHAnsi" w:hAnsiTheme="minorHAnsi" w:cstheme="minorHAnsi"/>
          <w:b/>
        </w:rPr>
      </w:pPr>
    </w:p>
    <w:tbl>
      <w:tblPr>
        <w:tblW w:w="9596" w:type="dxa"/>
        <w:tblInd w:w="607" w:type="dxa"/>
        <w:tblLayout w:type="fixed"/>
        <w:tblLook w:val="01E0"/>
      </w:tblPr>
      <w:tblGrid>
        <w:gridCol w:w="5971"/>
        <w:gridCol w:w="2181"/>
        <w:gridCol w:w="1444"/>
      </w:tblGrid>
      <w:tr w:rsidR="00D42C48" w:rsidRPr="00ED1DD0" w:rsidTr="008A2C4F">
        <w:trPr>
          <w:trHeight w:val="351"/>
        </w:trPr>
        <w:tc>
          <w:tcPr>
            <w:tcW w:w="959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i/>
              </w:rPr>
              <w:t xml:space="preserve">  </w:t>
            </w:r>
            <w:r w:rsidRPr="00ED1DD0">
              <w:rPr>
                <w:rFonts w:asciiTheme="minorHAnsi" w:hAnsiTheme="minorHAnsi" w:cstheme="minorHAnsi"/>
              </w:rPr>
              <w:t xml:space="preserve">ДОПУНСКА  НАСТАВА                           </w:t>
            </w:r>
            <w:r>
              <w:rPr>
                <w:rFonts w:asciiTheme="minorHAnsi" w:hAnsiTheme="minorHAnsi" w:cstheme="minorHAnsi"/>
              </w:rPr>
              <w:t xml:space="preserve">                          </w:t>
            </w:r>
            <w:r w:rsidRPr="00ED1DD0">
              <w:rPr>
                <w:rFonts w:asciiTheme="minorHAnsi" w:hAnsiTheme="minorHAnsi" w:cstheme="minorHAnsi"/>
              </w:rPr>
              <w:t xml:space="preserve">                                        РАЗРЕД : С</w:t>
            </w:r>
            <w:r w:rsidRPr="00ED1DD0">
              <w:rPr>
                <w:rFonts w:asciiTheme="minorHAnsi" w:hAnsiTheme="minorHAnsi" w:cstheme="minorHAnsi"/>
                <w:b/>
                <w:bCs/>
              </w:rPr>
              <w:t>ЕДМИ</w:t>
            </w:r>
          </w:p>
        </w:tc>
      </w:tr>
      <w:tr w:rsidR="00D42C48" w:rsidRPr="00ED1DD0" w:rsidTr="008A2C4F">
        <w:trPr>
          <w:trHeight w:val="287"/>
        </w:trPr>
        <w:tc>
          <w:tcPr>
            <w:tcW w:w="9596"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pStyle w:val="ListParagraph"/>
              <w:widowControl w:val="0"/>
              <w:tabs>
                <w:tab w:val="left" w:pos="915"/>
              </w:tabs>
              <w:ind w:left="-1080"/>
              <w:rPr>
                <w:rFonts w:asciiTheme="minorHAnsi" w:hAnsiTheme="minorHAnsi" w:cstheme="minorHAnsi"/>
                <w:b/>
              </w:rPr>
            </w:pPr>
            <w:r w:rsidRPr="00ED1DD0">
              <w:rPr>
                <w:rFonts w:asciiTheme="minorHAnsi" w:hAnsiTheme="minorHAnsi" w:cstheme="minorHAnsi"/>
                <w:b/>
              </w:rPr>
              <w:t>– Н Н Н НАСТАВНИ ПРЕДМЕТ: НЕМАЧКИ ЈЕЗИК</w:t>
            </w:r>
          </w:p>
        </w:tc>
      </w:tr>
      <w:tr w:rsidR="00D42C48" w:rsidRPr="00ED1DD0" w:rsidTr="008A2C4F">
        <w:trPr>
          <w:trHeight w:val="626"/>
        </w:trPr>
        <w:tc>
          <w:tcPr>
            <w:tcW w:w="9596" w:type="dxa"/>
            <w:gridSpan w:val="3"/>
            <w:tcBorders>
              <w:top w:val="single" w:sz="4" w:space="0" w:color="000000"/>
              <w:left w:val="single" w:sz="4" w:space="0" w:color="000000"/>
              <w:bottom w:val="single" w:sz="4" w:space="0" w:color="000000"/>
              <w:right w:val="single" w:sz="4" w:space="0" w:color="000000"/>
            </w:tcBorders>
            <w:vAlign w:val="center"/>
          </w:tcPr>
          <w:p w:rsidR="00D42C48" w:rsidRPr="00ED1DD0" w:rsidRDefault="00D42C48" w:rsidP="008A2C4F">
            <w:pPr>
              <w:widowControl w:val="0"/>
              <w:tabs>
                <w:tab w:val="left" w:pos="2760"/>
              </w:tabs>
              <w:spacing w:before="39"/>
              <w:ind w:right="171"/>
              <w:rPr>
                <w:rFonts w:asciiTheme="minorHAnsi" w:hAnsiTheme="minorHAnsi" w:cstheme="minorHAnsi"/>
              </w:rPr>
            </w:pPr>
            <w:r w:rsidRPr="00ED1DD0">
              <w:rPr>
                <w:rFonts w:asciiTheme="minorHAnsi" w:hAnsiTheme="minorHAnsi" w:cstheme="minorHAnsi"/>
                <w:b/>
              </w:rPr>
              <w:t xml:space="preserve">Циљ: </w:t>
            </w:r>
            <w:r w:rsidRPr="00ED1DD0">
              <w:rPr>
                <w:rFonts w:asciiTheme="minorHAnsi" w:hAnsiTheme="minorHAnsi" w:cstheme="minorHAnsi"/>
              </w:rPr>
              <w:t xml:space="preserve">Циљ допунске наставе из немачког језика је </w:t>
            </w:r>
            <w:r w:rsidRPr="00ED1DD0">
              <w:rPr>
                <w:rFonts w:asciiTheme="minorHAnsi" w:hAnsiTheme="minorHAnsi" w:cstheme="minorHAnsi"/>
                <w:lang w:val="ru-RU"/>
              </w:rPr>
              <w:t>пружање додатне подршке ученику да стекне и развија комуникативне компетенције у сврху</w:t>
            </w:r>
            <w:r w:rsidRPr="00ED1DD0">
              <w:rPr>
                <w:rFonts w:asciiTheme="minorHAnsi" w:hAnsiTheme="minorHAnsi" w:cstheme="minorHAnsi"/>
              </w:rPr>
              <w:t xml:space="preserve"> </w:t>
            </w:r>
            <w:r w:rsidRPr="00ED1DD0">
              <w:rPr>
                <w:rFonts w:asciiTheme="minorHAnsi" w:eastAsia="MS Mincho;ＭＳ 明朝" w:hAnsiTheme="minorHAnsi" w:cstheme="minorHAnsi"/>
                <w:lang w:val="hr-HR"/>
              </w:rPr>
              <w:t>оспособ</w:t>
            </w:r>
            <w:r w:rsidRPr="00ED1DD0">
              <w:rPr>
                <w:rFonts w:asciiTheme="minorHAnsi" w:eastAsia="MS Mincho;ＭＳ 明朝" w:hAnsiTheme="minorHAnsi" w:cstheme="minorHAnsi"/>
              </w:rPr>
              <w:t>љавања</w:t>
            </w:r>
            <w:r w:rsidRPr="00ED1DD0">
              <w:rPr>
                <w:rFonts w:asciiTheme="minorHAnsi" w:eastAsia="MS Mincho;ＭＳ 明朝" w:hAnsiTheme="minorHAnsi" w:cstheme="minorHAnsi"/>
                <w:lang w:val="hr-HR"/>
              </w:rPr>
              <w:t xml:space="preserve"> за писмену и усмену комуникацију и </w:t>
            </w:r>
            <w:r w:rsidRPr="00ED1DD0">
              <w:rPr>
                <w:rFonts w:asciiTheme="minorHAnsi" w:eastAsia="MS Mincho;ＭＳ 明朝" w:hAnsiTheme="minorHAnsi" w:cstheme="minorHAnsi"/>
              </w:rPr>
              <w:t>стицања</w:t>
            </w:r>
            <w:r w:rsidRPr="00ED1DD0">
              <w:rPr>
                <w:rFonts w:asciiTheme="minorHAnsi" w:eastAsia="MS Mincho;ＭＳ 明朝" w:hAnsiTheme="minorHAnsi" w:cstheme="minorHAnsi"/>
                <w:lang w:val="hr-HR"/>
              </w:rPr>
              <w:t xml:space="preserve"> позитивн</w:t>
            </w:r>
            <w:r w:rsidRPr="00ED1DD0">
              <w:rPr>
                <w:rFonts w:asciiTheme="minorHAnsi" w:eastAsia="MS Mincho;ＭＳ 明朝" w:hAnsiTheme="minorHAnsi" w:cstheme="minorHAnsi"/>
              </w:rPr>
              <w:t>ог</w:t>
            </w:r>
            <w:r w:rsidRPr="00ED1DD0">
              <w:rPr>
                <w:rFonts w:asciiTheme="minorHAnsi" w:eastAsia="MS Mincho;ＭＳ 明朝" w:hAnsiTheme="minorHAnsi" w:cstheme="minorHAnsi"/>
                <w:lang w:val="hr-HR"/>
              </w:rPr>
              <w:t xml:space="preserve"> однос</w:t>
            </w:r>
            <w:r w:rsidRPr="00ED1DD0">
              <w:rPr>
                <w:rFonts w:asciiTheme="minorHAnsi" w:eastAsia="MS Mincho;ＭＳ 明朝" w:hAnsiTheme="minorHAnsi" w:cstheme="minorHAnsi"/>
              </w:rPr>
              <w:t>а</w:t>
            </w:r>
            <w:r w:rsidRPr="00ED1DD0">
              <w:rPr>
                <w:rFonts w:asciiTheme="minorHAnsi" w:eastAsia="MS Mincho;ＭＳ 明朝" w:hAnsiTheme="minorHAnsi" w:cstheme="minorHAnsi"/>
                <w:lang w:val="hr-HR"/>
              </w:rPr>
              <w:t xml:space="preserve"> према </w:t>
            </w:r>
            <w:r w:rsidRPr="00ED1DD0">
              <w:rPr>
                <w:rFonts w:asciiTheme="minorHAnsi" w:eastAsia="MS Mincho;ＭＳ 明朝" w:hAnsiTheme="minorHAnsi" w:cstheme="minorHAnsi"/>
              </w:rPr>
              <w:t xml:space="preserve">немачком језику </w:t>
            </w:r>
            <w:r w:rsidRPr="00ED1DD0">
              <w:rPr>
                <w:rFonts w:asciiTheme="minorHAnsi" w:eastAsia="MS Mincho;ＭＳ 明朝" w:hAnsiTheme="minorHAnsi" w:cstheme="minorHAnsi"/>
                <w:lang w:val="hr-HR"/>
              </w:rPr>
              <w:t>и култур</w:t>
            </w:r>
            <w:r w:rsidRPr="00ED1DD0">
              <w:rPr>
                <w:rFonts w:asciiTheme="minorHAnsi" w:eastAsia="MS Mincho;ＭＳ 明朝" w:hAnsiTheme="minorHAnsi" w:cstheme="minorHAnsi"/>
              </w:rPr>
              <w:t>и</w:t>
            </w:r>
            <w:r w:rsidRPr="00ED1DD0">
              <w:rPr>
                <w:rFonts w:asciiTheme="minorHAnsi" w:eastAsia="MS Mincho;ＭＳ 明朝" w:hAnsiTheme="minorHAnsi" w:cstheme="minorHAnsi"/>
                <w:lang w:val="hr-HR"/>
              </w:rPr>
              <w:t>, као и према сопственом језику и културном наслеђу</w:t>
            </w:r>
            <w:r w:rsidRPr="00ED1DD0">
              <w:rPr>
                <w:rFonts w:asciiTheme="minorHAnsi" w:eastAsia="MS Mincho;ＭＳ 明朝" w:hAnsiTheme="minorHAnsi" w:cstheme="minorHAnsi"/>
              </w:rPr>
              <w:t>.</w:t>
            </w:r>
          </w:p>
          <w:p w:rsidR="00D42C48" w:rsidRPr="00ED1DD0" w:rsidRDefault="00D42C48" w:rsidP="008A2C4F">
            <w:pPr>
              <w:widowControl w:val="0"/>
              <w:tabs>
                <w:tab w:val="left" w:pos="2760"/>
              </w:tabs>
              <w:spacing w:before="39"/>
              <w:ind w:right="171"/>
              <w:rPr>
                <w:rFonts w:asciiTheme="minorHAnsi" w:hAnsiTheme="minorHAnsi" w:cstheme="minorHAnsi"/>
              </w:rPr>
            </w:pPr>
            <w:r w:rsidRPr="00ED1DD0">
              <w:rPr>
                <w:rFonts w:asciiTheme="minorHAnsi" w:hAnsiTheme="minorHAnsi" w:cstheme="minorHAnsi"/>
                <w:b/>
              </w:rPr>
              <w:t>Годишњи фонд часова допунске наставе: 36</w:t>
            </w:r>
          </w:p>
        </w:tc>
      </w:tr>
      <w:tr w:rsidR="00D42C48" w:rsidRPr="00ED1DD0" w:rsidTr="008A2C4F">
        <w:trPr>
          <w:trHeight w:val="684"/>
        </w:trPr>
        <w:tc>
          <w:tcPr>
            <w:tcW w:w="597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rPr>
              <w:t>Исходи:</w:t>
            </w:r>
          </w:p>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rPr>
              <w:t>Ученици усвајају знања/садржаје у складу са својим могућностима и потребама.</w:t>
            </w:r>
          </w:p>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rPr>
              <w:t>Начини и поступци остваривања програма:</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 Идентификовање ученика за допунску наставу(праћење напредовања кроз редовну наставу).</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-Одређивање програмских садржаја допунске наставе</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w:t>
            </w:r>
            <w:r w:rsidRPr="00ED1DD0">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D42C48" w:rsidRPr="00ED1DD0" w:rsidRDefault="00D42C48" w:rsidP="008A2C4F">
            <w:pPr>
              <w:widowControl w:val="0"/>
              <w:rPr>
                <w:rFonts w:asciiTheme="minorHAnsi" w:hAnsiTheme="minorHAnsi" w:cstheme="minorHAnsi"/>
                <w:lang w:val="ru-RU"/>
              </w:rPr>
            </w:pPr>
            <w:r w:rsidRPr="00ED1DD0">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D42C48" w:rsidRPr="00ED1DD0" w:rsidRDefault="00D42C48" w:rsidP="008A2C4F">
            <w:pPr>
              <w:widowControl w:val="0"/>
              <w:contextualSpacing/>
              <w:rPr>
                <w:rFonts w:asciiTheme="minorHAnsi" w:hAnsiTheme="minorHAnsi" w:cstheme="minorHAnsi"/>
              </w:rPr>
            </w:pPr>
            <w:r w:rsidRPr="00ED1DD0">
              <w:rPr>
                <w:rFonts w:asciiTheme="minorHAnsi" w:hAnsiTheme="minorHAnsi" w:cstheme="minorHAnsi"/>
              </w:rPr>
              <w:t>Поређење у сопственој и циљној култури и препознавање честих стереотипа.</w:t>
            </w:r>
          </w:p>
          <w:p w:rsidR="00D42C48" w:rsidRPr="00ED1DD0" w:rsidRDefault="00D42C48" w:rsidP="008A2C4F">
            <w:pPr>
              <w:widowControl w:val="0"/>
              <w:contextualSpacing/>
              <w:rPr>
                <w:rFonts w:asciiTheme="minorHAnsi" w:hAnsiTheme="minorHAnsi" w:cstheme="minorHAnsi"/>
                <w:lang w:val="ru-RU"/>
              </w:rPr>
            </w:pPr>
            <w:r w:rsidRPr="00ED1DD0">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D42C48" w:rsidRPr="00ED1DD0" w:rsidRDefault="00D42C48" w:rsidP="008A2C4F">
            <w:pPr>
              <w:widowControl w:val="0"/>
              <w:tabs>
                <w:tab w:val="left" w:pos="720"/>
              </w:tabs>
              <w:rPr>
                <w:rFonts w:asciiTheme="minorHAnsi" w:hAnsiTheme="minorHAnsi" w:cstheme="minorHAnsi"/>
                <w:lang w:val="ru-RU"/>
              </w:rPr>
            </w:pPr>
            <w:r w:rsidRPr="00ED1DD0">
              <w:rPr>
                <w:rFonts w:asciiTheme="minorHAnsi" w:hAnsiTheme="minorHAnsi" w:cstheme="minorHAnsi"/>
              </w:rPr>
              <w:t>Постављање ученика у различите ситуације евалуације и самоевалуације.</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-Праћење напредовања ученика.</w:t>
            </w:r>
          </w:p>
          <w:p w:rsidR="00D42C48" w:rsidRPr="00ED1DD0" w:rsidRDefault="00D42C48" w:rsidP="008A2C4F">
            <w:pPr>
              <w:widowControl w:val="0"/>
              <w:tabs>
                <w:tab w:val="left" w:pos="720"/>
              </w:tabs>
              <w:rPr>
                <w:rFonts w:asciiTheme="minorHAnsi" w:hAnsiTheme="minorHAnsi" w:cstheme="minorHAnsi"/>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p>
          <w:p w:rsidR="00D42C48" w:rsidRPr="00ED1DD0" w:rsidRDefault="00D42C48" w:rsidP="008A2C4F">
            <w:pPr>
              <w:widowControl w:val="0"/>
              <w:jc w:val="center"/>
              <w:rPr>
                <w:rFonts w:asciiTheme="minorHAnsi" w:hAnsiTheme="minorHAnsi" w:cstheme="minorHAnsi"/>
                <w:bCs/>
                <w:i/>
              </w:rPr>
            </w:pPr>
            <w:r w:rsidRPr="00ED1DD0">
              <w:rPr>
                <w:rFonts w:asciiTheme="minorHAnsi" w:hAnsiTheme="minorHAnsi" w:cstheme="minorHAnsi"/>
              </w:rPr>
              <w:t>Садржај програма:Тема/Област</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rPr>
            </w:pPr>
            <w:r w:rsidRPr="00ED1DD0">
              <w:rPr>
                <w:rFonts w:asciiTheme="minorHAnsi" w:hAnsiTheme="minorHAnsi" w:cstheme="minorHAnsi"/>
              </w:rPr>
              <w:t>Оријентаци-они    број часова</w:t>
            </w:r>
          </w:p>
        </w:tc>
      </w:tr>
      <w:tr w:rsidR="00D42C48" w:rsidRPr="00ED1DD0" w:rsidTr="008A2C4F">
        <w:trPr>
          <w:trHeight w:val="1009"/>
        </w:trPr>
        <w:tc>
          <w:tcPr>
            <w:tcW w:w="597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lang w:val="de-DE"/>
              </w:rPr>
            </w:pPr>
            <w:r w:rsidRPr="00ED1DD0">
              <w:rPr>
                <w:rFonts w:asciiTheme="minorHAnsi" w:hAnsiTheme="minorHAnsi" w:cstheme="minorHAnsi"/>
                <w:bCs/>
                <w:iCs/>
                <w:lang w:val="de-DE"/>
              </w:rPr>
              <w:t>1. Ferien auf Sylt</w:t>
            </w:r>
          </w:p>
          <w:p w:rsidR="00D42C48" w:rsidRPr="00ED1DD0" w:rsidRDefault="00D42C48" w:rsidP="008A2C4F">
            <w:pPr>
              <w:widowControl w:val="0"/>
              <w:rPr>
                <w:rFonts w:asciiTheme="minorHAnsi" w:hAnsiTheme="minorHAnsi" w:cstheme="minorHAnsi"/>
                <w:bCs/>
                <w:iCs/>
                <w:lang w:val="de-DE"/>
              </w:rPr>
            </w:pPr>
          </w:p>
          <w:p w:rsidR="00D42C48" w:rsidRPr="00ED1DD0" w:rsidRDefault="00D42C48" w:rsidP="008A2C4F">
            <w:pPr>
              <w:widowControl w:val="0"/>
              <w:rPr>
                <w:rFonts w:asciiTheme="minorHAnsi" w:hAnsiTheme="minorHAnsi" w:cstheme="minorHAnsi"/>
                <w:bCs/>
                <w:iCs/>
                <w:lang w:val="de-DE"/>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7</w:t>
            </w:r>
          </w:p>
        </w:tc>
      </w:tr>
      <w:tr w:rsidR="00D42C48" w:rsidRPr="00ED1DD0" w:rsidTr="008A2C4F">
        <w:trPr>
          <w:trHeight w:val="910"/>
        </w:trPr>
        <w:tc>
          <w:tcPr>
            <w:tcW w:w="597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lang w:val="de-DE"/>
              </w:rPr>
            </w:pPr>
            <w:r w:rsidRPr="00ED1DD0">
              <w:rPr>
                <w:rFonts w:asciiTheme="minorHAnsi" w:hAnsiTheme="minorHAnsi" w:cstheme="minorHAnsi"/>
                <w:bCs/>
                <w:iCs/>
                <w:lang w:val="de-DE"/>
              </w:rPr>
              <w:t>2. Zurück in Weimar</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7</w:t>
            </w:r>
          </w:p>
        </w:tc>
      </w:tr>
      <w:tr w:rsidR="00D42C48" w:rsidRPr="00ED1DD0" w:rsidTr="008A2C4F">
        <w:trPr>
          <w:trHeight w:val="826"/>
        </w:trPr>
        <w:tc>
          <w:tcPr>
            <w:tcW w:w="597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3. Wo ist Vincent?</w:t>
            </w:r>
          </w:p>
          <w:p w:rsidR="00D42C48" w:rsidRPr="00ED1DD0" w:rsidRDefault="00D42C48" w:rsidP="008A2C4F">
            <w:pPr>
              <w:widowControl w:val="0"/>
              <w:rPr>
                <w:rFonts w:asciiTheme="minorHAnsi" w:hAnsiTheme="minorHAnsi" w:cstheme="minorHAnsi"/>
                <w:bCs/>
                <w:iCs/>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10</w:t>
            </w:r>
          </w:p>
        </w:tc>
      </w:tr>
      <w:tr w:rsidR="00D42C48" w:rsidRPr="00ED1DD0" w:rsidTr="008A2C4F">
        <w:trPr>
          <w:trHeight w:val="826"/>
        </w:trPr>
        <w:tc>
          <w:tcPr>
            <w:tcW w:w="597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4. Besuch aus Australien</w:t>
            </w:r>
          </w:p>
          <w:p w:rsidR="00D42C48" w:rsidRPr="00ED1DD0" w:rsidRDefault="00D42C48" w:rsidP="008A2C4F">
            <w:pPr>
              <w:widowControl w:val="0"/>
              <w:rPr>
                <w:rFonts w:asciiTheme="minorHAnsi" w:hAnsiTheme="minorHAnsi" w:cstheme="minorHAnsi"/>
                <w:bCs/>
                <w:iCs/>
              </w:rPr>
            </w:pP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6</w:t>
            </w:r>
          </w:p>
        </w:tc>
      </w:tr>
      <w:tr w:rsidR="00D42C48" w:rsidRPr="00ED1DD0" w:rsidTr="008A2C4F">
        <w:trPr>
          <w:trHeight w:val="826"/>
        </w:trPr>
        <w:tc>
          <w:tcPr>
            <w:tcW w:w="597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5. Anders einkaufen</w:t>
            </w:r>
          </w:p>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lang w:val="de-DE"/>
              </w:rPr>
              <w:t>6. Hier ist alles anders</w:t>
            </w:r>
          </w:p>
        </w:tc>
        <w:tc>
          <w:tcPr>
            <w:tcW w:w="144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6</w:t>
            </w:r>
          </w:p>
        </w:tc>
      </w:tr>
    </w:tbl>
    <w:p w:rsidR="00D42C48" w:rsidRPr="00ED1DD0" w:rsidRDefault="00D42C48" w:rsidP="00D42C48">
      <w:pPr>
        <w:rPr>
          <w:rFonts w:asciiTheme="minorHAnsi" w:hAnsiTheme="minorHAnsi" w:cstheme="minorHAnsi"/>
        </w:rPr>
      </w:pPr>
    </w:p>
    <w:p w:rsidR="00D42C48" w:rsidRPr="00ED1DD0" w:rsidRDefault="00D42C48" w:rsidP="00D42C48">
      <w:pPr>
        <w:rPr>
          <w:rFonts w:asciiTheme="minorHAnsi" w:hAnsiTheme="minorHAnsi" w:cstheme="minorHAnsi"/>
        </w:rPr>
      </w:pPr>
      <w:r w:rsidRPr="00ED1DD0">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D42C48" w:rsidRPr="00ED1DD0" w:rsidRDefault="00D42C48" w:rsidP="00D42C48">
      <w:pPr>
        <w:rPr>
          <w:rFonts w:asciiTheme="minorHAnsi" w:hAnsiTheme="minorHAnsi" w:cstheme="minorHAnsi"/>
          <w:b/>
        </w:rPr>
      </w:pPr>
    </w:p>
    <w:tbl>
      <w:tblPr>
        <w:tblW w:w="9100" w:type="dxa"/>
        <w:tblInd w:w="1006" w:type="dxa"/>
        <w:tblLayout w:type="fixed"/>
        <w:tblLook w:val="01E0"/>
      </w:tblPr>
      <w:tblGrid>
        <w:gridCol w:w="5072"/>
        <w:gridCol w:w="2503"/>
        <w:gridCol w:w="1525"/>
      </w:tblGrid>
      <w:tr w:rsidR="00D42C48" w:rsidRPr="00ED1DD0" w:rsidTr="00D42C48">
        <w:trPr>
          <w:trHeight w:val="245"/>
        </w:trPr>
        <w:tc>
          <w:tcPr>
            <w:tcW w:w="910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pStyle w:val="ListParagraph"/>
              <w:widowControl w:val="0"/>
              <w:ind w:left="-1080"/>
              <w:jc w:val="center"/>
              <w:rPr>
                <w:rFonts w:asciiTheme="minorHAnsi" w:hAnsiTheme="minorHAnsi" w:cstheme="minorHAnsi"/>
              </w:rPr>
            </w:pPr>
            <w:r w:rsidRPr="00ED1DD0">
              <w:rPr>
                <w:rFonts w:asciiTheme="minorHAnsi" w:hAnsiTheme="minorHAnsi" w:cstheme="minorHAnsi"/>
              </w:rPr>
              <w:t xml:space="preserve">ДОДАТНА НАСТАВА                             </w:t>
            </w:r>
            <w:r>
              <w:rPr>
                <w:rFonts w:asciiTheme="minorHAnsi" w:hAnsiTheme="minorHAnsi" w:cstheme="minorHAnsi"/>
              </w:rPr>
              <w:t xml:space="preserve">       </w:t>
            </w:r>
            <w:r w:rsidRPr="00ED1DD0">
              <w:rPr>
                <w:rFonts w:asciiTheme="minorHAnsi" w:hAnsiTheme="minorHAnsi" w:cstheme="minorHAnsi"/>
              </w:rPr>
              <w:t xml:space="preserve">          РАЗРЕД</w:t>
            </w:r>
            <w:r w:rsidRPr="00ED1DD0">
              <w:rPr>
                <w:rFonts w:asciiTheme="minorHAnsi" w:hAnsiTheme="minorHAnsi" w:cstheme="minorHAnsi"/>
                <w:i/>
              </w:rPr>
              <w:t>:</w:t>
            </w:r>
            <w:r w:rsidRPr="00ED1DD0">
              <w:rPr>
                <w:rFonts w:asciiTheme="minorHAnsi" w:hAnsiTheme="minorHAnsi" w:cstheme="minorHAnsi"/>
                <w:b/>
                <w:bCs/>
              </w:rPr>
              <w:t>СЕДМИ</w:t>
            </w:r>
          </w:p>
        </w:tc>
      </w:tr>
      <w:tr w:rsidR="00D42C48" w:rsidRPr="00ED1DD0" w:rsidTr="00D42C48">
        <w:trPr>
          <w:trHeight w:val="245"/>
        </w:trPr>
        <w:tc>
          <w:tcPr>
            <w:tcW w:w="910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rPr>
              <w:t>НАСТАВНИ ПРЕДМЕТ: НЕМАЧКИ ЈЕЗИК</w:t>
            </w:r>
          </w:p>
        </w:tc>
      </w:tr>
      <w:tr w:rsidR="00D42C48" w:rsidRPr="00ED1DD0" w:rsidTr="00D42C48">
        <w:trPr>
          <w:trHeight w:val="801"/>
        </w:trPr>
        <w:tc>
          <w:tcPr>
            <w:tcW w:w="9100" w:type="dxa"/>
            <w:gridSpan w:val="3"/>
            <w:tcBorders>
              <w:top w:val="single" w:sz="4" w:space="0" w:color="000000"/>
              <w:left w:val="single" w:sz="4" w:space="0" w:color="000000"/>
              <w:bottom w:val="single" w:sz="4" w:space="0" w:color="000000"/>
              <w:right w:val="single" w:sz="4" w:space="0" w:color="000000"/>
            </w:tcBorders>
            <w:vAlign w:val="center"/>
          </w:tcPr>
          <w:p w:rsidR="00D42C48" w:rsidRPr="00ED1DD0" w:rsidRDefault="00D42C48" w:rsidP="008A2C4F">
            <w:pPr>
              <w:widowControl w:val="0"/>
              <w:tabs>
                <w:tab w:val="left" w:pos="2760"/>
              </w:tabs>
              <w:spacing w:before="39"/>
              <w:ind w:right="171"/>
              <w:rPr>
                <w:rFonts w:asciiTheme="minorHAnsi" w:hAnsiTheme="minorHAnsi" w:cstheme="minorHAnsi"/>
              </w:rPr>
            </w:pPr>
            <w:r w:rsidRPr="00ED1DD0">
              <w:rPr>
                <w:rFonts w:asciiTheme="minorHAnsi" w:hAnsiTheme="minorHAnsi" w:cstheme="minorHAnsi"/>
                <w:b/>
              </w:rPr>
              <w:t xml:space="preserve">Циљ: </w:t>
            </w:r>
            <w:r w:rsidRPr="00ED1DD0">
              <w:rPr>
                <w:rFonts w:asciiTheme="minorHAnsi" w:hAnsiTheme="minorHAnsi" w:cstheme="minorHAnsi"/>
              </w:rPr>
              <w:t xml:space="preserve">Циљ додатне наставе из немачког језика је </w:t>
            </w:r>
            <w:r w:rsidRPr="00ED1DD0">
              <w:rPr>
                <w:rFonts w:asciiTheme="minorHAnsi" w:hAnsiTheme="minorHAnsi" w:cstheme="minorHAnsi"/>
                <w:lang w:val="ru-RU"/>
              </w:rPr>
              <w:t>пружање додатне подршке ученику да стекне и развија комуникативне компетенције у сврху</w:t>
            </w:r>
            <w:r w:rsidRPr="00ED1DD0">
              <w:rPr>
                <w:rFonts w:asciiTheme="minorHAnsi" w:hAnsiTheme="minorHAnsi" w:cstheme="minorHAnsi"/>
              </w:rPr>
              <w:t xml:space="preserve"> </w:t>
            </w:r>
            <w:r w:rsidRPr="00ED1DD0">
              <w:rPr>
                <w:rFonts w:asciiTheme="minorHAnsi" w:eastAsia="MS Mincho;ＭＳ 明朝" w:hAnsiTheme="minorHAnsi" w:cstheme="minorHAnsi"/>
                <w:lang w:val="hr-HR"/>
              </w:rPr>
              <w:t>оспособ</w:t>
            </w:r>
            <w:r w:rsidRPr="00ED1DD0">
              <w:rPr>
                <w:rFonts w:asciiTheme="minorHAnsi" w:eastAsia="MS Mincho;ＭＳ 明朝" w:hAnsiTheme="minorHAnsi" w:cstheme="minorHAnsi"/>
              </w:rPr>
              <w:t>љавања</w:t>
            </w:r>
            <w:r w:rsidRPr="00ED1DD0">
              <w:rPr>
                <w:rFonts w:asciiTheme="minorHAnsi" w:eastAsia="MS Mincho;ＭＳ 明朝" w:hAnsiTheme="minorHAnsi" w:cstheme="minorHAnsi"/>
                <w:lang w:val="hr-HR"/>
              </w:rPr>
              <w:t xml:space="preserve"> за писмену и усмену комуникацију и </w:t>
            </w:r>
            <w:r w:rsidRPr="00ED1DD0">
              <w:rPr>
                <w:rFonts w:asciiTheme="minorHAnsi" w:eastAsia="MS Mincho;ＭＳ 明朝" w:hAnsiTheme="minorHAnsi" w:cstheme="minorHAnsi"/>
              </w:rPr>
              <w:t>стицања</w:t>
            </w:r>
            <w:r w:rsidRPr="00ED1DD0">
              <w:rPr>
                <w:rFonts w:asciiTheme="minorHAnsi" w:eastAsia="MS Mincho;ＭＳ 明朝" w:hAnsiTheme="minorHAnsi" w:cstheme="minorHAnsi"/>
                <w:lang w:val="hr-HR"/>
              </w:rPr>
              <w:t xml:space="preserve"> позитивн</w:t>
            </w:r>
            <w:r w:rsidRPr="00ED1DD0">
              <w:rPr>
                <w:rFonts w:asciiTheme="minorHAnsi" w:eastAsia="MS Mincho;ＭＳ 明朝" w:hAnsiTheme="minorHAnsi" w:cstheme="minorHAnsi"/>
              </w:rPr>
              <w:t>ог</w:t>
            </w:r>
            <w:r w:rsidRPr="00ED1DD0">
              <w:rPr>
                <w:rFonts w:asciiTheme="minorHAnsi" w:eastAsia="MS Mincho;ＭＳ 明朝" w:hAnsiTheme="minorHAnsi" w:cstheme="minorHAnsi"/>
                <w:lang w:val="hr-HR"/>
              </w:rPr>
              <w:t xml:space="preserve"> однос</w:t>
            </w:r>
            <w:r w:rsidRPr="00ED1DD0">
              <w:rPr>
                <w:rFonts w:asciiTheme="minorHAnsi" w:eastAsia="MS Mincho;ＭＳ 明朝" w:hAnsiTheme="minorHAnsi" w:cstheme="minorHAnsi"/>
              </w:rPr>
              <w:t>а</w:t>
            </w:r>
            <w:r w:rsidRPr="00ED1DD0">
              <w:rPr>
                <w:rFonts w:asciiTheme="minorHAnsi" w:eastAsia="MS Mincho;ＭＳ 明朝" w:hAnsiTheme="minorHAnsi" w:cstheme="minorHAnsi"/>
                <w:lang w:val="hr-HR"/>
              </w:rPr>
              <w:t xml:space="preserve"> према </w:t>
            </w:r>
            <w:r w:rsidRPr="00ED1DD0">
              <w:rPr>
                <w:rFonts w:asciiTheme="minorHAnsi" w:eastAsia="MS Mincho;ＭＳ 明朝" w:hAnsiTheme="minorHAnsi" w:cstheme="minorHAnsi"/>
              </w:rPr>
              <w:t xml:space="preserve">немачком језику </w:t>
            </w:r>
            <w:r w:rsidRPr="00ED1DD0">
              <w:rPr>
                <w:rFonts w:asciiTheme="minorHAnsi" w:eastAsia="MS Mincho;ＭＳ 明朝" w:hAnsiTheme="minorHAnsi" w:cstheme="minorHAnsi"/>
                <w:lang w:val="hr-HR"/>
              </w:rPr>
              <w:t>и култур</w:t>
            </w:r>
            <w:r w:rsidRPr="00ED1DD0">
              <w:rPr>
                <w:rFonts w:asciiTheme="minorHAnsi" w:eastAsia="MS Mincho;ＭＳ 明朝" w:hAnsiTheme="minorHAnsi" w:cstheme="minorHAnsi"/>
              </w:rPr>
              <w:t>и</w:t>
            </w:r>
            <w:r w:rsidRPr="00ED1DD0">
              <w:rPr>
                <w:rFonts w:asciiTheme="minorHAnsi" w:eastAsia="MS Mincho;ＭＳ 明朝" w:hAnsiTheme="minorHAnsi" w:cstheme="minorHAnsi"/>
                <w:lang w:val="hr-HR"/>
              </w:rPr>
              <w:t>, као и према сопственом језику и културном наслеђу</w:t>
            </w:r>
            <w:r w:rsidRPr="00ED1DD0">
              <w:rPr>
                <w:rFonts w:asciiTheme="minorHAnsi" w:eastAsia="MS Mincho;ＭＳ 明朝" w:hAnsiTheme="minorHAnsi" w:cstheme="minorHAnsi"/>
              </w:rPr>
              <w:t>.</w:t>
            </w:r>
          </w:p>
          <w:p w:rsidR="00D42C48" w:rsidRPr="00ED1DD0" w:rsidRDefault="00D42C48" w:rsidP="008A2C4F">
            <w:pPr>
              <w:widowControl w:val="0"/>
              <w:tabs>
                <w:tab w:val="left" w:pos="2760"/>
              </w:tabs>
              <w:spacing w:before="39" w:line="200" w:lineRule="exact"/>
              <w:ind w:right="171"/>
              <w:rPr>
                <w:rFonts w:asciiTheme="minorHAnsi" w:hAnsiTheme="minorHAnsi" w:cstheme="minorHAnsi"/>
              </w:rPr>
            </w:pPr>
          </w:p>
        </w:tc>
      </w:tr>
      <w:tr w:rsidR="00D42C48" w:rsidRPr="00ED1DD0" w:rsidTr="00D42C48">
        <w:trPr>
          <w:trHeight w:val="696"/>
        </w:trPr>
        <w:tc>
          <w:tcPr>
            <w:tcW w:w="507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rPr>
              <w:t>Исходи:</w:t>
            </w:r>
          </w:p>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rPr>
              <w:t>Ученици усвајају знања/садржаје у складу са својим потребама.</w:t>
            </w:r>
          </w:p>
          <w:p w:rsidR="00D42C48" w:rsidRPr="00ED1DD0" w:rsidRDefault="00D42C48" w:rsidP="008A2C4F">
            <w:pPr>
              <w:widowControl w:val="0"/>
              <w:rPr>
                <w:rFonts w:asciiTheme="minorHAnsi" w:hAnsiTheme="minorHAnsi" w:cstheme="minorHAnsi"/>
              </w:rPr>
            </w:pPr>
            <w:r w:rsidRPr="00ED1DD0">
              <w:rPr>
                <w:rFonts w:asciiTheme="minorHAnsi" w:hAnsiTheme="minorHAnsi" w:cstheme="minorHAnsi"/>
                <w:b/>
              </w:rPr>
              <w:t>Начини и поступци остваривања програма:</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 Идентификовање ученика за допунску наставу(праћење напредовања кроз редовну наставу).</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-Одређивање програмских садржаја допунске наставе</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w:t>
            </w:r>
            <w:r w:rsidRPr="00ED1DD0">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D42C48" w:rsidRPr="00ED1DD0" w:rsidRDefault="00D42C48" w:rsidP="008A2C4F">
            <w:pPr>
              <w:widowControl w:val="0"/>
              <w:rPr>
                <w:rFonts w:asciiTheme="minorHAnsi" w:hAnsiTheme="minorHAnsi" w:cstheme="minorHAnsi"/>
                <w:lang w:val="ru-RU"/>
              </w:rPr>
            </w:pPr>
            <w:r w:rsidRPr="00ED1DD0">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D42C48" w:rsidRPr="00ED1DD0" w:rsidRDefault="00D42C48" w:rsidP="008A2C4F">
            <w:pPr>
              <w:widowControl w:val="0"/>
              <w:contextualSpacing/>
              <w:rPr>
                <w:rFonts w:asciiTheme="minorHAnsi" w:hAnsiTheme="minorHAnsi" w:cstheme="minorHAnsi"/>
              </w:rPr>
            </w:pPr>
            <w:r w:rsidRPr="00ED1DD0">
              <w:rPr>
                <w:rFonts w:asciiTheme="minorHAnsi" w:hAnsiTheme="minorHAnsi" w:cstheme="minorHAnsi"/>
              </w:rPr>
              <w:t>Поређење у сопственој и циљној култури и препознавање честих стереотипа.</w:t>
            </w:r>
          </w:p>
          <w:p w:rsidR="00D42C48" w:rsidRPr="00ED1DD0" w:rsidRDefault="00D42C48" w:rsidP="008A2C4F">
            <w:pPr>
              <w:widowControl w:val="0"/>
              <w:contextualSpacing/>
              <w:rPr>
                <w:rFonts w:asciiTheme="minorHAnsi" w:hAnsiTheme="minorHAnsi" w:cstheme="minorHAnsi"/>
                <w:lang w:val="ru-RU"/>
              </w:rPr>
            </w:pPr>
            <w:r w:rsidRPr="00ED1DD0">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D42C48" w:rsidRPr="00ED1DD0" w:rsidRDefault="00D42C48" w:rsidP="008A2C4F">
            <w:pPr>
              <w:widowControl w:val="0"/>
              <w:tabs>
                <w:tab w:val="left" w:pos="720"/>
              </w:tabs>
              <w:rPr>
                <w:rFonts w:asciiTheme="minorHAnsi" w:hAnsiTheme="minorHAnsi" w:cstheme="minorHAnsi"/>
                <w:lang w:val="ru-RU"/>
              </w:rPr>
            </w:pPr>
            <w:r w:rsidRPr="00ED1DD0">
              <w:rPr>
                <w:rFonts w:asciiTheme="minorHAnsi" w:hAnsiTheme="minorHAnsi" w:cstheme="minorHAnsi"/>
              </w:rPr>
              <w:t>Постављање ученика у различите ситуације евалуације и самоевалуације.</w:t>
            </w:r>
          </w:p>
          <w:p w:rsidR="00D42C48" w:rsidRPr="00ED1DD0" w:rsidRDefault="00D42C48" w:rsidP="008A2C4F">
            <w:pPr>
              <w:widowControl w:val="0"/>
              <w:tabs>
                <w:tab w:val="left" w:pos="720"/>
              </w:tabs>
              <w:rPr>
                <w:rFonts w:asciiTheme="minorHAnsi" w:hAnsiTheme="minorHAnsi" w:cstheme="minorHAnsi"/>
              </w:rPr>
            </w:pPr>
            <w:r w:rsidRPr="00ED1DD0">
              <w:rPr>
                <w:rFonts w:asciiTheme="minorHAnsi" w:hAnsiTheme="minorHAnsi" w:cstheme="minorHAnsi"/>
              </w:rPr>
              <w:t>-Праћење напредовања ученика.</w:t>
            </w:r>
          </w:p>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p>
          <w:p w:rsidR="00D42C48" w:rsidRPr="00ED1DD0" w:rsidRDefault="00D42C48" w:rsidP="008A2C4F">
            <w:pPr>
              <w:widowControl w:val="0"/>
              <w:jc w:val="center"/>
              <w:rPr>
                <w:rFonts w:asciiTheme="minorHAnsi" w:hAnsiTheme="minorHAnsi" w:cstheme="minorHAnsi"/>
              </w:rPr>
            </w:pPr>
            <w:r w:rsidRPr="00ED1DD0">
              <w:rPr>
                <w:rFonts w:asciiTheme="minorHAnsi" w:hAnsiTheme="minorHAnsi" w:cstheme="minorHAnsi"/>
              </w:rPr>
              <w:t>Садржај програма/Тема/Област</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rPr>
            </w:pPr>
          </w:p>
          <w:p w:rsidR="00D42C48" w:rsidRPr="00ED1DD0" w:rsidRDefault="00D42C48" w:rsidP="008A2C4F">
            <w:pPr>
              <w:widowControl w:val="0"/>
              <w:jc w:val="center"/>
              <w:rPr>
                <w:rFonts w:asciiTheme="minorHAnsi" w:hAnsiTheme="minorHAnsi" w:cstheme="minorHAnsi"/>
              </w:rPr>
            </w:pPr>
            <w:r w:rsidRPr="00ED1DD0">
              <w:rPr>
                <w:rFonts w:asciiTheme="minorHAnsi" w:hAnsiTheme="minorHAnsi" w:cstheme="minorHAnsi"/>
              </w:rPr>
              <w:t>Оријентациони број часова</w:t>
            </w:r>
          </w:p>
        </w:tc>
      </w:tr>
      <w:tr w:rsidR="00D42C48" w:rsidRPr="00ED1DD0" w:rsidTr="00D42C48">
        <w:trPr>
          <w:trHeight w:val="333"/>
        </w:trPr>
        <w:tc>
          <w:tcPr>
            <w:tcW w:w="507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lang w:val="de-DE"/>
              </w:rPr>
            </w:pPr>
            <w:r w:rsidRPr="00ED1DD0">
              <w:rPr>
                <w:rFonts w:asciiTheme="minorHAnsi" w:hAnsiTheme="minorHAnsi" w:cstheme="minorHAnsi"/>
                <w:bCs/>
                <w:iCs/>
                <w:lang w:val="de-DE"/>
              </w:rPr>
              <w:t>1. Ferien auf Sylt</w:t>
            </w:r>
          </w:p>
          <w:p w:rsidR="00D42C48" w:rsidRPr="00ED1DD0" w:rsidRDefault="00D42C48" w:rsidP="008A2C4F">
            <w:pPr>
              <w:widowControl w:val="0"/>
              <w:rPr>
                <w:rFonts w:asciiTheme="minorHAnsi" w:hAnsiTheme="minorHAnsi" w:cstheme="minorHAnsi"/>
                <w:bCs/>
                <w:iCs/>
                <w:lang w:val="de-DE"/>
              </w:rPr>
            </w:pPr>
          </w:p>
          <w:p w:rsidR="00D42C48" w:rsidRPr="00ED1DD0" w:rsidRDefault="00D42C48" w:rsidP="008A2C4F">
            <w:pPr>
              <w:widowControl w:val="0"/>
              <w:rPr>
                <w:rFonts w:asciiTheme="minorHAnsi" w:hAnsiTheme="minorHAnsi" w:cstheme="minorHAnsi"/>
                <w:bCs/>
                <w:iCs/>
                <w:lang w:val="de-DE"/>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7</w:t>
            </w:r>
          </w:p>
        </w:tc>
      </w:tr>
      <w:tr w:rsidR="00D42C48" w:rsidRPr="00ED1DD0" w:rsidTr="00D42C48">
        <w:trPr>
          <w:trHeight w:val="353"/>
        </w:trPr>
        <w:tc>
          <w:tcPr>
            <w:tcW w:w="507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lang w:val="de-DE"/>
              </w:rPr>
            </w:pPr>
            <w:r w:rsidRPr="00ED1DD0">
              <w:rPr>
                <w:rFonts w:asciiTheme="minorHAnsi" w:hAnsiTheme="minorHAnsi" w:cstheme="minorHAnsi"/>
                <w:bCs/>
                <w:iCs/>
                <w:lang w:val="de-DE"/>
              </w:rPr>
              <w:t>2. Zurück in Weimar</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7</w:t>
            </w:r>
          </w:p>
        </w:tc>
      </w:tr>
      <w:tr w:rsidR="00D42C48" w:rsidRPr="00ED1DD0" w:rsidTr="00D42C48">
        <w:trPr>
          <w:trHeight w:val="338"/>
        </w:trPr>
        <w:tc>
          <w:tcPr>
            <w:tcW w:w="507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3. Wo ist Vincent?</w:t>
            </w:r>
          </w:p>
          <w:p w:rsidR="00D42C48" w:rsidRPr="00ED1DD0" w:rsidRDefault="00D42C48" w:rsidP="008A2C4F">
            <w:pPr>
              <w:widowControl w:val="0"/>
              <w:rPr>
                <w:rFonts w:asciiTheme="minorHAnsi" w:hAnsiTheme="minorHAnsi" w:cstheme="minorHAnsi"/>
                <w:bCs/>
                <w:iCs/>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10</w:t>
            </w:r>
          </w:p>
        </w:tc>
      </w:tr>
      <w:tr w:rsidR="00D42C48" w:rsidRPr="00ED1DD0" w:rsidTr="00D42C48">
        <w:trPr>
          <w:trHeight w:val="397"/>
        </w:trPr>
        <w:tc>
          <w:tcPr>
            <w:tcW w:w="507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4. Besuch aus Australien</w:t>
            </w:r>
          </w:p>
          <w:p w:rsidR="00D42C48" w:rsidRPr="00ED1DD0" w:rsidRDefault="00D42C48" w:rsidP="008A2C4F">
            <w:pPr>
              <w:widowControl w:val="0"/>
              <w:rPr>
                <w:rFonts w:asciiTheme="minorHAnsi" w:hAnsiTheme="minorHAnsi" w:cstheme="minorHAnsi"/>
                <w:bCs/>
                <w:iCs/>
              </w:rPr>
            </w:pP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6</w:t>
            </w:r>
          </w:p>
        </w:tc>
      </w:tr>
      <w:tr w:rsidR="00D42C48" w:rsidRPr="00ED1DD0" w:rsidTr="00D42C48">
        <w:trPr>
          <w:trHeight w:val="367"/>
        </w:trPr>
        <w:tc>
          <w:tcPr>
            <w:tcW w:w="507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rPr>
            </w:pP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rPr>
              <w:t>5. Anders einkaufen</w:t>
            </w:r>
          </w:p>
          <w:p w:rsidR="00D42C48" w:rsidRPr="00ED1DD0" w:rsidRDefault="00D42C48" w:rsidP="008A2C4F">
            <w:pPr>
              <w:widowControl w:val="0"/>
              <w:rPr>
                <w:rFonts w:asciiTheme="minorHAnsi" w:hAnsiTheme="minorHAnsi" w:cstheme="minorHAnsi"/>
                <w:bCs/>
                <w:iCs/>
              </w:rPr>
            </w:pPr>
            <w:r w:rsidRPr="00ED1DD0">
              <w:rPr>
                <w:rFonts w:asciiTheme="minorHAnsi" w:hAnsiTheme="minorHAnsi" w:cstheme="minorHAnsi"/>
                <w:bCs/>
                <w:iCs/>
                <w:lang w:val="de-DE"/>
              </w:rPr>
              <w:t>6. Hier ist alles anders</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6</w:t>
            </w:r>
          </w:p>
        </w:tc>
      </w:tr>
      <w:tr w:rsidR="00D42C48" w:rsidRPr="00ED1DD0" w:rsidTr="00D42C48">
        <w:trPr>
          <w:trHeight w:val="563"/>
        </w:trPr>
        <w:tc>
          <w:tcPr>
            <w:tcW w:w="75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rPr>
            </w:pPr>
            <w:r w:rsidRPr="00ED1DD0">
              <w:rPr>
                <w:rFonts w:asciiTheme="minorHAnsi" w:hAnsiTheme="minorHAnsi" w:cstheme="minorHAnsi"/>
                <w:b/>
              </w:rPr>
              <w:t xml:space="preserve">                                                                                                                                     </w:t>
            </w:r>
            <w:r w:rsidRPr="00ED1DD0">
              <w:rPr>
                <w:rFonts w:asciiTheme="minorHAnsi" w:hAnsiTheme="minorHAnsi" w:cstheme="minorHAnsi"/>
              </w:rPr>
              <w:t>Укупно:</w:t>
            </w:r>
          </w:p>
        </w:tc>
        <w:tc>
          <w:tcPr>
            <w:tcW w:w="15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42C48" w:rsidRPr="00ED1DD0" w:rsidRDefault="00D42C48" w:rsidP="008A2C4F">
            <w:pPr>
              <w:widowControl w:val="0"/>
              <w:jc w:val="center"/>
              <w:rPr>
                <w:rFonts w:asciiTheme="minorHAnsi" w:hAnsiTheme="minorHAnsi" w:cstheme="minorHAnsi"/>
                <w:b/>
              </w:rPr>
            </w:pPr>
            <w:r w:rsidRPr="00ED1DD0">
              <w:rPr>
                <w:rFonts w:asciiTheme="minorHAnsi" w:hAnsiTheme="minorHAnsi" w:cstheme="minorHAnsi"/>
                <w:b/>
              </w:rPr>
              <w:t>36</w:t>
            </w:r>
          </w:p>
        </w:tc>
      </w:tr>
    </w:tbl>
    <w:p w:rsidR="00D42C48" w:rsidRPr="00ED1DD0" w:rsidRDefault="00D42C48" w:rsidP="00D42C48">
      <w:pPr>
        <w:rPr>
          <w:rFonts w:asciiTheme="minorHAnsi" w:hAnsiTheme="minorHAnsi" w:cstheme="minorHAnsi"/>
        </w:rPr>
      </w:pPr>
      <w:r w:rsidRPr="00ED1DD0">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p>
    <w:p w:rsidR="00D42C48" w:rsidRPr="00ED1DD0" w:rsidRDefault="00D42C48" w:rsidP="00D42C48">
      <w:pPr>
        <w:rPr>
          <w:rFonts w:asciiTheme="minorHAnsi" w:hAnsiTheme="minorHAnsi" w:cstheme="minorHAnsi"/>
        </w:rPr>
      </w:pPr>
      <w:r w:rsidRPr="00ED1DD0">
        <w:rPr>
          <w:rFonts w:asciiTheme="minorHAnsi" w:hAnsiTheme="minorHAnsi" w:cstheme="minorHAnsi"/>
        </w:rPr>
        <w:t xml:space="preserve">и задужењима наставника. </w:t>
      </w: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Default="00D42C48" w:rsidP="00D42C48">
      <w:pPr>
        <w:rPr>
          <w:rFonts w:asciiTheme="minorHAnsi" w:hAnsiTheme="minorHAnsi" w:cstheme="minorHAnsi"/>
        </w:rPr>
      </w:pPr>
    </w:p>
    <w:p w:rsidR="00D42C48" w:rsidRPr="00D42C48" w:rsidRDefault="00D42C48" w:rsidP="00D42C48">
      <w:pPr>
        <w:rPr>
          <w:rFonts w:asciiTheme="minorHAnsi" w:hAnsiTheme="minorHAnsi" w:cstheme="minorHAnsi"/>
        </w:rPr>
      </w:pPr>
    </w:p>
    <w:p w:rsidR="00D42C48" w:rsidRPr="004E05E9" w:rsidRDefault="00D42C48" w:rsidP="00D42C48">
      <w:pPr>
        <w:spacing w:after="0" w:line="240" w:lineRule="auto"/>
        <w:jc w:val="center"/>
        <w:rPr>
          <w:rFonts w:asciiTheme="minorHAnsi" w:hAnsiTheme="minorHAnsi" w:cstheme="minorHAnsi"/>
          <w:b/>
          <w:noProof/>
        </w:rPr>
      </w:pPr>
      <w:r w:rsidRPr="004E05E9">
        <w:rPr>
          <w:rFonts w:asciiTheme="minorHAnsi" w:hAnsiTheme="minorHAnsi" w:cstheme="minorHAnsi"/>
          <w:noProof/>
        </w:rPr>
        <w:t>Наставни предмет: (СЛОБОДНА НАСТАВНА АКТИВНОСТ) УМЕТНОСТ</w:t>
      </w:r>
    </w:p>
    <w:p w:rsidR="00D42C48" w:rsidRPr="004E05E9" w:rsidRDefault="00D42C48" w:rsidP="00D42C48">
      <w:pPr>
        <w:spacing w:after="0" w:line="240" w:lineRule="auto"/>
        <w:rPr>
          <w:rFonts w:asciiTheme="minorHAnsi" w:hAnsiTheme="minorHAnsi" w:cstheme="minorHAnsi"/>
          <w:b/>
          <w:noProof/>
        </w:rPr>
      </w:pPr>
      <w:r w:rsidRPr="004E05E9">
        <w:rPr>
          <w:rFonts w:asciiTheme="minorHAnsi" w:hAnsiTheme="minorHAnsi" w:cstheme="minorHAnsi"/>
          <w:noProof/>
        </w:rPr>
        <w:t xml:space="preserve">Разред: СЕДМИ </w:t>
      </w:r>
    </w:p>
    <w:p w:rsidR="00D42C48" w:rsidRDefault="00D42C48" w:rsidP="00D42C48">
      <w:pPr>
        <w:spacing w:after="0" w:line="240" w:lineRule="auto"/>
        <w:rPr>
          <w:rFonts w:asciiTheme="minorHAnsi" w:hAnsiTheme="minorHAnsi" w:cstheme="minorHAnsi"/>
          <w:noProof/>
        </w:rPr>
      </w:pPr>
      <w:r w:rsidRPr="004E05E9">
        <w:rPr>
          <w:rFonts w:asciiTheme="minorHAnsi" w:hAnsiTheme="minorHAnsi" w:cstheme="minorHAnsi"/>
          <w:noProof/>
        </w:rPr>
        <w:t>Недељни фонд часова: 1</w:t>
      </w:r>
    </w:p>
    <w:p w:rsidR="00D42C48" w:rsidRPr="004E05E9" w:rsidRDefault="00D42C48" w:rsidP="00D42C48">
      <w:pPr>
        <w:spacing w:after="0" w:line="240" w:lineRule="auto"/>
        <w:rPr>
          <w:rFonts w:asciiTheme="minorHAnsi" w:hAnsiTheme="minorHAnsi" w:cstheme="minorHAnsi"/>
          <w:b/>
          <w:noProof/>
        </w:rPr>
      </w:pPr>
      <w:r w:rsidRPr="004E05E9">
        <w:rPr>
          <w:rFonts w:asciiTheme="minorHAnsi" w:hAnsiTheme="minorHAnsi" w:cstheme="minorHAnsi"/>
          <w:noProof/>
        </w:rPr>
        <w:t xml:space="preserve">Годишњи фонд часова:  36 </w:t>
      </w:r>
    </w:p>
    <w:p w:rsidR="00D42C48" w:rsidRPr="004E05E9" w:rsidRDefault="00D42C48" w:rsidP="00D42C48">
      <w:pPr>
        <w:spacing w:after="0" w:line="240" w:lineRule="auto"/>
        <w:ind w:right="527"/>
        <w:rPr>
          <w:rFonts w:asciiTheme="minorHAnsi" w:eastAsia="Times New Roman" w:hAnsiTheme="minorHAnsi" w:cstheme="minorHAnsi"/>
          <w:noProof/>
        </w:rPr>
      </w:pPr>
      <w:r w:rsidRPr="004E05E9">
        <w:rPr>
          <w:rFonts w:asciiTheme="minorHAnsi" w:eastAsia="Times New Roman" w:hAnsiTheme="minorHAnsi" w:cstheme="minorHAnsi"/>
          <w:b/>
          <w:noProof/>
        </w:rPr>
        <w:t xml:space="preserve">Циљ учења:  </w:t>
      </w:r>
      <w:r w:rsidRPr="004E05E9">
        <w:rPr>
          <w:rFonts w:asciiTheme="minorHAnsi" w:eastAsia="Times New Roman" w:hAnsiTheme="minorHAnsi" w:cstheme="minorHAnsi"/>
          <w:noProof/>
        </w:rPr>
        <w:t xml:space="preserve">Циљ учења слободне наставне активности УМЕТНОСТ је да ученик развија вештине комуникације и сарадње, критичко и стваралачко мишљење,осетљивост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 </w:t>
      </w:r>
    </w:p>
    <w:p w:rsidR="00D42C48" w:rsidRPr="004E05E9" w:rsidRDefault="00D42C48" w:rsidP="00D42C48">
      <w:pPr>
        <w:spacing w:after="0" w:line="240" w:lineRule="auto"/>
        <w:rPr>
          <w:rFonts w:asciiTheme="minorHAnsi" w:hAnsiTheme="minorHAnsi" w:cstheme="minorHAnsi"/>
          <w:noProof/>
        </w:rPr>
      </w:pPr>
      <w:r w:rsidRPr="004E05E9">
        <w:rPr>
          <w:rFonts w:asciiTheme="minorHAnsi" w:hAnsiTheme="minorHAnsi" w:cstheme="minorHAnsi"/>
          <w:noProof/>
        </w:rPr>
        <w:tab/>
      </w:r>
      <w:r w:rsidRPr="004E05E9">
        <w:rPr>
          <w:rFonts w:asciiTheme="minorHAnsi" w:hAnsiTheme="minorHAnsi" w:cstheme="minorHAnsi"/>
          <w:noProof/>
        </w:rPr>
        <w:tab/>
      </w:r>
    </w:p>
    <w:tbl>
      <w:tblPr>
        <w:tblpPr w:leftFromText="180" w:rightFromText="180" w:vertAnchor="text" w:horzAnchor="margin" w:tblpXSpec="center" w:tblpY="1729"/>
        <w:tblW w:w="982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332"/>
        <w:gridCol w:w="311"/>
        <w:gridCol w:w="284"/>
        <w:gridCol w:w="425"/>
        <w:gridCol w:w="425"/>
        <w:gridCol w:w="425"/>
        <w:gridCol w:w="426"/>
        <w:gridCol w:w="425"/>
        <w:gridCol w:w="425"/>
        <w:gridCol w:w="425"/>
        <w:gridCol w:w="426"/>
        <w:gridCol w:w="840"/>
        <w:gridCol w:w="1002"/>
        <w:gridCol w:w="789"/>
        <w:gridCol w:w="491"/>
      </w:tblGrid>
      <w:tr w:rsidR="00D42C48" w:rsidRPr="004E05E9" w:rsidTr="00D42C48">
        <w:trPr>
          <w:trHeight w:val="806"/>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D42C48" w:rsidRPr="004E05E9" w:rsidRDefault="00D42C48" w:rsidP="00D42C48">
            <w:pPr>
              <w:spacing w:after="0" w:line="240" w:lineRule="auto"/>
              <w:ind w:left="113" w:right="113"/>
              <w:rPr>
                <w:rFonts w:asciiTheme="minorHAnsi" w:eastAsia="Times New Roman" w:hAnsiTheme="minorHAnsi" w:cstheme="minorHAnsi"/>
                <w:b/>
                <w:lang w:val="ru-RU"/>
              </w:rPr>
            </w:pPr>
            <w:r w:rsidRPr="004E05E9">
              <w:rPr>
                <w:rFonts w:asciiTheme="minorHAnsi" w:eastAsia="Times New Roman" w:hAnsiTheme="minorHAnsi" w:cstheme="minorHAnsi"/>
                <w:b/>
                <w:lang w:val="ru-RU"/>
              </w:rPr>
              <w:t>Ред. број</w:t>
            </w:r>
          </w:p>
        </w:tc>
        <w:tc>
          <w:tcPr>
            <w:tcW w:w="233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D42C48" w:rsidRPr="004E05E9" w:rsidRDefault="00D42C48" w:rsidP="00D42C48">
            <w:pPr>
              <w:spacing w:after="0" w:line="254" w:lineRule="auto"/>
              <w:jc w:val="center"/>
              <w:rPr>
                <w:rFonts w:asciiTheme="minorHAnsi" w:eastAsia="Times New Roman" w:hAnsiTheme="minorHAnsi" w:cstheme="minorHAnsi"/>
                <w:b/>
              </w:rPr>
            </w:pPr>
            <w:r w:rsidRPr="004E05E9">
              <w:rPr>
                <w:rFonts w:asciiTheme="minorHAnsi" w:eastAsia="Times New Roman" w:hAnsiTheme="minorHAnsi" w:cstheme="minorHAnsi"/>
                <w:b/>
                <w:color w:val="000000"/>
              </w:rPr>
              <w:t>ОБЛАСТ/ТЕМА</w:t>
            </w:r>
          </w:p>
        </w:tc>
        <w:tc>
          <w:tcPr>
            <w:tcW w:w="3997"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b/>
              </w:rPr>
            </w:pPr>
            <w:r w:rsidRPr="004E05E9">
              <w:rPr>
                <w:rFonts w:asciiTheme="minorHAnsi" w:eastAsia="Times New Roman" w:hAnsiTheme="minorHAnsi" w:cstheme="minorHAnsi"/>
                <w:b/>
                <w:color w:val="000000"/>
              </w:rPr>
              <w:t>МЕСЕЦ</w:t>
            </w:r>
          </w:p>
        </w:tc>
        <w:tc>
          <w:tcPr>
            <w:tcW w:w="840" w:type="dxa"/>
            <w:vMerge w:val="restart"/>
            <w:tcBorders>
              <w:top w:val="single" w:sz="8" w:space="0" w:color="000001"/>
              <w:left w:val="single" w:sz="4" w:space="0" w:color="00000A"/>
            </w:tcBorders>
            <w:shd w:val="clear" w:color="auto" w:fill="FFFFFF"/>
            <w:tcMar>
              <w:left w:w="42" w:type="dxa"/>
            </w:tcMar>
            <w:vAlign w:val="center"/>
          </w:tcPr>
          <w:p w:rsidR="00D42C48" w:rsidRPr="004E05E9" w:rsidRDefault="00D42C48" w:rsidP="00D42C48">
            <w:pPr>
              <w:spacing w:after="0" w:line="254" w:lineRule="auto"/>
              <w:rPr>
                <w:rFonts w:asciiTheme="minorHAnsi" w:eastAsia="Times New Roman" w:hAnsiTheme="minorHAnsi" w:cstheme="minorHAnsi"/>
                <w:b/>
                <w:noProof/>
                <w:lang w:val="sr-Cyrl-CS"/>
              </w:rPr>
            </w:pPr>
            <w:r w:rsidRPr="004E05E9">
              <w:rPr>
                <w:rFonts w:asciiTheme="minorHAnsi" w:eastAsia="Times New Roman" w:hAnsiTheme="minorHAnsi" w:cstheme="minorHAnsi"/>
                <w:b/>
                <w:noProof/>
                <w:lang w:val="sr-Cyrl-CS"/>
              </w:rPr>
              <w:t>Обрада</w:t>
            </w:r>
          </w:p>
        </w:tc>
        <w:tc>
          <w:tcPr>
            <w:tcW w:w="1002" w:type="dxa"/>
            <w:vMerge w:val="restart"/>
            <w:tcBorders>
              <w:top w:val="single" w:sz="8" w:space="0" w:color="000001"/>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noProof/>
                <w:lang w:val="sr-Cyrl-CS"/>
              </w:rPr>
            </w:pPr>
            <w:r w:rsidRPr="004E05E9">
              <w:rPr>
                <w:rFonts w:asciiTheme="minorHAnsi" w:eastAsia="Times New Roman" w:hAnsiTheme="minorHAnsi" w:cstheme="minorHAnsi"/>
                <w:b/>
                <w:noProof/>
                <w:lang w:val="sr-Cyrl-CS"/>
              </w:rPr>
              <w:t>Вежбање</w:t>
            </w:r>
          </w:p>
          <w:p w:rsidR="00D42C48" w:rsidRPr="004E05E9" w:rsidRDefault="00D42C48" w:rsidP="00D42C48">
            <w:pPr>
              <w:spacing w:after="0" w:line="254" w:lineRule="auto"/>
              <w:jc w:val="center"/>
              <w:rPr>
                <w:rFonts w:asciiTheme="minorHAnsi" w:eastAsia="Times New Roman" w:hAnsiTheme="minorHAnsi" w:cstheme="minorHAnsi"/>
                <w:b/>
                <w:noProof/>
                <w:lang w:val="sr-Cyrl-CS"/>
              </w:rPr>
            </w:pPr>
          </w:p>
        </w:tc>
        <w:tc>
          <w:tcPr>
            <w:tcW w:w="789" w:type="dxa"/>
            <w:vMerge w:val="restart"/>
            <w:tcBorders>
              <w:top w:val="single" w:sz="8" w:space="0" w:color="000001"/>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noProof/>
                <w:lang w:val="sr-Cyrl-CS"/>
              </w:rPr>
            </w:pPr>
            <w:r w:rsidRPr="004E05E9">
              <w:rPr>
                <w:rFonts w:asciiTheme="minorHAnsi" w:eastAsia="Times New Roman" w:hAnsiTheme="minorHAnsi" w:cstheme="minorHAnsi"/>
                <w:b/>
                <w:noProof/>
                <w:lang w:val="sr-Cyrl-CS"/>
              </w:rPr>
              <w:t>Укупно</w:t>
            </w:r>
          </w:p>
        </w:tc>
        <w:tc>
          <w:tcPr>
            <w:tcW w:w="491" w:type="dxa"/>
            <w:vMerge w:val="restart"/>
            <w:tcBorders>
              <w:top w:val="nil"/>
              <w:left w:val="single" w:sz="4" w:space="0" w:color="00000A"/>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noProof/>
                <w:lang w:val="sr-Cyrl-CS"/>
              </w:rPr>
            </w:pPr>
          </w:p>
        </w:tc>
      </w:tr>
      <w:tr w:rsidR="00D42C48" w:rsidRPr="004E05E9" w:rsidTr="00D42C48">
        <w:trPr>
          <w:trHeight w:val="551"/>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D42C48" w:rsidRPr="004E05E9" w:rsidRDefault="00D42C48" w:rsidP="00D42C48">
            <w:pPr>
              <w:spacing w:after="0" w:line="240" w:lineRule="auto"/>
              <w:rPr>
                <w:rFonts w:asciiTheme="minorHAnsi" w:eastAsia="Times New Roman" w:hAnsiTheme="minorHAnsi" w:cstheme="minorHAnsi"/>
                <w:lang w:val="ru-RU"/>
              </w:rPr>
            </w:pPr>
          </w:p>
        </w:tc>
        <w:tc>
          <w:tcPr>
            <w:tcW w:w="233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D42C48" w:rsidRPr="004E05E9" w:rsidRDefault="00D42C48" w:rsidP="00D42C48">
            <w:pPr>
              <w:spacing w:after="0" w:line="240" w:lineRule="auto"/>
              <w:rPr>
                <w:rFonts w:asciiTheme="minorHAnsi" w:eastAsia="Times New Roman" w:hAnsiTheme="minorHAnsi" w:cstheme="minorHAnsi"/>
                <w:lang w:val="ru-RU"/>
              </w:rPr>
            </w:pPr>
          </w:p>
        </w:tc>
        <w:tc>
          <w:tcPr>
            <w:tcW w:w="31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IX</w:t>
            </w:r>
          </w:p>
        </w:tc>
        <w:tc>
          <w:tcPr>
            <w:tcW w:w="28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X</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XI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XII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I</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III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IV</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V</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rPr>
              <w:t>VI</w:t>
            </w:r>
          </w:p>
        </w:tc>
        <w:tc>
          <w:tcPr>
            <w:tcW w:w="840" w:type="dxa"/>
            <w:vMerge/>
            <w:tcBorders>
              <w:left w:val="single" w:sz="4" w:space="0" w:color="00000A"/>
            </w:tcBorders>
            <w:shd w:val="clear" w:color="auto" w:fill="FFFFFF"/>
            <w:tcMar>
              <w:top w:w="0" w:type="dxa"/>
              <w:left w:w="-5" w:type="dxa"/>
              <w:right w:w="0"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p>
        </w:tc>
        <w:tc>
          <w:tcPr>
            <w:tcW w:w="1002" w:type="dxa"/>
            <w:vMerge/>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p>
        </w:tc>
        <w:tc>
          <w:tcPr>
            <w:tcW w:w="789" w:type="dxa"/>
            <w:vMerge/>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p>
        </w:tc>
        <w:tc>
          <w:tcPr>
            <w:tcW w:w="491" w:type="dxa"/>
            <w:vMerge/>
            <w:tcBorders>
              <w:left w:val="single" w:sz="4" w:space="0" w:color="00000A"/>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p>
        </w:tc>
      </w:tr>
      <w:tr w:rsidR="00D42C48" w:rsidRPr="004E05E9" w:rsidTr="00D42C48">
        <w:trPr>
          <w:trHeight w:val="7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lang w:val="ru-RU"/>
              </w:rPr>
              <w:t>1.</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42C48" w:rsidRPr="004E05E9" w:rsidRDefault="00D42C48" w:rsidP="00D42C48">
            <w:pPr>
              <w:pStyle w:val="tabela"/>
              <w:spacing w:before="0"/>
              <w:rPr>
                <w:rFonts w:asciiTheme="minorHAnsi" w:hAnsiTheme="minorHAnsi" w:cstheme="minorHAnsi"/>
                <w:sz w:val="22"/>
                <w:szCs w:val="22"/>
              </w:rPr>
            </w:pPr>
            <w:r w:rsidRPr="004E05E9">
              <w:rPr>
                <w:rStyle w:val="bold0"/>
                <w:rFonts w:asciiTheme="minorHAnsi" w:hAnsiTheme="minorHAnsi" w:cstheme="minorHAnsi"/>
                <w:bCs/>
                <w:sz w:val="22"/>
                <w:szCs w:val="22"/>
              </w:rPr>
              <w:t>ТРАДИЦИОНАЛНА ВИЗУЕЛНА УМЕТНОСТ</w:t>
            </w:r>
          </w:p>
          <w:p w:rsidR="00D42C48" w:rsidRPr="004E05E9" w:rsidRDefault="00D42C48" w:rsidP="00D42C48">
            <w:pPr>
              <w:pStyle w:val="tabela"/>
              <w:spacing w:before="0"/>
              <w:rPr>
                <w:rFonts w:asciiTheme="minorHAnsi" w:hAnsiTheme="minorHAnsi" w:cstheme="minorHAnsi"/>
                <w:sz w:val="22"/>
                <w:szCs w:val="22"/>
              </w:rPr>
            </w:pPr>
            <w:r w:rsidRPr="004E05E9">
              <w:rPr>
                <w:rStyle w:val="bold0"/>
                <w:rFonts w:asciiTheme="minorHAnsi" w:hAnsiTheme="minorHAnsi" w:cstheme="minorHAnsi"/>
                <w:bCs/>
                <w:sz w:val="22"/>
                <w:szCs w:val="22"/>
              </w:rPr>
              <w:t>ШИРОМ СВЕТА</w:t>
            </w:r>
          </w:p>
          <w:p w:rsidR="00D42C48" w:rsidRPr="004E05E9" w:rsidRDefault="00D42C48" w:rsidP="00D42C48">
            <w:pPr>
              <w:spacing w:after="0"/>
              <w:rPr>
                <w:rFonts w:asciiTheme="minorHAnsi" w:eastAsia="Times New Roman" w:hAnsiTheme="minorHAnsi" w:cstheme="minorHAnsi"/>
                <w:lang w:val="sr-Latn-CS"/>
              </w:rPr>
            </w:pP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en-GB"/>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840" w:type="dxa"/>
            <w:tcBorders>
              <w:left w:val="single" w:sz="4" w:space="0" w:color="00000A"/>
            </w:tcBorders>
            <w:shd w:val="clear" w:color="auto" w:fill="FFFFFF"/>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5</w:t>
            </w:r>
          </w:p>
        </w:tc>
        <w:tc>
          <w:tcPr>
            <w:tcW w:w="1002"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11</w:t>
            </w:r>
          </w:p>
        </w:tc>
        <w:tc>
          <w:tcPr>
            <w:tcW w:w="789" w:type="dxa"/>
            <w:tcBorders>
              <w:top w:val="nil"/>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16</w:t>
            </w:r>
          </w:p>
        </w:tc>
        <w:tc>
          <w:tcPr>
            <w:tcW w:w="491" w:type="dxa"/>
            <w:vMerge w:val="restart"/>
            <w:tcBorders>
              <w:top w:val="nil"/>
              <w:left w:val="single" w:sz="4" w:space="0" w:color="00000A"/>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lang w:val="en-GB"/>
              </w:rPr>
            </w:pPr>
          </w:p>
        </w:tc>
      </w:tr>
      <w:tr w:rsidR="00D42C48" w:rsidRPr="004E05E9" w:rsidTr="00D42C48">
        <w:trPr>
          <w:trHeight w:val="701"/>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lang w:val="ru-RU"/>
              </w:rPr>
            </w:pPr>
            <w:r w:rsidRPr="004E05E9">
              <w:rPr>
                <w:rFonts w:asciiTheme="minorHAnsi" w:eastAsia="Times New Roman" w:hAnsiTheme="minorHAnsi" w:cstheme="minorHAnsi"/>
                <w:color w:val="000000"/>
                <w:lang w:val="ru-RU"/>
              </w:rPr>
              <w:t>2.</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42C48" w:rsidRPr="004E05E9" w:rsidRDefault="00D42C48" w:rsidP="00D42C48">
            <w:pPr>
              <w:spacing w:after="0" w:line="240" w:lineRule="auto"/>
              <w:rPr>
                <w:rFonts w:asciiTheme="minorHAnsi" w:eastAsia="Times New Roman" w:hAnsiTheme="minorHAnsi" w:cstheme="minorHAnsi"/>
                <w:lang w:val="ru-RU"/>
              </w:rPr>
            </w:pPr>
            <w:r w:rsidRPr="004E05E9">
              <w:rPr>
                <w:rFonts w:asciiTheme="minorHAnsi" w:hAnsiTheme="minorHAnsi" w:cstheme="minorHAnsi"/>
                <w:bCs/>
                <w:color w:val="000000"/>
              </w:rPr>
              <w:t>ТРАДИЦИОНАЛНА МУЗИЧКА УМЕТНОСТ БАЛКАНА И СРБИЈЕ</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r w:rsidRPr="004E05E9">
              <w:rPr>
                <w:rFonts w:asciiTheme="minorHAnsi" w:eastAsia="Times New Roman" w:hAnsiTheme="minorHAnsi" w:cstheme="minorHAnsi"/>
                <w:lang w:val="ru-RU"/>
              </w:rPr>
              <w:t>1</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840" w:type="dxa"/>
            <w:tcBorders>
              <w:left w:val="single" w:sz="4" w:space="0" w:color="00000A"/>
            </w:tcBorders>
            <w:shd w:val="clear" w:color="auto" w:fill="FFFFFF"/>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1002"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6</w:t>
            </w:r>
          </w:p>
        </w:tc>
        <w:tc>
          <w:tcPr>
            <w:tcW w:w="789"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10</w:t>
            </w:r>
          </w:p>
        </w:tc>
        <w:tc>
          <w:tcPr>
            <w:tcW w:w="491" w:type="dxa"/>
            <w:vMerge/>
            <w:tcBorders>
              <w:top w:val="nil"/>
              <w:left w:val="single" w:sz="4" w:space="0" w:color="00000A"/>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lang w:val="en-GB"/>
              </w:rPr>
            </w:pPr>
          </w:p>
        </w:tc>
      </w:tr>
      <w:tr w:rsidR="00D42C48" w:rsidRPr="004E05E9" w:rsidTr="00D42C48">
        <w:trPr>
          <w:trHeight w:val="713"/>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color w:val="000000"/>
                <w:lang w:val="ru-RU"/>
              </w:rPr>
              <w:t>3</w:t>
            </w:r>
            <w:r w:rsidRPr="004E05E9">
              <w:rPr>
                <w:rFonts w:asciiTheme="minorHAnsi" w:eastAsia="Times New Roman" w:hAnsiTheme="minorHAnsi" w:cstheme="minorHAnsi"/>
                <w:color w:val="000000"/>
              </w:rPr>
              <w:t>.</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D42C48" w:rsidRPr="004E05E9" w:rsidRDefault="00D42C48" w:rsidP="00D42C48">
            <w:pPr>
              <w:spacing w:after="0"/>
              <w:rPr>
                <w:rFonts w:asciiTheme="minorHAnsi" w:eastAsia="Times New Roman" w:hAnsiTheme="minorHAnsi" w:cstheme="minorHAnsi"/>
                <w:lang w:val="sr-Latn-CS"/>
              </w:rPr>
            </w:pPr>
            <w:r w:rsidRPr="004E05E9">
              <w:rPr>
                <w:rFonts w:asciiTheme="minorHAnsi" w:hAnsiTheme="minorHAnsi" w:cstheme="minorHAnsi"/>
                <w:bCs/>
                <w:color w:val="000000"/>
              </w:rPr>
              <w:t>МОДЕРНО ДОБА И МУЗИКА</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lang w:val="en-GB"/>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7</w:t>
            </w:r>
          </w:p>
        </w:tc>
        <w:tc>
          <w:tcPr>
            <w:tcW w:w="840" w:type="dxa"/>
            <w:tcBorders>
              <w:left w:val="single" w:sz="4" w:space="0" w:color="00000A"/>
            </w:tcBorders>
            <w:shd w:val="clear" w:color="auto" w:fill="FFFFFF"/>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1002"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7</w:t>
            </w:r>
          </w:p>
        </w:tc>
        <w:tc>
          <w:tcPr>
            <w:tcW w:w="789"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10</w:t>
            </w:r>
          </w:p>
        </w:tc>
        <w:tc>
          <w:tcPr>
            <w:tcW w:w="491" w:type="dxa"/>
            <w:vMerge/>
            <w:tcBorders>
              <w:top w:val="nil"/>
              <w:left w:val="single" w:sz="4" w:space="0" w:color="00000A"/>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lang w:val="en-GB"/>
              </w:rPr>
            </w:pPr>
          </w:p>
        </w:tc>
      </w:tr>
      <w:tr w:rsidR="00D42C48" w:rsidRPr="004E05E9" w:rsidTr="00D42C48">
        <w:trPr>
          <w:trHeight w:val="704"/>
        </w:trPr>
        <w:tc>
          <w:tcPr>
            <w:tcW w:w="270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p>
          <w:p w:rsidR="00D42C48" w:rsidRPr="004E05E9" w:rsidRDefault="00D42C48" w:rsidP="00D42C48">
            <w:pPr>
              <w:pStyle w:val="TableParagraph"/>
              <w:ind w:left="0" w:right="374"/>
              <w:jc w:val="center"/>
              <w:rPr>
                <w:rFonts w:asciiTheme="minorHAnsi" w:hAnsiTheme="minorHAnsi" w:cstheme="minorHAnsi"/>
                <w:b/>
                <w:noProof/>
              </w:rPr>
            </w:pPr>
            <w:r w:rsidRPr="004E05E9">
              <w:rPr>
                <w:rFonts w:asciiTheme="minorHAnsi" w:eastAsia="Times New Roman" w:hAnsiTheme="minorHAnsi" w:cstheme="minorHAnsi"/>
                <w:b/>
                <w:noProof/>
                <w:color w:val="000000"/>
              </w:rPr>
              <w:t>Укупно</w:t>
            </w:r>
            <w:r w:rsidRPr="004E05E9">
              <w:rPr>
                <w:rFonts w:asciiTheme="minorHAnsi" w:eastAsia="Times New Roman" w:hAnsiTheme="minorHAnsi" w:cstheme="minorHAnsi"/>
                <w:b/>
                <w:noProof/>
                <w:color w:val="000000"/>
                <w:lang w:val="en-GB"/>
              </w:rPr>
              <w:t>:</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D42C48" w:rsidRPr="004E05E9" w:rsidRDefault="00D42C48" w:rsidP="00D42C48">
            <w:pPr>
              <w:spacing w:after="0" w:line="240" w:lineRule="auto"/>
              <w:jc w:val="center"/>
              <w:rPr>
                <w:rFonts w:asciiTheme="minorHAnsi" w:eastAsia="Times New Roman" w:hAnsiTheme="minorHAnsi" w:cstheme="minorHAnsi"/>
              </w:rPr>
            </w:pPr>
            <w:r w:rsidRPr="004E05E9">
              <w:rPr>
                <w:rFonts w:asciiTheme="minorHAnsi" w:eastAsia="Times New Roman" w:hAnsiTheme="minorHAnsi" w:cstheme="minorHAnsi"/>
              </w:rPr>
              <w:t>3</w:t>
            </w:r>
          </w:p>
        </w:tc>
        <w:tc>
          <w:tcPr>
            <w:tcW w:w="840" w:type="dxa"/>
            <w:tcBorders>
              <w:left w:val="single" w:sz="4" w:space="0" w:color="00000A"/>
            </w:tcBorders>
            <w:shd w:val="clear" w:color="auto" w:fill="FFFFFF"/>
            <w:tcMar>
              <w:left w:w="42" w:type="dxa"/>
            </w:tcMar>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12</w:t>
            </w:r>
          </w:p>
        </w:tc>
        <w:tc>
          <w:tcPr>
            <w:tcW w:w="1002"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24</w:t>
            </w:r>
          </w:p>
        </w:tc>
        <w:tc>
          <w:tcPr>
            <w:tcW w:w="789" w:type="dxa"/>
            <w:tcBorders>
              <w:left w:val="single" w:sz="4" w:space="0" w:color="00000A"/>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rPr>
            </w:pPr>
            <w:r w:rsidRPr="004E05E9">
              <w:rPr>
                <w:rFonts w:asciiTheme="minorHAnsi" w:eastAsia="Times New Roman" w:hAnsiTheme="minorHAnsi" w:cstheme="minorHAnsi"/>
              </w:rPr>
              <w:t>36</w:t>
            </w:r>
          </w:p>
        </w:tc>
        <w:tc>
          <w:tcPr>
            <w:tcW w:w="491" w:type="dxa"/>
            <w:vMerge/>
            <w:tcBorders>
              <w:top w:val="nil"/>
              <w:left w:val="single" w:sz="4" w:space="0" w:color="00000A"/>
              <w:bottom w:val="nil"/>
              <w:right w:val="nil"/>
            </w:tcBorders>
            <w:shd w:val="clear" w:color="auto" w:fill="FFFFFF"/>
            <w:vAlign w:val="center"/>
          </w:tcPr>
          <w:p w:rsidR="00D42C48" w:rsidRPr="004E05E9" w:rsidRDefault="00D42C48" w:rsidP="00D42C48">
            <w:pPr>
              <w:spacing w:after="0" w:line="254" w:lineRule="auto"/>
              <w:jc w:val="center"/>
              <w:rPr>
                <w:rFonts w:asciiTheme="minorHAnsi" w:eastAsia="Times New Roman" w:hAnsiTheme="minorHAnsi" w:cstheme="minorHAnsi"/>
                <w:b/>
                <w:lang w:val="en-GB"/>
              </w:rPr>
            </w:pPr>
          </w:p>
        </w:tc>
      </w:tr>
    </w:tbl>
    <w:p w:rsidR="00D42C48" w:rsidRPr="004E05E9" w:rsidRDefault="00D42C48" w:rsidP="00D42C48">
      <w:pPr>
        <w:spacing w:after="0" w:line="240" w:lineRule="auto"/>
        <w:ind w:right="527"/>
        <w:rPr>
          <w:rFonts w:asciiTheme="minorHAnsi" w:eastAsia="Times New Roman" w:hAnsiTheme="minorHAnsi" w:cstheme="minorHAnsi"/>
          <w:b/>
          <w:noProof/>
        </w:rPr>
      </w:pPr>
    </w:p>
    <w:p w:rsidR="00D42C48" w:rsidRPr="004E05E9" w:rsidRDefault="00D42C48" w:rsidP="00D42C48">
      <w:pPr>
        <w:spacing w:after="0" w:line="240" w:lineRule="auto"/>
        <w:rPr>
          <w:rFonts w:asciiTheme="minorHAnsi" w:hAnsiTheme="minorHAnsi" w:cstheme="minorHAnsi"/>
          <w:noProof/>
        </w:rPr>
      </w:pPr>
    </w:p>
    <w:p w:rsidR="00D42C48" w:rsidRPr="004E05E9"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Default="00D42C48" w:rsidP="00D42C48">
      <w:pPr>
        <w:spacing w:after="0" w:line="240" w:lineRule="auto"/>
        <w:rPr>
          <w:rFonts w:asciiTheme="minorHAnsi" w:hAnsiTheme="minorHAnsi" w:cstheme="minorHAnsi"/>
          <w:noProof/>
        </w:rPr>
      </w:pPr>
    </w:p>
    <w:p w:rsidR="00D42C48" w:rsidRPr="00D42C48" w:rsidRDefault="00D42C48" w:rsidP="00D42C48">
      <w:pPr>
        <w:spacing w:after="0" w:line="240" w:lineRule="auto"/>
        <w:rPr>
          <w:rFonts w:asciiTheme="minorHAnsi" w:hAnsiTheme="minorHAnsi" w:cstheme="minorHAnsi"/>
          <w:noProof/>
        </w:rPr>
      </w:pPr>
    </w:p>
    <w:tbl>
      <w:tblPr>
        <w:tblStyle w:val="TableGrid0"/>
        <w:tblW w:w="9659" w:type="dxa"/>
        <w:tblInd w:w="721" w:type="dxa"/>
        <w:tblCellMar>
          <w:top w:w="55" w:type="dxa"/>
          <w:left w:w="107" w:type="dxa"/>
          <w:right w:w="51" w:type="dxa"/>
        </w:tblCellMar>
        <w:tblLook w:val="04A0"/>
      </w:tblPr>
      <w:tblGrid>
        <w:gridCol w:w="5907"/>
        <w:gridCol w:w="3752"/>
      </w:tblGrid>
      <w:tr w:rsidR="00D42C48" w:rsidRPr="004E05E9" w:rsidTr="00D42C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D42C48" w:rsidRPr="004E05E9" w:rsidRDefault="00D42C48" w:rsidP="008A2C4F">
            <w:pPr>
              <w:spacing w:after="21" w:line="259" w:lineRule="auto"/>
              <w:ind w:right="56"/>
              <w:jc w:val="center"/>
              <w:rPr>
                <w:rFonts w:cstheme="minorHAnsi"/>
              </w:rPr>
            </w:pPr>
            <w:r w:rsidRPr="004E05E9">
              <w:rPr>
                <w:rFonts w:cstheme="minorHAnsi"/>
                <w:b/>
              </w:rPr>
              <w:t>ИСХОДИ</w:t>
            </w:r>
          </w:p>
          <w:p w:rsidR="00D42C48" w:rsidRPr="004E05E9" w:rsidRDefault="00D42C48" w:rsidP="008A2C4F">
            <w:pPr>
              <w:spacing w:line="259" w:lineRule="auto"/>
              <w:ind w:left="48"/>
              <w:rPr>
                <w:rFonts w:cstheme="minorHAnsi"/>
              </w:rPr>
            </w:pPr>
            <w:r w:rsidRPr="004E05E9">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42C48" w:rsidRPr="004E05E9" w:rsidRDefault="00D42C48" w:rsidP="008A2C4F">
            <w:pPr>
              <w:spacing w:line="259" w:lineRule="auto"/>
              <w:ind w:right="57"/>
              <w:jc w:val="center"/>
              <w:rPr>
                <w:rFonts w:cstheme="minorHAnsi"/>
              </w:rPr>
            </w:pPr>
            <w:r w:rsidRPr="004E05E9">
              <w:rPr>
                <w:rFonts w:cstheme="minorHAnsi"/>
                <w:b/>
              </w:rPr>
              <w:t>ОБЛАСТ/ТЕМЕ</w:t>
            </w:r>
          </w:p>
        </w:tc>
      </w:tr>
      <w:tr w:rsidR="00D42C48" w:rsidRPr="004E05E9" w:rsidTr="00D42C48">
        <w:trPr>
          <w:trHeight w:val="3913"/>
        </w:trPr>
        <w:tc>
          <w:tcPr>
            <w:tcW w:w="5907" w:type="dxa"/>
            <w:tcBorders>
              <w:top w:val="single" w:sz="4" w:space="0" w:color="000000"/>
              <w:left w:val="single" w:sz="4" w:space="0" w:color="000000"/>
              <w:right w:val="single" w:sz="4" w:space="0" w:color="000000"/>
            </w:tcBorders>
            <w:vAlign w:val="center"/>
          </w:tcPr>
          <w:p w:rsidR="00D42C48" w:rsidRPr="004E05E9" w:rsidRDefault="00D42C48" w:rsidP="008A2C4F">
            <w:pPr>
              <w:spacing w:line="259" w:lineRule="auto"/>
              <w:rPr>
                <w:rFonts w:cstheme="minorHAnsi"/>
              </w:rPr>
            </w:pPr>
            <w:r w:rsidRPr="004E05E9">
              <w:rPr>
                <w:rFonts w:cstheme="minorHAnsi"/>
              </w:rPr>
              <w:t>-образлаже значај традиционалне визуелне уметности за идентитет народа и појединца;</w:t>
            </w:r>
          </w:p>
          <w:p w:rsidR="00D42C48" w:rsidRPr="004E05E9" w:rsidRDefault="00D42C48" w:rsidP="008A2C4F">
            <w:pPr>
              <w:spacing w:line="259" w:lineRule="auto"/>
              <w:rPr>
                <w:rFonts w:cstheme="minorHAnsi"/>
              </w:rPr>
            </w:pPr>
            <w:r w:rsidRPr="004E05E9">
              <w:rPr>
                <w:rFonts w:cstheme="minorHAnsi"/>
              </w:rPr>
              <w:t>-повеже карактеристичан артефект са континентом и културом којој припада;</w:t>
            </w:r>
          </w:p>
          <w:p w:rsidR="00D42C48" w:rsidRPr="004E05E9" w:rsidRDefault="00D42C48" w:rsidP="008A2C4F">
            <w:pPr>
              <w:spacing w:line="259" w:lineRule="auto"/>
              <w:rPr>
                <w:rFonts w:cstheme="minorHAnsi"/>
              </w:rPr>
            </w:pPr>
            <w:r w:rsidRPr="004E05E9">
              <w:rPr>
                <w:rFonts w:cstheme="minorHAnsi"/>
              </w:rPr>
              <w:t>-обликује ликовне радове са препознатљивим елементима одабране културе;</w:t>
            </w:r>
          </w:p>
          <w:p w:rsidR="00D42C48" w:rsidRPr="004E05E9" w:rsidRDefault="00D42C48" w:rsidP="008A2C4F">
            <w:pPr>
              <w:spacing w:line="259" w:lineRule="auto"/>
              <w:rPr>
                <w:rFonts w:cstheme="minorHAnsi"/>
              </w:rPr>
            </w:pPr>
            <w:r w:rsidRPr="004E05E9">
              <w:rPr>
                <w:rFonts w:cstheme="minorHAnsi"/>
              </w:rPr>
              <w:t>Опише одабрани продукт визуелних уметности и процес његове израде;</w:t>
            </w:r>
          </w:p>
          <w:p w:rsidR="00D42C48" w:rsidRPr="004E05E9" w:rsidRDefault="00D42C48" w:rsidP="008A2C4F">
            <w:pPr>
              <w:spacing w:line="259" w:lineRule="auto"/>
              <w:rPr>
                <w:rFonts w:cstheme="minorHAnsi"/>
              </w:rPr>
            </w:pPr>
            <w:r w:rsidRPr="004E05E9">
              <w:rPr>
                <w:rFonts w:cstheme="minorHAnsi"/>
              </w:rPr>
              <w:t>Пореди основне одлике традиционалне визуелне уметности два или више народа;</w:t>
            </w:r>
          </w:p>
          <w:p w:rsidR="00D42C48" w:rsidRPr="004E05E9" w:rsidRDefault="00D42C48" w:rsidP="008A2C4F">
            <w:pPr>
              <w:spacing w:line="259" w:lineRule="auto"/>
              <w:rPr>
                <w:rFonts w:cstheme="minorHAnsi"/>
              </w:rPr>
            </w:pPr>
            <w:r w:rsidRPr="004E05E9">
              <w:rPr>
                <w:rFonts w:cstheme="minorHAnsi"/>
              </w:rPr>
              <w:t>-објасни значај и улогу културног наслеђа;</w:t>
            </w:r>
          </w:p>
          <w:p w:rsidR="00D42C48" w:rsidRPr="004E05E9" w:rsidRDefault="00D42C48" w:rsidP="008A2C4F">
            <w:pPr>
              <w:spacing w:line="259" w:lineRule="auto"/>
              <w:rPr>
                <w:rFonts w:cstheme="minorHAnsi"/>
              </w:rPr>
            </w:pPr>
            <w:r w:rsidRPr="004E05E9">
              <w:rPr>
                <w:rFonts w:cstheme="minorHAnsi"/>
              </w:rPr>
              <w:t>-објасни главне карактеристике традиционалне музике на простору Балкана и Србије и њихов међусобни утицај;</w:t>
            </w:r>
          </w:p>
        </w:tc>
        <w:tc>
          <w:tcPr>
            <w:tcW w:w="3752" w:type="dxa"/>
            <w:tcBorders>
              <w:top w:val="single" w:sz="4" w:space="0" w:color="000000"/>
              <w:left w:val="single" w:sz="4" w:space="0" w:color="000000"/>
              <w:right w:val="single" w:sz="4" w:space="0" w:color="000000"/>
            </w:tcBorders>
            <w:vAlign w:val="center"/>
          </w:tcPr>
          <w:p w:rsidR="00D42C48" w:rsidRPr="004E05E9" w:rsidRDefault="00D42C48" w:rsidP="008A2C4F">
            <w:pPr>
              <w:pStyle w:val="tabela"/>
              <w:spacing w:before="0"/>
              <w:rPr>
                <w:rFonts w:asciiTheme="minorHAnsi" w:hAnsiTheme="minorHAnsi" w:cstheme="minorHAnsi"/>
                <w:sz w:val="22"/>
                <w:szCs w:val="22"/>
              </w:rPr>
            </w:pPr>
            <w:r w:rsidRPr="004E05E9">
              <w:rPr>
                <w:rStyle w:val="bold0"/>
                <w:rFonts w:asciiTheme="minorHAnsi" w:hAnsiTheme="minorHAnsi" w:cstheme="minorHAnsi"/>
                <w:bCs/>
                <w:sz w:val="22"/>
                <w:szCs w:val="22"/>
              </w:rPr>
              <w:t>ТРАДИЦИОНАЛНА ВИЗУЕЛНА УМЕТНОСТ</w:t>
            </w:r>
          </w:p>
          <w:p w:rsidR="00D42C48" w:rsidRPr="004E05E9" w:rsidRDefault="00D42C48" w:rsidP="008A2C4F">
            <w:pPr>
              <w:pStyle w:val="tabela"/>
              <w:spacing w:before="0"/>
              <w:rPr>
                <w:rFonts w:asciiTheme="minorHAnsi" w:hAnsiTheme="minorHAnsi" w:cstheme="minorHAnsi"/>
                <w:sz w:val="22"/>
                <w:szCs w:val="22"/>
              </w:rPr>
            </w:pPr>
            <w:r w:rsidRPr="004E05E9">
              <w:rPr>
                <w:rStyle w:val="bold0"/>
                <w:rFonts w:asciiTheme="minorHAnsi" w:hAnsiTheme="minorHAnsi" w:cstheme="minorHAnsi"/>
                <w:bCs/>
                <w:sz w:val="22"/>
                <w:szCs w:val="22"/>
              </w:rPr>
              <w:t>ШИРОМ СВЕТА</w:t>
            </w:r>
          </w:p>
          <w:p w:rsidR="00D42C48" w:rsidRPr="004E05E9" w:rsidRDefault="00D42C48" w:rsidP="008A2C4F">
            <w:pPr>
              <w:spacing w:line="259" w:lineRule="auto"/>
              <w:ind w:right="1"/>
              <w:jc w:val="center"/>
              <w:rPr>
                <w:rFonts w:cstheme="minorHAnsi"/>
              </w:rPr>
            </w:pPr>
          </w:p>
        </w:tc>
      </w:tr>
      <w:tr w:rsidR="00D42C48" w:rsidRPr="004E05E9" w:rsidTr="00D42C48">
        <w:trPr>
          <w:trHeight w:val="3780"/>
        </w:trPr>
        <w:tc>
          <w:tcPr>
            <w:tcW w:w="5907" w:type="dxa"/>
            <w:tcBorders>
              <w:top w:val="single" w:sz="4" w:space="0" w:color="auto"/>
              <w:left w:val="single" w:sz="4" w:space="0" w:color="000000"/>
              <w:bottom w:val="single" w:sz="4" w:space="0" w:color="auto"/>
              <w:right w:val="single" w:sz="4" w:space="0" w:color="000000"/>
            </w:tcBorders>
            <w:vAlign w:val="center"/>
          </w:tcPr>
          <w:p w:rsidR="00D42C48" w:rsidRPr="004E05E9" w:rsidRDefault="00D42C48" w:rsidP="008A2C4F">
            <w:pPr>
              <w:spacing w:line="259" w:lineRule="auto"/>
              <w:rPr>
                <w:rFonts w:cstheme="minorHAnsi"/>
              </w:rPr>
            </w:pPr>
            <w:r w:rsidRPr="004E05E9">
              <w:rPr>
                <w:rFonts w:cstheme="minorHAnsi"/>
              </w:rPr>
              <w:t>-прикаже елементе прожимања традиционалне музике различитих народа на простору Балкана на музичким примерима;</w:t>
            </w:r>
          </w:p>
          <w:p w:rsidR="00D42C48" w:rsidRPr="004E05E9" w:rsidRDefault="00D42C48" w:rsidP="008A2C4F">
            <w:pPr>
              <w:spacing w:line="259" w:lineRule="auto"/>
              <w:rPr>
                <w:rFonts w:cstheme="minorHAnsi"/>
              </w:rPr>
            </w:pPr>
            <w:r w:rsidRPr="004E05E9">
              <w:rPr>
                <w:rFonts w:cstheme="minorHAnsi"/>
              </w:rPr>
              <w:t>-презентује традиционалну музику карактеристичну за различите крајеве Балкана и Србије;</w:t>
            </w:r>
          </w:p>
          <w:p w:rsidR="00D42C48" w:rsidRPr="004E05E9" w:rsidRDefault="00D42C48" w:rsidP="008A2C4F">
            <w:pPr>
              <w:spacing w:line="259" w:lineRule="auto"/>
              <w:rPr>
                <w:rFonts w:cstheme="minorHAnsi"/>
              </w:rPr>
            </w:pPr>
            <w:r w:rsidRPr="004E05E9">
              <w:rPr>
                <w:rFonts w:cstheme="minorHAnsi"/>
              </w:rPr>
              <w:t>-прикаже начине очувања музичког културног наслеђа;</w:t>
            </w:r>
          </w:p>
          <w:p w:rsidR="00D42C48" w:rsidRPr="004E05E9" w:rsidRDefault="00D42C48" w:rsidP="008A2C4F">
            <w:pPr>
              <w:spacing w:line="259" w:lineRule="auto"/>
              <w:rPr>
                <w:rFonts w:cstheme="minorHAnsi"/>
              </w:rPr>
            </w:pPr>
            <w:r w:rsidRPr="004E05E9">
              <w:rPr>
                <w:rFonts w:cstheme="minorHAnsi"/>
              </w:rPr>
              <w:t>-објасни како савремене технологије утичу на развој музике;</w:t>
            </w:r>
          </w:p>
          <w:p w:rsidR="00D42C48" w:rsidRPr="004E05E9" w:rsidRDefault="00D42C48" w:rsidP="008A2C4F">
            <w:pPr>
              <w:spacing w:line="259" w:lineRule="auto"/>
              <w:rPr>
                <w:rFonts w:cstheme="minorHAnsi"/>
              </w:rPr>
            </w:pPr>
            <w:r w:rsidRPr="004E05E9">
              <w:rPr>
                <w:rFonts w:cstheme="minorHAnsi"/>
              </w:rPr>
              <w:t>-презентује начине промоције музичких дела и догађаја;</w:t>
            </w:r>
          </w:p>
          <w:p w:rsidR="00D42C48" w:rsidRPr="004E05E9" w:rsidRDefault="00D42C48" w:rsidP="008A2C4F">
            <w:pPr>
              <w:spacing w:line="259" w:lineRule="auto"/>
              <w:rPr>
                <w:rFonts w:cstheme="minorHAnsi"/>
              </w:rPr>
            </w:pPr>
            <w:r w:rsidRPr="004E05E9">
              <w:rPr>
                <w:rFonts w:cstheme="minorHAnsi"/>
              </w:rPr>
              <w:t>-прикаже примену музике у другим уметностима;</w:t>
            </w:r>
          </w:p>
          <w:p w:rsidR="00D42C48" w:rsidRPr="004E05E9" w:rsidRDefault="00D42C48" w:rsidP="008A2C4F">
            <w:pPr>
              <w:spacing w:line="259" w:lineRule="auto"/>
              <w:rPr>
                <w:rFonts w:cstheme="minorHAnsi"/>
              </w:rPr>
            </w:pPr>
            <w:r w:rsidRPr="004E05E9">
              <w:rPr>
                <w:rFonts w:cstheme="minorHAnsi"/>
              </w:rPr>
              <w:t>-истражи и објасни шта је музичка критика и која је њена улога;</w:t>
            </w:r>
          </w:p>
          <w:p w:rsidR="00D42C48" w:rsidRPr="004E05E9" w:rsidRDefault="00D42C48" w:rsidP="008A2C4F">
            <w:pPr>
              <w:spacing w:line="259" w:lineRule="auto"/>
              <w:rPr>
                <w:rFonts w:cstheme="minorHAnsi"/>
              </w:rPr>
            </w:pPr>
            <w:r w:rsidRPr="004E05E9">
              <w:rPr>
                <w:rFonts w:cstheme="minorHAnsi"/>
              </w:rPr>
              <w:t>-аргументовано искаже утисак о слушаним делима.</w:t>
            </w:r>
          </w:p>
          <w:p w:rsidR="00D42C48" w:rsidRPr="004E05E9" w:rsidRDefault="00D42C48" w:rsidP="008A2C4F">
            <w:pPr>
              <w:spacing w:line="259" w:lineRule="auto"/>
              <w:rPr>
                <w:rFonts w:cstheme="minorHAnsi"/>
              </w:rPr>
            </w:pPr>
          </w:p>
        </w:tc>
        <w:tc>
          <w:tcPr>
            <w:tcW w:w="3752" w:type="dxa"/>
            <w:tcBorders>
              <w:top w:val="single" w:sz="4" w:space="0" w:color="auto"/>
              <w:left w:val="single" w:sz="4" w:space="0" w:color="000000"/>
              <w:bottom w:val="single" w:sz="4" w:space="0" w:color="auto"/>
              <w:right w:val="single" w:sz="4" w:space="0" w:color="000000"/>
            </w:tcBorders>
            <w:vAlign w:val="center"/>
          </w:tcPr>
          <w:p w:rsidR="00D42C48" w:rsidRPr="004E05E9" w:rsidRDefault="00D42C48" w:rsidP="008A2C4F">
            <w:pPr>
              <w:spacing w:line="259" w:lineRule="auto"/>
              <w:ind w:right="1"/>
              <w:jc w:val="center"/>
              <w:rPr>
                <w:rFonts w:cstheme="minorHAnsi"/>
                <w:bCs/>
                <w:color w:val="000000"/>
              </w:rPr>
            </w:pPr>
            <w:r w:rsidRPr="004E05E9">
              <w:rPr>
                <w:rFonts w:cstheme="minorHAnsi"/>
                <w:bCs/>
                <w:color w:val="000000"/>
              </w:rPr>
              <w:t>ТРАДИЦИОНАЛНА МУЗИЧКА УМЕТНОСТ БАЛКАНА И СРБИЈЕ</w:t>
            </w:r>
          </w:p>
        </w:tc>
      </w:tr>
      <w:tr w:rsidR="00D42C48" w:rsidRPr="004E05E9" w:rsidTr="00D42C48">
        <w:trPr>
          <w:trHeight w:val="2340"/>
        </w:trPr>
        <w:tc>
          <w:tcPr>
            <w:tcW w:w="5907" w:type="dxa"/>
            <w:tcBorders>
              <w:top w:val="single" w:sz="4" w:space="0" w:color="auto"/>
              <w:left w:val="single" w:sz="4" w:space="0" w:color="000000"/>
              <w:bottom w:val="single" w:sz="4" w:space="0" w:color="000000"/>
              <w:right w:val="single" w:sz="4" w:space="0" w:color="000000"/>
            </w:tcBorders>
            <w:vAlign w:val="center"/>
          </w:tcPr>
          <w:p w:rsidR="00D42C48" w:rsidRPr="004E05E9" w:rsidRDefault="00D42C48" w:rsidP="008A2C4F">
            <w:pPr>
              <w:spacing w:line="259" w:lineRule="auto"/>
              <w:ind w:right="55"/>
              <w:jc w:val="both"/>
              <w:rPr>
                <w:rFonts w:cstheme="minorHAnsi"/>
              </w:rPr>
            </w:pPr>
            <w:r w:rsidRPr="004E05E9">
              <w:rPr>
                <w:rFonts w:cstheme="minorHAnsi"/>
              </w:rPr>
              <w:t>-комуницира учтиво, јасно и аргументовано уз уважавање рзличитих мишљења, идеја и естетских доживљаја;</w:t>
            </w:r>
          </w:p>
          <w:p w:rsidR="00D42C48" w:rsidRPr="004E05E9" w:rsidRDefault="00D42C48" w:rsidP="008A2C4F">
            <w:pPr>
              <w:spacing w:line="259" w:lineRule="auto"/>
              <w:ind w:right="55"/>
              <w:jc w:val="both"/>
              <w:rPr>
                <w:rFonts w:cstheme="minorHAnsi"/>
              </w:rPr>
            </w:pPr>
            <w:r w:rsidRPr="004E05E9">
              <w:rPr>
                <w:rFonts w:cstheme="minorHAnsi"/>
              </w:rPr>
              <w:t>-проналази, самостално и у сарадњи са другима, релевантне податке и информације користећи савремену технологију;</w:t>
            </w:r>
          </w:p>
          <w:p w:rsidR="00D42C48" w:rsidRPr="004E05E9" w:rsidRDefault="00D42C48" w:rsidP="008A2C4F">
            <w:pPr>
              <w:spacing w:line="259" w:lineRule="auto"/>
              <w:ind w:right="55"/>
              <w:jc w:val="both"/>
              <w:rPr>
                <w:rFonts w:cstheme="minorHAnsi"/>
              </w:rPr>
            </w:pPr>
            <w:r w:rsidRPr="004E05E9">
              <w:rPr>
                <w:rFonts w:cstheme="minorHAnsi"/>
              </w:rPr>
              <w:t>-учествује активно, према сопственим способностима и интересовањима, у истраживачком и радионичком раду.</w:t>
            </w:r>
          </w:p>
        </w:tc>
        <w:tc>
          <w:tcPr>
            <w:tcW w:w="3752" w:type="dxa"/>
            <w:tcBorders>
              <w:top w:val="single" w:sz="4" w:space="0" w:color="auto"/>
              <w:left w:val="single" w:sz="4" w:space="0" w:color="000000"/>
              <w:bottom w:val="single" w:sz="4" w:space="0" w:color="000000"/>
              <w:right w:val="single" w:sz="4" w:space="0" w:color="000000"/>
            </w:tcBorders>
            <w:vAlign w:val="center"/>
          </w:tcPr>
          <w:p w:rsidR="00D42C48" w:rsidRPr="004E05E9" w:rsidRDefault="00D42C48" w:rsidP="008A2C4F">
            <w:pPr>
              <w:spacing w:line="259" w:lineRule="auto"/>
              <w:ind w:left="76"/>
              <w:rPr>
                <w:rFonts w:cstheme="minorHAnsi"/>
              </w:rPr>
            </w:pPr>
            <w:r w:rsidRPr="004E05E9">
              <w:rPr>
                <w:rFonts w:cstheme="minorHAnsi"/>
                <w:bCs/>
                <w:color w:val="000000"/>
              </w:rPr>
              <w:t>МОДЕРНО ДОБА И МУЗИКА</w:t>
            </w:r>
          </w:p>
        </w:tc>
      </w:tr>
    </w:tbl>
    <w:p w:rsidR="00D42C48" w:rsidRPr="004E05E9" w:rsidRDefault="00D42C48" w:rsidP="00D42C48">
      <w:pPr>
        <w:spacing w:after="0" w:line="240" w:lineRule="auto"/>
        <w:rPr>
          <w:rFonts w:asciiTheme="minorHAnsi" w:hAnsiTheme="minorHAnsi" w:cstheme="minorHAnsi"/>
          <w:noProof/>
        </w:rPr>
      </w:pPr>
    </w:p>
    <w:p w:rsidR="00D42C48" w:rsidRPr="004E05E9" w:rsidRDefault="00D42C48" w:rsidP="00D42C48">
      <w:pPr>
        <w:spacing w:after="0" w:line="240" w:lineRule="auto"/>
        <w:rPr>
          <w:rFonts w:asciiTheme="minorHAnsi" w:hAnsiTheme="minorHAnsi" w:cstheme="minorHAnsi"/>
          <w:noProof/>
        </w:rPr>
      </w:pPr>
    </w:p>
    <w:p w:rsidR="00D42C48" w:rsidRPr="004E05E9" w:rsidRDefault="00D42C48" w:rsidP="00D42C48">
      <w:pPr>
        <w:spacing w:after="0" w:line="240" w:lineRule="auto"/>
        <w:rPr>
          <w:rFonts w:asciiTheme="minorHAnsi" w:hAnsiTheme="minorHAnsi" w:cstheme="minorHAnsi"/>
          <w:noProof/>
        </w:rPr>
      </w:pPr>
    </w:p>
    <w:p w:rsidR="00D42C48" w:rsidRPr="00D42C48" w:rsidRDefault="00D42C48" w:rsidP="00D42C48">
      <w:pPr>
        <w:spacing w:after="0" w:line="240" w:lineRule="auto"/>
        <w:rPr>
          <w:rFonts w:asciiTheme="minorHAnsi" w:hAnsiTheme="minorHAnsi" w:cstheme="minorHAnsi"/>
          <w:noProof/>
          <w:color w:val="FF0000"/>
        </w:rPr>
      </w:pPr>
    </w:p>
    <w:p w:rsidR="00D42C48" w:rsidRPr="004E05E9" w:rsidRDefault="00D42C48" w:rsidP="00D42C48">
      <w:pPr>
        <w:spacing w:after="0" w:line="240" w:lineRule="auto"/>
        <w:rPr>
          <w:rFonts w:asciiTheme="minorHAnsi" w:hAnsiTheme="minorHAnsi" w:cstheme="minorHAnsi"/>
          <w:noProof/>
        </w:rPr>
      </w:pPr>
      <w:r w:rsidRPr="004E05E9">
        <w:rPr>
          <w:rFonts w:asciiTheme="minorHAnsi" w:hAnsiTheme="minorHAnsi" w:cstheme="minorHAnsi"/>
          <w:noProof/>
        </w:rPr>
        <w:t>* Планирање урађено у складу са: „Сл. гласник РС – Просветни гласник“, број 10/2021. године.</w:t>
      </w:r>
    </w:p>
    <w:p w:rsidR="00D42C48" w:rsidRPr="004E05E9" w:rsidRDefault="00D42C48" w:rsidP="00D42C48">
      <w:pPr>
        <w:rPr>
          <w:rFonts w:asciiTheme="minorHAnsi" w:hAnsiTheme="minorHAnsi" w:cstheme="minorHAnsi"/>
        </w:rPr>
      </w:pPr>
    </w:p>
    <w:p w:rsidR="002666F5" w:rsidRDefault="002666F5">
      <w:pPr>
        <w:spacing w:after="0"/>
        <w:rPr>
          <w:b/>
          <w:sz w:val="42"/>
          <w:szCs w:val="42"/>
        </w:rPr>
      </w:pPr>
    </w:p>
    <w:p w:rsidR="002666F5" w:rsidRDefault="002666F5">
      <w:pPr>
        <w:spacing w:after="0"/>
        <w:rPr>
          <w:b/>
          <w:sz w:val="42"/>
          <w:szCs w:val="42"/>
        </w:rPr>
      </w:pPr>
    </w:p>
    <w:p w:rsidR="00B259DE" w:rsidRDefault="00B259DE">
      <w:pPr>
        <w:widowControl w:val="0"/>
        <w:spacing w:before="156" w:after="0" w:line="252" w:lineRule="auto"/>
        <w:ind w:right="864" w:firstLine="720"/>
        <w:rPr>
          <w:b/>
          <w:color w:val="FF0000"/>
          <w:sz w:val="42"/>
          <w:szCs w:val="42"/>
        </w:rPr>
      </w:pPr>
    </w:p>
    <w:p w:rsidR="00D42C48" w:rsidRPr="00D42C48" w:rsidRDefault="00D42C48">
      <w:pPr>
        <w:widowControl w:val="0"/>
        <w:spacing w:before="156" w:after="0" w:line="252" w:lineRule="auto"/>
        <w:ind w:right="864" w:firstLine="720"/>
        <w:rPr>
          <w:b/>
          <w:color w:val="0000FF"/>
          <w:sz w:val="44"/>
          <w:szCs w:val="44"/>
        </w:rPr>
      </w:pPr>
    </w:p>
    <w:p w:rsidR="00B259DE" w:rsidRPr="00D42C48" w:rsidRDefault="000D18E9">
      <w:pPr>
        <w:jc w:val="center"/>
      </w:pPr>
      <w:r w:rsidRPr="00D42C48">
        <w:t xml:space="preserve">ОПРЕДЕЉЕЊЕ УЧЕНИКА </w:t>
      </w:r>
      <w:r w:rsidRPr="00D42C48">
        <w:rPr>
          <w:b/>
        </w:rPr>
        <w:t xml:space="preserve">VII  РАЗРЕДА </w:t>
      </w:r>
      <w:r w:rsidRPr="00D42C48">
        <w:t>ЗА</w:t>
      </w:r>
    </w:p>
    <w:p w:rsidR="00B259DE" w:rsidRPr="00D42C48" w:rsidRDefault="000D18E9">
      <w:pPr>
        <w:jc w:val="center"/>
      </w:pPr>
      <w:r w:rsidRPr="00D42C48">
        <w:t>СЛОБОДНЕ НАСТАВНЕ АКТИВНОСТИ</w:t>
      </w:r>
    </w:p>
    <w:p w:rsidR="00B259DE" w:rsidRPr="00D42C48" w:rsidRDefault="00B259DE">
      <w:pPr>
        <w:widowControl w:val="0"/>
        <w:pBdr>
          <w:top w:val="nil"/>
          <w:left w:val="nil"/>
          <w:bottom w:val="nil"/>
          <w:right w:val="nil"/>
          <w:between w:val="nil"/>
        </w:pBdr>
        <w:spacing w:before="2" w:line="240" w:lineRule="auto"/>
        <w:jc w:val="center"/>
      </w:pPr>
    </w:p>
    <w:tbl>
      <w:tblPr>
        <w:tblStyle w:val="aff4"/>
        <w:tblW w:w="7915" w:type="dxa"/>
        <w:tblInd w:w="2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79"/>
        <w:gridCol w:w="1395"/>
        <w:gridCol w:w="2100"/>
        <w:gridCol w:w="1854"/>
        <w:gridCol w:w="1987"/>
      </w:tblGrid>
      <w:tr w:rsidR="00B259DE" w:rsidRPr="00D42C48" w:rsidTr="00D42C48">
        <w:trPr>
          <w:trHeight w:val="2066"/>
        </w:trPr>
        <w:tc>
          <w:tcPr>
            <w:tcW w:w="579" w:type="dxa"/>
          </w:tcPr>
          <w:p w:rsidR="00B259DE" w:rsidRPr="00D42C48" w:rsidRDefault="000D18E9">
            <w:pPr>
              <w:rPr>
                <w:sz w:val="24"/>
                <w:szCs w:val="24"/>
              </w:rPr>
            </w:pPr>
            <w:r w:rsidRPr="00D42C48">
              <w:rPr>
                <w:sz w:val="24"/>
                <w:szCs w:val="24"/>
              </w:rPr>
              <w:t>Р.</w:t>
            </w:r>
          </w:p>
          <w:p w:rsidR="00B259DE" w:rsidRPr="00D42C48" w:rsidRDefault="000D18E9">
            <w:pPr>
              <w:rPr>
                <w:sz w:val="24"/>
                <w:szCs w:val="24"/>
              </w:rPr>
            </w:pPr>
            <w:r w:rsidRPr="00D42C48">
              <w:rPr>
                <w:sz w:val="24"/>
                <w:szCs w:val="24"/>
              </w:rPr>
              <w:t>Б.</w:t>
            </w:r>
          </w:p>
        </w:tc>
        <w:tc>
          <w:tcPr>
            <w:tcW w:w="1395" w:type="dxa"/>
            <w:vAlign w:val="center"/>
          </w:tcPr>
          <w:p w:rsidR="00B259DE" w:rsidRPr="00D42C48" w:rsidRDefault="000D18E9">
            <w:pPr>
              <w:jc w:val="center"/>
              <w:rPr>
                <w:sz w:val="24"/>
                <w:szCs w:val="24"/>
              </w:rPr>
            </w:pPr>
            <w:r w:rsidRPr="00D42C48">
              <w:rPr>
                <w:sz w:val="24"/>
                <w:szCs w:val="24"/>
              </w:rPr>
              <w:t>Школа, одељење</w:t>
            </w:r>
          </w:p>
        </w:tc>
        <w:tc>
          <w:tcPr>
            <w:tcW w:w="2100" w:type="dxa"/>
            <w:vAlign w:val="center"/>
          </w:tcPr>
          <w:p w:rsidR="00B259DE" w:rsidRPr="00D42C48" w:rsidRDefault="000D18E9">
            <w:pPr>
              <w:rPr>
                <w:sz w:val="24"/>
                <w:szCs w:val="24"/>
              </w:rPr>
            </w:pPr>
            <w:r w:rsidRPr="00D42C48">
              <w:rPr>
                <w:sz w:val="24"/>
                <w:szCs w:val="24"/>
              </w:rPr>
              <w:t xml:space="preserve">       Уметност</w:t>
            </w:r>
          </w:p>
        </w:tc>
        <w:tc>
          <w:tcPr>
            <w:tcW w:w="1854" w:type="dxa"/>
            <w:vAlign w:val="center"/>
          </w:tcPr>
          <w:p w:rsidR="00B259DE" w:rsidRPr="00D42C48" w:rsidRDefault="000D18E9">
            <w:pPr>
              <w:rPr>
                <w:sz w:val="24"/>
                <w:szCs w:val="24"/>
              </w:rPr>
            </w:pPr>
            <w:r w:rsidRPr="00D42C48">
              <w:rPr>
                <w:sz w:val="24"/>
                <w:szCs w:val="24"/>
              </w:rPr>
              <w:t>Моја животна средина</w:t>
            </w:r>
          </w:p>
        </w:tc>
        <w:tc>
          <w:tcPr>
            <w:tcW w:w="1987" w:type="dxa"/>
            <w:vAlign w:val="center"/>
          </w:tcPr>
          <w:p w:rsidR="00B259DE" w:rsidRPr="00D42C48" w:rsidRDefault="000D18E9">
            <w:pPr>
              <w:jc w:val="center"/>
              <w:rPr>
                <w:sz w:val="24"/>
                <w:szCs w:val="24"/>
              </w:rPr>
            </w:pPr>
            <w:r w:rsidRPr="00D42C48">
              <w:rPr>
                <w:sz w:val="24"/>
                <w:szCs w:val="24"/>
              </w:rPr>
              <w:t xml:space="preserve">Укупно </w:t>
            </w:r>
          </w:p>
          <w:p w:rsidR="00B259DE" w:rsidRPr="00D42C48" w:rsidRDefault="000D18E9">
            <w:pPr>
              <w:jc w:val="center"/>
              <w:rPr>
                <w:sz w:val="24"/>
                <w:szCs w:val="24"/>
              </w:rPr>
            </w:pPr>
            <w:r w:rsidRPr="00D42C48">
              <w:rPr>
                <w:sz w:val="24"/>
                <w:szCs w:val="24"/>
              </w:rPr>
              <w:t>ученика</w:t>
            </w:r>
          </w:p>
        </w:tc>
      </w:tr>
      <w:tr w:rsidR="00B259DE" w:rsidRPr="00D42C48" w:rsidTr="00D42C48">
        <w:trPr>
          <w:trHeight w:val="186"/>
        </w:trPr>
        <w:tc>
          <w:tcPr>
            <w:tcW w:w="579" w:type="dxa"/>
            <w:vAlign w:val="bottom"/>
          </w:tcPr>
          <w:p w:rsidR="00B259DE" w:rsidRPr="00D42C48" w:rsidRDefault="000D18E9">
            <w:pPr>
              <w:rPr>
                <w:sz w:val="24"/>
                <w:szCs w:val="24"/>
              </w:rPr>
            </w:pPr>
            <w:r w:rsidRPr="00D42C48">
              <w:rPr>
                <w:sz w:val="24"/>
                <w:szCs w:val="24"/>
              </w:rPr>
              <w:t>1.</w:t>
            </w:r>
          </w:p>
        </w:tc>
        <w:tc>
          <w:tcPr>
            <w:tcW w:w="1395" w:type="dxa"/>
          </w:tcPr>
          <w:p w:rsidR="00B259DE" w:rsidRPr="00D42C48" w:rsidRDefault="000D18E9">
            <w:pPr>
              <w:rPr>
                <w:sz w:val="24"/>
                <w:szCs w:val="24"/>
              </w:rPr>
            </w:pPr>
            <w:r w:rsidRPr="00D42C48">
              <w:rPr>
                <w:sz w:val="24"/>
                <w:szCs w:val="24"/>
              </w:rPr>
              <w:t>7/1</w:t>
            </w:r>
          </w:p>
        </w:tc>
        <w:tc>
          <w:tcPr>
            <w:tcW w:w="2100" w:type="dxa"/>
            <w:vAlign w:val="bottom"/>
          </w:tcPr>
          <w:p w:rsidR="00B259DE" w:rsidRPr="00D42C48" w:rsidRDefault="000D18E9">
            <w:pPr>
              <w:jc w:val="center"/>
              <w:rPr>
                <w:sz w:val="24"/>
                <w:szCs w:val="24"/>
              </w:rPr>
            </w:pPr>
            <w:r w:rsidRPr="00D42C48">
              <w:rPr>
                <w:sz w:val="24"/>
                <w:szCs w:val="24"/>
              </w:rPr>
              <w:t>25</w:t>
            </w:r>
          </w:p>
        </w:tc>
        <w:tc>
          <w:tcPr>
            <w:tcW w:w="1854" w:type="dxa"/>
          </w:tcPr>
          <w:p w:rsidR="00B259DE" w:rsidRPr="00D42C48" w:rsidRDefault="000D18E9">
            <w:pPr>
              <w:jc w:val="center"/>
              <w:rPr>
                <w:sz w:val="24"/>
                <w:szCs w:val="24"/>
              </w:rPr>
            </w:pPr>
            <w:r w:rsidRPr="00D42C48">
              <w:rPr>
                <w:sz w:val="24"/>
                <w:szCs w:val="24"/>
              </w:rPr>
              <w:t>0</w:t>
            </w:r>
          </w:p>
        </w:tc>
        <w:tc>
          <w:tcPr>
            <w:tcW w:w="1987" w:type="dxa"/>
            <w:vAlign w:val="bottom"/>
          </w:tcPr>
          <w:p w:rsidR="00B259DE" w:rsidRPr="00D42C48" w:rsidRDefault="000D18E9">
            <w:pPr>
              <w:jc w:val="center"/>
              <w:rPr>
                <w:sz w:val="24"/>
                <w:szCs w:val="24"/>
              </w:rPr>
            </w:pPr>
            <w:r w:rsidRPr="00D42C48">
              <w:rPr>
                <w:sz w:val="24"/>
                <w:szCs w:val="24"/>
              </w:rPr>
              <w:t>25</w:t>
            </w:r>
          </w:p>
        </w:tc>
      </w:tr>
      <w:tr w:rsidR="00B259DE" w:rsidRPr="00D42C48" w:rsidTr="00D42C48">
        <w:trPr>
          <w:trHeight w:val="186"/>
        </w:trPr>
        <w:tc>
          <w:tcPr>
            <w:tcW w:w="579" w:type="dxa"/>
            <w:vAlign w:val="bottom"/>
          </w:tcPr>
          <w:p w:rsidR="00B259DE" w:rsidRPr="00D42C48" w:rsidRDefault="000D18E9">
            <w:pPr>
              <w:rPr>
                <w:sz w:val="24"/>
                <w:szCs w:val="24"/>
              </w:rPr>
            </w:pPr>
            <w:r w:rsidRPr="00D42C48">
              <w:rPr>
                <w:sz w:val="24"/>
                <w:szCs w:val="24"/>
              </w:rPr>
              <w:t>2.</w:t>
            </w:r>
          </w:p>
        </w:tc>
        <w:tc>
          <w:tcPr>
            <w:tcW w:w="1395" w:type="dxa"/>
          </w:tcPr>
          <w:p w:rsidR="00B259DE" w:rsidRPr="00D42C48" w:rsidRDefault="000D18E9">
            <w:pPr>
              <w:rPr>
                <w:sz w:val="24"/>
                <w:szCs w:val="24"/>
              </w:rPr>
            </w:pPr>
            <w:r w:rsidRPr="00D42C48">
              <w:rPr>
                <w:sz w:val="24"/>
                <w:szCs w:val="24"/>
              </w:rPr>
              <w:t>7/2</w:t>
            </w:r>
          </w:p>
        </w:tc>
        <w:tc>
          <w:tcPr>
            <w:tcW w:w="2100" w:type="dxa"/>
            <w:vAlign w:val="bottom"/>
          </w:tcPr>
          <w:p w:rsidR="00B259DE" w:rsidRPr="00D42C48" w:rsidRDefault="000D18E9">
            <w:pPr>
              <w:jc w:val="center"/>
              <w:rPr>
                <w:sz w:val="24"/>
                <w:szCs w:val="24"/>
              </w:rPr>
            </w:pPr>
            <w:r w:rsidRPr="00D42C48">
              <w:rPr>
                <w:sz w:val="24"/>
                <w:szCs w:val="24"/>
              </w:rPr>
              <w:t>23</w:t>
            </w:r>
          </w:p>
        </w:tc>
        <w:tc>
          <w:tcPr>
            <w:tcW w:w="1854" w:type="dxa"/>
          </w:tcPr>
          <w:p w:rsidR="00B259DE" w:rsidRPr="00D42C48" w:rsidRDefault="000D18E9">
            <w:pPr>
              <w:jc w:val="center"/>
              <w:rPr>
                <w:sz w:val="24"/>
                <w:szCs w:val="24"/>
              </w:rPr>
            </w:pPr>
            <w:r w:rsidRPr="00D42C48">
              <w:rPr>
                <w:sz w:val="24"/>
                <w:szCs w:val="24"/>
              </w:rPr>
              <w:t>0</w:t>
            </w:r>
          </w:p>
        </w:tc>
        <w:tc>
          <w:tcPr>
            <w:tcW w:w="1987" w:type="dxa"/>
            <w:vAlign w:val="bottom"/>
          </w:tcPr>
          <w:p w:rsidR="00B259DE" w:rsidRPr="00D42C48" w:rsidRDefault="000D18E9">
            <w:pPr>
              <w:jc w:val="center"/>
              <w:rPr>
                <w:sz w:val="24"/>
                <w:szCs w:val="24"/>
              </w:rPr>
            </w:pPr>
            <w:r w:rsidRPr="00D42C48">
              <w:rPr>
                <w:sz w:val="24"/>
                <w:szCs w:val="24"/>
              </w:rPr>
              <w:t>23</w:t>
            </w:r>
          </w:p>
        </w:tc>
      </w:tr>
      <w:tr w:rsidR="00B259DE" w:rsidRPr="00D42C48" w:rsidTr="00D42C48">
        <w:trPr>
          <w:trHeight w:val="186"/>
        </w:trPr>
        <w:tc>
          <w:tcPr>
            <w:tcW w:w="579" w:type="dxa"/>
            <w:vAlign w:val="bottom"/>
          </w:tcPr>
          <w:p w:rsidR="00B259DE" w:rsidRPr="00D42C48" w:rsidRDefault="000D18E9">
            <w:pPr>
              <w:rPr>
                <w:sz w:val="24"/>
                <w:szCs w:val="24"/>
              </w:rPr>
            </w:pPr>
            <w:r w:rsidRPr="00D42C48">
              <w:rPr>
                <w:sz w:val="24"/>
                <w:szCs w:val="24"/>
              </w:rPr>
              <w:t>3.</w:t>
            </w:r>
          </w:p>
        </w:tc>
        <w:tc>
          <w:tcPr>
            <w:tcW w:w="1395" w:type="dxa"/>
          </w:tcPr>
          <w:p w:rsidR="00B259DE" w:rsidRPr="00D42C48" w:rsidRDefault="000D18E9">
            <w:pPr>
              <w:rPr>
                <w:sz w:val="24"/>
                <w:szCs w:val="24"/>
              </w:rPr>
            </w:pPr>
            <w:r w:rsidRPr="00D42C48">
              <w:rPr>
                <w:sz w:val="24"/>
                <w:szCs w:val="24"/>
              </w:rPr>
              <w:t>7/3</w:t>
            </w:r>
          </w:p>
        </w:tc>
        <w:tc>
          <w:tcPr>
            <w:tcW w:w="2100" w:type="dxa"/>
            <w:vAlign w:val="bottom"/>
          </w:tcPr>
          <w:p w:rsidR="00B259DE" w:rsidRPr="00D42C48" w:rsidRDefault="000D18E9">
            <w:pPr>
              <w:jc w:val="center"/>
              <w:rPr>
                <w:sz w:val="24"/>
                <w:szCs w:val="24"/>
              </w:rPr>
            </w:pPr>
            <w:r w:rsidRPr="00D42C48">
              <w:rPr>
                <w:sz w:val="24"/>
                <w:szCs w:val="24"/>
              </w:rPr>
              <w:t>0</w:t>
            </w:r>
          </w:p>
        </w:tc>
        <w:tc>
          <w:tcPr>
            <w:tcW w:w="1854" w:type="dxa"/>
          </w:tcPr>
          <w:p w:rsidR="00B259DE" w:rsidRPr="00D42C48" w:rsidRDefault="000D18E9">
            <w:pPr>
              <w:jc w:val="center"/>
              <w:rPr>
                <w:sz w:val="24"/>
                <w:szCs w:val="24"/>
              </w:rPr>
            </w:pPr>
            <w:r w:rsidRPr="00D42C48">
              <w:rPr>
                <w:sz w:val="24"/>
                <w:szCs w:val="24"/>
              </w:rPr>
              <w:t>24</w:t>
            </w:r>
          </w:p>
        </w:tc>
        <w:tc>
          <w:tcPr>
            <w:tcW w:w="1987" w:type="dxa"/>
            <w:vAlign w:val="bottom"/>
          </w:tcPr>
          <w:p w:rsidR="00B259DE" w:rsidRPr="00D42C48" w:rsidRDefault="000D18E9">
            <w:pPr>
              <w:jc w:val="center"/>
              <w:rPr>
                <w:sz w:val="24"/>
                <w:szCs w:val="24"/>
              </w:rPr>
            </w:pPr>
            <w:r w:rsidRPr="00D42C48">
              <w:rPr>
                <w:sz w:val="24"/>
                <w:szCs w:val="24"/>
              </w:rPr>
              <w:t>24</w:t>
            </w:r>
          </w:p>
        </w:tc>
      </w:tr>
      <w:tr w:rsidR="00B259DE" w:rsidRPr="00D42C48" w:rsidTr="00D42C48">
        <w:trPr>
          <w:trHeight w:val="472"/>
        </w:trPr>
        <w:tc>
          <w:tcPr>
            <w:tcW w:w="579" w:type="dxa"/>
            <w:vAlign w:val="bottom"/>
          </w:tcPr>
          <w:p w:rsidR="00B259DE" w:rsidRPr="00D42C48" w:rsidRDefault="000D18E9">
            <w:pPr>
              <w:rPr>
                <w:sz w:val="24"/>
                <w:szCs w:val="24"/>
              </w:rPr>
            </w:pPr>
            <w:r w:rsidRPr="00D42C48">
              <w:rPr>
                <w:sz w:val="24"/>
                <w:szCs w:val="24"/>
              </w:rPr>
              <w:t>4.</w:t>
            </w:r>
          </w:p>
        </w:tc>
        <w:tc>
          <w:tcPr>
            <w:tcW w:w="1395" w:type="dxa"/>
          </w:tcPr>
          <w:p w:rsidR="00B259DE" w:rsidRPr="00D42C48" w:rsidRDefault="000D18E9">
            <w:pPr>
              <w:rPr>
                <w:sz w:val="24"/>
                <w:szCs w:val="24"/>
              </w:rPr>
            </w:pPr>
            <w:r w:rsidRPr="00D42C48">
              <w:rPr>
                <w:sz w:val="24"/>
                <w:szCs w:val="24"/>
              </w:rPr>
              <w:t>7/4</w:t>
            </w:r>
          </w:p>
          <w:p w:rsidR="00B259DE" w:rsidRPr="00D42C48" w:rsidRDefault="000D18E9">
            <w:pPr>
              <w:rPr>
                <w:sz w:val="24"/>
                <w:szCs w:val="24"/>
              </w:rPr>
            </w:pPr>
            <w:r w:rsidRPr="00D42C48">
              <w:rPr>
                <w:sz w:val="24"/>
                <w:szCs w:val="24"/>
              </w:rPr>
              <w:t>Церовац</w:t>
            </w:r>
          </w:p>
        </w:tc>
        <w:tc>
          <w:tcPr>
            <w:tcW w:w="2100" w:type="dxa"/>
            <w:vAlign w:val="bottom"/>
          </w:tcPr>
          <w:p w:rsidR="00B259DE" w:rsidRPr="00D42C48" w:rsidRDefault="000D18E9">
            <w:pPr>
              <w:jc w:val="center"/>
              <w:rPr>
                <w:sz w:val="24"/>
                <w:szCs w:val="24"/>
              </w:rPr>
            </w:pPr>
            <w:r w:rsidRPr="00D42C48">
              <w:rPr>
                <w:sz w:val="24"/>
                <w:szCs w:val="24"/>
              </w:rPr>
              <w:t>18</w:t>
            </w:r>
          </w:p>
        </w:tc>
        <w:tc>
          <w:tcPr>
            <w:tcW w:w="1854" w:type="dxa"/>
          </w:tcPr>
          <w:p w:rsidR="00B259DE" w:rsidRPr="00D42C48" w:rsidRDefault="00B259DE">
            <w:pPr>
              <w:jc w:val="center"/>
              <w:rPr>
                <w:sz w:val="24"/>
                <w:szCs w:val="24"/>
              </w:rPr>
            </w:pPr>
          </w:p>
          <w:p w:rsidR="00B259DE" w:rsidRPr="00D42C48" w:rsidRDefault="000D18E9">
            <w:pPr>
              <w:jc w:val="center"/>
              <w:rPr>
                <w:sz w:val="24"/>
                <w:szCs w:val="24"/>
              </w:rPr>
            </w:pPr>
            <w:r w:rsidRPr="00D42C48">
              <w:rPr>
                <w:sz w:val="24"/>
                <w:szCs w:val="24"/>
              </w:rPr>
              <w:t>0</w:t>
            </w:r>
          </w:p>
        </w:tc>
        <w:tc>
          <w:tcPr>
            <w:tcW w:w="1987" w:type="dxa"/>
            <w:vAlign w:val="bottom"/>
          </w:tcPr>
          <w:p w:rsidR="00B259DE" w:rsidRPr="00D42C48" w:rsidRDefault="000D18E9">
            <w:pPr>
              <w:jc w:val="center"/>
              <w:rPr>
                <w:sz w:val="24"/>
                <w:szCs w:val="24"/>
              </w:rPr>
            </w:pPr>
            <w:r w:rsidRPr="00D42C48">
              <w:rPr>
                <w:sz w:val="24"/>
                <w:szCs w:val="24"/>
              </w:rPr>
              <w:t>18</w:t>
            </w:r>
          </w:p>
        </w:tc>
      </w:tr>
      <w:tr w:rsidR="00B259DE" w:rsidRPr="00D42C48" w:rsidTr="00D42C48">
        <w:trPr>
          <w:trHeight w:val="1350"/>
        </w:trPr>
        <w:tc>
          <w:tcPr>
            <w:tcW w:w="1974" w:type="dxa"/>
            <w:gridSpan w:val="2"/>
            <w:vAlign w:val="center"/>
          </w:tcPr>
          <w:p w:rsidR="00B259DE" w:rsidRPr="00D42C48" w:rsidRDefault="000D18E9">
            <w:pPr>
              <w:rPr>
                <w:sz w:val="24"/>
                <w:szCs w:val="24"/>
              </w:rPr>
            </w:pPr>
            <w:r w:rsidRPr="00D42C48">
              <w:rPr>
                <w:b/>
                <w:sz w:val="24"/>
                <w:szCs w:val="24"/>
              </w:rPr>
              <w:t>УКУПНО УЧЕНИКА</w:t>
            </w:r>
          </w:p>
        </w:tc>
        <w:tc>
          <w:tcPr>
            <w:tcW w:w="2100" w:type="dxa"/>
            <w:vAlign w:val="center"/>
          </w:tcPr>
          <w:p w:rsidR="00B259DE" w:rsidRPr="00D42C48" w:rsidRDefault="000D18E9">
            <w:pPr>
              <w:jc w:val="center"/>
              <w:rPr>
                <w:sz w:val="24"/>
                <w:szCs w:val="24"/>
              </w:rPr>
            </w:pPr>
            <w:r w:rsidRPr="00D42C48">
              <w:rPr>
                <w:sz w:val="24"/>
                <w:szCs w:val="24"/>
              </w:rPr>
              <w:t>66</w:t>
            </w:r>
          </w:p>
        </w:tc>
        <w:tc>
          <w:tcPr>
            <w:tcW w:w="1854" w:type="dxa"/>
            <w:vAlign w:val="center"/>
          </w:tcPr>
          <w:p w:rsidR="00B259DE" w:rsidRPr="00D42C48" w:rsidRDefault="000D18E9">
            <w:pPr>
              <w:rPr>
                <w:sz w:val="24"/>
                <w:szCs w:val="24"/>
              </w:rPr>
            </w:pPr>
            <w:r w:rsidRPr="00D42C48">
              <w:rPr>
                <w:sz w:val="24"/>
                <w:szCs w:val="24"/>
              </w:rPr>
              <w:t xml:space="preserve">           24</w:t>
            </w:r>
          </w:p>
        </w:tc>
        <w:tc>
          <w:tcPr>
            <w:tcW w:w="1987" w:type="dxa"/>
            <w:vAlign w:val="center"/>
          </w:tcPr>
          <w:p w:rsidR="00B259DE" w:rsidRPr="00D42C48" w:rsidRDefault="000D18E9">
            <w:pPr>
              <w:jc w:val="center"/>
              <w:rPr>
                <w:sz w:val="24"/>
                <w:szCs w:val="24"/>
              </w:rPr>
            </w:pPr>
            <w:r w:rsidRPr="00D42C48">
              <w:rPr>
                <w:sz w:val="24"/>
                <w:szCs w:val="24"/>
              </w:rPr>
              <w:t>90</w:t>
            </w:r>
          </w:p>
        </w:tc>
      </w:tr>
    </w:tbl>
    <w:p w:rsidR="00B259DE" w:rsidRPr="00D42C48" w:rsidRDefault="00B259DE">
      <w:pPr>
        <w:widowControl w:val="0"/>
        <w:pBdr>
          <w:top w:val="nil"/>
          <w:left w:val="nil"/>
          <w:bottom w:val="nil"/>
          <w:right w:val="nil"/>
          <w:between w:val="nil"/>
        </w:pBdr>
        <w:spacing w:before="156" w:after="0" w:line="252" w:lineRule="auto"/>
        <w:ind w:right="864"/>
        <w:rPr>
          <w:sz w:val="24"/>
          <w:szCs w:val="24"/>
        </w:rPr>
      </w:pPr>
    </w:p>
    <w:p w:rsidR="00B259DE" w:rsidRDefault="00B259DE">
      <w:pPr>
        <w:jc w:val="center"/>
        <w:rPr>
          <w:color w:val="000000"/>
          <w:sz w:val="24"/>
          <w:szCs w:val="24"/>
        </w:rPr>
      </w:pPr>
    </w:p>
    <w:p w:rsidR="00B259DE" w:rsidRDefault="00B259DE">
      <w:pPr>
        <w:widowControl w:val="0"/>
        <w:pBdr>
          <w:top w:val="nil"/>
          <w:left w:val="nil"/>
          <w:bottom w:val="nil"/>
          <w:right w:val="nil"/>
          <w:between w:val="nil"/>
        </w:pBdr>
        <w:spacing w:before="156" w:after="0" w:line="252" w:lineRule="auto"/>
        <w:ind w:right="864" w:firstLine="720"/>
        <w:rPr>
          <w:color w:val="000000"/>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right="864"/>
        <w:rPr>
          <w:b/>
          <w:color w:val="000000"/>
          <w:sz w:val="96"/>
          <w:szCs w:val="96"/>
        </w:rPr>
      </w:pPr>
    </w:p>
    <w:p w:rsidR="00B259DE" w:rsidRDefault="00B259DE">
      <w:pPr>
        <w:widowControl w:val="0"/>
        <w:pBdr>
          <w:top w:val="nil"/>
          <w:left w:val="nil"/>
          <w:bottom w:val="nil"/>
          <w:right w:val="nil"/>
          <w:between w:val="nil"/>
        </w:pBdr>
        <w:spacing w:before="156" w:after="0" w:line="252" w:lineRule="auto"/>
        <w:ind w:right="864"/>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Pr="00D42C48" w:rsidRDefault="00B259DE">
      <w:pPr>
        <w:widowControl w:val="0"/>
        <w:pBdr>
          <w:top w:val="nil"/>
          <w:left w:val="nil"/>
          <w:bottom w:val="nil"/>
          <w:right w:val="nil"/>
          <w:between w:val="nil"/>
        </w:pBdr>
        <w:spacing w:before="156" w:after="0" w:line="252" w:lineRule="auto"/>
        <w:ind w:left="300" w:right="864"/>
        <w:jc w:val="center"/>
        <w:rPr>
          <w:b/>
          <w:color w:val="0000FF"/>
          <w:sz w:val="96"/>
          <w:szCs w:val="96"/>
        </w:rPr>
      </w:pPr>
    </w:p>
    <w:p w:rsidR="00B259DE" w:rsidRDefault="000D18E9">
      <w:pPr>
        <w:widowControl w:val="0"/>
        <w:pBdr>
          <w:top w:val="nil"/>
          <w:left w:val="nil"/>
          <w:bottom w:val="nil"/>
          <w:right w:val="nil"/>
          <w:between w:val="nil"/>
        </w:pBdr>
        <w:spacing w:before="156" w:after="0" w:line="252" w:lineRule="auto"/>
        <w:ind w:left="300" w:right="864"/>
        <w:jc w:val="center"/>
        <w:rPr>
          <w:b/>
          <w:color w:val="0000FF"/>
          <w:sz w:val="96"/>
          <w:szCs w:val="96"/>
        </w:rPr>
      </w:pPr>
      <w:r>
        <w:rPr>
          <w:b/>
          <w:color w:val="0000FF"/>
          <w:sz w:val="96"/>
          <w:szCs w:val="96"/>
        </w:rPr>
        <w:t>ОСМИ РАЗРЕД</w:t>
      </w: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96"/>
          <w:szCs w:val="96"/>
        </w:rPr>
      </w:pPr>
    </w:p>
    <w:p w:rsidR="00B259DE" w:rsidRDefault="00B259DE">
      <w:pPr>
        <w:widowControl w:val="0"/>
        <w:pBdr>
          <w:top w:val="nil"/>
          <w:left w:val="nil"/>
          <w:bottom w:val="nil"/>
          <w:right w:val="nil"/>
          <w:between w:val="nil"/>
        </w:pBdr>
        <w:spacing w:before="156" w:after="0" w:line="252" w:lineRule="auto"/>
        <w:ind w:right="864"/>
        <w:rPr>
          <w:b/>
          <w:color w:val="000000"/>
          <w:sz w:val="96"/>
          <w:szCs w:val="96"/>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right="864"/>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sz w:val="24"/>
          <w:szCs w:val="24"/>
        </w:rPr>
      </w:pPr>
    </w:p>
    <w:p w:rsidR="00B259DE" w:rsidRDefault="00B259DE">
      <w:pPr>
        <w:widowControl w:val="0"/>
        <w:pBdr>
          <w:top w:val="nil"/>
          <w:left w:val="nil"/>
          <w:bottom w:val="nil"/>
          <w:right w:val="nil"/>
          <w:between w:val="nil"/>
        </w:pBdr>
        <w:spacing w:before="156" w:after="0" w:line="252" w:lineRule="auto"/>
        <w:ind w:left="300" w:right="864"/>
        <w:jc w:val="center"/>
        <w:rPr>
          <w:b/>
          <w:color w:val="000000"/>
          <w:sz w:val="24"/>
          <w:szCs w:val="24"/>
        </w:rPr>
      </w:pPr>
    </w:p>
    <w:p w:rsidR="00B259DE" w:rsidRPr="001E280B" w:rsidRDefault="000D18E9" w:rsidP="001E280B">
      <w:pPr>
        <w:pStyle w:val="a1"/>
        <w:jc w:val="center"/>
        <w:rPr>
          <w:sz w:val="32"/>
        </w:rPr>
      </w:pPr>
      <w:bookmarkStart w:id="89" w:name="_Toc115875135"/>
      <w:r w:rsidRPr="001E280B">
        <w:rPr>
          <w:sz w:val="32"/>
        </w:rPr>
        <w:t>ПЛАН НАСТАВЕ И УЧЕЊА ЗА ОСМИ РАЗРЕД</w:t>
      </w:r>
      <w:bookmarkEnd w:id="89"/>
    </w:p>
    <w:p w:rsidR="00B259DE" w:rsidRDefault="00B259DE">
      <w:pPr>
        <w:widowControl w:val="0"/>
        <w:pBdr>
          <w:top w:val="nil"/>
          <w:left w:val="nil"/>
          <w:bottom w:val="nil"/>
          <w:right w:val="nil"/>
          <w:between w:val="nil"/>
        </w:pBdr>
        <w:spacing w:before="10" w:after="0" w:line="240" w:lineRule="auto"/>
        <w:rPr>
          <w:color w:val="0000FF"/>
          <w:sz w:val="24"/>
          <w:szCs w:val="24"/>
        </w:rPr>
      </w:pPr>
    </w:p>
    <w:tbl>
      <w:tblPr>
        <w:tblStyle w:val="aff5"/>
        <w:tblW w:w="9808"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9"/>
        <w:gridCol w:w="5554"/>
        <w:gridCol w:w="1843"/>
        <w:gridCol w:w="1842"/>
      </w:tblGrid>
      <w:tr w:rsidR="00B259DE">
        <w:trPr>
          <w:trHeight w:val="672"/>
        </w:trPr>
        <w:tc>
          <w:tcPr>
            <w:tcW w:w="569" w:type="dxa"/>
            <w:vMerge w:val="restart"/>
            <w:tcBorders>
              <w:top w:val="single" w:sz="24" w:space="0" w:color="000000"/>
              <w:left w:val="single" w:sz="2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52" w:lineRule="auto"/>
              <w:ind w:left="78" w:right="48" w:hanging="2"/>
              <w:rPr>
                <w:b/>
                <w:color w:val="0000FF"/>
                <w:sz w:val="24"/>
                <w:szCs w:val="24"/>
              </w:rPr>
            </w:pPr>
            <w:r>
              <w:rPr>
                <w:b/>
                <w:color w:val="0000FF"/>
                <w:sz w:val="24"/>
                <w:szCs w:val="24"/>
              </w:rPr>
              <w:t>Ред. бр.</w:t>
            </w:r>
          </w:p>
        </w:tc>
        <w:tc>
          <w:tcPr>
            <w:tcW w:w="5554" w:type="dxa"/>
            <w:vMerge w:val="restart"/>
            <w:tcBorders>
              <w:top w:val="single" w:sz="2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line="240" w:lineRule="auto"/>
              <w:ind w:left="108"/>
              <w:rPr>
                <w:color w:val="0000FF"/>
                <w:sz w:val="24"/>
                <w:szCs w:val="24"/>
              </w:rPr>
            </w:pPr>
          </w:p>
          <w:p w:rsidR="00B259DE" w:rsidRDefault="000D18E9">
            <w:pPr>
              <w:widowControl w:val="0"/>
              <w:pBdr>
                <w:top w:val="nil"/>
                <w:left w:val="nil"/>
                <w:bottom w:val="nil"/>
                <w:right w:val="nil"/>
                <w:between w:val="nil"/>
              </w:pBdr>
              <w:spacing w:before="159" w:after="0" w:line="240" w:lineRule="auto"/>
              <w:ind w:left="499"/>
              <w:rPr>
                <w:b/>
                <w:color w:val="0000FF"/>
                <w:sz w:val="24"/>
                <w:szCs w:val="24"/>
              </w:rPr>
            </w:pPr>
            <w:r>
              <w:rPr>
                <w:b/>
                <w:color w:val="0000FF"/>
                <w:sz w:val="24"/>
                <w:szCs w:val="24"/>
              </w:rPr>
              <w:t>А. ОБАВЕЗНИ НАСТАВНИ ПРЕДМЕТИ</w:t>
            </w:r>
          </w:p>
        </w:tc>
        <w:tc>
          <w:tcPr>
            <w:tcW w:w="3685" w:type="dxa"/>
            <w:gridSpan w:val="2"/>
            <w:tcBorders>
              <w:top w:val="single" w:sz="24" w:space="0" w:color="000000"/>
              <w:left w:val="single" w:sz="4" w:space="0" w:color="000000"/>
              <w:bottom w:val="single" w:sz="4" w:space="0" w:color="000000"/>
              <w:right w:val="single" w:sz="24" w:space="0" w:color="000000"/>
            </w:tcBorders>
          </w:tcPr>
          <w:p w:rsidR="00B259DE" w:rsidRDefault="00B259DE">
            <w:pPr>
              <w:widowControl w:val="0"/>
              <w:pBdr>
                <w:top w:val="nil"/>
                <w:left w:val="nil"/>
                <w:bottom w:val="nil"/>
                <w:right w:val="nil"/>
                <w:between w:val="nil"/>
              </w:pBdr>
              <w:spacing w:before="3"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0" w:lineRule="auto"/>
              <w:ind w:left="542"/>
              <w:rPr>
                <w:b/>
                <w:color w:val="0000FF"/>
                <w:sz w:val="24"/>
                <w:szCs w:val="24"/>
              </w:rPr>
            </w:pPr>
            <w:r>
              <w:rPr>
                <w:b/>
                <w:color w:val="0000FF"/>
                <w:sz w:val="24"/>
                <w:szCs w:val="24"/>
              </w:rPr>
              <w:t xml:space="preserve">     Фонд часова</w:t>
            </w:r>
          </w:p>
        </w:tc>
      </w:tr>
      <w:tr w:rsidR="00B259DE">
        <w:trPr>
          <w:trHeight w:val="417"/>
        </w:trPr>
        <w:tc>
          <w:tcPr>
            <w:tcW w:w="569" w:type="dxa"/>
            <w:vMerge/>
            <w:tcBorders>
              <w:top w:val="single" w:sz="24" w:space="0" w:color="000000"/>
              <w:left w:val="single" w:sz="2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b/>
                <w:color w:val="0000FF"/>
                <w:sz w:val="24"/>
                <w:szCs w:val="24"/>
              </w:rPr>
            </w:pPr>
          </w:p>
        </w:tc>
        <w:tc>
          <w:tcPr>
            <w:tcW w:w="5554" w:type="dxa"/>
            <w:vMerge/>
            <w:tcBorders>
              <w:top w:val="single" w:sz="2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b/>
                <w:color w:val="0000FF"/>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267" w:right="257"/>
              <w:jc w:val="center"/>
              <w:rPr>
                <w:b/>
                <w:color w:val="0000FF"/>
                <w:sz w:val="24"/>
                <w:szCs w:val="24"/>
              </w:rPr>
            </w:pPr>
            <w:r>
              <w:rPr>
                <w:b/>
                <w:color w:val="0000FF"/>
                <w:sz w:val="24"/>
                <w:szCs w:val="24"/>
              </w:rPr>
              <w:t>нед.</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4" w:after="0" w:line="240" w:lineRule="auto"/>
              <w:ind w:left="85" w:right="73"/>
              <w:jc w:val="center"/>
              <w:rPr>
                <w:b/>
                <w:color w:val="0000FF"/>
                <w:sz w:val="24"/>
                <w:szCs w:val="24"/>
              </w:rPr>
            </w:pPr>
            <w:r>
              <w:rPr>
                <w:b/>
                <w:color w:val="0000FF"/>
                <w:sz w:val="24"/>
                <w:szCs w:val="24"/>
              </w:rPr>
              <w:t>год.</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01"/>
              <w:rPr>
                <w:color w:val="0000FF"/>
                <w:sz w:val="24"/>
                <w:szCs w:val="24"/>
              </w:rPr>
            </w:pPr>
            <w:r>
              <w:rPr>
                <w:color w:val="0000FF"/>
                <w:sz w:val="24"/>
                <w:szCs w:val="24"/>
              </w:rPr>
              <w:t>1.</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Српски језик и књижевност</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4</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3"/>
              <w:jc w:val="center"/>
              <w:rPr>
                <w:color w:val="0000FF"/>
                <w:sz w:val="24"/>
                <w:szCs w:val="24"/>
              </w:rPr>
            </w:pPr>
            <w:r>
              <w:rPr>
                <w:color w:val="0000FF"/>
                <w:sz w:val="24"/>
                <w:szCs w:val="24"/>
              </w:rPr>
              <w:t>136</w:t>
            </w:r>
          </w:p>
        </w:tc>
      </w:tr>
      <w:tr w:rsidR="00B259DE">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01"/>
              <w:rPr>
                <w:color w:val="0000FF"/>
                <w:sz w:val="24"/>
                <w:szCs w:val="24"/>
              </w:rPr>
            </w:pPr>
            <w:r>
              <w:rPr>
                <w:color w:val="0000FF"/>
                <w:sz w:val="24"/>
                <w:szCs w:val="24"/>
              </w:rPr>
              <w:t>3.</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Енглески језик</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68</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01"/>
              <w:rPr>
                <w:color w:val="0000FF"/>
                <w:sz w:val="24"/>
                <w:szCs w:val="24"/>
              </w:rPr>
            </w:pPr>
            <w:r>
              <w:rPr>
                <w:color w:val="0000FF"/>
                <w:sz w:val="24"/>
                <w:szCs w:val="24"/>
              </w:rPr>
              <w:t>4.</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Ликовна култура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2"/>
              <w:jc w:val="center"/>
              <w:rPr>
                <w:color w:val="0000FF"/>
                <w:sz w:val="24"/>
                <w:szCs w:val="24"/>
              </w:rPr>
            </w:pPr>
            <w:r>
              <w:rPr>
                <w:color w:val="0000FF"/>
                <w:sz w:val="24"/>
                <w:szCs w:val="24"/>
              </w:rPr>
              <w:t>34</w:t>
            </w:r>
          </w:p>
        </w:tc>
      </w:tr>
      <w:tr w:rsidR="00B259DE">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01"/>
              <w:rPr>
                <w:color w:val="0000FF"/>
                <w:sz w:val="24"/>
                <w:szCs w:val="24"/>
              </w:rPr>
            </w:pPr>
            <w:r>
              <w:rPr>
                <w:color w:val="0000FF"/>
                <w:sz w:val="24"/>
                <w:szCs w:val="24"/>
              </w:rPr>
              <w:t>5.</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Музичка култура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34</w:t>
            </w:r>
          </w:p>
        </w:tc>
      </w:tr>
      <w:tr w:rsidR="00B259DE">
        <w:trPr>
          <w:trHeight w:val="417"/>
        </w:trPr>
        <w:tc>
          <w:tcPr>
            <w:tcW w:w="569" w:type="dxa"/>
            <w:tcBorders>
              <w:top w:val="single" w:sz="4" w:space="0" w:color="000000"/>
              <w:left w:val="single" w:sz="24" w:space="0" w:color="000000"/>
              <w:bottom w:val="single" w:sz="6"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01"/>
              <w:rPr>
                <w:color w:val="0000FF"/>
                <w:sz w:val="24"/>
                <w:szCs w:val="24"/>
              </w:rPr>
            </w:pPr>
            <w:r>
              <w:rPr>
                <w:color w:val="0000FF"/>
                <w:sz w:val="24"/>
                <w:szCs w:val="24"/>
              </w:rPr>
              <w:t>6.</w:t>
            </w:r>
          </w:p>
        </w:tc>
        <w:tc>
          <w:tcPr>
            <w:tcW w:w="5554" w:type="dxa"/>
            <w:tcBorders>
              <w:top w:val="single" w:sz="4" w:space="0" w:color="000000"/>
              <w:left w:val="single" w:sz="4" w:space="0" w:color="000000"/>
              <w:bottom w:val="single" w:sz="6"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Историја</w:t>
            </w:r>
          </w:p>
        </w:tc>
        <w:tc>
          <w:tcPr>
            <w:tcW w:w="1843" w:type="dxa"/>
            <w:tcBorders>
              <w:top w:val="single" w:sz="4" w:space="0" w:color="000000"/>
              <w:left w:val="single" w:sz="4" w:space="0" w:color="000000"/>
              <w:bottom w:val="single" w:sz="6"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6"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2"/>
              <w:jc w:val="center"/>
              <w:rPr>
                <w:color w:val="0000FF"/>
                <w:sz w:val="24"/>
                <w:szCs w:val="24"/>
              </w:rPr>
            </w:pPr>
            <w:r>
              <w:rPr>
                <w:color w:val="0000FF"/>
                <w:sz w:val="24"/>
                <w:szCs w:val="24"/>
              </w:rPr>
              <w:t>68</w:t>
            </w:r>
          </w:p>
        </w:tc>
      </w:tr>
      <w:tr w:rsidR="00B259DE">
        <w:trPr>
          <w:trHeight w:val="414"/>
        </w:trPr>
        <w:tc>
          <w:tcPr>
            <w:tcW w:w="569" w:type="dxa"/>
            <w:tcBorders>
              <w:top w:val="single" w:sz="6"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201"/>
              <w:rPr>
                <w:color w:val="0000FF"/>
                <w:sz w:val="24"/>
                <w:szCs w:val="24"/>
              </w:rPr>
            </w:pPr>
            <w:r>
              <w:rPr>
                <w:color w:val="0000FF"/>
                <w:sz w:val="24"/>
                <w:szCs w:val="24"/>
              </w:rPr>
              <w:t>7.</w:t>
            </w:r>
          </w:p>
        </w:tc>
        <w:tc>
          <w:tcPr>
            <w:tcW w:w="5554" w:type="dxa"/>
            <w:tcBorders>
              <w:top w:val="single" w:sz="6"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74"/>
              <w:rPr>
                <w:color w:val="0000FF"/>
                <w:sz w:val="24"/>
                <w:szCs w:val="24"/>
              </w:rPr>
            </w:pPr>
            <w:r>
              <w:rPr>
                <w:color w:val="0000FF"/>
                <w:sz w:val="24"/>
                <w:szCs w:val="24"/>
              </w:rPr>
              <w:t>Географија</w:t>
            </w:r>
          </w:p>
        </w:tc>
        <w:tc>
          <w:tcPr>
            <w:tcW w:w="1843" w:type="dxa"/>
            <w:tcBorders>
              <w:top w:val="single" w:sz="6"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10"/>
              <w:jc w:val="center"/>
              <w:rPr>
                <w:color w:val="0000FF"/>
                <w:sz w:val="24"/>
                <w:szCs w:val="24"/>
              </w:rPr>
            </w:pPr>
            <w:r>
              <w:rPr>
                <w:color w:val="0000FF"/>
                <w:sz w:val="24"/>
                <w:szCs w:val="24"/>
              </w:rPr>
              <w:t>2</w:t>
            </w:r>
          </w:p>
        </w:tc>
        <w:tc>
          <w:tcPr>
            <w:tcW w:w="1842" w:type="dxa"/>
            <w:tcBorders>
              <w:top w:val="single" w:sz="6"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4" w:after="0" w:line="240" w:lineRule="auto"/>
              <w:ind w:left="88" w:right="72"/>
              <w:jc w:val="center"/>
              <w:rPr>
                <w:color w:val="0000FF"/>
                <w:sz w:val="24"/>
                <w:szCs w:val="24"/>
              </w:rPr>
            </w:pPr>
            <w:r>
              <w:rPr>
                <w:color w:val="0000FF"/>
                <w:sz w:val="24"/>
                <w:szCs w:val="24"/>
              </w:rPr>
              <w:t>68</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01"/>
              <w:rPr>
                <w:color w:val="0000FF"/>
                <w:sz w:val="24"/>
                <w:szCs w:val="24"/>
              </w:rPr>
            </w:pPr>
            <w:r>
              <w:rPr>
                <w:color w:val="0000FF"/>
                <w:sz w:val="24"/>
                <w:szCs w:val="24"/>
              </w:rPr>
              <w:t>8.</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Физика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2"/>
              <w:jc w:val="center"/>
              <w:rPr>
                <w:color w:val="0000FF"/>
                <w:sz w:val="24"/>
                <w:szCs w:val="24"/>
              </w:rPr>
            </w:pPr>
            <w:r>
              <w:rPr>
                <w:color w:val="0000FF"/>
                <w:sz w:val="24"/>
                <w:szCs w:val="24"/>
              </w:rPr>
              <w:t>68</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01"/>
              <w:rPr>
                <w:color w:val="0000FF"/>
                <w:sz w:val="24"/>
                <w:szCs w:val="24"/>
              </w:rPr>
            </w:pPr>
            <w:r>
              <w:rPr>
                <w:color w:val="0000FF"/>
                <w:sz w:val="24"/>
                <w:szCs w:val="24"/>
              </w:rPr>
              <w:t>9.</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Математика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4</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3"/>
              <w:jc w:val="center"/>
              <w:rPr>
                <w:color w:val="0000FF"/>
                <w:sz w:val="24"/>
                <w:szCs w:val="24"/>
              </w:rPr>
            </w:pPr>
            <w:r>
              <w:rPr>
                <w:color w:val="0000FF"/>
                <w:sz w:val="24"/>
                <w:szCs w:val="24"/>
              </w:rPr>
              <w:t>136</w:t>
            </w:r>
          </w:p>
        </w:tc>
      </w:tr>
      <w:tr w:rsidR="00B259DE">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46"/>
              <w:rPr>
                <w:color w:val="0000FF"/>
                <w:sz w:val="24"/>
                <w:szCs w:val="24"/>
              </w:rPr>
            </w:pPr>
            <w:r>
              <w:rPr>
                <w:color w:val="0000FF"/>
                <w:sz w:val="24"/>
                <w:szCs w:val="24"/>
              </w:rPr>
              <w:t>10.</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Биологија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68</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46"/>
              <w:rPr>
                <w:color w:val="0000FF"/>
                <w:sz w:val="24"/>
                <w:szCs w:val="24"/>
              </w:rPr>
            </w:pPr>
            <w:r>
              <w:rPr>
                <w:color w:val="0000FF"/>
                <w:sz w:val="24"/>
                <w:szCs w:val="24"/>
              </w:rPr>
              <w:t>11.</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Хемија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68</w:t>
            </w:r>
          </w:p>
        </w:tc>
      </w:tr>
      <w:tr w:rsidR="00B259DE">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46"/>
              <w:rPr>
                <w:color w:val="0000FF"/>
                <w:sz w:val="24"/>
                <w:szCs w:val="24"/>
              </w:rPr>
            </w:pPr>
            <w:r>
              <w:rPr>
                <w:color w:val="0000FF"/>
                <w:sz w:val="24"/>
                <w:szCs w:val="24"/>
              </w:rPr>
              <w:t>12.</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Техника и технологија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68</w:t>
            </w:r>
          </w:p>
        </w:tc>
      </w:tr>
      <w:tr w:rsidR="00B259DE">
        <w:trPr>
          <w:trHeight w:val="417"/>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46"/>
              <w:rPr>
                <w:color w:val="0000FF"/>
                <w:sz w:val="24"/>
                <w:szCs w:val="24"/>
              </w:rPr>
            </w:pPr>
            <w:r>
              <w:rPr>
                <w:color w:val="0000FF"/>
                <w:sz w:val="24"/>
                <w:szCs w:val="24"/>
              </w:rPr>
              <w:t>13.</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4"/>
              <w:rPr>
                <w:color w:val="0000FF"/>
                <w:sz w:val="24"/>
                <w:szCs w:val="24"/>
              </w:rPr>
            </w:pPr>
            <w:r>
              <w:rPr>
                <w:color w:val="0000FF"/>
                <w:sz w:val="24"/>
                <w:szCs w:val="24"/>
              </w:rPr>
              <w:t>Информатика и рачунарство</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34</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46"/>
              <w:rPr>
                <w:color w:val="0000FF"/>
                <w:sz w:val="24"/>
                <w:szCs w:val="24"/>
              </w:rPr>
            </w:pPr>
            <w:r>
              <w:rPr>
                <w:color w:val="0000FF"/>
                <w:sz w:val="24"/>
                <w:szCs w:val="24"/>
              </w:rPr>
              <w:t>14.</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Физичко и здравствено васпитање</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3</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2"/>
              <w:jc w:val="center"/>
              <w:rPr>
                <w:color w:val="0000FF"/>
                <w:sz w:val="24"/>
                <w:szCs w:val="24"/>
              </w:rPr>
            </w:pPr>
            <w:r>
              <w:rPr>
                <w:color w:val="0000FF"/>
                <w:sz w:val="24"/>
                <w:szCs w:val="24"/>
              </w:rPr>
              <w:t>102</w:t>
            </w:r>
          </w:p>
        </w:tc>
      </w:tr>
      <w:tr w:rsidR="00B259DE">
        <w:trPr>
          <w:trHeight w:val="417"/>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Default="000D18E9">
            <w:pPr>
              <w:widowControl w:val="0"/>
              <w:pBdr>
                <w:top w:val="nil"/>
                <w:left w:val="nil"/>
                <w:bottom w:val="nil"/>
                <w:right w:val="nil"/>
                <w:between w:val="nil"/>
              </w:pBdr>
              <w:spacing w:before="74" w:after="0" w:line="240" w:lineRule="auto"/>
              <w:ind w:left="76"/>
              <w:rPr>
                <w:b/>
                <w:color w:val="0000FF"/>
                <w:sz w:val="24"/>
                <w:szCs w:val="24"/>
              </w:rPr>
            </w:pPr>
            <w:r>
              <w:rPr>
                <w:b/>
                <w:color w:val="0000FF"/>
                <w:sz w:val="24"/>
                <w:szCs w:val="24"/>
              </w:rPr>
              <w:t>УКУПНО: 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Default="000D18E9">
            <w:pPr>
              <w:widowControl w:val="0"/>
              <w:pBdr>
                <w:top w:val="nil"/>
                <w:left w:val="nil"/>
                <w:bottom w:val="nil"/>
                <w:right w:val="nil"/>
                <w:between w:val="nil"/>
              </w:pBdr>
              <w:spacing w:before="74" w:after="0" w:line="240" w:lineRule="auto"/>
              <w:ind w:left="269" w:right="257"/>
              <w:jc w:val="center"/>
              <w:rPr>
                <w:b/>
                <w:color w:val="0000FF"/>
                <w:sz w:val="24"/>
                <w:szCs w:val="24"/>
              </w:rPr>
            </w:pPr>
            <w:r>
              <w:rPr>
                <w:b/>
                <w:color w:val="0000FF"/>
                <w:sz w:val="24"/>
                <w:szCs w:val="24"/>
              </w:rPr>
              <w:t>28</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Default="000D18E9">
            <w:pPr>
              <w:widowControl w:val="0"/>
              <w:pBdr>
                <w:top w:val="nil"/>
                <w:left w:val="nil"/>
                <w:bottom w:val="nil"/>
                <w:right w:val="nil"/>
                <w:between w:val="nil"/>
              </w:pBdr>
              <w:spacing w:before="74" w:after="0" w:line="240" w:lineRule="auto"/>
              <w:ind w:left="88" w:right="73"/>
              <w:rPr>
                <w:b/>
                <w:color w:val="0000FF"/>
                <w:sz w:val="24"/>
                <w:szCs w:val="24"/>
              </w:rPr>
            </w:pPr>
            <w:r>
              <w:rPr>
                <w:b/>
                <w:color w:val="0000FF"/>
                <w:sz w:val="24"/>
                <w:szCs w:val="24"/>
              </w:rPr>
              <w:t xml:space="preserve">            952</w:t>
            </w:r>
          </w:p>
        </w:tc>
      </w:tr>
      <w:tr w:rsidR="00B259DE">
        <w:trPr>
          <w:trHeight w:val="688"/>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7" w:after="0" w:line="252" w:lineRule="auto"/>
              <w:ind w:left="78" w:right="48" w:hanging="2"/>
              <w:rPr>
                <w:b/>
                <w:color w:val="0000FF"/>
                <w:sz w:val="24"/>
                <w:szCs w:val="24"/>
              </w:rPr>
            </w:pPr>
            <w:r>
              <w:rPr>
                <w:b/>
                <w:color w:val="0000FF"/>
                <w:sz w:val="24"/>
                <w:szCs w:val="24"/>
              </w:rPr>
              <w:t>Ред. бр.</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7" w:after="0" w:line="252" w:lineRule="auto"/>
              <w:ind w:left="74"/>
              <w:rPr>
                <w:b/>
                <w:color w:val="0000FF"/>
                <w:sz w:val="24"/>
                <w:szCs w:val="24"/>
              </w:rPr>
            </w:pPr>
            <w:r>
              <w:rPr>
                <w:b/>
                <w:color w:val="0000FF"/>
                <w:sz w:val="24"/>
                <w:szCs w:val="24"/>
              </w:rPr>
              <w:t>Б. ИЗБОРНИ НАСТАВНИ ПРОГРАМИ/ ПРЕДМЕТИ</w:t>
            </w:r>
          </w:p>
        </w:tc>
        <w:tc>
          <w:tcPr>
            <w:tcW w:w="1843"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line="240" w:lineRule="auto"/>
              <w:ind w:left="108"/>
              <w:rPr>
                <w:color w:val="0000FF"/>
                <w:sz w:val="24"/>
                <w:szCs w:val="24"/>
              </w:rPr>
            </w:pPr>
          </w:p>
        </w:tc>
        <w:tc>
          <w:tcPr>
            <w:tcW w:w="1842" w:type="dxa"/>
            <w:tcBorders>
              <w:top w:val="single" w:sz="4" w:space="0" w:color="000000"/>
              <w:left w:val="single" w:sz="4" w:space="0" w:color="000000"/>
              <w:bottom w:val="single" w:sz="4" w:space="0" w:color="000000"/>
              <w:right w:val="single" w:sz="24" w:space="0" w:color="000000"/>
            </w:tcBorders>
          </w:tcPr>
          <w:p w:rsidR="00B259DE" w:rsidRDefault="00B259DE">
            <w:pPr>
              <w:widowControl w:val="0"/>
              <w:pBdr>
                <w:top w:val="nil"/>
                <w:left w:val="nil"/>
                <w:bottom w:val="nil"/>
                <w:right w:val="nil"/>
                <w:between w:val="nil"/>
              </w:pBdr>
              <w:spacing w:after="0" w:line="240" w:lineRule="auto"/>
              <w:ind w:left="108"/>
              <w:rPr>
                <w:color w:val="0000FF"/>
                <w:sz w:val="24"/>
                <w:szCs w:val="24"/>
              </w:rPr>
            </w:pPr>
          </w:p>
        </w:tc>
      </w:tr>
      <w:tr w:rsidR="00B259DE">
        <w:trPr>
          <w:trHeight w:val="685"/>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01"/>
              <w:rPr>
                <w:color w:val="0000FF"/>
                <w:sz w:val="24"/>
                <w:szCs w:val="24"/>
              </w:rPr>
            </w:pPr>
            <w:r>
              <w:rPr>
                <w:color w:val="0000FF"/>
                <w:sz w:val="24"/>
                <w:szCs w:val="24"/>
              </w:rPr>
              <w:t>1.</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52" w:lineRule="auto"/>
              <w:ind w:left="74" w:right="1722"/>
              <w:rPr>
                <w:color w:val="0000FF"/>
                <w:sz w:val="24"/>
                <w:szCs w:val="24"/>
              </w:rPr>
            </w:pPr>
            <w:r>
              <w:rPr>
                <w:color w:val="0000FF"/>
                <w:sz w:val="24"/>
                <w:szCs w:val="24"/>
              </w:rPr>
              <w:t>Верска настава/ Грађанско васпитање</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
              <w:jc w:val="center"/>
              <w:rPr>
                <w:color w:val="0000FF"/>
                <w:sz w:val="24"/>
                <w:szCs w:val="24"/>
              </w:rPr>
            </w:pPr>
            <w:r>
              <w:rPr>
                <w:color w:val="0000FF"/>
                <w:sz w:val="24"/>
                <w:szCs w:val="24"/>
              </w:rPr>
              <w:t>1</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6" w:after="0" w:line="240" w:lineRule="auto"/>
              <w:ind w:left="88" w:right="72"/>
              <w:jc w:val="center"/>
              <w:rPr>
                <w:color w:val="0000FF"/>
                <w:sz w:val="24"/>
                <w:szCs w:val="24"/>
              </w:rPr>
            </w:pPr>
            <w:r>
              <w:rPr>
                <w:color w:val="0000FF"/>
                <w:sz w:val="24"/>
                <w:szCs w:val="24"/>
              </w:rPr>
              <w:t>34</w:t>
            </w:r>
          </w:p>
        </w:tc>
      </w:tr>
      <w:tr w:rsidR="00B259DE">
        <w:trPr>
          <w:trHeight w:val="419"/>
        </w:trPr>
        <w:tc>
          <w:tcPr>
            <w:tcW w:w="569" w:type="dxa"/>
            <w:tcBorders>
              <w:top w:val="single" w:sz="4" w:space="0" w:color="000000"/>
              <w:left w:val="single" w:sz="2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01"/>
              <w:rPr>
                <w:color w:val="0000FF"/>
                <w:sz w:val="24"/>
                <w:szCs w:val="24"/>
              </w:rPr>
            </w:pPr>
            <w:r>
              <w:rPr>
                <w:color w:val="0000FF"/>
                <w:sz w:val="24"/>
                <w:szCs w:val="24"/>
              </w:rPr>
              <w:t>2.</w:t>
            </w:r>
          </w:p>
        </w:tc>
        <w:tc>
          <w:tcPr>
            <w:tcW w:w="5554"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rPr>
            </w:pPr>
            <w:r>
              <w:rPr>
                <w:color w:val="0000FF"/>
                <w:sz w:val="24"/>
                <w:szCs w:val="24"/>
              </w:rPr>
              <w:t xml:space="preserve">Немачки језик </w:t>
            </w:r>
            <w:r>
              <w:rPr>
                <w:color w:val="0000FF"/>
              </w:rPr>
              <w:t xml:space="preserve">- </w:t>
            </w:r>
            <w:r>
              <w:rPr>
                <w:color w:val="0000FF"/>
                <w:sz w:val="26"/>
                <w:szCs w:val="26"/>
              </w:rPr>
              <w:t xml:space="preserve"> </w:t>
            </w:r>
            <w:r>
              <w:rPr>
                <w:color w:val="0000FF"/>
                <w:sz w:val="24"/>
                <w:szCs w:val="24"/>
              </w:rPr>
              <w:t>други страни језик</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0"/>
              <w:jc w:val="center"/>
              <w:rPr>
                <w:color w:val="0000FF"/>
                <w:sz w:val="24"/>
                <w:szCs w:val="24"/>
              </w:rPr>
            </w:pPr>
            <w:r>
              <w:rPr>
                <w:color w:val="0000FF"/>
                <w:sz w:val="24"/>
                <w:szCs w:val="24"/>
              </w:rPr>
              <w:t>2</w:t>
            </w:r>
          </w:p>
        </w:tc>
        <w:tc>
          <w:tcPr>
            <w:tcW w:w="1842" w:type="dxa"/>
            <w:tcBorders>
              <w:top w:val="single" w:sz="4" w:space="0" w:color="000000"/>
              <w:left w:val="single" w:sz="4" w:space="0" w:color="000000"/>
              <w:bottom w:val="single" w:sz="4" w:space="0" w:color="000000"/>
              <w:right w:val="single" w:sz="24" w:space="0" w:color="000000"/>
            </w:tcBorders>
          </w:tcPr>
          <w:p w:rsidR="00B259DE" w:rsidRDefault="000D18E9">
            <w:pPr>
              <w:widowControl w:val="0"/>
              <w:pBdr>
                <w:top w:val="nil"/>
                <w:left w:val="nil"/>
                <w:bottom w:val="nil"/>
                <w:right w:val="nil"/>
                <w:between w:val="nil"/>
              </w:pBdr>
              <w:spacing w:before="78" w:after="0" w:line="240" w:lineRule="auto"/>
              <w:ind w:left="88" w:right="72"/>
              <w:jc w:val="center"/>
              <w:rPr>
                <w:color w:val="0000FF"/>
                <w:sz w:val="24"/>
                <w:szCs w:val="24"/>
              </w:rPr>
            </w:pPr>
            <w:r>
              <w:rPr>
                <w:color w:val="0000FF"/>
                <w:sz w:val="24"/>
                <w:szCs w:val="24"/>
              </w:rPr>
              <w:t>68</w:t>
            </w:r>
          </w:p>
        </w:tc>
      </w:tr>
      <w:tr w:rsidR="00B259DE">
        <w:trPr>
          <w:trHeight w:val="419"/>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Default="000D18E9">
            <w:pPr>
              <w:widowControl w:val="0"/>
              <w:pBdr>
                <w:top w:val="nil"/>
                <w:left w:val="nil"/>
                <w:bottom w:val="nil"/>
                <w:right w:val="nil"/>
                <w:between w:val="nil"/>
              </w:pBdr>
              <w:spacing w:before="76" w:after="0" w:line="240" w:lineRule="auto"/>
              <w:ind w:left="76"/>
              <w:rPr>
                <w:b/>
                <w:color w:val="0000FF"/>
                <w:sz w:val="24"/>
                <w:szCs w:val="24"/>
              </w:rPr>
            </w:pPr>
            <w:r>
              <w:rPr>
                <w:b/>
                <w:color w:val="0000FF"/>
                <w:sz w:val="24"/>
                <w:szCs w:val="24"/>
              </w:rPr>
              <w:t>УКУПНО: Б</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Default="000D18E9">
            <w:pPr>
              <w:widowControl w:val="0"/>
              <w:pBdr>
                <w:top w:val="nil"/>
                <w:left w:val="nil"/>
                <w:bottom w:val="nil"/>
                <w:right w:val="nil"/>
                <w:between w:val="nil"/>
              </w:pBdr>
              <w:spacing w:before="76" w:after="0" w:line="240" w:lineRule="auto"/>
              <w:ind w:left="10"/>
              <w:jc w:val="center"/>
              <w:rPr>
                <w:b/>
                <w:color w:val="0000FF"/>
                <w:sz w:val="24"/>
                <w:szCs w:val="24"/>
              </w:rPr>
            </w:pPr>
            <w:r>
              <w:rPr>
                <w:b/>
                <w:color w:val="0000FF"/>
                <w:sz w:val="24"/>
                <w:szCs w:val="24"/>
              </w:rPr>
              <w:t>3</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Default="000D18E9">
            <w:pPr>
              <w:widowControl w:val="0"/>
              <w:pBdr>
                <w:top w:val="nil"/>
                <w:left w:val="nil"/>
                <w:bottom w:val="nil"/>
                <w:right w:val="nil"/>
                <w:between w:val="nil"/>
              </w:pBdr>
              <w:spacing w:before="76" w:after="0" w:line="240" w:lineRule="auto"/>
              <w:ind w:left="88" w:right="73"/>
              <w:jc w:val="center"/>
              <w:rPr>
                <w:b/>
                <w:color w:val="0000FF"/>
                <w:sz w:val="24"/>
                <w:szCs w:val="24"/>
              </w:rPr>
            </w:pPr>
            <w:r>
              <w:rPr>
                <w:b/>
                <w:color w:val="0000FF"/>
                <w:sz w:val="24"/>
                <w:szCs w:val="24"/>
              </w:rPr>
              <w:t>102</w:t>
            </w:r>
          </w:p>
        </w:tc>
      </w:tr>
      <w:tr w:rsidR="00B259DE">
        <w:trPr>
          <w:trHeight w:val="419"/>
        </w:trPr>
        <w:tc>
          <w:tcPr>
            <w:tcW w:w="6123" w:type="dxa"/>
            <w:gridSpan w:val="2"/>
            <w:tcBorders>
              <w:top w:val="single" w:sz="4" w:space="0" w:color="000000"/>
              <w:left w:val="single" w:sz="24" w:space="0" w:color="000000"/>
              <w:bottom w:val="single" w:sz="4" w:space="0" w:color="000000"/>
              <w:right w:val="single" w:sz="4" w:space="0" w:color="000000"/>
            </w:tcBorders>
            <w:shd w:val="clear" w:color="auto" w:fill="D9D9D9"/>
          </w:tcPr>
          <w:p w:rsidR="00B259DE" w:rsidRDefault="000D18E9">
            <w:pPr>
              <w:widowControl w:val="0"/>
              <w:spacing w:before="76" w:after="0" w:line="240" w:lineRule="auto"/>
              <w:ind w:left="76"/>
              <w:rPr>
                <w:b/>
                <w:color w:val="0000FF"/>
                <w:sz w:val="24"/>
                <w:szCs w:val="24"/>
              </w:rPr>
            </w:pPr>
            <w:r>
              <w:rPr>
                <w:b/>
                <w:color w:val="0000FF"/>
                <w:sz w:val="24"/>
                <w:szCs w:val="24"/>
              </w:rPr>
              <w:t>КУПНО: A+Б</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B259DE" w:rsidRDefault="000D18E9">
            <w:pPr>
              <w:widowControl w:val="0"/>
              <w:pBdr>
                <w:top w:val="nil"/>
                <w:left w:val="nil"/>
                <w:bottom w:val="nil"/>
                <w:right w:val="nil"/>
                <w:between w:val="nil"/>
              </w:pBdr>
              <w:spacing w:before="76" w:after="0" w:line="240" w:lineRule="auto"/>
              <w:ind w:left="10"/>
              <w:jc w:val="center"/>
              <w:rPr>
                <w:b/>
                <w:color w:val="0000FF"/>
                <w:sz w:val="24"/>
                <w:szCs w:val="24"/>
              </w:rPr>
            </w:pPr>
            <w:r>
              <w:rPr>
                <w:b/>
                <w:color w:val="0000FF"/>
                <w:sz w:val="24"/>
                <w:szCs w:val="24"/>
              </w:rPr>
              <w:t>31</w:t>
            </w:r>
          </w:p>
        </w:tc>
        <w:tc>
          <w:tcPr>
            <w:tcW w:w="1842" w:type="dxa"/>
            <w:tcBorders>
              <w:top w:val="single" w:sz="4" w:space="0" w:color="000000"/>
              <w:left w:val="single" w:sz="4" w:space="0" w:color="000000"/>
              <w:bottom w:val="single" w:sz="4" w:space="0" w:color="000000"/>
              <w:right w:val="single" w:sz="24" w:space="0" w:color="000000"/>
            </w:tcBorders>
            <w:shd w:val="clear" w:color="auto" w:fill="D9D9D9"/>
          </w:tcPr>
          <w:p w:rsidR="00B259DE" w:rsidRDefault="000D18E9">
            <w:pPr>
              <w:widowControl w:val="0"/>
              <w:pBdr>
                <w:top w:val="nil"/>
                <w:left w:val="nil"/>
                <w:bottom w:val="nil"/>
                <w:right w:val="nil"/>
                <w:between w:val="nil"/>
              </w:pBdr>
              <w:spacing w:before="76" w:after="0" w:line="240" w:lineRule="auto"/>
              <w:ind w:left="88" w:right="73"/>
              <w:jc w:val="center"/>
              <w:rPr>
                <w:b/>
                <w:color w:val="0000FF"/>
                <w:sz w:val="24"/>
                <w:szCs w:val="24"/>
              </w:rPr>
            </w:pPr>
            <w:r>
              <w:rPr>
                <w:b/>
                <w:color w:val="0000FF"/>
                <w:sz w:val="24"/>
                <w:szCs w:val="24"/>
              </w:rPr>
              <w:t>1054</w:t>
            </w:r>
          </w:p>
        </w:tc>
      </w:tr>
    </w:tbl>
    <w:p w:rsidR="00B259DE" w:rsidRDefault="00B259DE">
      <w:pPr>
        <w:rPr>
          <w:color w:val="0000FF"/>
          <w:sz w:val="24"/>
          <w:szCs w:val="24"/>
        </w:rPr>
        <w:sectPr w:rsidR="00B259DE">
          <w:pgSz w:w="11910" w:h="16840"/>
          <w:pgMar w:top="560" w:right="40" w:bottom="800" w:left="420" w:header="313" w:footer="618" w:gutter="0"/>
          <w:cols w:space="720"/>
        </w:sectPr>
      </w:pPr>
    </w:p>
    <w:p w:rsidR="00B259DE" w:rsidRDefault="00B259DE">
      <w:pPr>
        <w:pStyle w:val="Heading5"/>
        <w:spacing w:before="156"/>
        <w:ind w:left="1020"/>
        <w:rPr>
          <w:rFonts w:ascii="Calibri" w:eastAsia="Calibri" w:hAnsi="Calibri" w:cs="Calibri"/>
          <w:color w:val="0000FF"/>
          <w:sz w:val="24"/>
          <w:szCs w:val="24"/>
        </w:rPr>
      </w:pPr>
    </w:p>
    <w:p w:rsidR="00B259DE" w:rsidRDefault="00B259DE">
      <w:pPr>
        <w:widowControl w:val="0"/>
        <w:pBdr>
          <w:top w:val="nil"/>
          <w:left w:val="nil"/>
          <w:bottom w:val="nil"/>
          <w:right w:val="nil"/>
          <w:between w:val="nil"/>
        </w:pBdr>
        <w:spacing w:before="6" w:after="0" w:line="240" w:lineRule="auto"/>
        <w:rPr>
          <w:b/>
          <w:color w:val="0000FF"/>
          <w:sz w:val="24"/>
          <w:szCs w:val="24"/>
        </w:rPr>
      </w:pPr>
    </w:p>
    <w:tbl>
      <w:tblPr>
        <w:tblStyle w:val="aff6"/>
        <w:tblW w:w="8927" w:type="dxa"/>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17"/>
        <w:gridCol w:w="4766"/>
        <w:gridCol w:w="1843"/>
        <w:gridCol w:w="1701"/>
      </w:tblGrid>
      <w:tr w:rsidR="00B259DE">
        <w:trPr>
          <w:trHeight w:val="818"/>
        </w:trPr>
        <w:tc>
          <w:tcPr>
            <w:tcW w:w="617" w:type="dxa"/>
            <w:vMerge w:val="restart"/>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b/>
                <w:color w:val="0000FF"/>
                <w:sz w:val="24"/>
                <w:szCs w:val="24"/>
              </w:rPr>
            </w:pPr>
          </w:p>
          <w:p w:rsidR="00B259DE" w:rsidRDefault="000D18E9">
            <w:pPr>
              <w:widowControl w:val="0"/>
              <w:pBdr>
                <w:top w:val="nil"/>
                <w:left w:val="nil"/>
                <w:bottom w:val="nil"/>
                <w:right w:val="nil"/>
                <w:between w:val="nil"/>
              </w:pBdr>
              <w:spacing w:after="0" w:line="252" w:lineRule="auto"/>
              <w:ind w:left="105" w:right="85"/>
              <w:rPr>
                <w:color w:val="0000FF"/>
                <w:sz w:val="24"/>
                <w:szCs w:val="24"/>
              </w:rPr>
            </w:pPr>
            <w:r>
              <w:rPr>
                <w:color w:val="0000FF"/>
                <w:sz w:val="24"/>
                <w:szCs w:val="24"/>
              </w:rPr>
              <w:t>Ред. Бр.</w:t>
            </w:r>
          </w:p>
        </w:tc>
        <w:tc>
          <w:tcPr>
            <w:tcW w:w="4766" w:type="dxa"/>
            <w:vMerge w:val="restart"/>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line="240" w:lineRule="auto"/>
              <w:ind w:left="108"/>
              <w:rPr>
                <w:b/>
                <w:color w:val="0000FF"/>
                <w:sz w:val="24"/>
                <w:szCs w:val="24"/>
              </w:rPr>
            </w:pPr>
          </w:p>
          <w:p w:rsidR="00B259DE" w:rsidRDefault="00B259DE">
            <w:pPr>
              <w:widowControl w:val="0"/>
              <w:pBdr>
                <w:top w:val="nil"/>
                <w:left w:val="nil"/>
                <w:bottom w:val="nil"/>
                <w:right w:val="nil"/>
                <w:between w:val="nil"/>
              </w:pBdr>
              <w:spacing w:before="9" w:after="0" w:line="240" w:lineRule="auto"/>
              <w:ind w:left="108"/>
              <w:rPr>
                <w:b/>
                <w:color w:val="0000FF"/>
                <w:sz w:val="24"/>
                <w:szCs w:val="24"/>
              </w:rPr>
            </w:pPr>
          </w:p>
          <w:p w:rsidR="00B259DE" w:rsidRDefault="000D18E9">
            <w:pPr>
              <w:widowControl w:val="0"/>
              <w:pBdr>
                <w:top w:val="nil"/>
                <w:left w:val="nil"/>
                <w:bottom w:val="nil"/>
                <w:right w:val="nil"/>
                <w:between w:val="nil"/>
              </w:pBdr>
              <w:spacing w:after="0" w:line="240" w:lineRule="auto"/>
              <w:ind w:left="220"/>
              <w:rPr>
                <w:b/>
                <w:color w:val="0000FF"/>
                <w:sz w:val="24"/>
                <w:szCs w:val="24"/>
              </w:rPr>
            </w:pPr>
            <w:r>
              <w:rPr>
                <w:b/>
                <w:color w:val="0000FF"/>
                <w:sz w:val="24"/>
                <w:szCs w:val="24"/>
              </w:rPr>
              <w:t>ОБЛИК ОБРАЗОВНО-ВАСПИТНОГ РАДА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2" w:after="0" w:line="240" w:lineRule="auto"/>
              <w:ind w:left="108"/>
              <w:rPr>
                <w:b/>
                <w:color w:val="0000FF"/>
                <w:sz w:val="24"/>
                <w:szCs w:val="24"/>
              </w:rPr>
            </w:pPr>
          </w:p>
          <w:p w:rsidR="00B259DE" w:rsidRDefault="000D18E9">
            <w:pPr>
              <w:widowControl w:val="0"/>
              <w:pBdr>
                <w:top w:val="nil"/>
                <w:left w:val="nil"/>
                <w:bottom w:val="nil"/>
                <w:right w:val="nil"/>
                <w:between w:val="nil"/>
              </w:pBdr>
              <w:spacing w:after="0" w:line="240" w:lineRule="auto"/>
              <w:ind w:left="297"/>
              <w:rPr>
                <w:color w:val="0000FF"/>
                <w:sz w:val="24"/>
                <w:szCs w:val="24"/>
              </w:rPr>
            </w:pPr>
            <w:r>
              <w:rPr>
                <w:color w:val="0000FF"/>
                <w:sz w:val="24"/>
                <w:szCs w:val="24"/>
              </w:rPr>
              <w:t xml:space="preserve">           ФОНД ЧАСОВА</w:t>
            </w:r>
          </w:p>
        </w:tc>
      </w:tr>
      <w:tr w:rsidR="00B259DE">
        <w:trPr>
          <w:trHeight w:val="419"/>
        </w:trPr>
        <w:tc>
          <w:tcPr>
            <w:tcW w:w="617" w:type="dxa"/>
            <w:vMerge/>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color w:val="0000FF"/>
                <w:sz w:val="24"/>
                <w:szCs w:val="24"/>
              </w:rPr>
            </w:pPr>
          </w:p>
        </w:tc>
        <w:tc>
          <w:tcPr>
            <w:tcW w:w="4766" w:type="dxa"/>
            <w:vMerge/>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color w:val="0000FF"/>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35" w:right="126"/>
              <w:jc w:val="center"/>
              <w:rPr>
                <w:color w:val="0000FF"/>
                <w:sz w:val="24"/>
                <w:szCs w:val="24"/>
              </w:rPr>
            </w:pPr>
            <w:r>
              <w:rPr>
                <w:color w:val="0000FF"/>
                <w:sz w:val="24"/>
                <w:szCs w:val="24"/>
              </w:rPr>
              <w:t>нед.</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89" w:right="279"/>
              <w:jc w:val="center"/>
              <w:rPr>
                <w:color w:val="0000FF"/>
                <w:sz w:val="24"/>
                <w:szCs w:val="24"/>
              </w:rPr>
            </w:pPr>
            <w:r>
              <w:rPr>
                <w:color w:val="0000FF"/>
                <w:sz w:val="24"/>
                <w:szCs w:val="24"/>
              </w:rPr>
              <w:t>год.</w:t>
            </w:r>
          </w:p>
        </w:tc>
      </w:tr>
      <w:tr w:rsidR="00B259DE">
        <w:trPr>
          <w:trHeight w:val="685"/>
        </w:trPr>
        <w:tc>
          <w:tcPr>
            <w:tcW w:w="617"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3" w:after="0" w:line="240" w:lineRule="auto"/>
              <w:ind w:left="108"/>
              <w:rPr>
                <w:b/>
                <w:color w:val="0000FF"/>
                <w:sz w:val="24"/>
                <w:szCs w:val="24"/>
              </w:rPr>
            </w:pPr>
          </w:p>
          <w:p w:rsidR="00B259DE" w:rsidRDefault="000D18E9">
            <w:pPr>
              <w:widowControl w:val="0"/>
              <w:pBdr>
                <w:top w:val="nil"/>
                <w:left w:val="nil"/>
                <w:bottom w:val="nil"/>
                <w:right w:val="nil"/>
                <w:between w:val="nil"/>
              </w:pBdr>
              <w:spacing w:before="1" w:after="0" w:line="240" w:lineRule="auto"/>
              <w:ind w:left="223"/>
              <w:rPr>
                <w:color w:val="0000FF"/>
                <w:sz w:val="24"/>
                <w:szCs w:val="24"/>
              </w:rPr>
            </w:pPr>
            <w:r>
              <w:rPr>
                <w:color w:val="0000FF"/>
                <w:sz w:val="24"/>
                <w:szCs w:val="24"/>
              </w:rPr>
              <w:t>1.</w:t>
            </w:r>
          </w:p>
        </w:tc>
        <w:tc>
          <w:tcPr>
            <w:tcW w:w="4766"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0" w:lineRule="auto"/>
              <w:ind w:left="73"/>
              <w:rPr>
                <w:color w:val="0000FF"/>
                <w:sz w:val="24"/>
                <w:szCs w:val="24"/>
              </w:rPr>
            </w:pPr>
            <w:r>
              <w:rPr>
                <w:color w:val="0000FF"/>
                <w:sz w:val="24"/>
                <w:szCs w:val="24"/>
              </w:rPr>
              <w:t>Редовна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3" w:after="0" w:line="240" w:lineRule="auto"/>
              <w:ind w:left="108"/>
              <w:rPr>
                <w:b/>
                <w:color w:val="0000FF"/>
                <w:sz w:val="24"/>
                <w:szCs w:val="24"/>
              </w:rPr>
            </w:pPr>
          </w:p>
          <w:p w:rsidR="00B259DE" w:rsidRDefault="000D18E9">
            <w:pPr>
              <w:widowControl w:val="0"/>
              <w:pBdr>
                <w:top w:val="nil"/>
                <w:left w:val="nil"/>
                <w:bottom w:val="nil"/>
                <w:right w:val="nil"/>
                <w:between w:val="nil"/>
              </w:pBdr>
              <w:spacing w:before="1" w:after="0" w:line="240" w:lineRule="auto"/>
              <w:ind w:left="135" w:right="126"/>
              <w:jc w:val="center"/>
              <w:rPr>
                <w:color w:val="0000FF"/>
                <w:sz w:val="24"/>
                <w:szCs w:val="24"/>
              </w:rPr>
            </w:pPr>
            <w:r>
              <w:rPr>
                <w:color w:val="0000FF"/>
                <w:sz w:val="24"/>
                <w:szCs w:val="24"/>
              </w:rPr>
              <w:t>28</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108"/>
              <w:rPr>
                <w:color w:val="0000FF"/>
                <w:sz w:val="24"/>
                <w:szCs w:val="24"/>
              </w:rPr>
            </w:pPr>
            <w:r>
              <w:rPr>
                <w:color w:val="0000FF"/>
                <w:sz w:val="24"/>
                <w:szCs w:val="24"/>
              </w:rPr>
              <w:t xml:space="preserve">   952</w:t>
            </w:r>
          </w:p>
        </w:tc>
      </w:tr>
      <w:tr w:rsidR="00B259DE">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23"/>
              <w:rPr>
                <w:color w:val="0000FF"/>
                <w:sz w:val="24"/>
                <w:szCs w:val="24"/>
              </w:rPr>
            </w:pPr>
            <w:r>
              <w:rPr>
                <w:color w:val="0000FF"/>
                <w:sz w:val="24"/>
                <w:szCs w:val="24"/>
              </w:rPr>
              <w:t>2.</w:t>
            </w:r>
          </w:p>
        </w:tc>
        <w:tc>
          <w:tcPr>
            <w:tcW w:w="4766"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73"/>
              <w:rPr>
                <w:color w:val="0000FF"/>
                <w:sz w:val="24"/>
                <w:szCs w:val="24"/>
              </w:rPr>
            </w:pPr>
            <w:r>
              <w:rPr>
                <w:color w:val="0000FF"/>
                <w:sz w:val="24"/>
                <w:szCs w:val="24"/>
              </w:rPr>
              <w:t>Допунска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8"/>
              <w:jc w:val="center"/>
              <w:rPr>
                <w:color w:val="0000FF"/>
                <w:sz w:val="24"/>
                <w:szCs w:val="24"/>
              </w:rPr>
            </w:pPr>
            <w:r>
              <w:rPr>
                <w:color w:val="0000FF"/>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289" w:right="276"/>
              <w:jc w:val="center"/>
              <w:rPr>
                <w:color w:val="0000FF"/>
                <w:sz w:val="24"/>
                <w:szCs w:val="24"/>
              </w:rPr>
            </w:pPr>
            <w:r>
              <w:rPr>
                <w:color w:val="0000FF"/>
                <w:sz w:val="24"/>
                <w:szCs w:val="24"/>
              </w:rPr>
              <w:t>34</w:t>
            </w:r>
          </w:p>
        </w:tc>
      </w:tr>
      <w:tr w:rsidR="00B259DE">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23"/>
              <w:rPr>
                <w:color w:val="0000FF"/>
                <w:sz w:val="24"/>
                <w:szCs w:val="24"/>
              </w:rPr>
            </w:pPr>
            <w:r>
              <w:rPr>
                <w:color w:val="0000FF"/>
                <w:sz w:val="24"/>
                <w:szCs w:val="24"/>
              </w:rPr>
              <w:t>3.</w:t>
            </w:r>
          </w:p>
        </w:tc>
        <w:tc>
          <w:tcPr>
            <w:tcW w:w="4766"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73"/>
              <w:rPr>
                <w:color w:val="0000FF"/>
                <w:sz w:val="24"/>
                <w:szCs w:val="24"/>
              </w:rPr>
            </w:pPr>
            <w:r>
              <w:rPr>
                <w:color w:val="0000FF"/>
                <w:sz w:val="24"/>
                <w:szCs w:val="24"/>
              </w:rPr>
              <w:t>Додатна настава</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8"/>
              <w:jc w:val="center"/>
              <w:rPr>
                <w:color w:val="0000FF"/>
                <w:sz w:val="24"/>
                <w:szCs w:val="24"/>
              </w:rPr>
            </w:pPr>
            <w:r>
              <w:rPr>
                <w:color w:val="0000FF"/>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89" w:right="276"/>
              <w:jc w:val="center"/>
              <w:rPr>
                <w:color w:val="0000FF"/>
                <w:sz w:val="24"/>
                <w:szCs w:val="24"/>
              </w:rPr>
            </w:pPr>
            <w:r>
              <w:rPr>
                <w:color w:val="0000FF"/>
                <w:sz w:val="24"/>
                <w:szCs w:val="24"/>
              </w:rPr>
              <w:t>34</w:t>
            </w:r>
          </w:p>
        </w:tc>
      </w:tr>
      <w:tr w:rsidR="00B259DE">
        <w:trPr>
          <w:trHeight w:val="419"/>
        </w:trPr>
        <w:tc>
          <w:tcPr>
            <w:tcW w:w="617" w:type="dxa"/>
            <w:tcBorders>
              <w:top w:val="single" w:sz="4" w:space="0" w:color="000000"/>
              <w:left w:val="single" w:sz="4" w:space="0" w:color="000000"/>
              <w:bottom w:val="single" w:sz="4" w:space="0" w:color="000000"/>
              <w:right w:val="single" w:sz="4" w:space="0" w:color="000000"/>
            </w:tcBorders>
          </w:tcPr>
          <w:p w:rsidR="00B259DE" w:rsidRDefault="000D18E9">
            <w:pPr>
              <w:widowControl w:val="0"/>
              <w:numPr>
                <w:ilvl w:val="0"/>
                <w:numId w:val="2"/>
              </w:numPr>
              <w:pBdr>
                <w:top w:val="nil"/>
                <w:left w:val="nil"/>
                <w:bottom w:val="nil"/>
                <w:right w:val="nil"/>
                <w:between w:val="nil"/>
              </w:pBdr>
              <w:spacing w:before="76" w:after="0" w:line="240" w:lineRule="auto"/>
              <w:rPr>
                <w:color w:val="0000FF"/>
                <w:sz w:val="24"/>
                <w:szCs w:val="24"/>
              </w:rPr>
            </w:pPr>
            <w:r>
              <w:rPr>
                <w:color w:val="0000FF"/>
                <w:sz w:val="24"/>
                <w:szCs w:val="24"/>
              </w:rPr>
              <w:t>С</w:t>
            </w:r>
          </w:p>
        </w:tc>
        <w:tc>
          <w:tcPr>
            <w:tcW w:w="4766"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73"/>
              <w:rPr>
                <w:color w:val="0000FF"/>
                <w:sz w:val="24"/>
                <w:szCs w:val="24"/>
              </w:rPr>
            </w:pPr>
            <w:r>
              <w:rPr>
                <w:color w:val="0000FF"/>
                <w:sz w:val="24"/>
                <w:szCs w:val="24"/>
              </w:rPr>
              <w:t>Слободне наставне активности</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8"/>
              <w:jc w:val="center"/>
              <w:rPr>
                <w:color w:val="0000FF"/>
                <w:sz w:val="24"/>
                <w:szCs w:val="24"/>
              </w:rPr>
            </w:pPr>
            <w:r>
              <w:rPr>
                <w:color w:val="0000FF"/>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6" w:after="0" w:line="240" w:lineRule="auto"/>
              <w:ind w:left="289" w:right="276"/>
              <w:jc w:val="center"/>
              <w:rPr>
                <w:color w:val="0000FF"/>
                <w:sz w:val="24"/>
                <w:szCs w:val="24"/>
              </w:rPr>
            </w:pPr>
            <w:r>
              <w:rPr>
                <w:color w:val="0000FF"/>
                <w:sz w:val="24"/>
                <w:szCs w:val="24"/>
              </w:rPr>
              <w:t>34</w:t>
            </w:r>
          </w:p>
        </w:tc>
      </w:tr>
    </w:tbl>
    <w:p w:rsidR="00B259DE" w:rsidRDefault="00B259DE">
      <w:pPr>
        <w:widowControl w:val="0"/>
        <w:pBdr>
          <w:top w:val="nil"/>
          <w:left w:val="nil"/>
          <w:bottom w:val="nil"/>
          <w:right w:val="nil"/>
          <w:between w:val="nil"/>
        </w:pBdr>
        <w:spacing w:before="1" w:after="0" w:line="240" w:lineRule="auto"/>
        <w:rPr>
          <w:color w:val="0000FF"/>
          <w:sz w:val="24"/>
          <w:szCs w:val="24"/>
        </w:rPr>
      </w:pPr>
    </w:p>
    <w:tbl>
      <w:tblPr>
        <w:tblStyle w:val="aff7"/>
        <w:tblW w:w="9034"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50"/>
        <w:gridCol w:w="4740"/>
        <w:gridCol w:w="1843"/>
        <w:gridCol w:w="1701"/>
      </w:tblGrid>
      <w:tr w:rsidR="00B259DE">
        <w:trPr>
          <w:trHeight w:val="820"/>
        </w:trPr>
        <w:tc>
          <w:tcPr>
            <w:tcW w:w="750" w:type="dxa"/>
            <w:vMerge w:val="restart"/>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8"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6" w:lineRule="auto"/>
              <w:ind w:left="107" w:right="79" w:hanging="3"/>
              <w:rPr>
                <w:b/>
                <w:color w:val="0000FF"/>
                <w:sz w:val="24"/>
                <w:szCs w:val="24"/>
              </w:rPr>
            </w:pPr>
            <w:r>
              <w:rPr>
                <w:b/>
                <w:color w:val="0000FF"/>
                <w:sz w:val="24"/>
                <w:szCs w:val="24"/>
              </w:rPr>
              <w:t>Ред. бр.</w:t>
            </w:r>
          </w:p>
        </w:tc>
        <w:tc>
          <w:tcPr>
            <w:tcW w:w="4740" w:type="dxa"/>
            <w:vMerge w:val="restart"/>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0" w:after="0" w:line="240" w:lineRule="auto"/>
              <w:ind w:left="108"/>
              <w:rPr>
                <w:color w:val="0000FF"/>
                <w:sz w:val="24"/>
                <w:szCs w:val="24"/>
              </w:rPr>
            </w:pPr>
          </w:p>
          <w:p w:rsidR="00B259DE" w:rsidRDefault="000D18E9">
            <w:pPr>
              <w:widowControl w:val="0"/>
              <w:pBdr>
                <w:top w:val="nil"/>
                <w:left w:val="nil"/>
                <w:bottom w:val="nil"/>
                <w:right w:val="nil"/>
                <w:between w:val="nil"/>
              </w:pBdr>
              <w:spacing w:before="1" w:after="0" w:line="246" w:lineRule="auto"/>
              <w:ind w:left="1182" w:right="462" w:hanging="617"/>
              <w:rPr>
                <w:b/>
                <w:color w:val="0000FF"/>
                <w:sz w:val="24"/>
                <w:szCs w:val="24"/>
              </w:rPr>
            </w:pPr>
            <w:r>
              <w:rPr>
                <w:b/>
                <w:color w:val="0000FF"/>
                <w:sz w:val="24"/>
                <w:szCs w:val="24"/>
              </w:rPr>
              <w:t>ОСТАЛИ ОБЛИЦИ ОБРАЗОВНО- ВАСПИТНОГ РАДА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0" w:after="0" w:line="240" w:lineRule="auto"/>
              <w:ind w:left="108"/>
              <w:rPr>
                <w:color w:val="0000FF"/>
                <w:sz w:val="24"/>
                <w:szCs w:val="24"/>
              </w:rPr>
            </w:pPr>
          </w:p>
          <w:p w:rsidR="00B259DE" w:rsidRDefault="000D18E9">
            <w:pPr>
              <w:widowControl w:val="0"/>
              <w:pBdr>
                <w:top w:val="nil"/>
                <w:left w:val="nil"/>
                <w:bottom w:val="nil"/>
                <w:right w:val="nil"/>
                <w:between w:val="nil"/>
              </w:pBdr>
              <w:spacing w:before="1" w:after="0" w:line="240" w:lineRule="auto"/>
              <w:ind w:left="306"/>
              <w:rPr>
                <w:color w:val="0000FF"/>
                <w:sz w:val="24"/>
                <w:szCs w:val="24"/>
              </w:rPr>
            </w:pPr>
            <w:r>
              <w:rPr>
                <w:color w:val="0000FF"/>
                <w:sz w:val="24"/>
                <w:szCs w:val="24"/>
              </w:rPr>
              <w:t xml:space="preserve">         ФОНД ЧАСОВА</w:t>
            </w:r>
          </w:p>
        </w:tc>
      </w:tr>
      <w:tr w:rsidR="00B259DE">
        <w:trPr>
          <w:trHeight w:val="417"/>
        </w:trPr>
        <w:tc>
          <w:tcPr>
            <w:tcW w:w="750" w:type="dxa"/>
            <w:vMerge/>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color w:val="000000"/>
                <w:sz w:val="24"/>
                <w:szCs w:val="24"/>
              </w:rPr>
            </w:pPr>
          </w:p>
        </w:tc>
        <w:tc>
          <w:tcPr>
            <w:tcW w:w="4740" w:type="dxa"/>
            <w:vMerge/>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after="0"/>
              <w:rPr>
                <w:color w:val="000000"/>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155" w:right="148"/>
              <w:jc w:val="center"/>
              <w:rPr>
                <w:b/>
                <w:color w:val="0000FF"/>
                <w:sz w:val="24"/>
                <w:szCs w:val="24"/>
              </w:rPr>
            </w:pPr>
            <w:r>
              <w:rPr>
                <w:b/>
                <w:color w:val="0000FF"/>
                <w:sz w:val="24"/>
                <w:szCs w:val="24"/>
              </w:rPr>
              <w:t>нед.</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4" w:after="0" w:line="240" w:lineRule="auto"/>
              <w:ind w:left="108" w:right="425"/>
              <w:jc w:val="center"/>
              <w:rPr>
                <w:b/>
                <w:color w:val="0000FF"/>
                <w:sz w:val="24"/>
                <w:szCs w:val="24"/>
              </w:rPr>
            </w:pPr>
            <w:r>
              <w:rPr>
                <w:b/>
                <w:color w:val="0000FF"/>
                <w:sz w:val="24"/>
                <w:szCs w:val="24"/>
              </w:rPr>
              <w:t>год.</w:t>
            </w:r>
          </w:p>
        </w:tc>
      </w:tr>
      <w:tr w:rsidR="00B259DE">
        <w:trPr>
          <w:trHeight w:val="600"/>
        </w:trPr>
        <w:tc>
          <w:tcPr>
            <w:tcW w:w="750"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1.</w:t>
            </w:r>
          </w:p>
        </w:tc>
        <w:tc>
          <w:tcPr>
            <w:tcW w:w="4740"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6"/>
              <w:rPr>
                <w:color w:val="0000FF"/>
                <w:sz w:val="24"/>
                <w:szCs w:val="24"/>
              </w:rPr>
            </w:pPr>
            <w:r>
              <w:rPr>
                <w:color w:val="0000FF"/>
                <w:sz w:val="24"/>
                <w:szCs w:val="24"/>
              </w:rPr>
              <w:t>Час одељењског старешине</w:t>
            </w:r>
          </w:p>
        </w:tc>
        <w:tc>
          <w:tcPr>
            <w:tcW w:w="1843"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8"/>
              <w:jc w:val="center"/>
              <w:rPr>
                <w:color w:val="0000FF"/>
                <w:sz w:val="24"/>
                <w:szCs w:val="24"/>
              </w:rPr>
            </w:pPr>
            <w:r>
              <w:rPr>
                <w:color w:val="0000FF"/>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487" w:right="472"/>
              <w:jc w:val="center"/>
              <w:rPr>
                <w:color w:val="0000FF"/>
                <w:sz w:val="24"/>
                <w:szCs w:val="24"/>
              </w:rPr>
            </w:pPr>
            <w:r>
              <w:rPr>
                <w:color w:val="0000FF"/>
                <w:sz w:val="24"/>
                <w:szCs w:val="24"/>
              </w:rPr>
              <w:t>34</w:t>
            </w:r>
          </w:p>
        </w:tc>
      </w:tr>
      <w:tr w:rsidR="00B259DE">
        <w:trPr>
          <w:trHeight w:val="527"/>
        </w:trPr>
        <w:tc>
          <w:tcPr>
            <w:tcW w:w="750"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0" w:lineRule="auto"/>
              <w:ind w:left="74"/>
              <w:rPr>
                <w:color w:val="0000FF"/>
                <w:sz w:val="24"/>
                <w:szCs w:val="24"/>
              </w:rPr>
            </w:pPr>
            <w:r>
              <w:rPr>
                <w:color w:val="0000FF"/>
                <w:sz w:val="24"/>
                <w:szCs w:val="24"/>
              </w:rPr>
              <w:t>2.</w:t>
            </w:r>
          </w:p>
        </w:tc>
        <w:tc>
          <w:tcPr>
            <w:tcW w:w="4740"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76" w:after="0" w:line="252" w:lineRule="auto"/>
              <w:ind w:left="76" w:right="461"/>
              <w:rPr>
                <w:color w:val="0000FF"/>
                <w:sz w:val="24"/>
                <w:szCs w:val="24"/>
              </w:rPr>
            </w:pPr>
          </w:p>
          <w:p w:rsidR="00B259DE" w:rsidRDefault="000D18E9">
            <w:pPr>
              <w:widowControl w:val="0"/>
              <w:pBdr>
                <w:top w:val="nil"/>
                <w:left w:val="nil"/>
                <w:bottom w:val="nil"/>
                <w:right w:val="nil"/>
                <w:between w:val="nil"/>
              </w:pBdr>
              <w:spacing w:before="76" w:after="0" w:line="252" w:lineRule="auto"/>
              <w:ind w:left="76" w:right="461"/>
              <w:rPr>
                <w:color w:val="0000FF"/>
                <w:sz w:val="24"/>
                <w:szCs w:val="24"/>
              </w:rPr>
            </w:pPr>
            <w:r>
              <w:rPr>
                <w:color w:val="0000FF"/>
                <w:sz w:val="24"/>
                <w:szCs w:val="24"/>
              </w:rPr>
              <w:t>Ваннаставне активности</w:t>
            </w:r>
          </w:p>
        </w:tc>
        <w:tc>
          <w:tcPr>
            <w:tcW w:w="1843"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0" w:lineRule="auto"/>
              <w:ind w:left="156" w:right="146"/>
              <w:jc w:val="center"/>
              <w:rPr>
                <w:color w:val="0000FF"/>
                <w:sz w:val="24"/>
                <w:szCs w:val="24"/>
              </w:rPr>
            </w:pPr>
            <w:r>
              <w:rPr>
                <w:color w:val="0000FF"/>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B259DE" w:rsidRDefault="00B259DE">
            <w:pPr>
              <w:widowControl w:val="0"/>
              <w:pBdr>
                <w:top w:val="nil"/>
                <w:left w:val="nil"/>
                <w:bottom w:val="nil"/>
                <w:right w:val="nil"/>
                <w:between w:val="nil"/>
              </w:pBdr>
              <w:spacing w:before="1" w:after="0" w:line="240" w:lineRule="auto"/>
              <w:ind w:left="108"/>
              <w:rPr>
                <w:color w:val="0000FF"/>
                <w:sz w:val="24"/>
                <w:szCs w:val="24"/>
              </w:rPr>
            </w:pPr>
          </w:p>
          <w:p w:rsidR="00B259DE" w:rsidRDefault="000D18E9">
            <w:pPr>
              <w:widowControl w:val="0"/>
              <w:pBdr>
                <w:top w:val="nil"/>
                <w:left w:val="nil"/>
                <w:bottom w:val="nil"/>
                <w:right w:val="nil"/>
                <w:between w:val="nil"/>
              </w:pBdr>
              <w:spacing w:after="0" w:line="240" w:lineRule="auto"/>
              <w:ind w:left="108" w:right="359"/>
              <w:jc w:val="center"/>
              <w:rPr>
                <w:color w:val="0000FF"/>
                <w:sz w:val="24"/>
                <w:szCs w:val="24"/>
              </w:rPr>
            </w:pPr>
            <w:r>
              <w:rPr>
                <w:color w:val="0000FF"/>
                <w:sz w:val="24"/>
                <w:szCs w:val="24"/>
              </w:rPr>
              <w:t>34</w:t>
            </w:r>
          </w:p>
        </w:tc>
      </w:tr>
      <w:tr w:rsidR="00B259DE">
        <w:trPr>
          <w:trHeight w:val="419"/>
        </w:trPr>
        <w:tc>
          <w:tcPr>
            <w:tcW w:w="750"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4"/>
              <w:rPr>
                <w:color w:val="0000FF"/>
                <w:sz w:val="24"/>
                <w:szCs w:val="24"/>
              </w:rPr>
            </w:pPr>
            <w:r>
              <w:rPr>
                <w:color w:val="0000FF"/>
                <w:sz w:val="24"/>
                <w:szCs w:val="24"/>
              </w:rPr>
              <w:t>3.</w:t>
            </w:r>
          </w:p>
        </w:tc>
        <w:tc>
          <w:tcPr>
            <w:tcW w:w="4740" w:type="dxa"/>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76"/>
              <w:rPr>
                <w:color w:val="0000FF"/>
                <w:sz w:val="24"/>
                <w:szCs w:val="24"/>
              </w:rPr>
            </w:pPr>
            <w:r>
              <w:rPr>
                <w:color w:val="0000FF"/>
                <w:sz w:val="24"/>
                <w:szCs w:val="24"/>
              </w:rPr>
              <w:t>Екскурзија</w:t>
            </w:r>
          </w:p>
        </w:tc>
        <w:tc>
          <w:tcPr>
            <w:tcW w:w="3544" w:type="dxa"/>
            <w:gridSpan w:val="2"/>
            <w:tcBorders>
              <w:top w:val="single" w:sz="4" w:space="0" w:color="000000"/>
              <w:left w:val="single" w:sz="4" w:space="0" w:color="000000"/>
              <w:bottom w:val="single" w:sz="4" w:space="0" w:color="000000"/>
              <w:right w:val="single" w:sz="4" w:space="0" w:color="000000"/>
            </w:tcBorders>
          </w:tcPr>
          <w:p w:rsidR="00B259DE" w:rsidRDefault="000D18E9">
            <w:pPr>
              <w:widowControl w:val="0"/>
              <w:pBdr>
                <w:top w:val="nil"/>
                <w:left w:val="nil"/>
                <w:bottom w:val="nil"/>
                <w:right w:val="nil"/>
                <w:between w:val="nil"/>
              </w:pBdr>
              <w:spacing w:before="78" w:after="0" w:line="240" w:lineRule="auto"/>
              <w:ind w:left="112"/>
              <w:rPr>
                <w:color w:val="0000FF"/>
                <w:sz w:val="24"/>
                <w:szCs w:val="24"/>
              </w:rPr>
            </w:pPr>
            <w:r>
              <w:rPr>
                <w:color w:val="0000FF"/>
                <w:sz w:val="24"/>
                <w:szCs w:val="24"/>
              </w:rPr>
              <w:t xml:space="preserve">            3 дана годишње</w:t>
            </w:r>
          </w:p>
        </w:tc>
      </w:tr>
    </w:tbl>
    <w:p w:rsidR="00B259DE" w:rsidRDefault="00B259DE">
      <w:pPr>
        <w:rPr>
          <w:sz w:val="24"/>
          <w:szCs w:val="24"/>
        </w:rPr>
      </w:pPr>
    </w:p>
    <w:p w:rsidR="00B259DE" w:rsidRDefault="00B259DE">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Default="00382336">
      <w:pPr>
        <w:rPr>
          <w:sz w:val="24"/>
          <w:szCs w:val="24"/>
        </w:rPr>
      </w:pPr>
    </w:p>
    <w:p w:rsidR="00382336" w:rsidRPr="00382336" w:rsidRDefault="00382336">
      <w:pPr>
        <w:rPr>
          <w:sz w:val="24"/>
          <w:szCs w:val="24"/>
        </w:rPr>
      </w:pPr>
    </w:p>
    <w:p w:rsidR="00B259DE" w:rsidRPr="001E280B" w:rsidRDefault="000D18E9" w:rsidP="001E280B">
      <w:pPr>
        <w:pStyle w:val="a1"/>
        <w:jc w:val="center"/>
        <w:rPr>
          <w:sz w:val="32"/>
        </w:rPr>
      </w:pPr>
      <w:bookmarkStart w:id="90" w:name="_heading=h.wz0lholmhka1" w:colFirst="0" w:colLast="0"/>
      <w:bookmarkStart w:id="91" w:name="_Toc115875136"/>
      <w:bookmarkEnd w:id="90"/>
      <w:r w:rsidRPr="001E280B">
        <w:rPr>
          <w:sz w:val="32"/>
        </w:rPr>
        <w:t>ОБАВЕЗНИ НАСТАВНИ ПРЕДМЕТИ ПЛАНА НАСТАВЕ И УЧЕЊА ЗА ОСМИ РАЗРЕД</w:t>
      </w:r>
      <w:bookmarkEnd w:id="91"/>
    </w:p>
    <w:p w:rsidR="00291AA0" w:rsidRPr="00327A0D" w:rsidRDefault="00291AA0" w:rsidP="00291AA0">
      <w:pPr>
        <w:spacing w:after="0" w:line="240" w:lineRule="auto"/>
        <w:jc w:val="center"/>
        <w:rPr>
          <w:rFonts w:asciiTheme="minorHAnsi" w:hAnsiTheme="minorHAnsi" w:cstheme="minorHAnsi"/>
          <w:noProof/>
        </w:rPr>
      </w:pPr>
      <w:r w:rsidRPr="00327A0D">
        <w:rPr>
          <w:rFonts w:asciiTheme="minorHAnsi" w:hAnsiTheme="minorHAnsi" w:cstheme="minorHAnsi"/>
          <w:noProof/>
          <w:lang w:val="ru-RU"/>
        </w:rPr>
        <w:t xml:space="preserve">Наставни предмет: Српски језик и књижевност   </w:t>
      </w:r>
    </w:p>
    <w:p w:rsidR="00291AA0" w:rsidRPr="00327A0D" w:rsidRDefault="00291AA0" w:rsidP="00291AA0">
      <w:pPr>
        <w:spacing w:after="0" w:line="240" w:lineRule="auto"/>
        <w:jc w:val="center"/>
        <w:rPr>
          <w:rFonts w:asciiTheme="minorHAnsi" w:hAnsiTheme="minorHAnsi" w:cstheme="minorHAnsi"/>
          <w:b/>
          <w:noProof/>
        </w:rPr>
      </w:pPr>
    </w:p>
    <w:p w:rsidR="00291AA0" w:rsidRPr="00327A0D" w:rsidRDefault="00291AA0" w:rsidP="00291AA0">
      <w:pPr>
        <w:spacing w:after="0" w:line="240" w:lineRule="auto"/>
        <w:rPr>
          <w:rFonts w:asciiTheme="minorHAnsi" w:hAnsiTheme="minorHAnsi" w:cstheme="minorHAnsi"/>
          <w:b/>
          <w:noProof/>
        </w:rPr>
      </w:pPr>
      <w:r w:rsidRPr="00327A0D">
        <w:rPr>
          <w:rFonts w:asciiTheme="minorHAnsi" w:hAnsiTheme="minorHAnsi" w:cstheme="minorHAnsi"/>
          <w:noProof/>
          <w:lang w:val="ru-RU"/>
        </w:rPr>
        <w:t xml:space="preserve">Разред: </w:t>
      </w:r>
      <w:r w:rsidRPr="00327A0D">
        <w:rPr>
          <w:rFonts w:asciiTheme="minorHAnsi" w:hAnsiTheme="minorHAnsi" w:cstheme="minorHAnsi"/>
          <w:noProof/>
        </w:rPr>
        <w:t>VIII</w:t>
      </w:r>
    </w:p>
    <w:p w:rsidR="00291AA0" w:rsidRPr="00327A0D" w:rsidRDefault="00291AA0" w:rsidP="00291AA0">
      <w:pPr>
        <w:spacing w:after="0" w:line="240" w:lineRule="auto"/>
        <w:rPr>
          <w:rFonts w:asciiTheme="minorHAnsi" w:hAnsiTheme="minorHAnsi" w:cstheme="minorHAnsi"/>
          <w:noProof/>
          <w:lang w:val="ru-RU"/>
        </w:rPr>
      </w:pPr>
      <w:r w:rsidRPr="00327A0D">
        <w:rPr>
          <w:rFonts w:asciiTheme="minorHAnsi" w:hAnsiTheme="minorHAnsi" w:cstheme="minorHAnsi"/>
          <w:noProof/>
          <w:lang w:val="ru-RU"/>
        </w:rPr>
        <w:t xml:space="preserve">Недељни фонд часова: </w:t>
      </w:r>
      <w:r w:rsidRPr="00327A0D">
        <w:rPr>
          <w:rFonts w:asciiTheme="minorHAnsi" w:hAnsiTheme="minorHAnsi" w:cstheme="minorHAnsi"/>
          <w:noProof/>
        </w:rPr>
        <w:t>4</w:t>
      </w:r>
      <w:r w:rsidRPr="00327A0D">
        <w:rPr>
          <w:rFonts w:asciiTheme="minorHAnsi" w:hAnsiTheme="minorHAnsi" w:cstheme="minorHAnsi"/>
          <w:noProof/>
          <w:lang w:val="ru-RU"/>
        </w:rPr>
        <w:tab/>
      </w:r>
      <w:r w:rsidRPr="00327A0D">
        <w:rPr>
          <w:rFonts w:asciiTheme="minorHAnsi" w:hAnsiTheme="minorHAnsi" w:cstheme="minorHAnsi"/>
          <w:noProof/>
          <w:lang w:val="ru-RU"/>
        </w:rPr>
        <w:tab/>
      </w:r>
    </w:p>
    <w:p w:rsidR="00291AA0" w:rsidRPr="00327A0D" w:rsidRDefault="00291AA0" w:rsidP="00291AA0">
      <w:pPr>
        <w:spacing w:after="0" w:line="240" w:lineRule="auto"/>
        <w:rPr>
          <w:rFonts w:asciiTheme="minorHAnsi" w:hAnsiTheme="minorHAnsi" w:cstheme="minorHAnsi"/>
          <w:noProof/>
        </w:rPr>
      </w:pPr>
      <w:r w:rsidRPr="00327A0D">
        <w:rPr>
          <w:rFonts w:asciiTheme="minorHAnsi" w:hAnsiTheme="minorHAnsi" w:cstheme="minorHAnsi"/>
          <w:noProof/>
          <w:lang w:val="ru-RU"/>
        </w:rPr>
        <w:t xml:space="preserve">Годишњи фонд часова: </w:t>
      </w:r>
      <w:r w:rsidRPr="00327A0D">
        <w:rPr>
          <w:rFonts w:asciiTheme="minorHAnsi" w:hAnsiTheme="minorHAnsi" w:cstheme="minorHAnsi"/>
          <w:noProof/>
        </w:rPr>
        <w:t>136</w:t>
      </w:r>
    </w:p>
    <w:p w:rsidR="00291AA0" w:rsidRPr="00327A0D" w:rsidRDefault="00291AA0" w:rsidP="00291AA0">
      <w:pPr>
        <w:spacing w:after="0" w:line="240" w:lineRule="auto"/>
        <w:jc w:val="both"/>
        <w:rPr>
          <w:rFonts w:asciiTheme="minorHAnsi" w:hAnsiTheme="minorHAnsi" w:cstheme="minorHAnsi"/>
          <w:b/>
          <w:noProof/>
          <w:lang w:val="ru-RU"/>
        </w:rPr>
      </w:pPr>
      <w:r w:rsidRPr="00327A0D">
        <w:rPr>
          <w:rFonts w:asciiTheme="minorHAnsi" w:hAnsiTheme="minorHAnsi" w:cstheme="minorHAnsi"/>
          <w:b/>
          <w:noProof/>
          <w:lang w:val="ru-RU"/>
        </w:rPr>
        <w:t xml:space="preserve">Циљ учења:  </w:t>
      </w:r>
      <w:r w:rsidRPr="00327A0D">
        <w:rPr>
          <w:rFonts w:asciiTheme="minorHAnsi" w:eastAsia="TimesNewRomanPS-BoldMT2" w:hAnsiTheme="minorHAnsi" w:cstheme="minorHAnsi"/>
          <w:bCs/>
          <w:lang w:val="ru-RU"/>
        </w:rPr>
        <w:t>Циљеви</w:t>
      </w:r>
      <w:r w:rsidRPr="00327A0D">
        <w:rPr>
          <w:rFonts w:asciiTheme="minorHAnsi" w:eastAsia="TimesNewRomanPS-BoldMT2" w:hAnsiTheme="minorHAnsi" w:cstheme="minorHAnsi"/>
          <w:bCs/>
          <w:lang w:val="pt-BR"/>
        </w:rPr>
        <w:t xml:space="preserve"> </w:t>
      </w:r>
      <w:r w:rsidRPr="00327A0D">
        <w:rPr>
          <w:rFonts w:asciiTheme="minorHAnsi" w:eastAsia="TimesNewRomanPSMT" w:hAnsiTheme="minorHAnsi" w:cstheme="minorHAnsi"/>
          <w:lang w:val="ru-RU"/>
        </w:rPr>
        <w:t>учења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Српског</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језика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књижевности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јесу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ученик</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оспособи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правилно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користи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српски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језик</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различитим</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комуникативним</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ситуацијама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говору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писању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кроз</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читање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тумачење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књижевних</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дела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развија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читалачке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компетенције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које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уз</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књижевно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знање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обухватају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емоционално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фантазијско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уживљавање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живо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памћење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истраживачко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посматрање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подстичу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имагинацију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уметнички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сензибилитет</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естетско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доживљавање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критичко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мишљење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морално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просуђивање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асоцијативно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повезивање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одговарајућим</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врстама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читања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оспособљава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усмерено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приступа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делу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приликом</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тумачења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открива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различите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слојеве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значења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стиче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основна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знања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месту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улози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значају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језика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књижевности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у</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култури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као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медијској</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писмености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стиче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развија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најшира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хуманистичка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знања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научи</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како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функционално</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да</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повезује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садржаје</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предметних</w:t>
      </w:r>
      <w:r w:rsidRPr="00327A0D">
        <w:rPr>
          <w:rFonts w:asciiTheme="minorHAnsi" w:eastAsia="TimesNewRomanPSMT" w:hAnsiTheme="minorHAnsi" w:cstheme="minorHAnsi"/>
          <w:lang w:val="pt-BR"/>
        </w:rPr>
        <w:t xml:space="preserve"> </w:t>
      </w:r>
      <w:r w:rsidRPr="00327A0D">
        <w:rPr>
          <w:rFonts w:asciiTheme="minorHAnsi" w:eastAsia="TimesNewRomanPSMT" w:hAnsiTheme="minorHAnsi" w:cstheme="minorHAnsi"/>
          <w:lang w:val="ru-RU"/>
        </w:rPr>
        <w:t>области</w:t>
      </w:r>
      <w:r w:rsidRPr="00327A0D">
        <w:rPr>
          <w:rFonts w:asciiTheme="minorHAnsi" w:eastAsia="TimesNewRomanPSMT" w:hAnsiTheme="minorHAnsi" w:cstheme="minorHAnsi"/>
          <w:lang w:val="pt-BR"/>
        </w:rPr>
        <w:t>.</w:t>
      </w:r>
    </w:p>
    <w:tbl>
      <w:tblPr>
        <w:tblpPr w:leftFromText="180" w:rightFromText="180" w:vertAnchor="text" w:horzAnchor="margin" w:tblpXSpec="center" w:tblpY="117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1666"/>
        <w:gridCol w:w="318"/>
        <w:gridCol w:w="318"/>
        <w:gridCol w:w="318"/>
        <w:gridCol w:w="324"/>
        <w:gridCol w:w="206"/>
        <w:gridCol w:w="318"/>
        <w:gridCol w:w="318"/>
        <w:gridCol w:w="318"/>
        <w:gridCol w:w="318"/>
        <w:gridCol w:w="236"/>
        <w:gridCol w:w="806"/>
        <w:gridCol w:w="1244"/>
        <w:gridCol w:w="702"/>
        <w:gridCol w:w="1013"/>
        <w:gridCol w:w="770"/>
      </w:tblGrid>
      <w:tr w:rsidR="00291AA0" w:rsidRPr="00327A0D" w:rsidTr="00291AA0">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lang w:val="ru-RU"/>
              </w:rPr>
              <w:t>Ред</w:t>
            </w:r>
            <w:r w:rsidRPr="00327A0D">
              <w:rPr>
                <w:rFonts w:asciiTheme="minorHAnsi" w:hAnsiTheme="minorHAnsi" w:cstheme="minorHAnsi"/>
              </w:rPr>
              <w:t xml:space="preserve">ни </w:t>
            </w:r>
            <w:r w:rsidRPr="00327A0D">
              <w:rPr>
                <w:rFonts w:asciiTheme="minorHAnsi" w:hAnsiTheme="minorHAnsi" w:cstheme="minorHAnsi"/>
                <w:lang w:val="ru-RU"/>
              </w:rPr>
              <w:t>број</w:t>
            </w:r>
          </w:p>
        </w:tc>
        <w:tc>
          <w:tcPr>
            <w:tcW w:w="1666"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color w:val="000000"/>
              </w:rPr>
              <w:t>ОБЛАСТ/ТЕМА</w:t>
            </w:r>
          </w:p>
        </w:tc>
        <w:tc>
          <w:tcPr>
            <w:tcW w:w="2992"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noProof/>
                <w:lang w:val="sr-Cyrl-CS"/>
              </w:rPr>
            </w:pPr>
            <w:r w:rsidRPr="00327A0D">
              <w:rPr>
                <w:rFonts w:asciiTheme="minorHAnsi" w:hAnsiTheme="minorHAnsi" w:cstheme="minorHAnsi"/>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noProof/>
                <w:lang w:val="sr-Cyrl-CS"/>
              </w:rPr>
            </w:pPr>
            <w:r w:rsidRPr="00327A0D">
              <w:rPr>
                <w:rFonts w:asciiTheme="minorHAnsi" w:hAnsiTheme="minorHAnsi" w:cstheme="minorHAnsi"/>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noProof/>
                <w:lang w:val="sr-Cyrl-CS"/>
              </w:rPr>
            </w:pPr>
            <w:r w:rsidRPr="00327A0D">
              <w:rPr>
                <w:rFonts w:asciiTheme="minorHAnsi" w:hAnsiTheme="minorHAnsi" w:cstheme="minorHAnsi"/>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noProof/>
                <w:lang w:val="sr-Cyrl-CS"/>
              </w:rPr>
            </w:pPr>
            <w:r w:rsidRPr="00327A0D">
              <w:rPr>
                <w:rFonts w:asciiTheme="minorHAnsi" w:hAnsiTheme="minorHAnsi" w:cstheme="minorHAnsi"/>
                <w:noProof/>
                <w:lang w:val="sr-Cyrl-CS"/>
              </w:rPr>
              <w:t>Системат.</w:t>
            </w:r>
          </w:p>
        </w:tc>
        <w:tc>
          <w:tcPr>
            <w:tcW w:w="770" w:type="dxa"/>
            <w:vMerge w:val="restart"/>
            <w:tcBorders>
              <w:top w:val="single" w:sz="8" w:space="0" w:color="000001"/>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noProof/>
                <w:lang w:val="sr-Cyrl-CS"/>
              </w:rPr>
            </w:pPr>
            <w:r w:rsidRPr="00327A0D">
              <w:rPr>
                <w:rFonts w:asciiTheme="minorHAnsi" w:hAnsiTheme="minorHAnsi" w:cstheme="minorHAnsi"/>
                <w:noProof/>
                <w:lang w:val="sr-Cyrl-CS"/>
              </w:rPr>
              <w:t>Укупно</w:t>
            </w:r>
          </w:p>
        </w:tc>
      </w:tr>
      <w:tr w:rsidR="00291AA0" w:rsidRPr="00327A0D" w:rsidTr="00291AA0">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vAlign w:val="center"/>
          </w:tcPr>
          <w:p w:rsidR="00291AA0" w:rsidRPr="00327A0D" w:rsidRDefault="00291AA0" w:rsidP="00291AA0">
            <w:pPr>
              <w:spacing w:after="0" w:line="240" w:lineRule="auto"/>
              <w:rPr>
                <w:rFonts w:asciiTheme="minorHAnsi" w:hAnsiTheme="minorHAnsi" w:cstheme="minorHAnsi"/>
                <w:lang w:val="ru-RU"/>
              </w:rPr>
            </w:pPr>
          </w:p>
        </w:tc>
        <w:tc>
          <w:tcPr>
            <w:tcW w:w="1666"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291AA0" w:rsidRPr="00327A0D" w:rsidRDefault="00291AA0" w:rsidP="00291AA0">
            <w:pPr>
              <w:spacing w:after="0" w:line="240" w:lineRule="auto"/>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left w:w="-10" w:type="dxa"/>
              <w:right w:w="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XI</w:t>
            </w:r>
          </w:p>
        </w:tc>
        <w:tc>
          <w:tcPr>
            <w:tcW w:w="324"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V</w:t>
            </w:r>
          </w:p>
        </w:tc>
        <w:tc>
          <w:tcPr>
            <w:tcW w:w="236" w:type="dxa"/>
            <w:tcBorders>
              <w:top w:val="single" w:sz="8" w:space="0" w:color="000001"/>
              <w:left w:val="single" w:sz="4" w:space="0" w:color="00000A"/>
              <w:bottom w:val="single" w:sz="8" w:space="0" w:color="000001"/>
              <w:right w:val="single" w:sz="4" w:space="0" w:color="00000A"/>
            </w:tcBorders>
            <w:shd w:val="clear" w:color="auto" w:fill="FFFFFF"/>
            <w:tcMar>
              <w:left w:w="-10"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1244" w:type="dxa"/>
            <w:vMerge/>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702" w:type="dxa"/>
            <w:vMerge/>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1013" w:type="dxa"/>
            <w:vMerge/>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770" w:type="dxa"/>
            <w:vMerge/>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r>
      <w:tr w:rsidR="00291AA0" w:rsidRPr="00327A0D" w:rsidTr="00291AA0">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lang w:val="ru-RU"/>
              </w:rPr>
              <w:t>1.</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spacing w:after="0" w:line="240" w:lineRule="auto"/>
              <w:rPr>
                <w:rFonts w:asciiTheme="minorHAnsi" w:hAnsiTheme="minorHAnsi" w:cstheme="minorHAnsi"/>
                <w:lang w:val="sr-Latn-CS"/>
              </w:rPr>
            </w:pPr>
            <w:r w:rsidRPr="00327A0D">
              <w:rPr>
                <w:rFonts w:asciiTheme="minorHAnsi" w:hAnsiTheme="minorHAnsi" w:cstheme="minorHAnsi"/>
                <w:iCs/>
              </w:rPr>
              <w:t>Живот и обичаји народа српског</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12</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5</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rPr>
            </w:pPr>
            <w:r w:rsidRPr="00327A0D">
              <w:rPr>
                <w:rFonts w:asciiTheme="minorHAnsi" w:hAnsiTheme="minorHAnsi" w:cstheme="minorHAnsi"/>
                <w:b/>
              </w:rPr>
              <w:t>17</w:t>
            </w:r>
          </w:p>
        </w:tc>
      </w:tr>
      <w:tr w:rsidR="00291AA0" w:rsidRPr="00327A0D" w:rsidTr="00291AA0">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color w:val="000000"/>
                <w:lang w:val="ru-RU"/>
              </w:rPr>
              <w:t>2.</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spacing w:after="0" w:line="240" w:lineRule="auto"/>
              <w:rPr>
                <w:rFonts w:asciiTheme="minorHAnsi" w:hAnsiTheme="minorHAnsi" w:cstheme="minorHAnsi"/>
                <w:lang w:val="ru-RU"/>
              </w:rPr>
            </w:pPr>
            <w:r w:rsidRPr="00327A0D">
              <w:rPr>
                <w:rFonts w:asciiTheme="minorHAnsi" w:hAnsiTheme="minorHAnsi" w:cstheme="minorHAnsi"/>
                <w:iCs/>
              </w:rPr>
              <w:t>Земља тврда, а небо високо</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10</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6</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rPr>
            </w:pPr>
            <w:r w:rsidRPr="00327A0D">
              <w:rPr>
                <w:rFonts w:asciiTheme="minorHAnsi" w:hAnsiTheme="minorHAnsi" w:cstheme="minorHAnsi"/>
                <w:b/>
              </w:rPr>
              <w:t>16</w:t>
            </w:r>
          </w:p>
        </w:tc>
      </w:tr>
      <w:tr w:rsidR="00291AA0" w:rsidRPr="00327A0D" w:rsidTr="00291AA0">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color w:val="000000"/>
                <w:lang w:val="ru-RU"/>
              </w:rPr>
              <w:t>3</w:t>
            </w:r>
            <w:r w:rsidRPr="00327A0D">
              <w:rPr>
                <w:rFonts w:asciiTheme="minorHAnsi" w:hAnsiTheme="minorHAnsi" w:cstheme="minorHAnsi"/>
                <w:color w:val="000000"/>
              </w:rPr>
              <w:t>.</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spacing w:after="0" w:line="240" w:lineRule="auto"/>
              <w:rPr>
                <w:rFonts w:asciiTheme="minorHAnsi" w:hAnsiTheme="minorHAnsi" w:cstheme="minorHAnsi"/>
                <w:lang w:val="sr-Latn-CS"/>
              </w:rPr>
            </w:pPr>
            <w:r w:rsidRPr="00327A0D">
              <w:rPr>
                <w:rFonts w:asciiTheme="minorHAnsi" w:hAnsiTheme="minorHAnsi" w:cstheme="minorHAnsi"/>
                <w:iCs/>
              </w:rPr>
              <w:t>Усправна земља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18</w:t>
            </w: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10</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8</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18</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color w:val="000000"/>
              </w:rPr>
              <w:t>4.</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iCs/>
              </w:rPr>
              <w:t>Усправна земља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17</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5</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12</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17</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color w:val="000000"/>
              </w:rPr>
              <w:t>5.</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iCs/>
              </w:rPr>
              <w:t>Савиним стопама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5</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6</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color w:val="000000"/>
              </w:rPr>
            </w:pPr>
            <w:r w:rsidRPr="00327A0D">
              <w:rPr>
                <w:rFonts w:asciiTheme="minorHAnsi" w:hAnsiTheme="minorHAnsi" w:cstheme="minorHAnsi"/>
                <w:color w:val="000000"/>
              </w:rPr>
              <w:t>6.</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rPr>
              <w:t>Говорити о љубави, то је већ помало волети</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8</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6</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rPr>
            </w:pPr>
            <w:r w:rsidRPr="00327A0D">
              <w:rPr>
                <w:rFonts w:asciiTheme="minorHAnsi" w:hAnsiTheme="minorHAnsi" w:cstheme="minorHAnsi"/>
                <w:b/>
              </w:rPr>
              <w:t>14</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color w:val="000000"/>
              </w:rPr>
            </w:pPr>
            <w:r w:rsidRPr="00327A0D">
              <w:rPr>
                <w:rFonts w:asciiTheme="minorHAnsi" w:hAnsiTheme="minorHAnsi" w:cstheme="minorHAnsi"/>
                <w:color w:val="000000"/>
              </w:rPr>
              <w:t>7.</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iCs/>
              </w:rPr>
              <w:t>Трагови детињства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9</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9</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18</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8.</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rPr>
            </w:pPr>
            <w:r w:rsidRPr="00327A0D">
              <w:rPr>
                <w:rFonts w:asciiTheme="minorHAnsi" w:hAnsiTheme="minorHAnsi" w:cstheme="minorHAnsi"/>
              </w:rPr>
              <w:t>Магија читања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4</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6</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10</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9.</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rPr>
              <w:t>Цео свет је позорница</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17</w:t>
            </w: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6</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11</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17</w:t>
            </w:r>
          </w:p>
        </w:tc>
      </w:tr>
      <w:tr w:rsidR="00291AA0" w:rsidRPr="00327A0D" w:rsidTr="00291AA0">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10.</w:t>
            </w:r>
          </w:p>
        </w:tc>
        <w:tc>
          <w:tcPr>
            <w:tcW w:w="166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pStyle w:val="TableParagraph"/>
              <w:widowControl/>
              <w:ind w:left="0"/>
              <w:rPr>
                <w:rFonts w:asciiTheme="minorHAnsi" w:hAnsiTheme="minorHAnsi" w:cstheme="minorHAnsi"/>
                <w:noProof/>
                <w:lang w:val="ru-RU"/>
              </w:rPr>
            </w:pPr>
            <w:r w:rsidRPr="00327A0D">
              <w:rPr>
                <w:rFonts w:asciiTheme="minorHAnsi" w:hAnsiTheme="minorHAnsi" w:cstheme="minorHAnsi"/>
              </w:rPr>
              <w:t>Свет на длану</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3</w:t>
            </w:r>
          </w:p>
        </w:tc>
        <w:tc>
          <w:tcPr>
            <w:tcW w:w="806" w:type="dxa"/>
            <w:tcBorders>
              <w:left w:val="single" w:sz="4" w:space="0" w:color="00000A"/>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1</w:t>
            </w:r>
          </w:p>
        </w:tc>
        <w:tc>
          <w:tcPr>
            <w:tcW w:w="1244"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2</w:t>
            </w:r>
          </w:p>
        </w:tc>
        <w:tc>
          <w:tcPr>
            <w:tcW w:w="702"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3</w:t>
            </w:r>
          </w:p>
        </w:tc>
      </w:tr>
      <w:tr w:rsidR="00291AA0" w:rsidRPr="00327A0D" w:rsidTr="00291AA0">
        <w:trPr>
          <w:trHeight w:val="678"/>
        </w:trPr>
        <w:tc>
          <w:tcPr>
            <w:tcW w:w="2043"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b/>
                <w:noProof/>
                <w:lang w:val="en-GB"/>
              </w:rPr>
            </w:pPr>
            <w:r w:rsidRPr="00327A0D">
              <w:rPr>
                <w:rFonts w:asciiTheme="minorHAnsi" w:hAnsiTheme="minorHAnsi" w:cstheme="minorHAnsi"/>
                <w:b/>
                <w:noProof/>
                <w:color w:val="000000"/>
              </w:rPr>
              <w:t>Укупно</w:t>
            </w:r>
            <w:r w:rsidRPr="00327A0D">
              <w:rPr>
                <w:rFonts w:asciiTheme="minorHAnsi" w:hAnsiTheme="minorHAnsi" w:cstheme="minorHAnsi"/>
                <w:b/>
                <w:noProof/>
                <w:color w:val="000000"/>
                <w:lang w:val="en-GB"/>
              </w:rPr>
              <w:t>:</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23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806" w:type="dxa"/>
            <w:tcBorders>
              <w:left w:val="single" w:sz="4" w:space="0" w:color="00000A"/>
              <w:bottom w:val="single" w:sz="8" w:space="0" w:color="000001"/>
            </w:tcBorders>
            <w:shd w:val="clear" w:color="auto" w:fill="FFFFFF"/>
            <w:tcMar>
              <w:left w:w="42" w:type="dxa"/>
            </w:tcMar>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66</w:t>
            </w:r>
          </w:p>
        </w:tc>
        <w:tc>
          <w:tcPr>
            <w:tcW w:w="1244" w:type="dxa"/>
            <w:tcBorders>
              <w:left w:val="single" w:sz="4" w:space="0" w:color="00000A"/>
              <w:bottom w:val="single" w:sz="8" w:space="0" w:color="000001"/>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r w:rsidRPr="00327A0D">
              <w:rPr>
                <w:rFonts w:asciiTheme="minorHAnsi" w:hAnsiTheme="minorHAnsi" w:cstheme="minorHAnsi"/>
                <w:lang w:val="en-GB"/>
              </w:rPr>
              <w:t>70</w:t>
            </w:r>
          </w:p>
        </w:tc>
        <w:tc>
          <w:tcPr>
            <w:tcW w:w="702" w:type="dxa"/>
            <w:tcBorders>
              <w:left w:val="single" w:sz="4" w:space="0" w:color="00000A"/>
              <w:bottom w:val="single" w:sz="8" w:space="0" w:color="000001"/>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1013" w:type="dxa"/>
            <w:tcBorders>
              <w:left w:val="single" w:sz="4" w:space="0" w:color="00000A"/>
              <w:bottom w:val="single" w:sz="8" w:space="0" w:color="000001"/>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lang w:val="en-GB"/>
              </w:rPr>
            </w:pPr>
          </w:p>
        </w:tc>
        <w:tc>
          <w:tcPr>
            <w:tcW w:w="770" w:type="dxa"/>
            <w:tcBorders>
              <w:left w:val="single" w:sz="4" w:space="0" w:color="00000A"/>
              <w:bottom w:val="single" w:sz="8" w:space="0" w:color="000001"/>
            </w:tcBorders>
            <w:shd w:val="clear" w:color="auto" w:fill="FFFFFF"/>
            <w:vAlign w:val="center"/>
          </w:tcPr>
          <w:p w:rsidR="00291AA0" w:rsidRPr="00327A0D" w:rsidRDefault="00291AA0" w:rsidP="00291AA0">
            <w:pPr>
              <w:spacing w:after="0" w:line="240" w:lineRule="auto"/>
              <w:jc w:val="center"/>
              <w:rPr>
                <w:rFonts w:asciiTheme="minorHAnsi" w:hAnsiTheme="minorHAnsi" w:cstheme="minorHAnsi"/>
                <w:b/>
                <w:lang w:val="en-GB"/>
              </w:rPr>
            </w:pPr>
            <w:r w:rsidRPr="00327A0D">
              <w:rPr>
                <w:rFonts w:asciiTheme="minorHAnsi" w:hAnsiTheme="minorHAnsi" w:cstheme="minorHAnsi"/>
                <w:b/>
                <w:lang w:val="en-GB"/>
              </w:rPr>
              <w:t>136</w:t>
            </w:r>
          </w:p>
        </w:tc>
      </w:tr>
    </w:tbl>
    <w:p w:rsidR="00291AA0" w:rsidRPr="00327A0D" w:rsidRDefault="00291AA0" w:rsidP="00291AA0">
      <w:pPr>
        <w:spacing w:after="0" w:line="240" w:lineRule="auto"/>
        <w:rPr>
          <w:rFonts w:asciiTheme="minorHAnsi" w:hAnsiTheme="minorHAnsi" w:cstheme="minorHAnsi"/>
          <w:b/>
          <w:noProof/>
        </w:rPr>
      </w:pPr>
    </w:p>
    <w:p w:rsidR="00291AA0" w:rsidRPr="00327A0D" w:rsidRDefault="00291AA0" w:rsidP="00291AA0">
      <w:pPr>
        <w:spacing w:after="0" w:line="240" w:lineRule="auto"/>
        <w:rPr>
          <w:rFonts w:asciiTheme="minorHAnsi" w:hAnsiTheme="minorHAnsi" w:cstheme="minorHAnsi"/>
          <w:bCs/>
          <w:noProof/>
          <w:lang w:val="ru-RU"/>
        </w:rPr>
      </w:pPr>
    </w:p>
    <w:p w:rsidR="00291AA0" w:rsidRPr="00327A0D" w:rsidRDefault="00291AA0" w:rsidP="00291AA0">
      <w:pPr>
        <w:spacing w:after="0" w:line="240" w:lineRule="auto"/>
        <w:rPr>
          <w:rFonts w:asciiTheme="minorHAnsi" w:hAnsiTheme="minorHAnsi" w:cstheme="minorHAnsi"/>
          <w:noProof/>
          <w:lang w:val="ru-RU"/>
        </w:rPr>
      </w:pPr>
    </w:p>
    <w:p w:rsidR="00291AA0" w:rsidRPr="00327A0D" w:rsidRDefault="00291AA0" w:rsidP="00291AA0">
      <w:pPr>
        <w:spacing w:after="0" w:line="240" w:lineRule="auto"/>
        <w:rPr>
          <w:rFonts w:asciiTheme="minorHAnsi" w:hAnsiTheme="minorHAnsi" w:cstheme="minorHAnsi"/>
          <w:noProof/>
          <w:lang w:val="ru-RU"/>
        </w:rPr>
      </w:pPr>
    </w:p>
    <w:p w:rsidR="00291AA0" w:rsidRPr="00327A0D" w:rsidRDefault="00291AA0" w:rsidP="00291AA0">
      <w:pPr>
        <w:spacing w:after="0" w:line="240" w:lineRule="auto"/>
        <w:rPr>
          <w:rFonts w:asciiTheme="minorHAnsi" w:hAnsiTheme="minorHAnsi" w:cstheme="minorHAnsi"/>
          <w:noProof/>
          <w:lang w:val="ru-RU"/>
        </w:rPr>
      </w:pPr>
    </w:p>
    <w:p w:rsidR="00291AA0" w:rsidRPr="00327A0D" w:rsidRDefault="00291AA0" w:rsidP="00291AA0">
      <w:pPr>
        <w:spacing w:after="0" w:line="240" w:lineRule="auto"/>
        <w:rPr>
          <w:rFonts w:asciiTheme="minorHAnsi" w:hAnsiTheme="minorHAnsi" w:cstheme="minorHAnsi"/>
          <w:noProof/>
          <w:lang w:val="ru-RU"/>
        </w:rPr>
      </w:pPr>
      <w:r w:rsidRPr="00327A0D">
        <w:rPr>
          <w:rFonts w:asciiTheme="minorHAnsi" w:hAnsiTheme="minorHAnsi" w:cstheme="minorHAnsi"/>
          <w:noProof/>
          <w:lang w:val="ru-RU"/>
        </w:rPr>
        <w:br w:type="page"/>
      </w:r>
    </w:p>
    <w:tbl>
      <w:tblPr>
        <w:tblpPr w:leftFromText="180" w:rightFromText="180" w:horzAnchor="margin" w:tblpXSpec="center" w:tblpY="201"/>
        <w:tblW w:w="9659" w:type="dxa"/>
        <w:tblCellMar>
          <w:top w:w="55" w:type="dxa"/>
          <w:left w:w="107" w:type="dxa"/>
          <w:right w:w="51" w:type="dxa"/>
        </w:tblCellMar>
        <w:tblLook w:val="04A0"/>
      </w:tblPr>
      <w:tblGrid>
        <w:gridCol w:w="5907"/>
        <w:gridCol w:w="3752"/>
      </w:tblGrid>
      <w:tr w:rsidR="00291AA0" w:rsidRPr="00327A0D" w:rsidTr="00291AA0">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291AA0" w:rsidRPr="00327A0D" w:rsidRDefault="00291AA0" w:rsidP="00291AA0">
            <w:pPr>
              <w:spacing w:after="0" w:line="240" w:lineRule="auto"/>
              <w:jc w:val="center"/>
              <w:rPr>
                <w:rFonts w:asciiTheme="minorHAnsi" w:hAnsiTheme="minorHAnsi" w:cstheme="minorHAnsi"/>
                <w:lang w:val="ru-RU"/>
              </w:rPr>
            </w:pPr>
            <w:r w:rsidRPr="00327A0D">
              <w:rPr>
                <w:rFonts w:asciiTheme="minorHAnsi" w:hAnsiTheme="minorHAnsi" w:cstheme="minorHAnsi"/>
                <w:b/>
                <w:lang w:val="ru-RU"/>
              </w:rPr>
              <w:t>ИСХОДИ</w:t>
            </w:r>
          </w:p>
          <w:p w:rsidR="00291AA0" w:rsidRPr="00327A0D" w:rsidRDefault="00291AA0" w:rsidP="00291AA0">
            <w:pPr>
              <w:spacing w:after="0" w:line="240" w:lineRule="auto"/>
              <w:rPr>
                <w:rFonts w:asciiTheme="minorHAnsi" w:hAnsiTheme="minorHAnsi" w:cstheme="minorHAnsi"/>
                <w:lang w:val="ru-RU"/>
              </w:rPr>
            </w:pPr>
            <w:r w:rsidRPr="00327A0D">
              <w:rPr>
                <w:rFonts w:asciiTheme="minorHAnsi" w:hAnsiTheme="minorHAnsi"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b/>
              </w:rPr>
              <w:t>ОБЛАСТ/ТЕМЕ</w:t>
            </w:r>
          </w:p>
        </w:tc>
      </w:tr>
      <w:tr w:rsidR="00291AA0" w:rsidRPr="00327A0D" w:rsidTr="00291AA0">
        <w:trPr>
          <w:trHeight w:val="7352"/>
        </w:trPr>
        <w:tc>
          <w:tcPr>
            <w:tcW w:w="5907" w:type="dxa"/>
            <w:tcBorders>
              <w:top w:val="single" w:sz="4" w:space="0" w:color="auto"/>
              <w:left w:val="single" w:sz="4" w:space="0" w:color="auto"/>
              <w:bottom w:val="single" w:sz="4" w:space="0" w:color="auto"/>
              <w:right w:val="single" w:sz="4" w:space="0" w:color="auto"/>
            </w:tcBorders>
            <w:shd w:val="clear" w:color="auto" w:fill="auto"/>
            <w:vAlign w:val="center"/>
          </w:tcPr>
          <w:p w:rsidR="00291AA0" w:rsidRPr="00327A0D" w:rsidRDefault="00291AA0" w:rsidP="00291AA0">
            <w:pPr>
              <w:spacing w:after="0" w:line="240" w:lineRule="auto"/>
              <w:jc w:val="both"/>
              <w:rPr>
                <w:rFonts w:asciiTheme="minorHAnsi" w:eastAsia="TimesNewRomanPSMT" w:hAnsiTheme="minorHAnsi" w:cstheme="minorHAnsi"/>
                <w:lang w:val="ru-RU"/>
              </w:rPr>
            </w:pPr>
            <w:r w:rsidRPr="00327A0D">
              <w:rPr>
                <w:rFonts w:asciiTheme="minorHAnsi" w:eastAsia="TimesNewRomanPSMT" w:hAnsiTheme="minorHAnsi" w:cstheme="minorHAnsi"/>
                <w:lang w:val="ru-RU"/>
              </w:rPr>
              <w:t xml:space="preserve">– чита са разумевањем </w:t>
            </w:r>
            <w:r w:rsidRPr="00327A0D">
              <w:rPr>
                <w:rFonts w:asciiTheme="minorHAnsi" w:eastAsia="TimesNewRomanPSMT" w:hAnsiTheme="minorHAnsi" w:cstheme="minorHAnsi"/>
              </w:rPr>
              <w:t xml:space="preserve">књижевноуметничке </w:t>
            </w:r>
            <w:r w:rsidRPr="00327A0D">
              <w:rPr>
                <w:rFonts w:asciiTheme="minorHAnsi" w:eastAsia="TimesNewRomanPSMT" w:hAnsiTheme="minorHAnsi" w:cstheme="minorHAnsi"/>
                <w:lang w:val="ru-RU"/>
              </w:rPr>
              <w:t>текстов</w:t>
            </w:r>
            <w:r w:rsidRPr="00327A0D">
              <w:rPr>
                <w:rFonts w:asciiTheme="minorHAnsi" w:eastAsia="TimesNewRomanPSMT" w:hAnsiTheme="minorHAnsi" w:cstheme="minorHAnsi"/>
              </w:rPr>
              <w:t>е и остале типове текстова, примењујући различите стратегије читања</w:t>
            </w:r>
            <w:r w:rsidRPr="00327A0D">
              <w:rPr>
                <w:rFonts w:asciiTheme="minorHAnsi" w:eastAsia="TimesNewRomanPSMT" w:hAnsiTheme="minorHAnsi" w:cstheme="minorHAnsi"/>
                <w:lang w:val="ru-RU"/>
              </w:rPr>
              <w:t>;</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тумачи значења, језичке, естетске и структурне особине уметничких текстова, користећи књижевне термине и појмове; </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критички промишља о стварности на основу прочитаних дела; </w:t>
            </w:r>
          </w:p>
          <w:p w:rsidR="00291AA0" w:rsidRPr="00327A0D" w:rsidRDefault="00291AA0" w:rsidP="00291AA0">
            <w:pPr>
              <w:spacing w:after="0" w:line="240" w:lineRule="auto"/>
              <w:jc w:val="both"/>
              <w:rPr>
                <w:rFonts w:asciiTheme="minorHAnsi" w:eastAsia="TimesNewRomanPSMT" w:hAnsiTheme="minorHAnsi" w:cstheme="minorHAnsi"/>
                <w:lang w:val="ru-RU"/>
              </w:rPr>
            </w:pPr>
            <w:r w:rsidRPr="00327A0D">
              <w:rPr>
                <w:rFonts w:asciiTheme="minorHAnsi" w:eastAsia="TimesNewRomanPSMT" w:hAnsiTheme="minorHAnsi" w:cstheme="minorHAnsi"/>
                <w:lang w:val="ru-RU"/>
              </w:rPr>
              <w:t>– истакне универзалне вредности књижевног дела и повеже их са сопственим искуством и околностима у којима живи;</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повеже писце и дела из обавезног дела програма од 5. до 8. разреда; </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издвоји основне одлике књижевног рода и врсте у конкретном тексту, као и језичко-стилске карактеристике текста у склопу интерпретације;</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уочи слојевитост књижевног дела и међужанровско прожимање; </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повеже књижевна дела са историјским или другим одговарајућим контекстом;</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одреди временски оквир у којем је писац стварао;</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 разликује аутора књижевноуметничког текста од наратора, драмског лица или лирског субјекта;</w:t>
            </w:r>
          </w:p>
          <w:p w:rsidR="00291AA0" w:rsidRPr="00327A0D" w:rsidRDefault="00291AA0" w:rsidP="00291AA0">
            <w:pPr>
              <w:spacing w:after="0" w:line="240" w:lineRule="auto"/>
              <w:jc w:val="both"/>
              <w:rPr>
                <w:rFonts w:asciiTheme="minorHAnsi" w:eastAsia="TimesNewRomanPSMT" w:hAnsiTheme="minorHAnsi" w:cstheme="minorHAnsi"/>
                <w:lang w:val="ru-RU"/>
              </w:rPr>
            </w:pPr>
            <w:r w:rsidRPr="00327A0D">
              <w:rPr>
                <w:rFonts w:asciiTheme="minorHAnsi" w:eastAsia="TimesNewRomanPSMT" w:hAnsiTheme="minorHAnsi" w:cstheme="minorHAnsi"/>
                <w:lang w:val="ru-RU"/>
              </w:rPr>
              <w:t>– препозна националне вредности и негује културноисторијску баштину</w:t>
            </w:r>
            <w:r w:rsidRPr="00327A0D">
              <w:rPr>
                <w:rFonts w:asciiTheme="minorHAnsi" w:eastAsia="TimesNewRomanPSMT" w:hAnsiTheme="minorHAnsi" w:cstheme="minorHAnsi"/>
              </w:rPr>
              <w:t>, поштујући особености сопственог народа и других народа</w:t>
            </w:r>
            <w:r w:rsidRPr="00327A0D">
              <w:rPr>
                <w:rFonts w:asciiTheme="minorHAnsi" w:eastAsia="TimesNewRomanPSMT" w:hAnsiTheme="minorHAnsi" w:cstheme="minorHAnsi"/>
                <w:lang w:val="ru-RU"/>
              </w:rPr>
              <w:t>;</w:t>
            </w:r>
          </w:p>
          <w:p w:rsidR="00291AA0" w:rsidRPr="00327A0D" w:rsidRDefault="00291AA0" w:rsidP="00291AA0">
            <w:pPr>
              <w:spacing w:after="0" w:line="240" w:lineRule="auto"/>
              <w:jc w:val="both"/>
              <w:rPr>
                <w:rFonts w:asciiTheme="minorHAnsi" w:hAnsiTheme="minorHAnsi" w:cstheme="minorHAnsi"/>
                <w:lang w:val="ru-RU"/>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учествује у избору књижевних дела и начина њихове обраде и представљања;</w:t>
            </w:r>
          </w:p>
        </w:tc>
        <w:tc>
          <w:tcPr>
            <w:tcW w:w="3752" w:type="dxa"/>
            <w:tcBorders>
              <w:top w:val="single" w:sz="4" w:space="0" w:color="000000"/>
              <w:left w:val="single" w:sz="4" w:space="0" w:color="auto"/>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КЊИЖЕВНОСТ</w:t>
            </w:r>
          </w:p>
        </w:tc>
      </w:tr>
      <w:tr w:rsidR="00291AA0" w:rsidRPr="00327A0D" w:rsidTr="00291AA0">
        <w:trPr>
          <w:trHeight w:val="3345"/>
        </w:trPr>
        <w:tc>
          <w:tcPr>
            <w:tcW w:w="5907" w:type="dxa"/>
            <w:tcBorders>
              <w:top w:val="single" w:sz="4" w:space="0" w:color="auto"/>
              <w:left w:val="single" w:sz="4" w:space="0" w:color="auto"/>
              <w:bottom w:val="single" w:sz="4" w:space="0" w:color="auto"/>
              <w:right w:val="single" w:sz="4" w:space="0" w:color="auto"/>
            </w:tcBorders>
            <w:shd w:val="clear" w:color="auto" w:fill="auto"/>
            <w:vAlign w:val="center"/>
          </w:tcPr>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 xml:space="preserve">– </w:t>
            </w:r>
            <w:r w:rsidRPr="00327A0D">
              <w:rPr>
                <w:rFonts w:asciiTheme="minorHAnsi" w:eastAsia="TimesNewRomanPSMT" w:hAnsiTheme="minorHAnsi" w:cstheme="minorHAnsi"/>
              </w:rPr>
              <w:t>објасни настанак и развој српског књижевног језика</w:t>
            </w:r>
            <w:r w:rsidRPr="00327A0D">
              <w:rPr>
                <w:rFonts w:asciiTheme="minorHAnsi" w:eastAsia="TimesNewRomanPSMT" w:hAnsiTheme="minorHAnsi" w:cstheme="minorHAnsi"/>
                <w:lang w:val="ru-RU"/>
              </w:rPr>
              <w:t>;</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разуме значај књижевног језика за културу и историју српског народа;</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сврста српски језик у одговарајућу језичку групу у Европи;</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именује дијалекте српског језика;</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разуме постојеће језичке прилике у Србији;</w:t>
            </w:r>
          </w:p>
          <w:p w:rsidR="00291AA0" w:rsidRPr="00327A0D" w:rsidRDefault="00291AA0" w:rsidP="00291AA0">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 xml:space="preserve">– </w:t>
            </w:r>
            <w:r w:rsidRPr="00327A0D">
              <w:rPr>
                <w:rFonts w:asciiTheme="minorHAnsi" w:eastAsia="TimesNewRomanPSMT" w:hAnsiTheme="minorHAnsi" w:cstheme="minorHAnsi"/>
              </w:rPr>
              <w:t>издвоји делове творенице и препозна основне моделе њиховог грађења;</w:t>
            </w:r>
          </w:p>
          <w:p w:rsidR="00291AA0" w:rsidRPr="00327A0D" w:rsidRDefault="00291AA0" w:rsidP="00291AA0">
            <w:pPr>
              <w:spacing w:after="0" w:line="240" w:lineRule="auto"/>
              <w:jc w:val="both"/>
              <w:rPr>
                <w:rFonts w:asciiTheme="minorHAnsi" w:eastAsia="TimesNewRomanPSMT" w:hAnsiTheme="minorHAnsi" w:cstheme="minorHAnsi"/>
                <w:lang w:val="ru-RU"/>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користи садржаје из граматике обрађене у претходним разредима и повеже их са новим градивом;</w:t>
            </w:r>
          </w:p>
        </w:tc>
        <w:tc>
          <w:tcPr>
            <w:tcW w:w="3752" w:type="dxa"/>
            <w:tcBorders>
              <w:top w:val="single" w:sz="4" w:space="0" w:color="000000"/>
              <w:left w:val="single" w:sz="4" w:space="0" w:color="auto"/>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ЈЕЗИК</w:t>
            </w:r>
          </w:p>
        </w:tc>
      </w:tr>
      <w:tr w:rsidR="00291AA0" w:rsidRPr="00327A0D" w:rsidTr="00291AA0">
        <w:trPr>
          <w:trHeight w:val="653"/>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both"/>
              <w:rPr>
                <w:rFonts w:asciiTheme="minorHAnsi" w:hAnsiTheme="minorHAnsi" w:cstheme="minorHAnsi"/>
                <w:lang w:val="ru-RU"/>
              </w:rPr>
            </w:pPr>
            <w:r w:rsidRPr="00327A0D">
              <w:rPr>
                <w:rFonts w:asciiTheme="minorHAnsi" w:eastAsia="TimesNewRomanPSMT" w:hAnsiTheme="minorHAnsi" w:cstheme="minorHAnsi"/>
                <w:lang w:val="ru-RU"/>
              </w:rPr>
              <w:t>– доследно примени правописну норму;</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ПРАВОПИС</w:t>
            </w:r>
          </w:p>
        </w:tc>
      </w:tr>
      <w:tr w:rsidR="00291AA0" w:rsidRPr="00327A0D" w:rsidTr="00291AA0">
        <w:trPr>
          <w:trHeight w:val="654"/>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both"/>
              <w:rPr>
                <w:rFonts w:asciiTheme="minorHAnsi" w:hAnsiTheme="minorHAnsi" w:cstheme="minorHAnsi"/>
                <w:lang w:val="ru-RU"/>
              </w:rPr>
            </w:pPr>
            <w:r w:rsidRPr="00327A0D">
              <w:rPr>
                <w:rFonts w:asciiTheme="minorHAnsi" w:eastAsia="TimesNewRomanPSMT" w:hAnsiTheme="minorHAnsi" w:cstheme="minorHAnsi"/>
                <w:lang w:val="ru-RU"/>
              </w:rPr>
              <w:t xml:space="preserve">– </w:t>
            </w:r>
            <w:r w:rsidRPr="00327A0D">
              <w:rPr>
                <w:rFonts w:asciiTheme="minorHAnsi" w:eastAsia="TimesNewRomanPSMT" w:hAnsiTheme="minorHAnsi" w:cstheme="minorHAnsi"/>
              </w:rPr>
              <w:t>примени основна правила о распореду акцената</w:t>
            </w:r>
            <w:r w:rsidRPr="00327A0D">
              <w:rPr>
                <w:rFonts w:asciiTheme="minorHAnsi" w:eastAsia="TimesNewRomanPSMT" w:hAnsiTheme="minorHAnsi" w:cstheme="minorHAnsi"/>
                <w:lang w:val="ru-RU"/>
              </w:rPr>
              <w:t>;</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AA0" w:rsidRPr="00327A0D" w:rsidRDefault="00291AA0" w:rsidP="00291AA0">
            <w:pPr>
              <w:spacing w:after="0" w:line="240" w:lineRule="auto"/>
              <w:jc w:val="center"/>
              <w:rPr>
                <w:rFonts w:asciiTheme="minorHAnsi" w:hAnsiTheme="minorHAnsi" w:cstheme="minorHAnsi"/>
              </w:rPr>
            </w:pPr>
            <w:r w:rsidRPr="00327A0D">
              <w:rPr>
                <w:rFonts w:asciiTheme="minorHAnsi" w:hAnsiTheme="minorHAnsi" w:cstheme="minorHAnsi"/>
              </w:rPr>
              <w:t>ОРТОЕПИЈА</w:t>
            </w:r>
          </w:p>
        </w:tc>
      </w:tr>
    </w:tbl>
    <w:p w:rsidR="00291AA0" w:rsidRPr="00327A0D" w:rsidRDefault="00291AA0" w:rsidP="00291AA0">
      <w:pPr>
        <w:spacing w:after="0" w:line="240" w:lineRule="auto"/>
        <w:rPr>
          <w:rFonts w:asciiTheme="minorHAnsi" w:hAnsiTheme="minorHAnsi" w:cstheme="minorHAnsi"/>
        </w:rPr>
      </w:pPr>
      <w:r w:rsidRPr="00327A0D">
        <w:rPr>
          <w:rFonts w:asciiTheme="minorHAnsi" w:hAnsiTheme="minorHAnsi" w:cstheme="minorHAnsi"/>
        </w:rPr>
        <w:br w:type="page"/>
      </w:r>
    </w:p>
    <w:tbl>
      <w:tblPr>
        <w:tblW w:w="9659" w:type="dxa"/>
        <w:tblInd w:w="721" w:type="dxa"/>
        <w:tblCellMar>
          <w:top w:w="55" w:type="dxa"/>
          <w:left w:w="107" w:type="dxa"/>
          <w:right w:w="51" w:type="dxa"/>
        </w:tblCellMar>
        <w:tblLook w:val="04A0"/>
      </w:tblPr>
      <w:tblGrid>
        <w:gridCol w:w="5907"/>
        <w:gridCol w:w="3752"/>
      </w:tblGrid>
      <w:tr w:rsidR="00291AA0" w:rsidRPr="00327A0D" w:rsidTr="00291AA0">
        <w:trPr>
          <w:trHeight w:val="714"/>
        </w:trPr>
        <w:tc>
          <w:tcPr>
            <w:tcW w:w="5907" w:type="dxa"/>
            <w:tcBorders>
              <w:top w:val="single" w:sz="4" w:space="0" w:color="000000"/>
              <w:left w:val="single" w:sz="4" w:space="0" w:color="000000"/>
              <w:bottom w:val="single" w:sz="4" w:space="0" w:color="auto"/>
              <w:right w:val="single" w:sz="4" w:space="0" w:color="000000"/>
            </w:tcBorders>
            <w:shd w:val="clear" w:color="auto" w:fill="auto"/>
          </w:tcPr>
          <w:p w:rsidR="00291AA0" w:rsidRPr="00327A0D" w:rsidRDefault="00291AA0" w:rsidP="008A2C4F">
            <w:pPr>
              <w:spacing w:after="0" w:line="240" w:lineRule="auto"/>
              <w:jc w:val="center"/>
              <w:rPr>
                <w:rFonts w:asciiTheme="minorHAnsi" w:hAnsiTheme="minorHAnsi" w:cstheme="minorHAnsi"/>
                <w:lang w:val="ru-RU"/>
              </w:rPr>
            </w:pPr>
            <w:r w:rsidRPr="00327A0D">
              <w:rPr>
                <w:rFonts w:asciiTheme="minorHAnsi" w:hAnsiTheme="minorHAnsi" w:cstheme="minorHAnsi"/>
                <w:b/>
                <w:lang w:val="ru-RU"/>
              </w:rPr>
              <w:t>ИСХОДИ</w:t>
            </w:r>
          </w:p>
          <w:p w:rsidR="00291AA0" w:rsidRPr="00327A0D" w:rsidRDefault="00291AA0" w:rsidP="008A2C4F">
            <w:pPr>
              <w:spacing w:after="0" w:line="240" w:lineRule="auto"/>
              <w:rPr>
                <w:rFonts w:asciiTheme="minorHAnsi" w:hAnsiTheme="minorHAnsi" w:cstheme="minorHAnsi"/>
                <w:lang w:val="ru-RU"/>
              </w:rPr>
            </w:pPr>
            <w:r w:rsidRPr="00327A0D">
              <w:rPr>
                <w:rFonts w:asciiTheme="minorHAnsi" w:hAnsiTheme="minorHAnsi"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AA0" w:rsidRPr="00327A0D" w:rsidRDefault="00291AA0" w:rsidP="008A2C4F">
            <w:pPr>
              <w:spacing w:after="0" w:line="240" w:lineRule="auto"/>
              <w:jc w:val="center"/>
              <w:rPr>
                <w:rFonts w:asciiTheme="minorHAnsi" w:hAnsiTheme="minorHAnsi" w:cstheme="minorHAnsi"/>
              </w:rPr>
            </w:pPr>
            <w:r w:rsidRPr="00327A0D">
              <w:rPr>
                <w:rFonts w:asciiTheme="minorHAnsi" w:hAnsiTheme="minorHAnsi" w:cstheme="minorHAnsi"/>
                <w:b/>
              </w:rPr>
              <w:t>ОБЛАСТ/ТЕМЕ</w:t>
            </w:r>
          </w:p>
        </w:tc>
      </w:tr>
      <w:tr w:rsidR="00291AA0" w:rsidRPr="00327A0D" w:rsidTr="00291AA0">
        <w:trPr>
          <w:trHeight w:val="4477"/>
        </w:trPr>
        <w:tc>
          <w:tcPr>
            <w:tcW w:w="5907" w:type="dxa"/>
            <w:tcBorders>
              <w:top w:val="single" w:sz="4" w:space="0" w:color="auto"/>
              <w:left w:val="single" w:sz="4" w:space="0" w:color="000000"/>
              <w:bottom w:val="single" w:sz="4" w:space="0" w:color="000000"/>
              <w:right w:val="single" w:sz="4" w:space="0" w:color="000000"/>
            </w:tcBorders>
            <w:shd w:val="clear" w:color="auto" w:fill="auto"/>
            <w:vAlign w:val="center"/>
          </w:tcPr>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 xml:space="preserve">– </w:t>
            </w:r>
            <w:r w:rsidRPr="00327A0D">
              <w:rPr>
                <w:rFonts w:asciiTheme="minorHAnsi" w:eastAsia="TimesNewRomanPSMT" w:hAnsiTheme="minorHAnsi" w:cstheme="minorHAnsi"/>
              </w:rPr>
              <w:t>уочи разлику између научног, административног и разговорног функционалног стила</w:t>
            </w:r>
            <w:r w:rsidRPr="00327A0D">
              <w:rPr>
                <w:rFonts w:asciiTheme="minorHAnsi" w:eastAsia="TimesNewRomanPSMT" w:hAnsiTheme="minorHAnsi" w:cstheme="minorHAnsi"/>
                <w:lang w:val="ru-RU"/>
              </w:rPr>
              <w:t>;</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пише и говори поштујући карактеристике различитих функционалних стилова;</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уочи разлике између речи и лексеме;</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препозна метафору и метонимију као лексичке механизме и разуме значење вишезначних речи карактеристичних за свакодневну комуникацију;</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разуме значење застарелих речи и неологизама;</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користи речник, енциклопедију и лексикон;</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уочи манипулацију у пропагандним текстовима;</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напише приказ, расправу и краћи есеј;</w:t>
            </w:r>
          </w:p>
          <w:p w:rsidR="00291AA0" w:rsidRPr="00327A0D" w:rsidRDefault="00291AA0" w:rsidP="008A2C4F">
            <w:pPr>
              <w:spacing w:after="0" w:line="240" w:lineRule="auto"/>
              <w:jc w:val="both"/>
              <w:rPr>
                <w:rFonts w:asciiTheme="minorHAnsi" w:eastAsia="TimesNewRomanPSMT" w:hAnsiTheme="minorHAnsi" w:cstheme="minorHAnsi"/>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разликује делове текста и књиге – укључујући индекс, појмовник, библиографију и уме да их користи;</w:t>
            </w:r>
          </w:p>
          <w:p w:rsidR="00291AA0" w:rsidRPr="00327A0D" w:rsidRDefault="00291AA0" w:rsidP="008A2C4F">
            <w:pPr>
              <w:spacing w:after="0" w:line="240" w:lineRule="auto"/>
              <w:jc w:val="both"/>
              <w:rPr>
                <w:rFonts w:asciiTheme="minorHAnsi" w:hAnsiTheme="minorHAnsi" w:cstheme="minorHAnsi"/>
                <w:lang w:val="ru-RU"/>
              </w:rPr>
            </w:pPr>
            <w:r w:rsidRPr="00327A0D">
              <w:rPr>
                <w:rFonts w:asciiTheme="minorHAnsi" w:eastAsia="TimesNewRomanPSMT" w:hAnsiTheme="minorHAnsi" w:cstheme="minorHAnsi"/>
                <w:lang w:val="ru-RU"/>
              </w:rPr>
              <w:t>–</w:t>
            </w:r>
            <w:r w:rsidRPr="00327A0D">
              <w:rPr>
                <w:rFonts w:asciiTheme="minorHAnsi" w:eastAsia="TimesNewRomanPSMT" w:hAnsiTheme="minorHAnsi" w:cstheme="minorHAnsi"/>
              </w:rPr>
              <w:t xml:space="preserve"> повезује информације и идеје изнесене у тексту, уочава јасно исказане односе и изводи закључак заснован на тексту.</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1AA0" w:rsidRPr="00327A0D" w:rsidRDefault="00291AA0" w:rsidP="008A2C4F">
            <w:pPr>
              <w:spacing w:after="0" w:line="240" w:lineRule="auto"/>
              <w:jc w:val="center"/>
              <w:rPr>
                <w:rFonts w:asciiTheme="minorHAnsi" w:hAnsiTheme="minorHAnsi" w:cstheme="minorHAnsi"/>
                <w:lang w:val="ru-RU"/>
              </w:rPr>
            </w:pPr>
            <w:r w:rsidRPr="00327A0D">
              <w:rPr>
                <w:rFonts w:asciiTheme="minorHAnsi" w:hAnsiTheme="minorHAnsi" w:cstheme="minorHAnsi"/>
              </w:rPr>
              <w:t>ЈЕЗИЧКА КУЛТУРА</w:t>
            </w:r>
          </w:p>
        </w:tc>
      </w:tr>
    </w:tbl>
    <w:p w:rsidR="00291AA0" w:rsidRPr="00327A0D" w:rsidRDefault="00291AA0" w:rsidP="00291AA0">
      <w:pPr>
        <w:spacing w:after="0" w:line="240" w:lineRule="auto"/>
        <w:rPr>
          <w:rFonts w:asciiTheme="minorHAnsi" w:hAnsiTheme="minorHAnsi" w:cstheme="minorHAnsi"/>
          <w:noProof/>
          <w:lang w:val="ru-RU"/>
        </w:rPr>
      </w:pPr>
    </w:p>
    <w:p w:rsidR="00291AA0" w:rsidRPr="00327A0D" w:rsidRDefault="00291AA0" w:rsidP="00291AA0">
      <w:pPr>
        <w:spacing w:after="0" w:line="240" w:lineRule="auto"/>
        <w:rPr>
          <w:rFonts w:asciiTheme="minorHAnsi" w:hAnsiTheme="minorHAnsi" w:cstheme="minorHAnsi"/>
          <w:noProof/>
        </w:rPr>
      </w:pPr>
    </w:p>
    <w:p w:rsidR="00291AA0" w:rsidRPr="00327A0D" w:rsidRDefault="00291AA0" w:rsidP="00291AA0">
      <w:pPr>
        <w:spacing w:after="0" w:line="240" w:lineRule="auto"/>
        <w:rPr>
          <w:rFonts w:asciiTheme="minorHAnsi" w:hAnsiTheme="minorHAnsi" w:cstheme="minorHAnsi"/>
          <w:noProof/>
        </w:rPr>
      </w:pPr>
    </w:p>
    <w:p w:rsidR="00291AA0" w:rsidRPr="00327A0D" w:rsidRDefault="00291AA0" w:rsidP="00291AA0">
      <w:pPr>
        <w:shd w:val="clear" w:color="C0C0C0" w:fill="auto"/>
        <w:spacing w:after="0" w:line="240" w:lineRule="auto"/>
        <w:jc w:val="center"/>
        <w:rPr>
          <w:rFonts w:asciiTheme="minorHAnsi" w:hAnsiTheme="minorHAnsi" w:cstheme="minorHAnsi"/>
          <w:lang w:val="nb-NO"/>
        </w:rPr>
      </w:pPr>
    </w:p>
    <w:p w:rsidR="00291AA0" w:rsidRPr="00327A0D" w:rsidRDefault="00291AA0" w:rsidP="00291AA0">
      <w:pPr>
        <w:shd w:val="clear" w:color="C0C0C0" w:fill="auto"/>
        <w:spacing w:after="0" w:line="240" w:lineRule="auto"/>
        <w:jc w:val="center"/>
        <w:rPr>
          <w:rFonts w:asciiTheme="minorHAnsi" w:hAnsiTheme="minorHAnsi" w:cstheme="minorHAnsi"/>
          <w:lang w:val="ru-RU"/>
        </w:rPr>
      </w:pPr>
      <w:r w:rsidRPr="00327A0D">
        <w:rPr>
          <w:rFonts w:asciiTheme="minorHAnsi" w:hAnsiTheme="minorHAnsi" w:cstheme="minorHAnsi"/>
          <w:lang w:val="ru-RU"/>
        </w:rPr>
        <w:t>Наставни план и програм предмета објављен је за:</w:t>
      </w:r>
      <w:r w:rsidRPr="00327A0D">
        <w:rPr>
          <w:rFonts w:asciiTheme="minorHAnsi" w:hAnsiTheme="minorHAnsi" w:cstheme="minorHAnsi"/>
          <w:lang w:val="nb-NO"/>
        </w:rPr>
        <w:t xml:space="preserve"> </w:t>
      </w:r>
    </w:p>
    <w:p w:rsidR="00291AA0" w:rsidRPr="00327A0D" w:rsidRDefault="00291AA0" w:rsidP="00291AA0">
      <w:pPr>
        <w:shd w:val="clear" w:color="C0C0C0" w:fill="auto"/>
        <w:spacing w:after="0" w:line="240" w:lineRule="auto"/>
        <w:jc w:val="center"/>
        <w:rPr>
          <w:rFonts w:asciiTheme="minorHAnsi" w:hAnsiTheme="minorHAnsi" w:cstheme="minorHAnsi"/>
        </w:rPr>
      </w:pPr>
      <w:r w:rsidRPr="00327A0D">
        <w:rPr>
          <w:rFonts w:asciiTheme="minorHAnsi" w:hAnsiTheme="minorHAnsi" w:cstheme="minorHAnsi"/>
          <w:lang w:val="ru-RU"/>
        </w:rPr>
        <w:t xml:space="preserve">ОСМИ разред у </w:t>
      </w:r>
      <w:r w:rsidRPr="00327A0D">
        <w:rPr>
          <w:rFonts w:asciiTheme="minorHAnsi" w:hAnsiTheme="minorHAnsi" w:cstheme="minorHAnsi"/>
        </w:rPr>
        <w:t>„</w:t>
      </w:r>
      <w:r w:rsidRPr="00327A0D">
        <w:rPr>
          <w:rFonts w:asciiTheme="minorHAnsi" w:hAnsiTheme="minorHAnsi" w:cstheme="minorHAnsi"/>
          <w:lang w:val="ru-RU"/>
        </w:rPr>
        <w:t xml:space="preserve">Сл. гласнику РС – Просветни гласник", бр. </w:t>
      </w:r>
      <w:r w:rsidRPr="00327A0D">
        <w:rPr>
          <w:rFonts w:asciiTheme="minorHAnsi" w:hAnsiTheme="minorHAnsi" w:cstheme="minorHAnsi"/>
        </w:rPr>
        <w:t>11</w:t>
      </w:r>
      <w:r w:rsidRPr="00327A0D">
        <w:rPr>
          <w:rFonts w:asciiTheme="minorHAnsi" w:hAnsiTheme="minorHAnsi" w:cstheme="minorHAnsi"/>
          <w:lang w:val="ru-RU"/>
        </w:rPr>
        <w:t>/201</w:t>
      </w:r>
      <w:r w:rsidRPr="00327A0D">
        <w:rPr>
          <w:rFonts w:asciiTheme="minorHAnsi" w:hAnsiTheme="minorHAnsi" w:cstheme="minorHAnsi"/>
        </w:rPr>
        <w:t>9.</w:t>
      </w:r>
    </w:p>
    <w:p w:rsidR="00382336" w:rsidRDefault="00382336"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291AA0" w:rsidRDefault="00291AA0" w:rsidP="00382336">
      <w:pPr>
        <w:spacing w:after="0"/>
        <w:jc w:val="center"/>
        <w:rPr>
          <w:b/>
          <w:sz w:val="28"/>
          <w:szCs w:val="42"/>
        </w:rPr>
      </w:pPr>
    </w:p>
    <w:p w:rsidR="008A2C4F" w:rsidRDefault="008A2C4F" w:rsidP="008A2C4F">
      <w:pPr>
        <w:ind w:left="720" w:firstLine="720"/>
        <w:rPr>
          <w:rFonts w:asciiTheme="minorHAnsi" w:hAnsiTheme="minorHAnsi" w:cstheme="minorHAnsi"/>
        </w:rPr>
      </w:pPr>
    </w:p>
    <w:p w:rsidR="008A2C4F" w:rsidRPr="00277D4D" w:rsidRDefault="008A2C4F" w:rsidP="008A2C4F">
      <w:pPr>
        <w:ind w:left="720" w:firstLine="720"/>
        <w:rPr>
          <w:rFonts w:asciiTheme="minorHAnsi" w:hAnsiTheme="minorHAnsi" w:cstheme="minorHAnsi"/>
        </w:rPr>
      </w:pPr>
      <w:r w:rsidRPr="00277D4D">
        <w:rPr>
          <w:rFonts w:asciiTheme="minorHAnsi" w:hAnsiTheme="minorHAnsi" w:cstheme="minorHAnsi"/>
        </w:rPr>
        <w:t xml:space="preserve">ПРЕДМЕТ:   Енглески језик                                                          </w:t>
      </w:r>
    </w:p>
    <w:p w:rsidR="008A2C4F" w:rsidRPr="00277D4D" w:rsidRDefault="008A2C4F" w:rsidP="008A2C4F">
      <w:pPr>
        <w:ind w:left="720" w:firstLine="720"/>
        <w:rPr>
          <w:rFonts w:asciiTheme="minorHAnsi" w:hAnsiTheme="minorHAnsi" w:cstheme="minorHAnsi"/>
        </w:rPr>
      </w:pPr>
      <w:r w:rsidRPr="00277D4D">
        <w:rPr>
          <w:rFonts w:asciiTheme="minorHAnsi" w:hAnsiTheme="minorHAnsi" w:cstheme="minorHAnsi"/>
        </w:rPr>
        <w:t>РАЗРЕД: осми</w:t>
      </w:r>
    </w:p>
    <w:tbl>
      <w:tblPr>
        <w:tblStyle w:val="TableGrid"/>
        <w:tblW w:w="8120" w:type="dxa"/>
        <w:tblInd w:w="1491" w:type="dxa"/>
        <w:tblLook w:val="04A0"/>
      </w:tblPr>
      <w:tblGrid>
        <w:gridCol w:w="384"/>
        <w:gridCol w:w="1230"/>
        <w:gridCol w:w="386"/>
        <w:gridCol w:w="331"/>
        <w:gridCol w:w="386"/>
        <w:gridCol w:w="442"/>
        <w:gridCol w:w="331"/>
        <w:gridCol w:w="331"/>
        <w:gridCol w:w="383"/>
        <w:gridCol w:w="397"/>
        <w:gridCol w:w="341"/>
        <w:gridCol w:w="397"/>
        <w:gridCol w:w="990"/>
        <w:gridCol w:w="1008"/>
        <w:gridCol w:w="783"/>
      </w:tblGrid>
      <w:tr w:rsidR="008A2C4F" w:rsidRPr="00277D4D" w:rsidTr="008A2C4F">
        <w:trPr>
          <w:trHeight w:val="21"/>
        </w:trPr>
        <w:tc>
          <w:tcPr>
            <w:tcW w:w="1614" w:type="dxa"/>
            <w:gridSpan w:val="2"/>
            <w:vMerge w:val="restart"/>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ОБЛАСТ / ТЕМА / МОДУЛ</w:t>
            </w:r>
          </w:p>
          <w:p w:rsidR="008A2C4F" w:rsidRPr="00277D4D" w:rsidRDefault="008A2C4F" w:rsidP="008A2C4F">
            <w:pPr>
              <w:jc w:val="center"/>
              <w:rPr>
                <w:rFonts w:asciiTheme="minorHAnsi" w:hAnsiTheme="minorHAnsi" w:cstheme="minorHAnsi"/>
              </w:rPr>
            </w:pPr>
          </w:p>
        </w:tc>
        <w:tc>
          <w:tcPr>
            <w:tcW w:w="3725" w:type="dxa"/>
            <w:gridSpan w:val="10"/>
            <w:tcBorders>
              <w:bottom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МЕСЕЦ</w:t>
            </w:r>
          </w:p>
        </w:tc>
        <w:tc>
          <w:tcPr>
            <w:tcW w:w="990" w:type="dxa"/>
            <w:vMerge w:val="restart"/>
            <w:shd w:val="clear" w:color="auto" w:fill="F2F2F2" w:themeFill="background1" w:themeFillShade="F2"/>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ОБРАДА</w:t>
            </w:r>
          </w:p>
        </w:tc>
        <w:tc>
          <w:tcPr>
            <w:tcW w:w="1008" w:type="dxa"/>
            <w:vMerge w:val="restart"/>
            <w:shd w:val="clear" w:color="auto" w:fill="F2F2F2" w:themeFill="background1" w:themeFillShade="F2"/>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ОСТАЛИ ТИПОВИ ЧАСА</w:t>
            </w:r>
          </w:p>
        </w:tc>
        <w:tc>
          <w:tcPr>
            <w:tcW w:w="783" w:type="dxa"/>
            <w:vMerge w:val="restart"/>
            <w:shd w:val="clear" w:color="auto" w:fill="F2F2F2" w:themeFill="background1" w:themeFillShade="F2"/>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СВЕГА</w:t>
            </w:r>
          </w:p>
        </w:tc>
      </w:tr>
      <w:tr w:rsidR="008A2C4F" w:rsidRPr="00277D4D" w:rsidTr="008A2C4F">
        <w:trPr>
          <w:trHeight w:val="21"/>
        </w:trPr>
        <w:tc>
          <w:tcPr>
            <w:tcW w:w="1614" w:type="dxa"/>
            <w:gridSpan w:val="2"/>
            <w:vMerge/>
          </w:tcPr>
          <w:p w:rsidR="008A2C4F" w:rsidRPr="00277D4D" w:rsidRDefault="008A2C4F" w:rsidP="008A2C4F">
            <w:pPr>
              <w:jc w:val="center"/>
              <w:rPr>
                <w:rFonts w:asciiTheme="minorHAnsi" w:hAnsiTheme="minorHAnsi" w:cstheme="minorHAnsi"/>
              </w:rPr>
            </w:pPr>
          </w:p>
        </w:tc>
        <w:tc>
          <w:tcPr>
            <w:tcW w:w="386" w:type="dxa"/>
            <w:tcBorders>
              <w:top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IX</w:t>
            </w:r>
          </w:p>
        </w:tc>
        <w:tc>
          <w:tcPr>
            <w:tcW w:w="331"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86"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XI</w:t>
            </w:r>
          </w:p>
        </w:tc>
        <w:tc>
          <w:tcPr>
            <w:tcW w:w="442"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XII</w:t>
            </w:r>
          </w:p>
        </w:tc>
        <w:tc>
          <w:tcPr>
            <w:tcW w:w="331"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I</w:t>
            </w:r>
          </w:p>
        </w:tc>
        <w:tc>
          <w:tcPr>
            <w:tcW w:w="331"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II</w:t>
            </w:r>
          </w:p>
        </w:tc>
        <w:tc>
          <w:tcPr>
            <w:tcW w:w="383"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III</w:t>
            </w:r>
          </w:p>
        </w:tc>
        <w:tc>
          <w:tcPr>
            <w:tcW w:w="397"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IV</w:t>
            </w:r>
          </w:p>
        </w:tc>
        <w:tc>
          <w:tcPr>
            <w:tcW w:w="341" w:type="dxa"/>
            <w:tcBorders>
              <w:top w:val="single" w:sz="4" w:space="0" w:color="auto"/>
              <w:left w:val="single" w:sz="4" w:space="0" w:color="auto"/>
              <w:right w:val="single" w:sz="4" w:space="0" w:color="auto"/>
            </w:tcBorders>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V</w:t>
            </w:r>
          </w:p>
        </w:tc>
        <w:tc>
          <w:tcPr>
            <w:tcW w:w="397" w:type="dxa"/>
            <w:tcBorders>
              <w:top w:val="single" w:sz="4" w:space="0" w:color="auto"/>
              <w:left w:val="single" w:sz="4" w:space="0" w:color="auto"/>
            </w:tcBorders>
            <w:shd w:val="clear" w:color="auto" w:fill="auto"/>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VI</w:t>
            </w:r>
          </w:p>
        </w:tc>
        <w:tc>
          <w:tcPr>
            <w:tcW w:w="990" w:type="dxa"/>
            <w:vMerge/>
            <w:shd w:val="clear" w:color="auto" w:fill="F2F2F2" w:themeFill="background1" w:themeFillShade="F2"/>
          </w:tcPr>
          <w:p w:rsidR="008A2C4F" w:rsidRPr="00277D4D" w:rsidRDefault="008A2C4F" w:rsidP="008A2C4F">
            <w:pPr>
              <w:jc w:val="center"/>
              <w:rPr>
                <w:rFonts w:asciiTheme="minorHAnsi" w:hAnsiTheme="minorHAnsi" w:cstheme="minorHAnsi"/>
              </w:rPr>
            </w:pPr>
          </w:p>
        </w:tc>
        <w:tc>
          <w:tcPr>
            <w:tcW w:w="1008" w:type="dxa"/>
            <w:vMerge/>
            <w:shd w:val="clear" w:color="auto" w:fill="F2F2F2" w:themeFill="background1" w:themeFillShade="F2"/>
          </w:tcPr>
          <w:p w:rsidR="008A2C4F" w:rsidRPr="00277D4D" w:rsidRDefault="008A2C4F" w:rsidP="008A2C4F">
            <w:pPr>
              <w:jc w:val="center"/>
              <w:rPr>
                <w:rFonts w:asciiTheme="minorHAnsi" w:hAnsiTheme="minorHAnsi" w:cstheme="minorHAnsi"/>
              </w:rPr>
            </w:pPr>
          </w:p>
        </w:tc>
        <w:tc>
          <w:tcPr>
            <w:tcW w:w="783" w:type="dxa"/>
            <w:vMerge/>
            <w:shd w:val="clear" w:color="auto" w:fill="F2F2F2" w:themeFill="background1" w:themeFillShade="F2"/>
          </w:tcPr>
          <w:p w:rsidR="008A2C4F" w:rsidRPr="00277D4D" w:rsidRDefault="008A2C4F" w:rsidP="008A2C4F">
            <w:pPr>
              <w:jc w:val="center"/>
              <w:rPr>
                <w:rFonts w:asciiTheme="minorHAnsi" w:hAnsiTheme="minorHAnsi" w:cstheme="minorHAnsi"/>
              </w:rPr>
            </w:pPr>
          </w:p>
        </w:tc>
      </w:tr>
      <w:tr w:rsidR="008A2C4F" w:rsidRPr="00277D4D" w:rsidTr="008A2C4F">
        <w:trPr>
          <w:trHeight w:val="21"/>
        </w:trPr>
        <w:tc>
          <w:tcPr>
            <w:tcW w:w="384"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w:t>
            </w:r>
          </w:p>
          <w:p w:rsidR="008A2C4F" w:rsidRPr="00277D4D" w:rsidRDefault="008A2C4F" w:rsidP="008A2C4F">
            <w:pPr>
              <w:jc w:val="cente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STARTER UNIT</w:t>
            </w:r>
          </w:p>
        </w:tc>
        <w:tc>
          <w:tcPr>
            <w:tcW w:w="386"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tcBorders>
              <w:right w:val="single" w:sz="4" w:space="0" w:color="auto"/>
            </w:tcBorders>
            <w:vAlign w:val="center"/>
          </w:tcPr>
          <w:p w:rsidR="008A2C4F" w:rsidRPr="00277D4D" w:rsidRDefault="008A2C4F" w:rsidP="008A2C4F">
            <w:pPr>
              <w:jc w:val="center"/>
              <w:rPr>
                <w:rFonts w:asciiTheme="minorHAnsi" w:hAnsiTheme="minorHAnsi" w:cstheme="minorHAnsi"/>
              </w:rPr>
            </w:pPr>
          </w:p>
        </w:tc>
        <w:tc>
          <w:tcPr>
            <w:tcW w:w="331" w:type="dxa"/>
            <w:tcBorders>
              <w:left w:val="single" w:sz="4" w:space="0" w:color="auto"/>
              <w:right w:val="single" w:sz="4" w:space="0" w:color="auto"/>
            </w:tcBorders>
            <w:vAlign w:val="center"/>
          </w:tcPr>
          <w:p w:rsidR="008A2C4F" w:rsidRPr="00277D4D" w:rsidRDefault="008A2C4F" w:rsidP="008A2C4F">
            <w:pPr>
              <w:jc w:val="center"/>
              <w:rPr>
                <w:rFonts w:asciiTheme="minorHAnsi" w:hAnsiTheme="minorHAnsi" w:cstheme="minorHAnsi"/>
              </w:rPr>
            </w:pPr>
          </w:p>
        </w:tc>
        <w:tc>
          <w:tcPr>
            <w:tcW w:w="331" w:type="dxa"/>
            <w:tcBorders>
              <w:left w:val="single" w:sz="4" w:space="0" w:color="auto"/>
            </w:tcBorders>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tc>
      </w:tr>
      <w:tr w:rsidR="008A2C4F" w:rsidRPr="00277D4D" w:rsidTr="008A2C4F">
        <w:trPr>
          <w:trHeight w:val="21"/>
        </w:trPr>
        <w:tc>
          <w:tcPr>
            <w:tcW w:w="384"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p w:rsidR="008A2C4F" w:rsidRPr="00277D4D" w:rsidRDefault="008A2C4F" w:rsidP="008A2C4F">
            <w:pPr>
              <w:jc w:val="cente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bCs/>
              </w:rPr>
            </w:pPr>
            <w:r w:rsidRPr="00277D4D">
              <w:rPr>
                <w:rFonts w:asciiTheme="minorHAnsi" w:hAnsiTheme="minorHAnsi" w:cstheme="minorHAnsi"/>
                <w:bCs/>
              </w:rPr>
              <w:t xml:space="preserve">UNIT 1 – LOST AND FOUND </w:t>
            </w:r>
          </w:p>
        </w:tc>
        <w:tc>
          <w:tcPr>
            <w:tcW w:w="386"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tc>
      </w:tr>
      <w:tr w:rsidR="008A2C4F" w:rsidRPr="00277D4D" w:rsidTr="008A2C4F">
        <w:trPr>
          <w:trHeight w:val="21"/>
        </w:trPr>
        <w:tc>
          <w:tcPr>
            <w:tcW w:w="384"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p w:rsidR="008A2C4F" w:rsidRPr="00277D4D" w:rsidRDefault="008A2C4F" w:rsidP="008A2C4F">
            <w:pPr>
              <w:jc w:val="cente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TECT 1</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Х</w:t>
            </w: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0</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r>
      <w:tr w:rsidR="008A2C4F" w:rsidRPr="00277D4D" w:rsidTr="008A2C4F">
        <w:trPr>
          <w:trHeight w:val="21"/>
        </w:trPr>
        <w:tc>
          <w:tcPr>
            <w:tcW w:w="384" w:type="dxa"/>
            <w:vAlign w:val="center"/>
          </w:tcPr>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r w:rsidRPr="00277D4D">
              <w:rPr>
                <w:rFonts w:asciiTheme="minorHAnsi" w:hAnsiTheme="minorHAnsi" w:cstheme="minorHAnsi"/>
              </w:rPr>
              <w:t>4.</w:t>
            </w:r>
          </w:p>
          <w:p w:rsidR="008A2C4F" w:rsidRPr="00277D4D" w:rsidRDefault="008A2C4F" w:rsidP="008A2C4F">
            <w:pP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2 – CHOICES</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tc>
      </w:tr>
      <w:tr w:rsidR="008A2C4F" w:rsidRPr="00277D4D" w:rsidTr="008A2C4F">
        <w:trPr>
          <w:trHeight w:val="21"/>
        </w:trPr>
        <w:tc>
          <w:tcPr>
            <w:tcW w:w="384"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p w:rsidR="008A2C4F" w:rsidRPr="00277D4D" w:rsidRDefault="008A2C4F" w:rsidP="008A2C4F">
            <w:pPr>
              <w:jc w:val="cente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3 – WHAT'S IT WORTH?</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42"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tc>
      </w:tr>
      <w:tr w:rsidR="008A2C4F" w:rsidRPr="00277D4D" w:rsidTr="008A2C4F">
        <w:trPr>
          <w:trHeight w:val="21"/>
        </w:trPr>
        <w:tc>
          <w:tcPr>
            <w:tcW w:w="384"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6.</w:t>
            </w:r>
          </w:p>
          <w:p w:rsidR="008A2C4F" w:rsidRPr="00277D4D" w:rsidRDefault="008A2C4F" w:rsidP="008A2C4F">
            <w:pPr>
              <w:jc w:val="center"/>
              <w:rPr>
                <w:rFonts w:asciiTheme="minorHAnsi" w:hAnsiTheme="minorHAnsi" w:cstheme="minorHAnsi"/>
              </w:rPr>
            </w:pP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ПРВИ ПИСМЕНИ ЗАДАТАК</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42"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0</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r>
      <w:tr w:rsidR="008A2C4F" w:rsidRPr="00277D4D" w:rsidTr="008A2C4F">
        <w:trPr>
          <w:trHeight w:val="770"/>
        </w:trPr>
        <w:tc>
          <w:tcPr>
            <w:tcW w:w="38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 xml:space="preserve">7. </w:t>
            </w: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4 – FEELINGS</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r>
      <w:tr w:rsidR="008A2C4F" w:rsidRPr="00277D4D" w:rsidTr="008A2C4F">
        <w:trPr>
          <w:trHeight w:val="770"/>
        </w:trPr>
        <w:tc>
          <w:tcPr>
            <w:tcW w:w="38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 xml:space="preserve">8. </w:t>
            </w:r>
          </w:p>
        </w:tc>
        <w:tc>
          <w:tcPr>
            <w:tcW w:w="1230"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5 – DISCOVERY</w:t>
            </w:r>
          </w:p>
        </w:tc>
        <w:tc>
          <w:tcPr>
            <w:tcW w:w="386"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p>
        </w:tc>
        <w:tc>
          <w:tcPr>
            <w:tcW w:w="386" w:type="dxa"/>
            <w:vAlign w:val="center"/>
          </w:tcPr>
          <w:p w:rsidR="008A2C4F" w:rsidRPr="00277D4D" w:rsidRDefault="008A2C4F" w:rsidP="008A2C4F">
            <w:pPr>
              <w:jc w:val="center"/>
              <w:rPr>
                <w:rFonts w:asciiTheme="minorHAnsi" w:hAnsiTheme="minorHAnsi" w:cstheme="minorHAnsi"/>
              </w:rPr>
            </w:pPr>
          </w:p>
        </w:tc>
        <w:tc>
          <w:tcPr>
            <w:tcW w:w="442" w:type="dxa"/>
            <w:vAlign w:val="center"/>
          </w:tcPr>
          <w:p w:rsidR="008A2C4F" w:rsidRPr="00277D4D" w:rsidRDefault="008A2C4F" w:rsidP="008A2C4F">
            <w:pPr>
              <w:jc w:val="center"/>
              <w:rPr>
                <w:rFonts w:asciiTheme="minorHAnsi" w:hAnsiTheme="minorHAnsi" w:cstheme="minorHAnsi"/>
              </w:rPr>
            </w:pPr>
          </w:p>
        </w:tc>
        <w:tc>
          <w:tcPr>
            <w:tcW w:w="331"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31"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383" w:type="dxa"/>
            <w:vAlign w:val="center"/>
          </w:tcPr>
          <w:p w:rsidR="008A2C4F" w:rsidRPr="00277D4D" w:rsidRDefault="008A2C4F" w:rsidP="008A2C4F">
            <w:pPr>
              <w:jc w:val="center"/>
              <w:rPr>
                <w:rFonts w:asciiTheme="minorHAnsi" w:hAnsiTheme="minorHAnsi" w:cstheme="minorHAnsi"/>
              </w:rPr>
            </w:pPr>
          </w:p>
        </w:tc>
        <w:tc>
          <w:tcPr>
            <w:tcW w:w="397" w:type="dxa"/>
            <w:vAlign w:val="center"/>
          </w:tcPr>
          <w:p w:rsidR="008A2C4F" w:rsidRPr="00277D4D" w:rsidRDefault="008A2C4F" w:rsidP="008A2C4F">
            <w:pPr>
              <w:jc w:val="center"/>
              <w:rPr>
                <w:rFonts w:asciiTheme="minorHAnsi" w:hAnsiTheme="minorHAnsi" w:cstheme="minorHAnsi"/>
              </w:rPr>
            </w:pPr>
          </w:p>
        </w:tc>
        <w:tc>
          <w:tcPr>
            <w:tcW w:w="341" w:type="dxa"/>
            <w:vAlign w:val="center"/>
          </w:tcPr>
          <w:p w:rsidR="008A2C4F" w:rsidRPr="00277D4D" w:rsidRDefault="008A2C4F" w:rsidP="008A2C4F">
            <w:pPr>
              <w:jc w:val="center"/>
              <w:rPr>
                <w:rFonts w:asciiTheme="minorHAnsi" w:hAnsiTheme="minorHAnsi" w:cstheme="minorHAnsi"/>
              </w:rPr>
            </w:pPr>
          </w:p>
        </w:tc>
        <w:tc>
          <w:tcPr>
            <w:tcW w:w="397" w:type="dxa"/>
            <w:shd w:val="clear" w:color="auto" w:fill="auto"/>
            <w:vAlign w:val="center"/>
          </w:tcPr>
          <w:p w:rsidR="008A2C4F" w:rsidRPr="00277D4D" w:rsidRDefault="008A2C4F" w:rsidP="008A2C4F">
            <w:pPr>
              <w:jc w:val="center"/>
              <w:rPr>
                <w:rFonts w:asciiTheme="minorHAnsi" w:hAnsiTheme="minorHAnsi" w:cstheme="minorHAnsi"/>
              </w:rPr>
            </w:pPr>
          </w:p>
        </w:tc>
        <w:tc>
          <w:tcPr>
            <w:tcW w:w="990"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100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tc>
        <w:tc>
          <w:tcPr>
            <w:tcW w:w="783"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tc>
      </w:tr>
    </w:tbl>
    <w:p w:rsidR="008A2C4F" w:rsidRPr="00277D4D" w:rsidRDefault="008A2C4F" w:rsidP="008A2C4F">
      <w:pPr>
        <w:rPr>
          <w:rFonts w:asciiTheme="minorHAnsi" w:hAnsiTheme="minorHAnsi" w:cstheme="minorHAnsi"/>
        </w:rPr>
      </w:pPr>
    </w:p>
    <w:tbl>
      <w:tblPr>
        <w:tblStyle w:val="TableGrid"/>
        <w:tblW w:w="8302" w:type="dxa"/>
        <w:tblInd w:w="1399" w:type="dxa"/>
        <w:tblLook w:val="04A0"/>
      </w:tblPr>
      <w:tblGrid>
        <w:gridCol w:w="495"/>
        <w:gridCol w:w="1779"/>
        <w:gridCol w:w="434"/>
        <w:gridCol w:w="433"/>
        <w:gridCol w:w="434"/>
        <w:gridCol w:w="434"/>
        <w:gridCol w:w="433"/>
        <w:gridCol w:w="433"/>
        <w:gridCol w:w="444"/>
        <w:gridCol w:w="434"/>
        <w:gridCol w:w="433"/>
        <w:gridCol w:w="434"/>
        <w:gridCol w:w="578"/>
        <w:gridCol w:w="588"/>
        <w:gridCol w:w="516"/>
      </w:tblGrid>
      <w:tr w:rsidR="008A2C4F" w:rsidRPr="00277D4D" w:rsidTr="008A2C4F">
        <w:trPr>
          <w:trHeight w:val="819"/>
        </w:trPr>
        <w:tc>
          <w:tcPr>
            <w:tcW w:w="495"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9.</w:t>
            </w:r>
          </w:p>
        </w:tc>
        <w:tc>
          <w:tcPr>
            <w:tcW w:w="1779"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6 – ABOUT ME</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4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shd w:val="clear" w:color="auto" w:fill="auto"/>
            <w:vAlign w:val="center"/>
          </w:tcPr>
          <w:p w:rsidR="008A2C4F" w:rsidRPr="00277D4D" w:rsidRDefault="008A2C4F" w:rsidP="008A2C4F">
            <w:pPr>
              <w:jc w:val="center"/>
              <w:rPr>
                <w:rFonts w:asciiTheme="minorHAnsi" w:hAnsiTheme="minorHAnsi" w:cstheme="minorHAnsi"/>
              </w:rPr>
            </w:pP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tc>
      </w:tr>
      <w:tr w:rsidR="008A2C4F" w:rsidRPr="00277D4D" w:rsidTr="008A2C4F">
        <w:trPr>
          <w:trHeight w:val="819"/>
        </w:trPr>
        <w:tc>
          <w:tcPr>
            <w:tcW w:w="495"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10.</w:t>
            </w:r>
          </w:p>
        </w:tc>
        <w:tc>
          <w:tcPr>
            <w:tcW w:w="1779"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ТЕСТ 2 </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4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shd w:val="clear" w:color="auto" w:fill="auto"/>
            <w:vAlign w:val="center"/>
          </w:tcPr>
          <w:p w:rsidR="008A2C4F" w:rsidRPr="00277D4D" w:rsidRDefault="008A2C4F" w:rsidP="008A2C4F">
            <w:pPr>
              <w:jc w:val="center"/>
              <w:rPr>
                <w:rFonts w:asciiTheme="minorHAnsi" w:hAnsiTheme="minorHAnsi" w:cstheme="minorHAnsi"/>
              </w:rPr>
            </w:pP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0</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r>
      <w:tr w:rsidR="008A2C4F" w:rsidRPr="00277D4D" w:rsidTr="008A2C4F">
        <w:trPr>
          <w:trHeight w:val="819"/>
        </w:trPr>
        <w:tc>
          <w:tcPr>
            <w:tcW w:w="495"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11.</w:t>
            </w:r>
          </w:p>
        </w:tc>
        <w:tc>
          <w:tcPr>
            <w:tcW w:w="1779"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7 - ON THE STREETS</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4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shd w:val="clear" w:color="auto" w:fill="auto"/>
            <w:vAlign w:val="center"/>
          </w:tcPr>
          <w:p w:rsidR="008A2C4F" w:rsidRPr="00277D4D" w:rsidRDefault="008A2C4F" w:rsidP="008A2C4F">
            <w:pPr>
              <w:jc w:val="center"/>
              <w:rPr>
                <w:rFonts w:asciiTheme="minorHAnsi" w:hAnsiTheme="minorHAnsi" w:cstheme="minorHAnsi"/>
              </w:rPr>
            </w:pP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r>
      <w:tr w:rsidR="008A2C4F" w:rsidRPr="00277D4D" w:rsidTr="008A2C4F">
        <w:trPr>
          <w:trHeight w:val="819"/>
        </w:trPr>
        <w:tc>
          <w:tcPr>
            <w:tcW w:w="495"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12.</w:t>
            </w:r>
          </w:p>
        </w:tc>
        <w:tc>
          <w:tcPr>
            <w:tcW w:w="1779"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ДРУГИ ПИСМЕНИ ЗАДАТАК</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4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4" w:type="dxa"/>
            <w:shd w:val="clear" w:color="auto" w:fill="auto"/>
            <w:vAlign w:val="center"/>
          </w:tcPr>
          <w:p w:rsidR="008A2C4F" w:rsidRPr="00277D4D" w:rsidRDefault="008A2C4F" w:rsidP="008A2C4F">
            <w:pPr>
              <w:jc w:val="center"/>
              <w:rPr>
                <w:rFonts w:asciiTheme="minorHAnsi" w:hAnsiTheme="minorHAnsi" w:cstheme="minorHAnsi"/>
              </w:rPr>
            </w:pP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0</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r>
      <w:tr w:rsidR="008A2C4F" w:rsidRPr="00277D4D" w:rsidTr="008A2C4F">
        <w:trPr>
          <w:trHeight w:val="819"/>
        </w:trPr>
        <w:tc>
          <w:tcPr>
            <w:tcW w:w="495"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13.</w:t>
            </w:r>
          </w:p>
        </w:tc>
        <w:tc>
          <w:tcPr>
            <w:tcW w:w="1779" w:type="dxa"/>
            <w:vAlign w:val="center"/>
          </w:tcPr>
          <w:p w:rsidR="008A2C4F" w:rsidRPr="00277D4D" w:rsidRDefault="008A2C4F" w:rsidP="008A2C4F">
            <w:pPr>
              <w:rPr>
                <w:rFonts w:asciiTheme="minorHAnsi" w:hAnsiTheme="minorHAnsi" w:cstheme="minorHAnsi"/>
              </w:rPr>
            </w:pPr>
            <w:r w:rsidRPr="00277D4D">
              <w:rPr>
                <w:rFonts w:asciiTheme="minorHAnsi" w:hAnsiTheme="minorHAnsi" w:cstheme="minorHAnsi"/>
              </w:rPr>
              <w:t>UNIT 8 - THE LAW</w:t>
            </w: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p>
        </w:tc>
        <w:tc>
          <w:tcPr>
            <w:tcW w:w="444" w:type="dxa"/>
            <w:vAlign w:val="center"/>
          </w:tcPr>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434" w:type="dxa"/>
            <w:shd w:val="clear" w:color="auto" w:fill="auto"/>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X</w:t>
            </w: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tc>
      </w:tr>
      <w:tr w:rsidR="008A2C4F" w:rsidRPr="00277D4D" w:rsidTr="008A2C4F">
        <w:trPr>
          <w:trHeight w:val="22"/>
        </w:trPr>
        <w:tc>
          <w:tcPr>
            <w:tcW w:w="2274" w:type="dxa"/>
            <w:gridSpan w:val="2"/>
          </w:tcPr>
          <w:p w:rsidR="008A2C4F" w:rsidRPr="00277D4D" w:rsidRDefault="008A2C4F" w:rsidP="008A2C4F">
            <w:pP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УКУПНО</w:t>
            </w:r>
          </w:p>
          <w:p w:rsidR="008A2C4F" w:rsidRPr="00277D4D" w:rsidRDefault="008A2C4F" w:rsidP="008A2C4F">
            <w:pPr>
              <w:jc w:val="center"/>
              <w:rPr>
                <w:rFonts w:asciiTheme="minorHAnsi" w:hAnsiTheme="minorHAnsi" w:cstheme="minorHAnsi"/>
              </w:rPr>
            </w:pPr>
          </w:p>
        </w:tc>
        <w:tc>
          <w:tcPr>
            <w:tcW w:w="43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9</w:t>
            </w: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c>
          <w:tcPr>
            <w:tcW w:w="43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c>
          <w:tcPr>
            <w:tcW w:w="43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tc>
        <w:tc>
          <w:tcPr>
            <w:tcW w:w="44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10</w:t>
            </w:r>
          </w:p>
        </w:tc>
        <w:tc>
          <w:tcPr>
            <w:tcW w:w="434"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6</w:t>
            </w:r>
          </w:p>
        </w:tc>
        <w:tc>
          <w:tcPr>
            <w:tcW w:w="4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c>
          <w:tcPr>
            <w:tcW w:w="434" w:type="dxa"/>
            <w:shd w:val="clear" w:color="auto" w:fill="auto"/>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tc>
        <w:tc>
          <w:tcPr>
            <w:tcW w:w="57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23</w:t>
            </w:r>
          </w:p>
        </w:tc>
        <w:tc>
          <w:tcPr>
            <w:tcW w:w="588"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45</w:t>
            </w:r>
          </w:p>
        </w:tc>
        <w:tc>
          <w:tcPr>
            <w:tcW w:w="516" w:type="dxa"/>
            <w:shd w:val="clear" w:color="auto" w:fill="F2F2F2" w:themeFill="background1" w:themeFillShade="F2"/>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68</w:t>
            </w:r>
          </w:p>
        </w:tc>
      </w:tr>
    </w:tbl>
    <w:p w:rsidR="008A2C4F" w:rsidRPr="00277D4D" w:rsidRDefault="008A2C4F" w:rsidP="008A2C4F">
      <w:pPr>
        <w:rPr>
          <w:rFonts w:asciiTheme="minorHAnsi" w:hAnsiTheme="minorHAnsi" w:cstheme="minorHAnsi"/>
        </w:rPr>
      </w:pPr>
    </w:p>
    <w:tbl>
      <w:tblPr>
        <w:tblStyle w:val="TableGrid"/>
        <w:tblpPr w:leftFromText="180" w:rightFromText="180" w:vertAnchor="text" w:horzAnchor="margin" w:tblpXSpec="center" w:tblpY="300"/>
        <w:tblW w:w="7901" w:type="dxa"/>
        <w:tblLayout w:type="fixed"/>
        <w:tblLook w:val="04A0"/>
      </w:tblPr>
      <w:tblGrid>
        <w:gridCol w:w="320"/>
        <w:gridCol w:w="1190"/>
        <w:gridCol w:w="1275"/>
        <w:gridCol w:w="1955"/>
        <w:gridCol w:w="3161"/>
      </w:tblGrid>
      <w:tr w:rsidR="008A2C4F" w:rsidRPr="00277D4D" w:rsidTr="008A2C4F">
        <w:trPr>
          <w:trHeight w:val="1103"/>
        </w:trPr>
        <w:tc>
          <w:tcPr>
            <w:tcW w:w="320" w:type="dxa"/>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Р.</w:t>
            </w: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БР.</w:t>
            </w:r>
          </w:p>
          <w:p w:rsidR="008A2C4F" w:rsidRPr="00277D4D" w:rsidRDefault="008A2C4F" w:rsidP="008A2C4F">
            <w:pPr>
              <w:jc w:val="center"/>
              <w:rPr>
                <w:rFonts w:asciiTheme="minorHAnsi" w:hAnsiTheme="minorHAnsi" w:cstheme="minorHAnsi"/>
              </w:rPr>
            </w:pPr>
          </w:p>
        </w:tc>
        <w:tc>
          <w:tcPr>
            <w:tcW w:w="1190" w:type="dxa"/>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ОБЛАСТ / ТЕМА / МОДУЛ</w:t>
            </w:r>
          </w:p>
          <w:p w:rsidR="008A2C4F" w:rsidRPr="00277D4D" w:rsidRDefault="008A2C4F" w:rsidP="008A2C4F">
            <w:pPr>
              <w:jc w:val="center"/>
              <w:rPr>
                <w:rFonts w:asciiTheme="minorHAnsi" w:hAnsiTheme="minorHAnsi" w:cstheme="minorHAnsi"/>
              </w:rPr>
            </w:pPr>
          </w:p>
        </w:tc>
        <w:tc>
          <w:tcPr>
            <w:tcW w:w="1275" w:type="dxa"/>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МЕЂУПРЕДМЕТНЕ КОМПЕТЕНЦИЈЕ</w:t>
            </w:r>
          </w:p>
        </w:tc>
        <w:tc>
          <w:tcPr>
            <w:tcW w:w="1955" w:type="dxa"/>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СТАНДАРДИ ПОСТИГНУЋА УЧЕНИКА</w:t>
            </w:r>
          </w:p>
        </w:tc>
        <w:tc>
          <w:tcPr>
            <w:tcW w:w="3161" w:type="dxa"/>
            <w:vAlign w:val="center"/>
          </w:tcPr>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r w:rsidRPr="00277D4D">
              <w:rPr>
                <w:rFonts w:asciiTheme="minorHAnsi" w:hAnsiTheme="minorHAnsi" w:cstheme="minorHAnsi"/>
              </w:rPr>
              <w:t>ИСХОДИ</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По завршеној теми/области ученици ће бити у стању да у усменој и писменој комуникацији</w:t>
            </w:r>
            <w:r w:rsidRPr="00277D4D">
              <w:rPr>
                <w:rFonts w:asciiTheme="minorHAnsi" w:hAnsiTheme="minorHAnsi" w:cstheme="minorHAnsi"/>
              </w:rPr>
              <w:t>:</w:t>
            </w:r>
          </w:p>
        </w:tc>
      </w:tr>
      <w:tr w:rsidR="008A2C4F" w:rsidRPr="00277D4D" w:rsidTr="008A2C4F">
        <w:trPr>
          <w:trHeight w:val="3294"/>
        </w:trPr>
        <w:tc>
          <w:tcPr>
            <w:tcW w:w="320"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w:t>
            </w:r>
          </w:p>
          <w:p w:rsidR="008A2C4F" w:rsidRPr="00277D4D" w:rsidRDefault="008A2C4F" w:rsidP="008A2C4F">
            <w:pPr>
              <w:jc w:val="center"/>
              <w:rPr>
                <w:rFonts w:asciiTheme="minorHAnsi" w:hAnsiTheme="minorHAnsi" w:cstheme="minorHAnsi"/>
              </w:rPr>
            </w:pPr>
          </w:p>
        </w:tc>
        <w:tc>
          <w:tcPr>
            <w:tcW w:w="1190"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Starter unit</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Уводна тема</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Описивање радњи у садашњости и прошлости.</w:t>
            </w:r>
          </w:p>
          <w:p w:rsidR="008A2C4F" w:rsidRPr="00277D4D" w:rsidRDefault="008A2C4F" w:rsidP="008A2C4F">
            <w:pPr>
              <w:rPr>
                <w:rFonts w:asciiTheme="minorHAnsi" w:hAnsiTheme="minorHAnsi" w:cstheme="minorHAnsi"/>
              </w:rPr>
            </w:pPr>
          </w:p>
        </w:tc>
        <w:tc>
          <w:tcPr>
            <w:tcW w:w="1275"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компетенција за учење, одговорно учешће у демократском друштву, естетичка компетенција.</w:t>
            </w:r>
          </w:p>
          <w:p w:rsidR="008A2C4F" w:rsidRPr="00277D4D" w:rsidRDefault="008A2C4F" w:rsidP="008A2C4F">
            <w:pPr>
              <w:rPr>
                <w:rFonts w:asciiTheme="minorHAnsi" w:hAnsiTheme="minorHAnsi" w:cstheme="minorHAnsi"/>
              </w:rPr>
            </w:pPr>
          </w:p>
        </w:tc>
        <w:tc>
          <w:tcPr>
            <w:tcW w:w="1955"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1.1.10.  1.1.11. 1.1.12. 1.1.13.  1.1.14. 1.1.15. 1.1.17. 1.1.18. 1.1.20. 1.1.21. 1.1.22. 1.1.23. 1.2.1. 1.2.2. 1.2.3. 1.2.4. 1.3.1.  2.1.1.  2.1.2. 2.1.3. 2.1.8.  2.1.12. 2.1.13.  2.1.15. 2.1.16. 2.1.19. 2.1.20. 2.1.24.  2.1.25. 2.1.26. 2.2.1. 2.2.2. 2.2.3. 2.2.4. 2.3.1.  2.3.2. 3.1.10. 3.1.11. 3.1.15. 3.1.16. 3.1.17. 3.1.18.</w:t>
            </w:r>
          </w:p>
        </w:tc>
        <w:tc>
          <w:tcPr>
            <w:tcW w:w="3161"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разумеју општи смисао и главне информације из текстова који се односе на описивање радњи и ситуација у садашњости и  прошлости; </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неколико информација у низу које се односе на радње и ситуације у садашњости и из прошлоси;</w:t>
            </w:r>
          </w:p>
          <w:p w:rsidR="008A2C4F" w:rsidRPr="00277D4D" w:rsidRDefault="008A2C4F" w:rsidP="008A2C4F">
            <w:pPr>
              <w:rPr>
                <w:rFonts w:asciiTheme="minorHAnsi" w:hAnsiTheme="minorHAnsi" w:cstheme="minorHAnsi"/>
              </w:rPr>
            </w:pPr>
            <w:r w:rsidRPr="00277D4D">
              <w:rPr>
                <w:rFonts w:asciiTheme="minorHAnsi" w:hAnsiTheme="minorHAnsi" w:cstheme="minorHAnsi"/>
              </w:rPr>
              <w:t>- поштују правила учтиве комуникације.</w:t>
            </w:r>
          </w:p>
        </w:tc>
      </w:tr>
      <w:tr w:rsidR="008A2C4F" w:rsidRPr="00277D4D" w:rsidTr="008A2C4F">
        <w:trPr>
          <w:trHeight w:val="1661"/>
        </w:trPr>
        <w:tc>
          <w:tcPr>
            <w:tcW w:w="320"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2.</w:t>
            </w:r>
          </w:p>
          <w:p w:rsidR="008A2C4F" w:rsidRPr="00277D4D" w:rsidRDefault="008A2C4F" w:rsidP="008A2C4F">
            <w:pPr>
              <w:jc w:val="center"/>
              <w:rPr>
                <w:rFonts w:asciiTheme="minorHAnsi" w:hAnsiTheme="minorHAnsi" w:cstheme="minorHAnsi"/>
              </w:rPr>
            </w:pPr>
          </w:p>
        </w:tc>
        <w:tc>
          <w:tcPr>
            <w:tcW w:w="1190"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Lost and found</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Изгубљено нађено</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Описивање радњи и ситуација из прошлости; описи-вање предмета и појава.</w:t>
            </w:r>
            <w:r w:rsidRPr="00277D4D">
              <w:rPr>
                <w:rFonts w:asciiTheme="minorHAnsi" w:hAnsiTheme="minorHAnsi" w:cstheme="minorHAnsi"/>
              </w:rPr>
              <w:t xml:space="preserve"> </w:t>
            </w:r>
          </w:p>
          <w:p w:rsidR="008A2C4F" w:rsidRPr="00277D4D" w:rsidRDefault="008A2C4F" w:rsidP="008A2C4F">
            <w:pPr>
              <w:rPr>
                <w:rFonts w:asciiTheme="minorHAnsi" w:hAnsiTheme="minorHAnsi" w:cstheme="minorHAnsi"/>
                <w:b/>
              </w:rPr>
            </w:pPr>
          </w:p>
          <w:p w:rsidR="008A2C4F" w:rsidRPr="00277D4D" w:rsidRDefault="008A2C4F" w:rsidP="008A2C4F">
            <w:pPr>
              <w:rPr>
                <w:rFonts w:asciiTheme="minorHAnsi" w:hAnsiTheme="minorHAnsi" w:cstheme="minorHAnsi"/>
              </w:rPr>
            </w:pPr>
          </w:p>
        </w:tc>
        <w:tc>
          <w:tcPr>
            <w:tcW w:w="1275"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и сарадња, дигитална компетенција,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w:t>
            </w:r>
          </w:p>
          <w:p w:rsidR="008A2C4F" w:rsidRPr="00277D4D" w:rsidRDefault="008A2C4F" w:rsidP="008A2C4F">
            <w:pPr>
              <w:rPr>
                <w:rFonts w:asciiTheme="minorHAnsi" w:hAnsiTheme="minorHAnsi" w:cstheme="minorHAnsi"/>
              </w:rPr>
            </w:pPr>
          </w:p>
        </w:tc>
        <w:tc>
          <w:tcPr>
            <w:tcW w:w="1955"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1.1.15. 1.1.16. 1.1.17. 1.1.18. 1.1.20. 1.1.21. 1.1.22. 1.1.23. 1.2.1. 1.2.3. 1.2.4.  1.3.1.  1.3.2. 2.1.1.  2.1.2. 2.1.3. 2.1.14. 2.1.6. 2.1.7. 2.1.8.  2.1.12. 2.1.13. 2.1.15. 2.1.18. 2.1.19. 2.1.20. 2.1.22. 2.1.24.  2.1.25. 2.1.26. 2.2.1. 2.2.2. 2.2.3. 2.2.4. 2.3.1.  2.3.2.  3.1.10. 3.1.1. 3.1.2. 3.1.3. 3.1.4. 3.1.5. 3.1.6. 3.1.7. 3.1.8. 3.1.9. 3.1.10. 3.1.11. 3.1.12. 3.1.13. 3.1.14. 3.1.16. 3.1.17. 3.1.18. 3.1.19. 3.1.20. 3.1.21. 3.1.22. 3.1.23. 3.1.24. 3.1.25. 3.1.26. 3.1.27. 3.1.28. 3.1.29. 3.1.30. 3.1.31. 3.1.32. 3.2.1. 3.2.2. 3.2.3. 3.2.4. 3.3.1. 3.3.2. 3.3.3. 3.3.4. 3.3.6.  3.3.8.  3.3.9.</w:t>
            </w:r>
          </w:p>
        </w:tc>
        <w:tc>
          <w:tcPr>
            <w:tcW w:w="3161"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разумеју општи смисао и главне информације из текстова који се односе на описивање искустава, и догађаја у прошлости;</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неколико информација у низу о искуствима, и догађајима у прошлости;</w:t>
            </w:r>
          </w:p>
          <w:p w:rsidR="008A2C4F" w:rsidRPr="00277D4D" w:rsidRDefault="008A2C4F" w:rsidP="008A2C4F">
            <w:pPr>
              <w:rPr>
                <w:rFonts w:asciiTheme="minorHAnsi" w:hAnsiTheme="minorHAnsi" w:cstheme="minorHAnsi"/>
              </w:rPr>
            </w:pPr>
            <w:r w:rsidRPr="00277D4D">
              <w:rPr>
                <w:rFonts w:asciiTheme="minorHAnsi" w:hAnsiTheme="minorHAnsi" w:cstheme="minorHAnsi"/>
              </w:rPr>
              <w:t>- опишу искуства и догађаје из прошлости повезујући неколико краћих исказа у смислену целину;</w:t>
            </w:r>
          </w:p>
          <w:p w:rsidR="008A2C4F" w:rsidRPr="00277D4D" w:rsidRDefault="008A2C4F" w:rsidP="008A2C4F">
            <w:pPr>
              <w:rPr>
                <w:rFonts w:asciiTheme="minorHAnsi" w:hAnsiTheme="minorHAnsi" w:cstheme="minorHAnsi"/>
              </w:rPr>
            </w:pPr>
            <w:r w:rsidRPr="00277D4D">
              <w:rPr>
                <w:rFonts w:asciiTheme="minorHAnsi" w:hAnsiTheme="minorHAnsi" w:cstheme="minorHAnsi"/>
              </w:rPr>
              <w:t>- опишу историјски догађај из циљне културе.</w:t>
            </w:r>
          </w:p>
          <w:p w:rsidR="008A2C4F" w:rsidRPr="00277D4D" w:rsidRDefault="008A2C4F" w:rsidP="008A2C4F">
            <w:pPr>
              <w:autoSpaceDE w:val="0"/>
              <w:autoSpaceDN w:val="0"/>
              <w:adjustRightInd w:val="0"/>
              <w:rPr>
                <w:rFonts w:asciiTheme="minorHAnsi" w:eastAsia="TimesNewRomanPSMT" w:hAnsiTheme="minorHAnsi" w:cstheme="minorHAnsi"/>
              </w:rPr>
            </w:pPr>
          </w:p>
        </w:tc>
      </w:tr>
    </w:tbl>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tbl>
      <w:tblPr>
        <w:tblStyle w:val="TableGrid"/>
        <w:tblW w:w="7681" w:type="dxa"/>
        <w:tblInd w:w="1709" w:type="dxa"/>
        <w:tblLayout w:type="fixed"/>
        <w:tblLook w:val="04A0"/>
      </w:tblPr>
      <w:tblGrid>
        <w:gridCol w:w="312"/>
        <w:gridCol w:w="1149"/>
        <w:gridCol w:w="6"/>
        <w:gridCol w:w="1224"/>
        <w:gridCol w:w="13"/>
        <w:gridCol w:w="1921"/>
        <w:gridCol w:w="2923"/>
        <w:gridCol w:w="49"/>
        <w:gridCol w:w="84"/>
      </w:tblGrid>
      <w:tr w:rsidR="008A2C4F" w:rsidRPr="00277D4D" w:rsidTr="008A2C4F">
        <w:trPr>
          <w:trHeight w:val="149"/>
        </w:trPr>
        <w:tc>
          <w:tcPr>
            <w:tcW w:w="312"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3.</w:t>
            </w:r>
          </w:p>
          <w:p w:rsidR="008A2C4F" w:rsidRPr="00277D4D" w:rsidRDefault="008A2C4F" w:rsidP="008A2C4F">
            <w:pPr>
              <w:jc w:val="center"/>
              <w:rPr>
                <w:rFonts w:asciiTheme="minorHAnsi" w:hAnsiTheme="minorHAnsi" w:cstheme="minorHAnsi"/>
              </w:rPr>
            </w:pPr>
          </w:p>
        </w:tc>
        <w:tc>
          <w:tcPr>
            <w:tcW w:w="1155" w:type="dxa"/>
            <w:gridSpan w:val="2"/>
          </w:tcPr>
          <w:p w:rsidR="008A2C4F" w:rsidRPr="00277D4D" w:rsidRDefault="008A2C4F" w:rsidP="008A2C4F">
            <w:pPr>
              <w:rPr>
                <w:rFonts w:asciiTheme="minorHAnsi" w:hAnsiTheme="minorHAnsi" w:cstheme="minorHAnsi"/>
                <w:b/>
              </w:rPr>
            </w:pPr>
            <w:r w:rsidRPr="00277D4D">
              <w:rPr>
                <w:rFonts w:asciiTheme="minorHAnsi" w:hAnsiTheme="minorHAnsi" w:cstheme="minorHAnsi"/>
                <w:b/>
              </w:rPr>
              <w:t>Тест 1</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Комуникативне функције из тема 1 и 2 (комбиновано)</w:t>
            </w:r>
          </w:p>
        </w:tc>
        <w:tc>
          <w:tcPr>
            <w:tcW w:w="1237"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Компетенција за учење, комуникација и сарадња.</w:t>
            </w:r>
          </w:p>
          <w:p w:rsidR="008A2C4F" w:rsidRPr="00277D4D" w:rsidRDefault="008A2C4F" w:rsidP="008A2C4F">
            <w:pPr>
              <w:rPr>
                <w:rFonts w:asciiTheme="minorHAnsi" w:hAnsiTheme="minorHAnsi" w:cstheme="minorHAnsi"/>
              </w:rPr>
            </w:pPr>
          </w:p>
        </w:tc>
        <w:tc>
          <w:tcPr>
            <w:tcW w:w="1921"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1.1.10.  1.1.11. 1.1.12. 1.1.13.  1.1.14. 1.1.15. 1.1.17. 1.1.18. 1.1.20. 1.2.1. 1.2.2. 1.2.3. 1.2.4. 1.3.1.  1.3.2.  2.1.1.  2.1.2. 2.1.3.  2.1.12. 2.1.13.  2.1.14. 2.1.15. 2.1.16. 2.1.19. 2.1.20.  2.2.1. 2.2.2. 2.2.3. 2.2.4. 3.1.6. 3.1.16. 3.1.19. 3.1.20. 3.1.24. 3.2.1. 3.2.2. 3.2.3. 3.2.4. 3.3.2.</w:t>
            </w:r>
          </w:p>
        </w:tc>
        <w:tc>
          <w:tcPr>
            <w:tcW w:w="3056" w:type="dxa"/>
            <w:gridSpan w:val="3"/>
          </w:tcPr>
          <w:p w:rsidR="008A2C4F" w:rsidRPr="00277D4D" w:rsidRDefault="008A2C4F" w:rsidP="008A2C4F">
            <w:pPr>
              <w:rPr>
                <w:rFonts w:asciiTheme="minorHAnsi" w:hAnsiTheme="minorHAnsi" w:cstheme="minorHAnsi"/>
              </w:rPr>
            </w:pPr>
            <w:r w:rsidRPr="00277D4D">
              <w:rPr>
                <w:rFonts w:asciiTheme="minorHAnsi" w:hAnsiTheme="minorHAnsi" w:cstheme="minorHAnsi"/>
              </w:rPr>
              <w:t>Исходи из темa 1 и 2 (комбиновано).</w:t>
            </w:r>
          </w:p>
        </w:tc>
      </w:tr>
      <w:tr w:rsidR="008A2C4F" w:rsidRPr="00277D4D" w:rsidTr="008A2C4F">
        <w:trPr>
          <w:trHeight w:val="3824"/>
        </w:trPr>
        <w:tc>
          <w:tcPr>
            <w:tcW w:w="312"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4.</w:t>
            </w:r>
          </w:p>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Choices</w:t>
            </w:r>
          </w:p>
          <w:p w:rsidR="008A2C4F" w:rsidRPr="00277D4D" w:rsidRDefault="008A2C4F" w:rsidP="008A2C4F">
            <w:pPr>
              <w:autoSpaceDE w:val="0"/>
              <w:autoSpaceDN w:val="0"/>
              <w:adjustRightInd w:val="0"/>
              <w:rPr>
                <w:rFonts w:asciiTheme="minorHAnsi" w:hAnsiTheme="minorHAnsi" w:cstheme="minorHAnsi"/>
                <w:b/>
              </w:rPr>
            </w:pPr>
            <w:r w:rsidRPr="00277D4D">
              <w:rPr>
                <w:rFonts w:asciiTheme="minorHAnsi" w:hAnsiTheme="minorHAnsi" w:cstheme="minorHAnsi"/>
                <w:b/>
              </w:rPr>
              <w:t>Избори</w:t>
            </w:r>
          </w:p>
          <w:p w:rsidR="008A2C4F" w:rsidRPr="00277D4D" w:rsidRDefault="008A2C4F" w:rsidP="008A2C4F">
            <w:pPr>
              <w:rPr>
                <w:rFonts w:asciiTheme="minorHAnsi" w:hAnsiTheme="minorHAnsi" w:cstheme="minorHAnsi"/>
              </w:rPr>
            </w:pPr>
            <w:r w:rsidRPr="00277D4D">
              <w:rPr>
                <w:rFonts w:asciiTheme="minorHAnsi" w:eastAsia="TimesNewRomanPSMT" w:hAnsiTheme="minorHAnsi" w:cstheme="minorHAnsi"/>
              </w:rPr>
              <w:t xml:space="preserve"> Описивање искуства из прошлости; описивање способности у садшњости.</w:t>
            </w: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 предузимљивост и оријентација ка предузетништву.</w:t>
            </w:r>
          </w:p>
          <w:p w:rsidR="008A2C4F" w:rsidRPr="00277D4D" w:rsidRDefault="008A2C4F" w:rsidP="008A2C4F">
            <w:pPr>
              <w:rPr>
                <w:rFonts w:asciiTheme="minorHAnsi" w:hAnsiTheme="minorHAnsi" w:cstheme="minorHAnsi"/>
              </w:rPr>
            </w:pP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1.1.16. 1.1.17. 1.1.18.  1.1.20. 1.1.21. 1.1.22. 1.1.23. 1.2.1. 1.2.2. 1.2.3. 1.2.4.  1.3.1.  1.3.2. 2.1.1.  2.1.2. 2.1.3. 2.1.14. 2.1.6. 2.1.7. 2.1.8.  2.1.12. 2.1.13. 2.1.15. 2.1.18. 2.1.19. 2.1.20. 2.1.22. 2.1.24.  2.1.25. 2.1.26. 2.2.1. 2.2.2. 2.2.3. 2.2.4. 2.3.1.  2.3.2. 3.1.1. 3.1.2. 3.1.3. 3.1.4. 3.1.5. 3.1.6. 3.1.7. 3.1.8. 3.1.9. 3.1.10. 3.1.11. 3.1.12.  3.1.14. 3.1.16. 3.1.17. 3.1.18. 3.1.19. 3.1.20.  3.1.22. 3.1.23. 3.1.24. 3.1.26. 3.1.27. 3.1.29. 3.1.30.</w:t>
            </w:r>
          </w:p>
        </w:tc>
        <w:tc>
          <w:tcPr>
            <w:tcW w:w="3056" w:type="dxa"/>
            <w:gridSpan w:val="3"/>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општи смисао и главне информације из текстова који се односе на описивање искустава, и догађаја у прошлости;</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неколико информација у низу о искуствима, и догађајима у прошлости;</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опишу искуства и догађаје из прошлости повезујући неколико краћих исказа у смислену целину;</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xml:space="preserve">- разумеју једноставније текстове који се односе на описивање способности у садашњости; </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саопште своје и туђе способности у садашњости;</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неколико информација о способностима у садашњости;</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xml:space="preserve">- разумеју и објасне сличности и разлике у популарним музичким жанровима између своје и циљне културе. </w:t>
            </w:r>
          </w:p>
        </w:tc>
      </w:tr>
      <w:tr w:rsidR="008A2C4F" w:rsidRPr="00277D4D" w:rsidTr="008A2C4F">
        <w:trPr>
          <w:trHeight w:val="149"/>
        </w:trPr>
        <w:tc>
          <w:tcPr>
            <w:tcW w:w="312"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5.</w:t>
            </w:r>
          </w:p>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What’s it worth?</w:t>
            </w:r>
          </w:p>
          <w:p w:rsidR="008A2C4F" w:rsidRPr="00277D4D" w:rsidRDefault="008A2C4F" w:rsidP="008A2C4F">
            <w:pPr>
              <w:rPr>
                <w:rFonts w:asciiTheme="minorHAnsi" w:hAnsiTheme="minorHAnsi" w:cstheme="minorHAnsi"/>
                <w:b/>
                <w:bCs/>
              </w:rPr>
            </w:pPr>
            <w:r w:rsidRPr="00277D4D">
              <w:rPr>
                <w:rFonts w:asciiTheme="minorHAnsi" w:hAnsiTheme="minorHAnsi" w:cstheme="minorHAnsi"/>
                <w:b/>
                <w:bCs/>
              </w:rPr>
              <w:t>Колико вреди?</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Изражавање количина цена; изражавање мишљења; давање препорука; описивање будућих радњи и предвиђања.  </w:t>
            </w:r>
          </w:p>
          <w:p w:rsidR="008A2C4F" w:rsidRPr="00277D4D" w:rsidRDefault="008A2C4F" w:rsidP="008A2C4F">
            <w:pPr>
              <w:rPr>
                <w:rFonts w:asciiTheme="minorHAnsi" w:hAnsiTheme="minorHAnsi" w:cstheme="minorHAnsi"/>
              </w:rPr>
            </w:pP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ад са подацима и информацијама, </w:t>
            </w: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одговорно учешће у демократском друштву, естетичка компетенција. </w:t>
            </w: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2.1.1.  2.1.2. 2.1.3. 2.1.14. 2.1.6. 2.1.7. 2.1.8.  2.1.12. 2.1.13. 2.1.15. 2.1.18. 2.1.19. 2.1.20. 2.1.22. 2.1.24.  2.1.25. 2.1.26. 2.2.1. 2.2.2. 2.2.3. 2.2.4. 2.3.1.  2.3.2. 2.3.6.  3.1.1. 3.1.2. 3.1.3. 3.1.4. 3.1.5. 3.1.6. 3.1.7. 3.1.8. 3.1.9. 3.1.10. 3.1.11. 3.1.12.  3.1.14. 3.1.16. 3.1.17. 3.1.18. 3.1.19. 3.1.20.  3.1.22. 3.1.23. 3.1.24. 3.1.26. 3.1.27. 3.1.29. 3.1.30.</w:t>
            </w:r>
          </w:p>
        </w:tc>
        <w:tc>
          <w:tcPr>
            <w:tcW w:w="3056" w:type="dxa"/>
            <w:gridSpan w:val="3"/>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-разумеју краће низове исказа који се односе на количине и цене;</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информације у вези са количинама ценама;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општи смисао и главне информације из текстова који се односе на изражавање мишљења и давање препорука;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информације које се односе на изражавање мишљења и давање препорука;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повежу неколико исказа у краћи текст којим се описују бића, места и предмети и дају препоруке;</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xml:space="preserve">- разумеју општи смисао и главне информације из текстова који се на будуће радње и предвиђања; </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неколико исказа у вези са будућим радњама и предвиђањима; саопшти будуће радње и предвиђања;</w:t>
            </w:r>
          </w:p>
        </w:tc>
      </w:tr>
      <w:tr w:rsidR="008A2C4F" w:rsidRPr="00277D4D" w:rsidTr="008A2C4F">
        <w:trPr>
          <w:gridAfter w:val="1"/>
          <w:wAfter w:w="84" w:type="dxa"/>
          <w:trHeight w:val="582"/>
        </w:trPr>
        <w:tc>
          <w:tcPr>
            <w:tcW w:w="312" w:type="dxa"/>
            <w:vAlign w:val="center"/>
          </w:tcPr>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p>
        </w:tc>
        <w:tc>
          <w:tcPr>
            <w:tcW w:w="1230" w:type="dxa"/>
            <w:gridSpan w:val="2"/>
          </w:tcPr>
          <w:p w:rsidR="008A2C4F" w:rsidRPr="00277D4D" w:rsidRDefault="008A2C4F" w:rsidP="008A2C4F">
            <w:pPr>
              <w:rPr>
                <w:rFonts w:asciiTheme="minorHAnsi" w:hAnsiTheme="minorHAnsi" w:cstheme="minorHAnsi"/>
              </w:rPr>
            </w:pPr>
          </w:p>
        </w:tc>
        <w:tc>
          <w:tcPr>
            <w:tcW w:w="1934" w:type="dxa"/>
            <w:gridSpan w:val="2"/>
          </w:tcPr>
          <w:p w:rsidR="008A2C4F" w:rsidRPr="00277D4D" w:rsidRDefault="008A2C4F" w:rsidP="008A2C4F">
            <w:pPr>
              <w:rPr>
                <w:rFonts w:asciiTheme="minorHAnsi" w:hAnsiTheme="minorHAnsi" w:cstheme="minorHAnsi"/>
              </w:rPr>
            </w:pPr>
          </w:p>
        </w:tc>
        <w:tc>
          <w:tcPr>
            <w:tcW w:w="2972" w:type="dxa"/>
            <w:gridSpan w:val="2"/>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и објасне сличности и разлике навикама куповине између своје и циљне културе.</w:t>
            </w:r>
          </w:p>
        </w:tc>
      </w:tr>
      <w:tr w:rsidR="008A2C4F" w:rsidRPr="00277D4D" w:rsidTr="008A2C4F">
        <w:trPr>
          <w:gridAfter w:val="1"/>
          <w:wAfter w:w="84" w:type="dxa"/>
          <w:trHeight w:val="2281"/>
        </w:trPr>
        <w:tc>
          <w:tcPr>
            <w:tcW w:w="312"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6.</w:t>
            </w:r>
          </w:p>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The first written test in English</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Први писмени задатак</w:t>
            </w:r>
          </w:p>
          <w:p w:rsidR="008A2C4F" w:rsidRPr="00277D4D" w:rsidRDefault="008A2C4F" w:rsidP="008A2C4F">
            <w:pPr>
              <w:rPr>
                <w:rFonts w:asciiTheme="minorHAnsi" w:hAnsiTheme="minorHAnsi" w:cstheme="minorHAnsi"/>
              </w:rPr>
            </w:pPr>
            <w:r w:rsidRPr="00277D4D">
              <w:rPr>
                <w:rFonts w:asciiTheme="minorHAnsi" w:eastAsia="TimesNewRomanPSMT" w:hAnsiTheme="minorHAnsi" w:cstheme="minorHAnsi"/>
              </w:rPr>
              <w:t xml:space="preserve">Комуникативне функције из тема 4 и 5 (комбиновано). </w:t>
            </w:r>
          </w:p>
          <w:p w:rsidR="008A2C4F" w:rsidRPr="00277D4D" w:rsidRDefault="008A2C4F" w:rsidP="008A2C4F">
            <w:pPr>
              <w:rPr>
                <w:rFonts w:asciiTheme="minorHAnsi" w:hAnsiTheme="minorHAnsi" w:cstheme="minorHAnsi"/>
              </w:rPr>
            </w:pP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Компетенција за учење, комуникација и сарадња.</w:t>
            </w:r>
          </w:p>
          <w:p w:rsidR="008A2C4F" w:rsidRPr="00277D4D" w:rsidRDefault="008A2C4F" w:rsidP="008A2C4F">
            <w:pPr>
              <w:rPr>
                <w:rFonts w:asciiTheme="minorHAnsi" w:hAnsiTheme="minorHAnsi" w:cstheme="minorHAnsi"/>
              </w:rPr>
            </w:pP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1.1.1.  1.1.2.  1.1.3. 1.1.4.  1.1.5. 1.1.6.  1.1.7. 1.1.8. 1.1.9. 1.1.10.  1.1.11.  1.1.12. 1.1.13. 1.1.14.  1.1.18. 1.1.19. 1.1.20. 1.1.21. 1.1.22. 1.1.23. 1.2.1. 1.2.2. 1.2.3. 1.2.4.  2.1.1.  2.1.2. 2.1.3. 2.1.6. 2.1.8.  2.1.12. 2.1.13. 2.1.14. 2.1.15. 2.1.16. 2.1.17. 2.1.19. 2.1.20. 2.1.22.  2.1.24. 2.1.25. 2.1.26. 2.2.1. 2.2.2. 2.2.3. 3.1.2. 3.1.3. 3.1.4. 3.1.5. 3.1.6. 3.1.7. 3.1.8. 3.1.9. 3.1.10. 3.1.11. 3.1.12.  </w:t>
            </w:r>
          </w:p>
        </w:tc>
        <w:tc>
          <w:tcPr>
            <w:tcW w:w="2972"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Исходи из темa 4 и 5 – комбиновано.</w:t>
            </w:r>
          </w:p>
        </w:tc>
      </w:tr>
      <w:tr w:rsidR="008A2C4F" w:rsidRPr="00277D4D" w:rsidTr="008A2C4F">
        <w:trPr>
          <w:gridAfter w:val="1"/>
          <w:wAfter w:w="84" w:type="dxa"/>
          <w:trHeight w:val="149"/>
        </w:trPr>
        <w:tc>
          <w:tcPr>
            <w:tcW w:w="312" w:type="dxa"/>
            <w:vAlign w:val="center"/>
          </w:tcPr>
          <w:p w:rsidR="008A2C4F" w:rsidRPr="00277D4D" w:rsidRDefault="008A2C4F" w:rsidP="008A2C4F">
            <w:pPr>
              <w:jc w:val="center"/>
              <w:rPr>
                <w:rFonts w:asciiTheme="minorHAnsi" w:hAnsiTheme="minorHAnsi" w:cstheme="minorHAnsi"/>
              </w:rPr>
            </w:pPr>
          </w:p>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7.</w:t>
            </w:r>
          </w:p>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Feelings</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Осећања</w:t>
            </w:r>
          </w:p>
          <w:p w:rsidR="008A2C4F" w:rsidRPr="00277D4D" w:rsidRDefault="008A2C4F" w:rsidP="008A2C4F">
            <w:pPr>
              <w:rPr>
                <w:rFonts w:asciiTheme="minorHAnsi" w:hAnsiTheme="minorHAnsi" w:cstheme="minorHAnsi"/>
                <w:bCs/>
              </w:rPr>
            </w:pPr>
            <w:r w:rsidRPr="00277D4D">
              <w:rPr>
                <w:rFonts w:asciiTheme="minorHAnsi" w:hAnsiTheme="minorHAnsi" w:cstheme="minorHAnsi"/>
                <w:bCs/>
              </w:rPr>
              <w:t xml:space="preserve">Изражавање осећања; исказивање могућности; изношење спсобности, обавеза, предлога и савета. </w:t>
            </w:r>
          </w:p>
          <w:p w:rsidR="008A2C4F" w:rsidRPr="00277D4D" w:rsidRDefault="008A2C4F" w:rsidP="008A2C4F">
            <w:pPr>
              <w:rPr>
                <w:rFonts w:asciiTheme="minorHAnsi" w:hAnsiTheme="minorHAnsi" w:cstheme="minorHAnsi"/>
              </w:rPr>
            </w:pP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 одговоран однос према околини, предузимљивост и оријентација ка предузетништву.</w:t>
            </w: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2.1.1.  2.1.2. 2.1.3. 2.1.14. 2.1.6. 2.1.7. 2.1.8.  2.1.12. 2.1.13. 2.1.15. 2.1.16. 2.1.18. 2.1.19. 2.1.20. 2.1.22. 2.1.24.  2.1.25. 2.1.26. 2.2.1. 2.2.2. 2.2.3. 2.2.4. 2.3.1.  2.3.2. 2.3.5. 3.1.1. 3.1.2. 3.1.3. 3.1.4. 3.1.5. 3.1.6. 3.1.7. 3.1.8. 3.1.9. 3.1.10. 3.1.11. 3.1.12. 3.1.13. 3.1.14. 3.1.15. 3.1.16. 3.1.17. 3.1.18. 3.1.19. 3.1.20. 3.1.22. 3.1.23. 3.1.24. 3.1.25. 3.1.26. 3.1.27. 3.1.28. 3.1.29. 3.1.30. 3.1.31. 3.1.32. 3.2.1. 3.2.2. 3.2.3. 3.2.4. 3.3.1. 3.3.2. 3.3.3. 3.3.4. 3.3.6. 3.3.9.</w:t>
            </w:r>
          </w:p>
        </w:tc>
        <w:tc>
          <w:tcPr>
            <w:tcW w:w="2972"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разумеју општи смисао и главне информације из текстова који се односе на осећања; </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неколико повезаних информација у вези са осећањима;</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искаже и образложе осећања; </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разумеју једноставније текстове који се односе на могућности;</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неколико информација које се односе на могућности;</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разумеју једноставније текстове који се односе на способности, обавезе, предлоге и савете, и реагује на њих;</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неколико информација које се односе на способности, обавезе, предлоге и савете;</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разумеју британски и амерички смисао за хумор.</w:t>
            </w:r>
          </w:p>
        </w:tc>
      </w:tr>
      <w:tr w:rsidR="008A2C4F" w:rsidRPr="00277D4D" w:rsidTr="008A2C4F">
        <w:trPr>
          <w:gridAfter w:val="1"/>
          <w:wAfter w:w="84" w:type="dxa"/>
          <w:trHeight w:val="882"/>
        </w:trPr>
        <w:tc>
          <w:tcPr>
            <w:tcW w:w="312"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8.</w:t>
            </w: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Discovery</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Откриће</w:t>
            </w:r>
          </w:p>
          <w:p w:rsidR="008A2C4F" w:rsidRPr="00277D4D" w:rsidRDefault="008A2C4F" w:rsidP="008A2C4F">
            <w:pPr>
              <w:rPr>
                <w:rFonts w:asciiTheme="minorHAnsi" w:hAnsiTheme="minorHAnsi" w:cstheme="minorHAnsi"/>
                <w:bCs/>
              </w:rPr>
            </w:pPr>
            <w:r w:rsidRPr="00277D4D">
              <w:rPr>
                <w:rFonts w:asciiTheme="minorHAnsi" w:hAnsiTheme="minorHAnsi" w:cstheme="minorHAnsi"/>
                <w:bCs/>
              </w:rPr>
              <w:t xml:space="preserve">Описивање радњи у прошлости; изража-вање мишљења, планова и намера; изражавање могућности и </w:t>
            </w: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w:t>
            </w:r>
          </w:p>
          <w:p w:rsidR="008A2C4F" w:rsidRPr="00277D4D" w:rsidRDefault="008A2C4F" w:rsidP="008A2C4F">
            <w:pPr>
              <w:rPr>
                <w:rFonts w:asciiTheme="minorHAnsi" w:hAnsiTheme="minorHAnsi" w:cstheme="minorHAnsi"/>
              </w:rPr>
            </w:pP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1.1.1.  1.1.2.  1.1.3. 1.1.4.  1.1.5. 1.1.7. 1.1.8. 1.1.9. 1.1.10.  1.1.11. 1.1.12. 1.1.13.  1.1.14. 1.1.15. 1.1.17. 1.1.18.  1.1.20. 1.1.22. 1.1.23. 1.2.1. 1.2.2. 1.2.3. 1.2.4.  1.3.1.  1.3.2. 2.1.1.  2.1.2. 2.1.3. 2.1.14. 2.1.6. 2.1.7. 2.1.8.  2.1.12. 2.1.13. 2.1.15. 2.1.16. 2.1.18. 2.1.19. 2.1.20. 2.1.22. 2.1.24.  2.1.25. </w:t>
            </w:r>
          </w:p>
        </w:tc>
        <w:tc>
          <w:tcPr>
            <w:tcW w:w="2972" w:type="dxa"/>
            <w:gridSpan w:val="2"/>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hAnsiTheme="minorHAnsi" w:cstheme="minorHAnsi"/>
              </w:rPr>
              <w:t xml:space="preserve">- разумеју општи смисао и главне информације из текстова који се односе на прошлост; </w:t>
            </w:r>
            <w:r w:rsidRPr="00277D4D">
              <w:rPr>
                <w:rFonts w:asciiTheme="minorHAnsi" w:eastAsia="TimesNewRomanPSMT" w:hAnsiTheme="minorHAnsi" w:cstheme="minorHAnsi"/>
              </w:rPr>
              <w:t>размене неколико информација у низу о догађајима у прошлости;</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опишу догађаје из прошлости повезујући неколико краћих исказа у смислену целину;</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xml:space="preserve">- разумеју једноставније текстове који се односе на изражавање мишљења, планова и намера; </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саопште своја и туђа мишљења, планове и намере;</w:t>
            </w:r>
          </w:p>
        </w:tc>
      </w:tr>
      <w:tr w:rsidR="008A2C4F" w:rsidRPr="00277D4D" w:rsidTr="008A2C4F">
        <w:trPr>
          <w:gridAfter w:val="2"/>
          <w:wAfter w:w="133" w:type="dxa"/>
          <w:trHeight w:val="882"/>
        </w:trPr>
        <w:tc>
          <w:tcPr>
            <w:tcW w:w="312" w:type="dxa"/>
            <w:vAlign w:val="center"/>
          </w:tcPr>
          <w:p w:rsidR="008A2C4F" w:rsidRPr="00277D4D" w:rsidRDefault="008A2C4F" w:rsidP="008A2C4F">
            <w:pPr>
              <w:jc w:val="center"/>
              <w:rPr>
                <w:rFonts w:asciiTheme="minorHAnsi" w:hAnsiTheme="minorHAnsi" w:cstheme="minorHAnsi"/>
              </w:rPr>
            </w:pP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Cs/>
              </w:rPr>
              <w:t>хипотетичких ситуација.</w:t>
            </w: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 предузимљивост и оријентација ка предузетништву.</w:t>
            </w: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2.1.26. 2.1.27.  2.2.1. 2.2.2. 2.2.3. 2.2.4. 2.3.1.  2.3.2. 2.3.5. 3.1.1. 3.1.2. 3.1.3. 3.1.6. 3.1.11. 3.1.24. 3.2.1. 3.2.2. 3.2.3. 3.2.4. 3.3.1. 3.3.2.</w:t>
            </w:r>
          </w:p>
        </w:tc>
        <w:tc>
          <w:tcPr>
            <w:tcW w:w="2923" w:type="dxa"/>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једноставније текстове који се односе на исказивање могућности и хипотетичких ситуација;- размене неколико информација у низу о могућностима и хипотетичким ситуацијама;</w:t>
            </w:r>
          </w:p>
          <w:p w:rsidR="008A2C4F" w:rsidRPr="00277D4D" w:rsidRDefault="008A2C4F" w:rsidP="008A2C4F">
            <w:pPr>
              <w:rPr>
                <w:rFonts w:asciiTheme="minorHAnsi" w:hAnsiTheme="minorHAnsi" w:cstheme="minorHAnsi"/>
              </w:rPr>
            </w:pPr>
            <w:r w:rsidRPr="00277D4D">
              <w:rPr>
                <w:rFonts w:asciiTheme="minorHAnsi" w:eastAsia="TimesNewRomanPSMT" w:hAnsiTheme="minorHAnsi" w:cstheme="minorHAnsi"/>
              </w:rPr>
              <w:t>- наведу биографске податке и најважнија открића/дела научника/уметника из циљне културе.</w:t>
            </w:r>
          </w:p>
        </w:tc>
      </w:tr>
      <w:tr w:rsidR="008A2C4F" w:rsidRPr="00277D4D" w:rsidTr="008A2C4F">
        <w:trPr>
          <w:gridAfter w:val="2"/>
          <w:wAfter w:w="133" w:type="dxa"/>
          <w:trHeight w:val="882"/>
        </w:trPr>
        <w:tc>
          <w:tcPr>
            <w:tcW w:w="312"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9.</w:t>
            </w:r>
          </w:p>
        </w:tc>
        <w:tc>
          <w:tcPr>
            <w:tcW w:w="114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About me</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О мени</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Описивање бића, предмета и места</w:t>
            </w: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 одговоран однос према околини, предузимљивост и оријентација ка предузетништву.</w:t>
            </w: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1.3.3. 1.3.4. 2.1.1.  2.1.2. 2.1.3. 2.1.14. 2.1.6. 2.1.7. 2.1.8.  2.1.12. 2.1.13. 2.1.14. 2.1.15. 2.1.16. 2.1.18. 2.1.19. 2.1.20. 2.1.22. 2.1.23. 2.1.24.  2.1.25. 2.1.26. 2.2.1. 2.2.2. 2.2.3. 2.2.4. 2.3.1.  2.3.2. 2.3.5. 3.1.26. 3.1.27. 3.1.28. 3.1.29. 3.1.30. 3.1.31. 3.1.32. 3.2.1.</w:t>
            </w:r>
          </w:p>
        </w:tc>
        <w:tc>
          <w:tcPr>
            <w:tcW w:w="2923" w:type="dxa"/>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hAnsiTheme="minorHAnsi" w:cstheme="minorHAnsi"/>
              </w:rPr>
              <w:t xml:space="preserve">- разумеју општи смисао и главне информације из текстова који се односе на </w:t>
            </w:r>
            <w:r w:rsidRPr="00277D4D">
              <w:rPr>
                <w:rFonts w:asciiTheme="minorHAnsi" w:hAnsiTheme="minorHAnsi" w:cstheme="minorHAnsi"/>
                <w:bCs/>
              </w:rPr>
              <w:t>описивање бића, предмета и места;</w:t>
            </w:r>
            <w:r w:rsidRPr="00277D4D">
              <w:rPr>
                <w:rFonts w:asciiTheme="minorHAnsi" w:hAnsiTheme="minorHAnsi" w:cstheme="minorHAnsi"/>
              </w:rPr>
              <w:t xml:space="preserve"> </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опишу догађаје из прошлости повезујући неколико краћих исказа у смислену целину;</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xml:space="preserve">- размене неколико информација у низу о карактериситкама </w:t>
            </w:r>
            <w:r w:rsidRPr="00277D4D">
              <w:rPr>
                <w:rFonts w:asciiTheme="minorHAnsi" w:hAnsiTheme="minorHAnsi" w:cstheme="minorHAnsi"/>
                <w:bCs/>
              </w:rPr>
              <w:t>бића, предмета и места</w:t>
            </w:r>
            <w:r w:rsidRPr="00277D4D">
              <w:rPr>
                <w:rFonts w:asciiTheme="minorHAnsi" w:eastAsia="TimesNewRomanPSMT" w:hAnsiTheme="minorHAnsi" w:cstheme="minorHAnsi"/>
              </w:rPr>
              <w:t>;</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упореде и наведу сличности и разлике у карактериситкама савремене поезије у својој и циљној култури.</w:t>
            </w:r>
          </w:p>
          <w:p w:rsidR="008A2C4F" w:rsidRPr="00277D4D" w:rsidRDefault="008A2C4F" w:rsidP="008A2C4F">
            <w:pPr>
              <w:rPr>
                <w:rFonts w:asciiTheme="minorHAnsi" w:hAnsiTheme="minorHAnsi" w:cstheme="minorHAnsi"/>
              </w:rPr>
            </w:pPr>
          </w:p>
        </w:tc>
      </w:tr>
      <w:tr w:rsidR="008A2C4F" w:rsidRPr="00277D4D" w:rsidTr="008A2C4F">
        <w:trPr>
          <w:gridAfter w:val="2"/>
          <w:wAfter w:w="133" w:type="dxa"/>
          <w:trHeight w:val="882"/>
        </w:trPr>
        <w:tc>
          <w:tcPr>
            <w:tcW w:w="312"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10.</w:t>
            </w:r>
          </w:p>
        </w:tc>
        <w:tc>
          <w:tcPr>
            <w:tcW w:w="1149" w:type="dxa"/>
            <w:vAlign w:val="center"/>
          </w:tcPr>
          <w:p w:rsidR="008A2C4F" w:rsidRPr="00277D4D" w:rsidRDefault="008A2C4F" w:rsidP="008A2C4F">
            <w:pPr>
              <w:rPr>
                <w:rFonts w:asciiTheme="minorHAnsi" w:hAnsiTheme="minorHAnsi" w:cstheme="minorHAnsi"/>
                <w:b/>
              </w:rPr>
            </w:pPr>
            <w:r w:rsidRPr="00277D4D">
              <w:rPr>
                <w:rFonts w:asciiTheme="minorHAnsi" w:hAnsiTheme="minorHAnsi" w:cstheme="minorHAnsi"/>
                <w:b/>
              </w:rPr>
              <w:t>Тест 2</w:t>
            </w:r>
          </w:p>
          <w:p w:rsidR="008A2C4F" w:rsidRPr="00277D4D" w:rsidRDefault="008A2C4F" w:rsidP="008A2C4F">
            <w:pPr>
              <w:rPr>
                <w:rFonts w:asciiTheme="minorHAnsi" w:hAnsiTheme="minorHAnsi" w:cstheme="minorHAnsi"/>
              </w:rPr>
            </w:pPr>
            <w:r w:rsidRPr="00277D4D">
              <w:rPr>
                <w:rFonts w:asciiTheme="minorHAnsi" w:hAnsiTheme="minorHAnsi" w:cstheme="minorHAnsi"/>
                <w:bCs/>
              </w:rPr>
              <w:t>Комуникативне функције из тема 7, 8 и 9 (комбиновано)</w:t>
            </w:r>
          </w:p>
        </w:tc>
        <w:tc>
          <w:tcPr>
            <w:tcW w:w="1230"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Компетенција за учење и комуникацију.</w:t>
            </w:r>
          </w:p>
          <w:p w:rsidR="008A2C4F" w:rsidRPr="00277D4D" w:rsidRDefault="008A2C4F" w:rsidP="008A2C4F">
            <w:pPr>
              <w:rPr>
                <w:rFonts w:asciiTheme="minorHAnsi" w:hAnsiTheme="minorHAnsi" w:cstheme="minorHAnsi"/>
              </w:rPr>
            </w:pPr>
          </w:p>
        </w:tc>
        <w:tc>
          <w:tcPr>
            <w:tcW w:w="1934" w:type="dxa"/>
            <w:gridSpan w:val="2"/>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1.3.3. 1.3.4. 2.1.1.  2.1.2. 2.1.3. 2.1.14. 2.1.6. 2.1.7. 2.1.8.  2.1.12. 2.1.13. 2.1.14. 2.1.15. 2.1.16. 2.1.18. 2.1.19. 2.1.20. 2.1.22. 2.1.23. 2.1.24.  2.1.25. 2.1.26. 2.2.1. 2.2.2. 2.2.3. 2.2.4. 2.3.1.  2.3.2. 2.3.5. 3.1.2. 3.1.6. 3.1.16. 3.1.19. 3.1.20. 3.1.24. 3.2.1. 3.2.2. 3.2.3. 3.2.4. 3.3.2.</w:t>
            </w:r>
          </w:p>
        </w:tc>
        <w:tc>
          <w:tcPr>
            <w:tcW w:w="2923"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Исходи из тема </w:t>
            </w:r>
            <w:r w:rsidRPr="00277D4D">
              <w:rPr>
                <w:rFonts w:asciiTheme="minorHAnsi" w:hAnsiTheme="minorHAnsi" w:cstheme="minorHAnsi"/>
                <w:bCs/>
              </w:rPr>
              <w:t>7, 8 и 9 (комбиновано).</w:t>
            </w:r>
          </w:p>
        </w:tc>
      </w:tr>
    </w:tbl>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tbl>
      <w:tblPr>
        <w:tblStyle w:val="TableGrid"/>
        <w:tblW w:w="0" w:type="auto"/>
        <w:tblLook w:val="04A0"/>
      </w:tblPr>
      <w:tblGrid>
        <w:gridCol w:w="526"/>
        <w:gridCol w:w="1913"/>
        <w:gridCol w:w="2056"/>
        <w:gridCol w:w="2716"/>
        <w:gridCol w:w="4455"/>
      </w:tblGrid>
      <w:tr w:rsidR="008A2C4F" w:rsidRPr="00277D4D" w:rsidTr="008A2C4F">
        <w:trPr>
          <w:trHeight w:val="850"/>
        </w:trPr>
        <w:tc>
          <w:tcPr>
            <w:tcW w:w="5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11.</w:t>
            </w:r>
          </w:p>
        </w:tc>
        <w:tc>
          <w:tcPr>
            <w:tcW w:w="196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On the streets</w:t>
            </w:r>
          </w:p>
          <w:p w:rsidR="008A2C4F" w:rsidRPr="00277D4D" w:rsidRDefault="008A2C4F" w:rsidP="008A2C4F">
            <w:pPr>
              <w:rPr>
                <w:rFonts w:asciiTheme="minorHAnsi" w:hAnsiTheme="minorHAnsi" w:cstheme="minorHAnsi"/>
              </w:rPr>
            </w:pPr>
            <w:r w:rsidRPr="00277D4D">
              <w:rPr>
                <w:rFonts w:asciiTheme="minorHAnsi" w:hAnsiTheme="minorHAnsi" w:cstheme="minorHAnsi"/>
                <w:b/>
              </w:rPr>
              <w:t>На улицама</w:t>
            </w:r>
          </w:p>
          <w:p w:rsidR="008A2C4F" w:rsidRPr="00277D4D" w:rsidRDefault="008A2C4F" w:rsidP="008A2C4F">
            <w:pPr>
              <w:rPr>
                <w:rFonts w:asciiTheme="minorHAnsi" w:hAnsiTheme="minorHAnsi" w:cstheme="minorHAnsi"/>
              </w:rPr>
            </w:pPr>
            <w:r w:rsidRPr="00277D4D">
              <w:rPr>
                <w:rFonts w:asciiTheme="minorHAnsi" w:hAnsiTheme="minorHAnsi" w:cstheme="minorHAnsi"/>
              </w:rPr>
              <w:t>Описивање места и појава; изражавање количина</w:t>
            </w:r>
          </w:p>
        </w:tc>
        <w:tc>
          <w:tcPr>
            <w:tcW w:w="2112"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Комуникација, дигитална компетенција,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 компетенција за учење,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w:t>
            </w:r>
          </w:p>
        </w:tc>
        <w:tc>
          <w:tcPr>
            <w:tcW w:w="3168"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1.3.3. 1.3.4. 2.1.1.  2.1.2. 2.1.3. 2.1.14. 2.1.6. 2.1.7. 2.1.8.  2.1.12. 2.1.13. 2.1.14. 2.1.15. 2.1.16. 2.1.18. 2.1.19. 2.1.20. 2.1.22. 2.1.23. 2.1.24.  2.1.25. 2.1.26. 2.2.1. 2.2.2. 2.2.3. 2.2.4. 2.3.1.  2.3.2. 2.3.5. 3.1.2. 3.1.3. 3.1.4. 3.1.5. 3.1.6. 3.1.7. 3.1.8. 3.1.9. 3.1.10. 3.1.11. 3.1.12. 3.1.13. 3.1.14. 3.1.15. 3.1.16. 3.1.17. 3.1.18. 3.1.19. 3.1.20. 3.1.21.  3.1.22. 3.1.23. 3.1.24. 3.1.25. 3.1.26. 3.1.27. 3.1.28. 3.1.29. 3.1.30. 3.1.31. 3.1.32. 3.2.1. 3.2.2. 3.2.3. 3.2.4. 3.3.1. 3.3.2. 3.3.3. 3.3.4. 3.3.6. 3.3.8. 3.3.9.</w:t>
            </w:r>
          </w:p>
        </w:tc>
        <w:tc>
          <w:tcPr>
            <w:tcW w:w="5168" w:type="dxa"/>
          </w:tcPr>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општи смисао и главне информације из текстова који се односе на опис предмета, места, појaва, радњи, стања и збивања;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размене информације које се односе на опис бића, предмета, места, појaва, радњи, стања и збивања;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повеже неколико исказа у краћи текст којим се описују и пореде бића, предмети, места, појаве, радње, стања и збивања;</w:t>
            </w:r>
          </w:p>
          <w:p w:rsidR="008A2C4F" w:rsidRPr="00277D4D" w:rsidRDefault="008A2C4F" w:rsidP="008A2C4F">
            <w:pPr>
              <w:autoSpaceDE w:val="0"/>
              <w:autoSpaceDN w:val="0"/>
              <w:adjustRightInd w:val="0"/>
              <w:rPr>
                <w:rFonts w:asciiTheme="minorHAnsi" w:eastAsia="TimesNewRomanPSMT" w:hAnsiTheme="minorHAnsi" w:cstheme="minorHAnsi"/>
              </w:rPr>
            </w:pPr>
            <w:r w:rsidRPr="00277D4D">
              <w:rPr>
                <w:rFonts w:asciiTheme="minorHAnsi" w:eastAsia="TimesNewRomanPSMT" w:hAnsiTheme="minorHAnsi" w:cstheme="minorHAnsi"/>
              </w:rPr>
              <w:t>- разумеју краће низове исказа који се односе на количину; размене информације у вези са количином, димензијама и ценама;</w:t>
            </w:r>
          </w:p>
          <w:p w:rsidR="008A2C4F" w:rsidRPr="00277D4D" w:rsidRDefault="008A2C4F" w:rsidP="008A2C4F">
            <w:pPr>
              <w:rPr>
                <w:rFonts w:asciiTheme="minorHAnsi" w:hAnsiTheme="minorHAnsi" w:cstheme="minorHAnsi"/>
              </w:rPr>
            </w:pPr>
            <w:r w:rsidRPr="00277D4D">
              <w:rPr>
                <w:rFonts w:asciiTheme="minorHAnsi" w:eastAsia="TimesNewRomanPSMT" w:hAnsiTheme="minorHAnsi" w:cstheme="minorHAnsi"/>
              </w:rPr>
              <w:t>- упореди и наведе сличности и разлике између уличног живота у градовима широм света.</w:t>
            </w:r>
          </w:p>
        </w:tc>
      </w:tr>
      <w:tr w:rsidR="008A2C4F" w:rsidRPr="00277D4D" w:rsidTr="008A2C4F">
        <w:trPr>
          <w:trHeight w:val="850"/>
        </w:trPr>
        <w:tc>
          <w:tcPr>
            <w:tcW w:w="5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12.</w:t>
            </w:r>
          </w:p>
        </w:tc>
        <w:tc>
          <w:tcPr>
            <w:tcW w:w="196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The second written test in English</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Други писмени задатак</w:t>
            </w:r>
          </w:p>
          <w:p w:rsidR="008A2C4F" w:rsidRPr="00277D4D" w:rsidRDefault="008A2C4F" w:rsidP="008A2C4F">
            <w:pPr>
              <w:rPr>
                <w:rFonts w:asciiTheme="minorHAnsi" w:hAnsiTheme="minorHAnsi" w:cstheme="minorHAnsi"/>
                <w:b/>
              </w:rPr>
            </w:pPr>
            <w:r w:rsidRPr="00277D4D">
              <w:rPr>
                <w:rFonts w:asciiTheme="minorHAnsi" w:hAnsiTheme="minorHAnsi" w:cstheme="minorHAnsi"/>
                <w:bCs/>
              </w:rPr>
              <w:t>Комуникативне функције из теме 11.</w:t>
            </w:r>
          </w:p>
        </w:tc>
        <w:tc>
          <w:tcPr>
            <w:tcW w:w="2112"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Компетенција за учење, комуникација</w:t>
            </w:r>
          </w:p>
        </w:tc>
        <w:tc>
          <w:tcPr>
            <w:tcW w:w="3168"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1.1.1.  1.1.2.  1.1.3. 1.1.4.  1.1.5. 1.1.7. 1.1.8. 1.1.9. 1.1.10.  1.1.11. 1.1.12. 1.1.13.  1.1.14. 1.1.15. 1.1.17. 1.1.18.  1.1.20. 1.1.22. 1.1.23. 1.2.1. 1.2.2. 1.2.3. 1.2.4.  1.3.1.  1.3.2. 2.1.1.  2.1.2. 2.1.3. 2.1.14. 2.1.6. 2.1.7. 2.1.8.  2.1.12. 2.1.13. 2.1.14. 2.1.15. 2.1.16. 2.1.18. 2.1.19. 2.1.20. 2.1.22. 2.1.23. 2.1.24.  2.1.25. 2.1.26. 2.2.1. 2.2.2. 2.2.3. 2.2.4. 2.3.1.  2.3.2. 3.1.1. 3.1.2. 3.1.3. 3.1.4. 3.1.5. 3.1.6. 3.1.7. 3.1.8. 3.1.9. 3.1.10. 3.1.11. 3.1.12. 3.1.13. 3.1.14. 3.1.15. 3.1.16. 3.1.17. 3.1.18. </w:t>
            </w:r>
          </w:p>
        </w:tc>
        <w:tc>
          <w:tcPr>
            <w:tcW w:w="5168" w:type="dxa"/>
          </w:tcPr>
          <w:p w:rsidR="008A2C4F" w:rsidRPr="00277D4D" w:rsidRDefault="008A2C4F" w:rsidP="008A2C4F">
            <w:pPr>
              <w:autoSpaceDE w:val="0"/>
              <w:autoSpaceDN w:val="0"/>
              <w:adjustRightInd w:val="0"/>
              <w:rPr>
                <w:rFonts w:asciiTheme="minorHAnsi" w:hAnsiTheme="minorHAnsi" w:cstheme="minorHAnsi"/>
              </w:rPr>
            </w:pPr>
            <w:r w:rsidRPr="00277D4D">
              <w:rPr>
                <w:rFonts w:asciiTheme="minorHAnsi" w:hAnsiTheme="minorHAnsi" w:cstheme="minorHAnsi"/>
              </w:rPr>
              <w:t>Исходи из теме 11</w:t>
            </w:r>
            <w:r w:rsidRPr="00277D4D">
              <w:rPr>
                <w:rFonts w:asciiTheme="minorHAnsi" w:hAnsiTheme="minorHAnsi" w:cstheme="minorHAnsi"/>
                <w:bCs/>
              </w:rPr>
              <w:t>.</w:t>
            </w:r>
          </w:p>
        </w:tc>
      </w:tr>
      <w:tr w:rsidR="008A2C4F" w:rsidRPr="00277D4D" w:rsidTr="008A2C4F">
        <w:trPr>
          <w:trHeight w:val="850"/>
        </w:trPr>
        <w:tc>
          <w:tcPr>
            <w:tcW w:w="533" w:type="dxa"/>
            <w:vAlign w:val="center"/>
          </w:tcPr>
          <w:p w:rsidR="008A2C4F" w:rsidRPr="00277D4D" w:rsidRDefault="008A2C4F" w:rsidP="008A2C4F">
            <w:pPr>
              <w:jc w:val="center"/>
              <w:rPr>
                <w:rFonts w:asciiTheme="minorHAnsi" w:hAnsiTheme="minorHAnsi" w:cstheme="minorHAnsi"/>
              </w:rPr>
            </w:pPr>
          </w:p>
        </w:tc>
        <w:tc>
          <w:tcPr>
            <w:tcW w:w="1969" w:type="dxa"/>
          </w:tcPr>
          <w:p w:rsidR="008A2C4F" w:rsidRPr="00277D4D" w:rsidRDefault="008A2C4F" w:rsidP="008A2C4F">
            <w:pPr>
              <w:rPr>
                <w:rFonts w:asciiTheme="minorHAnsi" w:hAnsiTheme="minorHAnsi" w:cstheme="minorHAnsi"/>
                <w:b/>
              </w:rPr>
            </w:pPr>
          </w:p>
        </w:tc>
        <w:tc>
          <w:tcPr>
            <w:tcW w:w="2112" w:type="dxa"/>
          </w:tcPr>
          <w:p w:rsidR="008A2C4F" w:rsidRPr="00277D4D" w:rsidRDefault="008A2C4F" w:rsidP="008A2C4F">
            <w:pPr>
              <w:rPr>
                <w:rFonts w:asciiTheme="minorHAnsi" w:hAnsiTheme="minorHAnsi" w:cstheme="minorHAnsi"/>
              </w:rPr>
            </w:pPr>
          </w:p>
        </w:tc>
        <w:tc>
          <w:tcPr>
            <w:tcW w:w="3168"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3.1.19. 3.1.20.  3.1.22. 3.1.23. 3.1.24. 3.1.25. 3.1.26. 3.1.27. 3.1.29. 3.1.30. 3.1.31. 3.1.32. 3.2.1. 3.2.2. 3.2.3. 3.2.4. 3.3.1. 3.3.2. 3.3.3. 3.3.4. 3.3.5. 3.3.6. 3.3.8. 3.3.9.</w:t>
            </w:r>
          </w:p>
        </w:tc>
        <w:tc>
          <w:tcPr>
            <w:tcW w:w="5168" w:type="dxa"/>
          </w:tcPr>
          <w:p w:rsidR="008A2C4F" w:rsidRPr="00277D4D" w:rsidRDefault="008A2C4F" w:rsidP="008A2C4F">
            <w:pPr>
              <w:rPr>
                <w:rFonts w:asciiTheme="minorHAnsi" w:hAnsiTheme="minorHAnsi" w:cstheme="minorHAnsi"/>
              </w:rPr>
            </w:pPr>
          </w:p>
        </w:tc>
      </w:tr>
      <w:tr w:rsidR="008A2C4F" w:rsidRPr="00277D4D" w:rsidTr="008A2C4F">
        <w:trPr>
          <w:trHeight w:val="850"/>
        </w:trPr>
        <w:tc>
          <w:tcPr>
            <w:tcW w:w="533" w:type="dxa"/>
            <w:vAlign w:val="center"/>
          </w:tcPr>
          <w:p w:rsidR="008A2C4F" w:rsidRPr="00277D4D" w:rsidRDefault="008A2C4F" w:rsidP="008A2C4F">
            <w:pPr>
              <w:jc w:val="center"/>
              <w:rPr>
                <w:rFonts w:asciiTheme="minorHAnsi" w:hAnsiTheme="minorHAnsi" w:cstheme="minorHAnsi"/>
              </w:rPr>
            </w:pPr>
            <w:r w:rsidRPr="00277D4D">
              <w:rPr>
                <w:rFonts w:asciiTheme="minorHAnsi" w:hAnsiTheme="minorHAnsi" w:cstheme="minorHAnsi"/>
              </w:rPr>
              <w:t>13.</w:t>
            </w:r>
          </w:p>
        </w:tc>
        <w:tc>
          <w:tcPr>
            <w:tcW w:w="1969" w:type="dxa"/>
          </w:tcPr>
          <w:p w:rsidR="008A2C4F" w:rsidRPr="00277D4D" w:rsidRDefault="008A2C4F" w:rsidP="008A2C4F">
            <w:pPr>
              <w:rPr>
                <w:rFonts w:asciiTheme="minorHAnsi" w:hAnsiTheme="minorHAnsi" w:cstheme="minorHAnsi"/>
                <w:b/>
              </w:rPr>
            </w:pPr>
            <w:r w:rsidRPr="00277D4D">
              <w:rPr>
                <w:rFonts w:asciiTheme="minorHAnsi" w:hAnsiTheme="minorHAnsi" w:cstheme="minorHAnsi"/>
                <w:b/>
              </w:rPr>
              <w:t>The law</w:t>
            </w:r>
          </w:p>
          <w:p w:rsidR="008A2C4F" w:rsidRPr="00277D4D" w:rsidRDefault="008A2C4F" w:rsidP="008A2C4F">
            <w:pPr>
              <w:rPr>
                <w:rFonts w:asciiTheme="minorHAnsi" w:hAnsiTheme="minorHAnsi" w:cstheme="minorHAnsi"/>
                <w:b/>
              </w:rPr>
            </w:pPr>
            <w:r w:rsidRPr="00277D4D">
              <w:rPr>
                <w:rFonts w:asciiTheme="minorHAnsi" w:hAnsiTheme="minorHAnsi" w:cstheme="minorHAnsi"/>
                <w:b/>
              </w:rPr>
              <w:t>Закон</w:t>
            </w:r>
          </w:p>
          <w:p w:rsidR="008A2C4F" w:rsidRPr="00277D4D" w:rsidRDefault="008A2C4F" w:rsidP="008A2C4F">
            <w:pPr>
              <w:rPr>
                <w:rFonts w:asciiTheme="minorHAnsi" w:hAnsiTheme="minorHAnsi" w:cstheme="minorHAnsi"/>
                <w:bCs/>
              </w:rPr>
            </w:pPr>
            <w:r w:rsidRPr="00277D4D">
              <w:rPr>
                <w:rFonts w:asciiTheme="minorHAnsi" w:hAnsiTheme="minorHAnsi" w:cstheme="minorHAnsi"/>
                <w:bCs/>
              </w:rPr>
              <w:t>Описивање појава и догађаја; изражавање мишљења</w:t>
            </w:r>
          </w:p>
          <w:p w:rsidR="008A2C4F" w:rsidRPr="00277D4D" w:rsidRDefault="008A2C4F" w:rsidP="008A2C4F">
            <w:pPr>
              <w:rPr>
                <w:rFonts w:asciiTheme="minorHAnsi" w:hAnsiTheme="minorHAnsi" w:cstheme="minorHAnsi"/>
              </w:rPr>
            </w:pPr>
          </w:p>
        </w:tc>
        <w:tc>
          <w:tcPr>
            <w:tcW w:w="2112"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Комуникација, дигитална компетенција, </w:t>
            </w:r>
          </w:p>
          <w:p w:rsidR="008A2C4F" w:rsidRPr="00277D4D" w:rsidRDefault="008A2C4F" w:rsidP="008A2C4F">
            <w:pPr>
              <w:rPr>
                <w:rFonts w:asciiTheme="minorHAnsi" w:hAnsiTheme="minorHAnsi" w:cstheme="minorHAnsi"/>
              </w:rPr>
            </w:pPr>
            <w:r w:rsidRPr="00277D4D">
              <w:rPr>
                <w:rFonts w:asciiTheme="minorHAnsi" w:hAnsiTheme="minorHAnsi" w:cstheme="minorHAnsi"/>
              </w:rPr>
              <w:t xml:space="preserve">компетенција за учење, рад са подацима и информацијама, </w:t>
            </w:r>
          </w:p>
          <w:p w:rsidR="008A2C4F" w:rsidRPr="00277D4D" w:rsidRDefault="008A2C4F" w:rsidP="008A2C4F">
            <w:pPr>
              <w:rPr>
                <w:rFonts w:asciiTheme="minorHAnsi" w:hAnsiTheme="minorHAnsi" w:cstheme="minorHAnsi"/>
              </w:rPr>
            </w:pPr>
            <w:r w:rsidRPr="00277D4D">
              <w:rPr>
                <w:rFonts w:asciiTheme="minorHAnsi" w:hAnsiTheme="minorHAnsi" w:cstheme="minorHAnsi"/>
              </w:rPr>
              <w:t>одговорно учешће у демократском друштву, естетичка компетенција, предузимљивост и оријентација ка предузетништву.</w:t>
            </w:r>
          </w:p>
        </w:tc>
        <w:tc>
          <w:tcPr>
            <w:tcW w:w="3168"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1.1.1.  1.1.2.  1.1.3. 1.1.4.  1.1.5. 1.1.7. 1.1.8. 1.1.9. 1.1.10.  1.1.11. 1.1.12. 1.1.13.  1.1.14. 1.1.15. 1.1.17. 1.1.18.  1.1.20. 1.1.22. 1.1.23. 1.2.1. 1.2.2. 1.2.3. 1.2.4.  1.3.1.  1.3.2. 1.3.3. 1.3.4. 2.1.1.  2.1.2. 2.1.3. 2.1.14. 2.1.6. 2.1.7. 2.1.8.  2.1.12. 2.1.13. 2.1.14. 2.1.15. 2.1.16. 2.1.17. 2.1.18. 2.1.19. 2.1.20. 2.1.22. 2.1.23. 2.1.24.  2.1.25. 2.1.26. 2.2.1. 2.2.2. 2.2.3. 2.2.4. 2.3.1.  2.3.2. 2.3.5. 3.1.1. 3.1.2. 3.1.3. 3.1.4. 3.1.5. 3.1.6. 3.1.7. 3.1.8. 3.1.9. 3.1.10. 3.1.11. 3.1.12. 3.1.13. 3.1.14. 3.1.15. 3.1.16. 3.1.17. 3.1.18. 3.1.19. 3.1.20.  3.1.22. 3.1.23. 3.1.24. 3.1.25. 3.1.26. 3.1.27. 3.1.29. 3.1.30. 3.1.31. 3.1.32. 3.2.1. 3.2.2. 3.2.3. 3.2.4. 3.3.1. 3.3.2. 3.3.3. 3.3.4. 3.3.5. 3.3.6. 3.3.8. 3.3.9.</w:t>
            </w:r>
          </w:p>
        </w:tc>
        <w:tc>
          <w:tcPr>
            <w:tcW w:w="5168" w:type="dxa"/>
          </w:tcPr>
          <w:p w:rsidR="008A2C4F" w:rsidRPr="00277D4D" w:rsidRDefault="008A2C4F" w:rsidP="008A2C4F">
            <w:pPr>
              <w:rPr>
                <w:rFonts w:asciiTheme="minorHAnsi" w:hAnsiTheme="minorHAnsi" w:cstheme="minorHAnsi"/>
              </w:rPr>
            </w:pPr>
            <w:r w:rsidRPr="00277D4D">
              <w:rPr>
                <w:rFonts w:asciiTheme="minorHAnsi" w:hAnsiTheme="minorHAnsi" w:cstheme="minorHAnsi"/>
              </w:rPr>
              <w:t>- разумеју општи смисао и главне информације из текстова који се односе на опис појaва и догађаја;</w:t>
            </w:r>
          </w:p>
          <w:p w:rsidR="008A2C4F" w:rsidRPr="00277D4D" w:rsidRDefault="008A2C4F" w:rsidP="008A2C4F">
            <w:pPr>
              <w:rPr>
                <w:rFonts w:asciiTheme="minorHAnsi" w:hAnsiTheme="minorHAnsi" w:cstheme="minorHAnsi"/>
              </w:rPr>
            </w:pPr>
            <w:r w:rsidRPr="00277D4D">
              <w:rPr>
                <w:rFonts w:asciiTheme="minorHAnsi" w:hAnsiTheme="minorHAnsi" w:cstheme="minorHAnsi"/>
              </w:rPr>
              <w:t>- размене информације које се односе на опис појaва и догађаја;</w:t>
            </w:r>
          </w:p>
          <w:p w:rsidR="008A2C4F" w:rsidRPr="00277D4D" w:rsidRDefault="008A2C4F" w:rsidP="008A2C4F">
            <w:pPr>
              <w:rPr>
                <w:rFonts w:asciiTheme="minorHAnsi" w:hAnsiTheme="minorHAnsi" w:cstheme="minorHAnsi"/>
              </w:rPr>
            </w:pPr>
            <w:r w:rsidRPr="00277D4D">
              <w:rPr>
                <w:rFonts w:asciiTheme="minorHAnsi" w:hAnsiTheme="minorHAnsi" w:cstheme="minorHAnsi"/>
              </w:rPr>
              <w:t>- повежу неколико исказа у краћи текст којим се описују појaве и догађаји;</w:t>
            </w:r>
          </w:p>
          <w:p w:rsidR="008A2C4F" w:rsidRPr="00277D4D" w:rsidRDefault="008A2C4F" w:rsidP="008A2C4F">
            <w:pPr>
              <w:autoSpaceDE w:val="0"/>
              <w:autoSpaceDN w:val="0"/>
              <w:adjustRightInd w:val="0"/>
              <w:rPr>
                <w:rFonts w:asciiTheme="minorHAnsi" w:hAnsiTheme="minorHAnsi" w:cstheme="minorHAnsi"/>
              </w:rPr>
            </w:pPr>
            <w:r w:rsidRPr="00277D4D">
              <w:rPr>
                <w:rFonts w:asciiTheme="minorHAnsi" w:hAnsiTheme="minorHAnsi" w:cstheme="minorHAnsi"/>
              </w:rPr>
              <w:t>- упореде и опишу сличности и разлика између законских регулстива код нас и у циљној култури.</w:t>
            </w:r>
          </w:p>
        </w:tc>
      </w:tr>
    </w:tbl>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8A2C4F" w:rsidRPr="00277D4D" w:rsidRDefault="008A2C4F" w:rsidP="008A2C4F">
      <w:pPr>
        <w:rPr>
          <w:rFonts w:asciiTheme="minorHAnsi" w:hAnsiTheme="minorHAnsi" w:cstheme="minorHAnsi"/>
        </w:rPr>
      </w:pPr>
    </w:p>
    <w:p w:rsidR="00291AA0" w:rsidRPr="00291AA0" w:rsidRDefault="00291AA0" w:rsidP="00382336">
      <w:pPr>
        <w:spacing w:after="0"/>
        <w:jc w:val="center"/>
        <w:rPr>
          <w:b/>
          <w:sz w:val="28"/>
          <w:szCs w:val="42"/>
        </w:rPr>
      </w:pPr>
    </w:p>
    <w:p w:rsidR="00382336" w:rsidRPr="00382336" w:rsidRDefault="00382336" w:rsidP="00382336">
      <w:pPr>
        <w:spacing w:after="0"/>
        <w:jc w:val="center"/>
        <w:rPr>
          <w:sz w:val="16"/>
          <w:szCs w:val="24"/>
        </w:rPr>
        <w:sectPr w:rsidR="00382336" w:rsidRPr="00382336">
          <w:pgSz w:w="11910" w:h="16840"/>
          <w:pgMar w:top="560" w:right="40" w:bottom="800" w:left="420" w:header="314" w:footer="618" w:gutter="0"/>
          <w:cols w:space="720"/>
        </w:sectPr>
      </w:pPr>
    </w:p>
    <w:p w:rsidR="008A2C4F" w:rsidRPr="004F6C53" w:rsidRDefault="008A2C4F" w:rsidP="008A2C4F">
      <w:pPr>
        <w:spacing w:after="0" w:line="240" w:lineRule="auto"/>
        <w:jc w:val="center"/>
        <w:rPr>
          <w:b/>
          <w:noProof/>
        </w:rPr>
      </w:pPr>
      <w:r w:rsidRPr="009517AF">
        <w:rPr>
          <w:noProof/>
        </w:rPr>
        <w:t>Наставни предмет:</w:t>
      </w:r>
      <w:r>
        <w:rPr>
          <w:noProof/>
        </w:rPr>
        <w:t xml:space="preserve"> ЛИКОВНА КУЛТУРА</w:t>
      </w:r>
    </w:p>
    <w:p w:rsidR="008A2C4F" w:rsidRPr="002535CC" w:rsidRDefault="008A2C4F" w:rsidP="008A2C4F">
      <w:pPr>
        <w:spacing w:after="0" w:line="240" w:lineRule="auto"/>
        <w:rPr>
          <w:b/>
          <w:noProof/>
        </w:rPr>
      </w:pPr>
      <w:r w:rsidRPr="009517AF">
        <w:rPr>
          <w:noProof/>
        </w:rPr>
        <w:t xml:space="preserve">Разред: </w:t>
      </w:r>
      <w:r>
        <w:rPr>
          <w:noProof/>
        </w:rPr>
        <w:t>8</w:t>
      </w:r>
    </w:p>
    <w:p w:rsidR="008A2C4F" w:rsidRDefault="008A2C4F" w:rsidP="008A2C4F">
      <w:pPr>
        <w:spacing w:after="0" w:line="240" w:lineRule="auto"/>
        <w:rPr>
          <w:noProof/>
        </w:rPr>
      </w:pPr>
      <w:r>
        <w:rPr>
          <w:noProof/>
        </w:rPr>
        <w:t>Недељни фонд часова: 1</w:t>
      </w:r>
      <w:r w:rsidRPr="009517AF">
        <w:rPr>
          <w:noProof/>
        </w:rPr>
        <w:tab/>
      </w:r>
      <w:r w:rsidRPr="009517AF">
        <w:rPr>
          <w:noProof/>
        </w:rPr>
        <w:tab/>
      </w:r>
    </w:p>
    <w:p w:rsidR="008A2C4F" w:rsidRPr="002535CC" w:rsidRDefault="008A2C4F" w:rsidP="008A2C4F">
      <w:pPr>
        <w:spacing w:after="0" w:line="240" w:lineRule="auto"/>
        <w:rPr>
          <w:b/>
          <w:noProof/>
        </w:rPr>
      </w:pPr>
      <w:r w:rsidRPr="009517AF">
        <w:rPr>
          <w:noProof/>
        </w:rPr>
        <w:t xml:space="preserve">Годишњи фонд </w:t>
      </w:r>
      <w:r>
        <w:rPr>
          <w:noProof/>
        </w:rPr>
        <w:t>часова: 34</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035"/>
        <w:gridCol w:w="420"/>
        <w:gridCol w:w="360"/>
        <w:gridCol w:w="450"/>
        <w:gridCol w:w="450"/>
        <w:gridCol w:w="360"/>
        <w:gridCol w:w="360"/>
        <w:gridCol w:w="450"/>
        <w:gridCol w:w="450"/>
        <w:gridCol w:w="360"/>
        <w:gridCol w:w="360"/>
        <w:gridCol w:w="1068"/>
        <w:gridCol w:w="1002"/>
        <w:gridCol w:w="954"/>
        <w:gridCol w:w="114"/>
      </w:tblGrid>
      <w:tr w:rsidR="008A2C4F" w:rsidRPr="00FD0DCA" w:rsidTr="008A2C4F">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8A2C4F" w:rsidRPr="00FD0DCA" w:rsidRDefault="008A2C4F" w:rsidP="008A2C4F">
            <w:pPr>
              <w:spacing w:after="0" w:line="240" w:lineRule="auto"/>
              <w:ind w:left="113" w:right="113"/>
              <w:rPr>
                <w:b/>
                <w:lang w:val="ru-RU"/>
              </w:rPr>
            </w:pPr>
            <w:r w:rsidRPr="00FD0DCA">
              <w:rPr>
                <w:b/>
                <w:lang w:val="ru-RU"/>
              </w:rPr>
              <w:t>Ред. број</w:t>
            </w:r>
          </w:p>
        </w:tc>
        <w:tc>
          <w:tcPr>
            <w:tcW w:w="203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8A2C4F" w:rsidRPr="00FD0DCA" w:rsidRDefault="008A2C4F" w:rsidP="008A2C4F">
            <w:pPr>
              <w:spacing w:after="0" w:line="254" w:lineRule="auto"/>
              <w:jc w:val="center"/>
              <w:rPr>
                <w:b/>
              </w:rPr>
            </w:pPr>
            <w:r w:rsidRPr="00FD0DCA">
              <w:rPr>
                <w:b/>
                <w:color w:val="000000"/>
              </w:rPr>
              <w:t>ОБЛАСТ/ТЕМА</w:t>
            </w:r>
          </w:p>
        </w:tc>
        <w:tc>
          <w:tcPr>
            <w:tcW w:w="4020"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8A2C4F" w:rsidRPr="00FD0DCA" w:rsidRDefault="008A2C4F" w:rsidP="008A2C4F">
            <w:pPr>
              <w:spacing w:after="0" w:line="254" w:lineRule="auto"/>
              <w:jc w:val="center"/>
              <w:rPr>
                <w:b/>
              </w:rPr>
            </w:pPr>
            <w:r w:rsidRPr="00FD0DCA">
              <w:rPr>
                <w:b/>
                <w:color w:val="000000"/>
              </w:rPr>
              <w:t>МЕСЕЦ</w:t>
            </w:r>
          </w:p>
        </w:tc>
        <w:tc>
          <w:tcPr>
            <w:tcW w:w="1068" w:type="dxa"/>
            <w:vMerge w:val="restart"/>
            <w:tcBorders>
              <w:top w:val="single" w:sz="8" w:space="0" w:color="000001"/>
              <w:left w:val="single" w:sz="4" w:space="0" w:color="00000A"/>
            </w:tcBorders>
            <w:shd w:val="clear" w:color="auto" w:fill="FFFFFF"/>
            <w:tcMar>
              <w:left w:w="42" w:type="dxa"/>
            </w:tcMar>
            <w:vAlign w:val="center"/>
          </w:tcPr>
          <w:p w:rsidR="008A2C4F" w:rsidRPr="00FD0DCA" w:rsidRDefault="008A2C4F" w:rsidP="008A2C4F">
            <w:pPr>
              <w:spacing w:after="0" w:line="254" w:lineRule="auto"/>
              <w:jc w:val="center"/>
              <w:rPr>
                <w:b/>
                <w:noProof/>
                <w:lang w:val="sr-Cyrl-CS"/>
              </w:rPr>
            </w:pPr>
            <w:r w:rsidRPr="00FD0DCA">
              <w:rPr>
                <w:b/>
                <w:noProof/>
                <w:lang w:val="sr-Cyrl-CS"/>
              </w:rPr>
              <w:t>Обрада</w:t>
            </w:r>
          </w:p>
        </w:tc>
        <w:tc>
          <w:tcPr>
            <w:tcW w:w="1002" w:type="dxa"/>
            <w:vMerge w:val="restart"/>
            <w:tcBorders>
              <w:top w:val="single" w:sz="8" w:space="0" w:color="000001"/>
              <w:left w:val="single" w:sz="4" w:space="0" w:color="00000A"/>
            </w:tcBorders>
            <w:shd w:val="clear" w:color="auto" w:fill="FFFFFF"/>
            <w:vAlign w:val="center"/>
          </w:tcPr>
          <w:p w:rsidR="008A2C4F" w:rsidRPr="00FD0DCA" w:rsidRDefault="008A2C4F" w:rsidP="008A2C4F">
            <w:pPr>
              <w:spacing w:after="0" w:line="254" w:lineRule="auto"/>
              <w:jc w:val="center"/>
              <w:rPr>
                <w:b/>
                <w:noProof/>
                <w:lang w:val="sr-Cyrl-CS"/>
              </w:rPr>
            </w:pPr>
            <w:r>
              <w:rPr>
                <w:b/>
                <w:noProof/>
                <w:lang w:val="sr-Cyrl-CS"/>
              </w:rPr>
              <w:t xml:space="preserve">Вежбање </w:t>
            </w:r>
          </w:p>
        </w:tc>
        <w:tc>
          <w:tcPr>
            <w:tcW w:w="954" w:type="dxa"/>
            <w:vMerge w:val="restart"/>
            <w:tcBorders>
              <w:top w:val="single" w:sz="8" w:space="0" w:color="000001"/>
              <w:left w:val="single" w:sz="4" w:space="0" w:color="00000A"/>
            </w:tcBorders>
            <w:shd w:val="clear" w:color="auto" w:fill="FFFFFF"/>
            <w:vAlign w:val="center"/>
          </w:tcPr>
          <w:p w:rsidR="008A2C4F" w:rsidRPr="00FD0DCA" w:rsidRDefault="008A2C4F" w:rsidP="008A2C4F">
            <w:pPr>
              <w:spacing w:after="0" w:line="254" w:lineRule="auto"/>
              <w:jc w:val="center"/>
              <w:rPr>
                <w:b/>
                <w:noProof/>
                <w:lang w:val="sr-Cyrl-CS"/>
              </w:rPr>
            </w:pPr>
            <w:r>
              <w:rPr>
                <w:b/>
                <w:noProof/>
                <w:lang w:val="sr-Cyrl-CS"/>
              </w:rPr>
              <w:t>Укупно</w:t>
            </w:r>
          </w:p>
        </w:tc>
        <w:tc>
          <w:tcPr>
            <w:tcW w:w="114" w:type="dxa"/>
            <w:vMerge w:val="restart"/>
            <w:tcBorders>
              <w:top w:val="nil"/>
              <w:left w:val="single" w:sz="4" w:space="0" w:color="00000A"/>
              <w:bottom w:val="nil"/>
              <w:right w:val="nil"/>
            </w:tcBorders>
            <w:shd w:val="clear" w:color="auto" w:fill="FFFFFF"/>
            <w:vAlign w:val="center"/>
          </w:tcPr>
          <w:p w:rsidR="008A2C4F" w:rsidRPr="00FD0DCA" w:rsidRDefault="008A2C4F" w:rsidP="008A2C4F">
            <w:pPr>
              <w:spacing w:after="0" w:line="254" w:lineRule="auto"/>
              <w:jc w:val="center"/>
              <w:rPr>
                <w:b/>
                <w:noProof/>
                <w:lang w:val="sr-Cyrl-CS"/>
              </w:rPr>
            </w:pPr>
          </w:p>
        </w:tc>
      </w:tr>
      <w:tr w:rsidR="008A2C4F" w:rsidRPr="00FD0DCA" w:rsidTr="008A2C4F">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8A2C4F" w:rsidRPr="00FD0DCA" w:rsidRDefault="008A2C4F" w:rsidP="008A2C4F">
            <w:pPr>
              <w:spacing w:after="0" w:line="240" w:lineRule="auto"/>
              <w:rPr>
                <w:lang w:val="ru-RU"/>
              </w:rPr>
            </w:pPr>
          </w:p>
        </w:tc>
        <w:tc>
          <w:tcPr>
            <w:tcW w:w="203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8A2C4F" w:rsidRPr="00FD0DCA" w:rsidRDefault="008A2C4F" w:rsidP="008A2C4F">
            <w:pPr>
              <w:spacing w:after="0" w:line="240" w:lineRule="auto"/>
              <w:rPr>
                <w:lang w:val="ru-RU"/>
              </w:rPr>
            </w:pPr>
          </w:p>
        </w:tc>
        <w:tc>
          <w:tcPr>
            <w:tcW w:w="42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8A2C4F" w:rsidRPr="00FD0DCA" w:rsidRDefault="008A2C4F" w:rsidP="008A2C4F">
            <w:pPr>
              <w:spacing w:after="0" w:line="254" w:lineRule="auto"/>
              <w:jc w:val="center"/>
              <w:rPr>
                <w:lang w:val="ru-RU"/>
              </w:rPr>
            </w:pPr>
            <w:r w:rsidRPr="00FD0DCA">
              <w:rPr>
                <w:color w:val="000000"/>
              </w:rPr>
              <w:t>IX</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X</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XI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XII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I</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II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III</w:t>
            </w:r>
          </w:p>
        </w:tc>
        <w:tc>
          <w:tcPr>
            <w:tcW w:w="4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IV</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V</w:t>
            </w:r>
          </w:p>
        </w:tc>
        <w:tc>
          <w:tcPr>
            <w:tcW w:w="36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FD0DCA" w:rsidRDefault="008A2C4F" w:rsidP="008A2C4F">
            <w:pPr>
              <w:spacing w:after="0" w:line="254" w:lineRule="auto"/>
              <w:jc w:val="center"/>
              <w:rPr>
                <w:lang w:val="ru-RU"/>
              </w:rPr>
            </w:pPr>
            <w:r w:rsidRPr="00FD0DCA">
              <w:rPr>
                <w:color w:val="000000"/>
              </w:rPr>
              <w:t>VI</w:t>
            </w:r>
          </w:p>
        </w:tc>
        <w:tc>
          <w:tcPr>
            <w:tcW w:w="1068" w:type="dxa"/>
            <w:vMerge/>
            <w:tcBorders>
              <w:left w:val="single" w:sz="4" w:space="0" w:color="00000A"/>
            </w:tcBorders>
            <w:shd w:val="clear" w:color="auto" w:fill="FFFFFF"/>
            <w:tcMar>
              <w:top w:w="0" w:type="dxa"/>
              <w:left w:w="-5" w:type="dxa"/>
              <w:right w:w="0" w:type="dxa"/>
            </w:tcMar>
            <w:vAlign w:val="center"/>
          </w:tcPr>
          <w:p w:rsidR="008A2C4F" w:rsidRPr="00FD0DCA" w:rsidRDefault="008A2C4F" w:rsidP="008A2C4F">
            <w:pPr>
              <w:spacing w:after="0" w:line="254" w:lineRule="auto"/>
              <w:jc w:val="center"/>
              <w:rPr>
                <w:lang w:val="ru-RU"/>
              </w:rPr>
            </w:pPr>
          </w:p>
        </w:tc>
        <w:tc>
          <w:tcPr>
            <w:tcW w:w="1002" w:type="dxa"/>
            <w:vMerge/>
            <w:tcBorders>
              <w:left w:val="single" w:sz="4" w:space="0" w:color="00000A"/>
            </w:tcBorders>
            <w:shd w:val="clear" w:color="auto" w:fill="FFFFFF"/>
            <w:vAlign w:val="center"/>
          </w:tcPr>
          <w:p w:rsidR="008A2C4F" w:rsidRPr="00FD0DCA" w:rsidRDefault="008A2C4F" w:rsidP="008A2C4F">
            <w:pPr>
              <w:spacing w:after="0" w:line="254" w:lineRule="auto"/>
              <w:jc w:val="center"/>
              <w:rPr>
                <w:lang w:val="ru-RU"/>
              </w:rPr>
            </w:pPr>
          </w:p>
        </w:tc>
        <w:tc>
          <w:tcPr>
            <w:tcW w:w="954" w:type="dxa"/>
            <w:vMerge/>
            <w:tcBorders>
              <w:left w:val="single" w:sz="4" w:space="0" w:color="00000A"/>
            </w:tcBorders>
            <w:shd w:val="clear" w:color="auto" w:fill="FFFFFF"/>
            <w:vAlign w:val="center"/>
          </w:tcPr>
          <w:p w:rsidR="008A2C4F" w:rsidRPr="00FD0DCA" w:rsidRDefault="008A2C4F" w:rsidP="008A2C4F">
            <w:pPr>
              <w:spacing w:after="0" w:line="254" w:lineRule="auto"/>
              <w:jc w:val="center"/>
              <w:rPr>
                <w:lang w:val="ru-RU"/>
              </w:rPr>
            </w:pPr>
          </w:p>
        </w:tc>
        <w:tc>
          <w:tcPr>
            <w:tcW w:w="114" w:type="dxa"/>
            <w:vMerge/>
            <w:tcBorders>
              <w:top w:val="nil"/>
              <w:left w:val="single" w:sz="4" w:space="0" w:color="00000A"/>
              <w:bottom w:val="nil"/>
              <w:right w:val="nil"/>
            </w:tcBorders>
            <w:shd w:val="clear" w:color="auto" w:fill="FFFFFF"/>
            <w:vAlign w:val="center"/>
          </w:tcPr>
          <w:p w:rsidR="008A2C4F" w:rsidRPr="00FD0DCA" w:rsidRDefault="008A2C4F" w:rsidP="008A2C4F">
            <w:pPr>
              <w:spacing w:after="0" w:line="254" w:lineRule="auto"/>
              <w:jc w:val="center"/>
              <w:rPr>
                <w:lang w:val="ru-RU"/>
              </w:rPr>
            </w:pPr>
          </w:p>
        </w:tc>
      </w:tr>
      <w:tr w:rsidR="008A2C4F" w:rsidRPr="00FD0DCA" w:rsidTr="008A2C4F">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rPr>
                <w:lang w:val="ru-RU"/>
              </w:rPr>
            </w:pPr>
            <w:r w:rsidRPr="00FD0DCA">
              <w:rPr>
                <w:color w:val="000000"/>
                <w:lang w:val="ru-RU"/>
              </w:rPr>
              <w:t>1.</w:t>
            </w:r>
          </w:p>
        </w:tc>
        <w:tc>
          <w:tcPr>
            <w:tcW w:w="203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2535CC" w:rsidRDefault="008A2C4F" w:rsidP="008A2C4F">
            <w:pPr>
              <w:spacing w:after="0"/>
              <w:rPr>
                <w:b/>
              </w:rPr>
            </w:pPr>
            <w:r>
              <w:rPr>
                <w:b/>
              </w:rPr>
              <w:t>КОМПОЗИЦИЈА</w:t>
            </w:r>
          </w:p>
        </w:tc>
        <w:tc>
          <w:tcPr>
            <w:tcW w:w="4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D20B1B" w:rsidRDefault="008A2C4F" w:rsidP="008A2C4F">
            <w:pPr>
              <w:spacing w:after="0" w:line="240"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D20B1B" w:rsidRDefault="008A2C4F" w:rsidP="008A2C4F">
            <w:pPr>
              <w:spacing w:after="0" w:line="240"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D20B1B" w:rsidRDefault="008A2C4F" w:rsidP="008A2C4F">
            <w:pPr>
              <w:spacing w:after="0" w:line="240" w:lineRule="auto"/>
              <w:jc w:val="center"/>
            </w:pPr>
            <w: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1068" w:type="dxa"/>
            <w:tcBorders>
              <w:left w:val="single" w:sz="4" w:space="0" w:color="00000A"/>
            </w:tcBorders>
            <w:shd w:val="clear" w:color="auto" w:fill="FFFFFF"/>
            <w:tcMar>
              <w:left w:w="42" w:type="dxa"/>
            </w:tcMar>
            <w:vAlign w:val="center"/>
          </w:tcPr>
          <w:p w:rsidR="008A2C4F" w:rsidRPr="002535CC" w:rsidRDefault="008A2C4F" w:rsidP="008A2C4F">
            <w:pPr>
              <w:spacing w:after="0" w:line="254" w:lineRule="auto"/>
              <w:jc w:val="center"/>
            </w:pPr>
            <w:r>
              <w:t>9</w:t>
            </w:r>
          </w:p>
        </w:tc>
        <w:tc>
          <w:tcPr>
            <w:tcW w:w="1002" w:type="dxa"/>
            <w:tcBorders>
              <w:left w:val="single" w:sz="4" w:space="0" w:color="00000A"/>
            </w:tcBorders>
            <w:shd w:val="clear" w:color="auto" w:fill="FFFFFF"/>
            <w:vAlign w:val="center"/>
          </w:tcPr>
          <w:p w:rsidR="008A2C4F" w:rsidRPr="002535CC" w:rsidRDefault="008A2C4F" w:rsidP="008A2C4F">
            <w:pPr>
              <w:spacing w:after="0" w:line="254" w:lineRule="auto"/>
              <w:jc w:val="center"/>
            </w:pPr>
            <w:r>
              <w:t>9</w:t>
            </w:r>
          </w:p>
        </w:tc>
        <w:tc>
          <w:tcPr>
            <w:tcW w:w="954" w:type="dxa"/>
            <w:tcBorders>
              <w:left w:val="single" w:sz="4" w:space="0" w:color="00000A"/>
            </w:tcBorders>
            <w:shd w:val="clear" w:color="auto" w:fill="FFFFFF"/>
            <w:vAlign w:val="center"/>
          </w:tcPr>
          <w:p w:rsidR="008A2C4F" w:rsidRPr="00C7027A" w:rsidRDefault="008A2C4F" w:rsidP="008A2C4F">
            <w:pPr>
              <w:spacing w:after="0" w:line="254" w:lineRule="auto"/>
              <w:jc w:val="center"/>
            </w:pPr>
            <w:r>
              <w:t>18</w:t>
            </w:r>
          </w:p>
        </w:tc>
        <w:tc>
          <w:tcPr>
            <w:tcW w:w="114" w:type="dxa"/>
            <w:vMerge w:val="restart"/>
            <w:tcBorders>
              <w:top w:val="nil"/>
              <w:left w:val="single" w:sz="4" w:space="0" w:color="00000A"/>
              <w:right w:val="nil"/>
            </w:tcBorders>
            <w:shd w:val="clear" w:color="auto" w:fill="FFFFFF"/>
            <w:vAlign w:val="center"/>
          </w:tcPr>
          <w:p w:rsidR="008A2C4F" w:rsidRPr="002535CC" w:rsidRDefault="008A2C4F" w:rsidP="008A2C4F">
            <w:pPr>
              <w:spacing w:line="254" w:lineRule="auto"/>
              <w:jc w:val="center"/>
              <w:rPr>
                <w:b/>
              </w:rPr>
            </w:pPr>
          </w:p>
        </w:tc>
      </w:tr>
      <w:tr w:rsidR="008A2C4F" w:rsidRPr="00FD0DCA" w:rsidTr="008A2C4F">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rPr>
                <w:lang w:val="ru-RU"/>
              </w:rPr>
            </w:pPr>
            <w:r w:rsidRPr="00FD0DCA">
              <w:rPr>
                <w:color w:val="000000"/>
                <w:lang w:val="ru-RU"/>
              </w:rPr>
              <w:t>2.</w:t>
            </w:r>
          </w:p>
        </w:tc>
        <w:tc>
          <w:tcPr>
            <w:tcW w:w="203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2535CC" w:rsidRDefault="008A2C4F" w:rsidP="008A2C4F">
            <w:pPr>
              <w:spacing w:after="0" w:line="240" w:lineRule="auto"/>
              <w:rPr>
                <w:b/>
                <w:lang w:val="ru-RU"/>
              </w:rPr>
            </w:pPr>
            <w:r>
              <w:rPr>
                <w:b/>
                <w:lang w:val="ru-RU"/>
              </w:rPr>
              <w:t>НАСЛЕЂЕ</w:t>
            </w:r>
          </w:p>
        </w:tc>
        <w:tc>
          <w:tcPr>
            <w:tcW w:w="4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r>
              <w:rPr>
                <w:lang w:val="ru-RU"/>
              </w:rPr>
              <w:t>2</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1068" w:type="dxa"/>
            <w:tcBorders>
              <w:left w:val="single" w:sz="4" w:space="0" w:color="00000A"/>
            </w:tcBorders>
            <w:shd w:val="clear" w:color="auto" w:fill="FFFFFF"/>
            <w:tcMar>
              <w:left w:w="42" w:type="dxa"/>
            </w:tcMar>
            <w:vAlign w:val="center"/>
          </w:tcPr>
          <w:p w:rsidR="008A2C4F" w:rsidRPr="002535CC" w:rsidRDefault="008A2C4F" w:rsidP="008A2C4F">
            <w:pPr>
              <w:spacing w:after="0" w:line="254" w:lineRule="auto"/>
              <w:jc w:val="center"/>
            </w:pPr>
            <w:r>
              <w:t>4</w:t>
            </w:r>
          </w:p>
        </w:tc>
        <w:tc>
          <w:tcPr>
            <w:tcW w:w="1002" w:type="dxa"/>
            <w:tcBorders>
              <w:left w:val="single" w:sz="4" w:space="0" w:color="00000A"/>
            </w:tcBorders>
            <w:shd w:val="clear" w:color="auto" w:fill="FFFFFF"/>
            <w:vAlign w:val="center"/>
          </w:tcPr>
          <w:p w:rsidR="008A2C4F" w:rsidRPr="002535CC" w:rsidRDefault="008A2C4F" w:rsidP="008A2C4F">
            <w:pPr>
              <w:spacing w:after="0" w:line="254" w:lineRule="auto"/>
              <w:jc w:val="center"/>
            </w:pPr>
            <w:r>
              <w:t>5</w:t>
            </w:r>
          </w:p>
        </w:tc>
        <w:tc>
          <w:tcPr>
            <w:tcW w:w="954" w:type="dxa"/>
            <w:tcBorders>
              <w:left w:val="single" w:sz="4" w:space="0" w:color="00000A"/>
            </w:tcBorders>
            <w:shd w:val="clear" w:color="auto" w:fill="FFFFFF"/>
            <w:vAlign w:val="center"/>
          </w:tcPr>
          <w:p w:rsidR="008A2C4F" w:rsidRPr="00C7027A" w:rsidRDefault="008A2C4F" w:rsidP="008A2C4F">
            <w:pPr>
              <w:spacing w:after="0" w:line="254" w:lineRule="auto"/>
              <w:jc w:val="center"/>
            </w:pPr>
            <w:r>
              <w:t>9</w:t>
            </w:r>
          </w:p>
        </w:tc>
        <w:tc>
          <w:tcPr>
            <w:tcW w:w="114" w:type="dxa"/>
            <w:vMerge/>
            <w:tcBorders>
              <w:left w:val="single" w:sz="4" w:space="0" w:color="00000A"/>
              <w:right w:val="nil"/>
            </w:tcBorders>
            <w:shd w:val="clear" w:color="auto" w:fill="FFFFFF"/>
            <w:vAlign w:val="center"/>
          </w:tcPr>
          <w:p w:rsidR="008A2C4F" w:rsidRPr="002535CC" w:rsidRDefault="008A2C4F" w:rsidP="008A2C4F">
            <w:pPr>
              <w:spacing w:line="254" w:lineRule="auto"/>
              <w:jc w:val="center"/>
              <w:rPr>
                <w:b/>
              </w:rPr>
            </w:pPr>
          </w:p>
        </w:tc>
      </w:tr>
      <w:tr w:rsidR="008A2C4F" w:rsidRPr="00FD0DCA" w:rsidTr="008A2C4F">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pPr>
            <w:r w:rsidRPr="00FD0DCA">
              <w:rPr>
                <w:color w:val="000000"/>
                <w:lang w:val="ru-RU"/>
              </w:rPr>
              <w:t>3</w:t>
            </w:r>
            <w:r w:rsidRPr="00FD0DCA">
              <w:rPr>
                <w:color w:val="000000"/>
              </w:rPr>
              <w:t>.</w:t>
            </w:r>
          </w:p>
        </w:tc>
        <w:tc>
          <w:tcPr>
            <w:tcW w:w="203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2535CC" w:rsidRDefault="008A2C4F" w:rsidP="008A2C4F">
            <w:pPr>
              <w:spacing w:after="0"/>
              <w:rPr>
                <w:b/>
              </w:rPr>
            </w:pPr>
            <w:r>
              <w:rPr>
                <w:b/>
              </w:rPr>
              <w:t>КОМУНИКАЦИЈА</w:t>
            </w:r>
          </w:p>
        </w:tc>
        <w:tc>
          <w:tcPr>
            <w:tcW w:w="42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rPr>
                <w:lang w:val="ru-RU"/>
              </w:rP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pP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40"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pPr>
            <w: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40" w:lineRule="auto"/>
              <w:jc w:val="center"/>
            </w:pPr>
            <w:r>
              <w:t>2</w:t>
            </w:r>
          </w:p>
        </w:tc>
        <w:tc>
          <w:tcPr>
            <w:tcW w:w="1068" w:type="dxa"/>
            <w:tcBorders>
              <w:left w:val="single" w:sz="4" w:space="0" w:color="00000A"/>
            </w:tcBorders>
            <w:shd w:val="clear" w:color="auto" w:fill="FFFFFF"/>
            <w:tcMar>
              <w:left w:w="42" w:type="dxa"/>
            </w:tcMar>
            <w:vAlign w:val="center"/>
          </w:tcPr>
          <w:p w:rsidR="008A2C4F" w:rsidRPr="002535CC" w:rsidRDefault="008A2C4F" w:rsidP="008A2C4F">
            <w:pPr>
              <w:spacing w:after="0" w:line="254" w:lineRule="auto"/>
              <w:jc w:val="center"/>
            </w:pPr>
            <w:r>
              <w:t>5</w:t>
            </w:r>
          </w:p>
        </w:tc>
        <w:tc>
          <w:tcPr>
            <w:tcW w:w="1002" w:type="dxa"/>
            <w:tcBorders>
              <w:left w:val="single" w:sz="4" w:space="0" w:color="00000A"/>
            </w:tcBorders>
            <w:shd w:val="clear" w:color="auto" w:fill="FFFFFF"/>
            <w:vAlign w:val="center"/>
          </w:tcPr>
          <w:p w:rsidR="008A2C4F" w:rsidRPr="002535CC" w:rsidRDefault="008A2C4F" w:rsidP="008A2C4F">
            <w:pPr>
              <w:spacing w:after="0" w:line="254" w:lineRule="auto"/>
              <w:jc w:val="center"/>
            </w:pPr>
            <w:r>
              <w:t>2</w:t>
            </w:r>
          </w:p>
        </w:tc>
        <w:tc>
          <w:tcPr>
            <w:tcW w:w="954" w:type="dxa"/>
            <w:tcBorders>
              <w:left w:val="single" w:sz="4" w:space="0" w:color="00000A"/>
            </w:tcBorders>
            <w:shd w:val="clear" w:color="auto" w:fill="FFFFFF"/>
            <w:vAlign w:val="center"/>
          </w:tcPr>
          <w:p w:rsidR="008A2C4F" w:rsidRPr="00C7027A" w:rsidRDefault="008A2C4F" w:rsidP="008A2C4F">
            <w:pPr>
              <w:spacing w:after="0" w:line="254" w:lineRule="auto"/>
              <w:jc w:val="center"/>
            </w:pPr>
            <w:r>
              <w:t>7</w:t>
            </w:r>
          </w:p>
        </w:tc>
        <w:tc>
          <w:tcPr>
            <w:tcW w:w="114" w:type="dxa"/>
            <w:vMerge/>
            <w:tcBorders>
              <w:left w:val="single" w:sz="4" w:space="0" w:color="00000A"/>
              <w:right w:val="nil"/>
            </w:tcBorders>
            <w:shd w:val="clear" w:color="auto" w:fill="FFFFFF"/>
            <w:vAlign w:val="center"/>
          </w:tcPr>
          <w:p w:rsidR="008A2C4F" w:rsidRPr="002535CC" w:rsidRDefault="008A2C4F" w:rsidP="008A2C4F">
            <w:pPr>
              <w:spacing w:line="254" w:lineRule="auto"/>
              <w:jc w:val="center"/>
              <w:rPr>
                <w:b/>
              </w:rPr>
            </w:pPr>
          </w:p>
        </w:tc>
      </w:tr>
      <w:tr w:rsidR="008A2C4F" w:rsidRPr="00FD0DCA" w:rsidTr="008A2C4F">
        <w:trPr>
          <w:trHeight w:val="678"/>
        </w:trPr>
        <w:tc>
          <w:tcPr>
            <w:tcW w:w="2412"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FD0DCA" w:rsidRDefault="008A2C4F" w:rsidP="008A2C4F">
            <w:pPr>
              <w:spacing w:after="0" w:line="254" w:lineRule="auto"/>
              <w:jc w:val="center"/>
              <w:rPr>
                <w:b/>
                <w:noProof/>
                <w:lang w:val="en-GB"/>
              </w:rPr>
            </w:pPr>
            <w:r w:rsidRPr="00FD0DCA">
              <w:rPr>
                <w:b/>
                <w:noProof/>
                <w:color w:val="000000"/>
              </w:rPr>
              <w:t>Укупно</w:t>
            </w:r>
            <w:r w:rsidRPr="00FD0DCA">
              <w:rPr>
                <w:b/>
                <w:noProof/>
                <w:color w:val="000000"/>
                <w:lang w:val="en-GB"/>
              </w:rPr>
              <w:t>:</w:t>
            </w:r>
          </w:p>
        </w:tc>
        <w:tc>
          <w:tcPr>
            <w:tcW w:w="42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2535CC" w:rsidRDefault="008A2C4F" w:rsidP="008A2C4F">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5</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1</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3</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4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3</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4</w:t>
            </w:r>
          </w:p>
        </w:tc>
        <w:tc>
          <w:tcPr>
            <w:tcW w:w="36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2535CC" w:rsidRDefault="008A2C4F" w:rsidP="008A2C4F">
            <w:pPr>
              <w:spacing w:after="0" w:line="254" w:lineRule="auto"/>
              <w:jc w:val="center"/>
            </w:pPr>
            <w:r>
              <w:t>2</w:t>
            </w:r>
          </w:p>
        </w:tc>
        <w:tc>
          <w:tcPr>
            <w:tcW w:w="1068" w:type="dxa"/>
            <w:tcBorders>
              <w:left w:val="single" w:sz="4" w:space="0" w:color="00000A"/>
              <w:bottom w:val="single" w:sz="8" w:space="0" w:color="000001"/>
            </w:tcBorders>
            <w:shd w:val="clear" w:color="auto" w:fill="FFFFFF"/>
            <w:tcMar>
              <w:left w:w="42" w:type="dxa"/>
            </w:tcMar>
            <w:vAlign w:val="center"/>
          </w:tcPr>
          <w:p w:rsidR="008A2C4F" w:rsidRPr="002535CC" w:rsidRDefault="008A2C4F" w:rsidP="008A2C4F">
            <w:pPr>
              <w:spacing w:after="0" w:line="254" w:lineRule="auto"/>
              <w:jc w:val="center"/>
            </w:pPr>
            <w:r>
              <w:t>18</w:t>
            </w:r>
          </w:p>
        </w:tc>
        <w:tc>
          <w:tcPr>
            <w:tcW w:w="1002" w:type="dxa"/>
            <w:tcBorders>
              <w:left w:val="single" w:sz="4" w:space="0" w:color="00000A"/>
              <w:bottom w:val="single" w:sz="8" w:space="0" w:color="000001"/>
            </w:tcBorders>
            <w:shd w:val="clear" w:color="auto" w:fill="FFFFFF"/>
            <w:vAlign w:val="center"/>
          </w:tcPr>
          <w:p w:rsidR="008A2C4F" w:rsidRPr="002535CC" w:rsidRDefault="008A2C4F" w:rsidP="008A2C4F">
            <w:pPr>
              <w:spacing w:after="0" w:line="254" w:lineRule="auto"/>
              <w:jc w:val="center"/>
            </w:pPr>
            <w:r>
              <w:t>16</w:t>
            </w:r>
          </w:p>
        </w:tc>
        <w:tc>
          <w:tcPr>
            <w:tcW w:w="954" w:type="dxa"/>
            <w:tcBorders>
              <w:left w:val="single" w:sz="4" w:space="0" w:color="00000A"/>
              <w:bottom w:val="single" w:sz="8" w:space="0" w:color="000001"/>
            </w:tcBorders>
            <w:shd w:val="clear" w:color="auto" w:fill="FFFFFF"/>
            <w:vAlign w:val="center"/>
          </w:tcPr>
          <w:p w:rsidR="008A2C4F" w:rsidRPr="00493E74" w:rsidRDefault="008A2C4F" w:rsidP="008A2C4F">
            <w:pPr>
              <w:spacing w:after="0" w:line="254" w:lineRule="auto"/>
              <w:jc w:val="center"/>
            </w:pPr>
            <w:r>
              <w:t>34</w:t>
            </w:r>
          </w:p>
        </w:tc>
        <w:tc>
          <w:tcPr>
            <w:tcW w:w="114" w:type="dxa"/>
            <w:vMerge/>
            <w:tcBorders>
              <w:left w:val="single" w:sz="4" w:space="0" w:color="00000A"/>
              <w:bottom w:val="nil"/>
              <w:right w:val="nil"/>
            </w:tcBorders>
            <w:shd w:val="clear" w:color="auto" w:fill="FFFFFF"/>
            <w:vAlign w:val="center"/>
          </w:tcPr>
          <w:p w:rsidR="008A2C4F" w:rsidRPr="002535CC" w:rsidRDefault="008A2C4F" w:rsidP="008A2C4F">
            <w:pPr>
              <w:spacing w:after="0" w:line="254" w:lineRule="auto"/>
              <w:jc w:val="center"/>
              <w:rPr>
                <w:b/>
              </w:rPr>
            </w:pPr>
          </w:p>
        </w:tc>
      </w:tr>
    </w:tbl>
    <w:p w:rsidR="008A2C4F" w:rsidRPr="004F6C53" w:rsidRDefault="008A2C4F" w:rsidP="008A2C4F">
      <w:pPr>
        <w:spacing w:after="0" w:line="240" w:lineRule="auto"/>
        <w:ind w:right="527"/>
        <w:rPr>
          <w:noProof/>
        </w:rPr>
      </w:pPr>
      <w:r w:rsidRPr="009517AF">
        <w:rPr>
          <w:b/>
          <w:noProof/>
        </w:rPr>
        <w:t xml:space="preserve">Циљ </w:t>
      </w:r>
      <w:r>
        <w:rPr>
          <w:b/>
          <w:noProof/>
        </w:rPr>
        <w:t>учења</w:t>
      </w:r>
      <w:r w:rsidRPr="009517AF">
        <w:rPr>
          <w:b/>
          <w:noProof/>
        </w:rPr>
        <w:t>:</w:t>
      </w:r>
      <w:r>
        <w:rPr>
          <w:b/>
          <w:noProof/>
        </w:rPr>
        <w:t xml:space="preserve">  </w:t>
      </w:r>
      <w:r>
        <w:t>Ликовне културе је да се ученик, развијајући стваралачко мишљење и естетичке критеријуме кроз практичан рад, оспособљава  за комуникацију и да изграђује позитиван однос према култури и уметничком наслеђу свог и других народа.</w:t>
      </w:r>
    </w:p>
    <w:p w:rsidR="008A2C4F" w:rsidRDefault="008A2C4F" w:rsidP="008A2C4F">
      <w:pPr>
        <w:spacing w:after="0" w:line="240" w:lineRule="auto"/>
        <w:ind w:right="527"/>
        <w:rPr>
          <w:b/>
          <w:noProof/>
        </w:rPr>
      </w:pPr>
    </w:p>
    <w:p w:rsidR="008A2C4F" w:rsidRPr="00A13122" w:rsidRDefault="008A2C4F" w:rsidP="008A2C4F">
      <w:pPr>
        <w:spacing w:after="0" w:line="240" w:lineRule="auto"/>
        <w:ind w:right="527"/>
        <w:rPr>
          <w:bCs/>
          <w:noProof/>
        </w:rPr>
      </w:pPr>
    </w:p>
    <w:p w:rsidR="008A2C4F" w:rsidRDefault="008A2C4F" w:rsidP="008A2C4F">
      <w:pPr>
        <w:spacing w:after="0" w:line="240" w:lineRule="auto"/>
        <w:rPr>
          <w:noProof/>
          <w:lang w:val="en-GB"/>
        </w:rPr>
      </w:pPr>
    </w:p>
    <w:p w:rsidR="008A2C4F" w:rsidRDefault="008A2C4F" w:rsidP="008A2C4F">
      <w:pPr>
        <w:spacing w:after="0" w:line="240" w:lineRule="auto"/>
        <w:rPr>
          <w:noProof/>
        </w:rPr>
      </w:pPr>
    </w:p>
    <w:p w:rsidR="008A2C4F" w:rsidRDefault="008A2C4F" w:rsidP="008A2C4F">
      <w:pPr>
        <w:spacing w:after="0" w:line="240" w:lineRule="auto"/>
        <w:rPr>
          <w:noProof/>
        </w:rPr>
      </w:pPr>
    </w:p>
    <w:p w:rsidR="008A2C4F" w:rsidRDefault="008A2C4F" w:rsidP="008A2C4F">
      <w:pPr>
        <w:spacing w:after="0" w:line="240" w:lineRule="auto"/>
        <w:rPr>
          <w:noProof/>
        </w:rPr>
      </w:pPr>
    </w:p>
    <w:p w:rsidR="008A2C4F" w:rsidRDefault="008A2C4F" w:rsidP="008A2C4F">
      <w:pPr>
        <w:spacing w:after="0" w:line="240" w:lineRule="auto"/>
        <w:rPr>
          <w:noProof/>
        </w:rPr>
      </w:pPr>
    </w:p>
    <w:tbl>
      <w:tblPr>
        <w:tblW w:w="9659" w:type="dxa"/>
        <w:tblCellMar>
          <w:top w:w="55" w:type="dxa"/>
          <w:left w:w="107" w:type="dxa"/>
          <w:right w:w="51" w:type="dxa"/>
        </w:tblCellMar>
        <w:tblLook w:val="04A0"/>
      </w:tblPr>
      <w:tblGrid>
        <w:gridCol w:w="3402"/>
        <w:gridCol w:w="3716"/>
        <w:gridCol w:w="2541"/>
      </w:tblGrid>
      <w:tr w:rsidR="008A2C4F" w:rsidRPr="00FD0DCA" w:rsidTr="008A2C4F">
        <w:trPr>
          <w:gridAfter w:val="1"/>
          <w:wAfter w:w="360" w:type="dxa"/>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8A2C4F" w:rsidRPr="00FD0DCA" w:rsidRDefault="008A2C4F" w:rsidP="008A2C4F">
            <w:pPr>
              <w:spacing w:after="21" w:line="259" w:lineRule="auto"/>
              <w:ind w:right="56"/>
              <w:jc w:val="center"/>
            </w:pPr>
            <w:r w:rsidRPr="00FD0DCA">
              <w:rPr>
                <w:b/>
              </w:rPr>
              <w:t>ИСХОДИ</w:t>
            </w:r>
          </w:p>
          <w:p w:rsidR="008A2C4F" w:rsidRPr="00FD0DCA" w:rsidRDefault="008A2C4F" w:rsidP="008A2C4F">
            <w:pPr>
              <w:spacing w:after="0" w:line="259" w:lineRule="auto"/>
              <w:ind w:left="48"/>
            </w:pPr>
            <w:r w:rsidRPr="00FD0DCA">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C4F" w:rsidRPr="00FD0DCA" w:rsidRDefault="008A2C4F" w:rsidP="008A2C4F">
            <w:pPr>
              <w:spacing w:after="0" w:line="259" w:lineRule="auto"/>
              <w:ind w:right="57"/>
              <w:jc w:val="center"/>
            </w:pPr>
            <w:r w:rsidRPr="00FD0DCA">
              <w:rPr>
                <w:b/>
              </w:rPr>
              <w:t>ОБЛАСТ/ТЕМЕ</w:t>
            </w:r>
          </w:p>
        </w:tc>
      </w:tr>
      <w:tr w:rsidR="008A2C4F" w:rsidRPr="00FD0DCA" w:rsidTr="008A2C4F">
        <w:trPr>
          <w:trHeight w:val="2093"/>
        </w:trPr>
        <w:tc>
          <w:tcPr>
            <w:tcW w:w="5907" w:type="dxa"/>
            <w:vMerge w:val="restart"/>
            <w:tcBorders>
              <w:top w:val="single" w:sz="4" w:space="0" w:color="000000"/>
              <w:left w:val="single" w:sz="4" w:space="0" w:color="000000"/>
              <w:right w:val="single" w:sz="4" w:space="0" w:color="000000"/>
            </w:tcBorders>
            <w:vAlign w:val="center"/>
          </w:tcPr>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 прави презентације усклађујући слику и текст</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и приказујући кључне</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податке и визуелне</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информације;</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 тумачи садржаје</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одабраних уметничких</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дела и одабрану визуелну</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метафорику;</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 разговара о значају</w:t>
            </w:r>
          </w:p>
          <w:p w:rsidR="008A2C4F" w:rsidRPr="006920F1" w:rsidRDefault="008A2C4F" w:rsidP="008A2C4F">
            <w:pPr>
              <w:pStyle w:val="NoSpacing"/>
              <w:rPr>
                <w:rFonts w:ascii="Times New Roman" w:hAnsi="Times New Roman"/>
                <w:noProof/>
                <w:sz w:val="24"/>
                <w:szCs w:val="24"/>
              </w:rPr>
            </w:pPr>
            <w:r w:rsidRPr="006920F1">
              <w:rPr>
                <w:rFonts w:ascii="Times New Roman" w:hAnsi="Times New Roman"/>
                <w:noProof/>
                <w:sz w:val="24"/>
                <w:szCs w:val="24"/>
              </w:rPr>
              <w:t>културне баштине за</w:t>
            </w:r>
          </w:p>
          <w:p w:rsidR="008A2C4F" w:rsidRPr="00C32B1F" w:rsidRDefault="008A2C4F" w:rsidP="008A2C4F">
            <w:pPr>
              <w:pStyle w:val="NoSpacing"/>
              <w:rPr>
                <w:rFonts w:ascii="Times New Roman" w:hAnsi="Times New Roman"/>
                <w:noProof/>
                <w:sz w:val="24"/>
                <w:szCs w:val="24"/>
                <w:lang w:val="ru-RU"/>
              </w:rPr>
            </w:pPr>
            <w:r w:rsidRPr="006920F1">
              <w:rPr>
                <w:rFonts w:ascii="Times New Roman" w:hAnsi="Times New Roman"/>
                <w:noProof/>
                <w:sz w:val="24"/>
                <w:szCs w:val="24"/>
              </w:rPr>
              <w:t>лични развој, развој</w:t>
            </w:r>
          </w:p>
        </w:tc>
        <w:tc>
          <w:tcPr>
            <w:tcW w:w="5907" w:type="dxa"/>
            <w:vMerge w:val="restart"/>
            <w:tcBorders>
              <w:top w:val="single" w:sz="4" w:space="0" w:color="000000"/>
              <w:left w:val="single" w:sz="4" w:space="0" w:color="000000"/>
              <w:right w:val="single" w:sz="4" w:space="0" w:color="000000"/>
            </w:tcBorders>
            <w:vAlign w:val="center"/>
          </w:tcPr>
          <w:p w:rsidR="008A2C4F" w:rsidRPr="00AD417D" w:rsidRDefault="008A2C4F" w:rsidP="008A2C4F">
            <w:pPr>
              <w:pStyle w:val="NoSpacing"/>
              <w:rPr>
                <w:noProof/>
              </w:rPr>
            </w:pPr>
            <w:r w:rsidRPr="00AD417D">
              <w:rPr>
                <w:noProof/>
              </w:rPr>
              <w:t>–</w:t>
            </w:r>
            <w:r w:rsidRPr="00AD417D">
              <w:t xml:space="preserve"> </w:t>
            </w:r>
            <w:r w:rsidRPr="00AD417D">
              <w:rPr>
                <w:noProof/>
              </w:rPr>
              <w:t>бира одговарајући</w:t>
            </w:r>
            <w:r>
              <w:rPr>
                <w:noProof/>
              </w:rPr>
              <w:t xml:space="preserve"> </w:t>
            </w:r>
            <w:r w:rsidRPr="00AD417D">
              <w:rPr>
                <w:noProof/>
              </w:rPr>
              <w:t>прибор, материјал,технику, уређај и</w:t>
            </w:r>
          </w:p>
          <w:p w:rsidR="008A2C4F" w:rsidRPr="00AD417D" w:rsidRDefault="008A2C4F" w:rsidP="008A2C4F">
            <w:pPr>
              <w:pStyle w:val="NoSpacing"/>
              <w:rPr>
                <w:noProof/>
              </w:rPr>
            </w:pPr>
            <w:r w:rsidRPr="00AD417D">
              <w:rPr>
                <w:noProof/>
              </w:rPr>
              <w:t>апликативни програм за</w:t>
            </w:r>
            <w:r>
              <w:rPr>
                <w:noProof/>
              </w:rPr>
              <w:t xml:space="preserve"> </w:t>
            </w:r>
            <w:r w:rsidRPr="00AD417D">
              <w:rPr>
                <w:noProof/>
              </w:rPr>
              <w:t>изражавање идеја,</w:t>
            </w:r>
            <w:r>
              <w:rPr>
                <w:noProof/>
              </w:rPr>
              <w:t xml:space="preserve"> </w:t>
            </w:r>
            <w:r w:rsidRPr="00AD417D">
              <w:rPr>
                <w:noProof/>
              </w:rPr>
              <w:t>имагинације, емоција,ставова и порука;</w:t>
            </w:r>
          </w:p>
          <w:p w:rsidR="008A2C4F" w:rsidRPr="00AD417D" w:rsidRDefault="008A2C4F" w:rsidP="008A2C4F">
            <w:pPr>
              <w:pStyle w:val="NoSpacing"/>
              <w:rPr>
                <w:noProof/>
              </w:rPr>
            </w:pPr>
            <w:r w:rsidRPr="00AD417D">
              <w:rPr>
                <w:noProof/>
              </w:rPr>
              <w:t>– користи разноврсне</w:t>
            </w:r>
            <w:r>
              <w:rPr>
                <w:noProof/>
              </w:rPr>
              <w:t xml:space="preserve"> </w:t>
            </w:r>
            <w:r w:rsidRPr="00AD417D">
              <w:rPr>
                <w:noProof/>
              </w:rPr>
              <w:t>податке и информације</w:t>
            </w:r>
            <w:r>
              <w:rPr>
                <w:noProof/>
              </w:rPr>
              <w:t xml:space="preserve"> </w:t>
            </w:r>
            <w:r w:rsidRPr="00AD417D">
              <w:rPr>
                <w:noProof/>
              </w:rPr>
              <w:t>као подстицај за</w:t>
            </w:r>
            <w:r>
              <w:rPr>
                <w:noProof/>
              </w:rPr>
              <w:t xml:space="preserve"> </w:t>
            </w:r>
            <w:r w:rsidRPr="00AD417D">
              <w:rPr>
                <w:noProof/>
              </w:rPr>
              <w:t>стваралачки рад;</w:t>
            </w:r>
          </w:p>
          <w:p w:rsidR="008A2C4F" w:rsidRPr="00AD417D" w:rsidRDefault="008A2C4F" w:rsidP="008A2C4F">
            <w:pPr>
              <w:pStyle w:val="NoSpacing"/>
              <w:rPr>
                <w:noProof/>
              </w:rPr>
            </w:pPr>
            <w:r w:rsidRPr="00AD417D">
              <w:rPr>
                <w:noProof/>
              </w:rPr>
              <w:t>– примењује знања о</w:t>
            </w:r>
            <w:r>
              <w:rPr>
                <w:noProof/>
              </w:rPr>
              <w:t xml:space="preserve"> </w:t>
            </w:r>
            <w:r w:rsidRPr="00AD417D">
              <w:rPr>
                <w:noProof/>
              </w:rPr>
              <w:t>елементима и принципима</w:t>
            </w:r>
            <w:r>
              <w:rPr>
                <w:noProof/>
              </w:rPr>
              <w:t xml:space="preserve"> </w:t>
            </w:r>
            <w:r w:rsidRPr="00AD417D">
              <w:rPr>
                <w:noProof/>
              </w:rPr>
              <w:t>компоновања у</w:t>
            </w:r>
            <w:r>
              <w:rPr>
                <w:noProof/>
              </w:rPr>
              <w:t xml:space="preserve"> </w:t>
            </w:r>
            <w:r w:rsidRPr="00AD417D">
              <w:rPr>
                <w:noProof/>
              </w:rPr>
              <w:t>стваралачком раду и</w:t>
            </w:r>
            <w:r>
              <w:rPr>
                <w:noProof/>
              </w:rPr>
              <w:t xml:space="preserve"> </w:t>
            </w:r>
            <w:r w:rsidRPr="00AD417D">
              <w:rPr>
                <w:noProof/>
              </w:rPr>
              <w:t>свакодневном животу;</w:t>
            </w:r>
          </w:p>
          <w:p w:rsidR="008A2C4F" w:rsidRPr="00AD417D" w:rsidRDefault="008A2C4F" w:rsidP="008A2C4F">
            <w:pPr>
              <w:pStyle w:val="NoSpacing"/>
              <w:rPr>
                <w:noProof/>
              </w:rPr>
            </w:pPr>
            <w:r w:rsidRPr="00AD417D">
              <w:rPr>
                <w:noProof/>
              </w:rPr>
              <w:t>– реализује једноставне</w:t>
            </w:r>
            <w:r>
              <w:rPr>
                <w:noProof/>
              </w:rPr>
              <w:t xml:space="preserve"> </w:t>
            </w:r>
            <w:r w:rsidRPr="00AD417D">
              <w:rPr>
                <w:noProof/>
              </w:rPr>
              <w:t>ликовне пројекте,самостално и у сарадњи</w:t>
            </w:r>
            <w:r>
              <w:rPr>
                <w:noProof/>
              </w:rPr>
              <w:t xml:space="preserve"> </w:t>
            </w:r>
            <w:r w:rsidRPr="00AD417D">
              <w:rPr>
                <w:noProof/>
              </w:rPr>
              <w:t>са другима;</w:t>
            </w:r>
          </w:p>
          <w:p w:rsidR="008A2C4F" w:rsidRPr="00AD417D" w:rsidRDefault="008A2C4F" w:rsidP="008A2C4F">
            <w:pPr>
              <w:pStyle w:val="NoSpacing"/>
              <w:rPr>
                <w:noProof/>
              </w:rPr>
            </w:pPr>
            <w:r w:rsidRPr="00AD417D">
              <w:rPr>
                <w:noProof/>
              </w:rPr>
              <w:t>– дискутује аргументовано</w:t>
            </w:r>
            <w:r>
              <w:rPr>
                <w:noProof/>
              </w:rPr>
              <w:t xml:space="preserve"> </w:t>
            </w:r>
            <w:r w:rsidRPr="00AD417D">
              <w:rPr>
                <w:noProof/>
              </w:rPr>
              <w:t>о својим и радовима</w:t>
            </w:r>
          </w:p>
          <w:p w:rsidR="008A2C4F" w:rsidRPr="00AD417D" w:rsidRDefault="008A2C4F" w:rsidP="008A2C4F">
            <w:pPr>
              <w:pStyle w:val="NoSpacing"/>
              <w:rPr>
                <w:noProof/>
              </w:rPr>
            </w:pPr>
            <w:r w:rsidRPr="00AD417D">
              <w:rPr>
                <w:noProof/>
              </w:rPr>
              <w:t>других уважавајући различита мишљења;</w:t>
            </w:r>
          </w:p>
          <w:p w:rsidR="008A2C4F" w:rsidRDefault="008A2C4F" w:rsidP="008A2C4F">
            <w:pPr>
              <w:pStyle w:val="NoSpacing"/>
              <w:rPr>
                <w:noProof/>
                <w:lang w:val="ru-RU"/>
              </w:rPr>
            </w:pPr>
            <w:r>
              <w:t>-</w:t>
            </w:r>
            <w:r>
              <w:rPr>
                <w:noProof/>
                <w:lang w:val="ru-RU"/>
              </w:rPr>
              <w:t xml:space="preserve"> прави презентације  усклађујући слику и текст и приказујући кључне податке и визуелне информације;</w:t>
            </w:r>
          </w:p>
          <w:p w:rsidR="008A2C4F" w:rsidRDefault="008A2C4F" w:rsidP="008A2C4F">
            <w:pPr>
              <w:pStyle w:val="NoSpacing"/>
              <w:rPr>
                <w:noProof/>
                <w:lang w:val="ru-RU"/>
              </w:rPr>
            </w:pPr>
            <w:r>
              <w:rPr>
                <w:noProof/>
                <w:lang w:val="ru-RU"/>
              </w:rPr>
              <w:t>-тумачи садржаје одабраних  уметничких дела и одабрану визуелну метафорику,</w:t>
            </w:r>
          </w:p>
          <w:p w:rsidR="008A2C4F" w:rsidRPr="00493E74" w:rsidRDefault="008A2C4F" w:rsidP="008A2C4F">
            <w:pPr>
              <w:spacing w:after="0" w:line="259" w:lineRule="auto"/>
            </w:pPr>
            <w:r>
              <w:rPr>
                <w:noProof/>
                <w:lang w:val="ru-RU"/>
              </w:rPr>
              <w:t>-разговара о значају  културне баштине за лични развој туризма и очување културног идентитета земље.</w:t>
            </w:r>
          </w:p>
        </w:tc>
        <w:tc>
          <w:tcPr>
            <w:tcW w:w="3752" w:type="dxa"/>
            <w:tcBorders>
              <w:top w:val="single" w:sz="4" w:space="0" w:color="000000"/>
              <w:left w:val="single" w:sz="4" w:space="0" w:color="000000"/>
              <w:bottom w:val="single" w:sz="4" w:space="0" w:color="000000"/>
              <w:right w:val="single" w:sz="4" w:space="0" w:color="000000"/>
            </w:tcBorders>
            <w:vAlign w:val="center"/>
          </w:tcPr>
          <w:p w:rsidR="008A2C4F" w:rsidRPr="002535CC" w:rsidRDefault="008A2C4F" w:rsidP="008A2C4F">
            <w:pPr>
              <w:spacing w:after="0"/>
              <w:rPr>
                <w:b/>
              </w:rPr>
            </w:pPr>
            <w:r>
              <w:rPr>
                <w:b/>
              </w:rPr>
              <w:t>КОМПОЗИЦИЈА</w:t>
            </w:r>
          </w:p>
        </w:tc>
      </w:tr>
      <w:tr w:rsidR="008A2C4F" w:rsidRPr="00FD0DCA" w:rsidTr="008A2C4F">
        <w:trPr>
          <w:gridAfter w:val="1"/>
          <w:wAfter w:w="360" w:type="dxa"/>
          <w:trHeight w:val="1501"/>
        </w:trPr>
        <w:tc>
          <w:tcPr>
            <w:tcW w:w="5907" w:type="dxa"/>
            <w:vMerge/>
            <w:tcBorders>
              <w:left w:val="single" w:sz="4" w:space="0" w:color="000000"/>
              <w:right w:val="single" w:sz="4" w:space="0" w:color="000000"/>
            </w:tcBorders>
            <w:vAlign w:val="center"/>
          </w:tcPr>
          <w:p w:rsidR="008A2C4F" w:rsidRPr="00AD417D" w:rsidRDefault="008A2C4F" w:rsidP="008A2C4F">
            <w:pPr>
              <w:pStyle w:val="NoSpacing"/>
              <w:rPr>
                <w:noProof/>
                <w:lang w:val="ru-RU"/>
              </w:rPr>
            </w:pPr>
          </w:p>
        </w:tc>
        <w:tc>
          <w:tcPr>
            <w:tcW w:w="3752" w:type="dxa"/>
            <w:tcBorders>
              <w:top w:val="single" w:sz="4" w:space="0" w:color="000000"/>
              <w:left w:val="single" w:sz="4" w:space="0" w:color="000000"/>
              <w:bottom w:val="single" w:sz="4" w:space="0" w:color="auto"/>
              <w:right w:val="single" w:sz="4" w:space="0" w:color="000000"/>
            </w:tcBorders>
            <w:vAlign w:val="center"/>
          </w:tcPr>
          <w:p w:rsidR="008A2C4F" w:rsidRPr="002535CC" w:rsidRDefault="008A2C4F" w:rsidP="008A2C4F">
            <w:pPr>
              <w:spacing w:after="0" w:line="240" w:lineRule="auto"/>
              <w:rPr>
                <w:b/>
                <w:lang w:val="ru-RU"/>
              </w:rPr>
            </w:pPr>
            <w:r>
              <w:rPr>
                <w:b/>
                <w:lang w:val="ru-RU"/>
              </w:rPr>
              <w:t>НАСЛЕЂЕ</w:t>
            </w:r>
          </w:p>
        </w:tc>
      </w:tr>
      <w:tr w:rsidR="008A2C4F" w:rsidRPr="00FD0DCA" w:rsidTr="008A2C4F">
        <w:trPr>
          <w:gridAfter w:val="1"/>
          <w:wAfter w:w="360" w:type="dxa"/>
          <w:trHeight w:val="3037"/>
        </w:trPr>
        <w:tc>
          <w:tcPr>
            <w:tcW w:w="5907" w:type="dxa"/>
            <w:vMerge/>
            <w:tcBorders>
              <w:left w:val="single" w:sz="4" w:space="0" w:color="000000"/>
              <w:bottom w:val="single" w:sz="4" w:space="0" w:color="auto"/>
              <w:right w:val="single" w:sz="4" w:space="0" w:color="000000"/>
            </w:tcBorders>
            <w:vAlign w:val="center"/>
          </w:tcPr>
          <w:p w:rsidR="008A2C4F" w:rsidRPr="00AD417D" w:rsidRDefault="008A2C4F" w:rsidP="008A2C4F">
            <w:pPr>
              <w:pStyle w:val="NoSpacing"/>
              <w:rPr>
                <w:noProof/>
                <w:lang w:val="ru-RU"/>
              </w:rPr>
            </w:pPr>
          </w:p>
        </w:tc>
        <w:tc>
          <w:tcPr>
            <w:tcW w:w="3752" w:type="dxa"/>
            <w:tcBorders>
              <w:top w:val="single" w:sz="4" w:space="0" w:color="auto"/>
              <w:left w:val="single" w:sz="4" w:space="0" w:color="000000"/>
              <w:bottom w:val="single" w:sz="4" w:space="0" w:color="auto"/>
              <w:right w:val="single" w:sz="4" w:space="0" w:color="000000"/>
            </w:tcBorders>
            <w:vAlign w:val="center"/>
          </w:tcPr>
          <w:p w:rsidR="008A2C4F" w:rsidRDefault="008A2C4F" w:rsidP="008A2C4F">
            <w:pPr>
              <w:rPr>
                <w:b/>
                <w:lang w:val="ru-RU"/>
              </w:rPr>
            </w:pPr>
            <w:r>
              <w:rPr>
                <w:b/>
                <w:lang w:val="ru-RU"/>
              </w:rPr>
              <w:t>КОМУНИКАЦИЈА</w:t>
            </w:r>
          </w:p>
        </w:tc>
      </w:tr>
    </w:tbl>
    <w:p w:rsidR="008A2C4F" w:rsidRPr="00AD417D" w:rsidRDefault="008A2C4F" w:rsidP="008A2C4F">
      <w:pPr>
        <w:spacing w:after="0" w:line="240" w:lineRule="auto"/>
        <w:rPr>
          <w:noProof/>
          <w:color w:val="FF0000"/>
        </w:rPr>
      </w:pPr>
    </w:p>
    <w:p w:rsidR="008A2C4F" w:rsidRDefault="008A2C4F" w:rsidP="008A2C4F">
      <w:pPr>
        <w:spacing w:after="0" w:line="240" w:lineRule="auto"/>
        <w:rPr>
          <w:noProof/>
          <w:color w:val="FF0000"/>
        </w:rPr>
      </w:pPr>
    </w:p>
    <w:p w:rsidR="008A2C4F" w:rsidRDefault="008A2C4F" w:rsidP="008A2C4F">
      <w:pPr>
        <w:spacing w:after="0" w:line="240" w:lineRule="auto"/>
        <w:rPr>
          <w:noProof/>
          <w:color w:val="FF0000"/>
        </w:rPr>
      </w:pPr>
    </w:p>
    <w:p w:rsidR="008A2C4F" w:rsidRPr="00713AFA" w:rsidRDefault="008A2C4F" w:rsidP="008A2C4F">
      <w:pPr>
        <w:spacing w:after="0" w:line="240" w:lineRule="auto"/>
        <w:rPr>
          <w:noProof/>
          <w:color w:val="FF0000"/>
        </w:rPr>
      </w:pPr>
    </w:p>
    <w:p w:rsidR="008A2C4F" w:rsidRDefault="008A2C4F" w:rsidP="008A2C4F">
      <w:pPr>
        <w:spacing w:after="0" w:line="240" w:lineRule="auto"/>
        <w:rPr>
          <w:noProof/>
        </w:rPr>
      </w:pPr>
      <w:r w:rsidRPr="009517AF">
        <w:rPr>
          <w:noProof/>
        </w:rPr>
        <w:t>* Планирање урађено у складу са: „Сл. гласник РС – Прос</w:t>
      </w:r>
      <w:r>
        <w:rPr>
          <w:noProof/>
        </w:rPr>
        <w:t>ветни гласник“, број 08/2019</w:t>
      </w:r>
      <w:r w:rsidRPr="009517AF">
        <w:rPr>
          <w:noProof/>
        </w:rPr>
        <w:t>. године.</w:t>
      </w:r>
    </w:p>
    <w:p w:rsidR="008A2C4F" w:rsidRPr="00713AFA" w:rsidRDefault="008A2C4F" w:rsidP="008A2C4F">
      <w:pPr>
        <w:spacing w:after="0" w:line="240" w:lineRule="auto"/>
        <w:rPr>
          <w:noProof/>
        </w:rPr>
      </w:pPr>
      <w:r>
        <w:rPr>
          <w:noProof/>
        </w:rPr>
        <w:t>Наставник : Радмила Бајић</w:t>
      </w:r>
    </w:p>
    <w:p w:rsidR="008A2C4F" w:rsidRDefault="008A2C4F" w:rsidP="008A2C4F"/>
    <w:p w:rsidR="008A2C4F" w:rsidRPr="00F77415" w:rsidRDefault="008A2C4F" w:rsidP="008A2C4F">
      <w:pPr>
        <w:spacing w:after="0" w:line="240" w:lineRule="auto"/>
        <w:jc w:val="center"/>
        <w:rPr>
          <w:rFonts w:cstheme="minorHAnsi"/>
          <w:b/>
          <w:noProof/>
        </w:rPr>
      </w:pPr>
      <w:r w:rsidRPr="00E42BC8">
        <w:rPr>
          <w:rFonts w:cstheme="minorHAnsi"/>
          <w:noProof/>
          <w:lang w:val="ru-RU"/>
        </w:rPr>
        <w:t xml:space="preserve">Наставни предмет: </w:t>
      </w:r>
      <w:r>
        <w:rPr>
          <w:rFonts w:cstheme="minorHAnsi"/>
          <w:noProof/>
        </w:rPr>
        <w:t>Музичка култура</w:t>
      </w:r>
    </w:p>
    <w:p w:rsidR="008A2C4F" w:rsidRPr="00F77415" w:rsidRDefault="008A2C4F" w:rsidP="008A2C4F">
      <w:pPr>
        <w:spacing w:after="0" w:line="240" w:lineRule="auto"/>
        <w:rPr>
          <w:rFonts w:cstheme="minorHAnsi"/>
          <w:b/>
          <w:noProof/>
        </w:rPr>
      </w:pPr>
      <w:r w:rsidRPr="00E42BC8">
        <w:rPr>
          <w:rFonts w:cstheme="minorHAnsi"/>
          <w:noProof/>
          <w:lang w:val="ru-RU"/>
        </w:rPr>
        <w:t xml:space="preserve">Разред: </w:t>
      </w:r>
      <w:r>
        <w:rPr>
          <w:rFonts w:cstheme="minorHAnsi"/>
          <w:noProof/>
        </w:rPr>
        <w:t>VIII</w:t>
      </w:r>
    </w:p>
    <w:p w:rsidR="008A2C4F" w:rsidRPr="00E42BC8" w:rsidRDefault="008A2C4F" w:rsidP="008A2C4F">
      <w:pPr>
        <w:spacing w:after="0" w:line="240" w:lineRule="auto"/>
        <w:rPr>
          <w:rFonts w:cstheme="minorHAnsi"/>
          <w:noProof/>
          <w:lang w:val="ru-RU"/>
        </w:rPr>
      </w:pPr>
      <w:r w:rsidRPr="00E42BC8">
        <w:rPr>
          <w:rFonts w:cstheme="minorHAnsi"/>
          <w:noProof/>
          <w:lang w:val="ru-RU"/>
        </w:rPr>
        <w:t xml:space="preserve">Недељни фонд часова: </w:t>
      </w:r>
      <w:r>
        <w:rPr>
          <w:rFonts w:cstheme="minorHAnsi"/>
          <w:noProof/>
        </w:rPr>
        <w:t>1</w:t>
      </w:r>
      <w:r w:rsidRPr="00E42BC8">
        <w:rPr>
          <w:rFonts w:cstheme="minorHAnsi"/>
          <w:noProof/>
          <w:lang w:val="ru-RU"/>
        </w:rPr>
        <w:tab/>
      </w:r>
      <w:r w:rsidRPr="00E42BC8">
        <w:rPr>
          <w:rFonts w:cstheme="minorHAnsi"/>
          <w:noProof/>
          <w:lang w:val="ru-RU"/>
        </w:rPr>
        <w:tab/>
      </w:r>
    </w:p>
    <w:p w:rsidR="008A2C4F" w:rsidRDefault="008A2C4F" w:rsidP="008A2C4F">
      <w:pPr>
        <w:spacing w:after="0" w:line="240" w:lineRule="auto"/>
        <w:rPr>
          <w:rFonts w:cstheme="minorHAnsi"/>
          <w:noProof/>
        </w:rPr>
      </w:pPr>
      <w:r w:rsidRPr="00E42BC8">
        <w:rPr>
          <w:rFonts w:cstheme="minorHAnsi"/>
          <w:noProof/>
          <w:lang w:val="ru-RU"/>
        </w:rPr>
        <w:t xml:space="preserve">Годишњи фонд часова: </w:t>
      </w:r>
      <w:r>
        <w:rPr>
          <w:rFonts w:cstheme="minorHAnsi"/>
          <w:noProof/>
        </w:rPr>
        <w:t>34</w:t>
      </w:r>
    </w:p>
    <w:p w:rsidR="008A2C4F" w:rsidRPr="00B6305E" w:rsidRDefault="008A2C4F" w:rsidP="008A2C4F">
      <w:pPr>
        <w:spacing w:after="0" w:line="240" w:lineRule="auto"/>
        <w:rPr>
          <w:rFonts w:cstheme="minorHAnsi"/>
          <w:b/>
          <w:noProof/>
        </w:rPr>
      </w:pPr>
      <w:r>
        <w:rPr>
          <w:rFonts w:cstheme="minorHAnsi"/>
          <w:noProof/>
        </w:rPr>
        <w:t>Наставник: Ђорђе Васић</w:t>
      </w:r>
    </w:p>
    <w:p w:rsidR="008A2C4F" w:rsidRPr="00986957" w:rsidRDefault="008A2C4F" w:rsidP="008A2C4F">
      <w:pPr>
        <w:spacing w:after="0" w:line="240" w:lineRule="auto"/>
        <w:ind w:right="527"/>
        <w:rPr>
          <w:rFonts w:eastAsia="Times New Roman" w:cstheme="minorHAnsi"/>
          <w:noProof/>
        </w:rPr>
      </w:pPr>
      <w:r w:rsidRPr="00E42BC8">
        <w:rPr>
          <w:rFonts w:eastAsia="Times New Roman" w:cstheme="minorHAnsi"/>
          <w:b/>
          <w:noProof/>
          <w:lang w:val="ru-RU"/>
        </w:rPr>
        <w:t xml:space="preserve">Циљ учења:  </w:t>
      </w:r>
      <w:r>
        <w:rPr>
          <w:rFonts w:eastAsia="Times New Roman" w:cstheme="minorHAnsi"/>
          <w:b/>
          <w:noProof/>
        </w:rPr>
        <w:t>Упознавање са музиком, композиторима и музичким формама романтизма и музике 20.века. Извођење музичких композиција које се налазе у уджбенику тактирањем, певањем, свирањем. Упознавање са породицом дувачких  инструмената, подела истих. Слушање и упознавање са музичко-сценским делима, периодом у ком су настали и њиховим комопозиторима.</w:t>
      </w:r>
    </w:p>
    <w:p w:rsidR="008A2C4F" w:rsidRPr="00E42BC8" w:rsidRDefault="008A2C4F" w:rsidP="008A2C4F">
      <w:pPr>
        <w:spacing w:after="0" w:line="240" w:lineRule="auto"/>
        <w:ind w:right="527"/>
        <w:rPr>
          <w:rFonts w:eastAsia="Times New Roman" w:cstheme="minorHAnsi"/>
          <w:b/>
          <w:noProof/>
          <w:lang w:val="ru-RU"/>
        </w:rPr>
      </w:pPr>
    </w:p>
    <w:p w:rsidR="008A2C4F" w:rsidRPr="00E42BC8" w:rsidRDefault="008A2C4F" w:rsidP="008A2C4F">
      <w:pPr>
        <w:spacing w:after="0" w:line="240" w:lineRule="auto"/>
        <w:ind w:right="527"/>
        <w:rPr>
          <w:rFonts w:cstheme="minorHAnsi"/>
          <w:bCs/>
          <w:noProof/>
          <w:lang w:val="ru-RU"/>
        </w:rPr>
      </w:pPr>
    </w:p>
    <w:p w:rsidR="008A2C4F" w:rsidRPr="00E42BC8" w:rsidRDefault="008A2C4F" w:rsidP="008A2C4F">
      <w:pPr>
        <w:spacing w:after="0" w:line="240" w:lineRule="auto"/>
        <w:rPr>
          <w:rFonts w:cstheme="minorHAnsi"/>
          <w:noProof/>
          <w:lang w:val="ru-RU"/>
        </w:rPr>
      </w:pPr>
    </w:p>
    <w:tbl>
      <w:tblPr>
        <w:tblpPr w:leftFromText="180" w:rightFromText="180" w:vertAnchor="text" w:horzAnchor="margin" w:tblpXSpec="center" w:tblpY="163"/>
        <w:tblW w:w="9861"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30"/>
        <w:gridCol w:w="2628"/>
        <w:gridCol w:w="316"/>
        <w:gridCol w:w="316"/>
        <w:gridCol w:w="237"/>
        <w:gridCol w:w="316"/>
        <w:gridCol w:w="158"/>
        <w:gridCol w:w="237"/>
        <w:gridCol w:w="316"/>
        <w:gridCol w:w="237"/>
        <w:gridCol w:w="237"/>
        <w:gridCol w:w="468"/>
        <w:gridCol w:w="723"/>
        <w:gridCol w:w="1118"/>
        <w:gridCol w:w="631"/>
        <w:gridCol w:w="905"/>
        <w:gridCol w:w="688"/>
      </w:tblGrid>
      <w:tr w:rsidR="008A2C4F" w:rsidRPr="009517AF" w:rsidTr="008A2C4F">
        <w:trPr>
          <w:trHeight w:val="807"/>
        </w:trPr>
        <w:tc>
          <w:tcPr>
            <w:tcW w:w="330"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8A2C4F" w:rsidRPr="0015097C" w:rsidRDefault="008A2C4F" w:rsidP="008A2C4F">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62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8A2C4F" w:rsidRPr="0015097C" w:rsidRDefault="008A2C4F" w:rsidP="008A2C4F">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836"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8A2C4F" w:rsidRPr="0015097C" w:rsidRDefault="008A2C4F" w:rsidP="008A2C4F">
            <w:pPr>
              <w:spacing w:after="0" w:line="254" w:lineRule="auto"/>
              <w:jc w:val="center"/>
              <w:rPr>
                <w:rFonts w:eastAsia="Times New Roman" w:cstheme="minorHAnsi"/>
                <w:b/>
              </w:rPr>
            </w:pPr>
            <w:r w:rsidRPr="0015097C">
              <w:rPr>
                <w:rFonts w:eastAsia="Times New Roman" w:cstheme="minorHAnsi"/>
                <w:b/>
                <w:color w:val="000000"/>
              </w:rPr>
              <w:t>МЕСЕЦ</w:t>
            </w:r>
          </w:p>
        </w:tc>
        <w:tc>
          <w:tcPr>
            <w:tcW w:w="723" w:type="dxa"/>
            <w:vMerge w:val="restart"/>
            <w:tcBorders>
              <w:top w:val="single" w:sz="8" w:space="0" w:color="000001"/>
              <w:left w:val="single" w:sz="4" w:space="0" w:color="00000A"/>
            </w:tcBorders>
            <w:shd w:val="clear" w:color="auto" w:fill="FFFFFF"/>
            <w:tcMar>
              <w:left w:w="42" w:type="dxa"/>
            </w:tcMar>
            <w:vAlign w:val="center"/>
          </w:tcPr>
          <w:p w:rsidR="008A2C4F" w:rsidRPr="0015097C" w:rsidRDefault="008A2C4F" w:rsidP="008A2C4F">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118" w:type="dxa"/>
            <w:vMerge w:val="restart"/>
            <w:tcBorders>
              <w:top w:val="single" w:sz="8" w:space="0" w:color="000001"/>
              <w:left w:val="single" w:sz="4" w:space="0" w:color="00000A"/>
            </w:tcBorders>
            <w:shd w:val="clear" w:color="auto" w:fill="FFFFFF"/>
            <w:vAlign w:val="center"/>
          </w:tcPr>
          <w:p w:rsidR="008A2C4F" w:rsidRPr="0015097C" w:rsidRDefault="008A2C4F" w:rsidP="008A2C4F">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631" w:type="dxa"/>
            <w:vMerge w:val="restart"/>
            <w:tcBorders>
              <w:top w:val="single" w:sz="8" w:space="0" w:color="000001"/>
              <w:left w:val="single" w:sz="4" w:space="0" w:color="00000A"/>
            </w:tcBorders>
            <w:shd w:val="clear" w:color="auto" w:fill="FFFFFF"/>
            <w:vAlign w:val="center"/>
          </w:tcPr>
          <w:p w:rsidR="008A2C4F" w:rsidRPr="0015097C" w:rsidRDefault="008A2C4F" w:rsidP="008A2C4F">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905" w:type="dxa"/>
            <w:vMerge w:val="restart"/>
            <w:tcBorders>
              <w:top w:val="single" w:sz="8" w:space="0" w:color="000001"/>
              <w:left w:val="single" w:sz="4" w:space="0" w:color="00000A"/>
            </w:tcBorders>
            <w:shd w:val="clear" w:color="auto" w:fill="FFFFFF"/>
            <w:vAlign w:val="center"/>
          </w:tcPr>
          <w:p w:rsidR="008A2C4F" w:rsidRPr="0015097C" w:rsidRDefault="008A2C4F" w:rsidP="008A2C4F">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688" w:type="dxa"/>
            <w:vMerge w:val="restart"/>
            <w:tcBorders>
              <w:top w:val="single" w:sz="8" w:space="0" w:color="000001"/>
              <w:left w:val="single" w:sz="4" w:space="0" w:color="00000A"/>
            </w:tcBorders>
            <w:shd w:val="clear" w:color="auto" w:fill="FFFFFF"/>
            <w:vAlign w:val="center"/>
          </w:tcPr>
          <w:p w:rsidR="008A2C4F" w:rsidRPr="0015097C" w:rsidRDefault="008A2C4F" w:rsidP="008A2C4F">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8A2C4F" w:rsidRPr="009517AF" w:rsidTr="008A2C4F">
        <w:trPr>
          <w:trHeight w:val="552"/>
        </w:trPr>
        <w:tc>
          <w:tcPr>
            <w:tcW w:w="330"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8A2C4F" w:rsidRPr="009517AF" w:rsidRDefault="008A2C4F" w:rsidP="008A2C4F">
            <w:pPr>
              <w:spacing w:after="0" w:line="240" w:lineRule="auto"/>
              <w:rPr>
                <w:rFonts w:eastAsia="Times New Roman" w:cstheme="minorHAnsi"/>
                <w:lang w:val="ru-RU"/>
              </w:rPr>
            </w:pPr>
          </w:p>
        </w:tc>
        <w:tc>
          <w:tcPr>
            <w:tcW w:w="262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8A2C4F" w:rsidRPr="009517AF" w:rsidRDefault="008A2C4F" w:rsidP="008A2C4F">
            <w:pPr>
              <w:spacing w:after="0" w:line="240" w:lineRule="auto"/>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IX</w:t>
            </w:r>
          </w:p>
        </w:tc>
        <w:tc>
          <w:tcPr>
            <w:tcW w:w="31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X</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XI</w:t>
            </w:r>
          </w:p>
        </w:tc>
        <w:tc>
          <w:tcPr>
            <w:tcW w:w="31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XII</w:t>
            </w:r>
          </w:p>
        </w:tc>
        <w:tc>
          <w:tcPr>
            <w:tcW w:w="1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II</w:t>
            </w:r>
          </w:p>
        </w:tc>
        <w:tc>
          <w:tcPr>
            <w:tcW w:w="31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III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IV</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V</w:t>
            </w:r>
          </w:p>
        </w:tc>
        <w:tc>
          <w:tcPr>
            <w:tcW w:w="46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rPr>
              <w:t>VI</w:t>
            </w:r>
          </w:p>
        </w:tc>
        <w:tc>
          <w:tcPr>
            <w:tcW w:w="723" w:type="dxa"/>
            <w:vMerge/>
            <w:tcBorders>
              <w:left w:val="single" w:sz="4" w:space="0" w:color="00000A"/>
            </w:tcBorders>
            <w:shd w:val="clear" w:color="auto" w:fill="FFFFFF"/>
            <w:tcMar>
              <w:top w:w="0" w:type="dxa"/>
              <w:left w:w="-5" w:type="dxa"/>
              <w:right w:w="0" w:type="dxa"/>
            </w:tcMar>
            <w:vAlign w:val="center"/>
          </w:tcPr>
          <w:p w:rsidR="008A2C4F" w:rsidRPr="009517AF" w:rsidRDefault="008A2C4F" w:rsidP="008A2C4F">
            <w:pPr>
              <w:spacing w:after="0" w:line="254" w:lineRule="auto"/>
              <w:jc w:val="center"/>
              <w:rPr>
                <w:rFonts w:eastAsia="Times New Roman" w:cstheme="minorHAnsi"/>
                <w:lang w:val="ru-RU"/>
              </w:rPr>
            </w:pPr>
          </w:p>
        </w:tc>
        <w:tc>
          <w:tcPr>
            <w:tcW w:w="1118" w:type="dxa"/>
            <w:vMerge/>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ru-RU"/>
              </w:rPr>
            </w:pPr>
          </w:p>
        </w:tc>
        <w:tc>
          <w:tcPr>
            <w:tcW w:w="631" w:type="dxa"/>
            <w:vMerge/>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ru-RU"/>
              </w:rPr>
            </w:pPr>
          </w:p>
        </w:tc>
        <w:tc>
          <w:tcPr>
            <w:tcW w:w="905" w:type="dxa"/>
            <w:vMerge/>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ru-RU"/>
              </w:rPr>
            </w:pPr>
          </w:p>
        </w:tc>
        <w:tc>
          <w:tcPr>
            <w:tcW w:w="688" w:type="dxa"/>
            <w:vMerge/>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ru-RU"/>
              </w:rPr>
            </w:pPr>
          </w:p>
        </w:tc>
      </w:tr>
      <w:tr w:rsidR="008A2C4F" w:rsidRPr="00E42BC8" w:rsidTr="008A2C4F">
        <w:trPr>
          <w:trHeight w:val="739"/>
        </w:trPr>
        <w:tc>
          <w:tcPr>
            <w:tcW w:w="33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62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643A19" w:rsidRDefault="008A2C4F" w:rsidP="008A2C4F">
            <w:pPr>
              <w:spacing w:after="0"/>
              <w:rPr>
                <w:rFonts w:eastAsia="Times New Roman" w:cstheme="minorHAnsi"/>
                <w:b/>
                <w:lang w:val="sr-Latn-CS"/>
              </w:rPr>
            </w:pPr>
            <w:r>
              <w:rPr>
                <w:rFonts w:ascii="Times New Roman" w:eastAsia="Times New Roman" w:hAnsi="Times New Roman"/>
                <w:sz w:val="24"/>
                <w:szCs w:val="24"/>
              </w:rPr>
              <w:t>Човек и музика и слушање/извођење/стваралаштво</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p>
        </w:tc>
        <w:tc>
          <w:tcPr>
            <w:tcW w:w="723" w:type="dxa"/>
            <w:tcBorders>
              <w:left w:val="single" w:sz="4" w:space="0" w:color="00000A"/>
            </w:tcBorders>
            <w:shd w:val="clear" w:color="auto" w:fill="FFFFFF"/>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111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631"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905"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68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b/>
              </w:rPr>
            </w:pPr>
            <w:r>
              <w:rPr>
                <w:rFonts w:eastAsia="Times New Roman" w:cstheme="minorHAnsi"/>
                <w:b/>
              </w:rPr>
              <w:t>4</w:t>
            </w:r>
          </w:p>
        </w:tc>
      </w:tr>
      <w:tr w:rsidR="008A2C4F" w:rsidRPr="00E42BC8" w:rsidTr="008A2C4F">
        <w:trPr>
          <w:trHeight w:val="701"/>
        </w:trPr>
        <w:tc>
          <w:tcPr>
            <w:tcW w:w="33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62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643A19" w:rsidRDefault="008A2C4F" w:rsidP="008A2C4F">
            <w:pPr>
              <w:spacing w:after="0" w:line="240" w:lineRule="auto"/>
              <w:rPr>
                <w:rFonts w:eastAsia="Times New Roman" w:cstheme="minorHAnsi"/>
                <w:b/>
                <w:lang w:val="ru-RU"/>
              </w:rPr>
            </w:pPr>
            <w:r>
              <w:rPr>
                <w:rFonts w:ascii="Times New Roman" w:eastAsia="Times New Roman" w:hAnsi="Times New Roman"/>
                <w:sz w:val="24"/>
                <w:szCs w:val="24"/>
              </w:rPr>
              <w:t>Певањем и свирањем упознајемо музику/слушање</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2</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1</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2</w:t>
            </w: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723" w:type="dxa"/>
            <w:tcBorders>
              <w:left w:val="single" w:sz="4" w:space="0" w:color="00000A"/>
            </w:tcBorders>
            <w:shd w:val="clear" w:color="auto" w:fill="FFFFFF"/>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6</w:t>
            </w:r>
          </w:p>
        </w:tc>
        <w:tc>
          <w:tcPr>
            <w:tcW w:w="111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3</w:t>
            </w:r>
          </w:p>
        </w:tc>
        <w:tc>
          <w:tcPr>
            <w:tcW w:w="631"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905"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68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b/>
              </w:rPr>
            </w:pPr>
            <w:r>
              <w:rPr>
                <w:rFonts w:eastAsia="Times New Roman" w:cstheme="minorHAnsi"/>
                <w:b/>
              </w:rPr>
              <w:t>9</w:t>
            </w:r>
          </w:p>
        </w:tc>
      </w:tr>
      <w:tr w:rsidR="008A2C4F" w:rsidRPr="00E42BC8" w:rsidTr="008A2C4F">
        <w:trPr>
          <w:trHeight w:val="714"/>
        </w:trPr>
        <w:tc>
          <w:tcPr>
            <w:tcW w:w="33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62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643A19" w:rsidRDefault="008A2C4F" w:rsidP="008A2C4F">
            <w:pPr>
              <w:spacing w:after="0"/>
              <w:rPr>
                <w:rFonts w:eastAsia="Times New Roman" w:cstheme="minorHAnsi"/>
                <w:b/>
                <w:lang w:val="sr-Latn-CS"/>
              </w:rPr>
            </w:pPr>
            <w:r>
              <w:rPr>
                <w:rFonts w:ascii="Times New Roman" w:eastAsia="Times New Roman" w:hAnsi="Times New Roman"/>
                <w:sz w:val="24"/>
                <w:szCs w:val="24"/>
              </w:rPr>
              <w:t>Романтизам, импресионизам, савремено доба/извођење/стваралаштво/слушање</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2</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723" w:type="dxa"/>
            <w:tcBorders>
              <w:left w:val="single" w:sz="4" w:space="0" w:color="00000A"/>
            </w:tcBorders>
            <w:shd w:val="clear" w:color="auto" w:fill="FFFFFF"/>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6</w:t>
            </w:r>
          </w:p>
        </w:tc>
        <w:tc>
          <w:tcPr>
            <w:tcW w:w="111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1</w:t>
            </w:r>
          </w:p>
        </w:tc>
        <w:tc>
          <w:tcPr>
            <w:tcW w:w="631"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905"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68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b/>
              </w:rPr>
            </w:pPr>
            <w:r>
              <w:rPr>
                <w:rFonts w:eastAsia="Times New Roman" w:cstheme="minorHAnsi"/>
                <w:b/>
              </w:rPr>
              <w:t>7</w:t>
            </w:r>
          </w:p>
        </w:tc>
      </w:tr>
      <w:tr w:rsidR="008A2C4F" w:rsidRPr="009517AF" w:rsidTr="008A2C4F">
        <w:trPr>
          <w:trHeight w:val="705"/>
        </w:trPr>
        <w:tc>
          <w:tcPr>
            <w:tcW w:w="33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rPr>
            </w:pPr>
            <w:r w:rsidRPr="009517AF">
              <w:rPr>
                <w:rFonts w:eastAsia="Times New Roman" w:cstheme="minorHAnsi"/>
                <w:color w:val="000000"/>
              </w:rPr>
              <w:t>4.</w:t>
            </w:r>
          </w:p>
        </w:tc>
        <w:tc>
          <w:tcPr>
            <w:tcW w:w="262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643A19" w:rsidRDefault="008A2C4F" w:rsidP="008A2C4F">
            <w:pPr>
              <w:pStyle w:val="TableParagraph"/>
              <w:ind w:left="0" w:right="374"/>
              <w:rPr>
                <w:rFonts w:asciiTheme="minorHAnsi" w:hAnsiTheme="minorHAnsi" w:cstheme="minorHAnsi"/>
                <w:b/>
                <w:noProof/>
              </w:rPr>
            </w:pPr>
            <w:r>
              <w:rPr>
                <w:rFonts w:ascii="Times New Roman" w:eastAsia="Times New Roman" w:hAnsi="Times New Roman"/>
                <w:sz w:val="24"/>
                <w:szCs w:val="24"/>
              </w:rPr>
              <w:t>Дувачки инструменти/слушање</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rPr>
            </w:pPr>
            <w:r>
              <w:rPr>
                <w:rFonts w:eastAsia="Times New Roman"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r>
              <w:rPr>
                <w:rFonts w:eastAsia="Times New Roman" w:cstheme="minorHAnsi"/>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r>
              <w:rPr>
                <w:rFonts w:eastAsia="Times New Roman" w:cstheme="minorHAnsi"/>
              </w:rPr>
              <w:t>1</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lang w:val="en-GB"/>
              </w:rPr>
            </w:pP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40" w:lineRule="auto"/>
              <w:jc w:val="center"/>
              <w:rPr>
                <w:rFonts w:eastAsia="Times New Roman" w:cstheme="minorHAnsi"/>
              </w:rPr>
            </w:pPr>
          </w:p>
        </w:tc>
        <w:tc>
          <w:tcPr>
            <w:tcW w:w="723" w:type="dxa"/>
            <w:tcBorders>
              <w:left w:val="single" w:sz="4" w:space="0" w:color="00000A"/>
            </w:tcBorders>
            <w:shd w:val="clear" w:color="auto" w:fill="FFFFFF"/>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4</w:t>
            </w:r>
          </w:p>
        </w:tc>
        <w:tc>
          <w:tcPr>
            <w:tcW w:w="1118" w:type="dxa"/>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1</w:t>
            </w:r>
          </w:p>
        </w:tc>
        <w:tc>
          <w:tcPr>
            <w:tcW w:w="631" w:type="dxa"/>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p>
        </w:tc>
        <w:tc>
          <w:tcPr>
            <w:tcW w:w="905" w:type="dxa"/>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p>
        </w:tc>
        <w:tc>
          <w:tcPr>
            <w:tcW w:w="688" w:type="dxa"/>
            <w:tcBorders>
              <w:left w:val="single" w:sz="4" w:space="0" w:color="00000A"/>
            </w:tcBorders>
            <w:shd w:val="clear" w:color="auto" w:fill="FFFFFF"/>
            <w:vAlign w:val="center"/>
          </w:tcPr>
          <w:p w:rsidR="008A2C4F" w:rsidRPr="009517AF" w:rsidRDefault="008A2C4F" w:rsidP="008A2C4F">
            <w:pPr>
              <w:spacing w:after="0" w:line="254" w:lineRule="auto"/>
              <w:jc w:val="center"/>
              <w:rPr>
                <w:rFonts w:eastAsia="Times New Roman" w:cstheme="minorHAnsi"/>
                <w:b/>
                <w:lang w:val="en-GB"/>
              </w:rPr>
            </w:pPr>
            <w:r>
              <w:rPr>
                <w:rFonts w:eastAsia="Times New Roman" w:cstheme="minorHAnsi"/>
                <w:b/>
                <w:lang w:val="en-GB"/>
              </w:rPr>
              <w:t>5</w:t>
            </w:r>
          </w:p>
        </w:tc>
      </w:tr>
      <w:tr w:rsidR="008A2C4F" w:rsidRPr="00E42BC8" w:rsidTr="008A2C4F">
        <w:trPr>
          <w:trHeight w:val="705"/>
        </w:trPr>
        <w:tc>
          <w:tcPr>
            <w:tcW w:w="330"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rPr>
            </w:pPr>
            <w:r w:rsidRPr="009517AF">
              <w:rPr>
                <w:rFonts w:eastAsia="Times New Roman" w:cstheme="minorHAnsi"/>
                <w:color w:val="000000"/>
              </w:rPr>
              <w:t>5.</w:t>
            </w:r>
          </w:p>
        </w:tc>
        <w:tc>
          <w:tcPr>
            <w:tcW w:w="262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E42BC8" w:rsidRDefault="008A2C4F" w:rsidP="008A2C4F">
            <w:pPr>
              <w:pStyle w:val="TableParagraph"/>
              <w:ind w:left="0" w:right="374"/>
              <w:rPr>
                <w:rFonts w:asciiTheme="minorHAnsi" w:hAnsiTheme="minorHAnsi" w:cstheme="minorHAnsi"/>
                <w:b/>
                <w:noProof/>
                <w:lang w:val="ru-RU"/>
              </w:rPr>
            </w:pPr>
            <w:r>
              <w:rPr>
                <w:rFonts w:ascii="Times New Roman" w:eastAsia="Times New Roman" w:hAnsi="Times New Roman"/>
                <w:sz w:val="24"/>
                <w:szCs w:val="24"/>
              </w:rPr>
              <w:t>Музичко-сценски жанрови/ извођење/стваралаштво/слушање</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54" w:lineRule="auto"/>
              <w:jc w:val="center"/>
              <w:rPr>
                <w:rFonts w:eastAsia="Times New Roman" w:cstheme="minorHAnsi"/>
                <w:lang w:val="ru-RU"/>
              </w:rPr>
            </w:pP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rPr>
            </w:pPr>
            <w:r>
              <w:rPr>
                <w:rFonts w:eastAsia="Times New Roman" w:cstheme="minorHAnsi"/>
              </w:rPr>
              <w:t>1</w:t>
            </w: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E42BC8" w:rsidRDefault="008A2C4F" w:rsidP="008A2C4F">
            <w:pPr>
              <w:spacing w:after="0" w:line="240" w:lineRule="auto"/>
              <w:jc w:val="center"/>
              <w:rPr>
                <w:rFonts w:eastAsia="Times New Roman" w:cstheme="minorHAnsi"/>
                <w:lang w:val="ru-RU"/>
              </w:rPr>
            </w:pPr>
          </w:p>
        </w:tc>
        <w:tc>
          <w:tcPr>
            <w:tcW w:w="723" w:type="dxa"/>
            <w:tcBorders>
              <w:left w:val="single" w:sz="4" w:space="0" w:color="00000A"/>
            </w:tcBorders>
            <w:shd w:val="clear" w:color="auto" w:fill="FFFFFF"/>
            <w:tcMar>
              <w:left w:w="42" w:type="dxa"/>
            </w:tcMar>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8</w:t>
            </w:r>
          </w:p>
        </w:tc>
        <w:tc>
          <w:tcPr>
            <w:tcW w:w="111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rPr>
            </w:pPr>
            <w:r>
              <w:rPr>
                <w:rFonts w:eastAsia="Times New Roman" w:cstheme="minorHAnsi"/>
              </w:rPr>
              <w:t>1</w:t>
            </w:r>
          </w:p>
        </w:tc>
        <w:tc>
          <w:tcPr>
            <w:tcW w:w="631"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905"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lang w:val="ru-RU"/>
              </w:rPr>
            </w:pPr>
          </w:p>
        </w:tc>
        <w:tc>
          <w:tcPr>
            <w:tcW w:w="688" w:type="dxa"/>
            <w:tcBorders>
              <w:left w:val="single" w:sz="4" w:space="0" w:color="00000A"/>
            </w:tcBorders>
            <w:shd w:val="clear" w:color="auto" w:fill="FFFFFF"/>
            <w:vAlign w:val="center"/>
          </w:tcPr>
          <w:p w:rsidR="008A2C4F" w:rsidRPr="00E42BC8" w:rsidRDefault="008A2C4F" w:rsidP="008A2C4F">
            <w:pPr>
              <w:spacing w:after="0" w:line="254" w:lineRule="auto"/>
              <w:jc w:val="center"/>
              <w:rPr>
                <w:rFonts w:eastAsia="Times New Roman" w:cstheme="minorHAnsi"/>
                <w:b/>
              </w:rPr>
            </w:pPr>
            <w:r>
              <w:rPr>
                <w:rFonts w:eastAsia="Times New Roman" w:cstheme="minorHAnsi"/>
                <w:b/>
              </w:rPr>
              <w:t>9</w:t>
            </w:r>
          </w:p>
        </w:tc>
      </w:tr>
      <w:tr w:rsidR="008A2C4F" w:rsidRPr="009517AF" w:rsidTr="008A2C4F">
        <w:trPr>
          <w:trHeight w:val="760"/>
        </w:trPr>
        <w:tc>
          <w:tcPr>
            <w:tcW w:w="29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4</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5</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4</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4</w:t>
            </w:r>
          </w:p>
        </w:tc>
        <w:tc>
          <w:tcPr>
            <w:tcW w:w="1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2</w:t>
            </w:r>
          </w:p>
        </w:tc>
        <w:tc>
          <w:tcPr>
            <w:tcW w:w="31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5</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4</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r>
              <w:rPr>
                <w:rFonts w:eastAsia="Times New Roman" w:cstheme="minorHAnsi"/>
                <w:lang w:val="en-GB"/>
              </w:rPr>
              <w:t>3</w:t>
            </w:r>
          </w:p>
        </w:tc>
        <w:tc>
          <w:tcPr>
            <w:tcW w:w="46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8A2C4F" w:rsidRPr="009517AF" w:rsidRDefault="008A2C4F" w:rsidP="008A2C4F">
            <w:pPr>
              <w:spacing w:after="0" w:line="254" w:lineRule="auto"/>
              <w:jc w:val="center"/>
              <w:rPr>
                <w:rFonts w:eastAsia="Times New Roman" w:cstheme="minorHAnsi"/>
                <w:lang w:val="en-GB"/>
              </w:rPr>
            </w:pPr>
          </w:p>
        </w:tc>
        <w:tc>
          <w:tcPr>
            <w:tcW w:w="723" w:type="dxa"/>
            <w:tcBorders>
              <w:left w:val="single" w:sz="4" w:space="0" w:color="00000A"/>
              <w:bottom w:val="single" w:sz="8" w:space="0" w:color="000001"/>
            </w:tcBorders>
            <w:shd w:val="clear" w:color="auto" w:fill="FFFFFF"/>
            <w:tcMar>
              <w:left w:w="42" w:type="dxa"/>
            </w:tcMar>
            <w:vAlign w:val="center"/>
          </w:tcPr>
          <w:p w:rsidR="008A2C4F" w:rsidRPr="009517AF" w:rsidRDefault="008A2C4F" w:rsidP="008A2C4F">
            <w:pPr>
              <w:spacing w:after="0" w:line="254" w:lineRule="auto"/>
              <w:jc w:val="center"/>
              <w:rPr>
                <w:rFonts w:eastAsia="Times New Roman" w:cstheme="minorHAnsi"/>
                <w:lang w:val="en-GB"/>
              </w:rPr>
            </w:pPr>
          </w:p>
        </w:tc>
        <w:tc>
          <w:tcPr>
            <w:tcW w:w="1118" w:type="dxa"/>
            <w:tcBorders>
              <w:left w:val="single" w:sz="4" w:space="0" w:color="00000A"/>
              <w:bottom w:val="single" w:sz="8" w:space="0" w:color="000001"/>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p>
        </w:tc>
        <w:tc>
          <w:tcPr>
            <w:tcW w:w="631" w:type="dxa"/>
            <w:tcBorders>
              <w:left w:val="single" w:sz="4" w:space="0" w:color="00000A"/>
              <w:bottom w:val="single" w:sz="8" w:space="0" w:color="000001"/>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p>
        </w:tc>
        <w:tc>
          <w:tcPr>
            <w:tcW w:w="905" w:type="dxa"/>
            <w:tcBorders>
              <w:left w:val="single" w:sz="4" w:space="0" w:color="00000A"/>
              <w:bottom w:val="single" w:sz="8" w:space="0" w:color="000001"/>
            </w:tcBorders>
            <w:shd w:val="clear" w:color="auto" w:fill="FFFFFF"/>
            <w:vAlign w:val="center"/>
          </w:tcPr>
          <w:p w:rsidR="008A2C4F" w:rsidRPr="009517AF" w:rsidRDefault="008A2C4F" w:rsidP="008A2C4F">
            <w:pPr>
              <w:spacing w:after="0" w:line="254" w:lineRule="auto"/>
              <w:jc w:val="center"/>
              <w:rPr>
                <w:rFonts w:eastAsia="Times New Roman" w:cstheme="minorHAnsi"/>
                <w:lang w:val="en-GB"/>
              </w:rPr>
            </w:pPr>
          </w:p>
        </w:tc>
        <w:tc>
          <w:tcPr>
            <w:tcW w:w="688" w:type="dxa"/>
            <w:tcBorders>
              <w:left w:val="single" w:sz="4" w:space="0" w:color="00000A"/>
              <w:bottom w:val="single" w:sz="8" w:space="0" w:color="000001"/>
            </w:tcBorders>
            <w:shd w:val="clear" w:color="auto" w:fill="FFFFFF"/>
            <w:vAlign w:val="center"/>
          </w:tcPr>
          <w:p w:rsidR="008A2C4F" w:rsidRPr="009517AF" w:rsidRDefault="008A2C4F" w:rsidP="008A2C4F">
            <w:pPr>
              <w:spacing w:after="0" w:line="254" w:lineRule="auto"/>
              <w:jc w:val="center"/>
              <w:rPr>
                <w:rFonts w:eastAsia="Times New Roman" w:cstheme="minorHAnsi"/>
                <w:b/>
                <w:lang w:val="en-GB"/>
              </w:rPr>
            </w:pPr>
            <w:r>
              <w:rPr>
                <w:rFonts w:eastAsia="Times New Roman" w:cstheme="minorHAnsi"/>
                <w:b/>
                <w:lang w:val="en-GB"/>
              </w:rPr>
              <w:t>34</w:t>
            </w:r>
          </w:p>
        </w:tc>
      </w:tr>
    </w:tbl>
    <w:p w:rsidR="008A2C4F" w:rsidRDefault="008A2C4F" w:rsidP="008A2C4F">
      <w:pPr>
        <w:spacing w:after="0" w:line="240" w:lineRule="auto"/>
        <w:rPr>
          <w:rFonts w:cstheme="minorHAnsi"/>
          <w:noProof/>
        </w:rPr>
      </w:pPr>
    </w:p>
    <w:p w:rsidR="008A2C4F" w:rsidRDefault="008A2C4F" w:rsidP="008A2C4F">
      <w:pPr>
        <w:spacing w:after="0" w:line="240" w:lineRule="auto"/>
        <w:rPr>
          <w:rFonts w:cstheme="minorHAnsi"/>
          <w:noProof/>
        </w:rPr>
      </w:pPr>
    </w:p>
    <w:p w:rsidR="008A2C4F" w:rsidRDefault="008A2C4F" w:rsidP="008A2C4F">
      <w:pPr>
        <w:spacing w:after="0" w:line="240" w:lineRule="auto"/>
        <w:rPr>
          <w:rFonts w:cstheme="minorHAnsi"/>
          <w:noProof/>
        </w:rPr>
      </w:pPr>
    </w:p>
    <w:p w:rsidR="008A2C4F" w:rsidRDefault="008A2C4F" w:rsidP="008A2C4F">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8A2C4F" w:rsidRPr="001E280B" w:rsidTr="008A2C4F">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8A2C4F" w:rsidRPr="001E280B" w:rsidRDefault="008A2C4F" w:rsidP="008A2C4F">
            <w:pPr>
              <w:spacing w:after="21" w:line="259" w:lineRule="auto"/>
              <w:ind w:right="56"/>
              <w:jc w:val="center"/>
              <w:rPr>
                <w:rFonts w:cstheme="minorHAnsi"/>
                <w:lang w:val="ru-RU"/>
              </w:rPr>
            </w:pPr>
            <w:r w:rsidRPr="001E280B">
              <w:rPr>
                <w:rFonts w:cstheme="minorHAnsi"/>
                <w:b/>
                <w:lang w:val="ru-RU"/>
              </w:rPr>
              <w:t>ИСХОДИ</w:t>
            </w:r>
          </w:p>
          <w:p w:rsidR="008A2C4F" w:rsidRPr="001E280B" w:rsidRDefault="008A2C4F" w:rsidP="008A2C4F">
            <w:pPr>
              <w:spacing w:line="259" w:lineRule="auto"/>
              <w:ind w:left="48"/>
              <w:rPr>
                <w:rFonts w:cstheme="minorHAnsi"/>
                <w:lang w:val="ru-RU"/>
              </w:rPr>
            </w:pPr>
            <w:r w:rsidRPr="001E280B">
              <w:rPr>
                <w:rFonts w:cstheme="minorHAnsi"/>
                <w:lang w:val="ru-RU"/>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2C4F" w:rsidRPr="001E280B" w:rsidRDefault="008A2C4F" w:rsidP="008A2C4F">
            <w:pPr>
              <w:spacing w:line="259" w:lineRule="auto"/>
              <w:ind w:right="57"/>
              <w:jc w:val="center"/>
              <w:rPr>
                <w:rFonts w:cstheme="minorHAnsi"/>
              </w:rPr>
            </w:pPr>
            <w:r w:rsidRPr="001E280B">
              <w:rPr>
                <w:rFonts w:cstheme="minorHAnsi"/>
                <w:b/>
              </w:rPr>
              <w:t>ОБЛАСТ/ТЕМЕ</w:t>
            </w:r>
          </w:p>
        </w:tc>
      </w:tr>
      <w:tr w:rsidR="008A2C4F" w:rsidRPr="001E280B" w:rsidTr="008A2C4F">
        <w:trPr>
          <w:trHeight w:val="2093"/>
        </w:trPr>
        <w:tc>
          <w:tcPr>
            <w:tcW w:w="5907" w:type="dxa"/>
            <w:vMerge w:val="restart"/>
            <w:tcBorders>
              <w:top w:val="single" w:sz="4" w:space="0" w:color="000000"/>
              <w:left w:val="single" w:sz="4" w:space="0" w:color="000000"/>
              <w:right w:val="single" w:sz="4" w:space="0" w:color="000000"/>
            </w:tcBorders>
            <w:vAlign w:val="center"/>
          </w:tcPr>
          <w:p w:rsidR="008A2C4F" w:rsidRPr="001E280B" w:rsidRDefault="008A2C4F" w:rsidP="008A2C4F">
            <w:pPr>
              <w:jc w:val="center"/>
              <w:rPr>
                <w:rFonts w:eastAsia="Times New Roman" w:cstheme="minorHAnsi"/>
                <w:color w:val="000000"/>
                <w:lang w:val="ru-RU"/>
              </w:rPr>
            </w:pPr>
            <w:r w:rsidRPr="001E280B">
              <w:rPr>
                <w:rFonts w:eastAsia="Times New Roman" w:cstheme="minorHAnsi"/>
                <w:color w:val="000000"/>
                <w:lang w:val="ru-RU"/>
              </w:rPr>
              <w:t>У оквиру области/теме ученица/ученик ће бити у стању да:</w:t>
            </w:r>
          </w:p>
          <w:p w:rsidR="008A2C4F" w:rsidRPr="001E280B" w:rsidRDefault="008A2C4F" w:rsidP="008A2C4F">
            <w:pPr>
              <w:widowControl w:val="0"/>
              <w:numPr>
                <w:ilvl w:val="0"/>
                <w:numId w:val="72"/>
              </w:numPr>
              <w:ind w:left="420"/>
              <w:contextualSpacing/>
              <w:rPr>
                <w:rFonts w:cstheme="minorHAnsi"/>
                <w:lang w:val="ru-RU"/>
              </w:rPr>
            </w:pPr>
            <w:r w:rsidRPr="001E280B">
              <w:rPr>
                <w:rFonts w:cstheme="minorHAnsi"/>
                <w:lang w:val="uz-Cyrl-UZ"/>
              </w:rPr>
              <w:t xml:space="preserve">повеже  различите видове  </w:t>
            </w:r>
            <w:r w:rsidRPr="001E280B">
              <w:rPr>
                <w:rFonts w:cstheme="minorHAnsi"/>
                <w:lang w:val="ru-RU"/>
              </w:rPr>
              <w:t>музичког изражавања са</w:t>
            </w:r>
            <w:r w:rsidRPr="001E280B">
              <w:rPr>
                <w:rFonts w:cstheme="minorHAnsi"/>
                <w:lang w:val="uz-Cyrl-UZ"/>
              </w:rPr>
              <w:t xml:space="preserve"> друштвено-историјским амбијентом у коме су настали; </w:t>
            </w:r>
          </w:p>
          <w:p w:rsidR="008A2C4F" w:rsidRPr="001E280B" w:rsidRDefault="008A2C4F" w:rsidP="008A2C4F">
            <w:pPr>
              <w:widowControl w:val="0"/>
              <w:numPr>
                <w:ilvl w:val="0"/>
                <w:numId w:val="72"/>
              </w:numPr>
              <w:ind w:left="420"/>
              <w:contextualSpacing/>
              <w:rPr>
                <w:rFonts w:cstheme="minorHAnsi"/>
              </w:rPr>
            </w:pPr>
            <w:r w:rsidRPr="001E280B">
              <w:rPr>
                <w:rFonts w:cstheme="minorHAnsi"/>
              </w:rPr>
              <w:t>уочи основне карактеристике музичког стваралаштва у романтизму, импресионизму и савременом добу;</w:t>
            </w:r>
          </w:p>
          <w:p w:rsidR="008A2C4F" w:rsidRPr="001E280B" w:rsidRDefault="008A2C4F" w:rsidP="008A2C4F">
            <w:pPr>
              <w:widowControl w:val="0"/>
              <w:numPr>
                <w:ilvl w:val="0"/>
                <w:numId w:val="72"/>
              </w:numPr>
              <w:ind w:left="420"/>
              <w:contextualSpacing/>
              <w:rPr>
                <w:rFonts w:cstheme="minorHAnsi"/>
              </w:rPr>
            </w:pPr>
            <w:r w:rsidRPr="001E280B">
              <w:rPr>
                <w:rFonts w:cstheme="minorHAnsi"/>
              </w:rPr>
              <w:t>препознаје националне игре у делима уметничке музике;</w:t>
            </w:r>
          </w:p>
          <w:p w:rsidR="008A2C4F" w:rsidRPr="001E280B" w:rsidRDefault="008A2C4F" w:rsidP="008A2C4F">
            <w:pPr>
              <w:widowControl w:val="0"/>
              <w:numPr>
                <w:ilvl w:val="0"/>
                <w:numId w:val="72"/>
              </w:numPr>
              <w:ind w:left="420"/>
              <w:contextualSpacing/>
              <w:rPr>
                <w:rFonts w:cstheme="minorHAnsi"/>
              </w:rPr>
            </w:pPr>
            <w:r w:rsidRPr="001E280B">
              <w:rPr>
                <w:rFonts w:cstheme="minorHAnsi"/>
              </w:rPr>
              <w:t xml:space="preserve">наведе изражајна средстава музичке уметности карактеристична за период романтизма, импресионизма и савременог доба; </w:t>
            </w:r>
          </w:p>
          <w:p w:rsidR="008A2C4F" w:rsidRPr="001E280B" w:rsidRDefault="008A2C4F" w:rsidP="008A2C4F">
            <w:pPr>
              <w:widowControl w:val="0"/>
              <w:numPr>
                <w:ilvl w:val="0"/>
                <w:numId w:val="72"/>
              </w:numPr>
              <w:ind w:left="420"/>
              <w:contextualSpacing/>
              <w:rPr>
                <w:rFonts w:cstheme="minorHAnsi"/>
              </w:rPr>
            </w:pPr>
            <w:r w:rsidRPr="001E280B">
              <w:rPr>
                <w:rFonts w:cstheme="minorHAnsi"/>
              </w:rPr>
              <w:t>разликује музичке форме романтизма, импресионизма и савременог доба;</w:t>
            </w:r>
          </w:p>
          <w:p w:rsidR="008A2C4F" w:rsidRPr="001E280B" w:rsidRDefault="008A2C4F" w:rsidP="008A2C4F">
            <w:pPr>
              <w:widowControl w:val="0"/>
              <w:numPr>
                <w:ilvl w:val="0"/>
                <w:numId w:val="72"/>
              </w:numPr>
              <w:ind w:left="420"/>
              <w:contextualSpacing/>
              <w:rPr>
                <w:rFonts w:cstheme="minorHAnsi"/>
              </w:rPr>
            </w:pPr>
            <w:r w:rsidRPr="001E280B">
              <w:rPr>
                <w:rFonts w:cstheme="minorHAnsi"/>
              </w:rPr>
              <w:t>идентификује репрезентативне музичке примере најзначајнијих представника романтизма, импресионизма и савременог доба;</w:t>
            </w:r>
          </w:p>
          <w:p w:rsidR="008A2C4F" w:rsidRPr="001E280B" w:rsidRDefault="008A2C4F" w:rsidP="008A2C4F">
            <w:pPr>
              <w:framePr w:hSpace="180" w:wrap="around" w:vAnchor="text" w:hAnchor="margin" w:y="6"/>
              <w:widowControl w:val="0"/>
              <w:numPr>
                <w:ilvl w:val="0"/>
                <w:numId w:val="72"/>
              </w:numPr>
              <w:autoSpaceDE w:val="0"/>
              <w:autoSpaceDN w:val="0"/>
              <w:adjustRightInd w:val="0"/>
              <w:ind w:left="420"/>
              <w:contextualSpacing/>
              <w:rPr>
                <w:rFonts w:cstheme="minorHAnsi"/>
              </w:rPr>
            </w:pPr>
            <w:r w:rsidRPr="001E280B">
              <w:rPr>
                <w:rFonts w:cstheme="minorHAnsi"/>
              </w:rPr>
              <w:t xml:space="preserve">идентификује елементе музике ранијих епоха као инспирацију у музици савременог доба. </w:t>
            </w: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framePr w:hSpace="180" w:wrap="around" w:vAnchor="text" w:hAnchor="margin" w:y="6"/>
              <w:widowControl w:val="0"/>
              <w:autoSpaceDE w:val="0"/>
              <w:autoSpaceDN w:val="0"/>
              <w:adjustRightInd w:val="0"/>
              <w:contextualSpacing/>
              <w:rPr>
                <w:rFonts w:cstheme="minorHAnsi"/>
              </w:rPr>
            </w:pPr>
          </w:p>
          <w:p w:rsidR="008A2C4F" w:rsidRPr="001E280B" w:rsidRDefault="008A2C4F" w:rsidP="008A2C4F">
            <w:pPr>
              <w:jc w:val="center"/>
              <w:rPr>
                <w:rFonts w:eastAsia="Times New Roman" w:cstheme="minorHAnsi"/>
                <w:color w:val="000000"/>
                <w:lang w:val="ru-RU"/>
              </w:rPr>
            </w:pPr>
            <w:r w:rsidRPr="001E280B">
              <w:rPr>
                <w:rFonts w:eastAsia="Times New Roman" w:cstheme="minorHAnsi"/>
                <w:color w:val="000000"/>
                <w:lang w:val="ru-RU"/>
              </w:rPr>
              <w:t>У оквиру области/теме ученица/ученик ће бити у стању да:</w:t>
            </w:r>
          </w:p>
          <w:p w:rsidR="008A2C4F" w:rsidRPr="001E280B" w:rsidRDefault="008A2C4F" w:rsidP="008A2C4F">
            <w:pPr>
              <w:widowControl w:val="0"/>
              <w:numPr>
                <w:ilvl w:val="0"/>
                <w:numId w:val="72"/>
              </w:numPr>
              <w:ind w:left="420"/>
              <w:contextualSpacing/>
              <w:rPr>
                <w:rFonts w:cstheme="minorHAnsi"/>
                <w:lang w:val="sr-Cyrl-CS"/>
              </w:rPr>
            </w:pPr>
            <w:r w:rsidRPr="001E280B">
              <w:rPr>
                <w:rFonts w:cstheme="minorHAnsi"/>
                <w:lang w:val="uz-Cyrl-UZ"/>
              </w:rPr>
              <w:t>препозна врсту дувачких инструмента по изгледу и звуку;</w:t>
            </w:r>
            <w:r w:rsidRPr="001E280B">
              <w:rPr>
                <w:rFonts w:cstheme="minorHAnsi"/>
                <w:lang w:val="sr-Cyrl-CS"/>
              </w:rPr>
              <w:t xml:space="preserve"> </w:t>
            </w:r>
          </w:p>
          <w:p w:rsidR="008A2C4F" w:rsidRPr="001E280B" w:rsidRDefault="008A2C4F" w:rsidP="008A2C4F">
            <w:pPr>
              <w:widowControl w:val="0"/>
              <w:numPr>
                <w:ilvl w:val="0"/>
                <w:numId w:val="72"/>
              </w:numPr>
              <w:ind w:left="420"/>
              <w:contextualSpacing/>
              <w:rPr>
                <w:rFonts w:cstheme="minorHAnsi"/>
                <w:lang w:val="uz-Cyrl-UZ"/>
              </w:rPr>
            </w:pPr>
            <w:r w:rsidRPr="001E280B">
              <w:rPr>
                <w:rFonts w:cstheme="minorHAnsi"/>
                <w:lang w:val="sr-Cyrl-CS"/>
              </w:rPr>
              <w:t>опише начин добијања тона код дувачких инструмената</w:t>
            </w:r>
            <w:r w:rsidRPr="001E280B">
              <w:rPr>
                <w:rFonts w:cstheme="minorHAnsi"/>
              </w:rPr>
              <w:t>.</w:t>
            </w:r>
          </w:p>
          <w:p w:rsidR="008A2C4F" w:rsidRPr="001E280B" w:rsidRDefault="008A2C4F" w:rsidP="008A2C4F">
            <w:pPr>
              <w:framePr w:hSpace="180" w:wrap="around" w:vAnchor="text" w:hAnchor="margin" w:y="6"/>
              <w:widowControl w:val="0"/>
              <w:autoSpaceDE w:val="0"/>
              <w:autoSpaceDN w:val="0"/>
              <w:adjustRightInd w:val="0"/>
              <w:contextualSpacing/>
              <w:rPr>
                <w:rFonts w:cstheme="minorHAnsi"/>
                <w:lang w:val="uz-Cyrl-UZ"/>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p w:rsidR="008A2C4F" w:rsidRPr="001E280B" w:rsidRDefault="008A2C4F" w:rsidP="008A2C4F">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8A2C4F" w:rsidRPr="001E280B" w:rsidRDefault="008A2C4F" w:rsidP="008A2C4F">
            <w:pPr>
              <w:widowControl w:val="0"/>
              <w:jc w:val="center"/>
              <w:rPr>
                <w:rFonts w:eastAsia="Times New Roman" w:cstheme="minorHAnsi"/>
                <w:color w:val="000000"/>
              </w:rPr>
            </w:pPr>
            <w:r w:rsidRPr="001E280B">
              <w:rPr>
                <w:rFonts w:eastAsia="Times New Roman" w:cstheme="minorHAnsi"/>
                <w:b/>
                <w:color w:val="000000"/>
              </w:rPr>
              <w:t>ЧОВЕК И МУЗИКА</w:t>
            </w: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p w:rsidR="008A2C4F" w:rsidRPr="001E280B" w:rsidRDefault="008A2C4F" w:rsidP="008A2C4F">
            <w:pPr>
              <w:spacing w:line="259" w:lineRule="auto"/>
              <w:jc w:val="center"/>
              <w:rPr>
                <w:rFonts w:cstheme="minorHAnsi"/>
              </w:rPr>
            </w:pPr>
          </w:p>
        </w:tc>
      </w:tr>
      <w:tr w:rsidR="008A2C4F" w:rsidRPr="001E280B" w:rsidTr="008A2C4F">
        <w:trPr>
          <w:trHeight w:val="2460"/>
        </w:trPr>
        <w:tc>
          <w:tcPr>
            <w:tcW w:w="5907" w:type="dxa"/>
            <w:vMerge/>
            <w:tcBorders>
              <w:left w:val="single" w:sz="4" w:space="0" w:color="000000"/>
              <w:bottom w:val="single" w:sz="4" w:space="0" w:color="000000"/>
              <w:right w:val="single" w:sz="4" w:space="0" w:color="000000"/>
            </w:tcBorders>
            <w:vAlign w:val="center"/>
          </w:tcPr>
          <w:p w:rsidR="008A2C4F" w:rsidRPr="001E280B" w:rsidRDefault="008A2C4F" w:rsidP="008A2C4F">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8A2C4F" w:rsidRPr="001E280B" w:rsidRDefault="008A2C4F" w:rsidP="008A2C4F">
            <w:pPr>
              <w:widowControl w:val="0"/>
              <w:jc w:val="center"/>
              <w:rPr>
                <w:rFonts w:eastAsia="Times New Roman" w:cstheme="minorHAnsi"/>
                <w:color w:val="000000"/>
              </w:rPr>
            </w:pPr>
            <w:r w:rsidRPr="001E280B">
              <w:rPr>
                <w:rFonts w:eastAsia="Times New Roman" w:cstheme="minorHAnsi"/>
                <w:b/>
                <w:color w:val="000000"/>
              </w:rPr>
              <w:t>МУЗИЧКИ ИНСТРУМЕНТИ</w:t>
            </w:r>
          </w:p>
          <w:p w:rsidR="008A2C4F" w:rsidRPr="001E280B" w:rsidRDefault="008A2C4F" w:rsidP="008A2C4F">
            <w:pPr>
              <w:spacing w:line="259" w:lineRule="auto"/>
              <w:ind w:right="1"/>
              <w:jc w:val="center"/>
              <w:rPr>
                <w:rFonts w:cstheme="minorHAnsi"/>
              </w:rPr>
            </w:pPr>
          </w:p>
        </w:tc>
      </w:tr>
      <w:tr w:rsidR="008A2C4F" w:rsidRPr="001E280B" w:rsidTr="008A2C4F">
        <w:trPr>
          <w:trHeight w:val="3824"/>
        </w:trPr>
        <w:tc>
          <w:tcPr>
            <w:tcW w:w="5907" w:type="dxa"/>
            <w:tcBorders>
              <w:left w:val="single" w:sz="4" w:space="0" w:color="000000"/>
              <w:bottom w:val="single" w:sz="4" w:space="0" w:color="000000"/>
              <w:right w:val="single" w:sz="4" w:space="0" w:color="000000"/>
            </w:tcBorders>
            <w:vAlign w:val="center"/>
          </w:tcPr>
          <w:p w:rsidR="008A2C4F" w:rsidRPr="001E280B" w:rsidRDefault="008A2C4F" w:rsidP="008A2C4F">
            <w:pPr>
              <w:jc w:val="center"/>
              <w:rPr>
                <w:rFonts w:eastAsia="Times New Roman" w:cstheme="minorHAnsi"/>
                <w:color w:val="000000"/>
                <w:lang w:val="ru-RU"/>
              </w:rPr>
            </w:pPr>
            <w:r w:rsidRPr="001E280B">
              <w:rPr>
                <w:rFonts w:eastAsia="Times New Roman" w:cstheme="minorHAnsi"/>
                <w:color w:val="000000"/>
                <w:lang w:val="ru-RU"/>
              </w:rPr>
              <w:t>У оквиру области/теме ученица/ученик ће бити у стању да:</w:t>
            </w:r>
          </w:p>
          <w:p w:rsidR="008A2C4F" w:rsidRPr="001E280B" w:rsidRDefault="008A2C4F" w:rsidP="008A2C4F">
            <w:pPr>
              <w:widowControl w:val="0"/>
              <w:numPr>
                <w:ilvl w:val="0"/>
                <w:numId w:val="12"/>
              </w:numPr>
              <w:contextualSpacing/>
              <w:rPr>
                <w:rFonts w:cstheme="minorHAnsi"/>
              </w:rPr>
            </w:pPr>
            <w:r w:rsidRPr="001E280B">
              <w:rPr>
                <w:rFonts w:cstheme="minorHAnsi"/>
              </w:rPr>
              <w:t xml:space="preserve">наведе изражајна средстава музичке уметности карактеристична за период романтизма, импресионизма и савременог доба; </w:t>
            </w:r>
          </w:p>
          <w:p w:rsidR="008A2C4F" w:rsidRPr="001E280B" w:rsidRDefault="008A2C4F" w:rsidP="008A2C4F">
            <w:pPr>
              <w:widowControl w:val="0"/>
              <w:numPr>
                <w:ilvl w:val="0"/>
                <w:numId w:val="12"/>
              </w:numPr>
              <w:contextualSpacing/>
              <w:rPr>
                <w:rFonts w:cstheme="minorHAnsi"/>
              </w:rPr>
            </w:pPr>
            <w:r w:rsidRPr="001E280B">
              <w:rPr>
                <w:rFonts w:cstheme="minorHAnsi"/>
              </w:rPr>
              <w:t>разликује музичке форме романтизма, импресионизма и савременог доба;</w:t>
            </w:r>
          </w:p>
          <w:p w:rsidR="008A2C4F" w:rsidRPr="001E280B" w:rsidRDefault="008A2C4F" w:rsidP="008A2C4F">
            <w:pPr>
              <w:widowControl w:val="0"/>
              <w:numPr>
                <w:ilvl w:val="0"/>
                <w:numId w:val="12"/>
              </w:numPr>
              <w:contextualSpacing/>
              <w:rPr>
                <w:rFonts w:cstheme="minorHAnsi"/>
              </w:rPr>
            </w:pPr>
            <w:r w:rsidRPr="001E280B">
              <w:rPr>
                <w:rFonts w:cstheme="minorHAnsi"/>
              </w:rPr>
              <w:t>идентификује репрезентативне музичке примере најзначајнијих представника романтизма, импресионизма и савременог доба;</w:t>
            </w:r>
          </w:p>
          <w:p w:rsidR="008A2C4F" w:rsidRPr="001E280B" w:rsidRDefault="008A2C4F" w:rsidP="008A2C4F">
            <w:pPr>
              <w:framePr w:hSpace="180" w:wrap="around" w:vAnchor="text" w:hAnchor="margin" w:y="6"/>
              <w:widowControl w:val="0"/>
              <w:numPr>
                <w:ilvl w:val="0"/>
                <w:numId w:val="12"/>
              </w:numPr>
              <w:autoSpaceDE w:val="0"/>
              <w:autoSpaceDN w:val="0"/>
              <w:adjustRightInd w:val="0"/>
              <w:contextualSpacing/>
              <w:rPr>
                <w:rFonts w:cstheme="minorHAnsi"/>
              </w:rPr>
            </w:pPr>
            <w:r w:rsidRPr="001E280B">
              <w:rPr>
                <w:rFonts w:cstheme="minorHAnsi"/>
              </w:rPr>
              <w:t>идентификује елементе музике ранијих епоха као инспирацију у музици савременог доба;</w:t>
            </w:r>
          </w:p>
          <w:p w:rsidR="008A2C4F" w:rsidRPr="001E280B" w:rsidRDefault="008A2C4F" w:rsidP="008A2C4F">
            <w:pPr>
              <w:widowControl w:val="0"/>
              <w:numPr>
                <w:ilvl w:val="0"/>
                <w:numId w:val="12"/>
              </w:numPr>
              <w:contextualSpacing/>
              <w:rPr>
                <w:rFonts w:cstheme="minorHAnsi"/>
                <w:lang w:val="sr-Cyrl-CS"/>
              </w:rPr>
            </w:pPr>
            <w:r w:rsidRPr="001E280B">
              <w:rPr>
                <w:rFonts w:cstheme="minorHAnsi"/>
                <w:lang w:val="uz-Cyrl-UZ"/>
              </w:rPr>
              <w:t>препозна врсту дувачких инструмента по изгледу и звуку</w:t>
            </w:r>
            <w:r w:rsidRPr="001E280B">
              <w:rPr>
                <w:rFonts w:cstheme="minorHAnsi"/>
              </w:rPr>
              <w:t xml:space="preserve">. </w:t>
            </w:r>
          </w:p>
          <w:p w:rsidR="008A2C4F" w:rsidRPr="001E280B" w:rsidRDefault="008A2C4F" w:rsidP="008A2C4F">
            <w:pPr>
              <w:numPr>
                <w:ilvl w:val="0"/>
                <w:numId w:val="12"/>
              </w:numPr>
              <w:spacing w:line="259" w:lineRule="auto"/>
              <w:ind w:right="55"/>
              <w:jc w:val="both"/>
              <w:rPr>
                <w:rFonts w:cstheme="minorHAnsi"/>
                <w:lang w:val="ru-RU"/>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8A2C4F" w:rsidRPr="001E280B" w:rsidRDefault="008A2C4F" w:rsidP="008A2C4F">
            <w:pPr>
              <w:widowControl w:val="0"/>
              <w:jc w:val="center"/>
              <w:rPr>
                <w:rFonts w:eastAsia="Times New Roman" w:cstheme="minorHAnsi"/>
                <w:color w:val="000000"/>
              </w:rPr>
            </w:pPr>
            <w:r w:rsidRPr="001E280B">
              <w:rPr>
                <w:rFonts w:eastAsia="Times New Roman" w:cstheme="minorHAnsi"/>
                <w:b/>
                <w:color w:val="000000"/>
              </w:rPr>
              <w:t>СЛУШАЊЕ МУЗИКЕ</w:t>
            </w:r>
          </w:p>
          <w:p w:rsidR="008A2C4F" w:rsidRPr="001E280B" w:rsidRDefault="008A2C4F" w:rsidP="008A2C4F">
            <w:pPr>
              <w:spacing w:line="259" w:lineRule="auto"/>
              <w:ind w:left="76"/>
              <w:rPr>
                <w:rFonts w:cstheme="minorHAnsi"/>
              </w:rPr>
            </w:pPr>
          </w:p>
        </w:tc>
      </w:tr>
    </w:tbl>
    <w:tbl>
      <w:tblPr>
        <w:tblStyle w:val="TableGrid"/>
        <w:tblW w:w="9606" w:type="dxa"/>
        <w:tblLook w:val="04A0"/>
      </w:tblPr>
      <w:tblGrid>
        <w:gridCol w:w="5920"/>
        <w:gridCol w:w="3686"/>
      </w:tblGrid>
      <w:tr w:rsidR="008A2C4F" w:rsidRPr="001E280B" w:rsidTr="008A2C4F">
        <w:tc>
          <w:tcPr>
            <w:tcW w:w="5920" w:type="dxa"/>
          </w:tcPr>
          <w:p w:rsidR="008A2C4F" w:rsidRPr="001E280B" w:rsidRDefault="008A2C4F" w:rsidP="008A2C4F">
            <w:pPr>
              <w:jc w:val="center"/>
              <w:rPr>
                <w:rFonts w:asciiTheme="minorHAnsi" w:eastAsia="Times New Roman" w:hAnsiTheme="minorHAnsi" w:cstheme="minorHAnsi"/>
                <w:color w:val="000000"/>
                <w:lang w:val="ru-RU"/>
              </w:rPr>
            </w:pPr>
            <w:r w:rsidRPr="001E280B">
              <w:rPr>
                <w:rFonts w:asciiTheme="minorHAnsi" w:eastAsia="Times New Roman" w:hAnsiTheme="minorHAnsi" w:cstheme="minorHAnsi"/>
                <w:color w:val="000000"/>
                <w:lang w:val="ru-RU"/>
              </w:rPr>
              <w:t>У оквиру области/теме ученица/ученик ће бити у стању да:</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ru-RU"/>
              </w:rPr>
              <w:t>изводи музичке примере користећи глас, покрет и инструменте, с</w:t>
            </w:r>
            <w:r w:rsidRPr="001E280B">
              <w:rPr>
                <w:rFonts w:asciiTheme="minorHAnsi" w:hAnsiTheme="minorHAnsi" w:cstheme="minorHAnsi"/>
                <w:lang w:val="uz-Cyrl-UZ"/>
              </w:rPr>
              <w:t>a</w:t>
            </w:r>
            <w:r w:rsidRPr="001E280B">
              <w:rPr>
                <w:rFonts w:asciiTheme="minorHAnsi" w:hAnsiTheme="minorHAnsi" w:cstheme="minorHAnsi"/>
                <w:lang w:val="ru-RU"/>
              </w:rPr>
              <w:t>м</w:t>
            </w:r>
            <w:r w:rsidRPr="001E280B">
              <w:rPr>
                <w:rFonts w:asciiTheme="minorHAnsi" w:hAnsiTheme="minorHAnsi" w:cstheme="minorHAnsi"/>
                <w:lang w:val="uz-Cyrl-UZ"/>
              </w:rPr>
              <w:t>o</w:t>
            </w:r>
            <w:r w:rsidRPr="001E280B">
              <w:rPr>
                <w:rFonts w:asciiTheme="minorHAnsi" w:hAnsiTheme="minorHAnsi" w:cstheme="minorHAnsi"/>
                <w:lang w:val="ru-RU"/>
              </w:rPr>
              <w:t>ст</w:t>
            </w:r>
            <w:r w:rsidRPr="001E280B">
              <w:rPr>
                <w:rFonts w:asciiTheme="minorHAnsi" w:hAnsiTheme="minorHAnsi" w:cstheme="minorHAnsi"/>
                <w:lang w:val="uz-Cyrl-UZ"/>
              </w:rPr>
              <w:t>a</w:t>
            </w:r>
            <w:r w:rsidRPr="001E280B">
              <w:rPr>
                <w:rFonts w:asciiTheme="minorHAnsi" w:hAnsiTheme="minorHAnsi" w:cstheme="minorHAnsi"/>
                <w:lang w:val="ru-RU"/>
              </w:rPr>
              <w:t>лн</w:t>
            </w:r>
            <w:r w:rsidRPr="001E280B">
              <w:rPr>
                <w:rFonts w:asciiTheme="minorHAnsi" w:hAnsiTheme="minorHAnsi" w:cstheme="minorHAnsi"/>
                <w:lang w:val="uz-Cyrl-UZ"/>
              </w:rPr>
              <w:t>o</w:t>
            </w:r>
            <w:r w:rsidRPr="001E280B">
              <w:rPr>
                <w:rFonts w:asciiTheme="minorHAnsi" w:hAnsiTheme="minorHAnsi" w:cstheme="minorHAnsi"/>
                <w:lang w:val="ru-RU"/>
              </w:rPr>
              <w:t xml:space="preserve"> и у групи;</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ru-RU"/>
              </w:rPr>
              <w:t>изрази доживљај музике језиком других уметности (плес, глума, писана или говорна реч, ликовна уметност);</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ru-RU"/>
              </w:rPr>
              <w:t>уч</w:t>
            </w:r>
            <w:r w:rsidRPr="001E280B">
              <w:rPr>
                <w:rFonts w:asciiTheme="minorHAnsi" w:hAnsiTheme="minorHAnsi" w:cstheme="minorHAnsi"/>
                <w:lang w:val="uz-Cyrl-UZ"/>
              </w:rPr>
              <w:t>e</w:t>
            </w:r>
            <w:r w:rsidRPr="001E280B">
              <w:rPr>
                <w:rFonts w:asciiTheme="minorHAnsi" w:hAnsiTheme="minorHAnsi" w:cstheme="minorHAnsi"/>
                <w:lang w:val="ru-RU"/>
              </w:rPr>
              <w:t>ству</w:t>
            </w:r>
            <w:r w:rsidRPr="001E280B">
              <w:rPr>
                <w:rFonts w:asciiTheme="minorHAnsi" w:hAnsiTheme="minorHAnsi" w:cstheme="minorHAnsi"/>
                <w:lang w:val="uz-Cyrl-UZ"/>
              </w:rPr>
              <w:t>je</w:t>
            </w:r>
            <w:r w:rsidRPr="001E280B">
              <w:rPr>
                <w:rFonts w:asciiTheme="minorHAnsi" w:hAnsiTheme="minorHAnsi" w:cstheme="minorHAnsi"/>
                <w:lang w:val="ru-RU"/>
              </w:rPr>
              <w:t xml:space="preserve"> у шк</w:t>
            </w:r>
            <w:r w:rsidRPr="001E280B">
              <w:rPr>
                <w:rFonts w:asciiTheme="minorHAnsi" w:hAnsiTheme="minorHAnsi" w:cstheme="minorHAnsi"/>
                <w:lang w:val="uz-Cyrl-UZ"/>
              </w:rPr>
              <w:t>o</w:t>
            </w:r>
            <w:r w:rsidRPr="001E280B">
              <w:rPr>
                <w:rFonts w:asciiTheme="minorHAnsi" w:hAnsiTheme="minorHAnsi" w:cstheme="minorHAnsi"/>
                <w:lang w:val="ru-RU"/>
              </w:rPr>
              <w:t>лским прир</w:t>
            </w:r>
            <w:r w:rsidRPr="001E280B">
              <w:rPr>
                <w:rFonts w:asciiTheme="minorHAnsi" w:hAnsiTheme="minorHAnsi" w:cstheme="minorHAnsi"/>
                <w:lang w:val="uz-Cyrl-UZ"/>
              </w:rPr>
              <w:t>e</w:t>
            </w:r>
            <w:r w:rsidRPr="001E280B">
              <w:rPr>
                <w:rFonts w:asciiTheme="minorHAnsi" w:hAnsiTheme="minorHAnsi" w:cstheme="minorHAnsi"/>
                <w:lang w:val="ru-RU"/>
              </w:rPr>
              <w:t>дбама и м</w:t>
            </w:r>
            <w:r w:rsidRPr="001E280B">
              <w:rPr>
                <w:rFonts w:asciiTheme="minorHAnsi" w:hAnsiTheme="minorHAnsi" w:cstheme="minorHAnsi"/>
                <w:lang w:val="uz-Cyrl-UZ"/>
              </w:rPr>
              <w:t>a</w:t>
            </w:r>
            <w:r w:rsidRPr="001E280B">
              <w:rPr>
                <w:rFonts w:asciiTheme="minorHAnsi" w:hAnsiTheme="minorHAnsi" w:cstheme="minorHAnsi"/>
                <w:lang w:val="ru-RU"/>
              </w:rPr>
              <w:t>ниф</w:t>
            </w:r>
            <w:r w:rsidRPr="001E280B">
              <w:rPr>
                <w:rFonts w:asciiTheme="minorHAnsi" w:hAnsiTheme="minorHAnsi" w:cstheme="minorHAnsi"/>
                <w:lang w:val="uz-Cyrl-UZ"/>
              </w:rPr>
              <w:t>e</w:t>
            </w:r>
            <w:r w:rsidRPr="001E280B">
              <w:rPr>
                <w:rFonts w:asciiTheme="minorHAnsi" w:hAnsiTheme="minorHAnsi" w:cstheme="minorHAnsi"/>
                <w:lang w:val="ru-RU"/>
              </w:rPr>
              <w:t>ст</w:t>
            </w:r>
            <w:r w:rsidRPr="001E280B">
              <w:rPr>
                <w:rFonts w:asciiTheme="minorHAnsi" w:hAnsiTheme="minorHAnsi" w:cstheme="minorHAnsi"/>
                <w:lang w:val="uz-Cyrl-UZ"/>
              </w:rPr>
              <w:t>a</w:t>
            </w:r>
            <w:r w:rsidRPr="001E280B">
              <w:rPr>
                <w:rFonts w:asciiTheme="minorHAnsi" w:hAnsiTheme="minorHAnsi" w:cstheme="minorHAnsi"/>
                <w:lang w:val="ru-RU"/>
              </w:rPr>
              <w:t>ци</w:t>
            </w:r>
            <w:r w:rsidRPr="001E280B">
              <w:rPr>
                <w:rFonts w:asciiTheme="minorHAnsi" w:hAnsiTheme="minorHAnsi" w:cstheme="minorHAnsi"/>
                <w:lang w:val="uz-Cyrl-UZ"/>
              </w:rPr>
              <w:t>ja</w:t>
            </w:r>
            <w:r w:rsidRPr="001E280B">
              <w:rPr>
                <w:rFonts w:asciiTheme="minorHAnsi" w:hAnsiTheme="minorHAnsi" w:cstheme="minorHAnsi"/>
                <w:lang w:val="ru-RU"/>
              </w:rPr>
              <w:t>ма;</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uz-Cyrl-UZ"/>
              </w:rPr>
              <w:t>п</w:t>
            </w:r>
            <w:r w:rsidRPr="001E280B">
              <w:rPr>
                <w:rFonts w:asciiTheme="minorHAnsi" w:hAnsiTheme="minorHAnsi" w:cstheme="minorHAnsi"/>
                <w:lang w:val="ru-RU"/>
              </w:rPr>
              <w:t>римењује принцип сарадње и међусобног подстицања у заједничком музицирању;</w:t>
            </w:r>
            <w:r w:rsidRPr="001E280B">
              <w:rPr>
                <w:rFonts w:asciiTheme="minorHAnsi" w:hAnsiTheme="minorHAnsi" w:cstheme="minorHAnsi"/>
                <w:lang w:val="uz-Cyrl-UZ"/>
              </w:rPr>
              <w:t xml:space="preserve"> </w:t>
            </w:r>
          </w:p>
          <w:p w:rsidR="008A2C4F" w:rsidRPr="001E280B" w:rsidRDefault="008A2C4F" w:rsidP="008A2C4F">
            <w:pPr>
              <w:widowControl w:val="0"/>
              <w:numPr>
                <w:ilvl w:val="0"/>
                <w:numId w:val="72"/>
              </w:numPr>
              <w:ind w:left="420"/>
              <w:contextualSpacing/>
              <w:rPr>
                <w:rFonts w:asciiTheme="minorHAnsi" w:hAnsiTheme="minorHAnsi" w:cstheme="minorHAnsi"/>
                <w:lang w:val="uz-Cyrl-UZ"/>
              </w:rPr>
            </w:pPr>
            <w:r w:rsidRPr="001E280B">
              <w:rPr>
                <w:rFonts w:asciiTheme="minorHAnsi" w:hAnsiTheme="minorHAnsi" w:cstheme="minorHAnsi"/>
                <w:lang w:val="uz-Cyrl-UZ"/>
              </w:rPr>
              <w:t>п</w:t>
            </w:r>
            <w:r w:rsidRPr="001E280B">
              <w:rPr>
                <w:rFonts w:asciiTheme="minorHAnsi" w:hAnsiTheme="minorHAnsi" w:cstheme="minorHAnsi"/>
                <w:lang w:val="ru-RU"/>
              </w:rPr>
              <w:t>онаша се у складу са правилима музичког бонтона</w:t>
            </w:r>
            <w:r w:rsidRPr="001E280B">
              <w:rPr>
                <w:rFonts w:asciiTheme="minorHAnsi" w:hAnsiTheme="minorHAnsi" w:cstheme="minorHAnsi"/>
                <w:lang w:val="uz-Cyrl-UZ"/>
              </w:rPr>
              <w:t xml:space="preserve"> у различитим музичким приликама;</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uz-Cyrl-UZ"/>
              </w:rPr>
              <w:t>к</w:t>
            </w:r>
            <w:r w:rsidRPr="001E280B">
              <w:rPr>
                <w:rFonts w:asciiTheme="minorHAnsi" w:hAnsiTheme="minorHAnsi" w:cstheme="minorHAnsi"/>
                <w:lang w:val="ru-RU"/>
              </w:rPr>
              <w:t>ритички просуђује утицај музике на здравље</w:t>
            </w:r>
            <w:r w:rsidRPr="001E280B">
              <w:rPr>
                <w:rFonts w:asciiTheme="minorHAnsi" w:hAnsiTheme="minorHAnsi" w:cstheme="minorHAnsi"/>
              </w:rPr>
              <w:t xml:space="preserve">. </w:t>
            </w:r>
          </w:p>
          <w:p w:rsidR="008A2C4F" w:rsidRPr="001E280B" w:rsidRDefault="008A2C4F" w:rsidP="008A2C4F">
            <w:pPr>
              <w:rPr>
                <w:rFonts w:asciiTheme="minorHAnsi" w:hAnsiTheme="minorHAnsi" w:cstheme="minorHAnsi"/>
                <w:noProof/>
                <w:lang w:val="ru-RU"/>
              </w:rPr>
            </w:pPr>
          </w:p>
        </w:tc>
        <w:tc>
          <w:tcPr>
            <w:tcW w:w="3686" w:type="dxa"/>
          </w:tcPr>
          <w:p w:rsidR="008A2C4F" w:rsidRPr="001E280B" w:rsidRDefault="008A2C4F" w:rsidP="008A2C4F">
            <w:pPr>
              <w:rPr>
                <w:rFonts w:asciiTheme="minorHAnsi" w:hAnsiTheme="minorHAnsi" w:cstheme="minorHAnsi"/>
                <w:noProof/>
              </w:rPr>
            </w:pPr>
            <w:r w:rsidRPr="001E280B">
              <w:rPr>
                <w:rFonts w:asciiTheme="minorHAnsi" w:eastAsia="Times New Roman" w:hAnsiTheme="minorHAnsi" w:cstheme="minorHAnsi"/>
                <w:b/>
                <w:color w:val="000000"/>
              </w:rPr>
              <w:t>ИЗВОЂЕЊЕ МУЗИКЕ</w:t>
            </w:r>
          </w:p>
        </w:tc>
      </w:tr>
      <w:tr w:rsidR="008A2C4F" w:rsidTr="008A2C4F">
        <w:tc>
          <w:tcPr>
            <w:tcW w:w="5920" w:type="dxa"/>
          </w:tcPr>
          <w:p w:rsidR="008A2C4F" w:rsidRPr="001E280B" w:rsidRDefault="008A2C4F" w:rsidP="008A2C4F">
            <w:pPr>
              <w:jc w:val="center"/>
              <w:rPr>
                <w:rFonts w:asciiTheme="minorHAnsi" w:eastAsia="Times New Roman" w:hAnsiTheme="minorHAnsi" w:cstheme="minorHAnsi"/>
                <w:color w:val="000000"/>
                <w:lang w:val="ru-RU"/>
              </w:rPr>
            </w:pPr>
            <w:r w:rsidRPr="001E280B">
              <w:rPr>
                <w:rFonts w:asciiTheme="minorHAnsi" w:eastAsia="Times New Roman" w:hAnsiTheme="minorHAnsi" w:cstheme="minorHAnsi"/>
                <w:color w:val="000000"/>
                <w:lang w:val="ru-RU"/>
              </w:rPr>
              <w:t>У оквиру области/теме ученица/ученик ће бити у стању да:</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uz-Cyrl-UZ"/>
              </w:rPr>
              <w:t>к</w:t>
            </w:r>
            <w:r w:rsidRPr="001E280B">
              <w:rPr>
                <w:rFonts w:asciiTheme="minorHAnsi" w:hAnsiTheme="minorHAnsi" w:cstheme="minorHAnsi"/>
                <w:lang w:val="ru-RU"/>
              </w:rPr>
              <w:t>ористи музичке обрасце у осмишљавању музичких целина кроз п</w:t>
            </w:r>
            <w:r w:rsidRPr="001E280B">
              <w:rPr>
                <w:rFonts w:asciiTheme="minorHAnsi" w:hAnsiTheme="minorHAnsi" w:cstheme="minorHAnsi"/>
                <w:lang w:val="uz-Cyrl-UZ"/>
              </w:rPr>
              <w:t>e</w:t>
            </w:r>
            <w:r w:rsidRPr="001E280B">
              <w:rPr>
                <w:rFonts w:asciiTheme="minorHAnsi" w:hAnsiTheme="minorHAnsi" w:cstheme="minorHAnsi"/>
                <w:lang w:val="ru-RU"/>
              </w:rPr>
              <w:t>в</w:t>
            </w:r>
            <w:r w:rsidRPr="001E280B">
              <w:rPr>
                <w:rFonts w:asciiTheme="minorHAnsi" w:hAnsiTheme="minorHAnsi" w:cstheme="minorHAnsi"/>
                <w:lang w:val="uz-Cyrl-UZ"/>
              </w:rPr>
              <w:t>a</w:t>
            </w:r>
            <w:r w:rsidRPr="001E280B">
              <w:rPr>
                <w:rFonts w:asciiTheme="minorHAnsi" w:hAnsiTheme="minorHAnsi" w:cstheme="minorHAnsi"/>
                <w:lang w:val="ru-RU"/>
              </w:rPr>
              <w:t>њ</w:t>
            </w:r>
            <w:r w:rsidRPr="001E280B">
              <w:rPr>
                <w:rFonts w:asciiTheme="minorHAnsi" w:hAnsiTheme="minorHAnsi" w:cstheme="minorHAnsi"/>
                <w:lang w:val="uz-Cyrl-UZ"/>
              </w:rPr>
              <w:t>e</w:t>
            </w:r>
            <w:r w:rsidRPr="001E280B">
              <w:rPr>
                <w:rFonts w:asciiTheme="minorHAnsi" w:hAnsiTheme="minorHAnsi" w:cstheme="minorHAnsi"/>
                <w:lang w:val="ru-RU"/>
              </w:rPr>
              <w:t>, свир</w:t>
            </w:r>
            <w:r w:rsidRPr="001E280B">
              <w:rPr>
                <w:rFonts w:asciiTheme="minorHAnsi" w:hAnsiTheme="minorHAnsi" w:cstheme="minorHAnsi"/>
                <w:lang w:val="uz-Cyrl-UZ"/>
              </w:rPr>
              <w:t>a</w:t>
            </w:r>
            <w:r w:rsidRPr="001E280B">
              <w:rPr>
                <w:rFonts w:asciiTheme="minorHAnsi" w:hAnsiTheme="minorHAnsi" w:cstheme="minorHAnsi"/>
                <w:lang w:val="ru-RU"/>
              </w:rPr>
              <w:t>њ</w:t>
            </w:r>
            <w:r w:rsidRPr="001E280B">
              <w:rPr>
                <w:rFonts w:asciiTheme="minorHAnsi" w:hAnsiTheme="minorHAnsi" w:cstheme="minorHAnsi"/>
                <w:lang w:val="uz-Cyrl-UZ"/>
              </w:rPr>
              <w:t>e</w:t>
            </w:r>
            <w:r w:rsidRPr="001E280B">
              <w:rPr>
                <w:rFonts w:asciiTheme="minorHAnsi" w:hAnsiTheme="minorHAnsi" w:cstheme="minorHAnsi"/>
                <w:lang w:val="ru-RU"/>
              </w:rPr>
              <w:t xml:space="preserve"> и п</w:t>
            </w:r>
            <w:r w:rsidRPr="001E280B">
              <w:rPr>
                <w:rFonts w:asciiTheme="minorHAnsi" w:hAnsiTheme="minorHAnsi" w:cstheme="minorHAnsi"/>
                <w:lang w:val="uz-Cyrl-UZ"/>
              </w:rPr>
              <w:t>o</w:t>
            </w:r>
            <w:r w:rsidRPr="001E280B">
              <w:rPr>
                <w:rFonts w:asciiTheme="minorHAnsi" w:hAnsiTheme="minorHAnsi" w:cstheme="minorHAnsi"/>
                <w:lang w:val="ru-RU"/>
              </w:rPr>
              <w:t>кр</w:t>
            </w:r>
            <w:r w:rsidRPr="001E280B">
              <w:rPr>
                <w:rFonts w:asciiTheme="minorHAnsi" w:hAnsiTheme="minorHAnsi" w:cstheme="minorHAnsi"/>
                <w:lang w:val="uz-Cyrl-UZ"/>
              </w:rPr>
              <w:t>e</w:t>
            </w:r>
            <w:r w:rsidRPr="001E280B">
              <w:rPr>
                <w:rFonts w:asciiTheme="minorHAnsi" w:hAnsiTheme="minorHAnsi" w:cstheme="minorHAnsi"/>
                <w:lang w:val="ru-RU"/>
              </w:rPr>
              <w:t>т;</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uz-Cyrl-UZ"/>
              </w:rPr>
              <w:t>к</w:t>
            </w:r>
            <w:r w:rsidRPr="001E280B">
              <w:rPr>
                <w:rFonts w:asciiTheme="minorHAnsi" w:hAnsiTheme="minorHAnsi" w:cstheme="minorHAnsi"/>
                <w:lang w:val="ru-RU"/>
              </w:rPr>
              <w:t>омуницира у групи импр</w:t>
            </w:r>
            <w:r w:rsidRPr="001E280B">
              <w:rPr>
                <w:rFonts w:asciiTheme="minorHAnsi" w:hAnsiTheme="minorHAnsi" w:cstheme="minorHAnsi"/>
                <w:lang w:val="uz-Cyrl-UZ"/>
              </w:rPr>
              <w:t>o</w:t>
            </w:r>
            <w:r w:rsidRPr="001E280B">
              <w:rPr>
                <w:rFonts w:asciiTheme="minorHAnsi" w:hAnsiTheme="minorHAnsi" w:cstheme="minorHAnsi"/>
                <w:lang w:val="ru-RU"/>
              </w:rPr>
              <w:t>визу</w:t>
            </w:r>
            <w:r w:rsidRPr="001E280B">
              <w:rPr>
                <w:rFonts w:asciiTheme="minorHAnsi" w:hAnsiTheme="minorHAnsi" w:cstheme="minorHAnsi"/>
                <w:lang w:val="uz-Cyrl-UZ"/>
              </w:rPr>
              <w:t>j</w:t>
            </w:r>
            <w:r w:rsidRPr="001E280B">
              <w:rPr>
                <w:rFonts w:asciiTheme="minorHAnsi" w:hAnsiTheme="minorHAnsi" w:cstheme="minorHAnsi"/>
                <w:lang w:val="ru-RU"/>
              </w:rPr>
              <w:t>ући мање музичке целине гл</w:t>
            </w:r>
            <w:r w:rsidRPr="001E280B">
              <w:rPr>
                <w:rFonts w:asciiTheme="minorHAnsi" w:hAnsiTheme="minorHAnsi" w:cstheme="minorHAnsi"/>
                <w:lang w:val="uz-Cyrl-UZ"/>
              </w:rPr>
              <w:t>a</w:t>
            </w:r>
            <w:r w:rsidRPr="001E280B">
              <w:rPr>
                <w:rFonts w:asciiTheme="minorHAnsi" w:hAnsiTheme="minorHAnsi" w:cstheme="minorHAnsi"/>
                <w:lang w:val="ru-RU"/>
              </w:rPr>
              <w:t>с</w:t>
            </w:r>
            <w:r w:rsidRPr="001E280B">
              <w:rPr>
                <w:rFonts w:asciiTheme="minorHAnsi" w:hAnsiTheme="minorHAnsi" w:cstheme="minorHAnsi"/>
                <w:lang w:val="uz-Cyrl-UZ"/>
              </w:rPr>
              <w:t>o</w:t>
            </w:r>
            <w:r w:rsidRPr="001E280B">
              <w:rPr>
                <w:rFonts w:asciiTheme="minorHAnsi" w:hAnsiTheme="minorHAnsi" w:cstheme="minorHAnsi"/>
                <w:lang w:val="ru-RU"/>
              </w:rPr>
              <w:t>м, инструм</w:t>
            </w:r>
            <w:r w:rsidRPr="001E280B">
              <w:rPr>
                <w:rFonts w:asciiTheme="minorHAnsi" w:hAnsiTheme="minorHAnsi" w:cstheme="minorHAnsi"/>
                <w:lang w:val="uz-Cyrl-UZ"/>
              </w:rPr>
              <w:t>e</w:t>
            </w:r>
            <w:r w:rsidRPr="001E280B">
              <w:rPr>
                <w:rFonts w:asciiTheme="minorHAnsi" w:hAnsiTheme="minorHAnsi" w:cstheme="minorHAnsi"/>
                <w:lang w:val="ru-RU"/>
              </w:rPr>
              <w:t>нтом или п</w:t>
            </w:r>
            <w:r w:rsidRPr="001E280B">
              <w:rPr>
                <w:rFonts w:asciiTheme="minorHAnsi" w:hAnsiTheme="minorHAnsi" w:cstheme="minorHAnsi"/>
                <w:lang w:val="uz-Cyrl-UZ"/>
              </w:rPr>
              <w:t>o</w:t>
            </w:r>
            <w:r w:rsidRPr="001E280B">
              <w:rPr>
                <w:rFonts w:asciiTheme="minorHAnsi" w:hAnsiTheme="minorHAnsi" w:cstheme="minorHAnsi"/>
                <w:lang w:val="ru-RU"/>
              </w:rPr>
              <w:t>кр</w:t>
            </w:r>
            <w:r w:rsidRPr="001E280B">
              <w:rPr>
                <w:rFonts w:asciiTheme="minorHAnsi" w:hAnsiTheme="minorHAnsi" w:cstheme="minorHAnsi"/>
                <w:lang w:val="uz-Cyrl-UZ"/>
              </w:rPr>
              <w:t>e</w:t>
            </w:r>
            <w:r w:rsidRPr="001E280B">
              <w:rPr>
                <w:rFonts w:asciiTheme="minorHAnsi" w:hAnsiTheme="minorHAnsi" w:cstheme="minorHAnsi"/>
                <w:lang w:val="ru-RU"/>
              </w:rPr>
              <w:t>том;</w:t>
            </w:r>
          </w:p>
          <w:p w:rsidR="008A2C4F" w:rsidRPr="001E280B" w:rsidRDefault="008A2C4F" w:rsidP="008A2C4F">
            <w:pPr>
              <w:widowControl w:val="0"/>
              <w:numPr>
                <w:ilvl w:val="0"/>
                <w:numId w:val="72"/>
              </w:numPr>
              <w:ind w:left="420"/>
              <w:contextualSpacing/>
              <w:rPr>
                <w:rFonts w:asciiTheme="minorHAnsi" w:hAnsiTheme="minorHAnsi" w:cstheme="minorHAnsi"/>
                <w:lang w:val="ru-RU"/>
              </w:rPr>
            </w:pPr>
            <w:r w:rsidRPr="001E280B">
              <w:rPr>
                <w:rFonts w:asciiTheme="minorHAnsi" w:hAnsiTheme="minorHAnsi" w:cstheme="minorHAnsi"/>
                <w:lang w:val="ru-RU"/>
              </w:rPr>
              <w:t>учествује у креирању шк</w:t>
            </w:r>
            <w:r w:rsidRPr="001E280B">
              <w:rPr>
                <w:rFonts w:asciiTheme="minorHAnsi" w:hAnsiTheme="minorHAnsi" w:cstheme="minorHAnsi"/>
                <w:lang w:val="uz-Cyrl-UZ"/>
              </w:rPr>
              <w:t>o</w:t>
            </w:r>
            <w:r w:rsidRPr="001E280B">
              <w:rPr>
                <w:rFonts w:asciiTheme="minorHAnsi" w:hAnsiTheme="minorHAnsi" w:cstheme="minorHAnsi"/>
                <w:lang w:val="ru-RU"/>
              </w:rPr>
              <w:t>лских прир</w:t>
            </w:r>
            <w:r w:rsidRPr="001E280B">
              <w:rPr>
                <w:rFonts w:asciiTheme="minorHAnsi" w:hAnsiTheme="minorHAnsi" w:cstheme="minorHAnsi"/>
                <w:lang w:val="uz-Cyrl-UZ"/>
              </w:rPr>
              <w:t>e</w:t>
            </w:r>
            <w:r w:rsidRPr="001E280B">
              <w:rPr>
                <w:rFonts w:asciiTheme="minorHAnsi" w:hAnsiTheme="minorHAnsi" w:cstheme="minorHAnsi"/>
                <w:lang w:val="ru-RU"/>
              </w:rPr>
              <w:t>дби, догађаја и пројеката;</w:t>
            </w:r>
          </w:p>
          <w:p w:rsidR="008A2C4F" w:rsidRPr="001E280B" w:rsidRDefault="008A2C4F" w:rsidP="008A2C4F">
            <w:pPr>
              <w:widowControl w:val="0"/>
              <w:numPr>
                <w:ilvl w:val="0"/>
                <w:numId w:val="72"/>
              </w:numPr>
              <w:ind w:left="420"/>
              <w:contextualSpacing/>
              <w:rPr>
                <w:rFonts w:asciiTheme="minorHAnsi" w:hAnsiTheme="minorHAnsi" w:cstheme="minorHAnsi"/>
                <w:lang w:val="uz-Cyrl-UZ"/>
              </w:rPr>
            </w:pPr>
            <w:r w:rsidRPr="001E280B">
              <w:rPr>
                <w:rFonts w:asciiTheme="minorHAnsi" w:hAnsiTheme="minorHAnsi" w:cstheme="minorHAnsi"/>
                <w:lang w:val="uz-Cyrl-UZ"/>
              </w:rPr>
              <w:t>користи могућности ИКТ-а за самостално истраживање, извођење и стваралаштво.</w:t>
            </w:r>
          </w:p>
          <w:p w:rsidR="008A2C4F" w:rsidRPr="001E280B" w:rsidRDefault="008A2C4F" w:rsidP="008A2C4F">
            <w:pPr>
              <w:rPr>
                <w:rFonts w:asciiTheme="minorHAnsi" w:hAnsiTheme="minorHAnsi" w:cstheme="minorHAnsi"/>
                <w:noProof/>
                <w:lang w:val="uz-Cyrl-UZ"/>
              </w:rPr>
            </w:pPr>
          </w:p>
        </w:tc>
        <w:tc>
          <w:tcPr>
            <w:tcW w:w="3686" w:type="dxa"/>
          </w:tcPr>
          <w:p w:rsidR="008A2C4F" w:rsidRDefault="008A2C4F" w:rsidP="008A2C4F">
            <w:pPr>
              <w:rPr>
                <w:rFonts w:cstheme="minorHAnsi"/>
                <w:noProof/>
              </w:rPr>
            </w:pPr>
            <w:r w:rsidRPr="00042D15">
              <w:rPr>
                <w:rFonts w:ascii="Times New Roman" w:eastAsia="Times New Roman" w:hAnsi="Times New Roman"/>
                <w:b/>
                <w:color w:val="000000"/>
                <w:sz w:val="24"/>
                <w:szCs w:val="24"/>
              </w:rPr>
              <w:t>МУЗИЧКО СТВАРАЛАШТВО</w:t>
            </w:r>
          </w:p>
        </w:tc>
      </w:tr>
    </w:tbl>
    <w:p w:rsidR="008A2C4F" w:rsidRPr="004F796B" w:rsidRDefault="008A2C4F" w:rsidP="008A2C4F">
      <w:pPr>
        <w:spacing w:after="0" w:line="240" w:lineRule="auto"/>
        <w:rPr>
          <w:rFonts w:cstheme="minorHAnsi"/>
          <w:noProof/>
          <w:color w:val="FF0000"/>
        </w:rPr>
      </w:pPr>
    </w:p>
    <w:p w:rsidR="008A2C4F" w:rsidRPr="00E42BC8" w:rsidRDefault="008A2C4F" w:rsidP="008A2C4F">
      <w:pPr>
        <w:spacing w:after="0" w:line="240" w:lineRule="auto"/>
        <w:rPr>
          <w:rFonts w:cstheme="minorHAnsi"/>
          <w:noProof/>
          <w:lang w:val="ru-RU"/>
        </w:rPr>
      </w:pPr>
      <w:r w:rsidRPr="00E42BC8">
        <w:rPr>
          <w:rFonts w:cstheme="minorHAnsi"/>
          <w:noProof/>
          <w:lang w:val="ru-RU"/>
        </w:rPr>
        <w:t>* Планирање урађено у складу са: „Сл. гласник РС – Просветни гласник“, број 10/2017. године.</w:t>
      </w:r>
    </w:p>
    <w:p w:rsidR="008A2C4F" w:rsidRPr="00E42BC8" w:rsidRDefault="008A2C4F" w:rsidP="008A2C4F">
      <w:pPr>
        <w:rPr>
          <w:lang w:val="ru-RU"/>
        </w:rPr>
      </w:pPr>
    </w:p>
    <w:p w:rsidR="004F796B" w:rsidRPr="00623B42" w:rsidRDefault="004F796B" w:rsidP="004F796B">
      <w:pPr>
        <w:spacing w:after="0" w:line="240" w:lineRule="auto"/>
        <w:jc w:val="center"/>
        <w:rPr>
          <w:rFonts w:cstheme="minorHAnsi"/>
          <w:b/>
          <w:noProof/>
          <w:lang w:val="bs-Cyrl-BA"/>
        </w:rPr>
      </w:pPr>
      <w:r w:rsidRPr="009517AF">
        <w:rPr>
          <w:rFonts w:cstheme="minorHAnsi"/>
          <w:noProof/>
        </w:rPr>
        <w:t>Наставни предмет:</w:t>
      </w:r>
      <w:r>
        <w:rPr>
          <w:rFonts w:cstheme="minorHAnsi"/>
          <w:noProof/>
        </w:rPr>
        <w:t xml:space="preserve"> </w:t>
      </w:r>
      <w:r>
        <w:rPr>
          <w:rFonts w:cstheme="minorHAnsi"/>
          <w:noProof/>
          <w:lang w:val="bs-Cyrl-BA"/>
        </w:rPr>
        <w:t>Историја</w:t>
      </w:r>
    </w:p>
    <w:p w:rsidR="004F796B" w:rsidRPr="00623B42" w:rsidRDefault="004F796B" w:rsidP="004F796B">
      <w:pPr>
        <w:spacing w:after="0" w:line="240" w:lineRule="auto"/>
        <w:rPr>
          <w:rFonts w:cstheme="minorHAnsi"/>
          <w:b/>
          <w:noProof/>
          <w:lang w:val="bs-Cyrl-BA"/>
        </w:rPr>
      </w:pPr>
      <w:r w:rsidRPr="009517AF">
        <w:rPr>
          <w:rFonts w:cstheme="minorHAnsi"/>
          <w:noProof/>
        </w:rPr>
        <w:t xml:space="preserve">Разред: </w:t>
      </w:r>
      <w:r>
        <w:rPr>
          <w:rFonts w:cstheme="minorHAnsi"/>
          <w:noProof/>
          <w:lang w:val="bs-Cyrl-BA"/>
        </w:rPr>
        <w:t>осми</w:t>
      </w:r>
    </w:p>
    <w:p w:rsidR="004F796B" w:rsidRDefault="004F796B" w:rsidP="004F796B">
      <w:pPr>
        <w:spacing w:after="0" w:line="240" w:lineRule="auto"/>
        <w:rPr>
          <w:rFonts w:cstheme="minorHAnsi"/>
          <w:noProof/>
        </w:rPr>
      </w:pPr>
      <w:r>
        <w:rPr>
          <w:rFonts w:cstheme="minorHAnsi"/>
          <w:noProof/>
        </w:rPr>
        <w:t xml:space="preserve">Недељни фонд часова: </w:t>
      </w:r>
      <w:r>
        <w:rPr>
          <w:rFonts w:cstheme="minorHAnsi"/>
          <w:noProof/>
          <w:lang w:val="bs-Cyrl-BA"/>
        </w:rPr>
        <w:t>2</w:t>
      </w:r>
      <w:r w:rsidRPr="009517AF">
        <w:rPr>
          <w:rFonts w:cstheme="minorHAnsi"/>
          <w:noProof/>
        </w:rPr>
        <w:tab/>
      </w:r>
      <w:r w:rsidRPr="009517AF">
        <w:rPr>
          <w:rFonts w:cstheme="minorHAnsi"/>
          <w:noProof/>
        </w:rPr>
        <w:tab/>
      </w:r>
    </w:p>
    <w:p w:rsidR="004F796B" w:rsidRDefault="004F796B" w:rsidP="004F796B">
      <w:pPr>
        <w:spacing w:after="0" w:line="240" w:lineRule="auto"/>
        <w:rPr>
          <w:rFonts w:cstheme="minorHAnsi"/>
          <w:noProof/>
        </w:rPr>
      </w:pPr>
      <w:r w:rsidRPr="009517AF">
        <w:rPr>
          <w:rFonts w:cstheme="minorHAnsi"/>
          <w:noProof/>
        </w:rPr>
        <w:t xml:space="preserve">Годишњи фонд </w:t>
      </w:r>
      <w:r>
        <w:rPr>
          <w:rFonts w:cstheme="minorHAnsi"/>
          <w:noProof/>
        </w:rPr>
        <w:t xml:space="preserve">часова: </w:t>
      </w:r>
      <w:r>
        <w:rPr>
          <w:rFonts w:cstheme="minorHAnsi"/>
          <w:noProof/>
          <w:lang w:val="bs-Cyrl-BA"/>
        </w:rPr>
        <w:t>68</w:t>
      </w:r>
    </w:p>
    <w:p w:rsidR="004F796B" w:rsidRDefault="004F796B" w:rsidP="004F796B">
      <w:pPr>
        <w:spacing w:after="0" w:line="240" w:lineRule="auto"/>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t xml:space="preserve">Циљ учења наставног предмета историје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w:t>
      </w:r>
    </w:p>
    <w:tbl>
      <w:tblPr>
        <w:tblpPr w:leftFromText="180" w:rightFromText="180" w:vertAnchor="text" w:horzAnchor="margin" w:tblpY="926"/>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81"/>
        <w:gridCol w:w="240"/>
        <w:gridCol w:w="239"/>
        <w:gridCol w:w="251"/>
        <w:gridCol w:w="282"/>
        <w:gridCol w:w="230"/>
        <w:gridCol w:w="237"/>
        <w:gridCol w:w="249"/>
        <w:gridCol w:w="255"/>
        <w:gridCol w:w="240"/>
        <w:gridCol w:w="256"/>
        <w:gridCol w:w="824"/>
        <w:gridCol w:w="1275"/>
        <w:gridCol w:w="719"/>
        <w:gridCol w:w="1032"/>
        <w:gridCol w:w="784"/>
      </w:tblGrid>
      <w:tr w:rsidR="004F796B" w:rsidRPr="009517AF" w:rsidTr="004F796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F796B" w:rsidRPr="0015097C" w:rsidRDefault="004F796B" w:rsidP="004F796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081"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F796B" w:rsidRPr="0015097C" w:rsidRDefault="004F796B" w:rsidP="004F796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47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F796B" w:rsidRPr="0015097C" w:rsidRDefault="004F796B" w:rsidP="004F796B">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4F796B" w:rsidRPr="0015097C" w:rsidRDefault="004F796B" w:rsidP="004F796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4F796B" w:rsidRPr="0015097C" w:rsidRDefault="004F796B" w:rsidP="004F796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4F796B" w:rsidRPr="0015097C" w:rsidRDefault="004F796B" w:rsidP="004F796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4F796B" w:rsidRPr="0015097C" w:rsidRDefault="004F796B" w:rsidP="004F796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4F796B" w:rsidRPr="0015097C" w:rsidRDefault="004F796B" w:rsidP="004F796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F796B" w:rsidRPr="009517AF" w:rsidTr="004F796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F796B" w:rsidRPr="009517AF" w:rsidRDefault="004F796B" w:rsidP="004F796B">
            <w:pPr>
              <w:spacing w:after="0" w:line="240" w:lineRule="auto"/>
              <w:rPr>
                <w:rFonts w:eastAsia="Times New Roman" w:cstheme="minorHAnsi"/>
                <w:lang w:val="ru-RU"/>
              </w:rPr>
            </w:pPr>
          </w:p>
        </w:tc>
        <w:tc>
          <w:tcPr>
            <w:tcW w:w="2081"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F796B" w:rsidRPr="009517AF" w:rsidRDefault="004F796B" w:rsidP="004F796B">
            <w:pPr>
              <w:spacing w:after="0" w:line="240" w:lineRule="auto"/>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XII</w:t>
            </w:r>
          </w:p>
        </w:tc>
        <w:tc>
          <w:tcPr>
            <w:tcW w:w="23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4F796B" w:rsidRPr="009517AF" w:rsidRDefault="004F796B" w:rsidP="004F796B">
            <w:pPr>
              <w:spacing w:after="0" w:line="254" w:lineRule="auto"/>
              <w:jc w:val="center"/>
              <w:rPr>
                <w:rFonts w:eastAsia="Times New Roman" w:cstheme="minorHAnsi"/>
                <w:lang w:val="ru-RU"/>
              </w:rPr>
            </w:pPr>
          </w:p>
        </w:tc>
        <w:tc>
          <w:tcPr>
            <w:tcW w:w="1275" w:type="dxa"/>
            <w:vMerge/>
            <w:tcBorders>
              <w:left w:val="single" w:sz="4" w:space="0" w:color="00000A"/>
            </w:tcBorders>
            <w:shd w:val="clear" w:color="auto" w:fill="FFFFFF"/>
            <w:vAlign w:val="center"/>
          </w:tcPr>
          <w:p w:rsidR="004F796B" w:rsidRPr="009517AF" w:rsidRDefault="004F796B" w:rsidP="004F796B">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4F796B" w:rsidRPr="009517AF" w:rsidRDefault="004F796B" w:rsidP="004F796B">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4F796B" w:rsidRPr="009517AF" w:rsidRDefault="004F796B" w:rsidP="004F796B">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4F796B" w:rsidRPr="009517AF" w:rsidRDefault="004F796B" w:rsidP="004F796B">
            <w:pPr>
              <w:spacing w:after="0" w:line="254" w:lineRule="auto"/>
              <w:jc w:val="center"/>
              <w:rPr>
                <w:rFonts w:eastAsia="Times New Roman" w:cstheme="minorHAnsi"/>
                <w:lang w:val="ru-RU"/>
              </w:rPr>
            </w:pPr>
          </w:p>
        </w:tc>
      </w:tr>
      <w:tr w:rsidR="004F796B" w:rsidRPr="009517AF" w:rsidTr="004F796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CE1301" w:rsidRDefault="004F796B" w:rsidP="004F796B">
            <w:pPr>
              <w:spacing w:after="0"/>
              <w:rPr>
                <w:rFonts w:cstheme="minorHAnsi"/>
                <w:b/>
                <w:lang w:val="bs-Cyrl-BA"/>
              </w:rPr>
            </w:pPr>
            <w:r w:rsidRPr="00CE1301">
              <w:rPr>
                <w:rFonts w:cstheme="minorHAnsi"/>
                <w:b/>
                <w:szCs w:val="24"/>
                <w:lang w:val="bs-Cyrl-BA"/>
              </w:rPr>
              <w:t>Европа, свет и српски народ у југословенској држави у периоду између два светска рата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7</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en-GB"/>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11</w:t>
            </w:r>
          </w:p>
        </w:tc>
        <w:tc>
          <w:tcPr>
            <w:tcW w:w="1275" w:type="dxa"/>
            <w:tcBorders>
              <w:left w:val="single" w:sz="4" w:space="0" w:color="00000A"/>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11</w:t>
            </w:r>
          </w:p>
        </w:tc>
        <w:tc>
          <w:tcPr>
            <w:tcW w:w="719" w:type="dxa"/>
            <w:tcBorders>
              <w:left w:val="single" w:sz="4" w:space="0" w:color="00000A"/>
            </w:tcBorders>
            <w:shd w:val="clear" w:color="auto" w:fill="FFFFFF"/>
            <w:vAlign w:val="center"/>
          </w:tcPr>
          <w:p w:rsidR="004F796B" w:rsidRPr="00A968BE" w:rsidRDefault="004F796B" w:rsidP="004F796B">
            <w:pPr>
              <w:spacing w:after="0" w:line="254" w:lineRule="auto"/>
              <w:jc w:val="center"/>
              <w:rPr>
                <w:rFonts w:eastAsia="Times New Roman" w:cstheme="minorHAnsi"/>
                <w:lang w:val="bs-Cyrl-BA"/>
              </w:rPr>
            </w:pPr>
            <w:r>
              <w:rPr>
                <w:rFonts w:eastAsia="Times New Roman" w:cstheme="minorHAnsi"/>
                <w:lang w:val="bs-Cyrl-BA"/>
              </w:rPr>
              <w:t>/</w:t>
            </w:r>
          </w:p>
        </w:tc>
        <w:tc>
          <w:tcPr>
            <w:tcW w:w="1032" w:type="dxa"/>
            <w:tcBorders>
              <w:left w:val="single" w:sz="4" w:space="0" w:color="00000A"/>
            </w:tcBorders>
            <w:shd w:val="clear" w:color="auto" w:fill="FFFFFF"/>
            <w:vAlign w:val="center"/>
          </w:tcPr>
          <w:p w:rsidR="004F796B" w:rsidRPr="00717F47" w:rsidRDefault="004F796B" w:rsidP="004F796B">
            <w:pPr>
              <w:spacing w:after="0" w:line="256" w:lineRule="auto"/>
              <w:jc w:val="center"/>
              <w:rPr>
                <w:rFonts w:cstheme="minorHAnsi"/>
                <w:lang w:val="bs-Cyrl-BA"/>
              </w:rPr>
            </w:pPr>
            <w:r>
              <w:rPr>
                <w:rFonts w:cstheme="minorHAnsi"/>
                <w:lang w:val="bs-Cyrl-BA"/>
              </w:rPr>
              <w:t>2</w:t>
            </w:r>
          </w:p>
        </w:tc>
        <w:tc>
          <w:tcPr>
            <w:tcW w:w="784" w:type="dxa"/>
            <w:tcBorders>
              <w:left w:val="single" w:sz="4" w:space="0" w:color="00000A"/>
            </w:tcBorders>
            <w:shd w:val="clear" w:color="auto" w:fill="FFFFFF"/>
            <w:vAlign w:val="center"/>
          </w:tcPr>
          <w:p w:rsidR="004F796B" w:rsidRPr="00CE6740" w:rsidRDefault="004F796B" w:rsidP="004F796B">
            <w:pPr>
              <w:spacing w:after="0" w:line="254" w:lineRule="auto"/>
              <w:jc w:val="center"/>
              <w:rPr>
                <w:rFonts w:eastAsia="Times New Roman" w:cstheme="minorHAnsi"/>
                <w:b/>
                <w:lang w:val="bs-Cyrl-BA"/>
              </w:rPr>
            </w:pPr>
            <w:r>
              <w:rPr>
                <w:rFonts w:eastAsia="Times New Roman" w:cstheme="minorHAnsi"/>
                <w:b/>
                <w:lang w:val="bs-Cyrl-BA"/>
              </w:rPr>
              <w:t>24</w:t>
            </w:r>
          </w:p>
        </w:tc>
      </w:tr>
      <w:tr w:rsidR="004F796B" w:rsidRPr="009517AF" w:rsidTr="004F796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CE1301" w:rsidRDefault="004F796B" w:rsidP="004F796B">
            <w:pPr>
              <w:spacing w:after="0"/>
              <w:rPr>
                <w:rFonts w:cstheme="minorHAnsi"/>
                <w:b/>
              </w:rPr>
            </w:pPr>
            <w:r w:rsidRPr="00CE1301">
              <w:rPr>
                <w:rFonts w:cstheme="minorHAnsi"/>
                <w:b/>
                <w:szCs w:val="24"/>
              </w:rPr>
              <w:t>Други светски рат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r>
              <w:rPr>
                <w:rFonts w:eastAsia="Times New Roman" w:cstheme="minorHAnsi"/>
                <w:lang w:val="ru-RU"/>
              </w:rPr>
              <w:t>8</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5</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8</w:t>
            </w:r>
          </w:p>
        </w:tc>
        <w:tc>
          <w:tcPr>
            <w:tcW w:w="1275" w:type="dxa"/>
            <w:tcBorders>
              <w:left w:val="single" w:sz="4" w:space="0" w:color="00000A"/>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8</w:t>
            </w:r>
          </w:p>
        </w:tc>
        <w:tc>
          <w:tcPr>
            <w:tcW w:w="719" w:type="dxa"/>
            <w:tcBorders>
              <w:left w:val="single" w:sz="4" w:space="0" w:color="00000A"/>
            </w:tcBorders>
            <w:shd w:val="clear" w:color="auto" w:fill="FFFFFF"/>
            <w:vAlign w:val="center"/>
          </w:tcPr>
          <w:p w:rsidR="004F796B" w:rsidRPr="00A968BE" w:rsidRDefault="004F796B" w:rsidP="004F796B">
            <w:pPr>
              <w:spacing w:after="0" w:line="254" w:lineRule="auto"/>
              <w:jc w:val="center"/>
              <w:rPr>
                <w:rFonts w:eastAsia="Times New Roman" w:cstheme="minorHAnsi"/>
                <w:lang w:val="bs-Cyrl-BA"/>
              </w:rPr>
            </w:pPr>
            <w:r>
              <w:rPr>
                <w:rFonts w:eastAsia="Times New Roman" w:cstheme="minorHAnsi"/>
                <w:lang w:val="bs-Cyrl-BA"/>
              </w:rPr>
              <w:t>/</w:t>
            </w:r>
          </w:p>
        </w:tc>
        <w:tc>
          <w:tcPr>
            <w:tcW w:w="1032" w:type="dxa"/>
            <w:tcBorders>
              <w:left w:val="single" w:sz="4" w:space="0" w:color="00000A"/>
            </w:tcBorders>
            <w:shd w:val="clear" w:color="auto" w:fill="FFFFFF"/>
            <w:vAlign w:val="center"/>
          </w:tcPr>
          <w:p w:rsidR="004F796B" w:rsidRPr="003C1FE8" w:rsidRDefault="004F796B" w:rsidP="004F796B">
            <w:pPr>
              <w:spacing w:after="0" w:line="256" w:lineRule="auto"/>
              <w:jc w:val="center"/>
              <w:rPr>
                <w:rFonts w:cstheme="minorHAnsi"/>
                <w:lang w:val="bs-Cyrl-BA"/>
              </w:rPr>
            </w:pPr>
            <w:r>
              <w:rPr>
                <w:rFonts w:cstheme="minorHAnsi"/>
                <w:lang w:val="bs-Cyrl-BA"/>
              </w:rPr>
              <w:t>2</w:t>
            </w:r>
          </w:p>
        </w:tc>
        <w:tc>
          <w:tcPr>
            <w:tcW w:w="784" w:type="dxa"/>
            <w:tcBorders>
              <w:left w:val="single" w:sz="4" w:space="0" w:color="00000A"/>
            </w:tcBorders>
            <w:shd w:val="clear" w:color="auto" w:fill="FFFFFF"/>
            <w:vAlign w:val="center"/>
          </w:tcPr>
          <w:p w:rsidR="004F796B" w:rsidRPr="00CE6740" w:rsidRDefault="004F796B" w:rsidP="004F796B">
            <w:pPr>
              <w:spacing w:after="0" w:line="254" w:lineRule="auto"/>
              <w:jc w:val="center"/>
              <w:rPr>
                <w:rFonts w:eastAsia="Times New Roman" w:cstheme="minorHAnsi"/>
                <w:b/>
                <w:lang w:val="bs-Cyrl-BA"/>
              </w:rPr>
            </w:pPr>
            <w:r>
              <w:rPr>
                <w:rFonts w:eastAsia="Times New Roman" w:cstheme="minorHAnsi"/>
                <w:b/>
                <w:lang w:val="bs-Cyrl-BA"/>
              </w:rPr>
              <w:t>18</w:t>
            </w:r>
          </w:p>
        </w:tc>
      </w:tr>
      <w:tr w:rsidR="004F796B" w:rsidRPr="009517AF" w:rsidTr="004F796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CE1301" w:rsidRDefault="004F796B" w:rsidP="004F796B">
            <w:pPr>
              <w:spacing w:after="0"/>
              <w:rPr>
                <w:rFonts w:cstheme="minorHAnsi"/>
                <w:b/>
                <w:lang w:val="bs-Cyrl-BA"/>
              </w:rPr>
            </w:pPr>
            <w:r w:rsidRPr="00CE1301">
              <w:rPr>
                <w:rFonts w:cstheme="minorHAnsi"/>
                <w:b/>
                <w:szCs w:val="24"/>
              </w:rPr>
              <w:t>Свет, Европа и српски народ у југословенској држави у периоду Хладног рата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6</w:t>
            </w:r>
          </w:p>
        </w:tc>
        <w:tc>
          <w:tcPr>
            <w:tcW w:w="1275" w:type="dxa"/>
            <w:tcBorders>
              <w:left w:val="single" w:sz="4" w:space="0" w:color="00000A"/>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6</w:t>
            </w:r>
          </w:p>
        </w:tc>
        <w:tc>
          <w:tcPr>
            <w:tcW w:w="719" w:type="dxa"/>
            <w:tcBorders>
              <w:left w:val="single" w:sz="4" w:space="0" w:color="00000A"/>
            </w:tcBorders>
            <w:shd w:val="clear" w:color="auto" w:fill="FFFFFF"/>
            <w:vAlign w:val="center"/>
          </w:tcPr>
          <w:p w:rsidR="004F796B" w:rsidRPr="00A968BE" w:rsidRDefault="004F796B" w:rsidP="004F796B">
            <w:pPr>
              <w:spacing w:after="0" w:line="254" w:lineRule="auto"/>
              <w:jc w:val="center"/>
              <w:rPr>
                <w:rFonts w:eastAsia="Times New Roman" w:cstheme="minorHAnsi"/>
                <w:lang w:val="bs-Cyrl-BA"/>
              </w:rPr>
            </w:pPr>
            <w:r>
              <w:rPr>
                <w:rFonts w:eastAsia="Times New Roman" w:cstheme="minorHAnsi"/>
                <w:lang w:val="bs-Cyrl-BA"/>
              </w:rPr>
              <w:t>/</w:t>
            </w:r>
          </w:p>
        </w:tc>
        <w:tc>
          <w:tcPr>
            <w:tcW w:w="1032" w:type="dxa"/>
            <w:tcBorders>
              <w:left w:val="single" w:sz="4" w:space="0" w:color="00000A"/>
            </w:tcBorders>
            <w:shd w:val="clear" w:color="auto" w:fill="FFFFFF"/>
            <w:vAlign w:val="center"/>
          </w:tcPr>
          <w:p w:rsidR="004F796B" w:rsidRPr="00717F47" w:rsidRDefault="004F796B" w:rsidP="004F796B">
            <w:pPr>
              <w:spacing w:after="0" w:line="240" w:lineRule="auto"/>
              <w:jc w:val="center"/>
              <w:rPr>
                <w:rFonts w:cstheme="minorHAnsi"/>
                <w:lang w:val="bs-Cyrl-BA"/>
              </w:rPr>
            </w:pPr>
            <w:r>
              <w:rPr>
                <w:rFonts w:cstheme="minorHAnsi"/>
                <w:lang w:val="bs-Cyrl-BA"/>
              </w:rPr>
              <w:t>1</w:t>
            </w:r>
          </w:p>
        </w:tc>
        <w:tc>
          <w:tcPr>
            <w:tcW w:w="784" w:type="dxa"/>
            <w:tcBorders>
              <w:left w:val="single" w:sz="4" w:space="0" w:color="00000A"/>
            </w:tcBorders>
            <w:shd w:val="clear" w:color="auto" w:fill="FFFFFF"/>
            <w:vAlign w:val="center"/>
          </w:tcPr>
          <w:p w:rsidR="004F796B" w:rsidRPr="00CE6740" w:rsidRDefault="004F796B" w:rsidP="004F796B">
            <w:pPr>
              <w:spacing w:after="0" w:line="254" w:lineRule="auto"/>
              <w:jc w:val="center"/>
              <w:rPr>
                <w:rFonts w:eastAsia="Times New Roman" w:cstheme="minorHAnsi"/>
                <w:b/>
                <w:lang w:val="bs-Cyrl-BA"/>
              </w:rPr>
            </w:pPr>
            <w:r>
              <w:rPr>
                <w:rFonts w:eastAsia="Times New Roman" w:cstheme="minorHAnsi"/>
                <w:b/>
                <w:lang w:val="bs-Cyrl-BA"/>
              </w:rPr>
              <w:t>13</w:t>
            </w:r>
          </w:p>
        </w:tc>
      </w:tr>
      <w:tr w:rsidR="004F796B" w:rsidRPr="009517AF" w:rsidTr="004F796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r w:rsidRPr="009517AF">
              <w:rPr>
                <w:rFonts w:eastAsia="Times New Roman" w:cstheme="minorHAnsi"/>
                <w:color w:val="000000"/>
              </w:rPr>
              <w:t>4.</w:t>
            </w:r>
          </w:p>
        </w:tc>
        <w:tc>
          <w:tcPr>
            <w:tcW w:w="208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CE1301" w:rsidRDefault="004F796B" w:rsidP="004F796B">
            <w:pPr>
              <w:spacing w:after="0"/>
              <w:rPr>
                <w:rFonts w:cstheme="minorHAnsi"/>
                <w:b/>
                <w:lang w:val="ru-RU"/>
              </w:rPr>
            </w:pPr>
            <w:r w:rsidRPr="00CE1301">
              <w:rPr>
                <w:rFonts w:cstheme="minorHAnsi"/>
                <w:b/>
                <w:szCs w:val="24"/>
              </w:rPr>
              <w:t>Свет, Европа, српска држава и народ у савременим процесима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3</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40" w:lineRule="auto"/>
              <w:jc w:val="center"/>
              <w:rPr>
                <w:rFonts w:eastAsia="Times New Roman" w:cstheme="minorHAnsi"/>
                <w:lang w:val="bs-Cyrl-BA"/>
              </w:rPr>
            </w:pPr>
            <w:r>
              <w:rPr>
                <w:rFonts w:eastAsia="Times New Roman" w:cstheme="minorHAnsi"/>
                <w:lang w:val="bs-Cyrl-BA"/>
              </w:rPr>
              <w:t>1</w:t>
            </w:r>
          </w:p>
        </w:tc>
        <w:tc>
          <w:tcPr>
            <w:tcW w:w="824" w:type="dxa"/>
            <w:tcBorders>
              <w:left w:val="single" w:sz="4" w:space="0" w:color="00000A"/>
            </w:tcBorders>
            <w:shd w:val="clear" w:color="auto" w:fill="FFFFFF"/>
            <w:tcMar>
              <w:left w:w="42" w:type="dxa"/>
            </w:tcMar>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6</w:t>
            </w:r>
          </w:p>
        </w:tc>
        <w:tc>
          <w:tcPr>
            <w:tcW w:w="1275" w:type="dxa"/>
            <w:tcBorders>
              <w:left w:val="single" w:sz="4" w:space="0" w:color="00000A"/>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6</w:t>
            </w:r>
          </w:p>
        </w:tc>
        <w:tc>
          <w:tcPr>
            <w:tcW w:w="719" w:type="dxa"/>
            <w:tcBorders>
              <w:left w:val="single" w:sz="4" w:space="0" w:color="00000A"/>
            </w:tcBorders>
            <w:shd w:val="clear" w:color="auto" w:fill="FFFFFF"/>
            <w:vAlign w:val="center"/>
          </w:tcPr>
          <w:p w:rsidR="004F796B" w:rsidRPr="00A968BE" w:rsidRDefault="004F796B" w:rsidP="004F796B">
            <w:pPr>
              <w:spacing w:after="0" w:line="254" w:lineRule="auto"/>
              <w:jc w:val="center"/>
              <w:rPr>
                <w:rFonts w:eastAsia="Times New Roman" w:cstheme="minorHAnsi"/>
                <w:lang w:val="bs-Cyrl-BA"/>
              </w:rPr>
            </w:pPr>
            <w:r>
              <w:rPr>
                <w:rFonts w:eastAsia="Times New Roman" w:cstheme="minorHAnsi"/>
                <w:lang w:val="bs-Cyrl-BA"/>
              </w:rPr>
              <w:t>/</w:t>
            </w:r>
          </w:p>
        </w:tc>
        <w:tc>
          <w:tcPr>
            <w:tcW w:w="1032" w:type="dxa"/>
            <w:tcBorders>
              <w:left w:val="single" w:sz="4" w:space="0" w:color="00000A"/>
            </w:tcBorders>
            <w:shd w:val="clear" w:color="auto" w:fill="FFFFFF"/>
            <w:vAlign w:val="center"/>
          </w:tcPr>
          <w:p w:rsidR="004F796B" w:rsidRPr="003C1FE8" w:rsidRDefault="004F796B" w:rsidP="004F796B">
            <w:pPr>
              <w:spacing w:after="0" w:line="240" w:lineRule="auto"/>
              <w:jc w:val="center"/>
              <w:rPr>
                <w:rFonts w:cstheme="minorHAnsi"/>
                <w:lang w:val="bs-Cyrl-BA"/>
              </w:rPr>
            </w:pPr>
            <w:r>
              <w:rPr>
                <w:rFonts w:cstheme="minorHAnsi"/>
                <w:lang w:val="bs-Cyrl-BA"/>
              </w:rPr>
              <w:t>1</w:t>
            </w:r>
          </w:p>
        </w:tc>
        <w:tc>
          <w:tcPr>
            <w:tcW w:w="784" w:type="dxa"/>
            <w:tcBorders>
              <w:left w:val="single" w:sz="4" w:space="0" w:color="00000A"/>
            </w:tcBorders>
            <w:shd w:val="clear" w:color="auto" w:fill="FFFFFF"/>
            <w:vAlign w:val="center"/>
          </w:tcPr>
          <w:p w:rsidR="004F796B" w:rsidRPr="00CE6740" w:rsidRDefault="004F796B" w:rsidP="004F796B">
            <w:pPr>
              <w:spacing w:after="0" w:line="254" w:lineRule="auto"/>
              <w:jc w:val="center"/>
              <w:rPr>
                <w:rFonts w:eastAsia="Times New Roman" w:cstheme="minorHAnsi"/>
                <w:b/>
                <w:lang w:val="bs-Cyrl-BA"/>
              </w:rPr>
            </w:pPr>
            <w:r>
              <w:rPr>
                <w:rFonts w:eastAsia="Times New Roman" w:cstheme="minorHAnsi"/>
                <w:b/>
                <w:lang w:val="bs-Cyrl-BA"/>
              </w:rPr>
              <w:t>13</w:t>
            </w:r>
          </w:p>
        </w:tc>
      </w:tr>
      <w:tr w:rsidR="004F796B" w:rsidRPr="009517AF" w:rsidTr="004F796B">
        <w:trPr>
          <w:trHeight w:val="678"/>
        </w:trPr>
        <w:tc>
          <w:tcPr>
            <w:tcW w:w="24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4F796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9</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8</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9</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87119" w:rsidRDefault="004F796B" w:rsidP="004F796B">
            <w:pPr>
              <w:spacing w:after="0" w:line="254" w:lineRule="auto"/>
              <w:jc w:val="center"/>
              <w:rPr>
                <w:rFonts w:eastAsia="Times New Roman" w:cstheme="minorHAnsi"/>
                <w:lang w:val="bs-Cyrl-BA"/>
              </w:rPr>
            </w:pPr>
            <w:r>
              <w:rPr>
                <w:rFonts w:eastAsia="Times New Roman" w:cstheme="minorHAnsi"/>
                <w:lang w:val="bs-Cyrl-BA"/>
              </w:rPr>
              <w:t>1</w:t>
            </w:r>
          </w:p>
        </w:tc>
        <w:tc>
          <w:tcPr>
            <w:tcW w:w="824" w:type="dxa"/>
            <w:tcBorders>
              <w:left w:val="single" w:sz="4" w:space="0" w:color="00000A"/>
              <w:bottom w:val="single" w:sz="8" w:space="0" w:color="000001"/>
            </w:tcBorders>
            <w:shd w:val="clear" w:color="auto" w:fill="FFFFFF"/>
            <w:tcMar>
              <w:left w:w="42" w:type="dxa"/>
            </w:tcMar>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31</w:t>
            </w:r>
          </w:p>
        </w:tc>
        <w:tc>
          <w:tcPr>
            <w:tcW w:w="1275" w:type="dxa"/>
            <w:tcBorders>
              <w:left w:val="single" w:sz="4" w:space="0" w:color="00000A"/>
              <w:bottom w:val="single" w:sz="8" w:space="0" w:color="000001"/>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31</w:t>
            </w:r>
          </w:p>
        </w:tc>
        <w:tc>
          <w:tcPr>
            <w:tcW w:w="719" w:type="dxa"/>
            <w:tcBorders>
              <w:left w:val="single" w:sz="4" w:space="0" w:color="00000A"/>
              <w:bottom w:val="single" w:sz="8" w:space="0" w:color="000001"/>
            </w:tcBorders>
            <w:shd w:val="clear" w:color="auto" w:fill="FFFFFF"/>
            <w:vAlign w:val="center"/>
          </w:tcPr>
          <w:p w:rsidR="004F796B" w:rsidRPr="00A968BE" w:rsidRDefault="004F796B" w:rsidP="004F796B">
            <w:pPr>
              <w:spacing w:after="0" w:line="254" w:lineRule="auto"/>
              <w:jc w:val="center"/>
              <w:rPr>
                <w:rFonts w:eastAsia="Times New Roman" w:cstheme="minorHAnsi"/>
                <w:lang w:val="bs-Cyrl-BA"/>
              </w:rPr>
            </w:pPr>
            <w:r>
              <w:rPr>
                <w:rFonts w:eastAsia="Times New Roman" w:cstheme="minorHAnsi"/>
                <w:lang w:val="bs-Cyrl-BA"/>
              </w:rPr>
              <w:t>/</w:t>
            </w:r>
          </w:p>
        </w:tc>
        <w:tc>
          <w:tcPr>
            <w:tcW w:w="1032" w:type="dxa"/>
            <w:tcBorders>
              <w:left w:val="single" w:sz="4" w:space="0" w:color="00000A"/>
              <w:bottom w:val="single" w:sz="8" w:space="0" w:color="000001"/>
            </w:tcBorders>
            <w:shd w:val="clear" w:color="auto" w:fill="FFFFFF"/>
            <w:vAlign w:val="center"/>
          </w:tcPr>
          <w:p w:rsidR="004F796B" w:rsidRPr="003C1FE8" w:rsidRDefault="004F796B" w:rsidP="004F796B">
            <w:pPr>
              <w:spacing w:after="0" w:line="254" w:lineRule="auto"/>
              <w:jc w:val="center"/>
              <w:rPr>
                <w:rFonts w:eastAsia="Times New Roman" w:cstheme="minorHAnsi"/>
                <w:lang w:val="bs-Cyrl-BA"/>
              </w:rPr>
            </w:pPr>
            <w:r>
              <w:rPr>
                <w:rFonts w:eastAsia="Times New Roman" w:cstheme="minorHAnsi"/>
                <w:lang w:val="bs-Cyrl-BA"/>
              </w:rPr>
              <w:t>6</w:t>
            </w:r>
          </w:p>
        </w:tc>
        <w:tc>
          <w:tcPr>
            <w:tcW w:w="784" w:type="dxa"/>
            <w:tcBorders>
              <w:left w:val="single" w:sz="4" w:space="0" w:color="00000A"/>
              <w:bottom w:val="single" w:sz="8" w:space="0" w:color="000001"/>
            </w:tcBorders>
            <w:shd w:val="clear" w:color="auto" w:fill="FFFFFF"/>
            <w:vAlign w:val="center"/>
          </w:tcPr>
          <w:p w:rsidR="004F796B" w:rsidRPr="00717F47" w:rsidRDefault="004F796B" w:rsidP="004F796B">
            <w:pPr>
              <w:spacing w:after="0" w:line="256" w:lineRule="auto"/>
              <w:jc w:val="center"/>
              <w:rPr>
                <w:rFonts w:eastAsia="Times New Roman" w:cstheme="minorHAnsi"/>
                <w:b/>
              </w:rPr>
            </w:pPr>
            <w:r w:rsidRPr="00717F47">
              <w:rPr>
                <w:rFonts w:eastAsia="Times New Roman" w:cstheme="minorHAnsi"/>
                <w:b/>
              </w:rPr>
              <w:t>68</w:t>
            </w:r>
          </w:p>
        </w:tc>
      </w:tr>
    </w:tbl>
    <w:p w:rsidR="004F796B" w:rsidRPr="004F796B" w:rsidRDefault="004F796B" w:rsidP="004F796B">
      <w:pPr>
        <w:spacing w:after="0" w:line="240" w:lineRule="auto"/>
        <w:ind w:right="527"/>
        <w:rPr>
          <w:rFonts w:eastAsia="Times New Roman" w:cstheme="minorHAnsi"/>
          <w:noProof/>
        </w:rPr>
      </w:pPr>
      <w:r>
        <w:t>друштву и држави у којој живи.</w:t>
      </w:r>
    </w:p>
    <w:p w:rsidR="004F796B" w:rsidRPr="00613F43" w:rsidRDefault="004F796B" w:rsidP="004F796B">
      <w:pPr>
        <w:spacing w:after="0" w:line="240" w:lineRule="auto"/>
        <w:ind w:right="527"/>
        <w:rPr>
          <w:rFonts w:eastAsia="Times New Roman" w:cstheme="minorHAnsi"/>
          <w:noProof/>
        </w:rPr>
      </w:pPr>
    </w:p>
    <w:p w:rsidR="004F796B" w:rsidRDefault="004F796B" w:rsidP="004F796B">
      <w:pPr>
        <w:spacing w:after="0" w:line="240" w:lineRule="auto"/>
        <w:ind w:right="527"/>
        <w:rPr>
          <w:rFonts w:eastAsia="Times New Roman" w:cstheme="minorHAnsi"/>
          <w:b/>
          <w:noProof/>
        </w:rPr>
      </w:pPr>
    </w:p>
    <w:p w:rsidR="004F796B" w:rsidRPr="00A13122" w:rsidRDefault="004F796B" w:rsidP="004F796B">
      <w:pPr>
        <w:spacing w:after="0" w:line="240" w:lineRule="auto"/>
        <w:ind w:right="527"/>
        <w:rPr>
          <w:rFonts w:cstheme="minorHAnsi"/>
          <w:bCs/>
          <w:noProof/>
        </w:rPr>
      </w:pPr>
    </w:p>
    <w:p w:rsidR="004F796B" w:rsidRDefault="004F796B" w:rsidP="004F796B">
      <w:pPr>
        <w:spacing w:after="0" w:line="240" w:lineRule="auto"/>
        <w:rPr>
          <w:rFonts w:cstheme="minorHAnsi"/>
          <w:noProof/>
          <w:lang w:val="en-GB"/>
        </w:rPr>
      </w:pPr>
    </w:p>
    <w:tbl>
      <w:tblPr>
        <w:tblStyle w:val="TableGrid0"/>
        <w:tblpPr w:leftFromText="180" w:rightFromText="180" w:vertAnchor="text" w:horzAnchor="margin" w:tblpY="-69"/>
        <w:tblW w:w="9659" w:type="dxa"/>
        <w:tblInd w:w="0" w:type="dxa"/>
        <w:tblCellMar>
          <w:top w:w="55" w:type="dxa"/>
          <w:left w:w="107" w:type="dxa"/>
          <w:right w:w="51" w:type="dxa"/>
        </w:tblCellMar>
        <w:tblLook w:val="04A0"/>
      </w:tblPr>
      <w:tblGrid>
        <w:gridCol w:w="5907"/>
        <w:gridCol w:w="3752"/>
      </w:tblGrid>
      <w:tr w:rsidR="004F796B" w:rsidTr="004F796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F796B" w:rsidRDefault="004F796B" w:rsidP="004F796B">
            <w:pPr>
              <w:spacing w:after="21" w:line="259" w:lineRule="auto"/>
              <w:ind w:right="56"/>
              <w:jc w:val="center"/>
            </w:pPr>
            <w:r>
              <w:rPr>
                <w:b/>
              </w:rPr>
              <w:t>ИСХОДИ</w:t>
            </w:r>
          </w:p>
          <w:p w:rsidR="004F796B" w:rsidRDefault="004F796B" w:rsidP="004F796B">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96B" w:rsidRDefault="004F796B" w:rsidP="004F796B">
            <w:pPr>
              <w:spacing w:line="259" w:lineRule="auto"/>
              <w:ind w:right="57"/>
              <w:jc w:val="center"/>
            </w:pPr>
            <w:r>
              <w:rPr>
                <w:b/>
              </w:rPr>
              <w:t>ОБЛАСТ/ТЕМЕ</w:t>
            </w:r>
          </w:p>
        </w:tc>
      </w:tr>
      <w:tr w:rsidR="004F796B" w:rsidTr="004F796B">
        <w:trPr>
          <w:trHeight w:val="2093"/>
        </w:trPr>
        <w:tc>
          <w:tcPr>
            <w:tcW w:w="5907" w:type="dxa"/>
            <w:tcBorders>
              <w:top w:val="single" w:sz="4" w:space="0" w:color="000000"/>
              <w:left w:val="single" w:sz="4" w:space="0" w:color="000000"/>
              <w:bottom w:val="single" w:sz="4" w:space="0" w:color="auto"/>
              <w:right w:val="single" w:sz="4" w:space="0" w:color="auto"/>
            </w:tcBorders>
            <w:vAlign w:val="center"/>
          </w:tcPr>
          <w:p w:rsidR="004F796B" w:rsidRDefault="004F796B" w:rsidP="004F796B">
            <w:r>
              <w:rPr>
                <w:lang w:val="bs-Cyrl-BA"/>
              </w:rPr>
              <w:t xml:space="preserve">- </w:t>
            </w:r>
            <w:r>
              <w:t>уочи процесе из савремене историје на временској ленти;</w:t>
            </w:r>
          </w:p>
          <w:p w:rsidR="004F796B" w:rsidRDefault="004F796B" w:rsidP="004F796B">
            <w:r>
              <w:t>- уочи динамику различитих историјских појава и промена на</w:t>
            </w:r>
            <w:r>
              <w:rPr>
                <w:lang w:val="bs-Cyrl-BA"/>
              </w:rPr>
              <w:t xml:space="preserve"> </w:t>
            </w:r>
            <w:r>
              <w:t>историјској карти;</w:t>
            </w:r>
          </w:p>
          <w:p w:rsidR="004F796B" w:rsidRDefault="004F796B" w:rsidP="004F796B">
            <w:r>
              <w:t>- пореди различите историјске изворе и рангира их на основу њихове</w:t>
            </w:r>
            <w:r>
              <w:rPr>
                <w:lang w:val="bs-Cyrl-BA"/>
              </w:rPr>
              <w:t xml:space="preserve"> </w:t>
            </w:r>
            <w:r>
              <w:t>сазнајне вредности;</w:t>
            </w:r>
          </w:p>
          <w:p w:rsidR="004F796B" w:rsidRDefault="004F796B" w:rsidP="004F796B">
            <w:r>
              <w:rPr>
                <w:lang w:val="bs-Cyrl-BA"/>
              </w:rPr>
              <w:t xml:space="preserve">- </w:t>
            </w:r>
            <w:r>
              <w:t>анализира и процени ближе хронолошко порекло извора на основу</w:t>
            </w:r>
            <w:r>
              <w:rPr>
                <w:lang w:val="bs-Cyrl-BA"/>
              </w:rPr>
              <w:t xml:space="preserve"> </w:t>
            </w:r>
            <w:r>
              <w:t>садржаја;</w:t>
            </w:r>
          </w:p>
          <w:p w:rsidR="004F796B" w:rsidRDefault="004F796B" w:rsidP="004F796B">
            <w:r>
              <w:t>- поредећи различите изворе о истој историјској појави или догађају,</w:t>
            </w:r>
          </w:p>
          <w:p w:rsidR="004F796B" w:rsidRDefault="004F796B" w:rsidP="004F796B">
            <w:pPr>
              <w:spacing w:line="259" w:lineRule="auto"/>
            </w:pPr>
            <w:r>
              <w:rPr>
                <w:lang w:val="bs-Cyrl-BA"/>
              </w:rPr>
              <w:t xml:space="preserve">- </w:t>
            </w:r>
            <w:r>
              <w:t>анализира позицију аутора; доведе у везу узроке и последице</w:t>
            </w:r>
            <w:r>
              <w:rPr>
                <w:lang w:val="bs-Cyrl-BA"/>
              </w:rPr>
              <w:t xml:space="preserve"> </w:t>
            </w:r>
            <w:r>
              <w:t>историјских догађаја, појава и процеса на конкретним примерима;</w:t>
            </w:r>
          </w:p>
          <w:p w:rsidR="004F796B" w:rsidRDefault="004F796B" w:rsidP="004F796B">
            <w:pPr>
              <w:spacing w:line="259" w:lineRule="auto"/>
            </w:pPr>
            <w:r>
              <w:t>- наведе специфичности друштвених појава, процеса, политичких</w:t>
            </w:r>
            <w:r>
              <w:rPr>
                <w:lang w:val="bs-Cyrl-BA"/>
              </w:rPr>
              <w:t xml:space="preserve"> </w:t>
            </w:r>
            <w:r>
              <w:t>идеја, ставова појединаца и група у историјском периоду савременог</w:t>
            </w:r>
            <w:r>
              <w:rPr>
                <w:lang w:val="bs-Cyrl-BA"/>
              </w:rPr>
              <w:t xml:space="preserve"> </w:t>
            </w:r>
            <w:r>
              <w:t>доба;</w:t>
            </w:r>
          </w:p>
          <w:p w:rsidR="004F796B" w:rsidRDefault="004F796B" w:rsidP="004F796B">
            <w:pPr>
              <w:spacing w:line="259" w:lineRule="auto"/>
            </w:pPr>
            <w:r>
              <w:t>- образложи значај и улогу истакнутих личности у датом историјском</w:t>
            </w:r>
            <w:r>
              <w:rPr>
                <w:lang w:val="bs-Cyrl-BA"/>
              </w:rPr>
              <w:t xml:space="preserve"> </w:t>
            </w:r>
            <w:r>
              <w:t>контексту;</w:t>
            </w:r>
          </w:p>
          <w:p w:rsidR="004F796B" w:rsidRDefault="004F796B" w:rsidP="004F796B">
            <w:pPr>
              <w:spacing w:line="259" w:lineRule="auto"/>
            </w:pPr>
            <w:r>
              <w:t>-  уочи елементе континуитета и дисконтинуитета српске државности;</w:t>
            </w:r>
          </w:p>
          <w:p w:rsidR="004F796B" w:rsidRDefault="004F796B" w:rsidP="004F796B">
            <w:pPr>
              <w:spacing w:line="259" w:lineRule="auto"/>
            </w:pPr>
            <w:r>
              <w:t>-  изведе закључак о повезаности националне историје са регионалном</w:t>
            </w:r>
            <w:r>
              <w:rPr>
                <w:lang w:val="bs-Cyrl-BA"/>
              </w:rPr>
              <w:t xml:space="preserve"> </w:t>
            </w:r>
            <w:r>
              <w:t>и светском, на основу датих примера;</w:t>
            </w:r>
          </w:p>
          <w:p w:rsidR="004F796B" w:rsidRDefault="004F796B" w:rsidP="004F796B">
            <w:pPr>
              <w:spacing w:line="259" w:lineRule="auto"/>
            </w:pPr>
            <w:r>
              <w:t>-  образложи утицај историјских догађаја, појава и процеса на</w:t>
            </w:r>
            <w:r>
              <w:rPr>
                <w:lang w:val="bs-Cyrl-BA"/>
              </w:rPr>
              <w:t xml:space="preserve"> </w:t>
            </w:r>
            <w:r>
              <w:t>савремено друштво;</w:t>
            </w:r>
          </w:p>
          <w:p w:rsidR="004F796B" w:rsidRDefault="004F796B" w:rsidP="004F796B">
            <w:pPr>
              <w:spacing w:line="259" w:lineRule="auto"/>
            </w:pPr>
            <w:r>
              <w:t>-  идентификује основне карактеристике тоталитарних идеологија и</w:t>
            </w:r>
            <w:r>
              <w:rPr>
                <w:lang w:val="bs-Cyrl-BA"/>
              </w:rPr>
              <w:t xml:space="preserve"> </w:t>
            </w:r>
            <w:r>
              <w:t>наводи њихове последице у историјском и савременом контексту;</w:t>
            </w:r>
          </w:p>
          <w:p w:rsidR="004F796B" w:rsidRDefault="004F796B" w:rsidP="004F796B">
            <w:pPr>
              <w:spacing w:line="259" w:lineRule="auto"/>
            </w:pPr>
            <w:r>
              <w:rPr>
                <w:lang w:val="bs-Cyrl-BA"/>
              </w:rPr>
              <w:t xml:space="preserve">- </w:t>
            </w:r>
            <w:r>
              <w:t>препозна,на примерима из савремене историје, важност поштовања</w:t>
            </w:r>
            <w:r>
              <w:rPr>
                <w:lang w:val="bs-Cyrl-BA"/>
              </w:rPr>
              <w:t xml:space="preserve"> </w:t>
            </w:r>
            <w:r>
              <w:t>људских права</w:t>
            </w:r>
          </w:p>
        </w:tc>
        <w:tc>
          <w:tcPr>
            <w:tcW w:w="3752" w:type="dxa"/>
            <w:tcBorders>
              <w:top w:val="single" w:sz="4" w:space="0" w:color="000000"/>
              <w:left w:val="single" w:sz="4" w:space="0" w:color="auto"/>
              <w:bottom w:val="single" w:sz="4" w:space="0" w:color="000000"/>
              <w:right w:val="single" w:sz="4" w:space="0" w:color="000000"/>
            </w:tcBorders>
            <w:vAlign w:val="center"/>
          </w:tcPr>
          <w:p w:rsidR="004F796B" w:rsidRPr="00CE1301" w:rsidRDefault="004F796B" w:rsidP="004F796B">
            <w:pPr>
              <w:spacing w:line="259" w:lineRule="auto"/>
              <w:jc w:val="center"/>
              <w:rPr>
                <w:b/>
              </w:rPr>
            </w:pPr>
            <w:r w:rsidRPr="00CE1301">
              <w:rPr>
                <w:rFonts w:cstheme="minorHAnsi"/>
                <w:b/>
                <w:szCs w:val="24"/>
                <w:lang w:val="bs-Cyrl-BA"/>
              </w:rPr>
              <w:t>Европа, свет и српски народ у југословенској држави у периоду између два светска рата</w:t>
            </w:r>
          </w:p>
        </w:tc>
      </w:tr>
      <w:tr w:rsidR="004F796B" w:rsidTr="004F796B">
        <w:trPr>
          <w:trHeight w:val="2093"/>
        </w:trPr>
        <w:tc>
          <w:tcPr>
            <w:tcW w:w="5907" w:type="dxa"/>
            <w:tcBorders>
              <w:top w:val="single" w:sz="4" w:space="0" w:color="auto"/>
              <w:left w:val="single" w:sz="4" w:space="0" w:color="000000"/>
              <w:bottom w:val="single" w:sz="4" w:space="0" w:color="auto"/>
              <w:right w:val="single" w:sz="4" w:space="0" w:color="auto"/>
            </w:tcBorders>
            <w:vAlign w:val="center"/>
          </w:tcPr>
          <w:p w:rsidR="004F796B" w:rsidRPr="003F085B" w:rsidRDefault="004F796B" w:rsidP="004F796B">
            <w:pPr>
              <w:contextualSpacing/>
            </w:pPr>
            <w:r>
              <w:rPr>
                <w:lang w:val="bs-Cyrl-BA"/>
              </w:rPr>
              <w:t xml:space="preserve">- </w:t>
            </w:r>
            <w:r w:rsidRPr="003F085B">
              <w:t>наведе примере како су идеје о родној, верској и етничкој равноправности утицале на савремене политичке прилике и развој друштва;</w:t>
            </w:r>
          </w:p>
          <w:p w:rsidR="004F796B" w:rsidRPr="003F085B" w:rsidRDefault="004F796B" w:rsidP="004F796B">
            <w:pPr>
              <w:contextualSpacing/>
            </w:pPr>
            <w:r>
              <w:rPr>
                <w:lang w:val="bs-Cyrl-BA"/>
              </w:rPr>
              <w:t xml:space="preserve">- </w:t>
            </w:r>
            <w:r w:rsidRPr="003F085B">
              <w:t>пореди положај и начин живота припадника различитих друштвених група у историјском периоду савременог доба; илуструје примерима утицај научно-технолошког развоја на промене у друштву, економији и природном окружењу;</w:t>
            </w:r>
          </w:p>
          <w:p w:rsidR="004F796B" w:rsidRDefault="004F796B" w:rsidP="004F796B">
            <w:pPr>
              <w:contextualSpacing/>
            </w:pPr>
            <w:r>
              <w:rPr>
                <w:lang w:val="bs-Cyrl-BA"/>
              </w:rPr>
              <w:t xml:space="preserve">- </w:t>
            </w:r>
            <w:r w:rsidRPr="003F085B">
              <w:t xml:space="preserve"> образложи утицај различитих друштвено-економских система на свакодневни живот људи, анализирајући дате примере; </w:t>
            </w:r>
          </w:p>
          <w:p w:rsidR="004F796B" w:rsidRPr="003F085B" w:rsidRDefault="004F796B" w:rsidP="004F796B">
            <w:pPr>
              <w:contextualSpacing/>
            </w:pPr>
            <w:r>
              <w:rPr>
                <w:lang w:val="bs-Cyrl-BA"/>
              </w:rPr>
              <w:t xml:space="preserve">- </w:t>
            </w:r>
            <w:r w:rsidRPr="003F085B">
              <w:t xml:space="preserve">препозна како су културне интеракције, и сарадња различитих етничких и социјалних група утицали на политички, друштвени и привредни живот; </w:t>
            </w:r>
          </w:p>
          <w:p w:rsidR="004F796B" w:rsidRPr="003F085B" w:rsidRDefault="004F796B" w:rsidP="004F796B">
            <w:pPr>
              <w:contextualSpacing/>
            </w:pPr>
            <w:r>
              <w:rPr>
                <w:lang w:val="bs-Cyrl-BA"/>
              </w:rPr>
              <w:t xml:space="preserve">- </w:t>
            </w:r>
            <w:r w:rsidRPr="003F085B">
              <w:t xml:space="preserve">наведе примере утицаја спортских и уметничких достигнућа на обликовање савременог друштва; </w:t>
            </w:r>
          </w:p>
          <w:p w:rsidR="004F796B" w:rsidRPr="003F085B" w:rsidRDefault="004F796B" w:rsidP="004F796B">
            <w:pPr>
              <w:contextualSpacing/>
            </w:pPr>
            <w:r>
              <w:rPr>
                <w:lang w:val="bs-Cyrl-BA"/>
              </w:rPr>
              <w:t xml:space="preserve">- </w:t>
            </w:r>
            <w:r w:rsidRPr="003F085B">
              <w:t xml:space="preserve">објасни значење појмова геноцид и Холокауст;  </w:t>
            </w:r>
          </w:p>
          <w:p w:rsidR="004F796B" w:rsidRDefault="004F796B" w:rsidP="004F796B">
            <w:pPr>
              <w:spacing w:line="259" w:lineRule="auto"/>
            </w:pPr>
            <w:r w:rsidRPr="003F085B">
              <w:t>идентификује узроке, елементе и последице историјских сукоба и ратова и дискутује о могућим начинима превенције конфликата</w:t>
            </w:r>
          </w:p>
        </w:tc>
        <w:tc>
          <w:tcPr>
            <w:tcW w:w="3752" w:type="dxa"/>
            <w:tcBorders>
              <w:top w:val="single" w:sz="4" w:space="0" w:color="000000"/>
              <w:left w:val="single" w:sz="4" w:space="0" w:color="auto"/>
              <w:bottom w:val="single" w:sz="4" w:space="0" w:color="000000"/>
              <w:right w:val="single" w:sz="4" w:space="0" w:color="000000"/>
            </w:tcBorders>
            <w:vAlign w:val="center"/>
          </w:tcPr>
          <w:p w:rsidR="004F796B" w:rsidRPr="00CE1301" w:rsidRDefault="004F796B" w:rsidP="004F796B">
            <w:pPr>
              <w:spacing w:line="259" w:lineRule="auto"/>
              <w:jc w:val="center"/>
              <w:rPr>
                <w:b/>
              </w:rPr>
            </w:pPr>
            <w:r w:rsidRPr="00CE1301">
              <w:rPr>
                <w:rFonts w:cstheme="minorHAnsi"/>
                <w:b/>
                <w:szCs w:val="24"/>
              </w:rPr>
              <w:t>Други светски рат</w:t>
            </w:r>
          </w:p>
        </w:tc>
      </w:tr>
      <w:tr w:rsidR="004F796B" w:rsidTr="004F796B">
        <w:trPr>
          <w:trHeight w:val="2460"/>
        </w:trPr>
        <w:tc>
          <w:tcPr>
            <w:tcW w:w="5907" w:type="dxa"/>
            <w:tcBorders>
              <w:top w:val="single" w:sz="4" w:space="0" w:color="auto"/>
              <w:left w:val="single" w:sz="4" w:space="0" w:color="000000"/>
              <w:bottom w:val="single" w:sz="4" w:space="0" w:color="000000"/>
              <w:right w:val="single" w:sz="4" w:space="0" w:color="auto"/>
            </w:tcBorders>
            <w:vAlign w:val="center"/>
          </w:tcPr>
          <w:p w:rsidR="004F796B" w:rsidRDefault="004F796B" w:rsidP="004F796B">
            <w:pPr>
              <w:spacing w:line="259" w:lineRule="auto"/>
            </w:pPr>
            <w:r>
              <w:t xml:space="preserve">– изведе закључке о узроцима, току и последицама ратова условљених распадом СФРЈ користећи изворе различитог порекла и сазнајне вредности; </w:t>
            </w:r>
          </w:p>
          <w:p w:rsidR="004F796B" w:rsidRDefault="004F796B" w:rsidP="004F796B">
            <w:pPr>
              <w:spacing w:line="259" w:lineRule="auto"/>
            </w:pPr>
            <w:r>
              <w:t xml:space="preserve">– изрази ставове, засноване на историјским аргументима, уважавајући мишљење саговорника; </w:t>
            </w:r>
          </w:p>
          <w:p w:rsidR="004F796B" w:rsidRDefault="004F796B" w:rsidP="004F796B">
            <w:pPr>
              <w:spacing w:line="259" w:lineRule="auto"/>
            </w:pPr>
            <w:r>
              <w:t xml:space="preserve">– препозна пропаганду, стереотипе и идеолошку позицију у историјском изворуи формулише став који се супротставља манипулацији; </w:t>
            </w:r>
          </w:p>
          <w:p w:rsidR="004F796B" w:rsidRDefault="004F796B" w:rsidP="004F796B">
            <w:pPr>
              <w:spacing w:line="259" w:lineRule="auto"/>
            </w:pPr>
            <w:r>
              <w:t xml:space="preserve">– критички се односи према информацијама из медија користећи се историјским знањима и вештинама; </w:t>
            </w:r>
          </w:p>
          <w:p w:rsidR="004F796B" w:rsidRDefault="004F796B" w:rsidP="004F796B">
            <w:pPr>
              <w:spacing w:line="259" w:lineRule="auto"/>
            </w:pPr>
            <w:r>
              <w:t>– анализира историјске догађаје и појаве на основу доступног аудио -визуелног изворног материјала;</w:t>
            </w:r>
          </w:p>
        </w:tc>
        <w:tc>
          <w:tcPr>
            <w:tcW w:w="3752" w:type="dxa"/>
            <w:tcBorders>
              <w:top w:val="single" w:sz="4" w:space="0" w:color="000000"/>
              <w:left w:val="single" w:sz="4" w:space="0" w:color="auto"/>
              <w:bottom w:val="single" w:sz="4" w:space="0" w:color="000000"/>
              <w:right w:val="single" w:sz="4" w:space="0" w:color="000000"/>
            </w:tcBorders>
            <w:vAlign w:val="center"/>
          </w:tcPr>
          <w:p w:rsidR="004F796B" w:rsidRPr="00CE1301" w:rsidRDefault="004F796B" w:rsidP="004F796B">
            <w:pPr>
              <w:spacing w:line="259" w:lineRule="auto"/>
              <w:ind w:right="1"/>
              <w:jc w:val="center"/>
              <w:rPr>
                <w:b/>
              </w:rPr>
            </w:pPr>
            <w:r w:rsidRPr="00CE1301">
              <w:rPr>
                <w:rFonts w:cstheme="minorHAnsi"/>
                <w:b/>
                <w:szCs w:val="24"/>
              </w:rPr>
              <w:t>Свет, Европа и српски народ у југословенској држави у периоду Хладног рата</w:t>
            </w:r>
          </w:p>
        </w:tc>
      </w:tr>
      <w:tr w:rsidR="004F796B" w:rsidTr="004F796B">
        <w:trPr>
          <w:trHeight w:val="2460"/>
        </w:trPr>
        <w:tc>
          <w:tcPr>
            <w:tcW w:w="5907" w:type="dxa"/>
            <w:tcBorders>
              <w:top w:val="single" w:sz="4" w:space="0" w:color="auto"/>
              <w:left w:val="single" w:sz="4" w:space="0" w:color="000000"/>
              <w:bottom w:val="single" w:sz="4" w:space="0" w:color="000000"/>
              <w:right w:val="single" w:sz="4" w:space="0" w:color="auto"/>
            </w:tcBorders>
            <w:vAlign w:val="center"/>
          </w:tcPr>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наведе примере како су идеје о родној, верској и етничкој равноправности утицале на савремене политичке прилике и развој друштва;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илуструје примерима утицај научно-технолошког развоја на промене у друштву, економији и природном окружењу;</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образложи утицај различитих друштвено-економских система на свакодневни живот људи, анализирајући дате примере;</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идентификује узроке, елементе и последице историјских сукоба и ратова и дискутује о могућим начинима превенције конфликата;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критички се односи према информацијама из медија користећи се историјским знањима и вештинама;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анализира историјске догађаје и појаве на основу доступног аудио-визуелног изворног материјала;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осмисли, спроведе и презентује резултате истраживања заснованог на одабраним историјским изворима и литератури, користећи ИКТ;</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образложи смисао неговања сећања на важне догађаје и личности из историје савременог доба;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покаже одговоран однос према културно-историјском наслеђу сопственог и других народа;</w:t>
            </w:r>
          </w:p>
          <w:p w:rsidR="004F796B" w:rsidRPr="00CE1301" w:rsidRDefault="004F796B" w:rsidP="004F796B">
            <w:pPr>
              <w:rPr>
                <w:rFonts w:eastAsia="Times New Roman" w:cstheme="minorHAnsi"/>
                <w:szCs w:val="24"/>
                <w:lang w:val="ru-RU"/>
              </w:rPr>
            </w:pPr>
            <w:r w:rsidRPr="00CE1301">
              <w:rPr>
                <w:rFonts w:eastAsia="Times New Roman" w:cstheme="minorHAnsi"/>
                <w:szCs w:val="24"/>
                <w:lang w:val="ru-RU"/>
              </w:rPr>
              <w:t>– уочи одраз историјских догађаја и појава у књижевним и уметничким делима;</w:t>
            </w:r>
          </w:p>
          <w:p w:rsidR="004F796B" w:rsidRDefault="004F796B" w:rsidP="004F796B">
            <w:r w:rsidRPr="00CE1301">
              <w:rPr>
                <w:rFonts w:eastAsia="Times New Roman" w:cstheme="minorHAnsi"/>
                <w:szCs w:val="24"/>
                <w:lang w:val="ru-RU"/>
              </w:rPr>
              <w:t>– препозна историјску димензију политичких, културних и технолошких промена у савременом свету и Републици Србији.</w:t>
            </w:r>
          </w:p>
        </w:tc>
        <w:tc>
          <w:tcPr>
            <w:tcW w:w="3752" w:type="dxa"/>
            <w:tcBorders>
              <w:top w:val="single" w:sz="4" w:space="0" w:color="000000"/>
              <w:left w:val="single" w:sz="4" w:space="0" w:color="auto"/>
              <w:bottom w:val="single" w:sz="4" w:space="0" w:color="000000"/>
              <w:right w:val="single" w:sz="4" w:space="0" w:color="000000"/>
            </w:tcBorders>
            <w:vAlign w:val="center"/>
          </w:tcPr>
          <w:p w:rsidR="004F796B" w:rsidRPr="00CE1301" w:rsidRDefault="004F796B" w:rsidP="004F796B">
            <w:pPr>
              <w:spacing w:line="259" w:lineRule="auto"/>
              <w:ind w:right="1"/>
              <w:jc w:val="center"/>
              <w:rPr>
                <w:b/>
              </w:rPr>
            </w:pPr>
            <w:r w:rsidRPr="00CE1301">
              <w:rPr>
                <w:rFonts w:cstheme="minorHAnsi"/>
                <w:b/>
                <w:szCs w:val="24"/>
              </w:rPr>
              <w:t>Свет, Европа, српска држава и народ у савременим процесима</w:t>
            </w:r>
          </w:p>
        </w:tc>
      </w:tr>
    </w:tbl>
    <w:p w:rsidR="004F796B" w:rsidRDefault="004F796B" w:rsidP="004F796B">
      <w:pPr>
        <w:spacing w:after="0" w:line="240" w:lineRule="auto"/>
        <w:rPr>
          <w:rFonts w:cstheme="minorHAnsi"/>
          <w:noProof/>
        </w:rPr>
      </w:pPr>
    </w:p>
    <w:p w:rsidR="004F796B" w:rsidRDefault="004F796B" w:rsidP="004F796B">
      <w:pPr>
        <w:spacing w:after="0" w:line="240" w:lineRule="auto"/>
        <w:rPr>
          <w:rFonts w:cstheme="minorHAnsi"/>
          <w:noProof/>
          <w:color w:val="FF0000"/>
        </w:rPr>
      </w:pPr>
    </w:p>
    <w:p w:rsidR="004F796B" w:rsidRPr="0015097C" w:rsidRDefault="004F796B" w:rsidP="004F796B">
      <w:pPr>
        <w:spacing w:after="0" w:line="240" w:lineRule="auto"/>
        <w:rPr>
          <w:rFonts w:cstheme="minorHAnsi"/>
          <w:noProof/>
          <w:color w:val="FF0000"/>
        </w:rPr>
      </w:pPr>
    </w:p>
    <w:p w:rsidR="004F796B" w:rsidRPr="009517AF" w:rsidRDefault="004F796B" w:rsidP="004F796B">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11/2019</w:t>
      </w:r>
      <w:r w:rsidRPr="009517AF">
        <w:rPr>
          <w:rFonts w:cstheme="minorHAnsi"/>
          <w:noProof/>
        </w:rPr>
        <w:t>. године.</w:t>
      </w:r>
    </w:p>
    <w:p w:rsidR="004F796B" w:rsidRDefault="004F796B" w:rsidP="004F796B"/>
    <w:p w:rsidR="004F796B" w:rsidRDefault="004F796B" w:rsidP="004F796B"/>
    <w:p w:rsidR="004F796B" w:rsidRDefault="004F796B" w:rsidP="004F796B"/>
    <w:p w:rsidR="004F796B" w:rsidRDefault="004F796B" w:rsidP="004F796B"/>
    <w:p w:rsidR="004F796B" w:rsidRPr="00914184" w:rsidRDefault="004F796B" w:rsidP="004F796B">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Географија</w:t>
      </w:r>
    </w:p>
    <w:p w:rsidR="004F796B" w:rsidRPr="00B40C7B" w:rsidRDefault="004F796B" w:rsidP="004F796B">
      <w:pPr>
        <w:spacing w:after="0" w:line="240" w:lineRule="auto"/>
        <w:rPr>
          <w:rFonts w:cstheme="minorHAnsi"/>
          <w:b/>
          <w:noProof/>
        </w:rPr>
      </w:pPr>
      <w:r w:rsidRPr="009517AF">
        <w:rPr>
          <w:rFonts w:cstheme="minorHAnsi"/>
          <w:noProof/>
        </w:rPr>
        <w:t>Разред:</w:t>
      </w:r>
      <w:r>
        <w:rPr>
          <w:rFonts w:cstheme="minorHAnsi"/>
          <w:noProof/>
        </w:rPr>
        <w:t>Осми</w:t>
      </w:r>
      <w:r w:rsidRPr="009517AF">
        <w:rPr>
          <w:rFonts w:cstheme="minorHAnsi"/>
          <w:noProof/>
        </w:rPr>
        <w:t xml:space="preserve"> </w:t>
      </w:r>
    </w:p>
    <w:p w:rsidR="004F796B" w:rsidRDefault="004F796B" w:rsidP="004F796B">
      <w:pPr>
        <w:spacing w:after="0" w:line="240" w:lineRule="auto"/>
        <w:rPr>
          <w:rFonts w:cstheme="minorHAnsi"/>
          <w:noProof/>
        </w:rPr>
      </w:pPr>
      <w:r>
        <w:rPr>
          <w:rFonts w:cstheme="minorHAnsi"/>
          <w:noProof/>
        </w:rPr>
        <w:t>Недељни фонд часова: 2</w:t>
      </w:r>
      <w:r w:rsidRPr="009517AF">
        <w:rPr>
          <w:rFonts w:cstheme="minorHAnsi"/>
          <w:noProof/>
        </w:rPr>
        <w:tab/>
      </w:r>
      <w:r w:rsidRPr="009517AF">
        <w:rPr>
          <w:rFonts w:cstheme="minorHAnsi"/>
          <w:noProof/>
        </w:rPr>
        <w:tab/>
      </w:r>
    </w:p>
    <w:p w:rsidR="004F796B" w:rsidRPr="00914184" w:rsidRDefault="004F796B" w:rsidP="004F796B">
      <w:pPr>
        <w:spacing w:after="0" w:line="240" w:lineRule="auto"/>
        <w:rPr>
          <w:rFonts w:cstheme="minorHAnsi"/>
          <w:b/>
          <w:noProof/>
        </w:rPr>
      </w:pPr>
      <w:r w:rsidRPr="009517AF">
        <w:rPr>
          <w:rFonts w:cstheme="minorHAnsi"/>
          <w:noProof/>
        </w:rPr>
        <w:t xml:space="preserve">Годишњи фонд </w:t>
      </w:r>
      <w:r>
        <w:rPr>
          <w:rFonts w:cstheme="minorHAnsi"/>
          <w:noProof/>
        </w:rPr>
        <w:t>часова: 68</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76"/>
        <w:gridCol w:w="239"/>
        <w:gridCol w:w="242"/>
        <w:gridCol w:w="249"/>
        <w:gridCol w:w="281"/>
        <w:gridCol w:w="237"/>
        <w:gridCol w:w="240"/>
        <w:gridCol w:w="247"/>
        <w:gridCol w:w="253"/>
        <w:gridCol w:w="242"/>
        <w:gridCol w:w="254"/>
        <w:gridCol w:w="824"/>
        <w:gridCol w:w="1275"/>
        <w:gridCol w:w="719"/>
        <w:gridCol w:w="1032"/>
        <w:gridCol w:w="784"/>
      </w:tblGrid>
      <w:tr w:rsidR="004F796B" w:rsidRPr="009517AF" w:rsidTr="001B201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4F796B" w:rsidRPr="0015097C" w:rsidRDefault="004F796B" w:rsidP="001B201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4F796B" w:rsidRPr="0015097C" w:rsidRDefault="004F796B" w:rsidP="001B201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4F796B" w:rsidRPr="0015097C" w:rsidRDefault="004F796B" w:rsidP="001B201B">
            <w:pPr>
              <w:spacing w:after="0" w:line="254" w:lineRule="auto"/>
              <w:jc w:val="center"/>
              <w:rPr>
                <w:rFonts w:eastAsia="Times New Roman" w:cstheme="minorHAnsi"/>
                <w:b/>
              </w:rPr>
            </w:pPr>
            <w:r w:rsidRPr="0015097C">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4F796B" w:rsidRPr="0015097C" w:rsidRDefault="004F796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4F796B" w:rsidRPr="0015097C" w:rsidRDefault="004F796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4F796B" w:rsidRPr="0015097C" w:rsidRDefault="004F796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4F796B" w:rsidRPr="0015097C" w:rsidRDefault="004F796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4F796B" w:rsidRPr="0015097C" w:rsidRDefault="004F796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4F796B" w:rsidRPr="009517AF" w:rsidTr="001B201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4F796B" w:rsidRPr="009517AF" w:rsidRDefault="004F796B" w:rsidP="001B201B">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4F796B" w:rsidRPr="009517AF" w:rsidRDefault="004F796B" w:rsidP="001B201B">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4F796B" w:rsidRPr="009517AF" w:rsidRDefault="004F796B" w:rsidP="001B201B">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ru-RU"/>
              </w:rPr>
            </w:pPr>
          </w:p>
        </w:tc>
      </w:tr>
      <w:tr w:rsidR="004F796B" w:rsidRPr="009517AF" w:rsidTr="001B201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643A19" w:rsidRDefault="004F796B" w:rsidP="001B201B">
            <w:pPr>
              <w:spacing w:after="0"/>
              <w:rPr>
                <w:rFonts w:eastAsia="Times New Roman" w:cstheme="minorHAnsi"/>
                <w:b/>
                <w:lang w:val="sr-Latn-CS"/>
              </w:rPr>
            </w:pPr>
            <w:r w:rsidRPr="00914184">
              <w:rPr>
                <w:rFonts w:eastAsia="Times New Roman" w:cstheme="minorHAnsi"/>
                <w:b/>
                <w:lang w:val="sr-Latn-CS"/>
              </w:rPr>
              <w:t>ГЕОГРАФСКИ ПОЛОЖАЈ, ГРАНИЦЕ И ВЕЛИЧИНА ТЕРИТОРИЈЕ СРБИЈЕ</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6</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4</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6</w:t>
            </w:r>
          </w:p>
        </w:tc>
      </w:tr>
      <w:tr w:rsidR="004F796B" w:rsidRPr="009517AF" w:rsidTr="001B201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643A19" w:rsidRDefault="004F796B" w:rsidP="001B201B">
            <w:pPr>
              <w:spacing w:after="0" w:line="240" w:lineRule="auto"/>
              <w:rPr>
                <w:rFonts w:eastAsia="Times New Roman" w:cstheme="minorHAnsi"/>
                <w:b/>
                <w:lang w:val="ru-RU"/>
              </w:rPr>
            </w:pPr>
            <w:r w:rsidRPr="00914184">
              <w:rPr>
                <w:rFonts w:eastAsia="Times New Roman" w:cstheme="minorHAnsi"/>
                <w:b/>
                <w:lang w:val="ru-RU"/>
              </w:rPr>
              <w:t>ФИЗИЧКО-ГЕОГРАФСКЕ ОДЛИКЕ СРБИЈЕ</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157EE3" w:rsidRDefault="004F796B" w:rsidP="001B201B">
            <w:pPr>
              <w:spacing w:after="0" w:line="240" w:lineRule="auto"/>
              <w:jc w:val="center"/>
              <w:rPr>
                <w:rFonts w:eastAsia="Times New Roman" w:cstheme="minorHAnsi"/>
              </w:rPr>
            </w:pPr>
            <w:r>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Pr>
                <w:rFonts w:eastAsia="Times New Roman" w:cstheme="minorHAnsi"/>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Pr>
                <w:rFonts w:eastAsia="Times New Roman" w:cstheme="minorHAnsi"/>
              </w:rPr>
              <w:t>9</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157EE3" w:rsidRDefault="004F796B" w:rsidP="001B201B">
            <w:pPr>
              <w:spacing w:after="0" w:line="240" w:lineRule="auto"/>
              <w:jc w:val="center"/>
              <w:rPr>
                <w:rFonts w:eastAsia="Times New Roman" w:cstheme="minorHAnsi"/>
              </w:rPr>
            </w:pPr>
            <w:r>
              <w:rPr>
                <w:rFonts w:eastAsia="Times New Roman" w:cstheme="minorHAnsi"/>
              </w:rPr>
              <w:t>5</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16</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8</w:t>
            </w: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25</w:t>
            </w:r>
          </w:p>
        </w:tc>
      </w:tr>
      <w:tr w:rsidR="004F796B" w:rsidRPr="009517AF" w:rsidTr="001B201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643A19" w:rsidRDefault="004F796B" w:rsidP="001B201B">
            <w:pPr>
              <w:spacing w:after="0"/>
              <w:rPr>
                <w:rFonts w:eastAsia="Times New Roman" w:cstheme="minorHAnsi"/>
                <w:b/>
                <w:lang w:val="sr-Latn-CS"/>
              </w:rPr>
            </w:pPr>
            <w:r w:rsidRPr="00914184">
              <w:rPr>
                <w:rFonts w:eastAsia="Times New Roman" w:cstheme="minorHAnsi"/>
                <w:b/>
                <w:lang w:val="sr-Latn-CS"/>
              </w:rPr>
              <w:t>ДРУШТВЕНО-ГЕОГРАФСКЕ ОДЛИКЕ СРБИЈЕ</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r>
              <w:rPr>
                <w:rFonts w:eastAsia="Times New Roman" w:cstheme="minorHAnsi"/>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r>
              <w:rPr>
                <w:rFonts w:eastAsia="Times New Roman" w:cstheme="minorHAnsi"/>
              </w:rPr>
              <w:t>6</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9</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5</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17</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7</w:t>
            </w: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3</w:t>
            </w: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27</w:t>
            </w:r>
          </w:p>
        </w:tc>
      </w:tr>
      <w:tr w:rsidR="004F796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sidRPr="009517AF">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643A19" w:rsidRDefault="004F796B" w:rsidP="001B201B">
            <w:pPr>
              <w:pStyle w:val="TableParagraph"/>
              <w:ind w:left="0" w:right="374"/>
              <w:rPr>
                <w:rFonts w:asciiTheme="minorHAnsi" w:hAnsiTheme="minorHAnsi" w:cstheme="minorHAnsi"/>
                <w:b/>
                <w:noProof/>
              </w:rPr>
            </w:pPr>
            <w:r w:rsidRPr="00914184">
              <w:rPr>
                <w:rFonts w:asciiTheme="minorHAnsi" w:hAnsiTheme="minorHAnsi" w:cstheme="minorHAnsi"/>
                <w:b/>
                <w:noProof/>
              </w:rPr>
              <w:t>ПРИРОДНА И КУЛТУРНА БАШТИНА СРБИЈЕ</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r>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3</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5</w:t>
            </w:r>
          </w:p>
        </w:tc>
      </w:tr>
      <w:tr w:rsidR="004F796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r w:rsidRPr="009517AF">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643A19" w:rsidRDefault="004F796B" w:rsidP="001B201B">
            <w:pPr>
              <w:pStyle w:val="TableParagraph"/>
              <w:ind w:left="0" w:right="374"/>
              <w:rPr>
                <w:rFonts w:asciiTheme="minorHAnsi" w:hAnsiTheme="minorHAnsi" w:cstheme="minorHAnsi"/>
                <w:b/>
                <w:noProof/>
              </w:rPr>
            </w:pPr>
            <w:r w:rsidRPr="00914184">
              <w:rPr>
                <w:rFonts w:asciiTheme="minorHAnsi" w:hAnsiTheme="minorHAnsi" w:cstheme="minorHAnsi"/>
                <w:b/>
                <w:noProof/>
              </w:rPr>
              <w:t>ГЕОГРАФИЈА ЗАВИЧАЈА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2</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2</w:t>
            </w:r>
          </w:p>
        </w:tc>
      </w:tr>
      <w:tr w:rsidR="004F796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14184" w:rsidRDefault="004F796B" w:rsidP="001B201B">
            <w:pPr>
              <w:spacing w:after="0" w:line="254" w:lineRule="auto"/>
              <w:jc w:val="center"/>
              <w:rPr>
                <w:rFonts w:eastAsia="Times New Roman" w:cstheme="minorHAnsi"/>
                <w:color w:val="000000"/>
              </w:rPr>
            </w:pPr>
            <w:r>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914184" w:rsidRDefault="004F796B" w:rsidP="001B201B">
            <w:pPr>
              <w:pStyle w:val="TableParagraph"/>
              <w:ind w:left="0" w:right="374"/>
              <w:rPr>
                <w:rFonts w:asciiTheme="minorHAnsi" w:hAnsiTheme="minorHAnsi" w:cstheme="minorHAnsi"/>
                <w:b/>
                <w:noProof/>
              </w:rPr>
            </w:pPr>
            <w:r w:rsidRPr="00914184">
              <w:rPr>
                <w:rFonts w:asciiTheme="minorHAnsi" w:hAnsiTheme="minorHAnsi" w:cstheme="minorHAnsi"/>
                <w:b/>
                <w:noProof/>
              </w:rPr>
              <w:t>СРБИ У РЕГИОНУ И ДИЈАСПОРИ</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2</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40" w:lineRule="auto"/>
              <w:jc w:val="center"/>
              <w:rPr>
                <w:rFonts w:eastAsia="Times New Roman" w:cstheme="minorHAnsi"/>
                <w:lang w:val="en-GB"/>
              </w:rPr>
            </w:pPr>
            <w:r>
              <w:rPr>
                <w:rFonts w:eastAsia="Times New Roman" w:cstheme="minorHAnsi"/>
                <w:lang w:val="en-GB"/>
              </w:rPr>
              <w:t>1</w:t>
            </w:r>
          </w:p>
        </w:tc>
        <w:tc>
          <w:tcPr>
            <w:tcW w:w="806" w:type="dxa"/>
            <w:tcBorders>
              <w:left w:val="single" w:sz="4" w:space="0" w:color="00000A"/>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2</w:t>
            </w:r>
          </w:p>
        </w:tc>
        <w:tc>
          <w:tcPr>
            <w:tcW w:w="1244"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760" w:type="dxa"/>
            <w:tcBorders>
              <w:left w:val="single" w:sz="4" w:space="0" w:color="00000A"/>
            </w:tcBorders>
            <w:shd w:val="clear" w:color="auto" w:fill="FFFFFF"/>
            <w:vAlign w:val="center"/>
          </w:tcPr>
          <w:p w:rsidR="004F796B" w:rsidRPr="009517AF" w:rsidRDefault="004F796B" w:rsidP="001B201B">
            <w:pPr>
              <w:spacing w:after="0" w:line="254" w:lineRule="auto"/>
              <w:jc w:val="center"/>
              <w:rPr>
                <w:rFonts w:eastAsia="Times New Roman" w:cstheme="minorHAnsi"/>
                <w:b/>
                <w:lang w:val="en-GB"/>
              </w:rPr>
            </w:pPr>
            <w:r>
              <w:rPr>
                <w:rFonts w:eastAsia="Times New Roman" w:cstheme="minorHAnsi"/>
                <w:b/>
                <w:lang w:val="en-GB"/>
              </w:rPr>
              <w:t>3</w:t>
            </w:r>
          </w:p>
        </w:tc>
      </w:tr>
      <w:tr w:rsidR="004F796B" w:rsidRPr="009517AF" w:rsidTr="001B201B">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9</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8</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9</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9</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3</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6</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9</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6</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8</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w:t>
            </w:r>
          </w:p>
        </w:tc>
        <w:tc>
          <w:tcPr>
            <w:tcW w:w="806" w:type="dxa"/>
            <w:tcBorders>
              <w:left w:val="single" w:sz="4" w:space="0" w:color="00000A"/>
              <w:bottom w:val="single" w:sz="8" w:space="0" w:color="000001"/>
            </w:tcBorders>
            <w:shd w:val="clear" w:color="auto" w:fill="FFFFFF"/>
            <w:tcMar>
              <w:left w:w="42" w:type="dxa"/>
            </w:tcMar>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43</w:t>
            </w:r>
          </w:p>
        </w:tc>
        <w:tc>
          <w:tcPr>
            <w:tcW w:w="1244" w:type="dxa"/>
            <w:tcBorders>
              <w:left w:val="single" w:sz="4" w:space="0" w:color="00000A"/>
              <w:bottom w:val="single" w:sz="8" w:space="0" w:color="000001"/>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18</w:t>
            </w:r>
          </w:p>
        </w:tc>
        <w:tc>
          <w:tcPr>
            <w:tcW w:w="702" w:type="dxa"/>
            <w:tcBorders>
              <w:left w:val="single" w:sz="4" w:space="0" w:color="00000A"/>
              <w:bottom w:val="single" w:sz="8" w:space="0" w:color="000001"/>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4F796B" w:rsidRPr="009517AF" w:rsidRDefault="004F796B" w:rsidP="001B201B">
            <w:pPr>
              <w:spacing w:after="0" w:line="254" w:lineRule="auto"/>
              <w:jc w:val="center"/>
              <w:rPr>
                <w:rFonts w:eastAsia="Times New Roman" w:cstheme="minorHAnsi"/>
                <w:lang w:val="en-GB"/>
              </w:rPr>
            </w:pPr>
            <w:r>
              <w:rPr>
                <w:rFonts w:eastAsia="Times New Roman" w:cstheme="minorHAnsi"/>
                <w:lang w:val="en-GB"/>
              </w:rPr>
              <w:t>7</w:t>
            </w:r>
          </w:p>
        </w:tc>
        <w:tc>
          <w:tcPr>
            <w:tcW w:w="760" w:type="dxa"/>
            <w:tcBorders>
              <w:left w:val="single" w:sz="4" w:space="0" w:color="00000A"/>
              <w:bottom w:val="single" w:sz="8" w:space="0" w:color="000001"/>
            </w:tcBorders>
            <w:shd w:val="clear" w:color="auto" w:fill="FFFFFF"/>
            <w:vAlign w:val="center"/>
          </w:tcPr>
          <w:p w:rsidR="004F796B" w:rsidRPr="00914184" w:rsidRDefault="004F796B" w:rsidP="001B201B">
            <w:pPr>
              <w:spacing w:after="0" w:line="254" w:lineRule="auto"/>
              <w:jc w:val="center"/>
              <w:rPr>
                <w:rFonts w:eastAsia="Times New Roman" w:cstheme="minorHAnsi"/>
                <w:b/>
              </w:rPr>
            </w:pPr>
            <w:r>
              <w:rPr>
                <w:rFonts w:eastAsia="Times New Roman" w:cstheme="minorHAnsi"/>
                <w:b/>
              </w:rPr>
              <w:t>68</w:t>
            </w:r>
          </w:p>
        </w:tc>
      </w:tr>
    </w:tbl>
    <w:p w:rsidR="004F796B" w:rsidRPr="00613F43" w:rsidRDefault="004F796B" w:rsidP="004F796B">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sidRPr="00914184">
        <w:rPr>
          <w:rFonts w:eastAsia="Times New Roman" w:cstheme="minorHAnsi"/>
          <w:b/>
          <w:noProof/>
        </w:rPr>
        <w:t>Географије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p w:rsidR="004F796B" w:rsidRDefault="004F796B" w:rsidP="004F796B">
      <w:pPr>
        <w:spacing w:after="0" w:line="240" w:lineRule="auto"/>
        <w:ind w:right="527"/>
        <w:rPr>
          <w:rFonts w:eastAsia="Times New Roman" w:cstheme="minorHAnsi"/>
          <w:b/>
          <w:noProof/>
        </w:rPr>
      </w:pPr>
    </w:p>
    <w:p w:rsidR="004F796B" w:rsidRPr="00A13122" w:rsidRDefault="004F796B" w:rsidP="004F796B">
      <w:pPr>
        <w:spacing w:after="0" w:line="240" w:lineRule="auto"/>
        <w:ind w:right="527"/>
        <w:rPr>
          <w:rFonts w:cstheme="minorHAnsi"/>
          <w:bCs/>
          <w:noProof/>
        </w:rPr>
      </w:pPr>
    </w:p>
    <w:p w:rsidR="004F796B" w:rsidRDefault="004F796B" w:rsidP="004F796B">
      <w:pPr>
        <w:spacing w:after="0" w:line="240" w:lineRule="auto"/>
        <w:rPr>
          <w:rFonts w:cstheme="minorHAnsi"/>
          <w:noProof/>
          <w:lang w:val="en-GB"/>
        </w:rPr>
      </w:pPr>
    </w:p>
    <w:p w:rsidR="004F796B" w:rsidRDefault="004F796B" w:rsidP="004F796B">
      <w:pPr>
        <w:spacing w:after="0" w:line="240" w:lineRule="auto"/>
        <w:rPr>
          <w:rFonts w:cstheme="minorHAnsi"/>
          <w:noProof/>
        </w:rPr>
      </w:pPr>
    </w:p>
    <w:p w:rsidR="004F796B" w:rsidRDefault="004F796B" w:rsidP="004F796B">
      <w:pPr>
        <w:spacing w:after="0" w:line="240" w:lineRule="auto"/>
        <w:rPr>
          <w:rFonts w:cstheme="minorHAnsi"/>
          <w:noProof/>
        </w:rPr>
      </w:pPr>
    </w:p>
    <w:p w:rsidR="004F796B" w:rsidRDefault="004F796B" w:rsidP="004F796B">
      <w:pPr>
        <w:spacing w:after="0" w:line="240" w:lineRule="auto"/>
        <w:rPr>
          <w:rFonts w:cstheme="minorHAnsi"/>
          <w:noProof/>
        </w:rPr>
      </w:pPr>
    </w:p>
    <w:p w:rsidR="004F796B" w:rsidRDefault="004F796B" w:rsidP="004F796B">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4F796B" w:rsidTr="001B201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4F796B" w:rsidRDefault="004F796B" w:rsidP="001B201B">
            <w:pPr>
              <w:spacing w:after="21" w:line="259" w:lineRule="auto"/>
              <w:ind w:right="56"/>
              <w:jc w:val="center"/>
            </w:pPr>
            <w:r>
              <w:rPr>
                <w:b/>
              </w:rPr>
              <w:t>ИСХОДИ</w:t>
            </w:r>
          </w:p>
          <w:p w:rsidR="004F796B" w:rsidRDefault="004F796B" w:rsidP="001B201B">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796B" w:rsidRDefault="004F796B" w:rsidP="001B201B">
            <w:pPr>
              <w:spacing w:line="259" w:lineRule="auto"/>
              <w:ind w:right="57"/>
              <w:jc w:val="center"/>
            </w:pPr>
            <w:r>
              <w:rPr>
                <w:b/>
              </w:rPr>
              <w:t>ОБЛАСТ/ТЕМЕ</w:t>
            </w:r>
          </w:p>
        </w:tc>
      </w:tr>
      <w:tr w:rsidR="004F796B" w:rsidTr="001B201B">
        <w:trPr>
          <w:trHeight w:val="2093"/>
        </w:trPr>
        <w:tc>
          <w:tcPr>
            <w:tcW w:w="5907" w:type="dxa"/>
            <w:vMerge w:val="restart"/>
            <w:tcBorders>
              <w:top w:val="single" w:sz="4" w:space="0" w:color="000000"/>
              <w:left w:val="single" w:sz="4" w:space="0" w:color="000000"/>
              <w:right w:val="single" w:sz="4" w:space="0" w:color="000000"/>
            </w:tcBorders>
            <w:vAlign w:val="center"/>
          </w:tcPr>
          <w:p w:rsidR="004F796B" w:rsidRDefault="004F796B" w:rsidP="001B201B">
            <w:pPr>
              <w:spacing w:line="259" w:lineRule="auto"/>
            </w:pPr>
            <w:r>
              <w:t>-анализира тематске карте и статистичке податке и графички их приказује;</w:t>
            </w:r>
          </w:p>
          <w:p w:rsidR="004F796B" w:rsidRDefault="004F796B" w:rsidP="001B201B">
            <w:pPr>
              <w:spacing w:line="259" w:lineRule="auto"/>
            </w:pPr>
            <w:r>
              <w:t>-одреди географски положај Србије и доведе га у везу са историјско-географским развојем;</w:t>
            </w:r>
          </w:p>
          <w:p w:rsidR="004F796B" w:rsidRDefault="004F796B" w:rsidP="001B201B">
            <w:pPr>
              <w:spacing w:line="259" w:lineRule="auto"/>
            </w:pPr>
            <w:r>
              <w:t>-учествује у предлагању и реализацији истраживачког пројекта у локалној средини;</w:t>
            </w:r>
          </w:p>
          <w:p w:rsidR="004F796B" w:rsidRPr="00914184" w:rsidRDefault="004F796B" w:rsidP="001B201B">
            <w:pPr>
              <w:spacing w:line="259" w:lineRule="auto"/>
            </w:pPr>
            <w:r>
              <w:t>-анализира карактеристике граница и пограничних крајева Србије.</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Default="004F796B" w:rsidP="001B201B">
            <w:pPr>
              <w:spacing w:line="259" w:lineRule="auto"/>
              <w:jc w:val="center"/>
            </w:pPr>
            <w:r w:rsidRPr="00914184">
              <w:t>ГЕОГРАФСКИ ПОЛОЖАЈ, ГРАНИЦЕ И ВЕЛИЧИНА ТЕРИТОРИЈЕ СРБИЈЕ</w:t>
            </w:r>
          </w:p>
        </w:tc>
      </w:tr>
      <w:tr w:rsidR="004F796B" w:rsidTr="001B201B">
        <w:trPr>
          <w:trHeight w:val="2460"/>
        </w:trPr>
        <w:tc>
          <w:tcPr>
            <w:tcW w:w="5907" w:type="dxa"/>
            <w:vMerge/>
            <w:tcBorders>
              <w:left w:val="single" w:sz="4" w:space="0" w:color="000000"/>
              <w:bottom w:val="single" w:sz="4" w:space="0" w:color="000000"/>
              <w:right w:val="single" w:sz="4" w:space="0" w:color="000000"/>
            </w:tcBorders>
            <w:vAlign w:val="center"/>
          </w:tcPr>
          <w:p w:rsidR="004F796B" w:rsidRDefault="004F796B" w:rsidP="001B201B">
            <w:pPr>
              <w:spacing w:line="259" w:lineRule="auto"/>
            </w:pP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Default="004F796B" w:rsidP="001B201B">
            <w:pPr>
              <w:spacing w:line="259" w:lineRule="auto"/>
              <w:ind w:right="1"/>
              <w:jc w:val="center"/>
            </w:pPr>
          </w:p>
        </w:tc>
      </w:tr>
      <w:tr w:rsidR="004F796B" w:rsidTr="001B201B">
        <w:trPr>
          <w:trHeight w:val="3824"/>
        </w:trPr>
        <w:tc>
          <w:tcPr>
            <w:tcW w:w="5907" w:type="dxa"/>
            <w:tcBorders>
              <w:left w:val="single" w:sz="4" w:space="0" w:color="000000"/>
              <w:right w:val="single" w:sz="4" w:space="0" w:color="000000"/>
            </w:tcBorders>
            <w:vAlign w:val="center"/>
          </w:tcPr>
          <w:p w:rsidR="004F796B" w:rsidRDefault="004F796B" w:rsidP="004F796B">
            <w:pPr>
              <w:numPr>
                <w:ilvl w:val="0"/>
                <w:numId w:val="12"/>
              </w:numPr>
              <w:spacing w:line="259" w:lineRule="auto"/>
              <w:ind w:right="55"/>
              <w:jc w:val="both"/>
            </w:pPr>
            <w:r>
              <w:t>учествује у предлагању и реализацији истраживачког пројекта у локалној средини;</w:t>
            </w:r>
          </w:p>
          <w:p w:rsidR="004F796B" w:rsidRPr="00914184" w:rsidRDefault="004F796B" w:rsidP="004F796B">
            <w:pPr>
              <w:numPr>
                <w:ilvl w:val="0"/>
                <w:numId w:val="12"/>
              </w:numPr>
              <w:spacing w:line="259" w:lineRule="auto"/>
              <w:ind w:right="55"/>
              <w:jc w:val="both"/>
            </w:pPr>
            <w:r>
              <w:t xml:space="preserve">-анализира тематске карте и статистичке </w:t>
            </w:r>
            <w:r w:rsidRPr="00914184">
              <w:t>податке и графички их приказује;</w:t>
            </w:r>
          </w:p>
          <w:p w:rsidR="004F796B" w:rsidRPr="00914184" w:rsidRDefault="004F796B" w:rsidP="004F796B">
            <w:pPr>
              <w:numPr>
                <w:ilvl w:val="0"/>
                <w:numId w:val="12"/>
              </w:numPr>
              <w:spacing w:line="259" w:lineRule="auto"/>
              <w:ind w:right="55"/>
              <w:jc w:val="both"/>
            </w:pPr>
            <w:r w:rsidRPr="00914184">
              <w:t>-опише узроке и последице геотектонских процеса на територији Србије;</w:t>
            </w:r>
          </w:p>
          <w:p w:rsidR="004F796B" w:rsidRPr="00914184" w:rsidRDefault="004F796B" w:rsidP="004F796B">
            <w:pPr>
              <w:numPr>
                <w:ilvl w:val="0"/>
                <w:numId w:val="12"/>
              </w:numPr>
              <w:spacing w:line="259" w:lineRule="auto"/>
              <w:ind w:right="55"/>
              <w:jc w:val="both"/>
            </w:pPr>
            <w:r w:rsidRPr="00914184">
              <w:t>-класификује облике рељефа на територији Србије и именује репрезентативне;</w:t>
            </w:r>
          </w:p>
          <w:p w:rsidR="004F796B" w:rsidRPr="00914184" w:rsidRDefault="004F796B" w:rsidP="004F796B">
            <w:pPr>
              <w:numPr>
                <w:ilvl w:val="0"/>
                <w:numId w:val="12"/>
              </w:numPr>
              <w:spacing w:line="259" w:lineRule="auto"/>
              <w:ind w:right="55"/>
              <w:jc w:val="both"/>
            </w:pPr>
            <w:r w:rsidRPr="00914184">
              <w:t>-анализира утицај климатских фактора и климатских елемената на климу Србије;</w:t>
            </w:r>
          </w:p>
          <w:p w:rsidR="004F796B" w:rsidRPr="00914184" w:rsidRDefault="004F796B" w:rsidP="004F796B">
            <w:pPr>
              <w:numPr>
                <w:ilvl w:val="0"/>
                <w:numId w:val="12"/>
              </w:numPr>
              <w:spacing w:line="259" w:lineRule="auto"/>
              <w:ind w:right="55"/>
              <w:jc w:val="both"/>
            </w:pPr>
            <w:r w:rsidRPr="00914184">
              <w:t>-класификује и описује својства водних објеката користећи карту Србије;</w:t>
            </w:r>
          </w:p>
          <w:p w:rsidR="004F796B" w:rsidRPr="00914184" w:rsidRDefault="004F796B" w:rsidP="004F796B">
            <w:pPr>
              <w:numPr>
                <w:ilvl w:val="0"/>
                <w:numId w:val="12"/>
              </w:numPr>
              <w:spacing w:line="259" w:lineRule="auto"/>
              <w:ind w:right="55"/>
              <w:jc w:val="both"/>
            </w:pPr>
            <w:r w:rsidRPr="00914184">
              <w:t>-наводи начине коришћења вода Србије;</w:t>
            </w:r>
          </w:p>
          <w:p w:rsidR="004F796B" w:rsidRDefault="004F796B" w:rsidP="004F796B">
            <w:pPr>
              <w:numPr>
                <w:ilvl w:val="0"/>
                <w:numId w:val="12"/>
              </w:numPr>
              <w:spacing w:line="259" w:lineRule="auto"/>
              <w:ind w:right="55"/>
              <w:jc w:val="both"/>
            </w:pPr>
            <w:r w:rsidRPr="00914184">
              <w:t>-препознаје ефекте утицаја физичко-географских процеса на човека и адекватно реагује у случају природних непогода;</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Default="004F796B" w:rsidP="001B201B">
            <w:pPr>
              <w:spacing w:line="259" w:lineRule="auto"/>
              <w:ind w:left="76"/>
            </w:pPr>
            <w:r w:rsidRPr="00914184">
              <w:t>ФИЗИЧКО-ГЕОГРАФСКЕ ОДЛИКЕ СРБИЈЕ</w:t>
            </w:r>
          </w:p>
        </w:tc>
      </w:tr>
      <w:tr w:rsidR="004F796B" w:rsidTr="001B201B">
        <w:trPr>
          <w:trHeight w:val="3824"/>
        </w:trPr>
        <w:tc>
          <w:tcPr>
            <w:tcW w:w="5907" w:type="dxa"/>
            <w:tcBorders>
              <w:left w:val="single" w:sz="4" w:space="0" w:color="000000"/>
              <w:right w:val="single" w:sz="4" w:space="0" w:color="000000"/>
            </w:tcBorders>
            <w:vAlign w:val="center"/>
          </w:tcPr>
          <w:p w:rsidR="004F796B" w:rsidRDefault="004F796B" w:rsidP="004F796B">
            <w:pPr>
              <w:numPr>
                <w:ilvl w:val="0"/>
                <w:numId w:val="12"/>
              </w:numPr>
              <w:spacing w:line="259" w:lineRule="auto"/>
              <w:ind w:right="55"/>
              <w:jc w:val="both"/>
            </w:pPr>
            <w:r>
              <w:t>учествује у предлагању и реализацији истраживачког пројекта у локалној средини;</w:t>
            </w:r>
          </w:p>
          <w:p w:rsidR="004F796B" w:rsidRDefault="004F796B" w:rsidP="004F796B">
            <w:pPr>
              <w:numPr>
                <w:ilvl w:val="0"/>
                <w:numId w:val="12"/>
              </w:numPr>
              <w:spacing w:line="259" w:lineRule="auto"/>
              <w:ind w:right="55"/>
              <w:jc w:val="both"/>
            </w:pPr>
            <w:r>
              <w:t>-анализира тематске карте и статистичке податке и графички их приказује;</w:t>
            </w:r>
          </w:p>
          <w:p w:rsidR="004F796B" w:rsidRDefault="004F796B" w:rsidP="004F796B">
            <w:pPr>
              <w:numPr>
                <w:ilvl w:val="0"/>
                <w:numId w:val="12"/>
              </w:numPr>
              <w:spacing w:line="259" w:lineRule="auto"/>
              <w:ind w:right="55"/>
              <w:jc w:val="both"/>
            </w:pPr>
            <w:r>
              <w:t>-објашњава популациону динамику становништва Србије:</w:t>
            </w:r>
          </w:p>
          <w:p w:rsidR="004F796B" w:rsidRDefault="004F796B" w:rsidP="004F796B">
            <w:pPr>
              <w:numPr>
                <w:ilvl w:val="0"/>
                <w:numId w:val="12"/>
              </w:numPr>
              <w:spacing w:line="259" w:lineRule="auto"/>
              <w:ind w:right="55"/>
              <w:jc w:val="both"/>
            </w:pPr>
            <w:r>
              <w:t>-кретање броја становника, природни прираштај и миграције;</w:t>
            </w:r>
          </w:p>
          <w:p w:rsidR="004F796B" w:rsidRDefault="004F796B" w:rsidP="004F796B">
            <w:pPr>
              <w:numPr>
                <w:ilvl w:val="0"/>
                <w:numId w:val="12"/>
              </w:numPr>
              <w:spacing w:line="259" w:lineRule="auto"/>
              <w:ind w:right="55"/>
              <w:jc w:val="both"/>
            </w:pPr>
            <w:r>
              <w:t>-изводи закључке о утицају популационе динамике на структуре становништва у нашој земљи;</w:t>
            </w:r>
          </w:p>
          <w:p w:rsidR="004F796B" w:rsidRDefault="004F796B" w:rsidP="004F796B">
            <w:pPr>
              <w:numPr>
                <w:ilvl w:val="0"/>
                <w:numId w:val="12"/>
              </w:numPr>
              <w:spacing w:line="259" w:lineRule="auto"/>
              <w:ind w:right="55"/>
              <w:jc w:val="both"/>
            </w:pPr>
            <w:r>
              <w:t>-изводи закључке о важности предузимања мера популационе политике;</w:t>
            </w:r>
          </w:p>
          <w:p w:rsidR="004F796B" w:rsidRDefault="004F796B" w:rsidP="004F796B">
            <w:pPr>
              <w:numPr>
                <w:ilvl w:val="0"/>
                <w:numId w:val="12"/>
              </w:numPr>
              <w:spacing w:line="259" w:lineRule="auto"/>
              <w:ind w:right="55"/>
              <w:jc w:val="both"/>
            </w:pPr>
            <w:r>
              <w:t>-израђује и анализира графичке приказе структура становништва;</w:t>
            </w:r>
          </w:p>
          <w:p w:rsidR="004F796B" w:rsidRPr="00914184" w:rsidRDefault="004F796B" w:rsidP="004F796B">
            <w:pPr>
              <w:numPr>
                <w:ilvl w:val="0"/>
                <w:numId w:val="12"/>
              </w:numPr>
              <w:spacing w:line="259" w:lineRule="auto"/>
              <w:ind w:right="55"/>
              <w:jc w:val="both"/>
            </w:pPr>
            <w:r>
              <w:t xml:space="preserve">-објашњава утицај природних и друштвених фактора на настанак, развој и трансформацију насеља у нашој </w:t>
            </w:r>
            <w:r w:rsidRPr="00914184">
              <w:t>земљи;</w:t>
            </w:r>
          </w:p>
          <w:p w:rsidR="004F796B" w:rsidRPr="00914184" w:rsidRDefault="004F796B" w:rsidP="004F796B">
            <w:pPr>
              <w:numPr>
                <w:ilvl w:val="0"/>
                <w:numId w:val="12"/>
              </w:numPr>
              <w:spacing w:line="259" w:lineRule="auto"/>
              <w:ind w:right="55"/>
              <w:jc w:val="both"/>
            </w:pPr>
            <w:r w:rsidRPr="00914184">
              <w:t>-уз помоћ карте Србије и других извора информација анализира утицај природних и друштвених фактора на развој и размештај привредних делатности у нашој земљи;</w:t>
            </w:r>
          </w:p>
          <w:p w:rsidR="004F796B" w:rsidRPr="00914184" w:rsidRDefault="004F796B" w:rsidP="004F796B">
            <w:pPr>
              <w:numPr>
                <w:ilvl w:val="0"/>
                <w:numId w:val="12"/>
              </w:numPr>
              <w:spacing w:line="259" w:lineRule="auto"/>
              <w:ind w:right="55"/>
              <w:jc w:val="both"/>
            </w:pPr>
            <w:r w:rsidRPr="00914184">
              <w:t>-доводи у везу размештај привредних делатности са квалитетом животне средине у нашој земљи;</w:t>
            </w:r>
          </w:p>
          <w:p w:rsidR="004F796B" w:rsidRDefault="004F796B" w:rsidP="004F796B">
            <w:pPr>
              <w:numPr>
                <w:ilvl w:val="0"/>
                <w:numId w:val="12"/>
              </w:numPr>
              <w:spacing w:line="259" w:lineRule="auto"/>
              <w:ind w:right="55"/>
              <w:jc w:val="both"/>
            </w:pPr>
            <w:r w:rsidRPr="00914184">
              <w:t>-препознаје ефекте производње и коришћења различитих извора енергије на квалитет животне средине</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Pr="00914184" w:rsidRDefault="004F796B" w:rsidP="001B201B">
            <w:pPr>
              <w:spacing w:line="259" w:lineRule="auto"/>
              <w:ind w:left="76"/>
            </w:pPr>
            <w:r w:rsidRPr="00914184">
              <w:t>ДРУШТВЕНО-ГЕОГРАФСКЕ ОДЛИКЕ СРБИЈЕ</w:t>
            </w:r>
          </w:p>
        </w:tc>
      </w:tr>
      <w:tr w:rsidR="004F796B" w:rsidTr="001B201B">
        <w:trPr>
          <w:trHeight w:val="3824"/>
        </w:trPr>
        <w:tc>
          <w:tcPr>
            <w:tcW w:w="5907" w:type="dxa"/>
            <w:tcBorders>
              <w:left w:val="single" w:sz="4" w:space="0" w:color="000000"/>
              <w:right w:val="single" w:sz="4" w:space="0" w:color="000000"/>
            </w:tcBorders>
            <w:vAlign w:val="center"/>
          </w:tcPr>
          <w:p w:rsidR="004F796B" w:rsidRDefault="004F796B" w:rsidP="004F796B">
            <w:pPr>
              <w:numPr>
                <w:ilvl w:val="0"/>
                <w:numId w:val="12"/>
              </w:numPr>
              <w:spacing w:line="259" w:lineRule="auto"/>
              <w:ind w:right="55"/>
              <w:jc w:val="both"/>
            </w:pPr>
            <w:r>
              <w:t>учествује у предлагању и реализацији истраживачког пројекта у локалној средини;</w:t>
            </w:r>
          </w:p>
          <w:p w:rsidR="004F796B" w:rsidRDefault="004F796B" w:rsidP="004F796B">
            <w:pPr>
              <w:numPr>
                <w:ilvl w:val="0"/>
                <w:numId w:val="12"/>
              </w:numPr>
              <w:spacing w:line="259" w:lineRule="auto"/>
              <w:ind w:right="55"/>
              <w:jc w:val="both"/>
            </w:pPr>
            <w:r>
              <w:t>-анализира тематске карте и статистичке податке и графички их приказује;</w:t>
            </w:r>
          </w:p>
          <w:p w:rsidR="004F796B" w:rsidRDefault="004F796B" w:rsidP="004F796B">
            <w:pPr>
              <w:numPr>
                <w:ilvl w:val="0"/>
                <w:numId w:val="12"/>
              </w:numPr>
              <w:spacing w:line="259" w:lineRule="auto"/>
              <w:ind w:right="55"/>
              <w:jc w:val="both"/>
            </w:pPr>
            <w:r>
              <w:t>-описује репрезентативне објекте природне и културне баштине и означава их на карти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Pr="00914184" w:rsidRDefault="004F796B" w:rsidP="001B201B">
            <w:pPr>
              <w:spacing w:line="259" w:lineRule="auto"/>
              <w:ind w:left="76"/>
            </w:pPr>
            <w:r w:rsidRPr="00914184">
              <w:t>ПРИРОДНА И КУЛТУРНА БАШТИНА СРБИЈЕ</w:t>
            </w:r>
          </w:p>
        </w:tc>
      </w:tr>
      <w:tr w:rsidR="004F796B" w:rsidTr="001B201B">
        <w:trPr>
          <w:trHeight w:val="3824"/>
        </w:trPr>
        <w:tc>
          <w:tcPr>
            <w:tcW w:w="5907" w:type="dxa"/>
            <w:tcBorders>
              <w:left w:val="single" w:sz="4" w:space="0" w:color="000000"/>
              <w:right w:val="single" w:sz="4" w:space="0" w:color="000000"/>
            </w:tcBorders>
            <w:vAlign w:val="center"/>
          </w:tcPr>
          <w:p w:rsidR="004F796B" w:rsidRDefault="004F796B" w:rsidP="004F796B">
            <w:pPr>
              <w:numPr>
                <w:ilvl w:val="0"/>
                <w:numId w:val="12"/>
              </w:numPr>
              <w:spacing w:line="259" w:lineRule="auto"/>
              <w:ind w:right="55"/>
              <w:jc w:val="both"/>
            </w:pPr>
            <w:r>
              <w:t>-учествује у предлагању и реализацији истраживачког пројекта у локалној средини;</w:t>
            </w:r>
          </w:p>
          <w:p w:rsidR="004F796B" w:rsidRDefault="004F796B" w:rsidP="004F796B">
            <w:pPr>
              <w:numPr>
                <w:ilvl w:val="0"/>
                <w:numId w:val="12"/>
              </w:numPr>
              <w:spacing w:line="259" w:lineRule="auto"/>
              <w:ind w:right="55"/>
              <w:jc w:val="both"/>
            </w:pPr>
            <w:r>
              <w:t>-анализира тематске карте и статистичке податке и графички их приказује;</w:t>
            </w:r>
          </w:p>
          <w:p w:rsidR="004F796B" w:rsidRPr="00914184" w:rsidRDefault="004F796B" w:rsidP="004F796B">
            <w:pPr>
              <w:numPr>
                <w:ilvl w:val="0"/>
                <w:numId w:val="12"/>
              </w:numPr>
              <w:spacing w:line="259" w:lineRule="auto"/>
              <w:ind w:right="55"/>
              <w:jc w:val="both"/>
            </w:pPr>
            <w:r>
              <w:t xml:space="preserve">-препознаје ефекте утицаја физичко-географских процеса на човека и адекватно реагује у случају природних </w:t>
            </w:r>
            <w:r w:rsidRPr="00914184">
              <w:t>непогода;</w:t>
            </w:r>
          </w:p>
          <w:p w:rsidR="004F796B" w:rsidRPr="00914184" w:rsidRDefault="004F796B" w:rsidP="004F796B">
            <w:pPr>
              <w:numPr>
                <w:ilvl w:val="0"/>
                <w:numId w:val="12"/>
              </w:numPr>
              <w:spacing w:line="259" w:lineRule="auto"/>
              <w:ind w:right="55"/>
              <w:jc w:val="both"/>
            </w:pPr>
            <w:r w:rsidRPr="00914184">
              <w:t>-доведи у везу распрострањеност биљних и животињских врста и физичко-географске карактеристике простора;</w:t>
            </w:r>
          </w:p>
          <w:p w:rsidR="004F796B" w:rsidRPr="00914184" w:rsidRDefault="004F796B" w:rsidP="004F796B">
            <w:pPr>
              <w:numPr>
                <w:ilvl w:val="0"/>
                <w:numId w:val="12"/>
              </w:numPr>
              <w:spacing w:line="259" w:lineRule="auto"/>
              <w:ind w:right="55"/>
              <w:jc w:val="both"/>
            </w:pPr>
            <w:r w:rsidRPr="00914184">
              <w:t>-кретање броја становника, природни прираштај и миграције;</w:t>
            </w:r>
          </w:p>
          <w:p w:rsidR="004F796B" w:rsidRPr="00914184" w:rsidRDefault="004F796B" w:rsidP="004F796B">
            <w:pPr>
              <w:numPr>
                <w:ilvl w:val="0"/>
                <w:numId w:val="12"/>
              </w:numPr>
              <w:spacing w:line="259" w:lineRule="auto"/>
              <w:ind w:right="55"/>
              <w:jc w:val="both"/>
            </w:pPr>
            <w:r w:rsidRPr="00914184">
              <w:t>-изводи закључке о утицају популационе динамике на структуре становништва;</w:t>
            </w:r>
          </w:p>
          <w:p w:rsidR="004F796B" w:rsidRPr="00914184" w:rsidRDefault="004F796B" w:rsidP="004F796B">
            <w:pPr>
              <w:numPr>
                <w:ilvl w:val="0"/>
                <w:numId w:val="12"/>
              </w:numPr>
              <w:spacing w:line="259" w:lineRule="auto"/>
              <w:ind w:right="55"/>
              <w:jc w:val="both"/>
            </w:pPr>
            <w:r w:rsidRPr="00914184">
              <w:t>-изводи закључке о важности предузимања мера популационе политике;</w:t>
            </w:r>
          </w:p>
          <w:p w:rsidR="004F796B" w:rsidRPr="00914184" w:rsidRDefault="004F796B" w:rsidP="004F796B">
            <w:pPr>
              <w:numPr>
                <w:ilvl w:val="0"/>
                <w:numId w:val="12"/>
              </w:numPr>
              <w:spacing w:line="259" w:lineRule="auto"/>
              <w:ind w:right="55"/>
              <w:jc w:val="both"/>
            </w:pPr>
            <w:r w:rsidRPr="00914184">
              <w:t>-израђује и анализира графичке приказе структура становништва;</w:t>
            </w:r>
          </w:p>
          <w:p w:rsidR="004F796B" w:rsidRPr="00914184" w:rsidRDefault="004F796B" w:rsidP="004F796B">
            <w:pPr>
              <w:numPr>
                <w:ilvl w:val="0"/>
                <w:numId w:val="12"/>
              </w:numPr>
              <w:spacing w:line="259" w:lineRule="auto"/>
              <w:ind w:right="55"/>
              <w:jc w:val="both"/>
            </w:pPr>
            <w:r w:rsidRPr="00914184">
              <w:t>-објашњава утицај природних и друштвених фактора на настанак, развој и трансформацију насеља;</w:t>
            </w:r>
          </w:p>
          <w:p w:rsidR="004F796B" w:rsidRPr="00914184" w:rsidRDefault="004F796B" w:rsidP="004F796B">
            <w:pPr>
              <w:numPr>
                <w:ilvl w:val="0"/>
                <w:numId w:val="12"/>
              </w:numPr>
              <w:spacing w:line="259" w:lineRule="auto"/>
              <w:ind w:right="55"/>
              <w:jc w:val="both"/>
            </w:pPr>
            <w:r w:rsidRPr="00914184">
              <w:t>-уз помоћ карте Србије и других извора информација анализираутицај природних и друштвених фактора на развој и</w:t>
            </w:r>
            <w:r>
              <w:t xml:space="preserve"> размештај </w:t>
            </w:r>
            <w:r w:rsidRPr="00914184">
              <w:t>привредних делатности;</w:t>
            </w:r>
          </w:p>
          <w:p w:rsidR="004F796B" w:rsidRPr="00914184" w:rsidRDefault="004F796B" w:rsidP="004F796B">
            <w:pPr>
              <w:numPr>
                <w:ilvl w:val="0"/>
                <w:numId w:val="12"/>
              </w:numPr>
              <w:spacing w:line="259" w:lineRule="auto"/>
              <w:ind w:right="55"/>
              <w:jc w:val="both"/>
            </w:pPr>
            <w:r w:rsidRPr="00914184">
              <w:t>-доводи у везу размештај привредних делатности са квалитетом животне средине;</w:t>
            </w:r>
          </w:p>
          <w:p w:rsidR="004F796B" w:rsidRPr="00914184" w:rsidRDefault="004F796B" w:rsidP="004F796B">
            <w:pPr>
              <w:numPr>
                <w:ilvl w:val="0"/>
                <w:numId w:val="12"/>
              </w:numPr>
              <w:spacing w:line="259" w:lineRule="auto"/>
              <w:ind w:right="55"/>
              <w:jc w:val="both"/>
            </w:pPr>
            <w:r w:rsidRPr="00914184">
              <w:t>-препознаје ефекте производње и коришћења различитих извора енергије на квалитет животне средине;</w:t>
            </w:r>
          </w:p>
          <w:p w:rsidR="004F796B" w:rsidRDefault="004F796B" w:rsidP="004F796B">
            <w:pPr>
              <w:numPr>
                <w:ilvl w:val="0"/>
                <w:numId w:val="12"/>
              </w:numPr>
              <w:spacing w:line="259" w:lineRule="auto"/>
              <w:ind w:right="55"/>
              <w:jc w:val="both"/>
            </w:pPr>
            <w:r w:rsidRPr="00914184">
              <w:t>-описује репрезентативне објекте природне и културне баштине и означава их на карти.</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Pr="00914184" w:rsidRDefault="004F796B" w:rsidP="001B201B">
            <w:pPr>
              <w:spacing w:line="259" w:lineRule="auto"/>
              <w:ind w:left="76"/>
            </w:pPr>
            <w:r w:rsidRPr="00A97C76">
              <w:t>ГЕОГРАФИЈА ЗАВИЧАЈА</w:t>
            </w:r>
          </w:p>
        </w:tc>
      </w:tr>
      <w:tr w:rsidR="004F796B" w:rsidTr="001B201B">
        <w:trPr>
          <w:trHeight w:val="3824"/>
        </w:trPr>
        <w:tc>
          <w:tcPr>
            <w:tcW w:w="5907" w:type="dxa"/>
            <w:tcBorders>
              <w:left w:val="single" w:sz="4" w:space="0" w:color="000000"/>
              <w:bottom w:val="single" w:sz="4" w:space="0" w:color="000000"/>
              <w:right w:val="single" w:sz="4" w:space="0" w:color="000000"/>
            </w:tcBorders>
            <w:vAlign w:val="center"/>
          </w:tcPr>
          <w:p w:rsidR="004F796B" w:rsidRDefault="004F796B" w:rsidP="004F796B">
            <w:pPr>
              <w:numPr>
                <w:ilvl w:val="0"/>
                <w:numId w:val="12"/>
              </w:numPr>
              <w:spacing w:line="259" w:lineRule="auto"/>
              <w:ind w:right="55"/>
              <w:jc w:val="both"/>
            </w:pPr>
            <w:r>
              <w:t>-учествује у предлагању и реализацији истраживачког пројекта у локалној средини;</w:t>
            </w:r>
          </w:p>
          <w:p w:rsidR="004F796B" w:rsidRDefault="004F796B" w:rsidP="004F796B">
            <w:pPr>
              <w:numPr>
                <w:ilvl w:val="0"/>
                <w:numId w:val="12"/>
              </w:numPr>
              <w:spacing w:line="259" w:lineRule="auto"/>
              <w:ind w:right="55"/>
              <w:jc w:val="both"/>
            </w:pPr>
            <w:r>
              <w:t>-анализира тематске карте и статистичке податке и графички их приказује;</w:t>
            </w:r>
          </w:p>
          <w:p w:rsidR="004F796B" w:rsidRDefault="004F796B" w:rsidP="004F796B">
            <w:pPr>
              <w:numPr>
                <w:ilvl w:val="0"/>
                <w:numId w:val="12"/>
              </w:numPr>
              <w:spacing w:line="259" w:lineRule="auto"/>
              <w:ind w:right="55"/>
              <w:jc w:val="both"/>
            </w:pPr>
            <w:r>
              <w:t>-објашњава утицај историјских и савремених миграција на размештај Срба у свету</w:t>
            </w:r>
          </w:p>
        </w:tc>
        <w:tc>
          <w:tcPr>
            <w:tcW w:w="3752" w:type="dxa"/>
            <w:tcBorders>
              <w:top w:val="single" w:sz="4" w:space="0" w:color="000000"/>
              <w:left w:val="single" w:sz="4" w:space="0" w:color="000000"/>
              <w:bottom w:val="single" w:sz="4" w:space="0" w:color="000000"/>
              <w:right w:val="single" w:sz="4" w:space="0" w:color="000000"/>
            </w:tcBorders>
            <w:vAlign w:val="center"/>
          </w:tcPr>
          <w:p w:rsidR="004F796B" w:rsidRPr="00A97C76" w:rsidRDefault="004F796B" w:rsidP="001B201B">
            <w:pPr>
              <w:spacing w:line="259" w:lineRule="auto"/>
              <w:ind w:left="76"/>
            </w:pPr>
            <w:r w:rsidRPr="00A97C76">
              <w:t>СРБИ У РЕГИОНУ И ДИЈАСПОРИ</w:t>
            </w:r>
          </w:p>
        </w:tc>
      </w:tr>
    </w:tbl>
    <w:p w:rsidR="004F796B" w:rsidRDefault="004F796B" w:rsidP="004F796B">
      <w:pPr>
        <w:spacing w:after="0" w:line="240" w:lineRule="auto"/>
        <w:rPr>
          <w:rFonts w:cstheme="minorHAnsi"/>
          <w:noProof/>
          <w:color w:val="FF0000"/>
        </w:rPr>
      </w:pPr>
    </w:p>
    <w:p w:rsidR="004F796B" w:rsidRDefault="004F796B" w:rsidP="004F796B">
      <w:pPr>
        <w:spacing w:after="0" w:line="240" w:lineRule="auto"/>
        <w:rPr>
          <w:rFonts w:cstheme="minorHAnsi"/>
          <w:noProof/>
          <w:color w:val="FF0000"/>
        </w:rPr>
      </w:pPr>
    </w:p>
    <w:p w:rsidR="004F796B" w:rsidRPr="0015097C" w:rsidRDefault="004F796B" w:rsidP="004F796B">
      <w:pPr>
        <w:spacing w:after="0" w:line="240" w:lineRule="auto"/>
        <w:rPr>
          <w:rFonts w:cstheme="minorHAnsi"/>
          <w:noProof/>
          <w:color w:val="FF0000"/>
        </w:rPr>
      </w:pPr>
    </w:p>
    <w:p w:rsidR="004F796B" w:rsidRPr="009517AF" w:rsidRDefault="004F796B" w:rsidP="004F796B">
      <w:pPr>
        <w:spacing w:after="0" w:line="240" w:lineRule="auto"/>
        <w:rPr>
          <w:rFonts w:cstheme="minorHAnsi"/>
          <w:noProof/>
        </w:rPr>
      </w:pPr>
      <w:r w:rsidRPr="009517AF">
        <w:rPr>
          <w:rFonts w:cstheme="minorHAnsi"/>
          <w:noProof/>
        </w:rPr>
        <w:t xml:space="preserve">* Планирање урађено у складу са: „Сл. гласник </w:t>
      </w:r>
      <w:r>
        <w:rPr>
          <w:rFonts w:cstheme="minorHAnsi"/>
          <w:noProof/>
        </w:rPr>
        <w:t>РС – Просветни гласник“, број 11/2019</w:t>
      </w:r>
      <w:r w:rsidRPr="009517AF">
        <w:rPr>
          <w:rFonts w:cstheme="minorHAnsi"/>
          <w:noProof/>
        </w:rPr>
        <w:t>. године.</w:t>
      </w:r>
    </w:p>
    <w:p w:rsidR="004F796B" w:rsidRDefault="004F796B" w:rsidP="004F796B"/>
    <w:p w:rsidR="001B201B" w:rsidRPr="00425865" w:rsidRDefault="001B201B" w:rsidP="001B201B">
      <w:pPr>
        <w:spacing w:after="0" w:line="240" w:lineRule="auto"/>
        <w:jc w:val="center"/>
        <w:rPr>
          <w:rFonts w:asciiTheme="minorHAnsi" w:hAnsiTheme="minorHAnsi" w:cstheme="minorHAnsi"/>
          <w:b/>
        </w:rPr>
      </w:pPr>
      <w:r w:rsidRPr="00425865">
        <w:rPr>
          <w:rFonts w:asciiTheme="minorHAnsi" w:hAnsiTheme="minorHAnsi" w:cstheme="minorHAnsi"/>
        </w:rPr>
        <w:t>Наставни предмет: Физика</w:t>
      </w:r>
    </w:p>
    <w:p w:rsidR="001B201B" w:rsidRPr="00425865" w:rsidRDefault="001B201B" w:rsidP="001B201B">
      <w:pPr>
        <w:spacing w:after="0" w:line="240" w:lineRule="auto"/>
        <w:rPr>
          <w:rFonts w:asciiTheme="minorHAnsi" w:hAnsiTheme="minorHAnsi" w:cstheme="minorHAnsi"/>
          <w:b/>
        </w:rPr>
      </w:pPr>
      <w:r w:rsidRPr="00425865">
        <w:rPr>
          <w:rFonts w:asciiTheme="minorHAnsi" w:hAnsiTheme="minorHAnsi" w:cstheme="minorHAnsi"/>
        </w:rPr>
        <w:t>Разред: VIII</w:t>
      </w:r>
    </w:p>
    <w:p w:rsidR="001B201B" w:rsidRPr="00425865" w:rsidRDefault="001B201B" w:rsidP="001B201B">
      <w:pPr>
        <w:spacing w:after="0" w:line="240" w:lineRule="auto"/>
        <w:rPr>
          <w:rFonts w:asciiTheme="minorHAnsi" w:hAnsiTheme="minorHAnsi" w:cstheme="minorHAnsi"/>
        </w:rPr>
      </w:pPr>
      <w:r w:rsidRPr="00425865">
        <w:rPr>
          <w:rFonts w:asciiTheme="minorHAnsi" w:hAnsiTheme="minorHAnsi" w:cstheme="minorHAnsi"/>
        </w:rPr>
        <w:t>Недељни фонд часова: 2</w:t>
      </w:r>
      <w:r w:rsidRPr="00425865">
        <w:rPr>
          <w:rFonts w:asciiTheme="minorHAnsi" w:hAnsiTheme="minorHAnsi" w:cstheme="minorHAnsi"/>
        </w:rPr>
        <w:tab/>
      </w:r>
      <w:r w:rsidRPr="00425865">
        <w:rPr>
          <w:rFonts w:asciiTheme="minorHAnsi" w:hAnsiTheme="minorHAnsi" w:cstheme="minorHAnsi"/>
        </w:rPr>
        <w:tab/>
      </w:r>
    </w:p>
    <w:p w:rsidR="001B201B" w:rsidRPr="00425865" w:rsidRDefault="001B201B" w:rsidP="001B201B">
      <w:pPr>
        <w:spacing w:after="0" w:line="240" w:lineRule="auto"/>
        <w:rPr>
          <w:rFonts w:asciiTheme="minorHAnsi" w:hAnsiTheme="minorHAnsi" w:cstheme="minorHAnsi"/>
        </w:rPr>
      </w:pPr>
      <w:r w:rsidRPr="00425865">
        <w:rPr>
          <w:rFonts w:asciiTheme="minorHAnsi" w:hAnsiTheme="minorHAnsi" w:cstheme="minorHAnsi"/>
        </w:rPr>
        <w:t>Годишњи фонд часова: 68</w:t>
      </w:r>
    </w:p>
    <w:p w:rsidR="001B201B" w:rsidRPr="00425865" w:rsidRDefault="001B201B" w:rsidP="001B201B">
      <w:pPr>
        <w:spacing w:after="0" w:line="240" w:lineRule="auto"/>
        <w:ind w:right="527"/>
        <w:rPr>
          <w:rFonts w:asciiTheme="minorHAnsi" w:hAnsiTheme="minorHAnsi" w:cstheme="minorHAnsi"/>
        </w:rPr>
      </w:pPr>
      <w:r w:rsidRPr="00425865">
        <w:rPr>
          <w:rFonts w:asciiTheme="minorHAnsi" w:hAnsiTheme="minorHAnsi" w:cstheme="minorHAnsi"/>
          <w:b/>
        </w:rPr>
        <w:t>Циљ учења:</w:t>
      </w:r>
      <w:r w:rsidRPr="00425865">
        <w:rPr>
          <w:rFonts w:asciiTheme="minorHAnsi" w:hAnsiTheme="minorHAnsi" w:cstheme="minorHAnsi"/>
        </w:rPr>
        <w:t xml:space="preserve"> Ученик треба да буде упознат са осцилаторним и таласним кретањем,да зна шта је светлост,који су оптички инструменти.Такође треба да зна шта је електрично поље,напон,потенцијал,Треба да зна шта је електрична струја,отпорници,затим појам магнетног поља,као и структуру атома и на тај начин ће бити упознат са елементима атомске и нуклеарне физике.</w:t>
      </w: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b/>
        </w:rPr>
      </w:pPr>
    </w:p>
    <w:tbl>
      <w:tblPr>
        <w:tblW w:w="9569"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Look w:val="0600"/>
      </w:tblPr>
      <w:tblGrid>
        <w:gridCol w:w="375"/>
        <w:gridCol w:w="2082"/>
        <w:gridCol w:w="240"/>
        <w:gridCol w:w="239"/>
        <w:gridCol w:w="251"/>
        <w:gridCol w:w="282"/>
        <w:gridCol w:w="229"/>
        <w:gridCol w:w="237"/>
        <w:gridCol w:w="249"/>
        <w:gridCol w:w="255"/>
        <w:gridCol w:w="240"/>
        <w:gridCol w:w="256"/>
        <w:gridCol w:w="824"/>
        <w:gridCol w:w="1275"/>
        <w:gridCol w:w="719"/>
        <w:gridCol w:w="1032"/>
        <w:gridCol w:w="784"/>
      </w:tblGrid>
      <w:tr w:rsidR="001B201B" w:rsidRPr="00425865" w:rsidTr="001B201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vAlign w:val="center"/>
          </w:tcPr>
          <w:p w:rsidR="001B201B" w:rsidRPr="00425865" w:rsidRDefault="001B201B" w:rsidP="001B201B">
            <w:pPr>
              <w:spacing w:after="0" w:line="240" w:lineRule="auto"/>
              <w:ind w:left="113" w:right="113"/>
              <w:rPr>
                <w:rFonts w:asciiTheme="minorHAnsi" w:hAnsiTheme="minorHAnsi" w:cstheme="minorHAnsi"/>
                <w:b/>
              </w:rPr>
            </w:pPr>
            <w:r w:rsidRPr="00425865">
              <w:rPr>
                <w:rFonts w:asciiTheme="minorHAnsi" w:hAnsiTheme="minorHAnsi" w:cstheme="minorHAnsi"/>
                <w:b/>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color w:val="000000"/>
              </w:rPr>
              <w:t>ОБЛАСТ/ТЕМА</w:t>
            </w:r>
          </w:p>
        </w:tc>
        <w:tc>
          <w:tcPr>
            <w:tcW w:w="2478"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Обрада</w:t>
            </w:r>
          </w:p>
        </w:tc>
        <w:tc>
          <w:tcPr>
            <w:tcW w:w="1275" w:type="dxa"/>
            <w:vMerge w:val="restart"/>
            <w:tcBorders>
              <w:top w:val="single" w:sz="8" w:space="0" w:color="000001"/>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Утврђивање</w:t>
            </w:r>
          </w:p>
        </w:tc>
        <w:tc>
          <w:tcPr>
            <w:tcW w:w="719" w:type="dxa"/>
            <w:vMerge w:val="restart"/>
            <w:tcBorders>
              <w:top w:val="single" w:sz="8" w:space="0" w:color="000001"/>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Вежбе</w:t>
            </w:r>
          </w:p>
        </w:tc>
        <w:tc>
          <w:tcPr>
            <w:tcW w:w="1032" w:type="dxa"/>
            <w:vMerge w:val="restart"/>
            <w:tcBorders>
              <w:top w:val="single" w:sz="8" w:space="0" w:color="000001"/>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Системат.</w:t>
            </w:r>
          </w:p>
        </w:tc>
        <w:tc>
          <w:tcPr>
            <w:tcW w:w="784" w:type="dxa"/>
            <w:vMerge w:val="restart"/>
            <w:tcBorders>
              <w:top w:val="single" w:sz="8" w:space="0" w:color="000001"/>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Укупно</w:t>
            </w:r>
          </w:p>
        </w:tc>
      </w:tr>
      <w:tr w:rsidR="001B201B" w:rsidRPr="00425865" w:rsidTr="001B201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FFFFFF"/>
            <w:tcMar>
              <w:left w:w="42" w:type="dxa"/>
            </w:tcMar>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b/>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b/>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XII</w:t>
            </w:r>
          </w:p>
        </w:tc>
        <w:tc>
          <w:tcPr>
            <w:tcW w:w="22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VI</w:t>
            </w:r>
          </w:p>
        </w:tc>
        <w:tc>
          <w:tcPr>
            <w:tcW w:w="824" w:type="dxa"/>
            <w:vMerge/>
            <w:tcBorders>
              <w:top w:val="single" w:sz="8" w:space="0" w:color="000001"/>
              <w:left w:val="single" w:sz="4" w:space="0" w:color="00000A"/>
            </w:tcBorders>
            <w:shd w:val="clear" w:color="auto" w:fill="FFFFFF"/>
            <w:tcMar>
              <w:left w:w="42" w:type="dxa"/>
            </w:tcMar>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c>
          <w:tcPr>
            <w:tcW w:w="1275" w:type="dxa"/>
            <w:vMerge/>
            <w:tcBorders>
              <w:top w:val="single" w:sz="8" w:space="0" w:color="000001"/>
              <w:left w:val="single" w:sz="4" w:space="0" w:color="00000A"/>
            </w:tcBorders>
            <w:shd w:val="clear" w:color="auto" w:fill="FFFFFF"/>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c>
          <w:tcPr>
            <w:tcW w:w="719" w:type="dxa"/>
            <w:vMerge/>
            <w:tcBorders>
              <w:top w:val="single" w:sz="8" w:space="0" w:color="000001"/>
              <w:left w:val="single" w:sz="4" w:space="0" w:color="00000A"/>
            </w:tcBorders>
            <w:shd w:val="clear" w:color="auto" w:fill="FFFFFF"/>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c>
          <w:tcPr>
            <w:tcW w:w="1032" w:type="dxa"/>
            <w:vMerge/>
            <w:tcBorders>
              <w:top w:val="single" w:sz="8" w:space="0" w:color="000001"/>
              <w:left w:val="single" w:sz="4" w:space="0" w:color="00000A"/>
            </w:tcBorders>
            <w:shd w:val="clear" w:color="auto" w:fill="FFFFFF"/>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c>
          <w:tcPr>
            <w:tcW w:w="784" w:type="dxa"/>
            <w:vMerge/>
            <w:tcBorders>
              <w:top w:val="single" w:sz="8" w:space="0" w:color="000001"/>
              <w:left w:val="single" w:sz="4" w:space="0" w:color="00000A"/>
            </w:tcBorders>
            <w:shd w:val="clear" w:color="auto" w:fill="FFFFFF"/>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r>
      <w:tr w:rsidR="001B201B" w:rsidRPr="00425865" w:rsidTr="001B201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1.</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spacing w:after="0"/>
              <w:rPr>
                <w:rFonts w:asciiTheme="minorHAnsi" w:hAnsiTheme="minorHAnsi" w:cstheme="minorHAnsi"/>
                <w:b/>
              </w:rPr>
            </w:pPr>
            <w:r w:rsidRPr="00425865">
              <w:rPr>
                <w:rFonts w:asciiTheme="minorHAnsi" w:hAnsiTheme="minorHAnsi" w:cstheme="minorHAnsi"/>
                <w:b/>
              </w:rPr>
              <w:t>Осцилаторно и таласно кретање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9</w:t>
            </w:r>
          </w:p>
        </w:tc>
      </w:tr>
      <w:tr w:rsidR="001B201B" w:rsidRPr="00425865" w:rsidTr="001B201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2.</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spacing w:after="0" w:line="240" w:lineRule="auto"/>
              <w:rPr>
                <w:rFonts w:asciiTheme="minorHAnsi" w:hAnsiTheme="minorHAnsi" w:cstheme="minorHAnsi"/>
                <w:b/>
              </w:rPr>
            </w:pPr>
            <w:r w:rsidRPr="00425865">
              <w:rPr>
                <w:rFonts w:asciiTheme="minorHAnsi" w:hAnsiTheme="minorHAnsi" w:cstheme="minorHAnsi"/>
                <w:b/>
              </w:rPr>
              <w:t>Светлосне појаве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7</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16</w:t>
            </w:r>
          </w:p>
        </w:tc>
      </w:tr>
      <w:tr w:rsidR="001B201B" w:rsidRPr="00425865" w:rsidTr="001B201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3.</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spacing w:after="0"/>
              <w:rPr>
                <w:rFonts w:asciiTheme="minorHAnsi" w:hAnsiTheme="minorHAnsi" w:cstheme="minorHAnsi"/>
                <w:b/>
              </w:rPr>
            </w:pPr>
            <w:r w:rsidRPr="00425865">
              <w:rPr>
                <w:rFonts w:asciiTheme="minorHAnsi" w:hAnsiTheme="minorHAnsi" w:cstheme="minorHAnsi"/>
                <w:b/>
              </w:rPr>
              <w:t>Електрично поље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9</w:t>
            </w:r>
          </w:p>
        </w:tc>
      </w:tr>
      <w:tr w:rsidR="001B201B" w:rsidRPr="00425865"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4.</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widowControl w:val="0"/>
              <w:pBdr>
                <w:top w:val="nil"/>
                <w:left w:val="nil"/>
                <w:bottom w:val="nil"/>
                <w:right w:val="nil"/>
                <w:between w:val="nil"/>
              </w:pBdr>
              <w:spacing w:after="0" w:line="240" w:lineRule="auto"/>
              <w:ind w:right="374"/>
              <w:rPr>
                <w:rFonts w:asciiTheme="minorHAnsi" w:hAnsiTheme="minorHAnsi" w:cstheme="minorHAnsi"/>
                <w:b/>
                <w:color w:val="000000"/>
              </w:rPr>
            </w:pPr>
            <w:r w:rsidRPr="00425865">
              <w:rPr>
                <w:rFonts w:asciiTheme="minorHAnsi" w:hAnsiTheme="minorHAnsi" w:cstheme="minorHAnsi"/>
                <w:b/>
              </w:rPr>
              <w:t>Електрична струја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7</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5</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17</w:t>
            </w:r>
          </w:p>
        </w:tc>
      </w:tr>
      <w:tr w:rsidR="001B201B" w:rsidRPr="00425865"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color w:val="000000"/>
              </w:rPr>
              <w:t>5.</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widowControl w:val="0"/>
              <w:pBdr>
                <w:top w:val="nil"/>
                <w:left w:val="nil"/>
                <w:bottom w:val="nil"/>
                <w:right w:val="nil"/>
                <w:between w:val="nil"/>
              </w:pBdr>
              <w:spacing w:after="0" w:line="240" w:lineRule="auto"/>
              <w:ind w:right="374"/>
              <w:rPr>
                <w:rFonts w:asciiTheme="minorHAnsi" w:hAnsiTheme="minorHAnsi" w:cstheme="minorHAnsi"/>
                <w:b/>
                <w:color w:val="000000"/>
              </w:rPr>
            </w:pPr>
            <w:r w:rsidRPr="00425865">
              <w:rPr>
                <w:rFonts w:asciiTheme="minorHAnsi" w:hAnsiTheme="minorHAnsi" w:cstheme="minorHAnsi"/>
                <w:b/>
              </w:rPr>
              <w:t>Магнетно поље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2</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1</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5</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8</w:t>
            </w:r>
          </w:p>
        </w:tc>
      </w:tr>
      <w:tr w:rsidR="001B201B" w:rsidRPr="00425865"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color w:val="000000"/>
              </w:rPr>
            </w:pPr>
            <w:r w:rsidRPr="00425865">
              <w:rPr>
                <w:rFonts w:asciiTheme="minorHAnsi" w:hAnsiTheme="minorHAnsi" w:cstheme="minorHAnsi"/>
              </w:rPr>
              <w:t>6.</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widowControl w:val="0"/>
              <w:pBdr>
                <w:top w:val="nil"/>
                <w:left w:val="nil"/>
                <w:bottom w:val="nil"/>
                <w:right w:val="nil"/>
                <w:between w:val="nil"/>
              </w:pBdr>
              <w:spacing w:after="0" w:line="240" w:lineRule="auto"/>
              <w:ind w:right="374"/>
              <w:rPr>
                <w:rFonts w:asciiTheme="minorHAnsi" w:hAnsiTheme="minorHAnsi" w:cstheme="minorHAnsi"/>
                <w:b/>
              </w:rPr>
            </w:pPr>
            <w:r w:rsidRPr="00425865">
              <w:rPr>
                <w:rFonts w:asciiTheme="minorHAnsi" w:hAnsiTheme="minorHAnsi" w:cstheme="minorHAnsi"/>
                <w:b/>
              </w:rPr>
              <w:t>Елементи атомске и нуклеарне физике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7</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4</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7</w:t>
            </w:r>
          </w:p>
        </w:tc>
      </w:tr>
      <w:tr w:rsidR="001B201B" w:rsidRPr="00425865"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7.</w:t>
            </w:r>
          </w:p>
        </w:tc>
        <w:tc>
          <w:tcPr>
            <w:tcW w:w="208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widowControl w:val="0"/>
              <w:pBdr>
                <w:top w:val="nil"/>
                <w:left w:val="nil"/>
                <w:bottom w:val="nil"/>
                <w:right w:val="nil"/>
                <w:between w:val="nil"/>
              </w:pBdr>
              <w:spacing w:after="0" w:line="240" w:lineRule="auto"/>
              <w:ind w:right="374"/>
              <w:rPr>
                <w:rFonts w:asciiTheme="minorHAnsi" w:hAnsiTheme="minorHAnsi" w:cstheme="minorHAnsi"/>
                <w:b/>
              </w:rPr>
            </w:pPr>
            <w:r w:rsidRPr="00425865">
              <w:rPr>
                <w:rFonts w:asciiTheme="minorHAnsi" w:hAnsiTheme="minorHAnsi" w:cstheme="minorHAnsi"/>
                <w:b/>
              </w:rPr>
              <w:t>Физика и савремени свет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40" w:lineRule="auto"/>
              <w:jc w:val="center"/>
              <w:rPr>
                <w:rFonts w:asciiTheme="minorHAnsi" w:hAnsiTheme="minorHAnsi" w:cstheme="minorHAnsi"/>
              </w:rPr>
            </w:pPr>
            <w:r w:rsidRPr="00425865">
              <w:rPr>
                <w:rFonts w:asciiTheme="minorHAnsi" w:hAnsiTheme="minorHAnsi" w:cstheme="minorHAnsi"/>
              </w:rPr>
              <w:t>2</w:t>
            </w:r>
          </w:p>
        </w:tc>
        <w:tc>
          <w:tcPr>
            <w:tcW w:w="824" w:type="dxa"/>
            <w:tcBorders>
              <w:left w:val="single" w:sz="4" w:space="0" w:color="00000A"/>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1275"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p>
        </w:tc>
        <w:tc>
          <w:tcPr>
            <w:tcW w:w="719"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p>
        </w:tc>
        <w:tc>
          <w:tcPr>
            <w:tcW w:w="1032"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w:t>
            </w:r>
          </w:p>
        </w:tc>
        <w:tc>
          <w:tcPr>
            <w:tcW w:w="784" w:type="dxa"/>
            <w:tcBorders>
              <w:left w:val="single" w:sz="4" w:space="0" w:color="00000A"/>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2</w:t>
            </w:r>
          </w:p>
        </w:tc>
      </w:tr>
      <w:tr w:rsidR="001B201B" w:rsidRPr="00425865" w:rsidTr="001B201B">
        <w:trPr>
          <w:trHeight w:val="678"/>
        </w:trPr>
        <w:tc>
          <w:tcPr>
            <w:tcW w:w="245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color w:val="000000"/>
              </w:rPr>
              <w:t>Укупно:</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7</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2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3</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5</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8</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34</w:t>
            </w:r>
          </w:p>
        </w:tc>
        <w:tc>
          <w:tcPr>
            <w:tcW w:w="1275" w:type="dxa"/>
            <w:tcBorders>
              <w:left w:val="single" w:sz="4" w:space="0" w:color="00000A"/>
              <w:bottom w:val="single" w:sz="8" w:space="0" w:color="000001"/>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19</w:t>
            </w:r>
          </w:p>
        </w:tc>
        <w:tc>
          <w:tcPr>
            <w:tcW w:w="719" w:type="dxa"/>
            <w:tcBorders>
              <w:left w:val="single" w:sz="4" w:space="0" w:color="00000A"/>
              <w:bottom w:val="single" w:sz="8" w:space="0" w:color="000001"/>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9</w:t>
            </w:r>
          </w:p>
        </w:tc>
        <w:tc>
          <w:tcPr>
            <w:tcW w:w="1032" w:type="dxa"/>
            <w:tcBorders>
              <w:left w:val="single" w:sz="4" w:space="0" w:color="00000A"/>
              <w:bottom w:val="single" w:sz="8" w:space="0" w:color="000001"/>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rPr>
            </w:pPr>
            <w:r w:rsidRPr="00425865">
              <w:rPr>
                <w:rFonts w:asciiTheme="minorHAnsi" w:hAnsiTheme="minorHAnsi" w:cstheme="minorHAnsi"/>
              </w:rPr>
              <w:t>6</w:t>
            </w:r>
          </w:p>
        </w:tc>
        <w:tc>
          <w:tcPr>
            <w:tcW w:w="784" w:type="dxa"/>
            <w:tcBorders>
              <w:left w:val="single" w:sz="4" w:space="0" w:color="00000A"/>
              <w:bottom w:val="single" w:sz="8" w:space="0" w:color="000001"/>
            </w:tcBorders>
            <w:shd w:val="clear" w:color="auto" w:fill="FFFFFF"/>
            <w:vAlign w:val="center"/>
          </w:tcPr>
          <w:p w:rsidR="001B201B" w:rsidRPr="00425865" w:rsidRDefault="001B201B" w:rsidP="001B201B">
            <w:pPr>
              <w:spacing w:after="0" w:line="254" w:lineRule="auto"/>
              <w:jc w:val="center"/>
              <w:rPr>
                <w:rFonts w:asciiTheme="minorHAnsi" w:hAnsiTheme="minorHAnsi" w:cstheme="minorHAnsi"/>
                <w:b/>
              </w:rPr>
            </w:pPr>
            <w:r w:rsidRPr="00425865">
              <w:rPr>
                <w:rFonts w:asciiTheme="minorHAnsi" w:hAnsiTheme="minorHAnsi" w:cstheme="minorHAnsi"/>
                <w:b/>
              </w:rPr>
              <w:t>68</w:t>
            </w:r>
          </w:p>
        </w:tc>
      </w:tr>
    </w:tbl>
    <w:p w:rsidR="001B201B" w:rsidRPr="00425865" w:rsidRDefault="001B201B" w:rsidP="001B201B">
      <w:pPr>
        <w:spacing w:after="0" w:line="240" w:lineRule="auto"/>
        <w:ind w:right="527"/>
        <w:rPr>
          <w:rFonts w:asciiTheme="minorHAnsi" w:hAnsiTheme="minorHAnsi" w:cstheme="minorHAnsi"/>
          <w:b/>
        </w:rPr>
      </w:pPr>
    </w:p>
    <w:p w:rsidR="001B201B" w:rsidRPr="00425865" w:rsidRDefault="001B201B" w:rsidP="001B201B">
      <w:pPr>
        <w:spacing w:after="0" w:line="240" w:lineRule="auto"/>
        <w:ind w:right="527"/>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rPr>
      </w:pPr>
    </w:p>
    <w:tbl>
      <w:tblPr>
        <w:tblW w:w="9659" w:type="dxa"/>
        <w:tblLayout w:type="fixed"/>
        <w:tblLook w:val="0400"/>
      </w:tblPr>
      <w:tblGrid>
        <w:gridCol w:w="5907"/>
        <w:gridCol w:w="3752"/>
      </w:tblGrid>
      <w:tr w:rsidR="001B201B" w:rsidRPr="00425865" w:rsidTr="001B201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B201B" w:rsidRPr="00425865" w:rsidRDefault="001B201B" w:rsidP="001B201B">
            <w:pPr>
              <w:spacing w:after="21" w:line="259" w:lineRule="auto"/>
              <w:ind w:right="56"/>
              <w:jc w:val="center"/>
              <w:rPr>
                <w:rFonts w:asciiTheme="minorHAnsi" w:hAnsiTheme="minorHAnsi" w:cstheme="minorHAnsi"/>
              </w:rPr>
            </w:pPr>
            <w:r w:rsidRPr="00425865">
              <w:rPr>
                <w:rFonts w:asciiTheme="minorHAnsi" w:hAnsiTheme="minorHAnsi" w:cstheme="minorHAnsi"/>
                <w:b/>
              </w:rPr>
              <w:t>ИСХОДИ</w:t>
            </w:r>
          </w:p>
          <w:p w:rsidR="001B201B" w:rsidRPr="00425865" w:rsidRDefault="001B201B" w:rsidP="001B201B">
            <w:pPr>
              <w:spacing w:after="0" w:line="259" w:lineRule="auto"/>
              <w:ind w:left="48"/>
              <w:rPr>
                <w:rFonts w:asciiTheme="minorHAnsi" w:hAnsiTheme="minorHAnsi" w:cstheme="minorHAnsi"/>
              </w:rPr>
            </w:pPr>
            <w:r w:rsidRPr="00425865">
              <w:rPr>
                <w:rFonts w:asciiTheme="minorHAnsi" w:hAnsiTheme="minorHAnsi"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Pr="00425865" w:rsidRDefault="001B201B" w:rsidP="001B201B">
            <w:pPr>
              <w:spacing w:after="0" w:line="259" w:lineRule="auto"/>
              <w:ind w:right="57"/>
              <w:jc w:val="center"/>
              <w:rPr>
                <w:rFonts w:asciiTheme="minorHAnsi" w:hAnsiTheme="minorHAnsi" w:cstheme="minorHAnsi"/>
              </w:rPr>
            </w:pPr>
            <w:r w:rsidRPr="00425865">
              <w:rPr>
                <w:rFonts w:asciiTheme="minorHAnsi" w:hAnsiTheme="minorHAnsi" w:cstheme="minorHAnsi"/>
                <w:b/>
              </w:rPr>
              <w:t>ОБЛАСТ/ТЕМЕ</w:t>
            </w:r>
          </w:p>
        </w:tc>
      </w:tr>
      <w:tr w:rsidR="001B201B" w:rsidRPr="00425865" w:rsidTr="001B201B">
        <w:trPr>
          <w:trHeight w:val="2093"/>
        </w:trPr>
        <w:tc>
          <w:tcPr>
            <w:tcW w:w="5907" w:type="dxa"/>
            <w:vMerge w:val="restart"/>
            <w:tcBorders>
              <w:top w:val="single" w:sz="4" w:space="0" w:color="000000"/>
              <w:left w:val="single" w:sz="4" w:space="0" w:color="000000"/>
              <w:right w:val="single" w:sz="4" w:space="0" w:color="000000"/>
            </w:tcBorders>
            <w:vAlign w:val="center"/>
          </w:tcPr>
          <w:p w:rsidR="001B201B" w:rsidRPr="00425865" w:rsidRDefault="001B201B" w:rsidP="001B201B">
            <w:pPr>
              <w:spacing w:after="0" w:line="259" w:lineRule="auto"/>
              <w:rPr>
                <w:rFonts w:asciiTheme="minorHAnsi" w:hAnsiTheme="minorHAnsi" w:cstheme="minorHAnsi"/>
              </w:rPr>
            </w:pPr>
            <w:r w:rsidRPr="00425865">
              <w:rPr>
                <w:rFonts w:asciiTheme="minorHAnsi" w:hAnsiTheme="minorHAnsi" w:cstheme="minorHAnsi"/>
              </w:rPr>
              <w:t>Ученик ће знати да повезује физичке величине које повезују осцилације и таласе,зна да опише карактеристике звука,ултразвука и инфразвука као и да наведе примере.Објасни појам математичког клатна.</w:t>
            </w: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r w:rsidRPr="00425865">
              <w:rPr>
                <w:rFonts w:asciiTheme="minorHAnsi" w:hAnsiTheme="minorHAnsi" w:cstheme="minorHAnsi"/>
              </w:rPr>
              <w:t>Анализира примере преламања и одбијања светлости,тоталне рефлексије и да користи лупу и микроскоп.Ученик треба да објасни појаву сенке,функционисање ока и корекцију вида.</w:t>
            </w: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r w:rsidRPr="00425865">
              <w:rPr>
                <w:rFonts w:asciiTheme="minorHAnsi" w:hAnsiTheme="minorHAnsi" w:cstheme="minorHAnsi"/>
              </w:rPr>
              <w:t>Ученик треба да зна шта је наелектрисање и од чега оно зависи.Треба да опише електрично поље и израчуна силу којом електрично поље делује на наелектрисање.Израчуна рад у електричном пољу и повеже електрични напон и јачину електричног поља.</w:t>
            </w: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p>
          <w:p w:rsidR="001B201B" w:rsidRPr="00425865" w:rsidRDefault="001B201B" w:rsidP="001B201B">
            <w:pPr>
              <w:spacing w:after="0" w:line="259" w:lineRule="auto"/>
              <w:rPr>
                <w:rFonts w:asciiTheme="minorHAnsi" w:hAnsiTheme="minorHAnsi" w:cstheme="minorHAnsi"/>
              </w:rPr>
            </w:pPr>
            <w:r w:rsidRPr="00425865">
              <w:rPr>
                <w:rFonts w:asciiTheme="minorHAnsi" w:hAnsiTheme="minorHAnsi" w:cstheme="minorHAnsi"/>
              </w:rPr>
              <w:t xml:space="preserve">                                                                                                                                                                                                                                                                                                                                                                                                                           </w:t>
            </w: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rPr>
                <w:rFonts w:asciiTheme="minorHAnsi" w:hAnsiTheme="minorHAnsi" w:cstheme="minorHAnsi"/>
              </w:rPr>
            </w:pPr>
            <w:r w:rsidRPr="00425865">
              <w:rPr>
                <w:rFonts w:asciiTheme="minorHAnsi" w:hAnsiTheme="minorHAnsi" w:cstheme="minorHAnsi"/>
              </w:rPr>
              <w:t xml:space="preserve"> Осцилаторно и таласно кретање   </w:t>
            </w: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r w:rsidRPr="00425865">
              <w:rPr>
                <w:rFonts w:asciiTheme="minorHAnsi" w:hAnsiTheme="minorHAnsi" w:cstheme="minorHAnsi"/>
              </w:rPr>
              <w:t>Светлосне појаве</w:t>
            </w:r>
          </w:p>
          <w:p w:rsidR="001B201B" w:rsidRPr="00425865" w:rsidRDefault="001B201B" w:rsidP="001B201B">
            <w:pPr>
              <w:spacing w:after="0" w:line="259" w:lineRule="auto"/>
              <w:jc w:val="center"/>
              <w:rPr>
                <w:rFonts w:asciiTheme="minorHAnsi" w:hAnsiTheme="minorHAnsi" w:cstheme="minorHAnsi"/>
              </w:rPr>
            </w:pPr>
          </w:p>
          <w:p w:rsidR="001B201B" w:rsidRPr="00425865" w:rsidRDefault="001B201B" w:rsidP="001B201B">
            <w:pPr>
              <w:spacing w:after="0" w:line="259" w:lineRule="auto"/>
              <w:jc w:val="center"/>
              <w:rPr>
                <w:rFonts w:asciiTheme="minorHAnsi" w:hAnsiTheme="minorHAnsi" w:cstheme="minorHAnsi"/>
              </w:rPr>
            </w:pPr>
          </w:p>
        </w:tc>
      </w:tr>
      <w:tr w:rsidR="001B201B" w:rsidRPr="00425865" w:rsidTr="001B201B">
        <w:trPr>
          <w:trHeight w:val="2460"/>
        </w:trPr>
        <w:tc>
          <w:tcPr>
            <w:tcW w:w="5907" w:type="dxa"/>
            <w:vMerge/>
            <w:tcBorders>
              <w:top w:val="single" w:sz="4" w:space="0" w:color="000000"/>
              <w:left w:val="single" w:sz="4" w:space="0" w:color="000000"/>
              <w:right w:val="single" w:sz="4" w:space="0" w:color="000000"/>
            </w:tcBorders>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right="1"/>
              <w:jc w:val="center"/>
              <w:rPr>
                <w:rFonts w:asciiTheme="minorHAnsi" w:hAnsiTheme="minorHAnsi" w:cstheme="minorHAnsi"/>
              </w:rPr>
            </w:pPr>
            <w:r w:rsidRPr="00425865">
              <w:rPr>
                <w:rFonts w:asciiTheme="minorHAnsi" w:hAnsiTheme="minorHAnsi" w:cstheme="minorHAnsi"/>
              </w:rPr>
              <w:t>Електрично поље</w:t>
            </w:r>
          </w:p>
        </w:tc>
      </w:tr>
      <w:tr w:rsidR="001B201B" w:rsidRPr="00425865" w:rsidTr="001B201B">
        <w:trPr>
          <w:trHeight w:val="2460"/>
        </w:trPr>
        <w:tc>
          <w:tcPr>
            <w:tcW w:w="5907" w:type="dxa"/>
            <w:tcBorders>
              <w:top w:val="single" w:sz="4" w:space="0" w:color="000000"/>
              <w:left w:val="single" w:sz="4" w:space="0" w:color="000000"/>
              <w:right w:val="single" w:sz="4" w:space="0" w:color="000000"/>
            </w:tcBorders>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r w:rsidRPr="00425865">
              <w:rPr>
                <w:rFonts w:asciiTheme="minorHAnsi" w:hAnsiTheme="minorHAnsi" w:cstheme="minorHAnsi"/>
              </w:rPr>
              <w:t>Објасни провођење струје кроз метале,течности и гасове,да наведе различите изворе електричне струје и да зна да их разврста ради рециклаже.Познаје основне елементе електричног поља и уме да их повеже,изабере одговарајући опсег мерног инструмента и мери јачину струје и напон,одређује вредност отпорности редно и паралелно везаних отпорника и резултате прикаже графички,описује ефекте који се појављују при протицању струје.</w:t>
            </w: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right="1"/>
              <w:jc w:val="center"/>
              <w:rPr>
                <w:rFonts w:asciiTheme="minorHAnsi" w:hAnsiTheme="minorHAnsi" w:cstheme="minorHAnsi"/>
              </w:rPr>
            </w:pPr>
            <w:r w:rsidRPr="00425865">
              <w:rPr>
                <w:rFonts w:asciiTheme="minorHAnsi" w:hAnsiTheme="minorHAnsi" w:cstheme="minorHAnsi"/>
              </w:rPr>
              <w:t>Електрична струја</w:t>
            </w:r>
          </w:p>
          <w:p w:rsidR="001B201B" w:rsidRPr="00425865" w:rsidRDefault="001B201B" w:rsidP="001B201B">
            <w:pPr>
              <w:spacing w:after="0" w:line="259" w:lineRule="auto"/>
              <w:ind w:right="1"/>
              <w:jc w:val="center"/>
              <w:rPr>
                <w:rFonts w:asciiTheme="minorHAnsi" w:hAnsiTheme="minorHAnsi" w:cstheme="minorHAnsi"/>
              </w:rPr>
            </w:pPr>
          </w:p>
        </w:tc>
      </w:tr>
      <w:tr w:rsidR="001B201B" w:rsidRPr="00425865" w:rsidTr="001B201B">
        <w:trPr>
          <w:trHeight w:val="5145"/>
        </w:trPr>
        <w:tc>
          <w:tcPr>
            <w:tcW w:w="5907" w:type="dxa"/>
            <w:tcBorders>
              <w:top w:val="single" w:sz="4" w:space="0" w:color="000000"/>
              <w:left w:val="single" w:sz="4" w:space="0" w:color="000000"/>
              <w:right w:val="single" w:sz="4" w:space="0" w:color="000000"/>
            </w:tcBorders>
            <w:vAlign w:val="center"/>
          </w:tcPr>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r w:rsidRPr="00425865">
              <w:rPr>
                <w:rFonts w:asciiTheme="minorHAnsi" w:hAnsiTheme="minorHAnsi" w:cstheme="minorHAnsi"/>
              </w:rPr>
              <w:t>Описује узајамно деловање два паралелна проводника са струјом,деловање магнетног поља на струјни проводник и принцип рада електромагнета и електромотора.</w:t>
            </w:r>
          </w:p>
          <w:p w:rsidR="001B201B" w:rsidRPr="00425865" w:rsidRDefault="001B201B" w:rsidP="001B201B">
            <w:pPr>
              <w:widowControl w:val="0"/>
              <w:pBdr>
                <w:top w:val="nil"/>
                <w:left w:val="nil"/>
                <w:bottom w:val="nil"/>
                <w:right w:val="nil"/>
                <w:between w:val="nil"/>
              </w:pBdr>
              <w:spacing w:after="0"/>
              <w:rPr>
                <w:rFonts w:asciiTheme="minorHAnsi" w:hAnsiTheme="minorHAnsi" w:cstheme="minorHAnsi"/>
              </w:rPr>
            </w:pPr>
            <w:r w:rsidRPr="00425865">
              <w:rPr>
                <w:rFonts w:asciiTheme="minorHAnsi" w:hAnsiTheme="minorHAnsi" w:cstheme="minorHAnsi"/>
              </w:rPr>
              <w:t>Треба да објасни принцип рада компаса и природу Земљиног магнетног поља.Ученик ће знати шта је магнетни флукс као и мерне јединице које се користе у области магнетног поља.</w:t>
            </w: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right="1"/>
              <w:jc w:val="center"/>
              <w:rPr>
                <w:rFonts w:asciiTheme="minorHAnsi" w:hAnsiTheme="minorHAnsi" w:cstheme="minorHAnsi"/>
              </w:rPr>
            </w:pPr>
            <w:r w:rsidRPr="00425865">
              <w:rPr>
                <w:rFonts w:asciiTheme="minorHAnsi" w:hAnsiTheme="minorHAnsi" w:cstheme="minorHAnsi"/>
              </w:rPr>
              <w:t>Магнетно поље</w:t>
            </w:r>
          </w:p>
        </w:tc>
      </w:tr>
      <w:tr w:rsidR="001B201B" w:rsidRPr="00425865" w:rsidTr="001B201B">
        <w:trPr>
          <w:trHeight w:val="3824"/>
        </w:trPr>
        <w:tc>
          <w:tcPr>
            <w:tcW w:w="5907" w:type="dxa"/>
            <w:tcBorders>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right="55"/>
              <w:jc w:val="both"/>
              <w:rPr>
                <w:rFonts w:asciiTheme="minorHAnsi" w:hAnsiTheme="minorHAnsi" w:cstheme="minorHAnsi"/>
              </w:rPr>
            </w:pPr>
            <w:r w:rsidRPr="00425865">
              <w:rPr>
                <w:rFonts w:asciiTheme="minorHAnsi" w:hAnsiTheme="minorHAnsi" w:cstheme="minorHAnsi"/>
              </w:rPr>
              <w:t>Ученик треба да објасни структуру атома,да зна шта су то нуклеарне силе.Треба да зна појам радиоактивности,врсте зрачења,радиоактивне изотопе,као и мере заштите.</w:t>
            </w:r>
          </w:p>
          <w:p w:rsidR="001B201B" w:rsidRPr="00425865" w:rsidRDefault="001B201B" w:rsidP="001B201B">
            <w:pPr>
              <w:spacing w:after="0" w:line="259" w:lineRule="auto"/>
              <w:ind w:right="55"/>
              <w:jc w:val="both"/>
              <w:rPr>
                <w:rFonts w:asciiTheme="minorHAnsi" w:hAnsiTheme="minorHAnsi" w:cstheme="minorHAnsi"/>
              </w:rPr>
            </w:pPr>
            <w:r w:rsidRPr="00425865">
              <w:rPr>
                <w:rFonts w:asciiTheme="minorHAnsi" w:hAnsiTheme="minorHAnsi" w:cstheme="minorHAnsi"/>
              </w:rPr>
              <w:t>Ученик треба да зна шта је природна, а шта вешта;ка радиоактивност,такође да разликује фисију од фузије и треба да зна  могућности њихове примене.</w:t>
            </w: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left="76"/>
              <w:rPr>
                <w:rFonts w:asciiTheme="minorHAnsi" w:hAnsiTheme="minorHAnsi" w:cstheme="minorHAnsi"/>
              </w:rPr>
            </w:pPr>
            <w:r w:rsidRPr="00425865">
              <w:rPr>
                <w:rFonts w:asciiTheme="minorHAnsi" w:hAnsiTheme="minorHAnsi" w:cstheme="minorHAnsi"/>
              </w:rPr>
              <w:t xml:space="preserve">     Елементи атомске и нуклеарне </w:t>
            </w:r>
          </w:p>
          <w:p w:rsidR="001B201B" w:rsidRPr="00425865" w:rsidRDefault="001B201B" w:rsidP="001B201B">
            <w:pPr>
              <w:spacing w:after="0" w:line="259" w:lineRule="auto"/>
              <w:ind w:left="76"/>
              <w:rPr>
                <w:rFonts w:asciiTheme="minorHAnsi" w:hAnsiTheme="minorHAnsi" w:cstheme="minorHAnsi"/>
              </w:rPr>
            </w:pPr>
            <w:r w:rsidRPr="00425865">
              <w:rPr>
                <w:rFonts w:asciiTheme="minorHAnsi" w:hAnsiTheme="minorHAnsi" w:cstheme="minorHAnsi"/>
              </w:rPr>
              <w:t xml:space="preserve">                         физике         </w:t>
            </w:r>
          </w:p>
        </w:tc>
      </w:tr>
      <w:tr w:rsidR="001B201B" w:rsidRPr="00425865" w:rsidTr="001B201B">
        <w:trPr>
          <w:trHeight w:val="3824"/>
        </w:trPr>
        <w:tc>
          <w:tcPr>
            <w:tcW w:w="5907" w:type="dxa"/>
            <w:tcBorders>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right="55"/>
              <w:jc w:val="both"/>
              <w:rPr>
                <w:rFonts w:asciiTheme="minorHAnsi" w:hAnsiTheme="minorHAnsi" w:cstheme="minorHAnsi"/>
              </w:rPr>
            </w:pPr>
            <w:r w:rsidRPr="00425865">
              <w:rPr>
                <w:rFonts w:asciiTheme="minorHAnsi" w:hAnsiTheme="minorHAnsi" w:cstheme="minorHAnsi"/>
              </w:rPr>
              <w:t>Ученик треба да зна да физика утиче на развој медицине,информационих технологија, да је тесно повезана са математиком ,да се закони физике користе у економији,кроз тзв,еконофизику.</w:t>
            </w:r>
          </w:p>
        </w:tc>
        <w:tc>
          <w:tcPr>
            <w:tcW w:w="3752" w:type="dxa"/>
            <w:tcBorders>
              <w:top w:val="single" w:sz="4" w:space="0" w:color="000000"/>
              <w:left w:val="single" w:sz="4" w:space="0" w:color="000000"/>
              <w:bottom w:val="single" w:sz="4" w:space="0" w:color="000000"/>
              <w:right w:val="single" w:sz="4" w:space="0" w:color="000000"/>
            </w:tcBorders>
            <w:vAlign w:val="center"/>
          </w:tcPr>
          <w:p w:rsidR="001B201B" w:rsidRPr="00425865" w:rsidRDefault="001B201B" w:rsidP="001B201B">
            <w:pPr>
              <w:spacing w:after="0" w:line="259" w:lineRule="auto"/>
              <w:ind w:left="76"/>
              <w:rPr>
                <w:rFonts w:asciiTheme="minorHAnsi" w:hAnsiTheme="minorHAnsi" w:cstheme="minorHAnsi"/>
              </w:rPr>
            </w:pPr>
            <w:r w:rsidRPr="00425865">
              <w:rPr>
                <w:rFonts w:asciiTheme="minorHAnsi" w:hAnsiTheme="minorHAnsi" w:cstheme="minorHAnsi"/>
              </w:rPr>
              <w:t xml:space="preserve">   Физика и савремени свет</w:t>
            </w:r>
          </w:p>
        </w:tc>
      </w:tr>
    </w:tbl>
    <w:p w:rsidR="001B201B" w:rsidRPr="00425865" w:rsidRDefault="001B201B" w:rsidP="001B201B">
      <w:pPr>
        <w:spacing w:after="0" w:line="240" w:lineRule="auto"/>
        <w:rPr>
          <w:rFonts w:asciiTheme="minorHAnsi" w:hAnsiTheme="minorHAnsi" w:cstheme="minorHAnsi"/>
        </w:rPr>
      </w:pPr>
    </w:p>
    <w:p w:rsidR="001B201B" w:rsidRPr="00425865" w:rsidRDefault="001B201B" w:rsidP="001B201B">
      <w:pPr>
        <w:spacing w:after="0" w:line="240" w:lineRule="auto"/>
        <w:rPr>
          <w:rFonts w:asciiTheme="minorHAnsi" w:hAnsiTheme="minorHAnsi" w:cstheme="minorHAnsi"/>
          <w:color w:val="FF0000"/>
        </w:rPr>
      </w:pPr>
    </w:p>
    <w:p w:rsidR="001B201B" w:rsidRPr="00425865" w:rsidRDefault="001B201B" w:rsidP="001B201B">
      <w:pPr>
        <w:spacing w:after="0" w:line="240" w:lineRule="auto"/>
        <w:rPr>
          <w:rFonts w:asciiTheme="minorHAnsi" w:hAnsiTheme="minorHAnsi" w:cstheme="minorHAnsi"/>
          <w:color w:val="FF0000"/>
        </w:rPr>
      </w:pPr>
    </w:p>
    <w:p w:rsidR="001B201B" w:rsidRPr="00425865" w:rsidRDefault="001B201B" w:rsidP="001B201B">
      <w:pPr>
        <w:spacing w:after="0" w:line="240" w:lineRule="auto"/>
        <w:rPr>
          <w:rFonts w:asciiTheme="minorHAnsi" w:hAnsiTheme="minorHAnsi" w:cstheme="minorHAnsi"/>
        </w:rPr>
      </w:pPr>
      <w:r w:rsidRPr="00425865">
        <w:rPr>
          <w:rFonts w:asciiTheme="minorHAnsi" w:hAnsiTheme="minorHAnsi" w:cstheme="minorHAnsi"/>
        </w:rPr>
        <w:t>* Планирање урађено у складу са: „Сл. гласник РС – Просветни гласник“, број 10/2017. године.</w:t>
      </w:r>
    </w:p>
    <w:p w:rsidR="001B201B" w:rsidRPr="00425865" w:rsidRDefault="001B201B" w:rsidP="001B201B">
      <w:pPr>
        <w:rPr>
          <w:rFonts w:asciiTheme="minorHAnsi" w:hAnsiTheme="minorHAnsi" w:cstheme="minorHAnsi"/>
        </w:rPr>
      </w:pPr>
    </w:p>
    <w:p w:rsidR="001B201B" w:rsidRPr="00D05F43" w:rsidRDefault="001B201B" w:rsidP="001B201B">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Математика</w:t>
      </w:r>
    </w:p>
    <w:p w:rsidR="001B201B" w:rsidRPr="00113B81" w:rsidRDefault="001B201B" w:rsidP="001B201B">
      <w:pPr>
        <w:spacing w:after="0" w:line="240" w:lineRule="auto"/>
        <w:rPr>
          <w:rFonts w:cstheme="minorHAnsi"/>
          <w:b/>
          <w:noProof/>
        </w:rPr>
      </w:pPr>
      <w:r w:rsidRPr="009517AF">
        <w:rPr>
          <w:rFonts w:cstheme="minorHAnsi"/>
          <w:noProof/>
        </w:rPr>
        <w:t xml:space="preserve">Разред: </w:t>
      </w:r>
      <w:r>
        <w:rPr>
          <w:rFonts w:cstheme="minorHAnsi"/>
          <w:noProof/>
        </w:rPr>
        <w:t>осми</w:t>
      </w:r>
    </w:p>
    <w:p w:rsidR="001B201B" w:rsidRDefault="001B201B" w:rsidP="001B201B">
      <w:pPr>
        <w:spacing w:after="0" w:line="240" w:lineRule="auto"/>
        <w:rPr>
          <w:rFonts w:cstheme="minorHAnsi"/>
          <w:noProof/>
        </w:rPr>
      </w:pPr>
      <w:r>
        <w:rPr>
          <w:rFonts w:cstheme="minorHAnsi"/>
          <w:noProof/>
        </w:rPr>
        <w:t>Недељни фонд часова: 4</w:t>
      </w:r>
      <w:r w:rsidRPr="009517AF">
        <w:rPr>
          <w:rFonts w:cstheme="minorHAnsi"/>
          <w:noProof/>
        </w:rPr>
        <w:tab/>
      </w:r>
      <w:r w:rsidRPr="009517AF">
        <w:rPr>
          <w:rFonts w:cstheme="minorHAnsi"/>
          <w:noProof/>
        </w:rPr>
        <w:tab/>
      </w:r>
    </w:p>
    <w:p w:rsidR="001B201B" w:rsidRDefault="001B201B" w:rsidP="001B201B">
      <w:pPr>
        <w:spacing w:after="0" w:line="240" w:lineRule="auto"/>
        <w:rPr>
          <w:rFonts w:cstheme="minorHAnsi"/>
          <w:noProof/>
        </w:rPr>
      </w:pPr>
      <w:r w:rsidRPr="009517AF">
        <w:rPr>
          <w:rFonts w:cstheme="minorHAnsi"/>
          <w:noProof/>
        </w:rPr>
        <w:t xml:space="preserve">Годишњи фонд </w:t>
      </w:r>
      <w:r>
        <w:rPr>
          <w:rFonts w:cstheme="minorHAnsi"/>
          <w:noProof/>
        </w:rPr>
        <w:t>часова: 136</w:t>
      </w:r>
    </w:p>
    <w:p w:rsidR="001E280B" w:rsidRPr="00D22769" w:rsidRDefault="001E280B" w:rsidP="001E280B">
      <w:pPr>
        <w:spacing w:after="0" w:line="240" w:lineRule="auto"/>
        <w:ind w:right="527"/>
        <w:rPr>
          <w:rFonts w:cstheme="minorHAnsi"/>
          <w:bCs/>
          <w:noProof/>
        </w:rPr>
      </w:pPr>
      <w:r w:rsidRPr="009517AF">
        <w:rPr>
          <w:rFonts w:eastAsia="Times New Roman" w:cstheme="minorHAnsi"/>
          <w:b/>
          <w:noProof/>
        </w:rPr>
        <w:t xml:space="preserve">Циљ </w:t>
      </w:r>
      <w:r>
        <w:rPr>
          <w:rFonts w:eastAsia="Times New Roman" w:cstheme="minorHAnsi"/>
          <w:b/>
          <w:noProof/>
        </w:rPr>
        <w:t>учења</w:t>
      </w:r>
      <w:r w:rsidRPr="00E16973">
        <w:rPr>
          <w:rFonts w:eastAsia="Times New Roman" w:cstheme="minorHAnsi"/>
          <w:b/>
          <w:noProof/>
        </w:rPr>
        <w:t xml:space="preserve">:  </w:t>
      </w:r>
      <w:r w:rsidRPr="00D22769">
        <w:rPr>
          <w:rFonts w:eastAsia="Times New Roman" w:cstheme="minorHAnsi"/>
          <w:bCs/>
          <w:noProof/>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p w:rsidR="001E280B" w:rsidRPr="00D05F43" w:rsidRDefault="001E280B" w:rsidP="001B201B">
      <w:pPr>
        <w:spacing w:after="0" w:line="240" w:lineRule="auto"/>
        <w:rPr>
          <w:rFonts w:cstheme="minorHAnsi"/>
          <w:b/>
          <w:noProof/>
        </w:rPr>
      </w:pP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1525"/>
        <w:gridCol w:w="323"/>
        <w:gridCol w:w="318"/>
        <w:gridCol w:w="318"/>
        <w:gridCol w:w="318"/>
        <w:gridCol w:w="206"/>
        <w:gridCol w:w="318"/>
        <w:gridCol w:w="318"/>
        <w:gridCol w:w="318"/>
        <w:gridCol w:w="318"/>
        <w:gridCol w:w="238"/>
        <w:gridCol w:w="824"/>
        <w:gridCol w:w="1317"/>
        <w:gridCol w:w="719"/>
        <w:gridCol w:w="1032"/>
        <w:gridCol w:w="784"/>
      </w:tblGrid>
      <w:tr w:rsidR="001B201B" w:rsidRPr="009517AF" w:rsidTr="001B201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B201B" w:rsidRPr="0015097C" w:rsidRDefault="001B201B" w:rsidP="001B201B">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1525"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B201B" w:rsidRPr="0015097C" w:rsidRDefault="001B201B" w:rsidP="001B201B">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299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B201B" w:rsidRPr="0015097C" w:rsidRDefault="001B201B" w:rsidP="001B201B">
            <w:pPr>
              <w:spacing w:after="0" w:line="254" w:lineRule="auto"/>
              <w:jc w:val="center"/>
              <w:rPr>
                <w:rFonts w:eastAsia="Times New Roman" w:cstheme="minorHAnsi"/>
                <w:b/>
              </w:rPr>
            </w:pPr>
            <w:r w:rsidRPr="0015097C">
              <w:rPr>
                <w:rFonts w:eastAsia="Times New Roman"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B201B" w:rsidRPr="0015097C" w:rsidRDefault="001B201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Обрада</w:t>
            </w:r>
          </w:p>
        </w:tc>
        <w:tc>
          <w:tcPr>
            <w:tcW w:w="1317" w:type="dxa"/>
            <w:vMerge w:val="restart"/>
            <w:tcBorders>
              <w:top w:val="single" w:sz="8" w:space="0" w:color="000001"/>
              <w:left w:val="single" w:sz="4" w:space="0" w:color="00000A"/>
            </w:tcBorders>
            <w:shd w:val="clear" w:color="auto" w:fill="FFFFFF"/>
            <w:vAlign w:val="center"/>
          </w:tcPr>
          <w:p w:rsidR="001B201B" w:rsidRPr="0015097C" w:rsidRDefault="001B201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B201B" w:rsidRPr="0015097C" w:rsidRDefault="001B201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B201B" w:rsidRPr="0015097C" w:rsidRDefault="001B201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B201B" w:rsidRPr="0015097C" w:rsidRDefault="001B201B" w:rsidP="001B201B">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r>
      <w:tr w:rsidR="001B201B" w:rsidRPr="009517AF" w:rsidTr="001B201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B201B" w:rsidRPr="009517AF" w:rsidRDefault="001B201B" w:rsidP="001B201B">
            <w:pPr>
              <w:spacing w:after="0" w:line="240" w:lineRule="auto"/>
              <w:rPr>
                <w:rFonts w:eastAsia="Times New Roman" w:cstheme="minorHAnsi"/>
                <w:lang w:val="ru-RU"/>
              </w:rPr>
            </w:pPr>
          </w:p>
        </w:tc>
        <w:tc>
          <w:tcPr>
            <w:tcW w:w="1525"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B201B" w:rsidRPr="009517AF" w:rsidRDefault="001B201B" w:rsidP="001B201B">
            <w:pPr>
              <w:spacing w:after="0" w:line="240" w:lineRule="auto"/>
              <w:rPr>
                <w:rFonts w:eastAsia="Times New Roman" w:cstheme="minorHAnsi"/>
                <w:lang w:val="ru-RU"/>
              </w:rPr>
            </w:pPr>
          </w:p>
        </w:tc>
        <w:tc>
          <w:tcPr>
            <w:tcW w:w="323"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IX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X</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XI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XII</w:t>
            </w:r>
          </w:p>
        </w:tc>
        <w:tc>
          <w:tcPr>
            <w:tcW w:w="20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III</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IV</w:t>
            </w:r>
          </w:p>
        </w:tc>
        <w:tc>
          <w:tcPr>
            <w:tcW w:w="31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V</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B201B" w:rsidRPr="009517AF" w:rsidRDefault="001B201B" w:rsidP="001B201B">
            <w:pPr>
              <w:spacing w:after="0" w:line="254" w:lineRule="auto"/>
              <w:jc w:val="center"/>
              <w:rPr>
                <w:rFonts w:eastAsia="Times New Roman" w:cstheme="minorHAnsi"/>
                <w:lang w:val="ru-RU"/>
              </w:rPr>
            </w:pPr>
          </w:p>
        </w:tc>
        <w:tc>
          <w:tcPr>
            <w:tcW w:w="1317" w:type="dxa"/>
            <w:vMerge/>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ru-RU"/>
              </w:rPr>
            </w:pPr>
          </w:p>
        </w:tc>
        <w:tc>
          <w:tcPr>
            <w:tcW w:w="719" w:type="dxa"/>
            <w:vMerge/>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ru-RU"/>
              </w:rPr>
            </w:pPr>
          </w:p>
        </w:tc>
        <w:tc>
          <w:tcPr>
            <w:tcW w:w="1032" w:type="dxa"/>
            <w:vMerge/>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ru-RU"/>
              </w:rPr>
            </w:pPr>
          </w:p>
        </w:tc>
        <w:tc>
          <w:tcPr>
            <w:tcW w:w="784" w:type="dxa"/>
            <w:vMerge/>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ru-RU"/>
              </w:rPr>
            </w:pPr>
          </w:p>
        </w:tc>
      </w:tr>
      <w:tr w:rsidR="001B201B" w:rsidRPr="009517AF" w:rsidTr="001B201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spacing w:after="0"/>
              <w:rPr>
                <w:rFonts w:eastAsia="Times New Roman" w:cstheme="minorHAnsi"/>
                <w:b/>
              </w:rPr>
            </w:pPr>
            <w:r>
              <w:rPr>
                <w:rFonts w:eastAsia="Times New Roman" w:cstheme="minorHAnsi"/>
                <w:b/>
              </w:rPr>
              <w:t xml:space="preserve">Сличност </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5</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10</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17</w:t>
            </w:r>
          </w:p>
        </w:tc>
      </w:tr>
      <w:tr w:rsidR="001B201B" w:rsidRPr="009517AF" w:rsidTr="001B201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643A19" w:rsidRDefault="001B201B" w:rsidP="001B201B">
            <w:pPr>
              <w:spacing w:after="0" w:line="240" w:lineRule="auto"/>
              <w:rPr>
                <w:rFonts w:eastAsia="Times New Roman" w:cstheme="minorHAnsi"/>
                <w:b/>
                <w:lang w:val="ru-RU"/>
              </w:rPr>
            </w:pPr>
            <w:r>
              <w:rPr>
                <w:rFonts w:eastAsia="Times New Roman" w:cstheme="minorHAnsi"/>
                <w:b/>
                <w:lang w:val="ru-RU"/>
              </w:rPr>
              <w:t>Тачка, права, раван</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r>
              <w:rPr>
                <w:rFonts w:eastAsia="Times New Roman" w:cstheme="minorHAnsi"/>
                <w:lang w:val="ru-RU"/>
              </w:rPr>
              <w:t>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13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en-GB"/>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7</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14</w:t>
            </w:r>
          </w:p>
        </w:tc>
      </w:tr>
      <w:tr w:rsidR="001B201B" w:rsidRPr="009517AF" w:rsidTr="001B201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spacing w:after="0"/>
              <w:rPr>
                <w:rFonts w:eastAsia="Times New Roman" w:cstheme="minorHAnsi"/>
                <w:b/>
              </w:rPr>
            </w:pPr>
            <w:r>
              <w:rPr>
                <w:rFonts w:eastAsia="Times New Roman" w:cstheme="minorHAnsi"/>
                <w:b/>
              </w:rPr>
              <w:t>Линеарне једначине и неједначине са једном непознатом</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lang w:val="ru-RU"/>
              </w:rPr>
            </w:pPr>
            <w:r>
              <w:rPr>
                <w:rFonts w:eastAsia="Times New Roman" w:cstheme="minorHAnsi"/>
                <w:lang w:val="ru-RU"/>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8</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8</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18</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r w:rsidRPr="009517AF">
              <w:rPr>
                <w:rFonts w:eastAsia="Times New Roman" w:cstheme="minorHAnsi"/>
                <w:color w:val="000000"/>
              </w:rPr>
              <w:t>4.</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Призма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2</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13</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5</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8</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15</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r w:rsidRPr="009517AF">
              <w:rPr>
                <w:rFonts w:eastAsia="Times New Roman" w:cstheme="minorHAnsi"/>
                <w:color w:val="000000"/>
              </w:rPr>
              <w:t>5.</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Пирамида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4</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5</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8</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15</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113B81" w:rsidRDefault="001B201B" w:rsidP="001B201B">
            <w:pPr>
              <w:spacing w:after="0" w:line="254" w:lineRule="auto"/>
              <w:jc w:val="center"/>
              <w:rPr>
                <w:rFonts w:eastAsia="Times New Roman" w:cstheme="minorHAnsi"/>
                <w:color w:val="000000"/>
              </w:rPr>
            </w:pPr>
            <w:r>
              <w:rPr>
                <w:rFonts w:eastAsia="Times New Roman" w:cstheme="minorHAnsi"/>
                <w:color w:val="000000"/>
              </w:rPr>
              <w:t>6.</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Линеарна функција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54" w:lineRule="auto"/>
              <w:jc w:val="center"/>
              <w:rPr>
                <w:rFonts w:eastAsia="Times New Roman" w:cstheme="minorHAnsi"/>
              </w:rPr>
            </w:pPr>
            <w:r>
              <w:rPr>
                <w:rFonts w:eastAsia="Times New Roman" w:cstheme="minorHAnsi"/>
              </w:rPr>
              <w:t>9</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5</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2</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13</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Default="001B201B" w:rsidP="001B201B">
            <w:pPr>
              <w:spacing w:after="0" w:line="254" w:lineRule="auto"/>
              <w:jc w:val="center"/>
              <w:rPr>
                <w:rFonts w:eastAsia="Times New Roman" w:cstheme="minorHAnsi"/>
                <w:color w:val="000000"/>
              </w:rPr>
            </w:pPr>
            <w:r>
              <w:rPr>
                <w:rFonts w:eastAsia="Times New Roman" w:cstheme="minorHAnsi"/>
                <w:color w:val="000000"/>
              </w:rPr>
              <w:t>7.</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Пројектни задатак</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4</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4</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113B81" w:rsidRDefault="001B201B" w:rsidP="001B201B">
            <w:pPr>
              <w:spacing w:after="0" w:line="254" w:lineRule="auto"/>
              <w:jc w:val="center"/>
              <w:rPr>
                <w:rFonts w:eastAsia="Times New Roman" w:cstheme="minorHAnsi"/>
                <w:color w:val="000000"/>
              </w:rPr>
            </w:pPr>
            <w:r>
              <w:rPr>
                <w:rFonts w:eastAsia="Times New Roman" w:cstheme="minorHAnsi"/>
                <w:color w:val="000000"/>
              </w:rPr>
              <w:t>8.</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Системи линеарних једначина са две непознате</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10</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C45426" w:rsidRDefault="001B201B" w:rsidP="001B201B">
            <w:pPr>
              <w:spacing w:after="0" w:line="240" w:lineRule="auto"/>
              <w:jc w:val="center"/>
              <w:rPr>
                <w:rFonts w:eastAsia="Times New Roman" w:cstheme="minorHAnsi"/>
              </w:rPr>
            </w:pPr>
            <w:r>
              <w:rPr>
                <w:rFonts w:eastAsia="Times New Roman" w:cstheme="minorHAnsi"/>
              </w:rPr>
              <w:t>3</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13</w:t>
            </w:r>
          </w:p>
        </w:tc>
      </w:tr>
      <w:tr w:rsidR="001B201B" w:rsidRPr="009517AF"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113B81" w:rsidRDefault="001B201B" w:rsidP="001B201B">
            <w:pPr>
              <w:spacing w:after="0" w:line="254" w:lineRule="auto"/>
              <w:jc w:val="center"/>
              <w:rPr>
                <w:rFonts w:eastAsia="Times New Roman" w:cstheme="minorHAnsi"/>
                <w:color w:val="000000"/>
              </w:rPr>
            </w:pPr>
            <w:r>
              <w:rPr>
                <w:rFonts w:eastAsia="Times New Roman" w:cstheme="minorHAnsi"/>
                <w:color w:val="000000"/>
              </w:rPr>
              <w:t>9.</w:t>
            </w:r>
          </w:p>
        </w:tc>
        <w:tc>
          <w:tcPr>
            <w:tcW w:w="1525"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Default="001B201B" w:rsidP="001B201B">
            <w:pPr>
              <w:pStyle w:val="TableParagraph"/>
              <w:ind w:left="0" w:right="374"/>
              <w:rPr>
                <w:rFonts w:asciiTheme="minorHAnsi" w:hAnsiTheme="minorHAnsi" w:cstheme="minorHAnsi"/>
                <w:b/>
                <w:noProof/>
              </w:rPr>
            </w:pPr>
            <w:r>
              <w:rPr>
                <w:rFonts w:asciiTheme="minorHAnsi" w:hAnsiTheme="minorHAnsi" w:cstheme="minorHAnsi"/>
                <w:b/>
                <w:noProof/>
              </w:rPr>
              <w:t>Ваљак, купа, лопта</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40" w:lineRule="auto"/>
              <w:jc w:val="center"/>
              <w:rPr>
                <w:rFonts w:eastAsia="Times New Roman" w:cstheme="minorHAnsi"/>
              </w:rPr>
            </w:pP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9F6FB9" w:rsidRDefault="001B201B" w:rsidP="001B201B">
            <w:pPr>
              <w:spacing w:after="0" w:line="240" w:lineRule="auto"/>
              <w:jc w:val="center"/>
              <w:rPr>
                <w:rFonts w:eastAsia="Times New Roman" w:cstheme="minorHAnsi"/>
              </w:rPr>
            </w:pPr>
            <w:r>
              <w:rPr>
                <w:rFonts w:eastAsia="Times New Roman" w:cstheme="minorHAnsi"/>
              </w:rPr>
              <w:t>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r>
              <w:rPr>
                <w:rFonts w:eastAsia="Times New Roman" w:cstheme="minorHAnsi"/>
              </w:rPr>
              <w:t>16</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40" w:lineRule="auto"/>
              <w:jc w:val="center"/>
              <w:rPr>
                <w:rFonts w:eastAsia="Times New Roman" w:cstheme="minorHAnsi"/>
              </w:rPr>
            </w:pPr>
            <w:r>
              <w:rPr>
                <w:rFonts w:eastAsia="Times New Roman" w:cstheme="minorHAnsi"/>
              </w:rPr>
              <w:t>3</w:t>
            </w:r>
          </w:p>
        </w:tc>
        <w:tc>
          <w:tcPr>
            <w:tcW w:w="824" w:type="dxa"/>
            <w:tcBorders>
              <w:left w:val="single" w:sz="4" w:space="0" w:color="00000A"/>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9</w:t>
            </w:r>
          </w:p>
        </w:tc>
        <w:tc>
          <w:tcPr>
            <w:tcW w:w="1317"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14</w:t>
            </w:r>
          </w:p>
        </w:tc>
        <w:tc>
          <w:tcPr>
            <w:tcW w:w="719" w:type="dxa"/>
            <w:tcBorders>
              <w:left w:val="single" w:sz="4" w:space="0" w:color="00000A"/>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4</w:t>
            </w:r>
          </w:p>
        </w:tc>
        <w:tc>
          <w:tcPr>
            <w:tcW w:w="784" w:type="dxa"/>
            <w:tcBorders>
              <w:left w:val="single" w:sz="4" w:space="0" w:color="00000A"/>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27</w:t>
            </w:r>
          </w:p>
        </w:tc>
      </w:tr>
      <w:tr w:rsidR="001B201B" w:rsidRPr="009517AF" w:rsidTr="001B201B">
        <w:trPr>
          <w:trHeight w:val="678"/>
        </w:trPr>
        <w:tc>
          <w:tcPr>
            <w:tcW w:w="1901"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9517AF" w:rsidRDefault="001B201B" w:rsidP="001B201B">
            <w:pPr>
              <w:spacing w:after="0" w:line="254" w:lineRule="auto"/>
              <w:jc w:val="center"/>
              <w:rPr>
                <w:rFonts w:eastAsia="Times New Roman" w:cstheme="minorHAnsi"/>
                <w:b/>
                <w:noProof/>
                <w:lang w:val="en-GB"/>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23"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17</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17</w:t>
            </w:r>
          </w:p>
        </w:tc>
        <w:tc>
          <w:tcPr>
            <w:tcW w:w="20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6</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14</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18</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11</w:t>
            </w:r>
          </w:p>
        </w:tc>
        <w:tc>
          <w:tcPr>
            <w:tcW w:w="31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16</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3</w:t>
            </w:r>
          </w:p>
        </w:tc>
        <w:tc>
          <w:tcPr>
            <w:tcW w:w="824" w:type="dxa"/>
            <w:tcBorders>
              <w:left w:val="single" w:sz="4" w:space="0" w:color="00000A"/>
              <w:bottom w:val="single" w:sz="8" w:space="0" w:color="000001"/>
            </w:tcBorders>
            <w:shd w:val="clear" w:color="auto" w:fill="FFFFFF"/>
            <w:tcMar>
              <w:left w:w="42" w:type="dxa"/>
            </w:tcMar>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50</w:t>
            </w:r>
          </w:p>
        </w:tc>
        <w:tc>
          <w:tcPr>
            <w:tcW w:w="1317" w:type="dxa"/>
            <w:tcBorders>
              <w:left w:val="single" w:sz="4" w:space="0" w:color="00000A"/>
              <w:bottom w:val="single" w:sz="8" w:space="0" w:color="000001"/>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71</w:t>
            </w:r>
          </w:p>
        </w:tc>
        <w:tc>
          <w:tcPr>
            <w:tcW w:w="719" w:type="dxa"/>
            <w:tcBorders>
              <w:left w:val="single" w:sz="4" w:space="0" w:color="00000A"/>
              <w:bottom w:val="single" w:sz="8" w:space="0" w:color="000001"/>
            </w:tcBorders>
            <w:shd w:val="clear" w:color="auto" w:fill="FFFFFF"/>
            <w:vAlign w:val="center"/>
          </w:tcPr>
          <w:p w:rsidR="001B201B" w:rsidRPr="009517AF" w:rsidRDefault="001B201B" w:rsidP="001B201B">
            <w:pPr>
              <w:spacing w:after="0" w:line="254" w:lineRule="auto"/>
              <w:jc w:val="center"/>
              <w:rPr>
                <w:rFonts w:eastAsia="Times New Roman" w:cstheme="minorHAnsi"/>
                <w:lang w:val="en-GB"/>
              </w:rPr>
            </w:pPr>
          </w:p>
        </w:tc>
        <w:tc>
          <w:tcPr>
            <w:tcW w:w="1032" w:type="dxa"/>
            <w:tcBorders>
              <w:left w:val="single" w:sz="4" w:space="0" w:color="00000A"/>
              <w:bottom w:val="single" w:sz="8" w:space="0" w:color="000001"/>
            </w:tcBorders>
            <w:shd w:val="clear" w:color="auto" w:fill="FFFFFF"/>
            <w:vAlign w:val="center"/>
          </w:tcPr>
          <w:p w:rsidR="001B201B" w:rsidRPr="00D05F43" w:rsidRDefault="001B201B" w:rsidP="001B201B">
            <w:pPr>
              <w:spacing w:after="0" w:line="254" w:lineRule="auto"/>
              <w:jc w:val="center"/>
              <w:rPr>
                <w:rFonts w:eastAsia="Times New Roman" w:cstheme="minorHAnsi"/>
              </w:rPr>
            </w:pPr>
            <w:r>
              <w:rPr>
                <w:rFonts w:eastAsia="Times New Roman" w:cstheme="minorHAnsi"/>
              </w:rPr>
              <w:t>15</w:t>
            </w:r>
          </w:p>
        </w:tc>
        <w:tc>
          <w:tcPr>
            <w:tcW w:w="784" w:type="dxa"/>
            <w:tcBorders>
              <w:left w:val="single" w:sz="4" w:space="0" w:color="00000A"/>
              <w:bottom w:val="single" w:sz="8" w:space="0" w:color="000001"/>
            </w:tcBorders>
            <w:shd w:val="clear" w:color="auto" w:fill="FFFFFF"/>
            <w:vAlign w:val="center"/>
          </w:tcPr>
          <w:p w:rsidR="001B201B" w:rsidRPr="00D05F43" w:rsidRDefault="001B201B" w:rsidP="001B201B">
            <w:pPr>
              <w:spacing w:after="0" w:line="254" w:lineRule="auto"/>
              <w:jc w:val="center"/>
              <w:rPr>
                <w:rFonts w:eastAsia="Times New Roman" w:cstheme="minorHAnsi"/>
                <w:b/>
              </w:rPr>
            </w:pPr>
            <w:r>
              <w:rPr>
                <w:rFonts w:eastAsia="Times New Roman" w:cstheme="minorHAnsi"/>
                <w:b/>
              </w:rPr>
              <w:t>136</w:t>
            </w:r>
          </w:p>
        </w:tc>
      </w:tr>
    </w:tbl>
    <w:p w:rsidR="001B201B" w:rsidRDefault="001B201B" w:rsidP="001B201B">
      <w:pPr>
        <w:spacing w:after="0" w:line="240" w:lineRule="auto"/>
        <w:rPr>
          <w:rFonts w:cstheme="minorHAnsi"/>
          <w:noProof/>
          <w:lang w:val="en-GB"/>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p w:rsidR="001B201B" w:rsidRDefault="001B201B" w:rsidP="001B201B">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1B201B" w:rsidTr="001B201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B201B" w:rsidRDefault="001B201B" w:rsidP="001B201B">
            <w:pPr>
              <w:spacing w:after="21" w:line="259" w:lineRule="auto"/>
              <w:ind w:right="56"/>
              <w:jc w:val="center"/>
            </w:pPr>
            <w:r>
              <w:rPr>
                <w:b/>
              </w:rPr>
              <w:t>ИСХОДИ</w:t>
            </w:r>
          </w:p>
          <w:p w:rsidR="001B201B" w:rsidRDefault="001B201B" w:rsidP="001B201B">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Default="001B201B" w:rsidP="001B201B">
            <w:pPr>
              <w:spacing w:line="259" w:lineRule="auto"/>
              <w:ind w:right="57"/>
              <w:jc w:val="center"/>
            </w:pPr>
            <w:r>
              <w:rPr>
                <w:b/>
              </w:rPr>
              <w:t>ОБЛАСТ/ТЕМЕ</w:t>
            </w:r>
          </w:p>
        </w:tc>
      </w:tr>
      <w:tr w:rsidR="001B201B" w:rsidTr="001B201B">
        <w:trPr>
          <w:trHeight w:val="1910"/>
        </w:trPr>
        <w:tc>
          <w:tcPr>
            <w:tcW w:w="5907" w:type="dxa"/>
            <w:tcBorders>
              <w:top w:val="single" w:sz="4" w:space="0" w:color="000000"/>
              <w:left w:val="single" w:sz="4" w:space="0" w:color="000000"/>
              <w:right w:val="single" w:sz="4" w:space="0" w:color="000000"/>
            </w:tcBorders>
            <w:vAlign w:val="center"/>
          </w:tcPr>
          <w:p w:rsidR="001B201B" w:rsidRDefault="001B201B" w:rsidP="001B201B">
            <w:pPr>
              <w:spacing w:line="259" w:lineRule="auto"/>
            </w:pPr>
            <w:r>
              <w:t>примени Талесову теорему у геометријским задацима и реалном контексту;</w:t>
            </w:r>
          </w:p>
          <w:p w:rsidR="001B201B" w:rsidRDefault="001B201B" w:rsidP="001B201B">
            <w:pPr>
              <w:spacing w:line="259" w:lineRule="auto"/>
            </w:pPr>
            <w:r>
              <w:t>примени сличност троуглова у геометријским задацима и реалном контексту;</w:t>
            </w:r>
          </w:p>
        </w:tc>
        <w:tc>
          <w:tcPr>
            <w:tcW w:w="3752" w:type="dxa"/>
            <w:tcBorders>
              <w:top w:val="single" w:sz="4" w:space="0" w:color="000000"/>
              <w:left w:val="single" w:sz="4" w:space="0" w:color="000000"/>
              <w:right w:val="single" w:sz="4" w:space="0" w:color="000000"/>
            </w:tcBorders>
          </w:tcPr>
          <w:p w:rsidR="001B201B" w:rsidRDefault="001B201B" w:rsidP="001B201B">
            <w:pPr>
              <w:spacing w:line="259" w:lineRule="auto"/>
            </w:pPr>
            <w:r w:rsidRPr="006B00D5">
              <w:t xml:space="preserve">Сличност </w:t>
            </w:r>
          </w:p>
        </w:tc>
      </w:tr>
      <w:tr w:rsidR="001B201B" w:rsidTr="001B201B">
        <w:trPr>
          <w:trHeight w:val="164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анализира односе тачака, правих и равни у простору и запише те односе математичким писмом;</w:t>
            </w:r>
          </w:p>
          <w:p w:rsidR="001B201B" w:rsidRDefault="001B201B" w:rsidP="001B201B">
            <w:pPr>
              <w:spacing w:line="259" w:lineRule="auto"/>
              <w:ind w:right="55"/>
              <w:jc w:val="both"/>
            </w:pPr>
            <w:r>
              <w:t>представља цртежом односе геометријских објеката у равни и простору и користи их приликом решавања задатака;</w:t>
            </w:r>
          </w:p>
          <w:p w:rsidR="001B201B" w:rsidRDefault="001B201B" w:rsidP="001B201B">
            <w:pPr>
              <w:spacing w:line="259" w:lineRule="auto"/>
              <w:ind w:right="55"/>
              <w:jc w:val="both"/>
            </w:pPr>
            <w:r>
              <w:t>уочи правоугли троугао у простору и примени Питагорину теорему у геометријским задацима и реалном контексту;</w:t>
            </w:r>
          </w:p>
        </w:tc>
        <w:tc>
          <w:tcPr>
            <w:tcW w:w="3752" w:type="dxa"/>
            <w:tcBorders>
              <w:top w:val="single" w:sz="4" w:space="0" w:color="000000"/>
              <w:left w:val="single" w:sz="4" w:space="0" w:color="000000"/>
              <w:bottom w:val="single" w:sz="4" w:space="0" w:color="000000"/>
              <w:right w:val="single" w:sz="4" w:space="0" w:color="000000"/>
            </w:tcBorders>
          </w:tcPr>
          <w:p w:rsidR="001B201B" w:rsidRDefault="001B201B" w:rsidP="001B201B">
            <w:pPr>
              <w:spacing w:line="259" w:lineRule="auto"/>
              <w:ind w:left="76"/>
            </w:pPr>
            <w:r w:rsidRPr="006B00D5">
              <w:t>Тачка, права, раван</w:t>
            </w:r>
          </w:p>
        </w:tc>
      </w:tr>
      <w:tr w:rsidR="001B201B" w:rsidTr="001B201B">
        <w:trPr>
          <w:trHeight w:val="137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 xml:space="preserve">реши линеарну једначину и неједначину с једном непознатом; </w:t>
            </w:r>
          </w:p>
          <w:p w:rsidR="001B201B" w:rsidRDefault="001B201B" w:rsidP="001B201B">
            <w:pPr>
              <w:spacing w:line="259" w:lineRule="auto"/>
              <w:ind w:right="55"/>
              <w:jc w:val="both"/>
            </w:pPr>
            <w:r>
              <w:t>реши реалне проблеме користећи линеарну једначину или неједначину с једном непознатом;</w:t>
            </w:r>
          </w:p>
        </w:tc>
        <w:tc>
          <w:tcPr>
            <w:tcW w:w="3752" w:type="dxa"/>
            <w:tcBorders>
              <w:top w:val="single" w:sz="4" w:space="0" w:color="000000"/>
              <w:left w:val="single" w:sz="4" w:space="0" w:color="000000"/>
              <w:bottom w:val="single" w:sz="4" w:space="0" w:color="000000"/>
              <w:right w:val="single" w:sz="4" w:space="0" w:color="000000"/>
            </w:tcBorders>
          </w:tcPr>
          <w:p w:rsidR="001B201B" w:rsidRPr="00E16973" w:rsidRDefault="001B201B" w:rsidP="001B201B">
            <w:pPr>
              <w:spacing w:line="259" w:lineRule="auto"/>
              <w:ind w:left="76"/>
            </w:pPr>
            <w:r w:rsidRPr="006B00D5">
              <w:t>Линеарне једначине и неједначине са једном непознатом</w:t>
            </w:r>
          </w:p>
        </w:tc>
      </w:tr>
      <w:tr w:rsidR="001B201B" w:rsidTr="001B201B">
        <w:trPr>
          <w:trHeight w:val="128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израчуна површину и запремину праве призме;</w:t>
            </w:r>
          </w:p>
          <w:p w:rsidR="001B201B" w:rsidRDefault="001B201B" w:rsidP="001B201B">
            <w:pPr>
              <w:spacing w:line="259" w:lineRule="auto"/>
              <w:ind w:right="55"/>
              <w:jc w:val="both"/>
            </w:pPr>
            <w:r>
              <w:t>примени обрасце за површину и запремину тела у реалним ситуацијама;</w:t>
            </w:r>
          </w:p>
        </w:tc>
        <w:tc>
          <w:tcPr>
            <w:tcW w:w="3752" w:type="dxa"/>
            <w:tcBorders>
              <w:top w:val="single" w:sz="4" w:space="0" w:color="000000"/>
              <w:left w:val="single" w:sz="4" w:space="0" w:color="000000"/>
              <w:bottom w:val="single" w:sz="4" w:space="0" w:color="000000"/>
              <w:right w:val="single" w:sz="4" w:space="0" w:color="000000"/>
            </w:tcBorders>
          </w:tcPr>
          <w:p w:rsidR="001B201B" w:rsidRDefault="001B201B" w:rsidP="001B201B">
            <w:pPr>
              <w:spacing w:line="259" w:lineRule="auto"/>
              <w:ind w:left="76"/>
            </w:pPr>
            <w:r w:rsidRPr="006B00D5">
              <w:t>Призма</w:t>
            </w:r>
          </w:p>
        </w:tc>
      </w:tr>
      <w:tr w:rsidR="001B201B" w:rsidTr="001B201B">
        <w:trPr>
          <w:trHeight w:val="92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израчуна површину и запремину четворостране пирамиде (основа правоугаоник), правилне тростране и шестостране пирамиде;</w:t>
            </w:r>
          </w:p>
          <w:p w:rsidR="001B201B" w:rsidRDefault="001B201B" w:rsidP="001B201B">
            <w:pPr>
              <w:spacing w:line="259" w:lineRule="auto"/>
              <w:ind w:right="55"/>
              <w:jc w:val="both"/>
            </w:pPr>
            <w:r>
              <w:t>примени обрасце за површину и запремину тела у реалним ситуацијама;</w:t>
            </w:r>
          </w:p>
        </w:tc>
        <w:tc>
          <w:tcPr>
            <w:tcW w:w="3752" w:type="dxa"/>
            <w:tcBorders>
              <w:top w:val="single" w:sz="4" w:space="0" w:color="000000"/>
              <w:left w:val="single" w:sz="4" w:space="0" w:color="000000"/>
              <w:bottom w:val="single" w:sz="4" w:space="0" w:color="000000"/>
              <w:right w:val="single" w:sz="4" w:space="0" w:color="000000"/>
            </w:tcBorders>
          </w:tcPr>
          <w:p w:rsidR="001B201B" w:rsidRDefault="001B201B" w:rsidP="001B201B">
            <w:pPr>
              <w:spacing w:line="259" w:lineRule="auto"/>
              <w:ind w:left="76"/>
            </w:pPr>
            <w:r w:rsidRPr="006B00D5">
              <w:t>Пирамида</w:t>
            </w:r>
          </w:p>
        </w:tc>
      </w:tr>
      <w:tr w:rsidR="001B201B" w:rsidTr="001B201B">
        <w:trPr>
          <w:trHeight w:val="92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rsidRPr="00786503">
              <w:t>нацрта и анализира график линеарне функције;</w:t>
            </w:r>
          </w:p>
        </w:tc>
        <w:tc>
          <w:tcPr>
            <w:tcW w:w="3752" w:type="dxa"/>
            <w:tcBorders>
              <w:top w:val="single" w:sz="4" w:space="0" w:color="000000"/>
              <w:left w:val="single" w:sz="4" w:space="0" w:color="000000"/>
              <w:bottom w:val="single" w:sz="4" w:space="0" w:color="000000"/>
              <w:right w:val="single" w:sz="4" w:space="0" w:color="000000"/>
            </w:tcBorders>
          </w:tcPr>
          <w:p w:rsidR="001B201B" w:rsidRDefault="001B201B" w:rsidP="001B201B">
            <w:pPr>
              <w:spacing w:line="259" w:lineRule="auto"/>
              <w:ind w:left="76"/>
            </w:pPr>
            <w:r w:rsidRPr="006B00D5">
              <w:t>Линеарна функција</w:t>
            </w:r>
          </w:p>
        </w:tc>
      </w:tr>
      <w:tr w:rsidR="001B201B" w:rsidTr="001B201B">
        <w:trPr>
          <w:trHeight w:val="925"/>
        </w:trPr>
        <w:tc>
          <w:tcPr>
            <w:tcW w:w="5907" w:type="dxa"/>
            <w:tcBorders>
              <w:left w:val="single" w:sz="4" w:space="0" w:color="000000"/>
              <w:right w:val="single" w:sz="4" w:space="0" w:color="000000"/>
            </w:tcBorders>
            <w:vAlign w:val="center"/>
          </w:tcPr>
          <w:p w:rsidR="001B201B" w:rsidRPr="00786503" w:rsidRDefault="001B201B" w:rsidP="001B201B">
            <w:pPr>
              <w:spacing w:line="259" w:lineRule="auto"/>
              <w:ind w:right="55"/>
              <w:jc w:val="both"/>
            </w:pPr>
            <w:r w:rsidRPr="00786503">
              <w:t>учествује у избору истраживачког пројекта и начина рада</w:t>
            </w:r>
          </w:p>
        </w:tc>
        <w:tc>
          <w:tcPr>
            <w:tcW w:w="3752" w:type="dxa"/>
            <w:tcBorders>
              <w:top w:val="single" w:sz="4" w:space="0" w:color="000000"/>
              <w:left w:val="single" w:sz="4" w:space="0" w:color="000000"/>
              <w:bottom w:val="single" w:sz="4" w:space="0" w:color="000000"/>
              <w:right w:val="single" w:sz="4" w:space="0" w:color="000000"/>
            </w:tcBorders>
          </w:tcPr>
          <w:p w:rsidR="001B201B" w:rsidRPr="00786503" w:rsidRDefault="001B201B" w:rsidP="001B201B">
            <w:pPr>
              <w:spacing w:line="259" w:lineRule="auto"/>
              <w:ind w:left="76"/>
            </w:pPr>
            <w:r>
              <w:t>Пројектни задатак</w:t>
            </w:r>
          </w:p>
        </w:tc>
      </w:tr>
      <w:tr w:rsidR="001B201B" w:rsidTr="001B201B">
        <w:trPr>
          <w:trHeight w:val="925"/>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 xml:space="preserve">реши систем линеарних једначина са две непознате; </w:t>
            </w:r>
          </w:p>
          <w:p w:rsidR="001B201B" w:rsidRDefault="001B201B" w:rsidP="001B201B">
            <w:pPr>
              <w:spacing w:line="259" w:lineRule="auto"/>
              <w:ind w:right="55"/>
              <w:jc w:val="both"/>
            </w:pPr>
            <w:r>
              <w:t>реши реалне проблеме користећи систем линеарних једначина са две непознате;</w:t>
            </w:r>
          </w:p>
        </w:tc>
        <w:tc>
          <w:tcPr>
            <w:tcW w:w="3752" w:type="dxa"/>
            <w:tcBorders>
              <w:top w:val="single" w:sz="4" w:space="0" w:color="000000"/>
              <w:left w:val="single" w:sz="4" w:space="0" w:color="000000"/>
              <w:bottom w:val="single" w:sz="4" w:space="0" w:color="000000"/>
              <w:right w:val="single" w:sz="4" w:space="0" w:color="000000"/>
            </w:tcBorders>
          </w:tcPr>
          <w:p w:rsidR="001B201B" w:rsidRDefault="001B201B" w:rsidP="001B201B">
            <w:pPr>
              <w:spacing w:line="259" w:lineRule="auto"/>
              <w:ind w:left="76"/>
            </w:pPr>
            <w:r w:rsidRPr="00C232FC">
              <w:t>Системи линеарних једначина са две непознате</w:t>
            </w:r>
          </w:p>
        </w:tc>
      </w:tr>
      <w:tr w:rsidR="001B201B" w:rsidTr="001B201B">
        <w:trPr>
          <w:trHeight w:val="1123"/>
        </w:trPr>
        <w:tc>
          <w:tcPr>
            <w:tcW w:w="5907" w:type="dxa"/>
            <w:tcBorders>
              <w:left w:val="single" w:sz="4" w:space="0" w:color="000000"/>
              <w:right w:val="single" w:sz="4" w:space="0" w:color="000000"/>
            </w:tcBorders>
            <w:vAlign w:val="center"/>
          </w:tcPr>
          <w:p w:rsidR="001B201B" w:rsidRDefault="001B201B" w:rsidP="001B201B">
            <w:pPr>
              <w:spacing w:line="259" w:lineRule="auto"/>
              <w:ind w:right="55"/>
              <w:jc w:val="both"/>
            </w:pPr>
            <w:r>
              <w:t xml:space="preserve">израчуна површину и запремину ваљка, купе и лопте; </w:t>
            </w:r>
          </w:p>
          <w:p w:rsidR="001B201B" w:rsidRDefault="001B201B" w:rsidP="001B201B">
            <w:pPr>
              <w:spacing w:line="259" w:lineRule="auto"/>
              <w:ind w:right="55"/>
              <w:jc w:val="both"/>
            </w:pPr>
            <w:r>
              <w:t>примени обрасце за површину и запремину тела у реалним ситуацијама;</w:t>
            </w:r>
          </w:p>
        </w:tc>
        <w:tc>
          <w:tcPr>
            <w:tcW w:w="3752" w:type="dxa"/>
            <w:tcBorders>
              <w:top w:val="single" w:sz="4" w:space="0" w:color="000000"/>
              <w:left w:val="single" w:sz="4" w:space="0" w:color="000000"/>
              <w:right w:val="single" w:sz="4" w:space="0" w:color="000000"/>
            </w:tcBorders>
          </w:tcPr>
          <w:p w:rsidR="001B201B" w:rsidRPr="002A66D1" w:rsidRDefault="001B201B" w:rsidP="001B201B">
            <w:pPr>
              <w:spacing w:line="259" w:lineRule="auto"/>
              <w:ind w:left="76"/>
            </w:pPr>
            <w:r w:rsidRPr="00C232FC">
              <w:t>Ваљак</w:t>
            </w:r>
            <w:r>
              <w:t>, купа, лопта</w:t>
            </w:r>
          </w:p>
        </w:tc>
      </w:tr>
    </w:tbl>
    <w:p w:rsidR="001B201B" w:rsidRPr="0015097C" w:rsidRDefault="001B201B" w:rsidP="001B201B">
      <w:pPr>
        <w:spacing w:after="0" w:line="240" w:lineRule="auto"/>
        <w:rPr>
          <w:rFonts w:cstheme="minorHAnsi"/>
          <w:noProof/>
          <w:color w:val="FF0000"/>
        </w:rPr>
      </w:pPr>
    </w:p>
    <w:p w:rsidR="001B201B" w:rsidRPr="009517AF" w:rsidRDefault="001B201B" w:rsidP="001B201B">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w:t>
      </w:r>
      <w:r>
        <w:rPr>
          <w:rFonts w:cstheme="minorHAnsi"/>
          <w:noProof/>
        </w:rPr>
        <w:t>1</w:t>
      </w:r>
      <w:r w:rsidRPr="009517AF">
        <w:rPr>
          <w:rFonts w:cstheme="minorHAnsi"/>
          <w:noProof/>
        </w:rPr>
        <w:t>/201</w:t>
      </w:r>
      <w:r>
        <w:rPr>
          <w:rFonts w:cstheme="minorHAnsi"/>
          <w:noProof/>
        </w:rPr>
        <w:t>9</w:t>
      </w:r>
      <w:r w:rsidRPr="009517AF">
        <w:rPr>
          <w:rFonts w:cstheme="minorHAnsi"/>
          <w:noProof/>
        </w:rPr>
        <w:t>. године.</w:t>
      </w:r>
    </w:p>
    <w:p w:rsidR="001B201B" w:rsidRDefault="001B201B" w:rsidP="001B201B"/>
    <w:p w:rsidR="001B201B" w:rsidRPr="00424AA5" w:rsidRDefault="001B201B" w:rsidP="001B201B">
      <w:pPr>
        <w:spacing w:after="0" w:line="240" w:lineRule="auto"/>
        <w:jc w:val="center"/>
        <w:rPr>
          <w:b/>
          <w:noProof/>
        </w:rPr>
      </w:pPr>
      <w:r w:rsidRPr="00E72813">
        <w:rPr>
          <w:noProof/>
        </w:rPr>
        <w:t xml:space="preserve">Наставни предмет: </w:t>
      </w:r>
      <w:r>
        <w:rPr>
          <w:noProof/>
        </w:rPr>
        <w:t>БИОЛОГИЈА</w:t>
      </w:r>
    </w:p>
    <w:p w:rsidR="001B201B" w:rsidRDefault="001B201B" w:rsidP="001B201B">
      <w:pPr>
        <w:spacing w:after="0" w:line="240" w:lineRule="auto"/>
        <w:rPr>
          <w:noProof/>
        </w:rPr>
      </w:pPr>
    </w:p>
    <w:p w:rsidR="001B201B" w:rsidRPr="00424AA5" w:rsidRDefault="001B201B" w:rsidP="001B201B">
      <w:pPr>
        <w:spacing w:after="0" w:line="240" w:lineRule="auto"/>
        <w:rPr>
          <w:b/>
          <w:noProof/>
        </w:rPr>
      </w:pPr>
      <w:r w:rsidRPr="00E72813">
        <w:rPr>
          <w:noProof/>
        </w:rPr>
        <w:t xml:space="preserve">Разред: </w:t>
      </w:r>
      <w:r>
        <w:rPr>
          <w:noProof/>
        </w:rPr>
        <w:t>осми</w:t>
      </w:r>
    </w:p>
    <w:p w:rsidR="001B201B" w:rsidRPr="00E72813" w:rsidRDefault="001B201B" w:rsidP="001B201B">
      <w:pPr>
        <w:spacing w:after="0" w:line="240" w:lineRule="auto"/>
        <w:rPr>
          <w:noProof/>
        </w:rPr>
      </w:pPr>
      <w:r w:rsidRPr="00E72813">
        <w:rPr>
          <w:noProof/>
        </w:rPr>
        <w:t xml:space="preserve">Недељни фонд часова: </w:t>
      </w:r>
      <w:r>
        <w:rPr>
          <w:noProof/>
        </w:rPr>
        <w:t>2</w:t>
      </w:r>
      <w:r w:rsidRPr="00E72813">
        <w:rPr>
          <w:noProof/>
        </w:rPr>
        <w:tab/>
      </w:r>
      <w:r w:rsidRPr="00E72813">
        <w:rPr>
          <w:noProof/>
        </w:rPr>
        <w:tab/>
      </w:r>
    </w:p>
    <w:p w:rsidR="001B201B" w:rsidRPr="00424AA5" w:rsidRDefault="001B201B" w:rsidP="001B201B">
      <w:pPr>
        <w:spacing w:after="0" w:line="240" w:lineRule="auto"/>
        <w:rPr>
          <w:b/>
          <w:noProof/>
        </w:rPr>
      </w:pPr>
      <w:r w:rsidRPr="00E72813">
        <w:rPr>
          <w:noProof/>
        </w:rPr>
        <w:t xml:space="preserve">Годишњи фонд часова: </w:t>
      </w:r>
      <w:r>
        <w:rPr>
          <w:noProof/>
        </w:rPr>
        <w:t>68</w:t>
      </w:r>
    </w:p>
    <w:p w:rsidR="001B201B" w:rsidRPr="0072726E" w:rsidRDefault="001B201B" w:rsidP="001B201B">
      <w:pPr>
        <w:spacing w:after="0" w:line="240" w:lineRule="auto"/>
        <w:ind w:right="527"/>
        <w:jc w:val="both"/>
        <w:rPr>
          <w:noProof/>
        </w:rPr>
      </w:pPr>
      <w:r w:rsidRPr="00E72813">
        <w:rPr>
          <w:b/>
          <w:noProof/>
        </w:rPr>
        <w:t xml:space="preserve">Циљ учења:  </w:t>
      </w:r>
      <w:r w:rsidRPr="00C462FD">
        <w:rPr>
          <w:noProof/>
        </w:rPr>
        <w:t>Циљ учења Биологије је да ученик, изучавањем биолошких процеса и</w:t>
      </w:r>
      <w:r>
        <w:rPr>
          <w:noProof/>
        </w:rPr>
        <w:t xml:space="preserve">  живих </w:t>
      </w:r>
      <w:r w:rsidRPr="00C462FD">
        <w:rPr>
          <w:noProof/>
        </w:rPr>
        <w:t>бића у интеракцији са животном средином, развије одговоран однос</w:t>
      </w:r>
      <w:r>
        <w:rPr>
          <w:noProof/>
        </w:rPr>
        <w:t xml:space="preserve"> према себи и </w:t>
      </w:r>
      <w:r w:rsidRPr="00C462FD">
        <w:rPr>
          <w:noProof/>
        </w:rPr>
        <w:t>природи и разумевање значаја биолошке разноврсности и</w:t>
      </w:r>
      <w:r>
        <w:rPr>
          <w:noProof/>
        </w:rPr>
        <w:t xml:space="preserve"> </w:t>
      </w:r>
      <w:r w:rsidRPr="00C462FD">
        <w:rPr>
          <w:noProof/>
        </w:rPr>
        <w:t>потребе за одрживим развоје</w:t>
      </w:r>
      <w:r w:rsidR="0072726E">
        <w:rPr>
          <w:noProof/>
        </w:rPr>
        <w:t>м.</w:t>
      </w:r>
    </w:p>
    <w:tbl>
      <w:tblPr>
        <w:tblpPr w:leftFromText="180" w:rightFromText="180" w:vertAnchor="text" w:horzAnchor="margin" w:tblpY="135"/>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097"/>
        <w:gridCol w:w="237"/>
        <w:gridCol w:w="239"/>
        <w:gridCol w:w="247"/>
        <w:gridCol w:w="280"/>
        <w:gridCol w:w="235"/>
        <w:gridCol w:w="238"/>
        <w:gridCol w:w="245"/>
        <w:gridCol w:w="251"/>
        <w:gridCol w:w="239"/>
        <w:gridCol w:w="252"/>
        <w:gridCol w:w="824"/>
        <w:gridCol w:w="1275"/>
        <w:gridCol w:w="719"/>
        <w:gridCol w:w="1032"/>
        <w:gridCol w:w="784"/>
      </w:tblGrid>
      <w:tr w:rsidR="001B201B" w:rsidRPr="00E72813" w:rsidTr="001B201B">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1B201B" w:rsidRPr="00E72813" w:rsidRDefault="001B201B" w:rsidP="001B201B">
            <w:pPr>
              <w:spacing w:after="0" w:line="240" w:lineRule="auto"/>
              <w:ind w:left="113" w:right="113"/>
              <w:rPr>
                <w:b/>
                <w:lang w:val="ru-RU"/>
              </w:rPr>
            </w:pPr>
            <w:r w:rsidRPr="00E72813">
              <w:rPr>
                <w:b/>
                <w:lang w:val="ru-RU"/>
              </w:rPr>
              <w:t>Ред. број</w:t>
            </w:r>
          </w:p>
        </w:tc>
        <w:tc>
          <w:tcPr>
            <w:tcW w:w="2097"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1B201B" w:rsidRPr="00E72813" w:rsidRDefault="001B201B" w:rsidP="001B201B">
            <w:pPr>
              <w:spacing w:after="0" w:line="254" w:lineRule="auto"/>
              <w:jc w:val="center"/>
              <w:rPr>
                <w:b/>
              </w:rPr>
            </w:pPr>
            <w:r w:rsidRPr="00E72813">
              <w:rPr>
                <w:b/>
                <w:color w:val="000000"/>
              </w:rPr>
              <w:t>ОБЛАСТ/ТЕМА</w:t>
            </w:r>
          </w:p>
        </w:tc>
        <w:tc>
          <w:tcPr>
            <w:tcW w:w="2463"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1B201B" w:rsidRPr="00E72813" w:rsidRDefault="001B201B" w:rsidP="001B201B">
            <w:pPr>
              <w:spacing w:after="0" w:line="254" w:lineRule="auto"/>
              <w:jc w:val="center"/>
              <w:rPr>
                <w:b/>
              </w:rPr>
            </w:pPr>
            <w:r w:rsidRPr="00E72813">
              <w:rPr>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1B201B" w:rsidRPr="00E72813" w:rsidRDefault="001B201B" w:rsidP="001B201B">
            <w:pPr>
              <w:spacing w:after="0" w:line="254" w:lineRule="auto"/>
              <w:jc w:val="center"/>
              <w:rPr>
                <w:b/>
                <w:noProof/>
                <w:lang w:val="sr-Cyrl-CS"/>
              </w:rPr>
            </w:pPr>
            <w:r w:rsidRPr="00E72813">
              <w:rPr>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1B201B" w:rsidRPr="00E72813" w:rsidRDefault="001B201B" w:rsidP="001B201B">
            <w:pPr>
              <w:spacing w:after="0" w:line="254" w:lineRule="auto"/>
              <w:jc w:val="center"/>
              <w:rPr>
                <w:b/>
                <w:noProof/>
                <w:lang w:val="sr-Cyrl-CS"/>
              </w:rPr>
            </w:pPr>
            <w:r w:rsidRPr="00E72813">
              <w:rPr>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1B201B" w:rsidRPr="00E72813" w:rsidRDefault="001B201B" w:rsidP="001B201B">
            <w:pPr>
              <w:spacing w:after="0" w:line="254" w:lineRule="auto"/>
              <w:jc w:val="center"/>
              <w:rPr>
                <w:b/>
                <w:noProof/>
                <w:lang w:val="sr-Cyrl-CS"/>
              </w:rPr>
            </w:pPr>
            <w:r w:rsidRPr="00E72813">
              <w:rPr>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1B201B" w:rsidRPr="00E72813" w:rsidRDefault="001B201B" w:rsidP="001B201B">
            <w:pPr>
              <w:spacing w:after="0" w:line="254" w:lineRule="auto"/>
              <w:jc w:val="center"/>
              <w:rPr>
                <w:b/>
                <w:noProof/>
                <w:lang w:val="sr-Cyrl-CS"/>
              </w:rPr>
            </w:pPr>
            <w:r w:rsidRPr="00E72813">
              <w:rPr>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1B201B" w:rsidRPr="00E72813" w:rsidRDefault="001B201B" w:rsidP="001B201B">
            <w:pPr>
              <w:spacing w:after="0" w:line="254" w:lineRule="auto"/>
              <w:jc w:val="center"/>
              <w:rPr>
                <w:b/>
                <w:noProof/>
                <w:lang w:val="sr-Cyrl-CS"/>
              </w:rPr>
            </w:pPr>
            <w:r w:rsidRPr="00E72813">
              <w:rPr>
                <w:b/>
                <w:noProof/>
                <w:lang w:val="sr-Cyrl-CS"/>
              </w:rPr>
              <w:t>Укупно</w:t>
            </w:r>
          </w:p>
        </w:tc>
      </w:tr>
      <w:tr w:rsidR="001B201B" w:rsidRPr="00E72813" w:rsidTr="001B201B">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1B201B" w:rsidRPr="00E72813" w:rsidRDefault="001B201B" w:rsidP="001B201B">
            <w:pPr>
              <w:spacing w:after="0" w:line="240" w:lineRule="auto"/>
              <w:rPr>
                <w:lang w:val="ru-RU"/>
              </w:rPr>
            </w:pPr>
          </w:p>
        </w:tc>
        <w:tc>
          <w:tcPr>
            <w:tcW w:w="2097"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1B201B" w:rsidRPr="00E72813" w:rsidRDefault="001B201B" w:rsidP="001B201B">
            <w:pPr>
              <w:spacing w:after="0" w:line="240" w:lineRule="auto"/>
              <w:rPr>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1B201B" w:rsidRPr="00E72813" w:rsidRDefault="001B201B" w:rsidP="001B201B">
            <w:pPr>
              <w:spacing w:after="0" w:line="254" w:lineRule="auto"/>
              <w:jc w:val="center"/>
              <w:rPr>
                <w:lang w:val="ru-RU"/>
              </w:rPr>
            </w:pPr>
            <w:r w:rsidRPr="00E72813">
              <w:rPr>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XI</w:t>
            </w:r>
          </w:p>
        </w:tc>
        <w:tc>
          <w:tcPr>
            <w:tcW w:w="28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XII</w:t>
            </w:r>
          </w:p>
        </w:tc>
        <w:tc>
          <w:tcPr>
            <w:tcW w:w="23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I</w:t>
            </w:r>
          </w:p>
        </w:tc>
        <w:tc>
          <w:tcPr>
            <w:tcW w:w="23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II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III</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IV</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V</w:t>
            </w:r>
          </w:p>
        </w:tc>
        <w:tc>
          <w:tcPr>
            <w:tcW w:w="25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1B201B" w:rsidRPr="00E72813" w:rsidRDefault="001B201B" w:rsidP="001B201B">
            <w:pPr>
              <w:spacing w:after="0" w:line="254" w:lineRule="auto"/>
              <w:jc w:val="center"/>
              <w:rPr>
                <w:lang w:val="ru-RU"/>
              </w:rPr>
            </w:pPr>
            <w:r w:rsidRPr="00E72813">
              <w:rPr>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1B201B" w:rsidRPr="00E72813" w:rsidRDefault="001B201B" w:rsidP="001B201B">
            <w:pPr>
              <w:spacing w:after="0" w:line="254" w:lineRule="auto"/>
              <w:jc w:val="center"/>
              <w:rPr>
                <w:lang w:val="ru-RU"/>
              </w:rPr>
            </w:pPr>
          </w:p>
        </w:tc>
        <w:tc>
          <w:tcPr>
            <w:tcW w:w="1275" w:type="dxa"/>
            <w:vMerge/>
            <w:tcBorders>
              <w:left w:val="single" w:sz="4" w:space="0" w:color="00000A"/>
            </w:tcBorders>
            <w:shd w:val="clear" w:color="auto" w:fill="FFFFFF"/>
            <w:vAlign w:val="center"/>
          </w:tcPr>
          <w:p w:rsidR="001B201B" w:rsidRPr="00E72813" w:rsidRDefault="001B201B" w:rsidP="001B201B">
            <w:pPr>
              <w:spacing w:after="0" w:line="254" w:lineRule="auto"/>
              <w:jc w:val="center"/>
              <w:rPr>
                <w:lang w:val="ru-RU"/>
              </w:rPr>
            </w:pPr>
          </w:p>
        </w:tc>
        <w:tc>
          <w:tcPr>
            <w:tcW w:w="719" w:type="dxa"/>
            <w:vMerge/>
            <w:tcBorders>
              <w:left w:val="single" w:sz="4" w:space="0" w:color="00000A"/>
            </w:tcBorders>
            <w:shd w:val="clear" w:color="auto" w:fill="FFFFFF"/>
            <w:vAlign w:val="center"/>
          </w:tcPr>
          <w:p w:rsidR="001B201B" w:rsidRPr="00E72813" w:rsidRDefault="001B201B" w:rsidP="001B201B">
            <w:pPr>
              <w:spacing w:after="0" w:line="254" w:lineRule="auto"/>
              <w:jc w:val="center"/>
              <w:rPr>
                <w:lang w:val="ru-RU"/>
              </w:rPr>
            </w:pPr>
          </w:p>
        </w:tc>
        <w:tc>
          <w:tcPr>
            <w:tcW w:w="1032" w:type="dxa"/>
            <w:vMerge/>
            <w:tcBorders>
              <w:left w:val="single" w:sz="4" w:space="0" w:color="00000A"/>
            </w:tcBorders>
            <w:shd w:val="clear" w:color="auto" w:fill="FFFFFF"/>
            <w:vAlign w:val="center"/>
          </w:tcPr>
          <w:p w:rsidR="001B201B" w:rsidRPr="00E72813" w:rsidRDefault="001B201B" w:rsidP="001B201B">
            <w:pPr>
              <w:spacing w:after="0" w:line="254" w:lineRule="auto"/>
              <w:jc w:val="center"/>
              <w:rPr>
                <w:lang w:val="ru-RU"/>
              </w:rPr>
            </w:pPr>
          </w:p>
        </w:tc>
        <w:tc>
          <w:tcPr>
            <w:tcW w:w="784" w:type="dxa"/>
            <w:vMerge/>
            <w:tcBorders>
              <w:left w:val="single" w:sz="4" w:space="0" w:color="00000A"/>
            </w:tcBorders>
            <w:shd w:val="clear" w:color="auto" w:fill="FFFFFF"/>
            <w:vAlign w:val="center"/>
          </w:tcPr>
          <w:p w:rsidR="001B201B" w:rsidRPr="00E72813" w:rsidRDefault="001B201B" w:rsidP="001B201B">
            <w:pPr>
              <w:spacing w:after="0" w:line="254" w:lineRule="auto"/>
              <w:jc w:val="center"/>
              <w:rPr>
                <w:lang w:val="ru-RU"/>
              </w:rPr>
            </w:pPr>
          </w:p>
        </w:tc>
      </w:tr>
      <w:tr w:rsidR="001B201B" w:rsidRPr="00E72813" w:rsidTr="001B201B">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rPr>
                <w:lang w:val="ru-RU"/>
              </w:rPr>
            </w:pPr>
            <w:r w:rsidRPr="00E72813">
              <w:rPr>
                <w:color w:val="000000"/>
                <w:lang w:val="ru-RU"/>
              </w:rPr>
              <w:t>1.</w:t>
            </w:r>
          </w:p>
        </w:tc>
        <w:tc>
          <w:tcPr>
            <w:tcW w:w="20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B96672" w:rsidRDefault="001B201B" w:rsidP="001B201B">
            <w:pPr>
              <w:spacing w:after="0"/>
              <w:rPr>
                <w:lang w:val="sr-Latn-CS"/>
              </w:rPr>
            </w:pPr>
            <w:r w:rsidRPr="00B96672">
              <w:rPr>
                <w:lang w:val="sr-Latn-CS"/>
              </w:rPr>
              <w:t>ЈЕДИНСТВО ГРАЂЕ И ФУНКЦИЈЕ</w:t>
            </w:r>
          </w:p>
          <w:p w:rsidR="001B201B" w:rsidRPr="00B96672" w:rsidRDefault="001B201B" w:rsidP="001B201B">
            <w:pPr>
              <w:spacing w:after="0"/>
              <w:rPr>
                <w:lang w:val="sr-Latn-CS"/>
              </w:rPr>
            </w:pPr>
            <w:r w:rsidRPr="00B96672">
              <w:rPr>
                <w:lang w:val="sr-Latn-CS"/>
              </w:rPr>
              <w:t>КАО ОСНОВА ЖИВОТА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54" w:lineRule="auto"/>
              <w:jc w:val="center"/>
            </w:pPr>
            <w: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54" w:lineRule="auto"/>
              <w:jc w:val="center"/>
            </w:pPr>
            <w:r>
              <w:t>9</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9</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36412" w:rsidRDefault="001B201B" w:rsidP="001B201B">
            <w:pPr>
              <w:spacing w:after="0" w:line="240"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1B201B" w:rsidRPr="00EF1009" w:rsidRDefault="001B201B" w:rsidP="001B201B">
            <w:pPr>
              <w:spacing w:after="0" w:line="254" w:lineRule="auto"/>
              <w:jc w:val="center"/>
            </w:pPr>
            <w:r>
              <w:t>14</w:t>
            </w:r>
          </w:p>
        </w:tc>
        <w:tc>
          <w:tcPr>
            <w:tcW w:w="1275"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7</w:t>
            </w:r>
          </w:p>
        </w:tc>
        <w:tc>
          <w:tcPr>
            <w:tcW w:w="719"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2</w:t>
            </w:r>
          </w:p>
        </w:tc>
        <w:tc>
          <w:tcPr>
            <w:tcW w:w="1032"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3</w:t>
            </w:r>
          </w:p>
        </w:tc>
        <w:tc>
          <w:tcPr>
            <w:tcW w:w="784" w:type="dxa"/>
            <w:tcBorders>
              <w:left w:val="single" w:sz="4" w:space="0" w:color="00000A"/>
            </w:tcBorders>
            <w:shd w:val="clear" w:color="auto" w:fill="FFFFFF"/>
            <w:vAlign w:val="center"/>
          </w:tcPr>
          <w:p w:rsidR="001B201B" w:rsidRPr="00EF1009" w:rsidRDefault="001B201B" w:rsidP="001B201B">
            <w:pPr>
              <w:spacing w:after="0" w:line="254" w:lineRule="auto"/>
              <w:jc w:val="center"/>
              <w:rPr>
                <w:b/>
              </w:rPr>
            </w:pPr>
            <w:r>
              <w:rPr>
                <w:b/>
              </w:rPr>
              <w:t>26</w:t>
            </w:r>
          </w:p>
        </w:tc>
      </w:tr>
      <w:tr w:rsidR="001B201B" w:rsidRPr="00E72813" w:rsidTr="001B201B">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rPr>
                <w:lang w:val="ru-RU"/>
              </w:rPr>
            </w:pPr>
            <w:r w:rsidRPr="00E72813">
              <w:rPr>
                <w:color w:val="000000"/>
                <w:lang w:val="ru-RU"/>
              </w:rPr>
              <w:t>2.</w:t>
            </w:r>
          </w:p>
        </w:tc>
        <w:tc>
          <w:tcPr>
            <w:tcW w:w="20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B96672" w:rsidRDefault="001B201B" w:rsidP="001B201B">
            <w:pPr>
              <w:spacing w:after="0" w:line="240" w:lineRule="auto"/>
              <w:rPr>
                <w:lang w:val="ru-RU"/>
              </w:rPr>
            </w:pPr>
            <w:r w:rsidRPr="00B96672">
              <w:rPr>
                <w:lang w:val="ru-RU"/>
              </w:rPr>
              <w:t>ЧОВЕК И ЗДРАВЉЕ</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r>
              <w:rPr>
                <w:lang w:val="ru-RU"/>
              </w:rP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436412" w:rsidRDefault="001B201B" w:rsidP="001B201B">
            <w:pPr>
              <w:spacing w:after="0" w:line="240" w:lineRule="auto"/>
              <w:jc w:val="cente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824" w:type="dxa"/>
            <w:tcBorders>
              <w:left w:val="single" w:sz="4" w:space="0" w:color="00000A"/>
            </w:tcBorders>
            <w:shd w:val="clear" w:color="auto" w:fill="FFFFFF"/>
            <w:tcMar>
              <w:left w:w="42" w:type="dxa"/>
            </w:tcMar>
            <w:vAlign w:val="center"/>
          </w:tcPr>
          <w:p w:rsidR="001B201B" w:rsidRPr="00EF1009" w:rsidRDefault="001B201B" w:rsidP="001B201B">
            <w:pPr>
              <w:spacing w:after="0" w:line="254" w:lineRule="auto"/>
              <w:jc w:val="center"/>
            </w:pPr>
            <w:r>
              <w:t>4</w:t>
            </w:r>
          </w:p>
        </w:tc>
        <w:tc>
          <w:tcPr>
            <w:tcW w:w="1275"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2</w:t>
            </w:r>
          </w:p>
        </w:tc>
        <w:tc>
          <w:tcPr>
            <w:tcW w:w="719"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1032"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784" w:type="dxa"/>
            <w:tcBorders>
              <w:left w:val="single" w:sz="4" w:space="0" w:color="00000A"/>
            </w:tcBorders>
            <w:shd w:val="clear" w:color="auto" w:fill="FFFFFF"/>
            <w:vAlign w:val="center"/>
          </w:tcPr>
          <w:p w:rsidR="001B201B" w:rsidRPr="00EF1009" w:rsidRDefault="001B201B" w:rsidP="001B201B">
            <w:pPr>
              <w:spacing w:after="0" w:line="254" w:lineRule="auto"/>
              <w:jc w:val="center"/>
              <w:rPr>
                <w:b/>
              </w:rPr>
            </w:pPr>
            <w:r>
              <w:rPr>
                <w:b/>
              </w:rPr>
              <w:t>8</w:t>
            </w:r>
          </w:p>
        </w:tc>
      </w:tr>
      <w:tr w:rsidR="001B201B" w:rsidRPr="00E72813" w:rsidTr="001B201B">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r w:rsidRPr="00E72813">
              <w:rPr>
                <w:color w:val="000000"/>
                <w:lang w:val="ru-RU"/>
              </w:rPr>
              <w:t>3</w:t>
            </w:r>
            <w:r w:rsidRPr="00E72813">
              <w:rPr>
                <w:color w:val="000000"/>
              </w:rPr>
              <w:t>.</w:t>
            </w:r>
          </w:p>
        </w:tc>
        <w:tc>
          <w:tcPr>
            <w:tcW w:w="20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B96672" w:rsidRDefault="001B201B" w:rsidP="001B201B">
            <w:pPr>
              <w:spacing w:after="0"/>
              <w:rPr>
                <w:lang w:val="sr-Latn-CS"/>
              </w:rPr>
            </w:pPr>
            <w:r w:rsidRPr="00B96672">
              <w:rPr>
                <w:lang w:val="sr-Latn-CS"/>
              </w:rPr>
              <w:t>ПОРЕКЛО И РАЗНОВРСНОСТ</w:t>
            </w:r>
          </w:p>
          <w:p w:rsidR="001B201B" w:rsidRPr="00E72813" w:rsidRDefault="001B201B" w:rsidP="001B201B">
            <w:pPr>
              <w:spacing w:after="0"/>
              <w:rPr>
                <w:b/>
                <w:lang w:val="sr-Latn-CS"/>
              </w:rPr>
            </w:pPr>
            <w:r w:rsidRPr="00B96672">
              <w:rPr>
                <w:lang w:val="sr-Latn-CS"/>
              </w:rPr>
              <w:t>ЖИВОТА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3</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824" w:type="dxa"/>
            <w:tcBorders>
              <w:left w:val="single" w:sz="4" w:space="0" w:color="00000A"/>
            </w:tcBorders>
            <w:shd w:val="clear" w:color="auto" w:fill="FFFFFF"/>
            <w:tcMar>
              <w:left w:w="42" w:type="dxa"/>
            </w:tcMar>
            <w:vAlign w:val="center"/>
          </w:tcPr>
          <w:p w:rsidR="001B201B" w:rsidRPr="00EF1009" w:rsidRDefault="001B201B" w:rsidP="001B201B">
            <w:pPr>
              <w:spacing w:after="0" w:line="254" w:lineRule="auto"/>
              <w:jc w:val="center"/>
            </w:pPr>
            <w:r>
              <w:t>2</w:t>
            </w:r>
          </w:p>
        </w:tc>
        <w:tc>
          <w:tcPr>
            <w:tcW w:w="1275"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719"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1032"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784" w:type="dxa"/>
            <w:tcBorders>
              <w:left w:val="single" w:sz="4" w:space="0" w:color="00000A"/>
            </w:tcBorders>
            <w:shd w:val="clear" w:color="auto" w:fill="FFFFFF"/>
            <w:vAlign w:val="center"/>
          </w:tcPr>
          <w:p w:rsidR="001B201B" w:rsidRPr="00EF1009" w:rsidRDefault="001B201B" w:rsidP="001B201B">
            <w:pPr>
              <w:spacing w:after="0" w:line="254" w:lineRule="auto"/>
              <w:jc w:val="center"/>
              <w:rPr>
                <w:b/>
              </w:rPr>
            </w:pPr>
            <w:r>
              <w:rPr>
                <w:b/>
              </w:rPr>
              <w:t>5</w:t>
            </w:r>
          </w:p>
        </w:tc>
      </w:tr>
      <w:tr w:rsidR="001B201B" w:rsidRPr="00E72813"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r w:rsidRPr="00E72813">
              <w:rPr>
                <w:color w:val="000000"/>
              </w:rPr>
              <w:t>4.</w:t>
            </w:r>
          </w:p>
        </w:tc>
        <w:tc>
          <w:tcPr>
            <w:tcW w:w="20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B96672" w:rsidRDefault="001B201B" w:rsidP="001B201B">
            <w:pPr>
              <w:pStyle w:val="TableParagraph"/>
              <w:ind w:left="0" w:right="374"/>
              <w:rPr>
                <w:rFonts w:cs="Calibri"/>
                <w:noProof/>
              </w:rPr>
            </w:pPr>
            <w:r w:rsidRPr="00B96672">
              <w:rPr>
                <w:rFonts w:cs="Calibri"/>
                <w:noProof/>
              </w:rPr>
              <w:t>НАСЛЕЂИВАЊЕ И ЕВОЛУЦИЈА</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5</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3</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rPr>
                <w:lang w:val="en-GB"/>
              </w:rPr>
            </w:pP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824" w:type="dxa"/>
            <w:tcBorders>
              <w:left w:val="single" w:sz="4" w:space="0" w:color="00000A"/>
            </w:tcBorders>
            <w:shd w:val="clear" w:color="auto" w:fill="FFFFFF"/>
            <w:tcMar>
              <w:left w:w="42" w:type="dxa"/>
            </w:tcMar>
            <w:vAlign w:val="center"/>
          </w:tcPr>
          <w:p w:rsidR="001B201B" w:rsidRPr="00EF1009" w:rsidRDefault="001B201B" w:rsidP="001B201B">
            <w:pPr>
              <w:spacing w:after="0" w:line="254" w:lineRule="auto"/>
              <w:jc w:val="center"/>
            </w:pPr>
            <w:r>
              <w:t>5</w:t>
            </w:r>
          </w:p>
        </w:tc>
        <w:tc>
          <w:tcPr>
            <w:tcW w:w="1275"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2</w:t>
            </w:r>
          </w:p>
        </w:tc>
        <w:tc>
          <w:tcPr>
            <w:tcW w:w="719" w:type="dxa"/>
            <w:tcBorders>
              <w:left w:val="single" w:sz="4" w:space="0" w:color="00000A"/>
            </w:tcBorders>
            <w:shd w:val="clear" w:color="auto" w:fill="FFFFFF"/>
            <w:vAlign w:val="center"/>
          </w:tcPr>
          <w:p w:rsidR="001B201B" w:rsidRPr="00B30245" w:rsidRDefault="001B201B" w:rsidP="001B201B">
            <w:pPr>
              <w:spacing w:after="0" w:line="254" w:lineRule="auto"/>
              <w:jc w:val="center"/>
            </w:pPr>
            <w:r>
              <w:t>/</w:t>
            </w:r>
          </w:p>
        </w:tc>
        <w:tc>
          <w:tcPr>
            <w:tcW w:w="1032"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1</w:t>
            </w:r>
          </w:p>
        </w:tc>
        <w:tc>
          <w:tcPr>
            <w:tcW w:w="784" w:type="dxa"/>
            <w:tcBorders>
              <w:left w:val="single" w:sz="4" w:space="0" w:color="00000A"/>
            </w:tcBorders>
            <w:shd w:val="clear" w:color="auto" w:fill="FFFFFF"/>
            <w:vAlign w:val="center"/>
          </w:tcPr>
          <w:p w:rsidR="001B201B" w:rsidRPr="00EF1009" w:rsidRDefault="001B201B" w:rsidP="001B201B">
            <w:pPr>
              <w:spacing w:after="0" w:line="254" w:lineRule="auto"/>
              <w:jc w:val="center"/>
              <w:rPr>
                <w:b/>
              </w:rPr>
            </w:pPr>
            <w:r>
              <w:rPr>
                <w:b/>
              </w:rPr>
              <w:t>8</w:t>
            </w:r>
          </w:p>
        </w:tc>
      </w:tr>
      <w:tr w:rsidR="001B201B" w:rsidRPr="00E72813" w:rsidTr="001B201B">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r w:rsidRPr="00E72813">
              <w:rPr>
                <w:color w:val="000000"/>
              </w:rPr>
              <w:t>5.</w:t>
            </w:r>
          </w:p>
        </w:tc>
        <w:tc>
          <w:tcPr>
            <w:tcW w:w="209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B96672" w:rsidRDefault="001B201B" w:rsidP="001B201B">
            <w:pPr>
              <w:pStyle w:val="TableParagraph"/>
              <w:ind w:left="0" w:right="374"/>
              <w:rPr>
                <w:rFonts w:cs="Calibri"/>
                <w:noProof/>
              </w:rPr>
            </w:pPr>
            <w:r w:rsidRPr="00B96672">
              <w:rPr>
                <w:rFonts w:cs="Calibri"/>
                <w:noProof/>
              </w:rPr>
              <w:t>ЖИВОТ У ЕКОСИСТЕМУ</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40" w:lineRule="auto"/>
              <w:jc w:val="center"/>
            </w:pP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6</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9</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AE43FC" w:rsidRDefault="001B201B" w:rsidP="001B201B">
            <w:pPr>
              <w:spacing w:after="0" w:line="240" w:lineRule="auto"/>
              <w:jc w:val="center"/>
            </w:pPr>
            <w:r>
              <w:t>1</w:t>
            </w:r>
          </w:p>
        </w:tc>
        <w:tc>
          <w:tcPr>
            <w:tcW w:w="824" w:type="dxa"/>
            <w:tcBorders>
              <w:left w:val="single" w:sz="4" w:space="0" w:color="00000A"/>
            </w:tcBorders>
            <w:shd w:val="clear" w:color="auto" w:fill="FFFFFF"/>
            <w:tcMar>
              <w:left w:w="42" w:type="dxa"/>
            </w:tcMar>
            <w:vAlign w:val="center"/>
          </w:tcPr>
          <w:p w:rsidR="001B201B" w:rsidRPr="00EF1009" w:rsidRDefault="001B201B" w:rsidP="001B201B">
            <w:pPr>
              <w:spacing w:after="0" w:line="254" w:lineRule="auto"/>
              <w:jc w:val="center"/>
            </w:pPr>
            <w:r>
              <w:t>10</w:t>
            </w:r>
          </w:p>
        </w:tc>
        <w:tc>
          <w:tcPr>
            <w:tcW w:w="1275"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4</w:t>
            </w:r>
          </w:p>
        </w:tc>
        <w:tc>
          <w:tcPr>
            <w:tcW w:w="719"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2</w:t>
            </w:r>
          </w:p>
        </w:tc>
        <w:tc>
          <w:tcPr>
            <w:tcW w:w="1032" w:type="dxa"/>
            <w:tcBorders>
              <w:left w:val="single" w:sz="4" w:space="0" w:color="00000A"/>
            </w:tcBorders>
            <w:shd w:val="clear" w:color="auto" w:fill="FFFFFF"/>
            <w:vAlign w:val="center"/>
          </w:tcPr>
          <w:p w:rsidR="001B201B" w:rsidRPr="00EF1009" w:rsidRDefault="001B201B" w:rsidP="001B201B">
            <w:pPr>
              <w:spacing w:after="0" w:line="254" w:lineRule="auto"/>
              <w:jc w:val="center"/>
            </w:pPr>
            <w:r>
              <w:t>5</w:t>
            </w:r>
          </w:p>
        </w:tc>
        <w:tc>
          <w:tcPr>
            <w:tcW w:w="784" w:type="dxa"/>
            <w:tcBorders>
              <w:left w:val="single" w:sz="4" w:space="0" w:color="00000A"/>
            </w:tcBorders>
            <w:shd w:val="clear" w:color="auto" w:fill="FFFFFF"/>
            <w:vAlign w:val="center"/>
          </w:tcPr>
          <w:p w:rsidR="001B201B" w:rsidRPr="00EF1009" w:rsidRDefault="001B201B" w:rsidP="001B201B">
            <w:pPr>
              <w:spacing w:after="0" w:line="254" w:lineRule="auto"/>
              <w:jc w:val="center"/>
              <w:rPr>
                <w:b/>
              </w:rPr>
            </w:pPr>
            <w:r>
              <w:rPr>
                <w:b/>
              </w:rPr>
              <w:t>21</w:t>
            </w:r>
          </w:p>
        </w:tc>
      </w:tr>
      <w:tr w:rsidR="001B201B" w:rsidRPr="00E72813" w:rsidTr="001B201B">
        <w:trPr>
          <w:trHeight w:val="678"/>
        </w:trPr>
        <w:tc>
          <w:tcPr>
            <w:tcW w:w="2473"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1B201B" w:rsidRPr="00E72813" w:rsidRDefault="001B201B" w:rsidP="001B201B">
            <w:pPr>
              <w:spacing w:after="0" w:line="254" w:lineRule="auto"/>
              <w:jc w:val="center"/>
              <w:rPr>
                <w:b/>
                <w:noProof/>
                <w:lang w:val="en-GB"/>
              </w:rPr>
            </w:pPr>
            <w:r w:rsidRPr="00E72813">
              <w:rPr>
                <w:b/>
                <w:noProof/>
                <w:color w:val="000000"/>
              </w:rPr>
              <w:t>Укупно</w:t>
            </w:r>
            <w:r w:rsidRPr="00E72813">
              <w:rPr>
                <w:b/>
                <w:noProof/>
                <w:color w:val="000000"/>
                <w:lang w:val="en-GB"/>
              </w:rPr>
              <w:t>:</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1B201B" w:rsidRPr="00EF1009" w:rsidRDefault="001B201B" w:rsidP="001B201B">
            <w:pPr>
              <w:spacing w:after="0" w:line="254" w:lineRule="auto"/>
              <w:jc w:val="center"/>
            </w:pPr>
            <w:r>
              <w:t>8</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9</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9</w:t>
            </w:r>
          </w:p>
        </w:tc>
        <w:tc>
          <w:tcPr>
            <w:tcW w:w="28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8</w:t>
            </w:r>
          </w:p>
        </w:tc>
        <w:tc>
          <w:tcPr>
            <w:tcW w:w="23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3</w:t>
            </w:r>
          </w:p>
        </w:tc>
        <w:tc>
          <w:tcPr>
            <w:tcW w:w="23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7</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9</w:t>
            </w:r>
          </w:p>
        </w:tc>
        <w:tc>
          <w:tcPr>
            <w:tcW w:w="25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1B201B" w:rsidRPr="00EF1009" w:rsidRDefault="001B201B" w:rsidP="001B201B">
            <w:pPr>
              <w:spacing w:after="0" w:line="254" w:lineRule="auto"/>
              <w:jc w:val="center"/>
            </w:pPr>
            <w:r>
              <w:t>1</w:t>
            </w:r>
          </w:p>
        </w:tc>
        <w:tc>
          <w:tcPr>
            <w:tcW w:w="824" w:type="dxa"/>
            <w:tcBorders>
              <w:left w:val="single" w:sz="4" w:space="0" w:color="00000A"/>
              <w:bottom w:val="single" w:sz="8" w:space="0" w:color="000001"/>
            </w:tcBorders>
            <w:shd w:val="clear" w:color="auto" w:fill="FFFFFF"/>
            <w:tcMar>
              <w:left w:w="42" w:type="dxa"/>
            </w:tcMar>
            <w:vAlign w:val="center"/>
          </w:tcPr>
          <w:p w:rsidR="001B201B" w:rsidRPr="00EF1009" w:rsidRDefault="001B201B" w:rsidP="001B201B">
            <w:pPr>
              <w:spacing w:after="0" w:line="254" w:lineRule="auto"/>
              <w:jc w:val="center"/>
            </w:pPr>
            <w:r>
              <w:t>35</w:t>
            </w:r>
          </w:p>
        </w:tc>
        <w:tc>
          <w:tcPr>
            <w:tcW w:w="1275" w:type="dxa"/>
            <w:tcBorders>
              <w:left w:val="single" w:sz="4" w:space="0" w:color="00000A"/>
              <w:bottom w:val="single" w:sz="8" w:space="0" w:color="000001"/>
            </w:tcBorders>
            <w:shd w:val="clear" w:color="auto" w:fill="FFFFFF"/>
            <w:vAlign w:val="center"/>
          </w:tcPr>
          <w:p w:rsidR="001B201B" w:rsidRPr="00EF1009" w:rsidRDefault="001B201B" w:rsidP="001B201B">
            <w:pPr>
              <w:spacing w:after="0" w:line="254" w:lineRule="auto"/>
              <w:jc w:val="center"/>
            </w:pPr>
            <w:r>
              <w:t>16</w:t>
            </w:r>
          </w:p>
        </w:tc>
        <w:tc>
          <w:tcPr>
            <w:tcW w:w="719" w:type="dxa"/>
            <w:tcBorders>
              <w:left w:val="single" w:sz="4" w:space="0" w:color="00000A"/>
              <w:bottom w:val="single" w:sz="8" w:space="0" w:color="000001"/>
            </w:tcBorders>
            <w:shd w:val="clear" w:color="auto" w:fill="FFFFFF"/>
            <w:vAlign w:val="center"/>
          </w:tcPr>
          <w:p w:rsidR="001B201B" w:rsidRPr="00EF1009" w:rsidRDefault="001B201B" w:rsidP="001B201B">
            <w:pPr>
              <w:spacing w:after="0" w:line="254" w:lineRule="auto"/>
              <w:jc w:val="center"/>
            </w:pPr>
            <w:r>
              <w:t>6</w:t>
            </w:r>
          </w:p>
        </w:tc>
        <w:tc>
          <w:tcPr>
            <w:tcW w:w="1032" w:type="dxa"/>
            <w:tcBorders>
              <w:left w:val="single" w:sz="4" w:space="0" w:color="00000A"/>
              <w:bottom w:val="single" w:sz="8" w:space="0" w:color="000001"/>
            </w:tcBorders>
            <w:shd w:val="clear" w:color="auto" w:fill="FFFFFF"/>
            <w:vAlign w:val="center"/>
          </w:tcPr>
          <w:p w:rsidR="001B201B" w:rsidRPr="00EF1009" w:rsidRDefault="001B201B" w:rsidP="001B201B">
            <w:pPr>
              <w:spacing w:after="0" w:line="254" w:lineRule="auto"/>
              <w:jc w:val="center"/>
            </w:pPr>
            <w:r>
              <w:t>11</w:t>
            </w:r>
          </w:p>
        </w:tc>
        <w:tc>
          <w:tcPr>
            <w:tcW w:w="784" w:type="dxa"/>
            <w:tcBorders>
              <w:left w:val="single" w:sz="4" w:space="0" w:color="00000A"/>
              <w:bottom w:val="single" w:sz="8" w:space="0" w:color="000001"/>
            </w:tcBorders>
            <w:shd w:val="clear" w:color="auto" w:fill="FFFFFF"/>
            <w:vAlign w:val="center"/>
          </w:tcPr>
          <w:p w:rsidR="001B201B" w:rsidRPr="00EF1009" w:rsidRDefault="001B201B" w:rsidP="001B201B">
            <w:pPr>
              <w:spacing w:after="0" w:line="254" w:lineRule="auto"/>
              <w:jc w:val="center"/>
              <w:rPr>
                <w:b/>
              </w:rPr>
            </w:pPr>
            <w:r>
              <w:rPr>
                <w:b/>
              </w:rPr>
              <w:t>68</w:t>
            </w:r>
          </w:p>
        </w:tc>
      </w:tr>
    </w:tbl>
    <w:p w:rsidR="001B201B" w:rsidRPr="00C462FD" w:rsidRDefault="001B201B" w:rsidP="001B201B">
      <w:pPr>
        <w:spacing w:after="0" w:line="240" w:lineRule="auto"/>
        <w:rPr>
          <w:noProof/>
        </w:rPr>
      </w:pPr>
    </w:p>
    <w:p w:rsidR="001B201B" w:rsidRPr="00E72813" w:rsidRDefault="001B201B" w:rsidP="001B201B">
      <w:pPr>
        <w:spacing w:after="0" w:line="240" w:lineRule="auto"/>
        <w:rPr>
          <w:noProof/>
        </w:rPr>
      </w:pPr>
    </w:p>
    <w:p w:rsidR="001B201B" w:rsidRPr="00E72813" w:rsidRDefault="001B201B" w:rsidP="001B201B">
      <w:pPr>
        <w:spacing w:after="0" w:line="240" w:lineRule="auto"/>
        <w:rPr>
          <w:noProof/>
        </w:rPr>
      </w:pPr>
    </w:p>
    <w:tbl>
      <w:tblPr>
        <w:tblW w:w="9659" w:type="dxa"/>
        <w:tblCellMar>
          <w:top w:w="55" w:type="dxa"/>
          <w:left w:w="107" w:type="dxa"/>
          <w:right w:w="51" w:type="dxa"/>
        </w:tblCellMar>
        <w:tblLook w:val="04A0"/>
      </w:tblPr>
      <w:tblGrid>
        <w:gridCol w:w="5907"/>
        <w:gridCol w:w="3752"/>
      </w:tblGrid>
      <w:tr w:rsidR="001B201B" w:rsidRPr="00E72813" w:rsidTr="001B201B">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1B201B" w:rsidRPr="00E72813" w:rsidRDefault="001B201B" w:rsidP="001B201B">
            <w:pPr>
              <w:spacing w:after="21" w:line="259" w:lineRule="auto"/>
              <w:ind w:right="56"/>
              <w:jc w:val="center"/>
            </w:pPr>
            <w:r w:rsidRPr="00E72813">
              <w:rPr>
                <w:b/>
              </w:rPr>
              <w:t>ИСХОДИ</w:t>
            </w:r>
          </w:p>
          <w:p w:rsidR="001B201B" w:rsidRPr="00BD4118" w:rsidRDefault="001B201B" w:rsidP="001B201B">
            <w:pPr>
              <w:spacing w:after="0" w:line="259" w:lineRule="auto"/>
              <w:ind w:left="48"/>
              <w:rPr>
                <w:noProof/>
              </w:rPr>
            </w:pPr>
            <w:r w:rsidRPr="00BD4118">
              <w:rPr>
                <w:noProof/>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Pr="00E72813" w:rsidRDefault="001B201B" w:rsidP="001B201B">
            <w:pPr>
              <w:spacing w:after="0" w:line="259" w:lineRule="auto"/>
              <w:ind w:right="57"/>
              <w:jc w:val="center"/>
            </w:pPr>
            <w:r w:rsidRPr="00E72813">
              <w:rPr>
                <w:b/>
              </w:rPr>
              <w:t>ОБЛАСТ/ТЕМЕ</w:t>
            </w:r>
          </w:p>
        </w:tc>
      </w:tr>
      <w:tr w:rsidR="001B201B" w:rsidRPr="00E72813" w:rsidTr="001B201B">
        <w:trPr>
          <w:trHeight w:val="1926"/>
        </w:trPr>
        <w:tc>
          <w:tcPr>
            <w:tcW w:w="5907" w:type="dxa"/>
            <w:vMerge w:val="restart"/>
            <w:tcBorders>
              <w:top w:val="single" w:sz="4" w:space="0" w:color="000000"/>
              <w:left w:val="single" w:sz="4" w:space="0" w:color="000000"/>
              <w:right w:val="single" w:sz="4" w:space="0" w:color="000000"/>
            </w:tcBorders>
            <w:shd w:val="clear" w:color="auto" w:fill="auto"/>
            <w:vAlign w:val="center"/>
          </w:tcPr>
          <w:p w:rsidR="001B201B" w:rsidRPr="00BD4118" w:rsidRDefault="001B201B" w:rsidP="001B201B">
            <w:pPr>
              <w:spacing w:after="0" w:line="259" w:lineRule="auto"/>
            </w:pPr>
            <w:r w:rsidRPr="00BD4118">
              <w:t xml:space="preserve">– </w:t>
            </w:r>
            <w:r>
              <w:t xml:space="preserve">повеже грађу ћелијских органела са </w:t>
            </w:r>
            <w:r w:rsidRPr="00BD4118">
              <w:t>њиховом улогом у</w:t>
            </w:r>
          </w:p>
          <w:p w:rsidR="001B201B" w:rsidRPr="00BD4118" w:rsidRDefault="001B201B" w:rsidP="001B201B">
            <w:pPr>
              <w:spacing w:after="0" w:line="259" w:lineRule="auto"/>
            </w:pPr>
            <w:r>
              <w:t xml:space="preserve">   </w:t>
            </w:r>
            <w:r w:rsidRPr="00BD4118">
              <w:t>метаболизму ћелије;</w:t>
            </w:r>
          </w:p>
          <w:p w:rsidR="001B201B" w:rsidRPr="00BD4118" w:rsidRDefault="001B201B" w:rsidP="001B201B">
            <w:pPr>
              <w:spacing w:after="0" w:line="259" w:lineRule="auto"/>
            </w:pPr>
            <w:r>
              <w:t xml:space="preserve">– повеже однос површине и запремине </w:t>
            </w:r>
            <w:r w:rsidRPr="00BD4118">
              <w:t>ћелије и тела са</w:t>
            </w:r>
          </w:p>
          <w:p w:rsidR="001B201B" w:rsidRPr="00BD4118" w:rsidRDefault="001B201B" w:rsidP="001B201B">
            <w:pPr>
              <w:spacing w:after="0" w:line="259" w:lineRule="auto"/>
            </w:pPr>
            <w:r>
              <w:t xml:space="preserve">   начином обављања основних </w:t>
            </w:r>
            <w:r w:rsidRPr="00BD4118">
              <w:t>животних функција;</w:t>
            </w:r>
          </w:p>
          <w:p w:rsidR="001B201B" w:rsidRPr="00BD4118" w:rsidRDefault="001B201B" w:rsidP="001B201B">
            <w:pPr>
              <w:spacing w:after="0" w:line="259" w:lineRule="auto"/>
            </w:pPr>
            <w:r>
              <w:t xml:space="preserve">– идентификује регулаторне механизме </w:t>
            </w:r>
            <w:r w:rsidRPr="00BD4118">
              <w:t>у одржавању</w:t>
            </w:r>
          </w:p>
          <w:p w:rsidR="001B201B" w:rsidRPr="00BD4118" w:rsidRDefault="001B201B" w:rsidP="001B201B">
            <w:pPr>
              <w:spacing w:after="0" w:line="259" w:lineRule="auto"/>
            </w:pPr>
            <w:r>
              <w:t xml:space="preserve">   </w:t>
            </w:r>
            <w:r w:rsidRPr="00BD4118">
              <w:t>хомеостазе;</w:t>
            </w:r>
          </w:p>
          <w:p w:rsidR="001B201B" w:rsidRPr="00BD4118" w:rsidRDefault="001B201B" w:rsidP="001B201B">
            <w:pPr>
              <w:spacing w:after="0" w:line="259" w:lineRule="auto"/>
            </w:pPr>
            <w:r>
              <w:t xml:space="preserve">– илуструје примерима везу између </w:t>
            </w:r>
            <w:r w:rsidRPr="00BD4118">
              <w:t>физиолошких одговора</w:t>
            </w:r>
          </w:p>
          <w:p w:rsidR="001B201B" w:rsidRDefault="001B201B" w:rsidP="001B201B">
            <w:pPr>
              <w:spacing w:after="0" w:line="259" w:lineRule="auto"/>
            </w:pPr>
            <w:r>
              <w:t xml:space="preserve">   живих бића и промена у </w:t>
            </w:r>
            <w:r w:rsidRPr="00BD4118">
              <w:t>спољашњој средини;</w:t>
            </w:r>
          </w:p>
          <w:p w:rsidR="001B201B" w:rsidRPr="00BD4118" w:rsidRDefault="001B201B" w:rsidP="001B201B">
            <w:pPr>
              <w:spacing w:after="0" w:line="259" w:lineRule="auto"/>
            </w:pPr>
            <w:r>
              <w:t xml:space="preserve">– oдговорно се односи </w:t>
            </w:r>
            <w:r w:rsidRPr="00BD4118">
              <w:t>према свом здрављу;</w:t>
            </w:r>
          </w:p>
          <w:p w:rsidR="001B201B" w:rsidRDefault="001B201B" w:rsidP="001B201B">
            <w:pPr>
              <w:spacing w:after="0" w:line="259" w:lineRule="auto"/>
            </w:pPr>
            <w:r>
              <w:t>– изрази критички став према медијским садржајима који се</w:t>
            </w:r>
          </w:p>
          <w:p w:rsidR="001B201B" w:rsidRPr="00BD4118" w:rsidRDefault="001B201B" w:rsidP="001B201B">
            <w:pPr>
              <w:spacing w:after="0" w:line="259" w:lineRule="auto"/>
            </w:pPr>
            <w:r>
              <w:t xml:space="preserve">   баве здравим стиловима </w:t>
            </w:r>
            <w:r w:rsidRPr="00BD4118">
              <w:t>живота;</w:t>
            </w:r>
          </w:p>
          <w:p w:rsidR="001B201B" w:rsidRDefault="001B201B" w:rsidP="001B201B">
            <w:pPr>
              <w:spacing w:after="0" w:line="259" w:lineRule="auto"/>
            </w:pPr>
            <w:r>
              <w:t>– повеже промене настале у пубертету са</w:t>
            </w:r>
            <w:r w:rsidRPr="00BD4118">
              <w:t xml:space="preserve">деловањем </w:t>
            </w:r>
            <w:r>
              <w:t xml:space="preserve">  </w:t>
            </w:r>
          </w:p>
          <w:p w:rsidR="001B201B" w:rsidRPr="00BD4118" w:rsidRDefault="001B201B" w:rsidP="001B201B">
            <w:pPr>
              <w:spacing w:after="0" w:line="259" w:lineRule="auto"/>
            </w:pPr>
            <w:r>
              <w:t xml:space="preserve">   </w:t>
            </w:r>
            <w:r w:rsidRPr="00BD4118">
              <w:t>хормона;</w:t>
            </w:r>
          </w:p>
          <w:p w:rsidR="001B201B" w:rsidRPr="00BD4118" w:rsidRDefault="001B201B" w:rsidP="001B201B">
            <w:pPr>
              <w:spacing w:after="0" w:line="259" w:lineRule="auto"/>
            </w:pPr>
            <w:r>
              <w:t xml:space="preserve">– идентификује поремећаје у раду </w:t>
            </w:r>
            <w:r w:rsidRPr="00BD4118">
              <w:t>органа и система органа</w:t>
            </w:r>
          </w:p>
          <w:p w:rsidR="001B201B" w:rsidRDefault="001B201B" w:rsidP="001B201B">
            <w:pPr>
              <w:spacing w:after="0" w:line="259" w:lineRule="auto"/>
            </w:pPr>
            <w:r>
              <w:t xml:space="preserve">   </w:t>
            </w:r>
            <w:r w:rsidRPr="00BD4118">
              <w:t>изазваних нездравим</w:t>
            </w:r>
            <w:r>
              <w:t xml:space="preserve"> </w:t>
            </w:r>
            <w:r w:rsidRPr="00BD4118">
              <w:t>начином живота;</w:t>
            </w:r>
          </w:p>
          <w:p w:rsidR="001B201B" w:rsidRDefault="001B201B" w:rsidP="001B201B">
            <w:pPr>
              <w:spacing w:after="0" w:line="259" w:lineRule="auto"/>
            </w:pPr>
            <w:r w:rsidRPr="00BD4118">
              <w:t xml:space="preserve">– доведе у везу </w:t>
            </w:r>
            <w:r>
              <w:t xml:space="preserve">промене животних услова са  еволуцијом   </w:t>
            </w:r>
          </w:p>
          <w:p w:rsidR="001B201B" w:rsidRPr="00BD4118" w:rsidRDefault="001B201B" w:rsidP="001B201B">
            <w:pPr>
              <w:spacing w:after="0" w:line="259" w:lineRule="auto"/>
            </w:pPr>
            <w:r>
              <w:t xml:space="preserve">   живота </w:t>
            </w:r>
            <w:r w:rsidRPr="00BD4118">
              <w:t>на планети;</w:t>
            </w:r>
          </w:p>
          <w:p w:rsidR="001B201B" w:rsidRDefault="001B201B" w:rsidP="001B201B">
            <w:pPr>
              <w:spacing w:after="0" w:line="259" w:lineRule="auto"/>
            </w:pPr>
            <w:r>
              <w:t xml:space="preserve">– истражи давно нестале </w:t>
            </w:r>
            <w:r w:rsidRPr="00BD4118">
              <w:t>екосистеме;</w:t>
            </w:r>
          </w:p>
          <w:p w:rsidR="001B201B" w:rsidRDefault="001B201B" w:rsidP="001B201B">
            <w:pPr>
              <w:spacing w:after="0" w:line="259" w:lineRule="auto"/>
            </w:pPr>
            <w:r>
              <w:t xml:space="preserve">– повеже промене које се догађају организму током </w:t>
            </w:r>
          </w:p>
          <w:p w:rsidR="001B201B" w:rsidRPr="00BD4118" w:rsidRDefault="001B201B" w:rsidP="001B201B">
            <w:pPr>
              <w:spacing w:after="0" w:line="259" w:lineRule="auto"/>
            </w:pPr>
            <w:r>
              <w:t xml:space="preserve">   животног циклуса са </w:t>
            </w:r>
            <w:r w:rsidRPr="00BD4118">
              <w:t>активностима гена;</w:t>
            </w:r>
          </w:p>
          <w:p w:rsidR="001B201B" w:rsidRDefault="001B201B" w:rsidP="001B201B">
            <w:pPr>
              <w:spacing w:after="0" w:line="259" w:lineRule="auto"/>
            </w:pPr>
            <w:r>
              <w:t xml:space="preserve">– повеже промене наследног материјала са настанком </w:t>
            </w:r>
          </w:p>
          <w:p w:rsidR="001B201B" w:rsidRDefault="001B201B" w:rsidP="001B201B">
            <w:pPr>
              <w:spacing w:after="0" w:line="259" w:lineRule="auto"/>
            </w:pPr>
            <w:r>
              <w:t xml:space="preserve">   нових врста путем природне </w:t>
            </w:r>
            <w:r w:rsidRPr="00BD4118">
              <w:t>селекције;</w:t>
            </w:r>
          </w:p>
          <w:p w:rsidR="001B201B" w:rsidRPr="00BD4118" w:rsidRDefault="001B201B" w:rsidP="001B201B">
            <w:pPr>
              <w:spacing w:after="0" w:line="259" w:lineRule="auto"/>
            </w:pPr>
            <w:r>
              <w:t xml:space="preserve">– установи узрочно-последичну везу између </w:t>
            </w:r>
            <w:r w:rsidRPr="00BD4118">
              <w:t>губитaка врста</w:t>
            </w:r>
          </w:p>
          <w:p w:rsidR="001B201B" w:rsidRDefault="001B201B" w:rsidP="001B201B">
            <w:pPr>
              <w:spacing w:after="0" w:line="259" w:lineRule="auto"/>
            </w:pPr>
            <w:r>
              <w:t xml:space="preserve">   у екосистему и негативних последица у преносу супстанце </w:t>
            </w:r>
          </w:p>
          <w:p w:rsidR="001B201B" w:rsidRPr="00BD4118" w:rsidRDefault="001B201B" w:rsidP="001B201B">
            <w:pPr>
              <w:spacing w:after="0" w:line="259" w:lineRule="auto"/>
            </w:pPr>
            <w:r>
              <w:t xml:space="preserve">   и енергије у мрежама </w:t>
            </w:r>
            <w:r w:rsidRPr="00BD4118">
              <w:t>исхране;</w:t>
            </w:r>
          </w:p>
          <w:p w:rsidR="001B201B" w:rsidRDefault="001B201B" w:rsidP="001B201B">
            <w:pPr>
              <w:spacing w:after="0" w:line="259" w:lineRule="auto"/>
            </w:pPr>
            <w:r>
              <w:t>– критички процени последице људских делатности у</w:t>
            </w:r>
          </w:p>
          <w:p w:rsidR="001B201B" w:rsidRPr="00BD4118" w:rsidRDefault="001B201B" w:rsidP="001B201B">
            <w:pPr>
              <w:spacing w:after="0" w:line="259" w:lineRule="auto"/>
            </w:pPr>
            <w:r>
              <w:t xml:space="preserve">    односу на расположиве ресурсе на </w:t>
            </w:r>
            <w:r w:rsidRPr="00BD4118">
              <w:t>Земљи;</w:t>
            </w:r>
          </w:p>
          <w:p w:rsidR="001B201B" w:rsidRPr="00BD4118" w:rsidRDefault="001B201B" w:rsidP="001B201B">
            <w:pPr>
              <w:spacing w:after="0" w:line="259" w:lineRule="auto"/>
            </w:pPr>
            <w:r>
              <w:t xml:space="preserve">– повеже утицај еколошких чинилаца са </w:t>
            </w:r>
            <w:r w:rsidRPr="00BD4118">
              <w:t>распоредом</w:t>
            </w:r>
          </w:p>
          <w:p w:rsidR="001B201B" w:rsidRPr="00BD4118" w:rsidRDefault="001B201B" w:rsidP="001B201B">
            <w:pPr>
              <w:spacing w:after="0" w:line="259" w:lineRule="auto"/>
            </w:pPr>
            <w:r>
              <w:t xml:space="preserve">   карактеристичних врста које насељавају простор </w:t>
            </w:r>
            <w:r w:rsidRPr="00BD4118">
              <w:t>Србије;</w:t>
            </w:r>
          </w:p>
          <w:p w:rsidR="001B201B" w:rsidRPr="00BD4118" w:rsidRDefault="001B201B" w:rsidP="001B201B">
            <w:pPr>
              <w:spacing w:after="0" w:line="259" w:lineRule="auto"/>
            </w:pPr>
            <w:r>
              <w:t xml:space="preserve">– истражи присуство инвазивних врста у </w:t>
            </w:r>
            <w:r w:rsidRPr="00BD4118">
              <w:t>својој околини и</w:t>
            </w:r>
          </w:p>
          <w:p w:rsidR="001B201B" w:rsidRPr="00BD4118" w:rsidRDefault="001B201B" w:rsidP="001B201B">
            <w:pPr>
              <w:spacing w:after="0" w:line="259" w:lineRule="auto"/>
            </w:pPr>
            <w:r>
              <w:t xml:space="preserve">   вероватне путеве </w:t>
            </w:r>
            <w:r w:rsidRPr="00BD4118">
              <w:t>насељавања;</w:t>
            </w:r>
          </w:p>
          <w:p w:rsidR="001B201B" w:rsidRDefault="001B201B" w:rsidP="001B201B">
            <w:pPr>
              <w:spacing w:after="0" w:line="259" w:lineRule="auto"/>
            </w:pPr>
            <w:r>
              <w:t xml:space="preserve">– истражи разлоге губитка биодиверзитета </w:t>
            </w:r>
            <w:r w:rsidRPr="00BD4118">
              <w:t xml:space="preserve">на локалном </w:t>
            </w:r>
            <w:r>
              <w:t xml:space="preserve">  </w:t>
            </w:r>
          </w:p>
          <w:p w:rsidR="001B201B" w:rsidRPr="00486700" w:rsidRDefault="001B201B" w:rsidP="001B201B">
            <w:pPr>
              <w:spacing w:after="0" w:line="259" w:lineRule="auto"/>
            </w:pPr>
            <w:r>
              <w:t xml:space="preserve">   </w:t>
            </w:r>
            <w:r w:rsidRPr="00BD4118">
              <w:t>подручју.</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Pr="00B603D1" w:rsidRDefault="001B201B" w:rsidP="001B201B">
            <w:pPr>
              <w:spacing w:after="0" w:line="259" w:lineRule="auto"/>
              <w:jc w:val="center"/>
            </w:pPr>
            <w:r w:rsidRPr="00B603D1">
              <w:t>ЈЕДИНСТВО ГРАЂЕ И ФУНКЦИЈЕ</w:t>
            </w:r>
          </w:p>
          <w:p w:rsidR="001B201B" w:rsidRPr="004149AF" w:rsidRDefault="001B201B" w:rsidP="001B201B">
            <w:pPr>
              <w:spacing w:after="0" w:line="259" w:lineRule="auto"/>
              <w:jc w:val="center"/>
            </w:pPr>
            <w:r w:rsidRPr="00B603D1">
              <w:t>КАО ОСНОВА ЖИВОТА</w:t>
            </w:r>
          </w:p>
        </w:tc>
      </w:tr>
      <w:tr w:rsidR="001B201B" w:rsidRPr="00E72813" w:rsidTr="001B201B">
        <w:trPr>
          <w:trHeight w:val="2061"/>
        </w:trPr>
        <w:tc>
          <w:tcPr>
            <w:tcW w:w="5907" w:type="dxa"/>
            <w:vMerge/>
            <w:tcBorders>
              <w:left w:val="single" w:sz="4" w:space="0" w:color="000000"/>
              <w:right w:val="single" w:sz="4" w:space="0" w:color="000000"/>
            </w:tcBorders>
            <w:shd w:val="clear" w:color="auto" w:fill="auto"/>
            <w:vAlign w:val="center"/>
          </w:tcPr>
          <w:p w:rsidR="001B201B" w:rsidRPr="00E72813" w:rsidRDefault="001B201B" w:rsidP="001B201B">
            <w:pPr>
              <w:spacing w:after="0" w:line="259" w:lineRule="auto"/>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Pr="00486700" w:rsidRDefault="001B201B" w:rsidP="001B201B">
            <w:pPr>
              <w:spacing w:after="0" w:line="259" w:lineRule="auto"/>
              <w:ind w:right="1"/>
              <w:jc w:val="center"/>
            </w:pPr>
            <w:r w:rsidRPr="00B603D1">
              <w:t>ЧОВЕК И ЗДРАВЉЕ</w:t>
            </w:r>
          </w:p>
        </w:tc>
      </w:tr>
      <w:tr w:rsidR="001B201B" w:rsidRPr="00E72813" w:rsidTr="001B201B">
        <w:trPr>
          <w:trHeight w:val="2453"/>
        </w:trPr>
        <w:tc>
          <w:tcPr>
            <w:tcW w:w="5907" w:type="dxa"/>
            <w:vMerge/>
            <w:tcBorders>
              <w:left w:val="single" w:sz="4" w:space="0" w:color="000000"/>
              <w:right w:val="single" w:sz="4" w:space="0" w:color="000000"/>
            </w:tcBorders>
            <w:shd w:val="clear" w:color="auto" w:fill="auto"/>
            <w:vAlign w:val="center"/>
          </w:tcPr>
          <w:p w:rsidR="001B201B" w:rsidRPr="00C31FBD" w:rsidRDefault="001B201B" w:rsidP="001B201B">
            <w:pPr>
              <w:spacing w:after="0" w:line="259" w:lineRule="auto"/>
              <w:ind w:right="55"/>
              <w:jc w:val="both"/>
            </w:pPr>
          </w:p>
        </w:tc>
        <w:tc>
          <w:tcPr>
            <w:tcW w:w="3752" w:type="dxa"/>
            <w:tcBorders>
              <w:top w:val="single" w:sz="4" w:space="0" w:color="000000"/>
              <w:left w:val="single" w:sz="4" w:space="0" w:color="000000"/>
              <w:right w:val="single" w:sz="4" w:space="0" w:color="000000"/>
            </w:tcBorders>
            <w:shd w:val="clear" w:color="auto" w:fill="auto"/>
            <w:vAlign w:val="center"/>
          </w:tcPr>
          <w:p w:rsidR="001B201B" w:rsidRPr="00B603D1" w:rsidRDefault="001B201B" w:rsidP="001B201B">
            <w:pPr>
              <w:spacing w:after="0" w:line="259" w:lineRule="auto"/>
              <w:ind w:left="76"/>
              <w:jc w:val="center"/>
            </w:pPr>
            <w:r w:rsidRPr="00B603D1">
              <w:t>ПОРЕКЛО И РАЗНОВРСНОСТ</w:t>
            </w:r>
          </w:p>
          <w:p w:rsidR="001B201B" w:rsidRPr="00486700" w:rsidRDefault="001B201B" w:rsidP="001B201B">
            <w:pPr>
              <w:spacing w:after="0" w:line="259" w:lineRule="auto"/>
              <w:ind w:left="76"/>
              <w:jc w:val="center"/>
            </w:pPr>
            <w:r w:rsidRPr="00B603D1">
              <w:t>ЖИВОТА</w:t>
            </w:r>
          </w:p>
          <w:p w:rsidR="001B201B" w:rsidRPr="00486700" w:rsidRDefault="001B201B" w:rsidP="001B201B">
            <w:pPr>
              <w:spacing w:after="0" w:line="259" w:lineRule="auto"/>
              <w:jc w:val="center"/>
            </w:pPr>
          </w:p>
        </w:tc>
      </w:tr>
      <w:tr w:rsidR="001B201B" w:rsidRPr="00E72813" w:rsidTr="001B201B">
        <w:trPr>
          <w:trHeight w:val="1946"/>
        </w:trPr>
        <w:tc>
          <w:tcPr>
            <w:tcW w:w="5907" w:type="dxa"/>
            <w:vMerge/>
            <w:tcBorders>
              <w:left w:val="single" w:sz="4" w:space="0" w:color="000000"/>
              <w:right w:val="single" w:sz="4" w:space="0" w:color="000000"/>
            </w:tcBorders>
            <w:shd w:val="clear" w:color="auto" w:fill="auto"/>
            <w:vAlign w:val="center"/>
          </w:tcPr>
          <w:p w:rsidR="001B201B" w:rsidRPr="00C31FBD" w:rsidRDefault="001B201B" w:rsidP="001B201B">
            <w:pPr>
              <w:spacing w:after="0" w:line="259" w:lineRule="auto"/>
              <w:ind w:right="55"/>
              <w:jc w:val="both"/>
            </w:pPr>
          </w:p>
        </w:tc>
        <w:tc>
          <w:tcPr>
            <w:tcW w:w="3752" w:type="dxa"/>
            <w:tcBorders>
              <w:top w:val="single" w:sz="4" w:space="0" w:color="000000"/>
              <w:left w:val="single" w:sz="4" w:space="0" w:color="000000"/>
              <w:right w:val="single" w:sz="4" w:space="0" w:color="000000"/>
            </w:tcBorders>
            <w:shd w:val="clear" w:color="auto" w:fill="auto"/>
            <w:vAlign w:val="center"/>
          </w:tcPr>
          <w:p w:rsidR="001B201B" w:rsidRPr="00B603D1" w:rsidRDefault="001B201B" w:rsidP="001B201B">
            <w:pPr>
              <w:spacing w:after="0" w:line="259" w:lineRule="auto"/>
              <w:ind w:left="76"/>
              <w:jc w:val="center"/>
            </w:pPr>
            <w:r w:rsidRPr="00B603D1">
              <w:t>НАСЛЕЂИВАЊЕ И ЕВОЛУЦИЈА</w:t>
            </w:r>
          </w:p>
        </w:tc>
      </w:tr>
      <w:tr w:rsidR="001B201B" w:rsidRPr="00E72813" w:rsidTr="001B201B">
        <w:trPr>
          <w:trHeight w:val="2057"/>
        </w:trPr>
        <w:tc>
          <w:tcPr>
            <w:tcW w:w="5907" w:type="dxa"/>
            <w:vMerge/>
            <w:tcBorders>
              <w:left w:val="single" w:sz="4" w:space="0" w:color="000000"/>
              <w:bottom w:val="single" w:sz="4" w:space="0" w:color="auto"/>
              <w:right w:val="single" w:sz="4" w:space="0" w:color="000000"/>
            </w:tcBorders>
            <w:shd w:val="clear" w:color="auto" w:fill="auto"/>
            <w:vAlign w:val="center"/>
          </w:tcPr>
          <w:p w:rsidR="001B201B" w:rsidRPr="003B689C" w:rsidRDefault="001B201B" w:rsidP="001B201B">
            <w:pPr>
              <w:spacing w:after="0"/>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B201B" w:rsidRPr="00A91674" w:rsidRDefault="001B201B" w:rsidP="001B201B">
            <w:pPr>
              <w:spacing w:after="0" w:line="259" w:lineRule="auto"/>
              <w:ind w:left="76"/>
              <w:jc w:val="center"/>
            </w:pPr>
            <w:r w:rsidRPr="00B603D1">
              <w:t>ЖИВОТ У ЕКОСИСТЕМУ</w:t>
            </w:r>
          </w:p>
        </w:tc>
      </w:tr>
    </w:tbl>
    <w:p w:rsidR="001B201B" w:rsidRPr="00E72813" w:rsidRDefault="001B201B" w:rsidP="001B201B">
      <w:pPr>
        <w:spacing w:after="0" w:line="240" w:lineRule="auto"/>
        <w:rPr>
          <w:noProof/>
          <w:color w:val="FF0000"/>
        </w:rPr>
      </w:pPr>
    </w:p>
    <w:p w:rsidR="001B201B" w:rsidRPr="00E72813" w:rsidRDefault="001B201B" w:rsidP="001B201B">
      <w:pPr>
        <w:spacing w:after="0" w:line="240" w:lineRule="auto"/>
        <w:rPr>
          <w:noProof/>
          <w:color w:val="FF0000"/>
        </w:rPr>
      </w:pPr>
    </w:p>
    <w:p w:rsidR="001B201B" w:rsidRPr="00E72813" w:rsidRDefault="001B201B" w:rsidP="001B201B">
      <w:pPr>
        <w:spacing w:after="0" w:line="240" w:lineRule="auto"/>
        <w:rPr>
          <w:noProof/>
        </w:rPr>
      </w:pPr>
      <w:r w:rsidRPr="00E72813">
        <w:rPr>
          <w:noProof/>
        </w:rPr>
        <w:t xml:space="preserve">* Планирање урађено у складу са: „Сл. гласник </w:t>
      </w:r>
      <w:r>
        <w:rPr>
          <w:noProof/>
        </w:rPr>
        <w:t>РС – Просветни гласник“, број 11/2019</w:t>
      </w:r>
      <w:r w:rsidRPr="00E72813">
        <w:rPr>
          <w:noProof/>
        </w:rPr>
        <w:t>. године.</w:t>
      </w:r>
    </w:p>
    <w:p w:rsidR="001B201B" w:rsidRDefault="001B201B" w:rsidP="001B201B"/>
    <w:p w:rsidR="004F796B" w:rsidRDefault="004F796B" w:rsidP="004F796B"/>
    <w:p w:rsidR="0072726E" w:rsidRPr="00C91F3E" w:rsidRDefault="0072726E" w:rsidP="0072726E">
      <w:pPr>
        <w:jc w:val="center"/>
        <w:rPr>
          <w:rFonts w:asciiTheme="minorHAnsi" w:eastAsia="Times New Roman" w:hAnsiTheme="minorHAnsi" w:cstheme="minorHAnsi"/>
        </w:rPr>
      </w:pPr>
      <w:r w:rsidRPr="00C91F3E">
        <w:rPr>
          <w:rFonts w:asciiTheme="minorHAnsi" w:eastAsia="Times New Roman" w:hAnsiTheme="minorHAnsi" w:cstheme="minorHAnsi"/>
          <w:b/>
        </w:rPr>
        <w:t>ПРЕДМЕТ:</w:t>
      </w:r>
      <w:r w:rsidRPr="00C91F3E">
        <w:rPr>
          <w:rFonts w:asciiTheme="minorHAnsi" w:eastAsia="Times New Roman" w:hAnsiTheme="minorHAnsi" w:cstheme="minorHAnsi"/>
        </w:rPr>
        <w:t xml:space="preserve"> ХЕМИЈА</w:t>
      </w:r>
    </w:p>
    <w:p w:rsidR="0072726E" w:rsidRPr="00C91F3E" w:rsidRDefault="0072726E" w:rsidP="0072726E">
      <w:pPr>
        <w:rPr>
          <w:rFonts w:asciiTheme="minorHAnsi" w:eastAsia="Times New Roman" w:hAnsiTheme="minorHAnsi" w:cstheme="minorHAnsi"/>
        </w:rPr>
      </w:pPr>
      <w:r w:rsidRPr="00C91F3E">
        <w:rPr>
          <w:rFonts w:asciiTheme="minorHAnsi" w:eastAsia="Times New Roman" w:hAnsiTheme="minorHAnsi" w:cstheme="minorHAnsi"/>
          <w:b/>
        </w:rPr>
        <w:t>РАЗРЕД:</w:t>
      </w:r>
      <w:r w:rsidRPr="00C91F3E">
        <w:rPr>
          <w:rFonts w:asciiTheme="minorHAnsi" w:eastAsia="Times New Roman" w:hAnsiTheme="minorHAnsi" w:cstheme="minorHAnsi"/>
        </w:rPr>
        <w:t xml:space="preserve"> VIII</w:t>
      </w:r>
    </w:p>
    <w:p w:rsidR="0072726E" w:rsidRPr="00C91F3E" w:rsidRDefault="0072726E" w:rsidP="0072726E">
      <w:pPr>
        <w:rPr>
          <w:rFonts w:asciiTheme="minorHAnsi" w:eastAsia="Times New Roman" w:hAnsiTheme="minorHAnsi" w:cstheme="minorHAnsi"/>
        </w:rPr>
      </w:pPr>
      <w:r w:rsidRPr="00C91F3E">
        <w:rPr>
          <w:rFonts w:asciiTheme="minorHAnsi" w:eastAsia="Times New Roman" w:hAnsiTheme="minorHAnsi" w:cstheme="minorHAnsi"/>
        </w:rPr>
        <w:t>Годишњи фонд часова: 68</w:t>
      </w:r>
    </w:p>
    <w:p w:rsidR="0072726E" w:rsidRPr="0072726E" w:rsidRDefault="0072726E" w:rsidP="0072726E">
      <w:pPr>
        <w:rPr>
          <w:rFonts w:asciiTheme="minorHAnsi" w:eastAsia="Times New Roman" w:hAnsiTheme="minorHAnsi" w:cstheme="minorHAnsi"/>
        </w:rPr>
      </w:pPr>
      <w:r w:rsidRPr="00C91F3E">
        <w:rPr>
          <w:rFonts w:asciiTheme="minorHAnsi" w:eastAsia="Times New Roman" w:hAnsiTheme="minorHAnsi" w:cstheme="minorHAnsi"/>
        </w:rPr>
        <w:t>Недељни фонд часова: 2</w:t>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
        <w:gridCol w:w="1606"/>
        <w:gridCol w:w="438"/>
        <w:gridCol w:w="438"/>
        <w:gridCol w:w="439"/>
        <w:gridCol w:w="439"/>
        <w:gridCol w:w="439"/>
        <w:gridCol w:w="439"/>
        <w:gridCol w:w="439"/>
        <w:gridCol w:w="439"/>
        <w:gridCol w:w="439"/>
        <w:gridCol w:w="356"/>
        <w:gridCol w:w="676"/>
        <w:gridCol w:w="676"/>
        <w:gridCol w:w="844"/>
        <w:gridCol w:w="676"/>
      </w:tblGrid>
      <w:tr w:rsidR="0072726E" w:rsidRPr="00C91F3E" w:rsidTr="0072726E">
        <w:trPr>
          <w:trHeight w:val="522"/>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jc w:val="center"/>
              <w:rPr>
                <w:rFonts w:asciiTheme="minorHAnsi" w:eastAsia="Times New Roman" w:hAnsiTheme="minorHAnsi" w:cstheme="minorHAnsi"/>
                <w:b/>
              </w:rPr>
            </w:pPr>
            <w:r w:rsidRPr="00C91F3E">
              <w:rPr>
                <w:rFonts w:asciiTheme="minorHAnsi" w:eastAsia="Times New Roman" w:hAnsiTheme="minorHAnsi" w:cstheme="minorHAnsi"/>
                <w:b/>
              </w:rPr>
              <w:t>ОБЛАСТ/ТЕМА/МОДУЛ</w:t>
            </w:r>
          </w:p>
        </w:tc>
        <w:tc>
          <w:tcPr>
            <w:tcW w:w="4305"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МЕСЕЦ</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обрада</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ind w:hanging="79"/>
              <w:jc w:val="center"/>
              <w:rPr>
                <w:rFonts w:asciiTheme="minorHAnsi" w:eastAsia="Times New Roman" w:hAnsiTheme="minorHAnsi" w:cstheme="minorHAnsi"/>
                <w:b/>
              </w:rPr>
            </w:pPr>
            <w:r w:rsidRPr="00C91F3E">
              <w:rPr>
                <w:rFonts w:asciiTheme="minorHAnsi" w:eastAsia="Times New Roman" w:hAnsiTheme="minorHAnsi" w:cstheme="minorHAnsi"/>
                <w:b/>
              </w:rPr>
              <w:t>утврђи-вање</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лаборато-ријска вежба</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свега</w:t>
            </w:r>
          </w:p>
        </w:tc>
      </w:tr>
      <w:tr w:rsidR="0072726E" w:rsidRPr="00C91F3E" w:rsidTr="0072726E">
        <w:trPr>
          <w:trHeight w:val="150"/>
        </w:trPr>
        <w:tc>
          <w:tcPr>
            <w:tcW w:w="19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rPr>
                <w:rFonts w:asciiTheme="minorHAnsi" w:eastAsia="Times New Roman" w:hAnsiTheme="minorHAnsi" w:cstheme="minorHAnsi"/>
                <w:b/>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IX</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X</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XI</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XII</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I</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II</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III</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IV</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V</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VI</w:t>
            </w:r>
          </w:p>
        </w:tc>
        <w:tc>
          <w:tcPr>
            <w:tcW w:w="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rPr>
                <w:rFonts w:asciiTheme="minorHAnsi" w:eastAsia="Times New Roman" w:hAnsiTheme="minorHAnsi" w:cstheme="minorHAnsi"/>
                <w:b/>
              </w:rPr>
            </w:pPr>
          </w:p>
        </w:tc>
        <w:tc>
          <w:tcPr>
            <w:tcW w:w="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rPr>
                <w:rFonts w:asciiTheme="minorHAnsi" w:eastAsia="Times New Roman" w:hAnsiTheme="minorHAnsi" w:cstheme="minorHAnsi"/>
                <w:b/>
              </w:rPr>
            </w:pPr>
          </w:p>
        </w:tc>
        <w:tc>
          <w:tcPr>
            <w:tcW w:w="8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rPr>
                <w:rFonts w:asciiTheme="minorHAnsi" w:eastAsia="Times New Roman" w:hAnsiTheme="minorHAnsi" w:cstheme="minorHAnsi"/>
                <w:b/>
              </w:rPr>
            </w:pPr>
          </w:p>
        </w:tc>
        <w:tc>
          <w:tcPr>
            <w:tcW w:w="6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spacing w:after="0" w:line="240" w:lineRule="auto"/>
              <w:rPr>
                <w:rFonts w:asciiTheme="minorHAnsi" w:eastAsia="Times New Roman" w:hAnsiTheme="minorHAnsi" w:cstheme="minorHAnsi"/>
                <w:b/>
              </w:rPr>
            </w:pP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1.</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Метали, оксиди и хидроксиди метала</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9</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1</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10</w:t>
            </w:r>
          </w:p>
        </w:tc>
      </w:tr>
      <w:tr w:rsidR="0072726E" w:rsidRPr="00C91F3E" w:rsidTr="0072726E">
        <w:trPr>
          <w:trHeight w:val="853"/>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2.</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Неметали, оксиди неметала и киселине</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7</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7</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12</w:t>
            </w: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3.</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Соли-добијање, својства и примена</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4</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6</w:t>
            </w: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4.</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Органска једињења и њихова општа својства</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2</w:t>
            </w:r>
          </w:p>
        </w:tc>
      </w:tr>
      <w:tr w:rsidR="0072726E" w:rsidRPr="00C91F3E" w:rsidTr="0072726E">
        <w:trPr>
          <w:trHeight w:val="522"/>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5.</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Угљоводоници</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4</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1</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12</w:t>
            </w: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6.</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Органска једињења с кисеоником</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3</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7</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5</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10</w:t>
            </w: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7.</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Биолошки важна органска једињења</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1</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5</w:t>
            </w: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6</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6</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b/>
              </w:rPr>
            </w:pPr>
            <w:r w:rsidRPr="00C91F3E">
              <w:rPr>
                <w:rFonts w:asciiTheme="minorHAnsi" w:hAnsiTheme="minorHAnsi" w:cstheme="minorHAnsi"/>
                <w:b/>
              </w:rPr>
              <w:t>12</w:t>
            </w:r>
          </w:p>
        </w:tc>
      </w:tr>
      <w:tr w:rsidR="0072726E" w:rsidRPr="00C91F3E" w:rsidTr="0072726E">
        <w:trPr>
          <w:trHeight w:val="836"/>
        </w:trPr>
        <w:tc>
          <w:tcPr>
            <w:tcW w:w="3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 xml:space="preserve">8.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rPr>
                <w:rFonts w:asciiTheme="minorHAnsi" w:eastAsia="Times New Roman" w:hAnsiTheme="minorHAnsi" w:cstheme="minorHAnsi"/>
                <w:b/>
              </w:rPr>
            </w:pPr>
            <w:r w:rsidRPr="00C91F3E">
              <w:rPr>
                <w:rFonts w:asciiTheme="minorHAnsi" w:eastAsia="Times New Roman" w:hAnsiTheme="minorHAnsi" w:cstheme="minorHAnsi"/>
                <w:b/>
              </w:rPr>
              <w:t>Заштита животне средине и зелена хемија</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tcPr>
          <w:p w:rsidR="0072726E" w:rsidRPr="00C91F3E" w:rsidRDefault="0072726E" w:rsidP="0072726E">
            <w:pPr>
              <w:pStyle w:val="NoSpacing"/>
              <w:jc w:val="center"/>
              <w:rPr>
                <w:rFonts w:asciiTheme="minorHAnsi" w:hAnsiTheme="minorHAnsi" w:cstheme="minorHAnsi"/>
              </w:rPr>
            </w:pPr>
          </w:p>
        </w:tc>
        <w:tc>
          <w:tcPr>
            <w:tcW w:w="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3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pStyle w:val="NoSpacing"/>
              <w:jc w:val="center"/>
              <w:rPr>
                <w:rFonts w:asciiTheme="minorHAnsi" w:hAnsiTheme="minorHAnsi" w:cstheme="minorHAnsi"/>
              </w:rPr>
            </w:pPr>
            <w:r w:rsidRPr="00C91F3E">
              <w:rPr>
                <w:rFonts w:asciiTheme="minorHAnsi"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rPr>
            </w:pPr>
            <w:r w:rsidRPr="00C91F3E">
              <w:rPr>
                <w:rFonts w:asciiTheme="minorHAnsi" w:eastAsia="Times New Roman" w:hAnsiTheme="minorHAnsi" w:cstheme="minorHAnsi"/>
              </w:rPr>
              <w:t>2</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rPr>
            </w:pPr>
            <w:r w:rsidRPr="00C91F3E">
              <w:rPr>
                <w:rFonts w:asciiTheme="minorHAnsi" w:eastAsia="Times New Roman" w:hAnsiTheme="minorHAnsi" w:cstheme="minorHAnsi"/>
              </w:rPr>
              <w:t>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rPr>
            </w:pPr>
            <w:r w:rsidRPr="00C91F3E">
              <w:rPr>
                <w:rFonts w:asciiTheme="minorHAnsi" w:eastAsia="Times New Roman" w:hAnsiTheme="minorHAnsi" w:cstheme="minorHAnsi"/>
              </w:rPr>
              <w:t>0</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4</w:t>
            </w:r>
          </w:p>
        </w:tc>
      </w:tr>
      <w:tr w:rsidR="0072726E" w:rsidRPr="00C91F3E" w:rsidTr="0072726E">
        <w:trPr>
          <w:trHeight w:val="6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spacing w:after="0" w:line="240" w:lineRule="auto"/>
              <w:jc w:val="center"/>
              <w:rPr>
                <w:rFonts w:asciiTheme="minorHAnsi" w:eastAsia="Times New Roman" w:hAnsiTheme="minorHAnsi" w:cstheme="minorHAnsi"/>
                <w:b/>
              </w:rPr>
            </w:pPr>
            <w:r w:rsidRPr="00C91F3E">
              <w:rPr>
                <w:rFonts w:asciiTheme="minorHAnsi" w:eastAsia="Times New Roman" w:hAnsiTheme="minorHAnsi" w:cstheme="minorHAnsi"/>
                <w:b/>
              </w:rPr>
              <w:t>УКУПНО</w:t>
            </w:r>
          </w:p>
        </w:tc>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9</w:t>
            </w:r>
          </w:p>
        </w:tc>
        <w:tc>
          <w:tcPr>
            <w:tcW w:w="438"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8</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9</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9</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3</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7</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8</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5</w:t>
            </w:r>
          </w:p>
        </w:tc>
        <w:tc>
          <w:tcPr>
            <w:tcW w:w="439"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8</w:t>
            </w:r>
          </w:p>
        </w:tc>
        <w:tc>
          <w:tcPr>
            <w:tcW w:w="35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2</w:t>
            </w: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36</w:t>
            </w: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22</w:t>
            </w:r>
          </w:p>
        </w:tc>
        <w:tc>
          <w:tcPr>
            <w:tcW w:w="844"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10</w:t>
            </w:r>
          </w:p>
        </w:tc>
        <w:tc>
          <w:tcPr>
            <w:tcW w:w="676" w:type="dxa"/>
            <w:tcBorders>
              <w:top w:val="single" w:sz="4" w:space="0" w:color="auto"/>
              <w:left w:val="single" w:sz="4" w:space="0" w:color="auto"/>
              <w:bottom w:val="single" w:sz="4" w:space="0" w:color="auto"/>
              <w:right w:val="single" w:sz="4" w:space="0" w:color="auto"/>
            </w:tcBorders>
            <w:shd w:val="clear" w:color="auto" w:fill="auto"/>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68</w:t>
            </w:r>
          </w:p>
        </w:tc>
      </w:tr>
    </w:tbl>
    <w:p w:rsidR="0072726E" w:rsidRPr="0072726E" w:rsidRDefault="0072726E" w:rsidP="0072726E">
      <w:pPr>
        <w:rPr>
          <w:rFonts w:asciiTheme="minorHAnsi" w:hAnsiTheme="minorHAnsi" w:cstheme="minorHAnsi"/>
        </w:rPr>
      </w:pPr>
    </w:p>
    <w:p w:rsidR="0072726E" w:rsidRPr="00C91F3E" w:rsidRDefault="0072726E" w:rsidP="0072726E">
      <w:pPr>
        <w:rPr>
          <w:rFonts w:asciiTheme="minorHAnsi" w:hAnsiTheme="minorHAnsi" w:cstheme="minorHAnsi"/>
        </w:rPr>
      </w:pPr>
    </w:p>
    <w:p w:rsidR="0072726E" w:rsidRPr="00C91F3E" w:rsidRDefault="0072726E" w:rsidP="0072726E">
      <w:pPr>
        <w:rPr>
          <w:rFonts w:asciiTheme="minorHAnsi" w:hAnsiTheme="minorHAnsi" w:cstheme="minorHAnsi"/>
        </w:rPr>
      </w:pPr>
    </w:p>
    <w:p w:rsidR="0072726E" w:rsidRPr="00C91F3E" w:rsidRDefault="0072726E" w:rsidP="0072726E">
      <w:pPr>
        <w:rPr>
          <w:rFonts w:asciiTheme="minorHAnsi" w:hAnsiTheme="minorHAnsi" w:cstheme="minorHAnsi"/>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5"/>
        <w:gridCol w:w="1938"/>
        <w:gridCol w:w="2238"/>
        <w:gridCol w:w="2561"/>
        <w:gridCol w:w="2576"/>
      </w:tblGrid>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spacing w:after="0" w:line="240" w:lineRule="auto"/>
              <w:jc w:val="center"/>
              <w:rPr>
                <w:rFonts w:asciiTheme="minorHAnsi" w:eastAsia="Times New Roman" w:hAnsiTheme="minorHAnsi" w:cstheme="minorHAnsi"/>
                <w:b/>
              </w:rPr>
            </w:pPr>
            <w:r w:rsidRPr="00C91F3E">
              <w:rPr>
                <w:rFonts w:asciiTheme="minorHAnsi" w:eastAsia="Times New Roman" w:hAnsiTheme="minorHAnsi" w:cstheme="minorHAnsi"/>
                <w:b/>
              </w:rPr>
              <w:t>Р. БР.</w:t>
            </w:r>
          </w:p>
        </w:tc>
        <w:tc>
          <w:tcPr>
            <w:tcW w:w="1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spacing w:after="0" w:line="240" w:lineRule="auto"/>
              <w:jc w:val="center"/>
              <w:rPr>
                <w:rFonts w:asciiTheme="minorHAnsi" w:eastAsia="Times New Roman" w:hAnsiTheme="minorHAnsi" w:cstheme="minorHAnsi"/>
                <w:b/>
              </w:rPr>
            </w:pPr>
            <w:r w:rsidRPr="00C91F3E">
              <w:rPr>
                <w:rFonts w:asciiTheme="minorHAnsi" w:eastAsia="Times New Roman" w:hAnsiTheme="minorHAnsi" w:cstheme="minorHAnsi"/>
                <w:b/>
              </w:rPr>
              <w:t>ОБЛАСТ/ТЕМА/ МОДУЛ</w:t>
            </w:r>
          </w:p>
        </w:tc>
        <w:tc>
          <w:tcPr>
            <w:tcW w:w="22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eastAsia="Times New Roman" w:hAnsiTheme="minorHAnsi" w:cstheme="minorHAnsi"/>
                <w:b/>
              </w:rPr>
              <w:t>МЕЂУПРЕДМЕТНЕ КОМПЕТЕНЦИЈЕ</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eastAsia="Times New Roman" w:hAnsiTheme="minorHAnsi" w:cstheme="minorHAnsi"/>
                <w:b/>
              </w:rPr>
              <w:t>СТАНДАРДИ ПОСТИГНУЋА УЧЕНИКА</w:t>
            </w:r>
          </w:p>
        </w:tc>
        <w:tc>
          <w:tcPr>
            <w:tcW w:w="2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eastAsia="Times New Roman" w:hAnsiTheme="minorHAnsi" w:cstheme="minorHAnsi"/>
                <w:b/>
              </w:rPr>
            </w:pPr>
            <w:r w:rsidRPr="00C91F3E">
              <w:rPr>
                <w:rFonts w:asciiTheme="minorHAnsi" w:eastAsia="Times New Roman" w:hAnsiTheme="minorHAnsi" w:cstheme="minorHAnsi"/>
                <w:b/>
              </w:rPr>
              <w:t>ИСХОДИ</w:t>
            </w:r>
          </w:p>
          <w:p w:rsidR="0072726E" w:rsidRPr="00C91F3E" w:rsidRDefault="0072726E" w:rsidP="0072726E">
            <w:pPr>
              <w:jc w:val="center"/>
              <w:rPr>
                <w:rFonts w:asciiTheme="minorHAnsi" w:hAnsiTheme="minorHAnsi" w:cstheme="minorHAnsi"/>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1.</w:t>
            </w:r>
          </w:p>
        </w:tc>
        <w:tc>
          <w:tcPr>
            <w:tcW w:w="1938" w:type="dxa"/>
            <w:tcBorders>
              <w:top w:val="single" w:sz="4" w:space="0" w:color="auto"/>
              <w:left w:val="single" w:sz="4" w:space="0" w:color="auto"/>
              <w:bottom w:val="single" w:sz="4" w:space="0" w:color="auto"/>
              <w:right w:val="single" w:sz="4" w:space="0" w:color="auto"/>
            </w:tcBorders>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МЕТАЛИ, ОКСИДИ И ХИДРОКСИДИ МЕТАЛА</w:t>
            </w:r>
          </w:p>
        </w:tc>
        <w:tc>
          <w:tcPr>
            <w:tcW w:w="2238" w:type="dxa"/>
            <w:tcBorders>
              <w:top w:val="single" w:sz="4" w:space="0" w:color="auto"/>
              <w:left w:val="single" w:sz="4" w:space="0" w:color="auto"/>
              <w:bottom w:val="single" w:sz="4" w:space="0" w:color="auto"/>
              <w:right w:val="single" w:sz="4" w:space="0" w:color="auto"/>
            </w:tcBorders>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 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tcBorders>
              <w:top w:val="single" w:sz="4" w:space="0" w:color="auto"/>
              <w:left w:val="single" w:sz="4" w:space="0" w:color="auto"/>
              <w:bottom w:val="single" w:sz="4" w:space="0" w:color="auto"/>
              <w:right w:val="single" w:sz="4" w:space="0" w:color="auto"/>
            </w:tcBorders>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ХЕ.1.2.1; ХЕ.1.2.4; ХЕ.1.2.5; ХЕ.1.2.6; ХЕ.1.2.7; ХЕ.1.2.8; ХЕ.2.1.4; ХЕ.2.2.1; ХЕ.2.2.2;  ХЕ.2.2.3; ХЕ.2.2.4; ХЕ.3.2.1;  ХЕ.3.2.2; ХЕ.3.2.3; ХЕ.3.2.4; ХЕ.3.2.6.</w:t>
            </w:r>
          </w:p>
        </w:tc>
        <w:tc>
          <w:tcPr>
            <w:tcW w:w="2576" w:type="dxa"/>
            <w:vMerge w:val="restart"/>
            <w:tcBorders>
              <w:top w:val="single" w:sz="4" w:space="0" w:color="auto"/>
              <w:left w:val="single" w:sz="4" w:space="0" w:color="auto"/>
              <w:right w:val="single" w:sz="4" w:space="0" w:color="auto"/>
            </w:tcBorders>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-правилно рукује лабораторијским посуђем, прибором и супстанцама, и показује одговоран однос према здрављу и животној средини;</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изведе експеримент према датом упутству, табеларно и графички прикаже податке, формулише објашњења и изведе закључке;</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наведе заступљеност метала и неметала, неорганских и органских једињења у живој и неживој природи;</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испита и опише физичка својства метала и неметала, и повеже их с њиховом практичном применом;</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испита и опише хемијска својства метала и неметала, и објасни их на основу структуре атома и положаја елемената у Периодном систему;</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напише формуле и именује оксиде, киселине, базе и соли;</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испита, опише и објасни својства оксида, неорганских киселина, база и соли, препозна на основу формуле или назива представнике ових једињења у свакодневном животу и повеже њихова својства са практичном применом;</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напише и тумачи једначине хемијских реакција метала и неметала;</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разликује својства неорганских и органских супстанци и објашњава разлику на основу њихових структура;</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препозна физичке и хемијске промене неорганских и органских супстанци у окружењу, и представи хемијске промене хемијским једначинама;</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напише формуле и именује представнике класа органских једињења имајући у виду структурну изомерију;</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разликује органске супстанце са аспекта чиста супстанца и смеша, величина молекула, структура, порекло и то повезује са њиховом улогом и применом;</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испита, опише и објасни физичка и хемијска својства представника класа органских једињења и повеже својства једињења са њиховом практичном применом;</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објасни и хемијским једначинама представи хемијске промене карактеристичне за поједине класе органских једињења;</w:t>
            </w:r>
          </w:p>
          <w:p w:rsidR="0072726E" w:rsidRPr="00C91F3E" w:rsidRDefault="0072726E" w:rsidP="0072726E">
            <w:pPr>
              <w:spacing w:after="0"/>
              <w:rPr>
                <w:rFonts w:asciiTheme="minorHAnsi" w:hAnsiTheme="minorHAnsi" w:cstheme="minorHAnsi"/>
              </w:rPr>
            </w:pP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опише физичка својства: агрегатно стање и растворљивост масти и уља, угљених хидрата, протеина и растворљивост витамина;</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опише основу структуре молекула који чине масти и уља, угљене хидрате и протеине;</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објасни сапонификацију триацилглицерола и хидрогенизацију незасићених триацилглицерола, наведе производе хидролизе дисахарида и полисахарида и опише услове под којима долази до денатурације протеина;</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наведе заступљеност у природи и улогe масти и уља, угљених хидрата, протеина и витамина у живим организмима и доведе их у везу са здрављем и правилном исхраном људи;</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изведе стехиометријска израчунавања и израчуна масену процентну заступљеност супстанци;</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рукује супстанцама и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наведе загађујуће супстанце ваздуха, воде и земљишта и опише њихов утицај на животну средину;</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критички процени последице људских активности које доводе до загађивања воде, земљишта и ваздуха;</w:t>
            </w:r>
          </w:p>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 објасни значај планирања и решавања проблема заштите</w:t>
            </w:r>
          </w:p>
          <w:p w:rsidR="0072726E" w:rsidRPr="00C91F3E" w:rsidRDefault="0072726E" w:rsidP="0072726E">
            <w:pPr>
              <w:spacing w:after="0" w:line="240" w:lineRule="auto"/>
              <w:rPr>
                <w:rFonts w:asciiTheme="minorHAnsi" w:hAnsiTheme="minorHAnsi" w:cstheme="minorHAnsi"/>
              </w:rPr>
            </w:pPr>
            <w:r w:rsidRPr="00C91F3E">
              <w:rPr>
                <w:rFonts w:asciiTheme="minorHAnsi" w:hAnsiTheme="minorHAnsi" w:cstheme="minorHAnsi"/>
              </w:rPr>
              <w:t>животне средине.</w:t>
            </w:r>
          </w:p>
          <w:p w:rsidR="0072726E" w:rsidRPr="00C91F3E" w:rsidRDefault="0072726E" w:rsidP="0072726E">
            <w:pPr>
              <w:spacing w:after="0" w:line="240" w:lineRule="auto"/>
              <w:rPr>
                <w:rFonts w:asciiTheme="minorHAnsi" w:hAnsiTheme="minorHAnsi" w:cstheme="minorHAnsi"/>
                <w:lang w:val="en-GB"/>
              </w:rPr>
            </w:pPr>
          </w:p>
          <w:p w:rsidR="0072726E" w:rsidRPr="00C91F3E" w:rsidRDefault="0072726E" w:rsidP="0072726E">
            <w:pPr>
              <w:pStyle w:val="NoSpacing"/>
              <w:tabs>
                <w:tab w:val="left" w:pos="176"/>
              </w:tabs>
              <w:ind w:firstLine="34"/>
              <w:rPr>
                <w:rFonts w:asciiTheme="minorHAnsi" w:hAnsiTheme="minorHAnsi" w:cstheme="minorHAnsi"/>
                <w:lang w:val="sr-Cyrl-CS"/>
              </w:rPr>
            </w:pPr>
          </w:p>
          <w:p w:rsidR="0072726E" w:rsidRPr="00C91F3E" w:rsidRDefault="0072726E" w:rsidP="0072726E">
            <w:pPr>
              <w:spacing w:after="0" w:line="240" w:lineRule="auto"/>
              <w:rPr>
                <w:rFonts w:asciiTheme="minorHAnsi" w:hAnsiTheme="minorHAnsi" w:cstheme="minorHAnsi"/>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2.</w:t>
            </w:r>
          </w:p>
        </w:tc>
        <w:tc>
          <w:tcPr>
            <w:tcW w:w="1938" w:type="dxa"/>
            <w:tcBorders>
              <w:top w:val="single" w:sz="4" w:space="0" w:color="auto"/>
              <w:left w:val="single" w:sz="4" w:space="0" w:color="auto"/>
              <w:bottom w:val="single" w:sz="4" w:space="0" w:color="auto"/>
              <w:right w:val="single" w:sz="4" w:space="0" w:color="auto"/>
            </w:tcBorders>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НЕМЕТАЛИ, ОКСИДИ НЕМЕТАЛА И КИСЕЛИНЕ</w:t>
            </w:r>
          </w:p>
        </w:tc>
        <w:tc>
          <w:tcPr>
            <w:tcW w:w="2238" w:type="dxa"/>
            <w:shd w:val="clear" w:color="auto" w:fill="auto"/>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 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ХЕ.1.2.1.; ХЕ.1.2.4; ХЕ.1.2.5; ХЕ.1.2.6; ХЕ.1.2.7; ХЕ.1.2.8;  ХЕ.2.1.4;ХЕ.2.2.1;ХЕ.2.2.2; ХЕ.2.2.3; ХЕ.2.2.4; ХЕ.3.2.1; ХЕ.3.2.2; ХЕ.3.2.3; ХЕ.3.2.4; ХЕ.3.2.6.</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lang w:val="en-GB"/>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3.</w:t>
            </w:r>
          </w:p>
        </w:tc>
        <w:tc>
          <w:tcPr>
            <w:tcW w:w="1938" w:type="dxa"/>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СОЛИ -ДОБИЈАЊЕ, СВОЈСТВА И ПРИМЕНА</w:t>
            </w:r>
          </w:p>
        </w:tc>
        <w:tc>
          <w:tcPr>
            <w:tcW w:w="2238" w:type="dxa"/>
            <w:shd w:val="clear" w:color="auto" w:fill="auto"/>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 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 xml:space="preserve">ХЕ.1.2.4; ХЕ.1.2.6; ХЕ.2.1.4; ХЕ.2.2.1; ХЕ.2.2.2; ХЕ.2.2.3;  ХЕ.3.2.2; ХЕ.3.2.3; ХЕ.3.2.4; ХЕ.3.2.6. </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lang w:val="en-GB"/>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4.</w:t>
            </w:r>
          </w:p>
        </w:tc>
        <w:tc>
          <w:tcPr>
            <w:tcW w:w="1938" w:type="dxa"/>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ОРГАНСКА ЈЕДИЊЕЊА И ЊИХОВА ОПШТА СВОЈСТВА</w:t>
            </w:r>
          </w:p>
        </w:tc>
        <w:tc>
          <w:tcPr>
            <w:tcW w:w="2238"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компентенција за учење; комуникација; рад са подацима и информацијама; решавање проблема; сарадња.</w:t>
            </w:r>
          </w:p>
        </w:tc>
        <w:tc>
          <w:tcPr>
            <w:tcW w:w="2561"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ХЕ.1.3.1; ХЕ.1.3.2; ХЕ.1.3.3; ХЕ.2.3.1; ХЕ.3.3.1; ХЕ.3.3.2; ХЕ.3.3.3.</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5.</w:t>
            </w:r>
          </w:p>
        </w:tc>
        <w:tc>
          <w:tcPr>
            <w:tcW w:w="1938" w:type="dxa"/>
            <w:tcBorders>
              <w:bottom w:val="single" w:sz="4" w:space="0" w:color="auto"/>
            </w:tcBorders>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УГЉОВОДОНИЦИ</w:t>
            </w:r>
          </w:p>
        </w:tc>
        <w:tc>
          <w:tcPr>
            <w:tcW w:w="2238" w:type="dxa"/>
            <w:shd w:val="clear" w:color="auto" w:fill="auto"/>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 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ХЕ.1.3.1; ХЕ.1.3.2; ХЕ.1.3.3; ХЕ.2.3.1; ХЕ.2.2.2; ХЕ.3.3.1; ХЕ.3.3.2; ХЕ.3.3.3.</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lang w:val="en-GB"/>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6.</w:t>
            </w:r>
          </w:p>
        </w:tc>
        <w:tc>
          <w:tcPr>
            <w:tcW w:w="1938" w:type="dxa"/>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ОРГАНСКА ЈЕДИЊЕЊА С КИСЕОНИКОМ</w:t>
            </w:r>
          </w:p>
        </w:tc>
        <w:tc>
          <w:tcPr>
            <w:tcW w:w="2238" w:type="dxa"/>
            <w:shd w:val="clear" w:color="auto" w:fill="auto"/>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 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shd w:val="clear" w:color="auto" w:fill="auto"/>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ХЕ.1.3.1; ХЕ.1.3.2; ХЕ.1.3.3; ХЕ.2.3.1; ХЕ.2.2.2; ХЕ.3.3.1;  ХЕ.3.3.2; ХЕ.3.3.3.</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rPr>
            </w:pPr>
          </w:p>
        </w:tc>
      </w:tr>
      <w:tr w:rsidR="0072726E" w:rsidRPr="00C91F3E" w:rsidTr="0072726E">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7.</w:t>
            </w:r>
          </w:p>
        </w:tc>
        <w:tc>
          <w:tcPr>
            <w:tcW w:w="1938" w:type="dxa"/>
            <w:vAlign w:val="center"/>
            <w:hideMark/>
          </w:tcPr>
          <w:p w:rsidR="0072726E" w:rsidRPr="00C91F3E" w:rsidRDefault="0072726E" w:rsidP="0072726E">
            <w:pPr>
              <w:rPr>
                <w:rFonts w:asciiTheme="minorHAnsi" w:hAnsiTheme="minorHAnsi" w:cstheme="minorHAnsi"/>
                <w:lang w:val="en-GB"/>
              </w:rPr>
            </w:pPr>
            <w:r w:rsidRPr="00C91F3E">
              <w:rPr>
                <w:rFonts w:asciiTheme="minorHAnsi" w:eastAsia="Times New Roman" w:hAnsiTheme="minorHAnsi" w:cstheme="minorHAnsi"/>
              </w:rPr>
              <w:t>БИОЛОШКИ ВАЖНА ОРГАНСКА ЈЕДИЊЕЊА</w:t>
            </w:r>
          </w:p>
        </w:tc>
        <w:tc>
          <w:tcPr>
            <w:tcW w:w="2238" w:type="dxa"/>
            <w:shd w:val="clear" w:color="auto" w:fill="auto"/>
            <w:vAlign w:val="center"/>
            <w:hideMark/>
          </w:tcPr>
          <w:p w:rsidR="0072726E" w:rsidRPr="00C91F3E" w:rsidRDefault="0072726E" w:rsidP="0072726E">
            <w:pPr>
              <w:spacing w:after="0"/>
              <w:rPr>
                <w:rFonts w:asciiTheme="minorHAnsi" w:hAnsiTheme="minorHAnsi" w:cstheme="minorHAnsi"/>
              </w:rPr>
            </w:pPr>
            <w:r w:rsidRPr="00C91F3E">
              <w:rPr>
                <w:rFonts w:asciiTheme="minorHAnsi" w:hAnsiTheme="minorHAnsi" w:cstheme="minorHAnsi"/>
              </w:rPr>
              <w:t>компентенција за учење; комуникација; одговоран однос према околини; одговоран однос према здрављу;рад са подацима и информацијама; решавање проблема; сарадња;</w:t>
            </w:r>
          </w:p>
          <w:p w:rsidR="0072726E" w:rsidRPr="00C91F3E" w:rsidRDefault="0072726E" w:rsidP="0072726E">
            <w:pPr>
              <w:rPr>
                <w:rFonts w:asciiTheme="minorHAnsi" w:hAnsiTheme="minorHAnsi" w:cstheme="minorHAnsi"/>
              </w:rPr>
            </w:pPr>
            <w:r w:rsidRPr="00C91F3E">
              <w:rPr>
                <w:rFonts w:asciiTheme="minorHAnsi" w:hAnsiTheme="minorHAnsi" w:cstheme="minorHAnsi"/>
              </w:rPr>
              <w:t>дигитална компетенција.</w:t>
            </w:r>
          </w:p>
        </w:tc>
        <w:tc>
          <w:tcPr>
            <w:tcW w:w="2561" w:type="dxa"/>
            <w:shd w:val="clear" w:color="auto" w:fill="auto"/>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ХЕ.1.4.1; ХЕ.1.4.2; ХЕ.2.4.1; ХЕ.3.4.1; ХЕ.3.4.2.</w:t>
            </w:r>
          </w:p>
        </w:tc>
        <w:tc>
          <w:tcPr>
            <w:tcW w:w="2576" w:type="dxa"/>
            <w:vMerge/>
            <w:tcBorders>
              <w:left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lang w:val="en-GB"/>
              </w:rPr>
            </w:pPr>
          </w:p>
        </w:tc>
      </w:tr>
      <w:tr w:rsidR="0072726E" w:rsidRPr="00C91F3E" w:rsidTr="0072726E">
        <w:trPr>
          <w:trHeight w:val="192"/>
        </w:trPr>
        <w:tc>
          <w:tcPr>
            <w:tcW w:w="5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2726E" w:rsidRPr="00C91F3E" w:rsidRDefault="0072726E" w:rsidP="0072726E">
            <w:pPr>
              <w:jc w:val="center"/>
              <w:rPr>
                <w:rFonts w:asciiTheme="minorHAnsi" w:hAnsiTheme="minorHAnsi" w:cstheme="minorHAnsi"/>
                <w:b/>
              </w:rPr>
            </w:pPr>
            <w:r w:rsidRPr="00C91F3E">
              <w:rPr>
                <w:rFonts w:asciiTheme="minorHAnsi" w:hAnsiTheme="minorHAnsi" w:cstheme="minorHAnsi"/>
                <w:b/>
              </w:rPr>
              <w:t>8.</w:t>
            </w:r>
          </w:p>
        </w:tc>
        <w:tc>
          <w:tcPr>
            <w:tcW w:w="1938" w:type="dxa"/>
            <w:vAlign w:val="center"/>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ЗАШТИТА ЖИВОТНЕ СРЕДИНЕ И ЗЕЛЕНА ХЕМИЈА</w:t>
            </w:r>
          </w:p>
        </w:tc>
        <w:tc>
          <w:tcPr>
            <w:tcW w:w="2238" w:type="dxa"/>
            <w:shd w:val="clear" w:color="auto" w:fill="auto"/>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компентенција за учење; комуникација; рад са подацима и информацијама; решавање проблема; сарадња.</w:t>
            </w:r>
          </w:p>
        </w:tc>
        <w:tc>
          <w:tcPr>
            <w:tcW w:w="2561" w:type="dxa"/>
            <w:shd w:val="clear" w:color="auto" w:fill="auto"/>
            <w:hideMark/>
          </w:tcPr>
          <w:p w:rsidR="0072726E" w:rsidRPr="00C91F3E" w:rsidRDefault="0072726E" w:rsidP="0072726E">
            <w:pPr>
              <w:rPr>
                <w:rFonts w:asciiTheme="minorHAnsi" w:hAnsiTheme="minorHAnsi" w:cstheme="minorHAnsi"/>
              </w:rPr>
            </w:pPr>
            <w:r w:rsidRPr="00C91F3E">
              <w:rPr>
                <w:rFonts w:asciiTheme="minorHAnsi" w:hAnsiTheme="minorHAnsi" w:cstheme="minorHAnsi"/>
              </w:rPr>
              <w:t>ХЕ.1.5.1.</w:t>
            </w:r>
          </w:p>
        </w:tc>
        <w:tc>
          <w:tcPr>
            <w:tcW w:w="2576" w:type="dxa"/>
            <w:vMerge/>
            <w:tcBorders>
              <w:left w:val="single" w:sz="4" w:space="0" w:color="auto"/>
              <w:bottom w:val="single" w:sz="4" w:space="0" w:color="auto"/>
              <w:right w:val="single" w:sz="4" w:space="0" w:color="auto"/>
            </w:tcBorders>
            <w:hideMark/>
          </w:tcPr>
          <w:p w:rsidR="0072726E" w:rsidRPr="00C91F3E" w:rsidRDefault="0072726E" w:rsidP="0072726E">
            <w:pPr>
              <w:spacing w:after="0" w:line="240" w:lineRule="auto"/>
              <w:rPr>
                <w:rFonts w:asciiTheme="minorHAnsi" w:hAnsiTheme="minorHAnsi" w:cstheme="minorHAnsi"/>
              </w:rPr>
            </w:pPr>
          </w:p>
        </w:tc>
      </w:tr>
    </w:tbl>
    <w:p w:rsidR="0072726E" w:rsidRPr="00C91F3E" w:rsidRDefault="0072726E" w:rsidP="0072726E">
      <w:pPr>
        <w:rPr>
          <w:rFonts w:asciiTheme="minorHAnsi" w:hAnsiTheme="minorHAnsi" w:cstheme="minorHAnsi"/>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505D29" w:rsidRDefault="00505D29" w:rsidP="00505D29">
      <w:pPr>
        <w:jc w:val="center"/>
        <w:rPr>
          <w:rFonts w:asciiTheme="minorHAnsi" w:eastAsia="Times New Roman" w:hAnsiTheme="minorHAnsi" w:cstheme="minorHAnsi"/>
          <w:b/>
        </w:rPr>
      </w:pPr>
    </w:p>
    <w:p w:rsidR="0072726E" w:rsidRPr="00682F19" w:rsidRDefault="0072726E" w:rsidP="00505D29">
      <w:pPr>
        <w:jc w:val="center"/>
        <w:rPr>
          <w:rFonts w:asciiTheme="minorHAnsi" w:eastAsia="Times New Roman" w:hAnsiTheme="minorHAnsi" w:cstheme="minorHAnsi"/>
        </w:rPr>
      </w:pPr>
      <w:r w:rsidRPr="00682F19">
        <w:rPr>
          <w:rFonts w:asciiTheme="minorHAnsi" w:eastAsia="Times New Roman" w:hAnsiTheme="minorHAnsi" w:cstheme="minorHAnsi"/>
          <w:b/>
        </w:rPr>
        <w:t>ПРЕДМЕТ:</w:t>
      </w:r>
      <w:r w:rsidRPr="00682F19">
        <w:rPr>
          <w:rFonts w:asciiTheme="minorHAnsi" w:eastAsia="Times New Roman" w:hAnsiTheme="minorHAnsi" w:cstheme="minorHAnsi"/>
        </w:rPr>
        <w:t xml:space="preserve"> ТЕХНИКА И ТЕХНОЛОГИЈА</w:t>
      </w:r>
    </w:p>
    <w:p w:rsidR="0072726E" w:rsidRPr="00682F19" w:rsidRDefault="0072726E" w:rsidP="0072726E">
      <w:pPr>
        <w:rPr>
          <w:rFonts w:asciiTheme="minorHAnsi" w:eastAsia="Times New Roman" w:hAnsiTheme="minorHAnsi" w:cstheme="minorHAnsi"/>
        </w:rPr>
      </w:pPr>
      <w:r w:rsidRPr="00682F19">
        <w:rPr>
          <w:rFonts w:asciiTheme="minorHAnsi" w:eastAsia="Times New Roman" w:hAnsiTheme="minorHAnsi" w:cstheme="minorHAnsi"/>
          <w:b/>
        </w:rPr>
        <w:t>РАЗРЕД:</w:t>
      </w:r>
      <w:r w:rsidRPr="00682F19">
        <w:rPr>
          <w:rFonts w:asciiTheme="minorHAnsi" w:eastAsia="Times New Roman" w:hAnsiTheme="minorHAnsi" w:cstheme="minorHAnsi"/>
        </w:rPr>
        <w:t xml:space="preserve"> ОСМИ</w:t>
      </w:r>
    </w:p>
    <w:p w:rsidR="0072726E" w:rsidRPr="00682F19" w:rsidRDefault="0072726E" w:rsidP="0072726E">
      <w:pPr>
        <w:rPr>
          <w:rFonts w:asciiTheme="minorHAnsi" w:eastAsia="Times New Roman" w:hAnsiTheme="minorHAnsi" w:cstheme="minorHAnsi"/>
          <w:b/>
        </w:rPr>
      </w:pPr>
      <w:r w:rsidRPr="00682F19">
        <w:rPr>
          <w:rFonts w:asciiTheme="minorHAnsi" w:eastAsia="Times New Roman" w:hAnsiTheme="minorHAnsi" w:cstheme="minorHAnsi"/>
          <w:b/>
        </w:rPr>
        <w:t xml:space="preserve">НАСТАВНИК: </w:t>
      </w:r>
    </w:p>
    <w:p w:rsidR="0072726E" w:rsidRPr="00682F19" w:rsidRDefault="0072726E" w:rsidP="0072726E">
      <w:pPr>
        <w:rPr>
          <w:rFonts w:asciiTheme="minorHAnsi" w:eastAsia="Times New Roman" w:hAnsiTheme="minorHAnsi" w:cstheme="minorHAnsi"/>
          <w:b/>
        </w:rPr>
      </w:pPr>
      <w:r w:rsidRPr="00682F19">
        <w:rPr>
          <w:rFonts w:asciiTheme="minorHAnsi" w:hAnsiTheme="minorHAnsi" w:cstheme="minorHAnsi"/>
          <w:b/>
        </w:rPr>
        <w:t>Циљ учења</w:t>
      </w:r>
      <w:r w:rsidRPr="00682F19">
        <w:rPr>
          <w:rFonts w:asciiTheme="minorHAnsi" w:hAnsiTheme="minorHAnsi" w:cstheme="minorHAnsi"/>
        </w:rPr>
        <w:t xml:space="preserve"> : технике и технологије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bl>
      <w:tblPr>
        <w:tblStyle w:val="1"/>
        <w:tblW w:w="10202" w:type="dxa"/>
        <w:tblLayout w:type="fixed"/>
        <w:tblLook w:val="04A0"/>
      </w:tblPr>
      <w:tblGrid>
        <w:gridCol w:w="397"/>
        <w:gridCol w:w="2129"/>
        <w:gridCol w:w="531"/>
        <w:gridCol w:w="532"/>
        <w:gridCol w:w="532"/>
        <w:gridCol w:w="532"/>
        <w:gridCol w:w="531"/>
        <w:gridCol w:w="532"/>
        <w:gridCol w:w="532"/>
        <w:gridCol w:w="532"/>
        <w:gridCol w:w="552"/>
        <w:gridCol w:w="957"/>
        <w:gridCol w:w="957"/>
        <w:gridCol w:w="956"/>
      </w:tblGrid>
      <w:tr w:rsidR="0072726E" w:rsidRPr="00682F19" w:rsidTr="0072726E">
        <w:trPr>
          <w:trHeight w:val="439"/>
        </w:trPr>
        <w:tc>
          <w:tcPr>
            <w:tcW w:w="2526" w:type="dxa"/>
            <w:gridSpan w:val="2"/>
            <w:vMerge w:val="restart"/>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ОБЛАСТ/ТЕМА/МОДУЛ</w:t>
            </w:r>
          </w:p>
          <w:p w:rsidR="0072726E" w:rsidRPr="00682F19" w:rsidRDefault="0072726E" w:rsidP="0072726E">
            <w:pPr>
              <w:jc w:val="center"/>
              <w:rPr>
                <w:rFonts w:asciiTheme="minorHAnsi" w:hAnsiTheme="minorHAnsi" w:cstheme="minorHAnsi"/>
                <w:b/>
              </w:rPr>
            </w:pPr>
          </w:p>
        </w:tc>
        <w:tc>
          <w:tcPr>
            <w:tcW w:w="4803" w:type="dxa"/>
            <w:gridSpan w:val="9"/>
            <w:tcBorders>
              <w:bottom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МЕСЕЦ</w:t>
            </w:r>
          </w:p>
        </w:tc>
        <w:tc>
          <w:tcPr>
            <w:tcW w:w="957" w:type="dxa"/>
            <w:vMerge w:val="restart"/>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ОБРАДА</w:t>
            </w:r>
          </w:p>
        </w:tc>
        <w:tc>
          <w:tcPr>
            <w:tcW w:w="957" w:type="dxa"/>
            <w:vMerge w:val="restart"/>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УТВРЂИВАЊЕ</w:t>
            </w:r>
          </w:p>
        </w:tc>
        <w:tc>
          <w:tcPr>
            <w:tcW w:w="956" w:type="dxa"/>
            <w:vMerge w:val="restart"/>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СВЕГА</w:t>
            </w:r>
          </w:p>
        </w:tc>
      </w:tr>
      <w:tr w:rsidR="0072726E" w:rsidRPr="00682F19" w:rsidTr="0072726E">
        <w:trPr>
          <w:trHeight w:val="500"/>
        </w:trPr>
        <w:tc>
          <w:tcPr>
            <w:tcW w:w="2526" w:type="dxa"/>
            <w:gridSpan w:val="2"/>
            <w:vMerge/>
            <w:shd w:val="clear" w:color="auto" w:fill="auto"/>
            <w:vAlign w:val="center"/>
          </w:tcPr>
          <w:p w:rsidR="0072726E" w:rsidRPr="00682F19" w:rsidRDefault="0072726E" w:rsidP="0072726E">
            <w:pPr>
              <w:jc w:val="center"/>
              <w:rPr>
                <w:rFonts w:asciiTheme="minorHAnsi" w:hAnsiTheme="minorHAnsi" w:cstheme="minorHAnsi"/>
              </w:rPr>
            </w:pPr>
          </w:p>
        </w:tc>
        <w:tc>
          <w:tcPr>
            <w:tcW w:w="531" w:type="dxa"/>
            <w:tcBorders>
              <w:top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IX</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X</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XI</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XII</w:t>
            </w:r>
          </w:p>
        </w:tc>
        <w:tc>
          <w:tcPr>
            <w:tcW w:w="531"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I</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II</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III</w:t>
            </w:r>
          </w:p>
        </w:tc>
        <w:tc>
          <w:tcPr>
            <w:tcW w:w="532" w:type="dxa"/>
            <w:tcBorders>
              <w:top w:val="single" w:sz="4" w:space="0" w:color="auto"/>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IV</w:t>
            </w:r>
          </w:p>
        </w:tc>
        <w:tc>
          <w:tcPr>
            <w:tcW w:w="552" w:type="dxa"/>
            <w:tcBorders>
              <w:top w:val="single" w:sz="4" w:space="0" w:color="auto"/>
              <w:left w:val="single" w:sz="4" w:space="0" w:color="auto"/>
            </w:tcBorders>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V</w:t>
            </w:r>
          </w:p>
        </w:tc>
        <w:tc>
          <w:tcPr>
            <w:tcW w:w="957" w:type="dxa"/>
            <w:vMerge/>
            <w:shd w:val="clear" w:color="auto" w:fill="auto"/>
            <w:vAlign w:val="center"/>
          </w:tcPr>
          <w:p w:rsidR="0072726E" w:rsidRPr="00682F19" w:rsidRDefault="0072726E" w:rsidP="0072726E">
            <w:pPr>
              <w:jc w:val="center"/>
              <w:rPr>
                <w:rFonts w:asciiTheme="minorHAnsi" w:hAnsiTheme="minorHAnsi" w:cstheme="minorHAnsi"/>
              </w:rPr>
            </w:pPr>
          </w:p>
        </w:tc>
        <w:tc>
          <w:tcPr>
            <w:tcW w:w="957" w:type="dxa"/>
            <w:vMerge/>
            <w:shd w:val="clear" w:color="auto" w:fill="auto"/>
            <w:vAlign w:val="center"/>
          </w:tcPr>
          <w:p w:rsidR="0072726E" w:rsidRPr="00682F19" w:rsidRDefault="0072726E" w:rsidP="0072726E">
            <w:pPr>
              <w:jc w:val="center"/>
              <w:rPr>
                <w:rFonts w:asciiTheme="minorHAnsi" w:hAnsiTheme="minorHAnsi" w:cstheme="minorHAnsi"/>
              </w:rPr>
            </w:pPr>
          </w:p>
        </w:tc>
        <w:tc>
          <w:tcPr>
            <w:tcW w:w="956" w:type="dxa"/>
            <w:vMerge/>
            <w:shd w:val="clear" w:color="auto" w:fill="auto"/>
            <w:vAlign w:val="center"/>
          </w:tcPr>
          <w:p w:rsidR="0072726E" w:rsidRPr="00682F19" w:rsidRDefault="0072726E" w:rsidP="0072726E">
            <w:pPr>
              <w:jc w:val="center"/>
              <w:rPr>
                <w:rFonts w:asciiTheme="minorHAnsi" w:hAnsiTheme="minorHAnsi" w:cstheme="minorHAnsi"/>
              </w:rPr>
            </w:pPr>
          </w:p>
        </w:tc>
      </w:tr>
      <w:tr w:rsidR="0072726E" w:rsidRPr="00682F19" w:rsidTr="0072726E">
        <w:trPr>
          <w:trHeight w:val="960"/>
        </w:trPr>
        <w:tc>
          <w:tcPr>
            <w:tcW w:w="397"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w:t>
            </w:r>
          </w:p>
          <w:p w:rsidR="0072726E" w:rsidRPr="00682F19" w:rsidRDefault="0072726E" w:rsidP="0072726E">
            <w:pPr>
              <w:jc w:val="center"/>
              <w:rPr>
                <w:rFonts w:asciiTheme="minorHAnsi" w:hAnsiTheme="minorHAnsi" w:cstheme="minorHAnsi"/>
              </w:rPr>
            </w:pPr>
          </w:p>
        </w:tc>
        <w:tc>
          <w:tcPr>
            <w:tcW w:w="2128"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ЖИВОТНО И РАДНО ОКРУЖЕЊЕ</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6</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tcBorders>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rPr>
            </w:pPr>
          </w:p>
        </w:tc>
        <w:tc>
          <w:tcPr>
            <w:tcW w:w="531" w:type="dxa"/>
            <w:tcBorders>
              <w:left w:val="single" w:sz="4" w:space="0" w:color="auto"/>
              <w:right w:val="single" w:sz="4" w:space="0" w:color="auto"/>
            </w:tcBorders>
            <w:shd w:val="clear" w:color="auto" w:fill="auto"/>
            <w:vAlign w:val="center"/>
          </w:tcPr>
          <w:p w:rsidR="0072726E" w:rsidRPr="00682F19" w:rsidRDefault="0072726E" w:rsidP="0072726E">
            <w:pPr>
              <w:jc w:val="center"/>
              <w:rPr>
                <w:rFonts w:asciiTheme="minorHAnsi" w:hAnsiTheme="minorHAnsi" w:cstheme="minorHAnsi"/>
              </w:rPr>
            </w:pPr>
          </w:p>
        </w:tc>
        <w:tc>
          <w:tcPr>
            <w:tcW w:w="532" w:type="dxa"/>
            <w:tcBorders>
              <w:left w:val="single" w:sz="4" w:space="0" w:color="auto"/>
            </w:tcBorders>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52" w:type="dxa"/>
            <w:shd w:val="clear" w:color="auto" w:fill="auto"/>
            <w:vAlign w:val="center"/>
          </w:tcPr>
          <w:p w:rsidR="0072726E" w:rsidRPr="00682F19" w:rsidRDefault="0072726E" w:rsidP="0072726E">
            <w:pPr>
              <w:jc w:val="center"/>
              <w:rPr>
                <w:rFonts w:asciiTheme="minorHAnsi" w:hAnsiTheme="minorHAnsi" w:cstheme="minorHAnsi"/>
              </w:rPr>
            </w:pP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tc>
        <w:tc>
          <w:tcPr>
            <w:tcW w:w="95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6</w:t>
            </w:r>
          </w:p>
        </w:tc>
      </w:tr>
      <w:tr w:rsidR="0072726E" w:rsidRPr="00682F19" w:rsidTr="0072726E">
        <w:trPr>
          <w:trHeight w:val="960"/>
        </w:trPr>
        <w:tc>
          <w:tcPr>
            <w:tcW w:w="397"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rPr>
                <w:rFonts w:asciiTheme="minorHAnsi" w:hAnsiTheme="minorHAnsi" w:cstheme="minorHAnsi"/>
              </w:rPr>
            </w:pPr>
            <w:r w:rsidRPr="00682F19">
              <w:rPr>
                <w:rFonts w:asciiTheme="minorHAnsi" w:hAnsiTheme="minorHAnsi" w:cstheme="minorHAnsi"/>
              </w:rPr>
              <w:t xml:space="preserve"> 2.</w:t>
            </w:r>
          </w:p>
          <w:p w:rsidR="0072726E" w:rsidRPr="00682F19" w:rsidRDefault="0072726E" w:rsidP="0072726E">
            <w:pPr>
              <w:jc w:val="center"/>
              <w:rPr>
                <w:rFonts w:asciiTheme="minorHAnsi" w:hAnsiTheme="minorHAnsi" w:cstheme="minorHAnsi"/>
              </w:rPr>
            </w:pPr>
          </w:p>
        </w:tc>
        <w:tc>
          <w:tcPr>
            <w:tcW w:w="2128"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САОБРАЋАЈ</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52" w:type="dxa"/>
            <w:shd w:val="clear" w:color="auto" w:fill="auto"/>
            <w:vAlign w:val="center"/>
          </w:tcPr>
          <w:p w:rsidR="0072726E" w:rsidRPr="00682F19" w:rsidRDefault="0072726E" w:rsidP="0072726E">
            <w:pPr>
              <w:jc w:val="center"/>
              <w:rPr>
                <w:rFonts w:asciiTheme="minorHAnsi" w:hAnsiTheme="minorHAnsi" w:cstheme="minorHAnsi"/>
              </w:rPr>
            </w:pP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tc>
        <w:tc>
          <w:tcPr>
            <w:tcW w:w="95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6</w:t>
            </w:r>
          </w:p>
        </w:tc>
      </w:tr>
      <w:tr w:rsidR="0072726E" w:rsidRPr="00682F19" w:rsidTr="0072726E">
        <w:trPr>
          <w:trHeight w:val="960"/>
        </w:trPr>
        <w:tc>
          <w:tcPr>
            <w:tcW w:w="397"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3.</w:t>
            </w:r>
          </w:p>
          <w:p w:rsidR="0072726E" w:rsidRPr="00682F19" w:rsidRDefault="0072726E" w:rsidP="0072726E">
            <w:pPr>
              <w:jc w:val="center"/>
              <w:rPr>
                <w:rFonts w:asciiTheme="minorHAnsi" w:hAnsiTheme="minorHAnsi" w:cstheme="minorHAnsi"/>
              </w:rPr>
            </w:pPr>
          </w:p>
        </w:tc>
        <w:tc>
          <w:tcPr>
            <w:tcW w:w="2128"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ТЕХНИЧКА И ДИГИТАЛНА ПИСМЕНОСТ</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10</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52" w:type="dxa"/>
            <w:shd w:val="clear" w:color="auto" w:fill="auto"/>
            <w:vAlign w:val="center"/>
          </w:tcPr>
          <w:p w:rsidR="0072726E" w:rsidRPr="00682F19" w:rsidRDefault="0072726E" w:rsidP="0072726E">
            <w:pPr>
              <w:jc w:val="center"/>
              <w:rPr>
                <w:rFonts w:asciiTheme="minorHAnsi" w:hAnsiTheme="minorHAnsi" w:cstheme="minorHAnsi"/>
              </w:rPr>
            </w:pP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8</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10</w:t>
            </w:r>
          </w:p>
        </w:tc>
        <w:tc>
          <w:tcPr>
            <w:tcW w:w="95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18</w:t>
            </w:r>
          </w:p>
        </w:tc>
      </w:tr>
      <w:tr w:rsidR="0072726E" w:rsidRPr="00682F19" w:rsidTr="0072726E">
        <w:trPr>
          <w:trHeight w:val="937"/>
        </w:trPr>
        <w:tc>
          <w:tcPr>
            <w:tcW w:w="397"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p w:rsidR="0072726E" w:rsidRPr="00682F19" w:rsidRDefault="0072726E" w:rsidP="0072726E">
            <w:pPr>
              <w:jc w:val="center"/>
              <w:rPr>
                <w:rFonts w:asciiTheme="minorHAnsi" w:hAnsiTheme="minorHAnsi" w:cstheme="minorHAnsi"/>
              </w:rPr>
            </w:pPr>
          </w:p>
        </w:tc>
        <w:tc>
          <w:tcPr>
            <w:tcW w:w="2128"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 xml:space="preserve">РЕСУРСИ И </w:t>
            </w: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ПРОИЗВОДЊА</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6</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8</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52" w:type="dxa"/>
            <w:shd w:val="clear" w:color="auto" w:fill="auto"/>
            <w:vAlign w:val="center"/>
          </w:tcPr>
          <w:p w:rsidR="0072726E" w:rsidRPr="00682F19" w:rsidRDefault="0072726E" w:rsidP="0072726E">
            <w:pPr>
              <w:jc w:val="center"/>
              <w:rPr>
                <w:rFonts w:asciiTheme="minorHAnsi" w:hAnsiTheme="minorHAnsi" w:cstheme="minorHAnsi"/>
              </w:rPr>
            </w:pP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12</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8</w:t>
            </w:r>
          </w:p>
        </w:tc>
        <w:tc>
          <w:tcPr>
            <w:tcW w:w="95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20</w:t>
            </w:r>
          </w:p>
        </w:tc>
      </w:tr>
      <w:tr w:rsidR="0072726E" w:rsidRPr="00682F19" w:rsidTr="0072726E">
        <w:trPr>
          <w:trHeight w:val="960"/>
        </w:trPr>
        <w:tc>
          <w:tcPr>
            <w:tcW w:w="397"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5.</w:t>
            </w:r>
          </w:p>
          <w:p w:rsidR="0072726E" w:rsidRPr="00682F19" w:rsidRDefault="0072726E" w:rsidP="0072726E">
            <w:pPr>
              <w:jc w:val="center"/>
              <w:rPr>
                <w:rFonts w:asciiTheme="minorHAnsi" w:hAnsiTheme="minorHAnsi" w:cstheme="minorHAnsi"/>
              </w:rPr>
            </w:pPr>
          </w:p>
        </w:tc>
        <w:tc>
          <w:tcPr>
            <w:tcW w:w="2128"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КОНСТРУКТОРСКО МОДЕЛОВАЊЕ</w:t>
            </w: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1"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tc>
        <w:tc>
          <w:tcPr>
            <w:tcW w:w="53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6</w:t>
            </w:r>
          </w:p>
        </w:tc>
        <w:tc>
          <w:tcPr>
            <w:tcW w:w="552"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10</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w:t>
            </w:r>
          </w:p>
        </w:tc>
        <w:tc>
          <w:tcPr>
            <w:tcW w:w="957"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17</w:t>
            </w:r>
          </w:p>
        </w:tc>
        <w:tc>
          <w:tcPr>
            <w:tcW w:w="95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18</w:t>
            </w:r>
          </w:p>
        </w:tc>
      </w:tr>
      <w:tr w:rsidR="0072726E" w:rsidRPr="00682F19" w:rsidTr="0072726E">
        <w:trPr>
          <w:trHeight w:val="647"/>
        </w:trPr>
        <w:tc>
          <w:tcPr>
            <w:tcW w:w="2526" w:type="dxa"/>
            <w:gridSpan w:val="2"/>
            <w:shd w:val="clear" w:color="auto" w:fill="auto"/>
            <w:vAlign w:val="center"/>
          </w:tcPr>
          <w:p w:rsidR="0072726E" w:rsidRPr="00682F19" w:rsidRDefault="0072726E" w:rsidP="0072726E">
            <w:pP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УКУПНО</w:t>
            </w:r>
          </w:p>
          <w:p w:rsidR="0072726E" w:rsidRPr="00682F19" w:rsidRDefault="0072726E" w:rsidP="0072726E">
            <w:pPr>
              <w:jc w:val="center"/>
              <w:rPr>
                <w:rFonts w:asciiTheme="minorHAnsi" w:hAnsiTheme="minorHAnsi" w:cstheme="minorHAnsi"/>
                <w:b/>
              </w:rPr>
            </w:pPr>
          </w:p>
        </w:tc>
        <w:tc>
          <w:tcPr>
            <w:tcW w:w="531"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8</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8</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10</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8</w:t>
            </w:r>
          </w:p>
        </w:tc>
        <w:tc>
          <w:tcPr>
            <w:tcW w:w="531"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2</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6</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10</w:t>
            </w:r>
          </w:p>
        </w:tc>
        <w:tc>
          <w:tcPr>
            <w:tcW w:w="53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6</w:t>
            </w:r>
          </w:p>
        </w:tc>
        <w:tc>
          <w:tcPr>
            <w:tcW w:w="552"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10</w:t>
            </w:r>
          </w:p>
        </w:tc>
        <w:tc>
          <w:tcPr>
            <w:tcW w:w="957"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29</w:t>
            </w:r>
          </w:p>
        </w:tc>
        <w:tc>
          <w:tcPr>
            <w:tcW w:w="957"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39</w:t>
            </w:r>
          </w:p>
        </w:tc>
        <w:tc>
          <w:tcPr>
            <w:tcW w:w="956" w:type="dxa"/>
            <w:shd w:val="clear" w:color="auto" w:fill="auto"/>
            <w:vAlign w:val="center"/>
          </w:tcPr>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68</w:t>
            </w:r>
          </w:p>
        </w:tc>
      </w:tr>
    </w:tbl>
    <w:p w:rsidR="0072726E" w:rsidRPr="00682F19" w:rsidRDefault="0072726E" w:rsidP="0072726E">
      <w:pPr>
        <w:rPr>
          <w:rFonts w:asciiTheme="minorHAnsi" w:hAnsiTheme="minorHAnsi" w:cstheme="minorHAnsi"/>
        </w:rPr>
      </w:pPr>
    </w:p>
    <w:p w:rsidR="0072726E" w:rsidRPr="00682F19" w:rsidRDefault="0072726E" w:rsidP="0072726E">
      <w:pPr>
        <w:rPr>
          <w:rFonts w:asciiTheme="minorHAnsi" w:hAnsiTheme="minorHAnsi" w:cstheme="minorHAnsi"/>
        </w:rPr>
      </w:pPr>
    </w:p>
    <w:p w:rsidR="0072726E" w:rsidRPr="00682F19" w:rsidRDefault="0072726E" w:rsidP="0072726E">
      <w:pPr>
        <w:rPr>
          <w:rFonts w:asciiTheme="minorHAnsi" w:hAnsiTheme="minorHAnsi" w:cstheme="minorHAnsi"/>
        </w:rPr>
      </w:pPr>
    </w:p>
    <w:tbl>
      <w:tblPr>
        <w:tblStyle w:val="2"/>
        <w:tblW w:w="0" w:type="auto"/>
        <w:tblInd w:w="-176" w:type="dxa"/>
        <w:tblLook w:val="04A0"/>
      </w:tblPr>
      <w:tblGrid>
        <w:gridCol w:w="601"/>
        <w:gridCol w:w="2463"/>
        <w:gridCol w:w="2220"/>
        <w:gridCol w:w="4184"/>
      </w:tblGrid>
      <w:tr w:rsidR="0072726E" w:rsidRPr="00682F19" w:rsidTr="0072726E">
        <w:trPr>
          <w:trHeight w:val="153"/>
        </w:trPr>
        <w:tc>
          <w:tcPr>
            <w:tcW w:w="654" w:type="dxa"/>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Р. БР.</w:t>
            </w:r>
          </w:p>
          <w:p w:rsidR="0072726E" w:rsidRPr="00682F19" w:rsidRDefault="0072726E" w:rsidP="0072726E">
            <w:pPr>
              <w:jc w:val="center"/>
              <w:rPr>
                <w:rFonts w:asciiTheme="minorHAnsi" w:hAnsiTheme="minorHAnsi" w:cstheme="minorHAnsi"/>
                <w:b/>
              </w:rPr>
            </w:pPr>
          </w:p>
        </w:tc>
        <w:tc>
          <w:tcPr>
            <w:tcW w:w="2336" w:type="dxa"/>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ОБЛАСТ/ТЕМА/МОДУЛ</w:t>
            </w:r>
          </w:p>
          <w:p w:rsidR="0072726E" w:rsidRPr="00682F19" w:rsidRDefault="0072726E" w:rsidP="0072726E">
            <w:pPr>
              <w:jc w:val="center"/>
              <w:rPr>
                <w:rFonts w:asciiTheme="minorHAnsi" w:hAnsiTheme="minorHAnsi" w:cstheme="minorHAnsi"/>
                <w:b/>
              </w:rPr>
            </w:pPr>
          </w:p>
        </w:tc>
        <w:tc>
          <w:tcPr>
            <w:tcW w:w="2348" w:type="dxa"/>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МЕЂУПРЕДМЕТНЕ КОМПЕТЕНЦИЈЕ</w:t>
            </w:r>
          </w:p>
        </w:tc>
        <w:tc>
          <w:tcPr>
            <w:tcW w:w="5262" w:type="dxa"/>
            <w:shd w:val="clear" w:color="auto" w:fill="auto"/>
            <w:vAlign w:val="center"/>
          </w:tcPr>
          <w:p w:rsidR="0072726E" w:rsidRPr="00682F19" w:rsidRDefault="0072726E" w:rsidP="0072726E">
            <w:pPr>
              <w:jc w:val="center"/>
              <w:rPr>
                <w:rFonts w:asciiTheme="minorHAnsi" w:hAnsiTheme="minorHAnsi" w:cstheme="minorHAnsi"/>
                <w:b/>
              </w:rPr>
            </w:pP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b/>
              </w:rPr>
              <w:t>ИСХОДИ</w:t>
            </w:r>
          </w:p>
          <w:p w:rsidR="0072726E" w:rsidRPr="00682F19" w:rsidRDefault="0072726E" w:rsidP="0072726E">
            <w:pPr>
              <w:jc w:val="center"/>
              <w:rPr>
                <w:rFonts w:asciiTheme="minorHAnsi" w:hAnsiTheme="minorHAnsi" w:cstheme="minorHAnsi"/>
                <w:b/>
              </w:rPr>
            </w:pPr>
            <w:r w:rsidRPr="00682F19">
              <w:rPr>
                <w:rFonts w:asciiTheme="minorHAnsi" w:hAnsiTheme="minorHAnsi" w:cstheme="minorHAnsi"/>
              </w:rPr>
              <w:t>По завршетку наставне теме ученик ће бити у стању да:</w:t>
            </w:r>
          </w:p>
        </w:tc>
      </w:tr>
      <w:tr w:rsidR="0072726E" w:rsidRPr="00682F19" w:rsidTr="0072726E">
        <w:trPr>
          <w:trHeight w:val="153"/>
        </w:trPr>
        <w:tc>
          <w:tcPr>
            <w:tcW w:w="654"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1.</w:t>
            </w:r>
          </w:p>
          <w:p w:rsidR="0072726E" w:rsidRPr="00682F19" w:rsidRDefault="0072726E" w:rsidP="0072726E">
            <w:pPr>
              <w:jc w:val="center"/>
              <w:rPr>
                <w:rFonts w:asciiTheme="minorHAnsi" w:hAnsiTheme="minorHAnsi" w:cstheme="minorHAnsi"/>
              </w:rPr>
            </w:pPr>
          </w:p>
        </w:tc>
        <w:tc>
          <w:tcPr>
            <w:tcW w:w="233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ЖИВОТНО И РАДНО ОКРУЖЕЊЕ</w:t>
            </w:r>
          </w:p>
        </w:tc>
        <w:tc>
          <w:tcPr>
            <w:tcW w:w="2348" w:type="dxa"/>
            <w:shd w:val="clear" w:color="auto" w:fill="auto"/>
            <w:vAlign w:val="center"/>
          </w:tcPr>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Компентенција за целоживотно учење</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Комуникација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Рад с подацима и информацијама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Сарадња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Решавање проблема</w:t>
            </w:r>
          </w:p>
        </w:tc>
        <w:tc>
          <w:tcPr>
            <w:tcW w:w="5262" w:type="dxa"/>
            <w:shd w:val="clear" w:color="auto" w:fill="auto"/>
            <w:vAlign w:val="center"/>
          </w:tcPr>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процени значај електротехнике, рачунарства и мехатронике у животном и радном окружењу;</w:t>
            </w:r>
          </w:p>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анализира опасности од неправилног коришћења електричних апарата и уређаја и познаје поступке пружања прве помоћи;</w:t>
            </w:r>
          </w:p>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образложи важност енергетске ефикасности електричних уређаја у домаћинству;</w:t>
            </w:r>
          </w:p>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повеже професије (занимања) у области електротехнике и мехатронике са сопственим интересовањима;</w:t>
            </w:r>
          </w:p>
        </w:tc>
      </w:tr>
      <w:tr w:rsidR="0072726E" w:rsidRPr="00682F19" w:rsidTr="0072726E">
        <w:trPr>
          <w:trHeight w:val="153"/>
        </w:trPr>
        <w:tc>
          <w:tcPr>
            <w:tcW w:w="654"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2.</w:t>
            </w:r>
          </w:p>
          <w:p w:rsidR="0072726E" w:rsidRPr="00682F19" w:rsidRDefault="0072726E" w:rsidP="0072726E">
            <w:pPr>
              <w:jc w:val="center"/>
              <w:rPr>
                <w:rFonts w:asciiTheme="minorHAnsi" w:hAnsiTheme="minorHAnsi" w:cstheme="minorHAnsi"/>
              </w:rPr>
            </w:pPr>
          </w:p>
        </w:tc>
        <w:tc>
          <w:tcPr>
            <w:tcW w:w="233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САОБРАЋАЈ</w:t>
            </w:r>
          </w:p>
        </w:tc>
        <w:tc>
          <w:tcPr>
            <w:tcW w:w="2348" w:type="dxa"/>
            <w:shd w:val="clear" w:color="auto" w:fill="auto"/>
            <w:vAlign w:val="center"/>
          </w:tcPr>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Компентенција за целоживотно учење</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Комуникација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Рад с подацима и информацијама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Сарадња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Решавање проблема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Одговорно учење у демократском друштву</w:t>
            </w:r>
          </w:p>
        </w:tc>
        <w:tc>
          <w:tcPr>
            <w:tcW w:w="5262" w:type="dxa"/>
            <w:shd w:val="clear" w:color="auto" w:fill="auto"/>
            <w:vAlign w:val="center"/>
          </w:tcPr>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упореди карактеристике електричних и хибридних саобраћајних средстава са конвенционалним;</w:t>
            </w:r>
          </w:p>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разуме значај електричних и електронских уређаја у саобраћајним средствима;</w:t>
            </w:r>
          </w:p>
          <w:p w:rsidR="0072726E" w:rsidRPr="00682F19" w:rsidRDefault="0072726E" w:rsidP="0072726E">
            <w:pPr>
              <w:numPr>
                <w:ilvl w:val="0"/>
                <w:numId w:val="43"/>
              </w:numPr>
              <w:rPr>
                <w:rFonts w:asciiTheme="minorHAnsi" w:hAnsiTheme="minorHAnsi" w:cstheme="minorHAnsi"/>
              </w:rPr>
            </w:pPr>
            <w:r w:rsidRPr="00682F19">
              <w:rPr>
                <w:rFonts w:asciiTheme="minorHAnsi" w:hAnsiTheme="minorHAnsi" w:cstheme="minorHAnsi"/>
              </w:rPr>
              <w:t>користи доступне телекомуникационе уређаје и сервисе;</w:t>
            </w:r>
          </w:p>
        </w:tc>
      </w:tr>
      <w:tr w:rsidR="0072726E" w:rsidRPr="00682F19" w:rsidTr="0072726E">
        <w:trPr>
          <w:trHeight w:val="3002"/>
        </w:trPr>
        <w:tc>
          <w:tcPr>
            <w:tcW w:w="654"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3.</w:t>
            </w:r>
          </w:p>
          <w:p w:rsidR="0072726E" w:rsidRPr="00682F19" w:rsidRDefault="0072726E" w:rsidP="0072726E">
            <w:pPr>
              <w:jc w:val="center"/>
              <w:rPr>
                <w:rFonts w:asciiTheme="minorHAnsi" w:hAnsiTheme="minorHAnsi" w:cstheme="minorHAnsi"/>
              </w:rPr>
            </w:pPr>
          </w:p>
        </w:tc>
        <w:tc>
          <w:tcPr>
            <w:tcW w:w="233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ТЕХНИЧКА И ДИГИТАЛНА ПИСМЕНОСТ</w:t>
            </w:r>
          </w:p>
        </w:tc>
        <w:tc>
          <w:tcPr>
            <w:tcW w:w="2348" w:type="dxa"/>
            <w:shd w:val="clear" w:color="auto" w:fill="auto"/>
            <w:vAlign w:val="center"/>
          </w:tcPr>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Компентенција за целоживотно учење</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Комуникација</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Рад с подацима и информацијама</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Решавање проблема</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Естетичка компетенција</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Сарадња</w:t>
            </w:r>
          </w:p>
          <w:p w:rsidR="0072726E" w:rsidRPr="00682F19" w:rsidRDefault="0072726E" w:rsidP="0072726E">
            <w:pPr>
              <w:numPr>
                <w:ilvl w:val="0"/>
                <w:numId w:val="46"/>
              </w:numPr>
              <w:contextualSpacing/>
              <w:rPr>
                <w:rFonts w:asciiTheme="minorHAnsi" w:hAnsiTheme="minorHAnsi" w:cstheme="minorHAnsi"/>
              </w:rPr>
            </w:pPr>
            <w:r w:rsidRPr="00682F19">
              <w:rPr>
                <w:rFonts w:asciiTheme="minorHAnsi" w:hAnsiTheme="minorHAnsi" w:cstheme="minorHAnsi"/>
              </w:rPr>
              <w:t>Дигитална компетенција</w:t>
            </w:r>
          </w:p>
        </w:tc>
        <w:tc>
          <w:tcPr>
            <w:tcW w:w="5262" w:type="dxa"/>
            <w:shd w:val="clear" w:color="auto" w:fill="auto"/>
            <w:vAlign w:val="center"/>
          </w:tcPr>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класификује компоненте ИКТ уређаја према намени;</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процени значај управљања процесима и уређајима помоћу ИКТ;</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црта електричне шеме правилно користећи симболе;</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користи софтвере за симулацију рада електричних кола;</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састави електромеханички модел и управља њиме помоћу интерфејса;</w:t>
            </w:r>
          </w:p>
        </w:tc>
      </w:tr>
      <w:tr w:rsidR="0072726E" w:rsidRPr="00682F19" w:rsidTr="0072726E">
        <w:trPr>
          <w:trHeight w:val="3219"/>
        </w:trPr>
        <w:tc>
          <w:tcPr>
            <w:tcW w:w="654"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4.</w:t>
            </w:r>
          </w:p>
          <w:p w:rsidR="0072726E" w:rsidRPr="00682F19" w:rsidRDefault="0072726E" w:rsidP="0072726E">
            <w:pPr>
              <w:jc w:val="center"/>
              <w:rPr>
                <w:rFonts w:asciiTheme="minorHAnsi" w:hAnsiTheme="minorHAnsi" w:cstheme="minorHAnsi"/>
              </w:rPr>
            </w:pPr>
          </w:p>
        </w:tc>
        <w:tc>
          <w:tcPr>
            <w:tcW w:w="233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РЕСУРСИ И ПРОИЗВОДЊА</w:t>
            </w:r>
          </w:p>
        </w:tc>
        <w:tc>
          <w:tcPr>
            <w:tcW w:w="2348" w:type="dxa"/>
            <w:shd w:val="clear" w:color="auto" w:fill="auto"/>
            <w:vAlign w:val="center"/>
          </w:tcPr>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Компентенција за целоживотно учење</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Комуникација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Рад с подацима и информацијама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Сарадња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Решавање проблема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Одговорно учење у демократском друштву</w:t>
            </w:r>
          </w:p>
        </w:tc>
        <w:tc>
          <w:tcPr>
            <w:tcW w:w="5262" w:type="dxa"/>
            <w:shd w:val="clear" w:color="auto" w:fill="auto"/>
            <w:vAlign w:val="center"/>
          </w:tcPr>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објасни систем производње, трансформације и преноса електричне енергије;</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анализира значај коришћења обновљивих извора електричне енергије;</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разликује елементе кућне електричне инсталације;</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повеже електрично и/или електронско коло према задатој шеми;</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користи мултиметар;</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анализира карактеристике електричних машина и повезује их са њиховом употребом;</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класификује електронске компоненте на основу намене;</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аргументује значај рециклаже електронских компоненти;</w:t>
            </w:r>
          </w:p>
        </w:tc>
      </w:tr>
      <w:tr w:rsidR="0072726E" w:rsidRPr="00682F19" w:rsidTr="0072726E">
        <w:trPr>
          <w:trHeight w:val="895"/>
        </w:trPr>
        <w:tc>
          <w:tcPr>
            <w:tcW w:w="654" w:type="dxa"/>
            <w:shd w:val="clear" w:color="auto" w:fill="auto"/>
            <w:vAlign w:val="center"/>
          </w:tcPr>
          <w:p w:rsidR="0072726E" w:rsidRPr="00682F19" w:rsidRDefault="0072726E" w:rsidP="0072726E">
            <w:pPr>
              <w:jc w:val="center"/>
              <w:rPr>
                <w:rFonts w:asciiTheme="minorHAnsi" w:hAnsiTheme="minorHAnsi" w:cstheme="minorHAnsi"/>
              </w:rPr>
            </w:pPr>
          </w:p>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5.</w:t>
            </w:r>
          </w:p>
          <w:p w:rsidR="0072726E" w:rsidRPr="00682F19" w:rsidRDefault="0072726E" w:rsidP="0072726E">
            <w:pPr>
              <w:jc w:val="center"/>
              <w:rPr>
                <w:rFonts w:asciiTheme="minorHAnsi" w:hAnsiTheme="minorHAnsi" w:cstheme="minorHAnsi"/>
              </w:rPr>
            </w:pPr>
          </w:p>
        </w:tc>
        <w:tc>
          <w:tcPr>
            <w:tcW w:w="2336" w:type="dxa"/>
            <w:shd w:val="clear" w:color="auto" w:fill="auto"/>
            <w:vAlign w:val="center"/>
          </w:tcPr>
          <w:p w:rsidR="0072726E" w:rsidRPr="00682F19" w:rsidRDefault="0072726E" w:rsidP="0072726E">
            <w:pPr>
              <w:jc w:val="center"/>
              <w:rPr>
                <w:rFonts w:asciiTheme="minorHAnsi" w:hAnsiTheme="minorHAnsi" w:cstheme="minorHAnsi"/>
              </w:rPr>
            </w:pPr>
            <w:r w:rsidRPr="00682F19">
              <w:rPr>
                <w:rFonts w:asciiTheme="minorHAnsi" w:hAnsiTheme="minorHAnsi" w:cstheme="minorHAnsi"/>
              </w:rPr>
              <w:t>КОНСТРУКТОРСКО МОДЕЛОВАЊЕ</w:t>
            </w:r>
          </w:p>
        </w:tc>
        <w:tc>
          <w:tcPr>
            <w:tcW w:w="2348" w:type="dxa"/>
            <w:shd w:val="clear" w:color="auto" w:fill="auto"/>
            <w:vAlign w:val="center"/>
          </w:tcPr>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Компентенција за целоживотно учење</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Комуникација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Рад с подацима и информацијама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Сарадња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Естетичка компетенција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Дигитална компетенција</w:t>
            </w:r>
          </w:p>
          <w:p w:rsidR="0072726E" w:rsidRPr="00682F19" w:rsidRDefault="0072726E" w:rsidP="0072726E">
            <w:pPr>
              <w:numPr>
                <w:ilvl w:val="0"/>
                <w:numId w:val="45"/>
              </w:numPr>
              <w:contextualSpacing/>
              <w:rPr>
                <w:rFonts w:asciiTheme="minorHAnsi" w:hAnsiTheme="minorHAnsi" w:cstheme="minorHAnsi"/>
              </w:rPr>
            </w:pPr>
            <w:r w:rsidRPr="00682F19">
              <w:rPr>
                <w:rFonts w:asciiTheme="minorHAnsi" w:hAnsiTheme="minorHAnsi" w:cstheme="minorHAnsi"/>
              </w:rPr>
              <w:t>Решавање проблема</w:t>
            </w:r>
          </w:p>
        </w:tc>
        <w:tc>
          <w:tcPr>
            <w:tcW w:w="5262" w:type="dxa"/>
            <w:shd w:val="clear" w:color="auto" w:fill="auto"/>
            <w:vAlign w:val="center"/>
          </w:tcPr>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самостално/тимски истражује и осмишљава пројекат;</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креира документацију, развије и представи бизнис план производа;</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састави производ према осмишљеном решењу;</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састави и управља једноставним школским роботом или мехатроничким моделом;</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представи решење готовог производа/модела;</w:t>
            </w:r>
          </w:p>
          <w:p w:rsidR="0072726E" w:rsidRPr="00682F19" w:rsidRDefault="0072726E" w:rsidP="0072726E">
            <w:pPr>
              <w:numPr>
                <w:ilvl w:val="0"/>
                <w:numId w:val="44"/>
              </w:numPr>
              <w:rPr>
                <w:rFonts w:asciiTheme="minorHAnsi" w:hAnsiTheme="minorHAnsi" w:cstheme="minorHAnsi"/>
              </w:rPr>
            </w:pPr>
            <w:r w:rsidRPr="00682F19">
              <w:rPr>
                <w:rFonts w:asciiTheme="minorHAnsi" w:hAnsiTheme="minorHAnsi" w:cstheme="minorHAnsi"/>
              </w:rPr>
              <w:t>процењује свој рад и рад других и предлаже унапређење реализованог пројекта.</w:t>
            </w:r>
          </w:p>
        </w:tc>
      </w:tr>
    </w:tbl>
    <w:p w:rsidR="0072726E" w:rsidRPr="00A6266E" w:rsidRDefault="0072726E" w:rsidP="0072726E">
      <w:pPr>
        <w:rPr>
          <w:rFonts w:asciiTheme="minorHAnsi" w:eastAsia="Times New Roman" w:hAnsiTheme="minorHAnsi" w:cstheme="minorHAnsi"/>
        </w:rPr>
      </w:pPr>
    </w:p>
    <w:p w:rsidR="0072726E" w:rsidRPr="00A6266E" w:rsidRDefault="0072726E" w:rsidP="0072726E">
      <w:pPr>
        <w:rPr>
          <w:rFonts w:asciiTheme="minorHAnsi" w:eastAsia="Times New Roman" w:hAnsiTheme="minorHAnsi" w:cstheme="minorHAnsi"/>
        </w:rPr>
      </w:pPr>
      <w:r w:rsidRPr="00A6266E">
        <w:rPr>
          <w:rFonts w:asciiTheme="minorHAnsi" w:eastAsia="Times New Roman" w:hAnsiTheme="minorHAnsi" w:cstheme="minorHAnsi"/>
          <w:b/>
          <w:bCs/>
        </w:rPr>
        <w:t>ПРЕДМЕТ:</w:t>
      </w:r>
      <w:r w:rsidRPr="00A6266E">
        <w:rPr>
          <w:rFonts w:asciiTheme="minorHAnsi" w:eastAsia="Times New Roman" w:hAnsiTheme="minorHAnsi" w:cstheme="minorHAnsi"/>
        </w:rPr>
        <w:t xml:space="preserve"> Информатика и рачунарство</w:t>
      </w:r>
    </w:p>
    <w:p w:rsidR="0072726E" w:rsidRDefault="0072726E" w:rsidP="0072726E">
      <w:pPr>
        <w:rPr>
          <w:rFonts w:asciiTheme="minorHAnsi" w:eastAsia="Times New Roman" w:hAnsiTheme="minorHAnsi" w:cstheme="minorHAnsi"/>
        </w:rPr>
      </w:pPr>
      <w:r w:rsidRPr="00A6266E">
        <w:rPr>
          <w:rFonts w:asciiTheme="minorHAnsi" w:eastAsia="Times New Roman" w:hAnsiTheme="minorHAnsi" w:cstheme="minorHAnsi"/>
          <w:b/>
          <w:bCs/>
        </w:rPr>
        <w:t>РАЗРЕД:</w:t>
      </w:r>
      <w:r w:rsidRPr="00A6266E">
        <w:rPr>
          <w:rFonts w:asciiTheme="minorHAnsi" w:eastAsia="Times New Roman" w:hAnsiTheme="minorHAnsi" w:cstheme="minorHAnsi"/>
        </w:rPr>
        <w:t xml:space="preserve"> Осми</w:t>
      </w:r>
    </w:p>
    <w:p w:rsidR="0072726E" w:rsidRPr="00A6266E" w:rsidRDefault="0072726E" w:rsidP="0072726E">
      <w:pPr>
        <w:rPr>
          <w:rFonts w:asciiTheme="minorHAnsi" w:eastAsia="Times New Roman" w:hAnsiTheme="minorHAnsi" w:cstheme="minorHAnsi"/>
          <w:b/>
        </w:rPr>
      </w:pPr>
      <w:r w:rsidRPr="00A6266E">
        <w:rPr>
          <w:rFonts w:asciiTheme="minorHAnsi" w:eastAsia="Times New Roman" w:hAnsiTheme="minorHAnsi" w:cstheme="minorHAnsi"/>
          <w:b/>
        </w:rPr>
        <w:t>Циљ  учење:</w:t>
      </w:r>
      <w:r>
        <w:rPr>
          <w:rFonts w:asciiTheme="minorHAnsi" w:eastAsia="Times New Roman" w:hAnsiTheme="minorHAnsi" w:cstheme="minorHAnsi"/>
          <w:b/>
        </w:rPr>
        <w:t xml:space="preserve"> </w:t>
      </w:r>
      <w:r>
        <w:t>Циљ учења Рачунарства и информатике је стицање знања, овладавање вештинама и формирање вредносних ставова који доприносе развоју информатичке писмености неопходне за даље школовање, живот и рад у савременом друштву. Усвајањем концепата из рачунарских наука, ученик развија способност апстрактног и критичног мишљења о аутоматизацији послова уз помоћ информационо-комуникационих технологија и развија способност ефективног коришћења технологије на рационалан, етичан и безбедан начин.</w:t>
      </w:r>
    </w:p>
    <w:p w:rsidR="0072726E" w:rsidRPr="00A6266E" w:rsidRDefault="0072726E" w:rsidP="0072726E">
      <w:pPr>
        <w:rPr>
          <w:rFonts w:asciiTheme="minorHAnsi" w:eastAsia="Times New Roman" w:hAnsiTheme="minorHAnsi" w:cstheme="minorHAnsi"/>
          <w:b/>
          <w:bCs/>
        </w:rPr>
      </w:pPr>
    </w:p>
    <w:tbl>
      <w:tblPr>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1838"/>
        <w:gridCol w:w="508"/>
        <w:gridCol w:w="420"/>
        <w:gridCol w:w="418"/>
        <w:gridCol w:w="424"/>
        <w:gridCol w:w="405"/>
        <w:gridCol w:w="441"/>
        <w:gridCol w:w="437"/>
        <w:gridCol w:w="436"/>
        <w:gridCol w:w="437"/>
        <w:gridCol w:w="437"/>
        <w:gridCol w:w="785"/>
        <w:gridCol w:w="1221"/>
        <w:gridCol w:w="701"/>
      </w:tblGrid>
      <w:tr w:rsidR="0072726E" w:rsidRPr="00A6266E" w:rsidTr="0072726E">
        <w:trPr>
          <w:trHeight w:val="1000"/>
        </w:trPr>
        <w:tc>
          <w:tcPr>
            <w:tcW w:w="2164" w:type="dxa"/>
            <w:gridSpan w:val="2"/>
            <w:vMerge w:val="restart"/>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ОБЛАСТ/ТЕМА/МОДУЛ</w:t>
            </w:r>
          </w:p>
        </w:tc>
        <w:tc>
          <w:tcPr>
            <w:tcW w:w="4363" w:type="dxa"/>
            <w:gridSpan w:val="10"/>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МЕСЕЦ</w:t>
            </w:r>
          </w:p>
        </w:tc>
        <w:tc>
          <w:tcPr>
            <w:tcW w:w="785" w:type="dxa"/>
            <w:vMerge w:val="restart"/>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ОБРАДА</w:t>
            </w:r>
          </w:p>
        </w:tc>
        <w:tc>
          <w:tcPr>
            <w:tcW w:w="1221" w:type="dxa"/>
            <w:vMerge w:val="restart"/>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УТВРЂИВАЊЕ</w:t>
            </w:r>
          </w:p>
        </w:tc>
        <w:tc>
          <w:tcPr>
            <w:tcW w:w="701" w:type="dxa"/>
            <w:vMerge w:val="restart"/>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СВЕГА</w:t>
            </w:r>
          </w:p>
        </w:tc>
      </w:tr>
      <w:tr w:rsidR="0072726E" w:rsidRPr="00A6266E" w:rsidTr="0072726E">
        <w:trPr>
          <w:trHeight w:val="535"/>
        </w:trPr>
        <w:tc>
          <w:tcPr>
            <w:tcW w:w="2164" w:type="dxa"/>
            <w:gridSpan w:val="2"/>
            <w:vMerge/>
            <w:shd w:val="clear" w:color="auto" w:fill="auto"/>
            <w:vAlign w:val="center"/>
          </w:tcPr>
          <w:p w:rsidR="0072726E" w:rsidRPr="00A6266E" w:rsidRDefault="0072726E" w:rsidP="0072726E">
            <w:pPr>
              <w:pStyle w:val="NoSpacing"/>
              <w:jc w:val="center"/>
              <w:rPr>
                <w:rFonts w:asciiTheme="minorHAnsi" w:hAnsiTheme="minorHAnsi" w:cstheme="minorHAnsi"/>
              </w:rPr>
            </w:pPr>
          </w:p>
        </w:tc>
        <w:tc>
          <w:tcPr>
            <w:tcW w:w="50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IX</w:t>
            </w:r>
          </w:p>
        </w:tc>
        <w:tc>
          <w:tcPr>
            <w:tcW w:w="420"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X</w:t>
            </w:r>
          </w:p>
        </w:tc>
        <w:tc>
          <w:tcPr>
            <w:tcW w:w="41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XI</w:t>
            </w:r>
          </w:p>
        </w:tc>
        <w:tc>
          <w:tcPr>
            <w:tcW w:w="424"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XII</w:t>
            </w:r>
          </w:p>
        </w:tc>
        <w:tc>
          <w:tcPr>
            <w:tcW w:w="405"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I</w:t>
            </w:r>
          </w:p>
        </w:tc>
        <w:tc>
          <w:tcPr>
            <w:tcW w:w="441"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II</w:t>
            </w:r>
          </w:p>
        </w:tc>
        <w:tc>
          <w:tcPr>
            <w:tcW w:w="437"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III</w:t>
            </w:r>
          </w:p>
        </w:tc>
        <w:tc>
          <w:tcPr>
            <w:tcW w:w="436"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IV</w:t>
            </w:r>
          </w:p>
        </w:tc>
        <w:tc>
          <w:tcPr>
            <w:tcW w:w="437"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V</w:t>
            </w:r>
          </w:p>
        </w:tc>
        <w:tc>
          <w:tcPr>
            <w:tcW w:w="437"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VI</w:t>
            </w:r>
          </w:p>
        </w:tc>
        <w:tc>
          <w:tcPr>
            <w:tcW w:w="785" w:type="dxa"/>
            <w:vMerge/>
            <w:shd w:val="clear" w:color="auto" w:fill="auto"/>
            <w:vAlign w:val="center"/>
          </w:tcPr>
          <w:p w:rsidR="0072726E" w:rsidRPr="00A6266E" w:rsidRDefault="0072726E" w:rsidP="0072726E">
            <w:pPr>
              <w:pStyle w:val="NoSpacing"/>
              <w:jc w:val="center"/>
              <w:rPr>
                <w:rFonts w:asciiTheme="minorHAnsi" w:hAnsiTheme="minorHAnsi" w:cstheme="minorHAnsi"/>
              </w:rPr>
            </w:pPr>
          </w:p>
        </w:tc>
        <w:tc>
          <w:tcPr>
            <w:tcW w:w="1221" w:type="dxa"/>
            <w:vMerge/>
            <w:shd w:val="clear" w:color="auto" w:fill="auto"/>
            <w:vAlign w:val="center"/>
          </w:tcPr>
          <w:p w:rsidR="0072726E" w:rsidRPr="00A6266E" w:rsidRDefault="0072726E" w:rsidP="0072726E">
            <w:pPr>
              <w:pStyle w:val="NoSpacing"/>
              <w:jc w:val="center"/>
              <w:rPr>
                <w:rFonts w:asciiTheme="minorHAnsi" w:hAnsiTheme="minorHAnsi" w:cstheme="minorHAnsi"/>
              </w:rPr>
            </w:pPr>
          </w:p>
        </w:tc>
        <w:tc>
          <w:tcPr>
            <w:tcW w:w="701" w:type="dxa"/>
            <w:vMerge/>
            <w:shd w:val="clear" w:color="auto" w:fill="auto"/>
            <w:vAlign w:val="center"/>
          </w:tcPr>
          <w:p w:rsidR="0072726E" w:rsidRPr="00A6266E" w:rsidRDefault="0072726E" w:rsidP="0072726E">
            <w:pPr>
              <w:pStyle w:val="NoSpacing"/>
              <w:jc w:val="center"/>
              <w:rPr>
                <w:rFonts w:asciiTheme="minorHAnsi" w:hAnsiTheme="minorHAnsi" w:cstheme="minorHAnsi"/>
              </w:rPr>
            </w:pPr>
          </w:p>
        </w:tc>
      </w:tr>
      <w:tr w:rsidR="0072726E" w:rsidRPr="00A6266E" w:rsidTr="0072726E">
        <w:trPr>
          <w:trHeight w:val="1000"/>
        </w:trPr>
        <w:tc>
          <w:tcPr>
            <w:tcW w:w="326"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w:t>
            </w:r>
          </w:p>
        </w:tc>
        <w:tc>
          <w:tcPr>
            <w:tcW w:w="183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ИКТ</w:t>
            </w:r>
          </w:p>
        </w:tc>
        <w:tc>
          <w:tcPr>
            <w:tcW w:w="508"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5</w:t>
            </w:r>
          </w:p>
        </w:tc>
        <w:tc>
          <w:tcPr>
            <w:tcW w:w="420"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4</w:t>
            </w:r>
          </w:p>
        </w:tc>
        <w:tc>
          <w:tcPr>
            <w:tcW w:w="418"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4</w:t>
            </w:r>
          </w:p>
        </w:tc>
        <w:tc>
          <w:tcPr>
            <w:tcW w:w="424" w:type="dxa"/>
            <w:shd w:val="clear" w:color="auto" w:fill="auto"/>
          </w:tcPr>
          <w:p w:rsidR="0072726E" w:rsidRPr="00A6266E" w:rsidRDefault="0072726E" w:rsidP="0072726E">
            <w:pPr>
              <w:pStyle w:val="NoSpacing"/>
              <w:jc w:val="center"/>
              <w:rPr>
                <w:rFonts w:asciiTheme="minorHAnsi" w:hAnsiTheme="minorHAnsi" w:cstheme="minorHAnsi"/>
              </w:rPr>
            </w:pPr>
          </w:p>
        </w:tc>
        <w:tc>
          <w:tcPr>
            <w:tcW w:w="405" w:type="dxa"/>
            <w:shd w:val="clear" w:color="auto" w:fill="auto"/>
          </w:tcPr>
          <w:p w:rsidR="0072726E" w:rsidRPr="00A6266E" w:rsidRDefault="0072726E" w:rsidP="0072726E">
            <w:pPr>
              <w:pStyle w:val="NoSpacing"/>
              <w:jc w:val="center"/>
              <w:rPr>
                <w:rFonts w:asciiTheme="minorHAnsi" w:hAnsiTheme="minorHAnsi" w:cstheme="minorHAnsi"/>
              </w:rPr>
            </w:pPr>
          </w:p>
        </w:tc>
        <w:tc>
          <w:tcPr>
            <w:tcW w:w="441"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436"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785"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10</w:t>
            </w:r>
          </w:p>
        </w:tc>
        <w:tc>
          <w:tcPr>
            <w:tcW w:w="122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70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13</w:t>
            </w:r>
          </w:p>
        </w:tc>
      </w:tr>
      <w:tr w:rsidR="0072726E" w:rsidRPr="00A6266E" w:rsidTr="0072726E">
        <w:trPr>
          <w:trHeight w:val="946"/>
        </w:trPr>
        <w:tc>
          <w:tcPr>
            <w:tcW w:w="326"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183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ДИГИТАЛНА ПИСМЕНОСТ</w:t>
            </w:r>
          </w:p>
        </w:tc>
        <w:tc>
          <w:tcPr>
            <w:tcW w:w="508" w:type="dxa"/>
            <w:shd w:val="clear" w:color="auto" w:fill="auto"/>
          </w:tcPr>
          <w:p w:rsidR="0072726E" w:rsidRPr="00A6266E" w:rsidRDefault="0072726E" w:rsidP="0072726E">
            <w:pPr>
              <w:pStyle w:val="NoSpacing"/>
              <w:jc w:val="center"/>
              <w:rPr>
                <w:rFonts w:asciiTheme="minorHAnsi" w:hAnsiTheme="minorHAnsi" w:cstheme="minorHAnsi"/>
              </w:rPr>
            </w:pPr>
          </w:p>
        </w:tc>
        <w:tc>
          <w:tcPr>
            <w:tcW w:w="420" w:type="dxa"/>
            <w:shd w:val="clear" w:color="auto" w:fill="auto"/>
          </w:tcPr>
          <w:p w:rsidR="0072726E" w:rsidRPr="00A6266E" w:rsidRDefault="0072726E" w:rsidP="0072726E">
            <w:pPr>
              <w:pStyle w:val="NoSpacing"/>
              <w:jc w:val="center"/>
              <w:rPr>
                <w:rFonts w:asciiTheme="minorHAnsi" w:hAnsiTheme="minorHAnsi" w:cstheme="minorHAnsi"/>
              </w:rPr>
            </w:pPr>
          </w:p>
        </w:tc>
        <w:tc>
          <w:tcPr>
            <w:tcW w:w="418" w:type="dxa"/>
            <w:shd w:val="clear" w:color="auto" w:fill="auto"/>
          </w:tcPr>
          <w:p w:rsidR="0072726E" w:rsidRPr="00A6266E" w:rsidRDefault="0072726E" w:rsidP="0072726E">
            <w:pPr>
              <w:pStyle w:val="NoSpacing"/>
              <w:jc w:val="center"/>
              <w:rPr>
                <w:rFonts w:asciiTheme="minorHAnsi" w:hAnsiTheme="minorHAnsi" w:cstheme="minorHAnsi"/>
              </w:rPr>
            </w:pPr>
          </w:p>
        </w:tc>
        <w:tc>
          <w:tcPr>
            <w:tcW w:w="424"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5</w:t>
            </w:r>
          </w:p>
        </w:tc>
        <w:tc>
          <w:tcPr>
            <w:tcW w:w="405" w:type="dxa"/>
            <w:shd w:val="clear" w:color="auto" w:fill="auto"/>
          </w:tcPr>
          <w:p w:rsidR="0072726E" w:rsidRPr="00A6266E" w:rsidRDefault="0072726E" w:rsidP="0072726E">
            <w:pPr>
              <w:pStyle w:val="NoSpacing"/>
              <w:jc w:val="center"/>
              <w:rPr>
                <w:rFonts w:asciiTheme="minorHAnsi" w:hAnsiTheme="minorHAnsi" w:cstheme="minorHAnsi"/>
              </w:rPr>
            </w:pPr>
          </w:p>
        </w:tc>
        <w:tc>
          <w:tcPr>
            <w:tcW w:w="441"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436"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785"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122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70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5</w:t>
            </w:r>
          </w:p>
        </w:tc>
      </w:tr>
      <w:tr w:rsidR="0072726E" w:rsidRPr="00A6266E" w:rsidTr="0072726E">
        <w:trPr>
          <w:trHeight w:val="1000"/>
        </w:trPr>
        <w:tc>
          <w:tcPr>
            <w:tcW w:w="326"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183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РАЧУНАРСТВО</w:t>
            </w:r>
          </w:p>
        </w:tc>
        <w:tc>
          <w:tcPr>
            <w:tcW w:w="508" w:type="dxa"/>
            <w:shd w:val="clear" w:color="auto" w:fill="auto"/>
          </w:tcPr>
          <w:p w:rsidR="0072726E" w:rsidRPr="00A6266E" w:rsidRDefault="0072726E" w:rsidP="0072726E">
            <w:pPr>
              <w:pStyle w:val="NoSpacing"/>
              <w:jc w:val="center"/>
              <w:rPr>
                <w:rFonts w:asciiTheme="minorHAnsi" w:hAnsiTheme="minorHAnsi" w:cstheme="minorHAnsi"/>
              </w:rPr>
            </w:pPr>
          </w:p>
        </w:tc>
        <w:tc>
          <w:tcPr>
            <w:tcW w:w="420" w:type="dxa"/>
            <w:shd w:val="clear" w:color="auto" w:fill="auto"/>
          </w:tcPr>
          <w:p w:rsidR="0072726E" w:rsidRPr="00A6266E" w:rsidRDefault="0072726E" w:rsidP="0072726E">
            <w:pPr>
              <w:pStyle w:val="NoSpacing"/>
              <w:jc w:val="center"/>
              <w:rPr>
                <w:rFonts w:asciiTheme="minorHAnsi" w:hAnsiTheme="minorHAnsi" w:cstheme="minorHAnsi"/>
              </w:rPr>
            </w:pPr>
          </w:p>
        </w:tc>
        <w:tc>
          <w:tcPr>
            <w:tcW w:w="418" w:type="dxa"/>
            <w:shd w:val="clear" w:color="auto" w:fill="auto"/>
          </w:tcPr>
          <w:p w:rsidR="0072726E" w:rsidRPr="00A6266E" w:rsidRDefault="0072726E" w:rsidP="0072726E">
            <w:pPr>
              <w:pStyle w:val="NoSpacing"/>
              <w:jc w:val="center"/>
              <w:rPr>
                <w:rFonts w:asciiTheme="minorHAnsi" w:hAnsiTheme="minorHAnsi" w:cstheme="minorHAnsi"/>
              </w:rPr>
            </w:pPr>
          </w:p>
        </w:tc>
        <w:tc>
          <w:tcPr>
            <w:tcW w:w="424" w:type="dxa"/>
            <w:shd w:val="clear" w:color="auto" w:fill="auto"/>
          </w:tcPr>
          <w:p w:rsidR="0072726E" w:rsidRPr="00A6266E" w:rsidRDefault="0072726E" w:rsidP="0072726E">
            <w:pPr>
              <w:pStyle w:val="NoSpacing"/>
              <w:jc w:val="center"/>
              <w:rPr>
                <w:rFonts w:asciiTheme="minorHAnsi" w:hAnsiTheme="minorHAnsi" w:cstheme="minorHAnsi"/>
              </w:rPr>
            </w:pPr>
          </w:p>
        </w:tc>
        <w:tc>
          <w:tcPr>
            <w:tcW w:w="405" w:type="dxa"/>
            <w:shd w:val="clear" w:color="auto" w:fill="auto"/>
          </w:tcPr>
          <w:p w:rsidR="0072726E" w:rsidRPr="00A6266E" w:rsidRDefault="0072726E" w:rsidP="0072726E">
            <w:pPr>
              <w:pStyle w:val="NoSpacing"/>
              <w:jc w:val="center"/>
              <w:rPr>
                <w:rFonts w:asciiTheme="minorHAnsi" w:hAnsiTheme="minorHAnsi" w:cstheme="minorHAnsi"/>
              </w:rPr>
            </w:pPr>
          </w:p>
        </w:tc>
        <w:tc>
          <w:tcPr>
            <w:tcW w:w="44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w:t>
            </w: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5</w:t>
            </w:r>
          </w:p>
        </w:tc>
        <w:tc>
          <w:tcPr>
            <w:tcW w:w="436"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w:t>
            </w: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785"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8</w:t>
            </w:r>
          </w:p>
        </w:tc>
        <w:tc>
          <w:tcPr>
            <w:tcW w:w="122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70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10</w:t>
            </w:r>
          </w:p>
        </w:tc>
      </w:tr>
      <w:tr w:rsidR="0072726E" w:rsidRPr="00A6266E" w:rsidTr="0072726E">
        <w:trPr>
          <w:trHeight w:val="946"/>
        </w:trPr>
        <w:tc>
          <w:tcPr>
            <w:tcW w:w="326"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4.</w:t>
            </w:r>
          </w:p>
        </w:tc>
        <w:tc>
          <w:tcPr>
            <w:tcW w:w="1838"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ПРОЈЕКТНА НАСТАВА</w:t>
            </w:r>
          </w:p>
        </w:tc>
        <w:tc>
          <w:tcPr>
            <w:tcW w:w="508" w:type="dxa"/>
            <w:shd w:val="clear" w:color="auto" w:fill="auto"/>
          </w:tcPr>
          <w:p w:rsidR="0072726E" w:rsidRPr="00A6266E" w:rsidRDefault="0072726E" w:rsidP="0072726E">
            <w:pPr>
              <w:pStyle w:val="NoSpacing"/>
              <w:jc w:val="center"/>
              <w:rPr>
                <w:rFonts w:asciiTheme="minorHAnsi" w:hAnsiTheme="minorHAnsi" w:cstheme="minorHAnsi"/>
              </w:rPr>
            </w:pPr>
          </w:p>
        </w:tc>
        <w:tc>
          <w:tcPr>
            <w:tcW w:w="420" w:type="dxa"/>
            <w:shd w:val="clear" w:color="auto" w:fill="auto"/>
          </w:tcPr>
          <w:p w:rsidR="0072726E" w:rsidRPr="00A6266E" w:rsidRDefault="0072726E" w:rsidP="0072726E">
            <w:pPr>
              <w:pStyle w:val="NoSpacing"/>
              <w:jc w:val="center"/>
              <w:rPr>
                <w:rFonts w:asciiTheme="minorHAnsi" w:hAnsiTheme="minorHAnsi" w:cstheme="minorHAnsi"/>
              </w:rPr>
            </w:pPr>
          </w:p>
        </w:tc>
        <w:tc>
          <w:tcPr>
            <w:tcW w:w="418" w:type="dxa"/>
            <w:shd w:val="clear" w:color="auto" w:fill="auto"/>
          </w:tcPr>
          <w:p w:rsidR="0072726E" w:rsidRPr="00A6266E" w:rsidRDefault="0072726E" w:rsidP="0072726E">
            <w:pPr>
              <w:pStyle w:val="NoSpacing"/>
              <w:jc w:val="center"/>
              <w:rPr>
                <w:rFonts w:asciiTheme="minorHAnsi" w:hAnsiTheme="minorHAnsi" w:cstheme="minorHAnsi"/>
              </w:rPr>
            </w:pPr>
          </w:p>
        </w:tc>
        <w:tc>
          <w:tcPr>
            <w:tcW w:w="424" w:type="dxa"/>
            <w:shd w:val="clear" w:color="auto" w:fill="auto"/>
          </w:tcPr>
          <w:p w:rsidR="0072726E" w:rsidRPr="00A6266E" w:rsidRDefault="0072726E" w:rsidP="0072726E">
            <w:pPr>
              <w:pStyle w:val="NoSpacing"/>
              <w:jc w:val="center"/>
              <w:rPr>
                <w:rFonts w:asciiTheme="minorHAnsi" w:hAnsiTheme="minorHAnsi" w:cstheme="minorHAnsi"/>
              </w:rPr>
            </w:pPr>
          </w:p>
        </w:tc>
        <w:tc>
          <w:tcPr>
            <w:tcW w:w="405"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w:t>
            </w:r>
          </w:p>
        </w:tc>
        <w:tc>
          <w:tcPr>
            <w:tcW w:w="44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436" w:type="dxa"/>
            <w:shd w:val="clear" w:color="auto" w:fill="auto"/>
          </w:tcPr>
          <w:p w:rsidR="0072726E" w:rsidRPr="00A6266E" w:rsidRDefault="0072726E" w:rsidP="0072726E">
            <w:pPr>
              <w:pStyle w:val="NoSpacing"/>
              <w:jc w:val="center"/>
              <w:rPr>
                <w:rFonts w:asciiTheme="minorHAnsi" w:hAnsiTheme="minorHAnsi" w:cstheme="minorHAnsi"/>
              </w:rPr>
            </w:pP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437" w:type="dxa"/>
            <w:shd w:val="clear" w:color="auto" w:fill="auto"/>
          </w:tcPr>
          <w:p w:rsidR="0072726E" w:rsidRPr="00A6266E" w:rsidRDefault="0072726E" w:rsidP="0072726E">
            <w:pPr>
              <w:pStyle w:val="NoSpacing"/>
              <w:jc w:val="center"/>
              <w:rPr>
                <w:rFonts w:asciiTheme="minorHAnsi" w:hAnsiTheme="minorHAnsi" w:cstheme="minorHAnsi"/>
              </w:rPr>
            </w:pPr>
          </w:p>
        </w:tc>
        <w:tc>
          <w:tcPr>
            <w:tcW w:w="785"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122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4</w:t>
            </w:r>
          </w:p>
        </w:tc>
        <w:tc>
          <w:tcPr>
            <w:tcW w:w="701" w:type="dxa"/>
            <w:shd w:val="clear" w:color="auto" w:fill="auto"/>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6</w:t>
            </w:r>
          </w:p>
        </w:tc>
      </w:tr>
      <w:tr w:rsidR="0072726E" w:rsidRPr="00A6266E" w:rsidTr="0072726E">
        <w:trPr>
          <w:trHeight w:val="1000"/>
        </w:trPr>
        <w:tc>
          <w:tcPr>
            <w:tcW w:w="2164" w:type="dxa"/>
            <w:gridSpan w:val="2"/>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УКУПНО</w:t>
            </w:r>
          </w:p>
        </w:tc>
        <w:tc>
          <w:tcPr>
            <w:tcW w:w="508"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5</w:t>
            </w:r>
          </w:p>
        </w:tc>
        <w:tc>
          <w:tcPr>
            <w:tcW w:w="420"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4</w:t>
            </w:r>
          </w:p>
        </w:tc>
        <w:tc>
          <w:tcPr>
            <w:tcW w:w="418"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4</w:t>
            </w:r>
          </w:p>
        </w:tc>
        <w:tc>
          <w:tcPr>
            <w:tcW w:w="424"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5</w:t>
            </w:r>
          </w:p>
        </w:tc>
        <w:tc>
          <w:tcPr>
            <w:tcW w:w="405"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1</w:t>
            </w:r>
          </w:p>
        </w:tc>
        <w:tc>
          <w:tcPr>
            <w:tcW w:w="441"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3</w:t>
            </w:r>
          </w:p>
        </w:tc>
        <w:tc>
          <w:tcPr>
            <w:tcW w:w="437"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5</w:t>
            </w:r>
          </w:p>
        </w:tc>
        <w:tc>
          <w:tcPr>
            <w:tcW w:w="436"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3</w:t>
            </w:r>
          </w:p>
        </w:tc>
        <w:tc>
          <w:tcPr>
            <w:tcW w:w="437"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4</w:t>
            </w:r>
          </w:p>
        </w:tc>
        <w:tc>
          <w:tcPr>
            <w:tcW w:w="437" w:type="dxa"/>
            <w:shd w:val="clear" w:color="auto" w:fill="auto"/>
          </w:tcPr>
          <w:p w:rsidR="0072726E" w:rsidRPr="00A6266E" w:rsidRDefault="0072726E" w:rsidP="0072726E">
            <w:pPr>
              <w:pStyle w:val="NoSpacing"/>
              <w:jc w:val="center"/>
              <w:rPr>
                <w:rFonts w:asciiTheme="minorHAnsi" w:hAnsiTheme="minorHAnsi" w:cstheme="minorHAnsi"/>
                <w:b/>
              </w:rPr>
            </w:pPr>
          </w:p>
        </w:tc>
        <w:tc>
          <w:tcPr>
            <w:tcW w:w="785"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23</w:t>
            </w:r>
          </w:p>
        </w:tc>
        <w:tc>
          <w:tcPr>
            <w:tcW w:w="1221"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11</w:t>
            </w:r>
          </w:p>
        </w:tc>
        <w:tc>
          <w:tcPr>
            <w:tcW w:w="701" w:type="dxa"/>
            <w:shd w:val="clear" w:color="auto" w:fill="auto"/>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34</w:t>
            </w:r>
          </w:p>
        </w:tc>
      </w:tr>
    </w:tbl>
    <w:p w:rsidR="0072726E" w:rsidRPr="00A6266E" w:rsidRDefault="0072726E" w:rsidP="0072726E">
      <w:pPr>
        <w:rPr>
          <w:rFonts w:asciiTheme="minorHAnsi" w:eastAsia="Times New Roman" w:hAnsiTheme="minorHAnsi" w:cstheme="minorHAnsi"/>
        </w:rPr>
      </w:pPr>
    </w:p>
    <w:p w:rsidR="0072726E" w:rsidRPr="00A6266E" w:rsidRDefault="0072726E" w:rsidP="0072726E">
      <w:pPr>
        <w:rPr>
          <w:rFonts w:asciiTheme="minorHAnsi" w:hAnsiTheme="minorHAnsi" w:cstheme="minorHAnsi"/>
        </w:rPr>
      </w:pPr>
    </w:p>
    <w:p w:rsidR="0072726E" w:rsidRPr="00A6266E" w:rsidRDefault="0072726E" w:rsidP="0072726E">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6"/>
        <w:gridCol w:w="2463"/>
        <w:gridCol w:w="2333"/>
        <w:gridCol w:w="3770"/>
      </w:tblGrid>
      <w:tr w:rsidR="0072726E" w:rsidRPr="00A6266E" w:rsidTr="0072726E">
        <w:trPr>
          <w:trHeight w:val="207"/>
        </w:trPr>
        <w:tc>
          <w:tcPr>
            <w:tcW w:w="765"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Р. БР.</w:t>
            </w:r>
          </w:p>
        </w:tc>
        <w:tc>
          <w:tcPr>
            <w:tcW w:w="2151"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ОБЛАСТ/ТЕМА/МОДУЛ</w:t>
            </w:r>
          </w:p>
        </w:tc>
        <w:tc>
          <w:tcPr>
            <w:tcW w:w="2356"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МЕЂУПРЕДМЕТНЕ КОМПЕТЕНЦИЈЕ</w:t>
            </w:r>
          </w:p>
        </w:tc>
        <w:tc>
          <w:tcPr>
            <w:tcW w:w="4014" w:type="dxa"/>
            <w:shd w:val="clear" w:color="auto" w:fill="auto"/>
            <w:vAlign w:val="center"/>
          </w:tcPr>
          <w:p w:rsidR="0072726E" w:rsidRPr="00A6266E" w:rsidRDefault="0072726E" w:rsidP="0072726E">
            <w:pPr>
              <w:pStyle w:val="NoSpacing"/>
              <w:jc w:val="center"/>
              <w:rPr>
                <w:rFonts w:asciiTheme="minorHAnsi" w:hAnsiTheme="minorHAnsi" w:cstheme="minorHAnsi"/>
                <w:b/>
              </w:rPr>
            </w:pPr>
            <w:r w:rsidRPr="00A6266E">
              <w:rPr>
                <w:rFonts w:asciiTheme="minorHAnsi" w:hAnsiTheme="minorHAnsi" w:cstheme="minorHAnsi"/>
                <w:b/>
              </w:rPr>
              <w:t>ИСХОДИ</w:t>
            </w:r>
            <w:r w:rsidRPr="00A6266E">
              <w:rPr>
                <w:rFonts w:asciiTheme="minorHAnsi" w:hAnsiTheme="minorHAnsi" w:cstheme="minorHAnsi"/>
                <w:b/>
              </w:rPr>
              <w:br/>
              <w:t>По завршеној теми/области/модулу, ученик ће бити у стању да:</w:t>
            </w:r>
          </w:p>
        </w:tc>
      </w:tr>
      <w:tr w:rsidR="0072726E" w:rsidRPr="00A6266E" w:rsidTr="0072726E">
        <w:trPr>
          <w:trHeight w:val="207"/>
        </w:trPr>
        <w:tc>
          <w:tcPr>
            <w:tcW w:w="765"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1.</w:t>
            </w:r>
          </w:p>
        </w:tc>
        <w:tc>
          <w:tcPr>
            <w:tcW w:w="2151"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ИКТ</w:t>
            </w:r>
          </w:p>
        </w:tc>
        <w:tc>
          <w:tcPr>
            <w:tcW w:w="2356"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Компетенциjа за учење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Естетичка компетенциjа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Комуникациjа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Одговоран однос према здрављу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Предузимљивост и ориjентациjа ка предузетништву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Рад са подацима и информациjама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Сарадња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Дигитална компетенција</w:t>
            </w:r>
          </w:p>
        </w:tc>
        <w:tc>
          <w:tcPr>
            <w:tcW w:w="4014"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 xml:space="preserve">креира, форматира и штампа Excel табеле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унoси и мења податке у табели;</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разликује типове података у ћелијама табеле;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сортира и филтрира податке према задатом критеријуму;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употребљава формуле за израчунавање вредности елементарних математичких израза;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представи визуелно податке на oдговарајући начин;</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примени основне функције форматирања табеле, сачува је у пдф формату и одштампа;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приступи дељеном документу, коментарише и врши измене унутар дељеног документа;</w:t>
            </w:r>
          </w:p>
        </w:tc>
      </w:tr>
      <w:tr w:rsidR="0072726E" w:rsidRPr="00A6266E" w:rsidTr="0072726E">
        <w:trPr>
          <w:trHeight w:val="207"/>
        </w:trPr>
        <w:tc>
          <w:tcPr>
            <w:tcW w:w="765"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2.</w:t>
            </w:r>
          </w:p>
        </w:tc>
        <w:tc>
          <w:tcPr>
            <w:tcW w:w="2151"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ДИГИТАЛНА ПИСМЕНОСТ</w:t>
            </w:r>
          </w:p>
        </w:tc>
        <w:tc>
          <w:tcPr>
            <w:tcW w:w="2356"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Компетенциjа за учење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Естетичка компетенциjа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Комуникациjа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Рад са подацима и информациjама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Сарадња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Дигитална компетенција</w:t>
            </w:r>
          </w:p>
        </w:tc>
        <w:tc>
          <w:tcPr>
            <w:tcW w:w="4014"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разуме на које све начине делимо личне податке приликом коришћења интернета;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разуме потенцијалне ризике дељења личних података путем интернета, поготову личних података деце;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разуме везу између ризика на интернету и кршења права;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 xml:space="preserve">разуме која су права детета у дигиталном добу;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 xml:space="preserve">објасни појмове шерентинг, отворени подаци и интероперабилност;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успостави везу између отварања података и стварања услова за развој иновација и привредних грана за које су доступни отворени подаци;</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препозна интернет предаторе, заштити се и пријави их надлежним институцијама;</w:t>
            </w:r>
          </w:p>
        </w:tc>
      </w:tr>
      <w:tr w:rsidR="0072726E" w:rsidRPr="00A6266E" w:rsidTr="0072726E">
        <w:trPr>
          <w:trHeight w:val="207"/>
        </w:trPr>
        <w:tc>
          <w:tcPr>
            <w:tcW w:w="765"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3.</w:t>
            </w:r>
          </w:p>
        </w:tc>
        <w:tc>
          <w:tcPr>
            <w:tcW w:w="2151"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РАЧУНАРСТВО</w:t>
            </w:r>
          </w:p>
        </w:tc>
        <w:tc>
          <w:tcPr>
            <w:tcW w:w="2356"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Компетенциjа за учење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Одговорно учешће у демократском друштву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Комуникациjа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Предузимљивост и ориjентациjа ка предузетништву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Рад са подацима и информациjама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Решавање проблема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Сарадња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Дигитална компетенциjа</w:t>
            </w:r>
          </w:p>
        </w:tc>
        <w:tc>
          <w:tcPr>
            <w:tcW w:w="4014"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користи Jupyter и његове радне свеске</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унесе серију (низ) података;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анализира низ података (израчуна збир, просек, проценте,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графички представи низове података (у облику линијског, стубичастог или секторског дијаграма);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унесе табеларне податке или их учита из локалних датотека и сними их;</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изврши основне анализе и обраде табеларних података (по врстама и по колонама, сортирање, филтрирање,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изврши анализе које укључују статистике по групама;</w:t>
            </w:r>
          </w:p>
        </w:tc>
      </w:tr>
      <w:tr w:rsidR="0072726E" w:rsidRPr="00A6266E" w:rsidTr="0072726E">
        <w:trPr>
          <w:trHeight w:val="207"/>
        </w:trPr>
        <w:tc>
          <w:tcPr>
            <w:tcW w:w="765"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4.</w:t>
            </w:r>
          </w:p>
        </w:tc>
        <w:tc>
          <w:tcPr>
            <w:tcW w:w="2151" w:type="dxa"/>
            <w:shd w:val="clear" w:color="auto" w:fill="auto"/>
            <w:vAlign w:val="center"/>
          </w:tcPr>
          <w:p w:rsidR="0072726E" w:rsidRPr="00A6266E" w:rsidRDefault="0072726E" w:rsidP="0072726E">
            <w:pPr>
              <w:pStyle w:val="NoSpacing"/>
              <w:jc w:val="center"/>
              <w:rPr>
                <w:rFonts w:asciiTheme="minorHAnsi" w:hAnsiTheme="minorHAnsi" w:cstheme="minorHAnsi"/>
              </w:rPr>
            </w:pPr>
            <w:r w:rsidRPr="00A6266E">
              <w:rPr>
                <w:rFonts w:asciiTheme="minorHAnsi" w:hAnsiTheme="minorHAnsi" w:cstheme="minorHAnsi"/>
              </w:rPr>
              <w:t>ПРОЈЕКТНА НАСТАВА</w:t>
            </w:r>
          </w:p>
        </w:tc>
        <w:tc>
          <w:tcPr>
            <w:tcW w:w="2356"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Одговорно учешће у демократском друштву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Комуникациjа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Предузимљивост и ориjентациjа ка предузетништву</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Рад са подацима и информациjама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Сарадња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Дигитална компетенциjа</w:t>
            </w:r>
          </w:p>
        </w:tc>
        <w:tc>
          <w:tcPr>
            <w:tcW w:w="4014" w:type="dxa"/>
            <w:shd w:val="clear" w:color="auto" w:fill="auto"/>
            <w:vAlign w:val="center"/>
          </w:tcPr>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 xml:space="preserve">сарађује са осталим члановима групе у свим фазама пројектног задатка;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 xml:space="preserve">сараднички осмисли и спроведе фазе пројектног задатка; </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самовреднује своју улогу у оквиру пројектног задатка/тима;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креира рачунарске програме који доприносе решавању пројектног задатка;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поставља резултат свог рада на Интернет ради дељења са другима уз помоћ наставника;</w:t>
            </w:r>
          </w:p>
          <w:p w:rsidR="0072726E" w:rsidRPr="00A6266E" w:rsidRDefault="0072726E" w:rsidP="0072726E">
            <w:pPr>
              <w:pStyle w:val="NoSpacing"/>
              <w:numPr>
                <w:ilvl w:val="0"/>
                <w:numId w:val="73"/>
              </w:numPr>
              <w:rPr>
                <w:rFonts w:asciiTheme="minorHAnsi" w:hAnsiTheme="minorHAnsi" w:cstheme="minorHAnsi"/>
              </w:rPr>
            </w:pPr>
            <w:r w:rsidRPr="00A6266E">
              <w:rPr>
                <w:rFonts w:asciiTheme="minorHAnsi" w:hAnsiTheme="minorHAnsi" w:cstheme="minorHAnsi"/>
              </w:rPr>
              <w:t>вреднује своју улогу у групи при изради пројектног задатка и активности за које је био задужен.</w:t>
            </w:r>
          </w:p>
          <w:p w:rsidR="0072726E" w:rsidRPr="00A6266E" w:rsidRDefault="0072726E" w:rsidP="0072726E">
            <w:pPr>
              <w:pStyle w:val="NoSpacing"/>
              <w:rPr>
                <w:rFonts w:asciiTheme="minorHAnsi" w:hAnsiTheme="minorHAnsi" w:cstheme="minorHAnsi"/>
              </w:rPr>
            </w:pPr>
          </w:p>
        </w:tc>
      </w:tr>
    </w:tbl>
    <w:p w:rsidR="0072726E" w:rsidRPr="00A6266E" w:rsidRDefault="0072726E" w:rsidP="0072726E">
      <w:pPr>
        <w:autoSpaceDE w:val="0"/>
        <w:autoSpaceDN w:val="0"/>
        <w:adjustRightInd w:val="0"/>
        <w:spacing w:after="0" w:line="240" w:lineRule="auto"/>
        <w:rPr>
          <w:rFonts w:asciiTheme="minorHAnsi" w:hAnsiTheme="minorHAnsi" w:cstheme="minorHAnsi"/>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505D29" w:rsidRDefault="00505D29" w:rsidP="0072726E">
      <w:pPr>
        <w:spacing w:after="0" w:line="240" w:lineRule="auto"/>
        <w:jc w:val="center"/>
        <w:rPr>
          <w:rFonts w:asciiTheme="minorHAnsi" w:hAnsiTheme="minorHAnsi" w:cstheme="minorHAnsi"/>
          <w:noProof/>
        </w:rPr>
      </w:pPr>
    </w:p>
    <w:p w:rsidR="0072726E" w:rsidRPr="004D344F" w:rsidRDefault="0072726E" w:rsidP="0072726E">
      <w:pPr>
        <w:spacing w:after="0" w:line="240" w:lineRule="auto"/>
        <w:jc w:val="center"/>
        <w:rPr>
          <w:rFonts w:asciiTheme="minorHAnsi" w:hAnsiTheme="minorHAnsi" w:cstheme="minorHAnsi"/>
          <w:b/>
          <w:noProof/>
        </w:rPr>
      </w:pPr>
      <w:r w:rsidRPr="004D344F">
        <w:rPr>
          <w:rFonts w:asciiTheme="minorHAnsi" w:hAnsiTheme="minorHAnsi" w:cstheme="minorHAnsi"/>
          <w:noProof/>
        </w:rPr>
        <w:t xml:space="preserve">Наставни предмет: </w:t>
      </w:r>
      <w:r w:rsidRPr="004D344F">
        <w:rPr>
          <w:rFonts w:asciiTheme="minorHAnsi" w:hAnsiTheme="minorHAnsi" w:cstheme="minorHAnsi"/>
          <w:b/>
          <w:noProof/>
        </w:rPr>
        <w:t>Физичко и здравствено васпитање</w:t>
      </w:r>
    </w:p>
    <w:p w:rsidR="0072726E" w:rsidRPr="004D344F" w:rsidRDefault="0072726E" w:rsidP="0072726E">
      <w:pPr>
        <w:spacing w:after="0" w:line="240" w:lineRule="auto"/>
        <w:rPr>
          <w:rFonts w:asciiTheme="minorHAnsi" w:hAnsiTheme="minorHAnsi" w:cstheme="minorHAnsi"/>
          <w:b/>
          <w:noProof/>
        </w:rPr>
      </w:pPr>
      <w:r w:rsidRPr="004D344F">
        <w:rPr>
          <w:rFonts w:asciiTheme="minorHAnsi" w:hAnsiTheme="minorHAnsi" w:cstheme="minorHAnsi"/>
          <w:noProof/>
        </w:rPr>
        <w:t xml:space="preserve">Разред: </w:t>
      </w:r>
      <w:r w:rsidRPr="004D344F">
        <w:rPr>
          <w:rFonts w:asciiTheme="minorHAnsi" w:hAnsiTheme="minorHAnsi" w:cstheme="minorHAnsi"/>
          <w:b/>
          <w:noProof/>
        </w:rPr>
        <w:t>осми</w:t>
      </w:r>
    </w:p>
    <w:p w:rsidR="0072726E" w:rsidRPr="004D344F" w:rsidRDefault="0072726E" w:rsidP="0072726E">
      <w:pPr>
        <w:spacing w:after="0" w:line="240" w:lineRule="auto"/>
        <w:rPr>
          <w:rFonts w:asciiTheme="minorHAnsi" w:hAnsiTheme="minorHAnsi" w:cstheme="minorHAnsi"/>
          <w:noProof/>
        </w:rPr>
      </w:pPr>
      <w:r w:rsidRPr="004D344F">
        <w:rPr>
          <w:rFonts w:asciiTheme="minorHAnsi" w:hAnsiTheme="minorHAnsi" w:cstheme="minorHAnsi"/>
          <w:noProof/>
        </w:rPr>
        <w:t>Недељни фонд часова: 3</w:t>
      </w:r>
      <w:r w:rsidRPr="004D344F">
        <w:rPr>
          <w:rFonts w:asciiTheme="minorHAnsi" w:hAnsiTheme="minorHAnsi" w:cstheme="minorHAnsi"/>
          <w:noProof/>
        </w:rPr>
        <w:tab/>
      </w:r>
    </w:p>
    <w:p w:rsidR="0072726E" w:rsidRPr="004D344F" w:rsidRDefault="0072726E" w:rsidP="0072726E">
      <w:pPr>
        <w:pStyle w:val="BodyText"/>
        <w:rPr>
          <w:rFonts w:asciiTheme="minorHAnsi" w:hAnsiTheme="minorHAnsi" w:cstheme="minorHAnsi"/>
        </w:rPr>
      </w:pPr>
      <w:r w:rsidRPr="004D344F">
        <w:rPr>
          <w:rFonts w:asciiTheme="minorHAnsi" w:hAnsiTheme="minorHAnsi" w:cstheme="minorHAnsi"/>
          <w:noProof/>
        </w:rPr>
        <w:t>Годишњи фонд часова: 108</w:t>
      </w:r>
    </w:p>
    <w:p w:rsidR="0072726E" w:rsidRPr="004D344F" w:rsidRDefault="0072726E" w:rsidP="0072726E">
      <w:pPr>
        <w:spacing w:after="0" w:line="240" w:lineRule="auto"/>
        <w:rPr>
          <w:rFonts w:asciiTheme="minorHAnsi" w:hAnsiTheme="minorHAnsi" w:cstheme="minorHAnsi"/>
          <w:b/>
          <w:noProof/>
        </w:rPr>
      </w:pP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Layout w:type="fixed"/>
        <w:tblCellMar>
          <w:top w:w="7" w:type="dxa"/>
          <w:left w:w="42" w:type="dxa"/>
          <w:right w:w="52" w:type="dxa"/>
        </w:tblCellMar>
        <w:tblLook w:val="0600"/>
      </w:tblPr>
      <w:tblGrid>
        <w:gridCol w:w="377"/>
        <w:gridCol w:w="1968"/>
        <w:gridCol w:w="391"/>
        <w:gridCol w:w="283"/>
        <w:gridCol w:w="210"/>
        <w:gridCol w:w="279"/>
        <w:gridCol w:w="224"/>
        <w:gridCol w:w="231"/>
        <w:gridCol w:w="241"/>
        <w:gridCol w:w="249"/>
        <w:gridCol w:w="233"/>
        <w:gridCol w:w="250"/>
        <w:gridCol w:w="824"/>
        <w:gridCol w:w="1275"/>
        <w:gridCol w:w="719"/>
        <w:gridCol w:w="1032"/>
        <w:gridCol w:w="784"/>
      </w:tblGrid>
      <w:tr w:rsidR="0072726E" w:rsidRPr="004D344F" w:rsidTr="0072726E">
        <w:trPr>
          <w:trHeight w:val="720"/>
        </w:trPr>
        <w:tc>
          <w:tcPr>
            <w:tcW w:w="377"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72726E" w:rsidRPr="004D344F" w:rsidRDefault="0072726E" w:rsidP="0072726E">
            <w:pPr>
              <w:spacing w:after="0" w:line="240" w:lineRule="auto"/>
              <w:ind w:left="113" w:right="113"/>
              <w:rPr>
                <w:rFonts w:asciiTheme="minorHAnsi" w:eastAsia="Times New Roman" w:hAnsiTheme="minorHAnsi" w:cstheme="minorHAnsi"/>
                <w:b/>
                <w:lang w:val="ru-RU"/>
              </w:rPr>
            </w:pPr>
            <w:r w:rsidRPr="004D344F">
              <w:rPr>
                <w:rFonts w:asciiTheme="minorHAnsi" w:eastAsia="Times New Roman" w:hAnsiTheme="minorHAnsi" w:cstheme="minorHAnsi"/>
                <w:b/>
                <w:lang w:val="ru-RU"/>
              </w:rPr>
              <w:t>Ред. број</w:t>
            </w:r>
          </w:p>
        </w:tc>
        <w:tc>
          <w:tcPr>
            <w:tcW w:w="196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color w:val="000000"/>
              </w:rPr>
              <w:t>ОБЛАСТ/ТЕМА</w:t>
            </w:r>
          </w:p>
        </w:tc>
        <w:tc>
          <w:tcPr>
            <w:tcW w:w="259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b/>
                <w:noProof/>
                <w:lang w:val="sr-Cyrl-CS"/>
              </w:rPr>
            </w:pPr>
            <w:r w:rsidRPr="004D344F">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noProof/>
                <w:lang w:val="sr-Cyrl-CS"/>
              </w:rPr>
            </w:pPr>
            <w:r w:rsidRPr="004D344F">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noProof/>
                <w:lang w:val="sr-Cyrl-CS"/>
              </w:rPr>
            </w:pPr>
            <w:r w:rsidRPr="004D344F">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noProof/>
                <w:lang w:val="sr-Cyrl-CS"/>
              </w:rPr>
            </w:pPr>
            <w:r w:rsidRPr="004D344F">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noProof/>
                <w:lang w:val="sr-Cyrl-CS"/>
              </w:rPr>
            </w:pPr>
            <w:r w:rsidRPr="004D344F">
              <w:rPr>
                <w:rFonts w:asciiTheme="minorHAnsi" w:eastAsia="Times New Roman" w:hAnsiTheme="minorHAnsi" w:cstheme="minorHAnsi"/>
                <w:b/>
                <w:noProof/>
                <w:lang w:val="sr-Cyrl-CS"/>
              </w:rPr>
              <w:t>Укупно</w:t>
            </w:r>
          </w:p>
        </w:tc>
      </w:tr>
      <w:tr w:rsidR="0072726E" w:rsidRPr="004D344F" w:rsidTr="0072726E">
        <w:trPr>
          <w:trHeight w:val="492"/>
        </w:trPr>
        <w:tc>
          <w:tcPr>
            <w:tcW w:w="377"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72726E" w:rsidRPr="004D344F" w:rsidRDefault="0072726E" w:rsidP="0072726E">
            <w:pPr>
              <w:spacing w:after="0" w:line="240" w:lineRule="auto"/>
              <w:rPr>
                <w:rFonts w:asciiTheme="minorHAnsi" w:eastAsia="Times New Roman" w:hAnsiTheme="minorHAnsi" w:cstheme="minorHAnsi"/>
                <w:lang w:val="ru-RU"/>
              </w:rPr>
            </w:pPr>
          </w:p>
        </w:tc>
        <w:tc>
          <w:tcPr>
            <w:tcW w:w="196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72726E" w:rsidRPr="004D344F" w:rsidRDefault="0072726E" w:rsidP="0072726E">
            <w:pPr>
              <w:spacing w:after="0" w:line="240" w:lineRule="auto"/>
              <w:rPr>
                <w:rFonts w:asciiTheme="minorHAnsi" w:eastAsia="Times New Roman" w:hAnsiTheme="minorHAnsi" w:cstheme="minorHAnsi"/>
                <w:lang w:val="ru-RU"/>
              </w:rPr>
            </w:pPr>
          </w:p>
        </w:tc>
        <w:tc>
          <w:tcPr>
            <w:tcW w:w="39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IX</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X</w:t>
            </w:r>
          </w:p>
        </w:tc>
        <w:tc>
          <w:tcPr>
            <w:tcW w:w="21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XI</w:t>
            </w:r>
          </w:p>
        </w:tc>
        <w:tc>
          <w:tcPr>
            <w:tcW w:w="27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XII</w:t>
            </w:r>
          </w:p>
        </w:tc>
        <w:tc>
          <w:tcPr>
            <w:tcW w:w="22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I</w:t>
            </w:r>
          </w:p>
        </w:tc>
        <w:tc>
          <w:tcPr>
            <w:tcW w:w="23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II</w:t>
            </w:r>
          </w:p>
        </w:tc>
        <w:tc>
          <w:tcPr>
            <w:tcW w:w="24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III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IV</w:t>
            </w:r>
          </w:p>
        </w:tc>
        <w:tc>
          <w:tcPr>
            <w:tcW w:w="23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V</w:t>
            </w:r>
          </w:p>
        </w:tc>
        <w:tc>
          <w:tcPr>
            <w:tcW w:w="25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p>
        </w:tc>
      </w:tr>
      <w:tr w:rsidR="0072726E" w:rsidRPr="004D344F" w:rsidTr="0072726E">
        <w:trPr>
          <w:trHeight w:val="65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lang w:val="ru-RU"/>
              </w:rPr>
              <w:t>1.</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spacing w:after="0"/>
              <w:rPr>
                <w:rFonts w:asciiTheme="minorHAnsi" w:eastAsia="Times New Roman" w:hAnsiTheme="minorHAnsi" w:cstheme="minorHAnsi"/>
                <w:b/>
              </w:rPr>
            </w:pPr>
            <w:r w:rsidRPr="004D344F">
              <w:rPr>
                <w:rFonts w:asciiTheme="minorHAnsi" w:eastAsia="Times New Roman" w:hAnsiTheme="minorHAnsi" w:cstheme="minorHAnsi"/>
                <w:b/>
              </w:rPr>
              <w:t>АТЛЕТИКА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8</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7</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r w:rsidRPr="004D344F">
              <w:rPr>
                <w:rFonts w:asciiTheme="minorHAnsi" w:eastAsia="Times New Roman" w:hAnsiTheme="minorHAnsi" w:cstheme="minorHAnsi"/>
                <w:lang w:val="ru-RU"/>
              </w:rPr>
              <w:t>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r w:rsidRPr="004D344F">
              <w:rPr>
                <w:rFonts w:asciiTheme="minorHAnsi" w:eastAsia="Times New Roman" w:hAnsiTheme="minorHAnsi" w:cstheme="minorHAnsi"/>
                <w:lang w:val="ru-RU"/>
              </w:rPr>
              <w:t>8</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r w:rsidRPr="004D344F">
              <w:rPr>
                <w:rFonts w:asciiTheme="minorHAnsi" w:eastAsia="Times New Roman" w:hAnsiTheme="minorHAnsi" w:cstheme="minorHAnsi"/>
                <w:lang w:val="ru-RU"/>
              </w:rPr>
              <w:t>1</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11</w:t>
            </w:r>
          </w:p>
        </w:tc>
        <w:tc>
          <w:tcPr>
            <w:tcW w:w="1275"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10</w:t>
            </w:r>
          </w:p>
        </w:tc>
        <w:tc>
          <w:tcPr>
            <w:tcW w:w="719"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26</w:t>
            </w:r>
          </w:p>
        </w:tc>
      </w:tr>
      <w:tr w:rsidR="0072726E" w:rsidRPr="004D344F" w:rsidTr="0072726E">
        <w:trPr>
          <w:trHeight w:val="626"/>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ru-RU"/>
              </w:rPr>
            </w:pPr>
            <w:r w:rsidRPr="004D344F">
              <w:rPr>
                <w:rFonts w:asciiTheme="minorHAnsi" w:eastAsia="Times New Roman" w:hAnsiTheme="minorHAnsi" w:cstheme="minorHAnsi"/>
                <w:color w:val="000000"/>
                <w:lang w:val="ru-RU"/>
              </w:rPr>
              <w:t>2.</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spacing w:after="0" w:line="240" w:lineRule="auto"/>
              <w:rPr>
                <w:rFonts w:asciiTheme="minorHAnsi" w:eastAsia="Times New Roman" w:hAnsiTheme="minorHAnsi" w:cstheme="minorHAnsi"/>
                <w:b/>
                <w:lang w:val="ru-RU"/>
              </w:rPr>
            </w:pPr>
            <w:r w:rsidRPr="004D344F">
              <w:rPr>
                <w:rFonts w:asciiTheme="minorHAnsi" w:eastAsia="Times New Roman" w:hAnsiTheme="minorHAnsi" w:cstheme="minorHAnsi"/>
                <w:b/>
                <w:lang w:val="ru-RU"/>
              </w:rPr>
              <w:t>ВЕЖБЕ НА СПРАВАМА И ТЛУ</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r w:rsidRPr="004D344F">
              <w:rPr>
                <w:rFonts w:asciiTheme="minorHAnsi" w:eastAsia="Times New Roman" w:hAnsiTheme="minorHAnsi" w:cstheme="minorHAnsi"/>
                <w:lang w:val="ru-RU"/>
              </w:rPr>
              <w:t>6</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7</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5</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10</w:t>
            </w:r>
          </w:p>
        </w:tc>
        <w:tc>
          <w:tcPr>
            <w:tcW w:w="1275"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3</w:t>
            </w:r>
          </w:p>
        </w:tc>
        <w:tc>
          <w:tcPr>
            <w:tcW w:w="1032"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22</w:t>
            </w:r>
          </w:p>
        </w:tc>
      </w:tr>
      <w:tr w:rsidR="0072726E" w:rsidRPr="004D344F" w:rsidTr="0072726E">
        <w:trPr>
          <w:trHeight w:val="637"/>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color w:val="000000"/>
                <w:lang w:val="ru-RU"/>
              </w:rPr>
              <w:t>3</w:t>
            </w:r>
            <w:r w:rsidRPr="004D344F">
              <w:rPr>
                <w:rFonts w:asciiTheme="minorHAnsi" w:eastAsia="Times New Roman" w:hAnsiTheme="minorHAnsi" w:cstheme="minorHAnsi"/>
                <w:color w:val="000000"/>
              </w:rPr>
              <w:t>.</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spacing w:after="0"/>
              <w:rPr>
                <w:rFonts w:asciiTheme="minorHAnsi" w:eastAsia="Times New Roman" w:hAnsiTheme="minorHAnsi" w:cstheme="minorHAnsi"/>
                <w:b/>
              </w:rPr>
            </w:pPr>
            <w:r w:rsidRPr="004D344F">
              <w:rPr>
                <w:rFonts w:asciiTheme="minorHAnsi" w:eastAsia="Times New Roman" w:hAnsiTheme="minorHAnsi" w:cstheme="minorHAnsi"/>
                <w:b/>
              </w:rPr>
              <w:t>КОШАРКА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ru-RU"/>
              </w:rPr>
            </w:pPr>
            <w:r w:rsidRPr="004D344F">
              <w:rPr>
                <w:rFonts w:asciiTheme="minorHAnsi" w:eastAsia="Times New Roman" w:hAnsiTheme="minorHAnsi" w:cstheme="minorHAnsi"/>
                <w:lang w:val="ru-RU"/>
              </w:rPr>
              <w:t>1</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8</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7</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824" w:type="dxa"/>
            <w:tcBorders>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9</w:t>
            </w:r>
          </w:p>
        </w:tc>
        <w:tc>
          <w:tcPr>
            <w:tcW w:w="1275"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7</w:t>
            </w:r>
          </w:p>
        </w:tc>
        <w:tc>
          <w:tcPr>
            <w:tcW w:w="719"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1032"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22</w:t>
            </w:r>
          </w:p>
        </w:tc>
      </w:tr>
      <w:tr w:rsidR="0072726E" w:rsidRPr="004D344F" w:rsidTr="0072726E">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color w:val="000000"/>
              </w:rPr>
              <w:t>4.</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pStyle w:val="TableParagraph"/>
              <w:ind w:left="0" w:right="374"/>
              <w:rPr>
                <w:rFonts w:asciiTheme="minorHAnsi" w:hAnsiTheme="minorHAnsi" w:cstheme="minorHAnsi"/>
                <w:b/>
                <w:noProof/>
              </w:rPr>
            </w:pPr>
            <w:r w:rsidRPr="004D344F">
              <w:rPr>
                <w:rFonts w:asciiTheme="minorHAnsi" w:hAnsiTheme="minorHAnsi" w:cstheme="minorHAnsi"/>
                <w:b/>
                <w:noProof/>
              </w:rPr>
              <w:t>НАРОДНЕ ИГРЕ</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1</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2</w:t>
            </w:r>
          </w:p>
        </w:tc>
      </w:tr>
      <w:tr w:rsidR="0072726E" w:rsidRPr="004D344F" w:rsidTr="0072726E">
        <w:trPr>
          <w:trHeight w:val="629"/>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color w:val="000000"/>
              </w:rPr>
              <w:t>5.</w:t>
            </w:r>
          </w:p>
        </w:tc>
        <w:tc>
          <w:tcPr>
            <w:tcW w:w="196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pStyle w:val="TableParagraph"/>
              <w:ind w:left="0" w:right="374"/>
              <w:rPr>
                <w:rFonts w:asciiTheme="minorHAnsi" w:hAnsiTheme="minorHAnsi" w:cstheme="minorHAnsi"/>
                <w:b/>
                <w:noProof/>
              </w:rPr>
            </w:pPr>
            <w:r w:rsidRPr="004D344F">
              <w:rPr>
                <w:rFonts w:asciiTheme="minorHAnsi" w:hAnsiTheme="minorHAnsi" w:cstheme="minorHAnsi"/>
                <w:b/>
                <w:noProof/>
              </w:rPr>
              <w:t>ФУДБАЛ</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5</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5</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40"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824" w:type="dxa"/>
            <w:tcBorders>
              <w:left w:val="single" w:sz="4" w:space="0" w:color="00000A"/>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8</w:t>
            </w:r>
          </w:p>
        </w:tc>
        <w:tc>
          <w:tcPr>
            <w:tcW w:w="1275"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1032"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784" w:type="dxa"/>
            <w:tcBorders>
              <w:left w:val="single" w:sz="4" w:space="0" w:color="00000A"/>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18</w:t>
            </w:r>
          </w:p>
        </w:tc>
      </w:tr>
      <w:tr w:rsidR="0072726E" w:rsidRPr="004D344F" w:rsidTr="0072726E">
        <w:trPr>
          <w:trHeight w:val="678"/>
        </w:trPr>
        <w:tc>
          <w:tcPr>
            <w:tcW w:w="377"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bCs/>
                <w:noProof/>
              </w:rPr>
            </w:pPr>
            <w:r w:rsidRPr="004D344F">
              <w:rPr>
                <w:rFonts w:asciiTheme="minorHAnsi" w:eastAsia="Times New Roman" w:hAnsiTheme="minorHAnsi" w:cstheme="minorHAnsi"/>
                <w:bCs/>
                <w:noProof/>
              </w:rPr>
              <w:t>6.</w:t>
            </w:r>
          </w:p>
        </w:tc>
        <w:tc>
          <w:tcPr>
            <w:tcW w:w="1968" w:type="dxa"/>
            <w:tcBorders>
              <w:top w:val="single" w:sz="8" w:space="0" w:color="000001"/>
              <w:left w:val="single" w:sz="8" w:space="0" w:color="000001"/>
              <w:bottom w:val="single" w:sz="8" w:space="0" w:color="000001"/>
              <w:right w:val="single" w:sz="4" w:space="0" w:color="00000A"/>
            </w:tcBorders>
            <w:shd w:val="clear" w:color="auto" w:fill="auto"/>
            <w:vAlign w:val="center"/>
          </w:tcPr>
          <w:p w:rsidR="0072726E" w:rsidRPr="004D344F" w:rsidRDefault="0072726E" w:rsidP="0072726E">
            <w:pPr>
              <w:spacing w:after="0" w:line="254" w:lineRule="auto"/>
              <w:rPr>
                <w:rFonts w:asciiTheme="minorHAnsi" w:eastAsia="Times New Roman" w:hAnsiTheme="minorHAnsi" w:cstheme="minorHAnsi"/>
                <w:b/>
                <w:noProof/>
              </w:rPr>
            </w:pPr>
            <w:r w:rsidRPr="004D344F">
              <w:rPr>
                <w:rFonts w:asciiTheme="minorHAnsi" w:eastAsia="Times New Roman" w:hAnsiTheme="minorHAnsi" w:cstheme="minorHAnsi"/>
                <w:b/>
                <w:noProof/>
              </w:rPr>
              <w:t>ОДБОЈКА</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en-GB"/>
              </w:rPr>
            </w:pP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en-GB"/>
              </w:rPr>
            </w:pP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lang w:val="en-GB"/>
              </w:rPr>
            </w:pPr>
          </w:p>
        </w:tc>
        <w:tc>
          <w:tcPr>
            <w:tcW w:w="824" w:type="dxa"/>
            <w:tcBorders>
              <w:left w:val="single" w:sz="4" w:space="0" w:color="00000A"/>
              <w:bottom w:val="single" w:sz="8" w:space="0" w:color="000001"/>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8</w:t>
            </w:r>
          </w:p>
        </w:tc>
        <w:tc>
          <w:tcPr>
            <w:tcW w:w="1275"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719"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w:t>
            </w:r>
          </w:p>
        </w:tc>
        <w:tc>
          <w:tcPr>
            <w:tcW w:w="1032"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2</w:t>
            </w:r>
          </w:p>
        </w:tc>
        <w:tc>
          <w:tcPr>
            <w:tcW w:w="784"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18</w:t>
            </w:r>
          </w:p>
        </w:tc>
      </w:tr>
      <w:tr w:rsidR="0072726E" w:rsidRPr="004D344F" w:rsidTr="0072726E">
        <w:trPr>
          <w:trHeight w:val="678"/>
        </w:trPr>
        <w:tc>
          <w:tcPr>
            <w:tcW w:w="2345"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b/>
                <w:noProof/>
                <w:color w:val="000000"/>
              </w:rPr>
            </w:pPr>
            <w:r w:rsidRPr="004D344F">
              <w:rPr>
                <w:rFonts w:asciiTheme="minorHAnsi" w:eastAsia="Times New Roman" w:hAnsiTheme="minorHAnsi" w:cstheme="minorHAnsi"/>
                <w:b/>
                <w:noProof/>
                <w:color w:val="000000"/>
              </w:rPr>
              <w:t>Укупно</w:t>
            </w:r>
            <w:r w:rsidRPr="004D344F">
              <w:rPr>
                <w:rFonts w:asciiTheme="minorHAnsi" w:eastAsia="Times New Roman" w:hAnsiTheme="minorHAnsi" w:cstheme="minorHAnsi"/>
                <w:b/>
                <w:noProof/>
                <w:color w:val="000000"/>
                <w:lang w:val="en-GB"/>
              </w:rPr>
              <w:t>:</w:t>
            </w:r>
          </w:p>
        </w:tc>
        <w:tc>
          <w:tcPr>
            <w:tcW w:w="391"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12</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13</w:t>
            </w:r>
          </w:p>
        </w:tc>
        <w:tc>
          <w:tcPr>
            <w:tcW w:w="21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12</w:t>
            </w:r>
          </w:p>
        </w:tc>
        <w:tc>
          <w:tcPr>
            <w:tcW w:w="27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12</w:t>
            </w:r>
          </w:p>
        </w:tc>
        <w:tc>
          <w:tcPr>
            <w:tcW w:w="22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6</w:t>
            </w:r>
          </w:p>
        </w:tc>
        <w:tc>
          <w:tcPr>
            <w:tcW w:w="23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10</w:t>
            </w:r>
          </w:p>
        </w:tc>
        <w:tc>
          <w:tcPr>
            <w:tcW w:w="24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12</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12</w:t>
            </w:r>
          </w:p>
        </w:tc>
        <w:tc>
          <w:tcPr>
            <w:tcW w:w="23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13</w:t>
            </w:r>
          </w:p>
        </w:tc>
        <w:tc>
          <w:tcPr>
            <w:tcW w:w="25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6</w:t>
            </w:r>
          </w:p>
        </w:tc>
        <w:tc>
          <w:tcPr>
            <w:tcW w:w="824" w:type="dxa"/>
            <w:tcBorders>
              <w:left w:val="single" w:sz="4" w:space="0" w:color="00000A"/>
              <w:bottom w:val="single" w:sz="8" w:space="0" w:color="000001"/>
            </w:tcBorders>
            <w:shd w:val="clear" w:color="auto" w:fill="FFFFFF"/>
            <w:tcMar>
              <w:left w:w="42" w:type="dxa"/>
            </w:tcMar>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48</w:t>
            </w:r>
          </w:p>
        </w:tc>
        <w:tc>
          <w:tcPr>
            <w:tcW w:w="1275"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32</w:t>
            </w:r>
          </w:p>
        </w:tc>
        <w:tc>
          <w:tcPr>
            <w:tcW w:w="719"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18</w:t>
            </w:r>
          </w:p>
        </w:tc>
        <w:tc>
          <w:tcPr>
            <w:tcW w:w="1032"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rPr>
            </w:pPr>
            <w:r w:rsidRPr="004D344F">
              <w:rPr>
                <w:rFonts w:asciiTheme="minorHAnsi" w:eastAsia="Times New Roman" w:hAnsiTheme="minorHAnsi" w:cstheme="minorHAnsi"/>
              </w:rPr>
              <w:t>10</w:t>
            </w:r>
          </w:p>
        </w:tc>
        <w:tc>
          <w:tcPr>
            <w:tcW w:w="784" w:type="dxa"/>
            <w:tcBorders>
              <w:left w:val="single" w:sz="4" w:space="0" w:color="00000A"/>
              <w:bottom w:val="single" w:sz="8" w:space="0" w:color="000001"/>
            </w:tcBorders>
            <w:shd w:val="clear" w:color="auto" w:fill="FFFFFF"/>
            <w:vAlign w:val="center"/>
          </w:tcPr>
          <w:p w:rsidR="0072726E" w:rsidRPr="004D344F" w:rsidRDefault="0072726E" w:rsidP="0072726E">
            <w:pPr>
              <w:spacing w:after="0" w:line="254" w:lineRule="auto"/>
              <w:jc w:val="center"/>
              <w:rPr>
                <w:rFonts w:asciiTheme="minorHAnsi" w:eastAsia="Times New Roman" w:hAnsiTheme="minorHAnsi" w:cstheme="minorHAnsi"/>
                <w:b/>
              </w:rPr>
            </w:pPr>
            <w:r w:rsidRPr="004D344F">
              <w:rPr>
                <w:rFonts w:asciiTheme="minorHAnsi" w:eastAsia="Times New Roman" w:hAnsiTheme="minorHAnsi" w:cstheme="minorHAnsi"/>
                <w:b/>
              </w:rPr>
              <w:t>108</w:t>
            </w:r>
          </w:p>
        </w:tc>
      </w:tr>
    </w:tbl>
    <w:p w:rsidR="0072726E" w:rsidRPr="004D344F" w:rsidRDefault="0072726E" w:rsidP="0072726E">
      <w:pPr>
        <w:spacing w:after="0" w:line="240" w:lineRule="auto"/>
        <w:ind w:right="527"/>
        <w:jc w:val="both"/>
        <w:rPr>
          <w:rFonts w:asciiTheme="minorHAnsi" w:eastAsia="Times New Roman" w:hAnsiTheme="minorHAnsi" w:cstheme="minorHAnsi"/>
          <w:noProof/>
        </w:rPr>
      </w:pPr>
      <w:r w:rsidRPr="004D344F">
        <w:rPr>
          <w:rFonts w:asciiTheme="minorHAnsi" w:eastAsia="Times New Roman" w:hAnsiTheme="minorHAnsi" w:cstheme="minorHAnsi"/>
          <w:b/>
          <w:noProof/>
        </w:rPr>
        <w:t xml:space="preserve">Циљ учења:  </w:t>
      </w:r>
      <w:r w:rsidRPr="004D344F">
        <w:rPr>
          <w:rFonts w:asciiTheme="minorHAnsi" w:eastAsia="Times New Roman" w:hAnsiTheme="minorHAnsi" w:cstheme="minorHAnsi"/>
          <w:b/>
        </w:rPr>
        <w:t>Циљ</w:t>
      </w:r>
      <w:r w:rsidRPr="004D344F">
        <w:rPr>
          <w:rFonts w:asciiTheme="minorHAnsi" w:eastAsia="Times New Roman" w:hAnsiTheme="minorHAnsi" w:cstheme="minorHAnsi"/>
        </w:rPr>
        <w:t xml:space="preserve"> учења </w:t>
      </w:r>
      <w:r w:rsidRPr="004D344F">
        <w:rPr>
          <w:rFonts w:asciiTheme="minorHAnsi" w:eastAsia="Times New Roman" w:hAnsiTheme="minorHAnsi" w:cstheme="minorHAnsi"/>
          <w:i/>
        </w:rPr>
        <w:t>физичког и здравственог васпитања</w:t>
      </w:r>
      <w:r w:rsidRPr="004D344F">
        <w:rPr>
          <w:rFonts w:asciiTheme="minorHAnsi" w:eastAsia="Times New Roman" w:hAnsiTheme="minorHAnsi" w:cstheme="minorHAnsi"/>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p w:rsidR="0072726E" w:rsidRPr="004D344F" w:rsidRDefault="0072726E" w:rsidP="0072726E">
      <w:pPr>
        <w:spacing w:after="0" w:line="240" w:lineRule="auto"/>
        <w:ind w:right="527"/>
        <w:rPr>
          <w:rFonts w:asciiTheme="minorHAnsi" w:eastAsia="Times New Roman" w:hAnsiTheme="minorHAnsi" w:cstheme="minorHAnsi"/>
          <w:b/>
          <w:noProof/>
        </w:rPr>
      </w:pPr>
    </w:p>
    <w:p w:rsidR="0072726E" w:rsidRPr="004D344F" w:rsidRDefault="0072726E" w:rsidP="0072726E">
      <w:pPr>
        <w:spacing w:after="0" w:line="240" w:lineRule="auto"/>
        <w:ind w:right="527"/>
        <w:rPr>
          <w:rFonts w:asciiTheme="minorHAnsi" w:hAnsiTheme="minorHAnsi" w:cstheme="minorHAnsi"/>
          <w:bCs/>
          <w:noProof/>
        </w:rPr>
      </w:pPr>
    </w:p>
    <w:p w:rsidR="0072726E" w:rsidRPr="004D344F" w:rsidRDefault="0072726E" w:rsidP="0072726E">
      <w:pPr>
        <w:spacing w:after="0" w:line="240" w:lineRule="auto"/>
        <w:rPr>
          <w:rFonts w:asciiTheme="minorHAnsi" w:hAnsiTheme="minorHAnsi" w:cstheme="minorHAnsi"/>
          <w:noProof/>
          <w:lang w:val="en-GB"/>
        </w:rPr>
      </w:pPr>
    </w:p>
    <w:p w:rsidR="0072726E" w:rsidRPr="004D344F" w:rsidRDefault="0072726E" w:rsidP="0072726E">
      <w:pPr>
        <w:spacing w:after="0" w:line="240" w:lineRule="auto"/>
        <w:rPr>
          <w:rFonts w:asciiTheme="minorHAnsi" w:hAnsiTheme="minorHAnsi" w:cstheme="minorHAnsi"/>
          <w:noProof/>
        </w:rPr>
      </w:pPr>
    </w:p>
    <w:p w:rsidR="0072726E" w:rsidRPr="004D344F" w:rsidRDefault="0072726E" w:rsidP="0072726E">
      <w:pPr>
        <w:spacing w:after="0" w:line="240" w:lineRule="auto"/>
        <w:rPr>
          <w:rFonts w:asciiTheme="minorHAnsi" w:hAnsiTheme="minorHAnsi" w:cstheme="minorHAnsi"/>
          <w:noProof/>
        </w:rPr>
      </w:pPr>
    </w:p>
    <w:p w:rsidR="0072726E" w:rsidRPr="004D344F" w:rsidRDefault="0072726E" w:rsidP="0072726E">
      <w:pPr>
        <w:spacing w:after="0" w:line="240" w:lineRule="auto"/>
        <w:rPr>
          <w:rFonts w:asciiTheme="minorHAnsi" w:hAnsiTheme="minorHAnsi" w:cstheme="minorHAnsi"/>
          <w:noProof/>
        </w:rPr>
      </w:pPr>
    </w:p>
    <w:p w:rsidR="0072726E" w:rsidRPr="004D344F" w:rsidRDefault="0072726E" w:rsidP="0072726E">
      <w:pPr>
        <w:spacing w:after="0" w:line="240" w:lineRule="auto"/>
        <w:rPr>
          <w:rFonts w:asciiTheme="minorHAnsi" w:hAnsiTheme="minorHAnsi"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72726E" w:rsidRPr="004D344F" w:rsidTr="0072726E">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72726E" w:rsidRPr="004D344F" w:rsidRDefault="0072726E" w:rsidP="0072726E">
            <w:pPr>
              <w:spacing w:after="21" w:line="259" w:lineRule="auto"/>
              <w:ind w:right="56"/>
              <w:jc w:val="center"/>
              <w:rPr>
                <w:rFonts w:cstheme="minorHAnsi"/>
              </w:rPr>
            </w:pPr>
            <w:r w:rsidRPr="004D344F">
              <w:rPr>
                <w:rFonts w:cstheme="minorHAnsi"/>
                <w:b/>
              </w:rPr>
              <w:t>ИСХОДИ</w:t>
            </w:r>
          </w:p>
          <w:p w:rsidR="0072726E" w:rsidRPr="004D344F" w:rsidRDefault="0072726E" w:rsidP="0072726E">
            <w:pPr>
              <w:spacing w:line="259" w:lineRule="auto"/>
              <w:ind w:left="48"/>
              <w:rPr>
                <w:rFonts w:cstheme="minorHAnsi"/>
              </w:rPr>
            </w:pPr>
            <w:r w:rsidRPr="004D344F">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2726E" w:rsidRPr="004D344F" w:rsidRDefault="0072726E" w:rsidP="0072726E">
            <w:pPr>
              <w:spacing w:line="259" w:lineRule="auto"/>
              <w:ind w:right="57"/>
              <w:jc w:val="center"/>
              <w:rPr>
                <w:rFonts w:cstheme="minorHAnsi"/>
              </w:rPr>
            </w:pPr>
            <w:r w:rsidRPr="004D344F">
              <w:rPr>
                <w:rFonts w:cstheme="minorHAnsi"/>
                <w:b/>
              </w:rPr>
              <w:t>ОБЛАСТ/ТЕМЕ</w:t>
            </w:r>
          </w:p>
        </w:tc>
      </w:tr>
      <w:tr w:rsidR="0072726E" w:rsidRPr="004D344F" w:rsidTr="0072726E">
        <w:trPr>
          <w:trHeight w:val="2093"/>
        </w:trPr>
        <w:tc>
          <w:tcPr>
            <w:tcW w:w="5907" w:type="dxa"/>
            <w:vMerge w:val="restart"/>
            <w:tcBorders>
              <w:top w:val="single" w:sz="4" w:space="0" w:color="000000"/>
              <w:left w:val="single" w:sz="4" w:space="0" w:color="000000"/>
              <w:right w:val="single" w:sz="4" w:space="0" w:color="000000"/>
            </w:tcBorders>
            <w:vAlign w:val="center"/>
          </w:tcPr>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примени једноставнe комплексе простих и општеприпремних вежби;</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изведе вежбе (разноврсна природна и изведена кретања) и користи их у спорту, рекреацији и различитим животним ситуацијама;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упореди резултате тестирања са вредностима за свој узраст и сагледа сопствени моторички напредак;</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комбинује и користи достигнути ниво усвојене технике кретања у спорту и свакодневном животу;</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доводи у везу развој физичких способности са атлетским дисциплинама;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одржава стабилну и динамичку равнотежу у различитим кретањима, изводи ротације тела;</w:t>
            </w:r>
          </w:p>
          <w:p w:rsidR="0072726E" w:rsidRPr="004D344F" w:rsidRDefault="0072726E" w:rsidP="0072726E">
            <w:pPr>
              <w:spacing w:line="259" w:lineRule="auto"/>
              <w:rPr>
                <w:rFonts w:cstheme="minorHAnsi"/>
              </w:rPr>
            </w:pPr>
            <w:r w:rsidRPr="004D344F">
              <w:rPr>
                <w:rFonts w:eastAsia="Times New Roman" w:cstheme="minorHAnsi"/>
              </w:rPr>
              <w:t>користи елементе</w:t>
            </w:r>
          </w:p>
        </w:tc>
        <w:tc>
          <w:tcPr>
            <w:tcW w:w="3752" w:type="dxa"/>
            <w:tcBorders>
              <w:top w:val="single" w:sz="4" w:space="0" w:color="000000"/>
              <w:left w:val="single" w:sz="4" w:space="0" w:color="000000"/>
              <w:bottom w:val="single" w:sz="4" w:space="0" w:color="000000"/>
              <w:right w:val="single" w:sz="4" w:space="0" w:color="000000"/>
            </w:tcBorders>
            <w:vAlign w:val="center"/>
          </w:tcPr>
          <w:p w:rsidR="0072726E" w:rsidRPr="004D344F" w:rsidRDefault="0072726E" w:rsidP="0072726E">
            <w:pPr>
              <w:jc w:val="center"/>
              <w:rPr>
                <w:rFonts w:cstheme="minorHAnsi"/>
                <w:bCs/>
              </w:rPr>
            </w:pPr>
            <w:r w:rsidRPr="004D344F">
              <w:rPr>
                <w:rFonts w:eastAsia="Times New Roman" w:cstheme="minorHAnsi"/>
                <w:bCs/>
              </w:rPr>
              <w:t>ФИЗИЧКE СПОСОБНОСТИ</w:t>
            </w:r>
          </w:p>
          <w:p w:rsidR="0072726E" w:rsidRPr="004D344F" w:rsidRDefault="0072726E" w:rsidP="0072726E">
            <w:pPr>
              <w:spacing w:line="259" w:lineRule="auto"/>
              <w:jc w:val="center"/>
              <w:rPr>
                <w:rFonts w:cstheme="minorHAnsi"/>
                <w:bCs/>
              </w:rPr>
            </w:pPr>
          </w:p>
        </w:tc>
      </w:tr>
      <w:tr w:rsidR="0072726E" w:rsidRPr="004D344F" w:rsidTr="0072726E">
        <w:trPr>
          <w:trHeight w:val="2460"/>
        </w:trPr>
        <w:tc>
          <w:tcPr>
            <w:tcW w:w="5907" w:type="dxa"/>
            <w:vMerge/>
            <w:tcBorders>
              <w:left w:val="single" w:sz="4" w:space="0" w:color="000000"/>
              <w:bottom w:val="single" w:sz="4" w:space="0" w:color="000000"/>
              <w:right w:val="single" w:sz="4" w:space="0" w:color="000000"/>
            </w:tcBorders>
            <w:vAlign w:val="center"/>
          </w:tcPr>
          <w:p w:rsidR="0072726E" w:rsidRPr="004D344F" w:rsidRDefault="0072726E" w:rsidP="0072726E">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72726E" w:rsidRPr="004D344F" w:rsidRDefault="0072726E" w:rsidP="0072726E">
            <w:pPr>
              <w:jc w:val="center"/>
              <w:rPr>
                <w:rFonts w:cstheme="minorHAnsi"/>
                <w:bCs/>
              </w:rPr>
            </w:pPr>
            <w:r w:rsidRPr="004D344F">
              <w:rPr>
                <w:rFonts w:eastAsia="Times New Roman" w:cstheme="minorHAnsi"/>
                <w:bCs/>
              </w:rPr>
              <w:t>Атлетика</w:t>
            </w:r>
          </w:p>
          <w:p w:rsidR="0072726E" w:rsidRPr="004D344F" w:rsidRDefault="0072726E" w:rsidP="0072726E">
            <w:pPr>
              <w:spacing w:line="259" w:lineRule="auto"/>
              <w:ind w:right="1"/>
              <w:jc w:val="center"/>
              <w:rPr>
                <w:rFonts w:cstheme="minorHAnsi"/>
                <w:bCs/>
              </w:rPr>
            </w:pPr>
          </w:p>
        </w:tc>
      </w:tr>
      <w:tr w:rsidR="0072726E" w:rsidRPr="004D344F" w:rsidTr="0072726E">
        <w:trPr>
          <w:trHeight w:val="3824"/>
        </w:trPr>
        <w:tc>
          <w:tcPr>
            <w:tcW w:w="5907" w:type="dxa"/>
            <w:tcBorders>
              <w:left w:val="single" w:sz="4" w:space="0" w:color="000000"/>
              <w:right w:val="single" w:sz="4" w:space="0" w:color="000000"/>
            </w:tcBorders>
            <w:vAlign w:val="center"/>
          </w:tcPr>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гимнастике у свакодневним животним ситуацијама и игри;</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процени сопствене могућности за вежбање у гимнастици;</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користи елементе технике у игри;</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примењује основна правила кошарке у игри;</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учествује на унутародељенским такмичењима;</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објасни својим речима сврху и значај вежбања;</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користи основну терминологију вежбања;</w:t>
            </w:r>
          </w:p>
          <w:p w:rsidR="0072726E" w:rsidRPr="004D344F" w:rsidRDefault="0072726E" w:rsidP="0072726E">
            <w:pPr>
              <w:spacing w:line="259" w:lineRule="auto"/>
              <w:ind w:right="55"/>
              <w:jc w:val="both"/>
              <w:rPr>
                <w:rFonts w:cstheme="minorHAnsi"/>
              </w:rPr>
            </w:pPr>
            <w:r w:rsidRPr="004D344F">
              <w:rPr>
                <w:rFonts w:eastAsia="Times New Roman" w:cstheme="minorHAnsi"/>
              </w:rPr>
              <w:t>-поштује правила понашања у и на просторима за вежбање у школи и ван ње, као и на спортским манифестацијама</w:t>
            </w:r>
          </w:p>
        </w:tc>
        <w:tc>
          <w:tcPr>
            <w:tcW w:w="3752" w:type="dxa"/>
            <w:tcBorders>
              <w:top w:val="single" w:sz="4" w:space="0" w:color="000000"/>
              <w:left w:val="single" w:sz="4" w:space="0" w:color="000000"/>
              <w:bottom w:val="single" w:sz="4" w:space="0" w:color="000000"/>
              <w:right w:val="single" w:sz="4" w:space="0" w:color="000000"/>
            </w:tcBorders>
            <w:vAlign w:val="center"/>
          </w:tcPr>
          <w:p w:rsidR="0072726E" w:rsidRPr="004D344F" w:rsidRDefault="0072726E" w:rsidP="0072726E">
            <w:pPr>
              <w:spacing w:line="259" w:lineRule="auto"/>
              <w:ind w:left="76"/>
              <w:jc w:val="center"/>
              <w:rPr>
                <w:rFonts w:cstheme="minorHAnsi"/>
                <w:bCs/>
              </w:rPr>
            </w:pPr>
            <w:r w:rsidRPr="004D344F">
              <w:rPr>
                <w:rFonts w:cstheme="minorHAnsi"/>
                <w:bCs/>
              </w:rPr>
              <w:t>Вежбе на справама и тлу</w:t>
            </w:r>
          </w:p>
        </w:tc>
      </w:tr>
      <w:tr w:rsidR="0072726E" w:rsidRPr="004D344F" w:rsidTr="0072726E">
        <w:trPr>
          <w:trHeight w:val="3824"/>
        </w:trPr>
        <w:tc>
          <w:tcPr>
            <w:tcW w:w="5907" w:type="dxa"/>
            <w:tcBorders>
              <w:left w:val="single" w:sz="4" w:space="0" w:color="000000"/>
              <w:bottom w:val="single" w:sz="4" w:space="0" w:color="000000"/>
              <w:right w:val="single" w:sz="4" w:space="0" w:color="000000"/>
            </w:tcBorders>
          </w:tcPr>
          <w:p w:rsidR="0072726E" w:rsidRPr="004D344F" w:rsidRDefault="0072726E" w:rsidP="0072726E">
            <w:pPr>
              <w:ind w:left="162"/>
              <w:contextualSpacing/>
              <w:rPr>
                <w:rFonts w:cstheme="minorHAnsi"/>
              </w:rPr>
            </w:pPr>
          </w:p>
          <w:p w:rsidR="0072726E" w:rsidRPr="004D344F" w:rsidRDefault="0072726E" w:rsidP="0072726E">
            <w:pPr>
              <w:ind w:left="162"/>
              <w:contextualSpacing/>
              <w:rPr>
                <w:rFonts w:cstheme="minorHAnsi"/>
              </w:rPr>
            </w:pPr>
          </w:p>
          <w:p w:rsidR="0072726E" w:rsidRPr="004D344F" w:rsidRDefault="0072726E" w:rsidP="0072726E">
            <w:pPr>
              <w:contextualSpacing/>
              <w:rPr>
                <w:rFonts w:cstheme="minorHAnsi"/>
              </w:rPr>
            </w:pPr>
          </w:p>
          <w:p w:rsidR="0072726E" w:rsidRPr="004D344F" w:rsidRDefault="0072726E" w:rsidP="0072726E">
            <w:pPr>
              <w:ind w:left="162"/>
              <w:contextualSpacing/>
              <w:rPr>
                <w:rFonts w:cstheme="minorHAnsi"/>
              </w:rPr>
            </w:pPr>
          </w:p>
          <w:p w:rsidR="0072726E" w:rsidRPr="004D344F" w:rsidRDefault="0072726E" w:rsidP="0072726E">
            <w:pPr>
              <w:ind w:left="162"/>
              <w:contextualSpacing/>
              <w:rPr>
                <w:rFonts w:cstheme="minorHAnsi"/>
              </w:rPr>
            </w:pP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примени мере безбедности током вежбања;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одговорно се односи према објектима, справама и реквизитима у просторима за вежбање;</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примени и поштује правила тимске и спортске игре у складу са етичким нормама;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навија и бодри учеснике на такмичењима и решава конфликте на социјално прихватљив начин;</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користи различите изворе информација за упознавање са разноврсним облицима физичких и спортско-рекративних активности;</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прихвати сопствену победу и пораз у складу са „ферплејом“;</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примењује научено у физичком и здравственом васпитању у ванредним ситуацијама;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препозна лепоту покрета и кретања у физичком вежбању и спорту;</w:t>
            </w:r>
          </w:p>
          <w:p w:rsidR="0072726E" w:rsidRPr="004D344F" w:rsidRDefault="0072726E" w:rsidP="0072726E">
            <w:pPr>
              <w:numPr>
                <w:ilvl w:val="0"/>
                <w:numId w:val="12"/>
              </w:numPr>
              <w:ind w:hanging="162"/>
              <w:contextualSpacing/>
              <w:rPr>
                <w:rFonts w:eastAsia="Times New Roman" w:cstheme="minorHAnsi"/>
              </w:rPr>
            </w:pPr>
          </w:p>
          <w:p w:rsidR="0072726E" w:rsidRPr="004D344F" w:rsidRDefault="0072726E" w:rsidP="0072726E">
            <w:pPr>
              <w:rPr>
                <w:rFonts w:eastAsia="Times New Roman" w:cstheme="minorHAnsi"/>
              </w:rPr>
            </w:pPr>
          </w:p>
          <w:p w:rsidR="0072726E" w:rsidRPr="004D344F" w:rsidRDefault="0072726E" w:rsidP="0072726E">
            <w:pPr>
              <w:rPr>
                <w:rFonts w:eastAsia="Times New Roman" w:cstheme="minorHAnsi"/>
              </w:rPr>
            </w:pPr>
          </w:p>
          <w:p w:rsidR="0072726E" w:rsidRPr="004D344F" w:rsidRDefault="0072726E" w:rsidP="0072726E">
            <w:pPr>
              <w:rPr>
                <w:rFonts w:eastAsia="Times New Roman" w:cstheme="minorHAnsi"/>
              </w:rPr>
            </w:pPr>
          </w:p>
          <w:p w:rsidR="0072726E" w:rsidRPr="004D344F" w:rsidRDefault="0072726E" w:rsidP="0072726E">
            <w:pPr>
              <w:ind w:firstLine="708"/>
              <w:rPr>
                <w:rFonts w:eastAsia="Times New Roman" w:cstheme="minorHAnsi"/>
              </w:rPr>
            </w:pPr>
          </w:p>
          <w:p w:rsidR="0072726E" w:rsidRPr="004D344F" w:rsidRDefault="0072726E" w:rsidP="0072726E">
            <w:pPr>
              <w:contextualSpacing/>
              <w:rPr>
                <w:rFonts w:cstheme="minorHAnsi"/>
              </w:rPr>
            </w:pPr>
            <w:r w:rsidRPr="004D344F">
              <w:rPr>
                <w:rFonts w:eastAsia="Times New Roman" w:cstheme="minorHAnsi"/>
              </w:rPr>
              <w:t>-изведе кретања, вежбе и кратке саставе уз музичку пратњу;</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-игра народно коло;</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-изведе кретања у различитом ритму;</w:t>
            </w:r>
          </w:p>
          <w:p w:rsidR="0072726E" w:rsidRPr="004D344F" w:rsidRDefault="0072726E" w:rsidP="0072726E">
            <w:pPr>
              <w:numPr>
                <w:ilvl w:val="0"/>
                <w:numId w:val="12"/>
              </w:numPr>
              <w:ind w:hanging="162"/>
              <w:contextualSpacing/>
              <w:rPr>
                <w:rFonts w:cstheme="minorHAnsi"/>
              </w:rPr>
            </w:pPr>
            <w:r w:rsidRPr="004D344F">
              <w:rPr>
                <w:rFonts w:eastAsia="Times New Roman" w:cstheme="minorHAnsi"/>
              </w:rPr>
              <w:t xml:space="preserve">-изведе основне кораке плеса из народне традиције других култура; </w:t>
            </w:r>
          </w:p>
          <w:p w:rsidR="0072726E" w:rsidRPr="004D344F" w:rsidRDefault="0072726E" w:rsidP="0072726E">
            <w:pPr>
              <w:ind w:firstLine="708"/>
              <w:rPr>
                <w:rFonts w:eastAsia="Times New Roman"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p>
          <w:p w:rsidR="0072726E" w:rsidRPr="004D344F" w:rsidRDefault="0072726E" w:rsidP="0072726E">
            <w:pPr>
              <w:spacing w:line="259" w:lineRule="auto"/>
              <w:ind w:left="76"/>
              <w:rPr>
                <w:rFonts w:eastAsia="Times New Roman" w:cstheme="minorHAnsi"/>
                <w:bCs/>
              </w:rPr>
            </w:pPr>
            <w:r w:rsidRPr="004D344F">
              <w:rPr>
                <w:rFonts w:eastAsia="Times New Roman" w:cstheme="minorHAnsi"/>
                <w:bCs/>
              </w:rPr>
              <w:t>Основе тимских и спортских игара-кошарка,фудбал и одбојка</w:t>
            </w: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spacing w:line="259" w:lineRule="auto"/>
              <w:ind w:left="76"/>
              <w:jc w:val="center"/>
              <w:rPr>
                <w:rFonts w:cstheme="minorHAnsi"/>
                <w:bCs/>
              </w:rPr>
            </w:pPr>
          </w:p>
          <w:p w:rsidR="0072726E" w:rsidRPr="004D344F" w:rsidRDefault="0072726E" w:rsidP="0072726E">
            <w:pPr>
              <w:rPr>
                <w:rFonts w:cstheme="minorHAnsi"/>
                <w:bCs/>
              </w:rPr>
            </w:pPr>
            <w:r w:rsidRPr="004D344F">
              <w:rPr>
                <w:rFonts w:cstheme="minorHAnsi"/>
                <w:bCs/>
              </w:rPr>
              <w:t xml:space="preserve">              </w:t>
            </w:r>
            <w:r w:rsidRPr="004D344F">
              <w:rPr>
                <w:rFonts w:eastAsia="Times New Roman" w:cstheme="minorHAnsi"/>
                <w:bCs/>
              </w:rPr>
              <w:t>Плес и ритимика</w:t>
            </w:r>
          </w:p>
          <w:p w:rsidR="0072726E" w:rsidRPr="004D344F" w:rsidRDefault="0072726E" w:rsidP="0072726E">
            <w:pPr>
              <w:spacing w:line="259" w:lineRule="auto"/>
              <w:ind w:left="76"/>
              <w:jc w:val="center"/>
              <w:rPr>
                <w:rFonts w:cstheme="minorHAnsi"/>
                <w:bCs/>
              </w:rPr>
            </w:pPr>
          </w:p>
        </w:tc>
      </w:tr>
      <w:tr w:rsidR="0072726E" w:rsidRPr="004D344F" w:rsidTr="0072726E">
        <w:trPr>
          <w:trHeight w:val="3824"/>
        </w:trPr>
        <w:tc>
          <w:tcPr>
            <w:tcW w:w="5907" w:type="dxa"/>
            <w:tcBorders>
              <w:left w:val="single" w:sz="4" w:space="0" w:color="000000"/>
              <w:bottom w:val="single" w:sz="4" w:space="0" w:color="000000"/>
              <w:right w:val="single" w:sz="4" w:space="0" w:color="000000"/>
            </w:tcBorders>
          </w:tcPr>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направи план дневних активности;</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наведе примере утицаја физичког вежбања на здравље;</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разликује здравe и нездравe начине исхране;</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направи недељни  јеловник  уравнотежене исхране уз помоћ наставника;</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 xml:space="preserve">примењује здравствено-хигијенске мере пре, у току и након вежбања; </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препозна врсту повреде;</w:t>
            </w:r>
          </w:p>
          <w:p w:rsidR="0072726E" w:rsidRPr="004D344F" w:rsidRDefault="0072726E" w:rsidP="0072726E">
            <w:pPr>
              <w:numPr>
                <w:ilvl w:val="0"/>
                <w:numId w:val="47"/>
              </w:numPr>
              <w:ind w:left="162" w:hanging="162"/>
              <w:contextualSpacing/>
              <w:rPr>
                <w:rFonts w:cstheme="minorHAnsi"/>
              </w:rPr>
            </w:pPr>
            <w:r w:rsidRPr="004D344F">
              <w:rPr>
                <w:rFonts w:eastAsia="Times New Roman" w:cstheme="minorHAnsi"/>
              </w:rPr>
              <w:t>правилно реагује у случају повреде;</w:t>
            </w:r>
          </w:p>
          <w:p w:rsidR="0072726E" w:rsidRPr="004D344F" w:rsidRDefault="0072726E" w:rsidP="0072726E">
            <w:pPr>
              <w:numPr>
                <w:ilvl w:val="0"/>
                <w:numId w:val="47"/>
              </w:numPr>
              <w:ind w:left="162" w:hanging="162"/>
              <w:contextualSpacing/>
              <w:rPr>
                <w:rFonts w:eastAsia="Times New Roman" w:cstheme="minorHAnsi"/>
              </w:rPr>
            </w:pPr>
            <w:r w:rsidRPr="004D344F">
              <w:rPr>
                <w:rFonts w:eastAsia="Times New Roman" w:cstheme="minorHAnsi"/>
              </w:rPr>
              <w:t>чува животну средину током вежбања.</w:t>
            </w:r>
          </w:p>
        </w:tc>
        <w:tc>
          <w:tcPr>
            <w:tcW w:w="3752" w:type="dxa"/>
            <w:tcBorders>
              <w:top w:val="single" w:sz="4" w:space="0" w:color="000000"/>
              <w:left w:val="single" w:sz="4" w:space="0" w:color="000000"/>
              <w:bottom w:val="single" w:sz="4" w:space="0" w:color="000000"/>
              <w:right w:val="single" w:sz="4" w:space="0" w:color="000000"/>
            </w:tcBorders>
            <w:vAlign w:val="center"/>
          </w:tcPr>
          <w:p w:rsidR="0072726E" w:rsidRPr="004D344F" w:rsidRDefault="0072726E" w:rsidP="0072726E">
            <w:pPr>
              <w:spacing w:line="259" w:lineRule="auto"/>
              <w:ind w:left="76"/>
              <w:rPr>
                <w:rFonts w:cstheme="minorHAnsi"/>
              </w:rPr>
            </w:pPr>
          </w:p>
          <w:p w:rsidR="0072726E" w:rsidRPr="004D344F" w:rsidRDefault="0072726E" w:rsidP="0072726E">
            <w:pPr>
              <w:jc w:val="center"/>
              <w:rPr>
                <w:rFonts w:cstheme="minorHAnsi"/>
                <w:bCs/>
              </w:rPr>
            </w:pPr>
            <w:r w:rsidRPr="004D344F">
              <w:rPr>
                <w:rFonts w:eastAsia="Times New Roman" w:cstheme="minorHAnsi"/>
                <w:bCs/>
              </w:rPr>
              <w:t>Здравствено васпитање</w:t>
            </w:r>
          </w:p>
        </w:tc>
      </w:tr>
    </w:tbl>
    <w:p w:rsidR="0072726E" w:rsidRPr="004D344F" w:rsidRDefault="0072726E" w:rsidP="00A75575">
      <w:pPr>
        <w:tabs>
          <w:tab w:val="left" w:pos="2595"/>
        </w:tabs>
        <w:spacing w:after="0" w:line="240" w:lineRule="auto"/>
        <w:rPr>
          <w:rFonts w:asciiTheme="minorHAnsi" w:hAnsiTheme="minorHAnsi" w:cstheme="minorHAnsi"/>
          <w:noProof/>
        </w:rPr>
      </w:pPr>
      <w:r w:rsidRPr="004D344F">
        <w:rPr>
          <w:rFonts w:asciiTheme="minorHAnsi" w:hAnsiTheme="minorHAnsi" w:cstheme="minorHAnsi"/>
          <w:noProof/>
        </w:rPr>
        <w:t>* Планирање урађено у складу са: „Сл. гласник РС – Просветни гласник“, број 10/2017. године.</w:t>
      </w:r>
    </w:p>
    <w:p w:rsidR="0072726E" w:rsidRDefault="0072726E">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Default="00505D29">
      <w:pPr>
        <w:rPr>
          <w:color w:val="0000FF"/>
          <w:sz w:val="30"/>
          <w:szCs w:val="30"/>
        </w:rPr>
      </w:pPr>
    </w:p>
    <w:p w:rsidR="00505D29" w:rsidRPr="0072726E" w:rsidRDefault="00505D29">
      <w:pPr>
        <w:rPr>
          <w:color w:val="0000FF"/>
          <w:sz w:val="30"/>
          <w:szCs w:val="30"/>
        </w:rPr>
      </w:pPr>
    </w:p>
    <w:p w:rsidR="00B259DE" w:rsidRPr="00505D29" w:rsidRDefault="000D18E9" w:rsidP="00505D29">
      <w:pPr>
        <w:pStyle w:val="a1"/>
        <w:jc w:val="center"/>
        <w:rPr>
          <w:sz w:val="32"/>
        </w:rPr>
      </w:pPr>
      <w:bookmarkStart w:id="92" w:name="_Toc115875137"/>
      <w:r w:rsidRPr="00505D29">
        <w:rPr>
          <w:sz w:val="32"/>
        </w:rPr>
        <w:t>ИЗБОРНИ НАСТАВНИ ПРОГРАМИ ЗА ОСМИ РАЗРЕД</w:t>
      </w:r>
      <w:bookmarkEnd w:id="92"/>
    </w:p>
    <w:p w:rsidR="00A75575" w:rsidRPr="00586DEC" w:rsidRDefault="00A75575" w:rsidP="00A75575">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Верска настава</w:t>
      </w:r>
    </w:p>
    <w:p w:rsidR="00A75575" w:rsidRPr="00772A4F" w:rsidRDefault="00A75575" w:rsidP="00A75575">
      <w:pPr>
        <w:spacing w:after="0" w:line="240" w:lineRule="auto"/>
        <w:rPr>
          <w:rFonts w:cstheme="minorHAnsi"/>
          <w:b/>
          <w:noProof/>
        </w:rPr>
      </w:pPr>
      <w:r w:rsidRPr="009517AF">
        <w:rPr>
          <w:rFonts w:cstheme="minorHAnsi"/>
          <w:noProof/>
        </w:rPr>
        <w:t xml:space="preserve">Разред: </w:t>
      </w:r>
      <w:r>
        <w:rPr>
          <w:rFonts w:cstheme="minorHAnsi"/>
          <w:noProof/>
        </w:rPr>
        <w:t>осми разред</w:t>
      </w:r>
    </w:p>
    <w:p w:rsidR="00A75575" w:rsidRDefault="00A75575" w:rsidP="00A75575">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A75575" w:rsidRPr="00772A4F" w:rsidRDefault="00A75575" w:rsidP="00A75575">
      <w:pPr>
        <w:spacing w:after="0" w:line="240" w:lineRule="auto"/>
        <w:rPr>
          <w:rFonts w:cstheme="minorHAnsi"/>
          <w:b/>
          <w:noProof/>
        </w:rPr>
      </w:pPr>
      <w:r w:rsidRPr="009517AF">
        <w:rPr>
          <w:rFonts w:cstheme="minorHAnsi"/>
          <w:noProof/>
        </w:rPr>
        <w:t xml:space="preserve">Годишњи фонд </w:t>
      </w:r>
      <w:r>
        <w:rPr>
          <w:rFonts w:cstheme="minorHAnsi"/>
          <w:noProof/>
        </w:rPr>
        <w:t>часова: 34</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115"/>
        <w:gridCol w:w="236"/>
        <w:gridCol w:w="237"/>
        <w:gridCol w:w="245"/>
        <w:gridCol w:w="279"/>
        <w:gridCol w:w="233"/>
        <w:gridCol w:w="236"/>
        <w:gridCol w:w="242"/>
        <w:gridCol w:w="250"/>
        <w:gridCol w:w="237"/>
        <w:gridCol w:w="250"/>
        <w:gridCol w:w="824"/>
        <w:gridCol w:w="1275"/>
        <w:gridCol w:w="719"/>
        <w:gridCol w:w="1032"/>
        <w:gridCol w:w="784"/>
      </w:tblGrid>
      <w:tr w:rsidR="00A75575" w:rsidRPr="00505D29" w:rsidTr="00B23F48">
        <w:trPr>
          <w:trHeight w:val="720"/>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A75575" w:rsidRPr="00505D29" w:rsidRDefault="00A75575" w:rsidP="00B23F48">
            <w:pPr>
              <w:spacing w:after="0" w:line="240" w:lineRule="auto"/>
              <w:ind w:left="113" w:right="113"/>
              <w:rPr>
                <w:rFonts w:eastAsia="Times New Roman" w:cstheme="minorHAnsi"/>
                <w:b/>
                <w:lang w:val="ru-RU"/>
              </w:rPr>
            </w:pPr>
            <w:r w:rsidRPr="00505D29">
              <w:rPr>
                <w:rFonts w:eastAsia="Times New Roman" w:cstheme="minorHAnsi"/>
                <w:b/>
                <w:lang w:val="ru-RU"/>
              </w:rPr>
              <w:t>Ред. број</w:t>
            </w:r>
          </w:p>
        </w:tc>
        <w:tc>
          <w:tcPr>
            <w:tcW w:w="2138"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color w:val="000000"/>
              </w:rPr>
              <w:t>ОБЛАСТ/ТЕМА</w:t>
            </w:r>
          </w:p>
        </w:tc>
        <w:tc>
          <w:tcPr>
            <w:tcW w:w="2531"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color w:val="000000"/>
              </w:rPr>
              <w:t>МЕСЕЦ</w:t>
            </w:r>
          </w:p>
        </w:tc>
        <w:tc>
          <w:tcPr>
            <w:tcW w:w="806" w:type="dxa"/>
            <w:vMerge w:val="restart"/>
            <w:tcBorders>
              <w:top w:val="single" w:sz="8" w:space="0" w:color="000001"/>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b/>
                <w:noProof/>
                <w:lang w:val="sr-Cyrl-CS"/>
              </w:rPr>
            </w:pPr>
            <w:r w:rsidRPr="00505D29">
              <w:rPr>
                <w:rFonts w:eastAsia="Times New Roman" w:cstheme="minorHAnsi"/>
                <w:b/>
                <w:noProof/>
                <w:lang w:val="sr-Cyrl-CS"/>
              </w:rPr>
              <w:t>Обрада</w:t>
            </w:r>
          </w:p>
        </w:tc>
        <w:tc>
          <w:tcPr>
            <w:tcW w:w="1244" w:type="dxa"/>
            <w:vMerge w:val="restart"/>
            <w:tcBorders>
              <w:top w:val="single" w:sz="8" w:space="0" w:color="000001"/>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noProof/>
                <w:lang w:val="sr-Cyrl-CS"/>
              </w:rPr>
            </w:pPr>
            <w:r w:rsidRPr="00505D29">
              <w:rPr>
                <w:rFonts w:eastAsia="Times New Roman" w:cstheme="minorHAnsi"/>
                <w:b/>
                <w:noProof/>
                <w:lang w:val="sr-Cyrl-CS"/>
              </w:rPr>
              <w:t>Утврђивање</w:t>
            </w:r>
          </w:p>
        </w:tc>
        <w:tc>
          <w:tcPr>
            <w:tcW w:w="702" w:type="dxa"/>
            <w:vMerge w:val="restart"/>
            <w:tcBorders>
              <w:top w:val="single" w:sz="8" w:space="0" w:color="000001"/>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noProof/>
                <w:lang w:val="sr-Cyrl-CS"/>
              </w:rPr>
            </w:pPr>
            <w:r w:rsidRPr="00505D29">
              <w:rPr>
                <w:rFonts w:eastAsia="Times New Roman" w:cstheme="minorHAnsi"/>
                <w:b/>
                <w:noProof/>
                <w:lang w:val="sr-Cyrl-CS"/>
              </w:rPr>
              <w:t>Вежбе</w:t>
            </w:r>
          </w:p>
        </w:tc>
        <w:tc>
          <w:tcPr>
            <w:tcW w:w="1013" w:type="dxa"/>
            <w:vMerge w:val="restart"/>
            <w:tcBorders>
              <w:top w:val="single" w:sz="8" w:space="0" w:color="000001"/>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noProof/>
                <w:lang w:val="sr-Cyrl-CS"/>
              </w:rPr>
            </w:pPr>
            <w:r w:rsidRPr="00505D29">
              <w:rPr>
                <w:rFonts w:eastAsia="Times New Roman" w:cstheme="minorHAnsi"/>
                <w:b/>
                <w:noProof/>
                <w:lang w:val="sr-Cyrl-CS"/>
              </w:rPr>
              <w:t>Системат.</w:t>
            </w:r>
          </w:p>
        </w:tc>
        <w:tc>
          <w:tcPr>
            <w:tcW w:w="760" w:type="dxa"/>
            <w:vMerge w:val="restart"/>
            <w:tcBorders>
              <w:top w:val="single" w:sz="8" w:space="0" w:color="000001"/>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noProof/>
                <w:lang w:val="sr-Cyrl-CS"/>
              </w:rPr>
            </w:pPr>
            <w:r w:rsidRPr="00505D29">
              <w:rPr>
                <w:rFonts w:eastAsia="Times New Roman" w:cstheme="minorHAnsi"/>
                <w:b/>
                <w:noProof/>
                <w:lang w:val="sr-Cyrl-CS"/>
              </w:rPr>
              <w:t>Укупно</w:t>
            </w:r>
          </w:p>
        </w:tc>
      </w:tr>
      <w:tr w:rsidR="00A75575" w:rsidRPr="00505D29" w:rsidTr="00B23F48">
        <w:trPr>
          <w:trHeight w:val="492"/>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A75575" w:rsidRPr="00505D29" w:rsidRDefault="00A75575" w:rsidP="00B23F48">
            <w:pPr>
              <w:spacing w:after="0" w:line="240" w:lineRule="auto"/>
              <w:rPr>
                <w:rFonts w:eastAsia="Times New Roman" w:cstheme="minorHAnsi"/>
                <w:lang w:val="ru-RU"/>
              </w:rPr>
            </w:pPr>
          </w:p>
        </w:tc>
        <w:tc>
          <w:tcPr>
            <w:tcW w:w="2138"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A75575" w:rsidRPr="00505D29" w:rsidRDefault="00A75575" w:rsidP="00B23F48">
            <w:pPr>
              <w:spacing w:after="0" w:line="240" w:lineRule="auto"/>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IX</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X</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XI</w:t>
            </w:r>
          </w:p>
        </w:tc>
        <w:tc>
          <w:tcPr>
            <w:tcW w:w="28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XII</w:t>
            </w:r>
          </w:p>
        </w:tc>
        <w:tc>
          <w:tcPr>
            <w:tcW w:w="24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I</w:t>
            </w:r>
          </w:p>
        </w:tc>
        <w:tc>
          <w:tcPr>
            <w:tcW w:w="24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II</w:t>
            </w:r>
          </w:p>
        </w:tc>
        <w:tc>
          <w:tcPr>
            <w:tcW w:w="253"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III</w:t>
            </w:r>
          </w:p>
        </w:tc>
        <w:tc>
          <w:tcPr>
            <w:tcW w:w="258"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IV</w:t>
            </w:r>
          </w:p>
        </w:tc>
        <w:tc>
          <w:tcPr>
            <w:tcW w:w="24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V</w:t>
            </w:r>
          </w:p>
        </w:tc>
        <w:tc>
          <w:tcPr>
            <w:tcW w:w="25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rPr>
              <w:t>VI</w:t>
            </w:r>
          </w:p>
        </w:tc>
        <w:tc>
          <w:tcPr>
            <w:tcW w:w="806" w:type="dxa"/>
            <w:vMerge/>
            <w:tcBorders>
              <w:left w:val="single" w:sz="4" w:space="0" w:color="00000A"/>
            </w:tcBorders>
            <w:shd w:val="clear" w:color="auto" w:fill="FFFFFF"/>
            <w:tcMar>
              <w:top w:w="0" w:type="dxa"/>
              <w:left w:w="-5" w:type="dxa"/>
              <w:right w:w="0" w:type="dxa"/>
            </w:tcMar>
            <w:vAlign w:val="center"/>
          </w:tcPr>
          <w:p w:rsidR="00A75575" w:rsidRPr="00505D29" w:rsidRDefault="00A75575" w:rsidP="00B23F48">
            <w:pPr>
              <w:spacing w:after="0" w:line="254" w:lineRule="auto"/>
              <w:jc w:val="center"/>
              <w:rPr>
                <w:rFonts w:eastAsia="Times New Roman" w:cstheme="minorHAnsi"/>
                <w:lang w:val="ru-RU"/>
              </w:rPr>
            </w:pPr>
          </w:p>
        </w:tc>
        <w:tc>
          <w:tcPr>
            <w:tcW w:w="1244" w:type="dxa"/>
            <w:vMerge/>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ru-RU"/>
              </w:rPr>
            </w:pPr>
          </w:p>
        </w:tc>
        <w:tc>
          <w:tcPr>
            <w:tcW w:w="702" w:type="dxa"/>
            <w:vMerge/>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ru-RU"/>
              </w:rPr>
            </w:pPr>
          </w:p>
        </w:tc>
        <w:tc>
          <w:tcPr>
            <w:tcW w:w="1013" w:type="dxa"/>
            <w:vMerge/>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ru-RU"/>
              </w:rPr>
            </w:pPr>
          </w:p>
        </w:tc>
        <w:tc>
          <w:tcPr>
            <w:tcW w:w="760" w:type="dxa"/>
            <w:vMerge/>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ru-RU"/>
              </w:rPr>
            </w:pPr>
          </w:p>
        </w:tc>
      </w:tr>
      <w:tr w:rsidR="00A75575" w:rsidRPr="00505D29" w:rsidTr="00B23F48">
        <w:trPr>
          <w:trHeight w:val="65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lang w:val="ru-RU"/>
              </w:rPr>
              <w:t>1.</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r w:rsidRPr="00505D29">
              <w:t>УВОД</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rPr>
              <w:t>1</w:t>
            </w:r>
          </w:p>
        </w:tc>
      </w:tr>
      <w:tr w:rsidR="00A75575" w:rsidRPr="00505D29" w:rsidTr="00B23F48">
        <w:trPr>
          <w:trHeight w:val="626"/>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ru-RU"/>
              </w:rPr>
            </w:pPr>
            <w:r w:rsidRPr="00505D29">
              <w:rPr>
                <w:rFonts w:eastAsia="Times New Roman" w:cstheme="minorHAnsi"/>
                <w:color w:val="000000"/>
                <w:lang w:val="ru-RU"/>
              </w:rPr>
              <w:t>2.</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pStyle w:val="Default"/>
              <w:rPr>
                <w:sz w:val="22"/>
                <w:szCs w:val="22"/>
              </w:rPr>
            </w:pPr>
            <w:r w:rsidRPr="00505D29">
              <w:rPr>
                <w:b/>
                <w:bCs/>
                <w:sz w:val="22"/>
                <w:szCs w:val="22"/>
              </w:rPr>
              <w:t xml:space="preserve">ЧОВЕК ЈЕ ИКОНА БОЖИЈА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r w:rsidRPr="00505D29">
              <w:rPr>
                <w:rFonts w:eastAsia="Times New Roman" w:cstheme="minorHAnsi"/>
                <w:lang w:val="ru-RU"/>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6</w:t>
            </w: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rPr>
              <w:t>7</w:t>
            </w:r>
          </w:p>
        </w:tc>
      </w:tr>
      <w:tr w:rsidR="00A75575" w:rsidRPr="00505D29" w:rsidTr="00B23F48">
        <w:trPr>
          <w:trHeight w:val="6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color w:val="000000"/>
                <w:lang w:val="ru-RU"/>
              </w:rPr>
              <w:t>3</w:t>
            </w:r>
            <w:r w:rsidRPr="00505D29">
              <w:rPr>
                <w:rFonts w:eastAsia="Times New Roman" w:cstheme="minorHAnsi"/>
                <w:color w:val="000000"/>
              </w:rPr>
              <w:t>.</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pStyle w:val="Default"/>
              <w:rPr>
                <w:sz w:val="22"/>
                <w:szCs w:val="22"/>
              </w:rPr>
            </w:pPr>
            <w:r w:rsidRPr="00505D29">
              <w:rPr>
                <w:b/>
                <w:bCs/>
                <w:sz w:val="22"/>
                <w:szCs w:val="22"/>
              </w:rPr>
              <w:t xml:space="preserve">ПОДВИЖНИЧКО –ЕВХАРИСТИЈСКИ ЕТОС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6</w:t>
            </w: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rPr>
              <w:t>8</w:t>
            </w:r>
          </w:p>
        </w:tc>
      </w:tr>
      <w:tr w:rsidR="00A75575" w:rsidRPr="00505D29" w:rsidTr="00B23F4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color w:val="000000"/>
              </w:rPr>
              <w:t>4.</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shd w:val="clear" w:color="auto" w:fill="FFFFFF"/>
              <w:spacing w:line="216" w:lineRule="atLeast"/>
              <w:textAlignment w:val="center"/>
              <w:rPr>
                <w:color w:val="3B4045"/>
              </w:rPr>
            </w:pPr>
            <w:r w:rsidRPr="00505D29">
              <w:rPr>
                <w:b/>
                <w:bCs/>
              </w:rPr>
              <w:t>ЛИТУРГИЈА</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r w:rsidRPr="00505D29">
              <w:rPr>
                <w:rFonts w:eastAsia="Times New Roman" w:cstheme="minorHAnsi"/>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r w:rsidRPr="00505D29">
              <w:rPr>
                <w:rFonts w:eastAsia="Times New Roman" w:cstheme="minorHAnsi"/>
              </w:rPr>
              <w:t>1</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lang w:val="en-GB"/>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5</w:t>
            </w: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1</w:t>
            </w: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rPr>
              <w:t>7</w:t>
            </w:r>
          </w:p>
        </w:tc>
      </w:tr>
      <w:tr w:rsidR="00A75575" w:rsidRPr="00505D29" w:rsidTr="00B23F4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color w:val="000000"/>
              </w:rPr>
              <w:t>5.</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pStyle w:val="Default"/>
              <w:rPr>
                <w:sz w:val="22"/>
                <w:szCs w:val="22"/>
              </w:rPr>
            </w:pPr>
            <w:r w:rsidRPr="00505D29">
              <w:rPr>
                <w:b/>
                <w:bCs/>
                <w:sz w:val="22"/>
                <w:szCs w:val="22"/>
              </w:rPr>
              <w:t xml:space="preserve">ЦАРСТВО БОЖИЈЕ </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r w:rsidRPr="00505D29">
              <w:rPr>
                <w:rFonts w:eastAsia="Times New Roman" w:cstheme="minorHAnsi"/>
              </w:rPr>
              <w:t>4</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r w:rsidRPr="00505D29">
              <w:rPr>
                <w:rFonts w:eastAsia="Times New Roman" w:cstheme="minorHAnsi"/>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r w:rsidRPr="00505D29">
              <w:rPr>
                <w:rFonts w:eastAsia="Times New Roman" w:cstheme="minorHAnsi"/>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rPr>
                <w:rFonts w:eastAsia="Times New Roman" w:cstheme="minorHAnsi"/>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6</w:t>
            </w: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3</w:t>
            </w: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2</w:t>
            </w: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rPr>
              <w:t>11</w:t>
            </w:r>
          </w:p>
        </w:tc>
      </w:tr>
      <w:tr w:rsidR="00A75575" w:rsidRPr="00505D29" w:rsidTr="00B23F4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color w:val="000000"/>
              </w:rPr>
            </w:pPr>
            <w:r w:rsidRPr="00505D29">
              <w:rPr>
                <w:rFonts w:eastAsia="Times New Roman" w:cstheme="minorHAnsi"/>
                <w:color w:val="000000"/>
              </w:rPr>
              <w:t>6.</w:t>
            </w: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pStyle w:val="Default"/>
              <w:rPr>
                <w:sz w:val="22"/>
                <w:szCs w:val="22"/>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p>
        </w:tc>
      </w:tr>
      <w:tr w:rsidR="00A75575" w:rsidRPr="00505D29" w:rsidTr="00B23F48">
        <w:trPr>
          <w:trHeight w:val="629"/>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color w:val="000000"/>
              </w:rPr>
            </w:pPr>
            <w:r w:rsidRPr="00505D29">
              <w:rPr>
                <w:rFonts w:eastAsia="Times New Roman" w:cstheme="minorHAnsi"/>
                <w:color w:val="000000"/>
              </w:rPr>
              <w:t>7.</w:t>
            </w:r>
          </w:p>
          <w:p w:rsidR="00A75575" w:rsidRPr="00505D29" w:rsidRDefault="00A75575" w:rsidP="00B23F48">
            <w:pPr>
              <w:spacing w:after="0" w:line="254" w:lineRule="auto"/>
              <w:jc w:val="center"/>
              <w:rPr>
                <w:rFonts w:eastAsia="Times New Roman" w:cstheme="minorHAnsi"/>
                <w:color w:val="000000"/>
              </w:rPr>
            </w:pPr>
          </w:p>
        </w:tc>
        <w:tc>
          <w:tcPr>
            <w:tcW w:w="2138"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pStyle w:val="Default"/>
              <w:rPr>
                <w:sz w:val="22"/>
                <w:szCs w:val="22"/>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40" w:lineRule="auto"/>
              <w:jc w:val="center"/>
              <w:rPr>
                <w:rFonts w:eastAsia="Times New Roman" w:cstheme="minorHAnsi"/>
              </w:rPr>
            </w:pPr>
          </w:p>
        </w:tc>
        <w:tc>
          <w:tcPr>
            <w:tcW w:w="806" w:type="dxa"/>
            <w:tcBorders>
              <w:left w:val="single" w:sz="4" w:space="0" w:color="00000A"/>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1244"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p>
        </w:tc>
        <w:tc>
          <w:tcPr>
            <w:tcW w:w="702"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rPr>
            </w:pPr>
          </w:p>
        </w:tc>
        <w:tc>
          <w:tcPr>
            <w:tcW w:w="760" w:type="dxa"/>
            <w:tcBorders>
              <w:left w:val="single" w:sz="4" w:space="0" w:color="00000A"/>
            </w:tcBorders>
            <w:shd w:val="clear" w:color="auto" w:fill="FFFFFF"/>
            <w:vAlign w:val="center"/>
          </w:tcPr>
          <w:p w:rsidR="00A75575" w:rsidRPr="00505D29" w:rsidRDefault="00A75575" w:rsidP="00B23F48">
            <w:pPr>
              <w:spacing w:after="0" w:line="254" w:lineRule="auto"/>
              <w:jc w:val="center"/>
              <w:rPr>
                <w:rFonts w:eastAsia="Times New Roman" w:cstheme="minorHAnsi"/>
                <w:b/>
              </w:rPr>
            </w:pPr>
          </w:p>
        </w:tc>
      </w:tr>
      <w:tr w:rsidR="00A75575" w:rsidRPr="00505D29" w:rsidTr="00B23F48">
        <w:trPr>
          <w:trHeight w:val="678"/>
        </w:trPr>
        <w:tc>
          <w:tcPr>
            <w:tcW w:w="2514"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b/>
                <w:noProof/>
                <w:lang w:val="en-GB"/>
              </w:rPr>
            </w:pPr>
            <w:r w:rsidRPr="00505D29">
              <w:rPr>
                <w:rFonts w:eastAsia="Times New Roman" w:cstheme="minorHAnsi"/>
                <w:b/>
                <w:noProof/>
                <w:color w:val="000000"/>
              </w:rPr>
              <w:t>Укупно</w:t>
            </w:r>
            <w:r w:rsidRPr="00505D29">
              <w:rPr>
                <w:rFonts w:eastAsia="Times New Roman" w:cstheme="minorHAnsi"/>
                <w:b/>
                <w:noProof/>
                <w:color w:val="000000"/>
                <w:lang w:val="en-GB"/>
              </w:rPr>
              <w:t>:</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8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4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2</w:t>
            </w:r>
          </w:p>
        </w:tc>
        <w:tc>
          <w:tcPr>
            <w:tcW w:w="24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53"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5</w:t>
            </w:r>
          </w:p>
        </w:tc>
        <w:tc>
          <w:tcPr>
            <w:tcW w:w="258"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3</w:t>
            </w:r>
          </w:p>
        </w:tc>
        <w:tc>
          <w:tcPr>
            <w:tcW w:w="24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lang w:val="en-GB"/>
              </w:rPr>
            </w:pPr>
            <w:r w:rsidRPr="00505D29">
              <w:rPr>
                <w:rFonts w:eastAsia="Times New Roman" w:cstheme="minorHAnsi"/>
                <w:lang w:val="en-GB"/>
              </w:rPr>
              <w:t>4</w:t>
            </w:r>
          </w:p>
        </w:tc>
        <w:tc>
          <w:tcPr>
            <w:tcW w:w="25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A75575" w:rsidRPr="00505D29" w:rsidRDefault="00A75575" w:rsidP="00B23F48">
            <w:pPr>
              <w:spacing w:after="0" w:line="254" w:lineRule="auto"/>
              <w:jc w:val="center"/>
              <w:rPr>
                <w:rFonts w:eastAsia="Times New Roman" w:cstheme="minorHAnsi"/>
              </w:rPr>
            </w:pPr>
          </w:p>
        </w:tc>
        <w:tc>
          <w:tcPr>
            <w:tcW w:w="806" w:type="dxa"/>
            <w:tcBorders>
              <w:left w:val="single" w:sz="4" w:space="0" w:color="00000A"/>
              <w:bottom w:val="single" w:sz="8" w:space="0" w:color="000001"/>
            </w:tcBorders>
            <w:shd w:val="clear" w:color="auto" w:fill="FFFFFF"/>
            <w:tcMar>
              <w:left w:w="42" w:type="dxa"/>
            </w:tcMar>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lang w:val="en-GB"/>
              </w:rPr>
              <w:t>2</w:t>
            </w:r>
            <w:r w:rsidRPr="00505D29">
              <w:rPr>
                <w:rFonts w:eastAsia="Times New Roman" w:cstheme="minorHAnsi"/>
              </w:rPr>
              <w:t>4</w:t>
            </w:r>
          </w:p>
        </w:tc>
        <w:tc>
          <w:tcPr>
            <w:tcW w:w="1244" w:type="dxa"/>
            <w:tcBorders>
              <w:left w:val="single" w:sz="4" w:space="0" w:color="00000A"/>
              <w:bottom w:val="single" w:sz="8" w:space="0" w:color="000001"/>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6</w:t>
            </w:r>
          </w:p>
        </w:tc>
        <w:tc>
          <w:tcPr>
            <w:tcW w:w="702" w:type="dxa"/>
            <w:tcBorders>
              <w:left w:val="single" w:sz="4" w:space="0" w:color="00000A"/>
              <w:bottom w:val="single" w:sz="8" w:space="0" w:color="000001"/>
            </w:tcBorders>
            <w:shd w:val="clear" w:color="auto" w:fill="FFFFFF"/>
            <w:vAlign w:val="center"/>
          </w:tcPr>
          <w:p w:rsidR="00A75575" w:rsidRPr="00505D29" w:rsidRDefault="00A75575" w:rsidP="00B23F48">
            <w:pPr>
              <w:spacing w:after="0" w:line="254" w:lineRule="auto"/>
              <w:jc w:val="center"/>
              <w:rPr>
                <w:rFonts w:eastAsia="Times New Roman" w:cstheme="minorHAnsi"/>
                <w:lang w:val="en-GB"/>
              </w:rPr>
            </w:pPr>
          </w:p>
        </w:tc>
        <w:tc>
          <w:tcPr>
            <w:tcW w:w="1013" w:type="dxa"/>
            <w:tcBorders>
              <w:left w:val="single" w:sz="4" w:space="0" w:color="00000A"/>
              <w:bottom w:val="single" w:sz="8" w:space="0" w:color="000001"/>
            </w:tcBorders>
            <w:shd w:val="clear" w:color="auto" w:fill="FFFFFF"/>
            <w:vAlign w:val="center"/>
          </w:tcPr>
          <w:p w:rsidR="00A75575" w:rsidRPr="00505D29" w:rsidRDefault="00A75575" w:rsidP="00B23F48">
            <w:pPr>
              <w:spacing w:after="0" w:line="254" w:lineRule="auto"/>
              <w:jc w:val="center"/>
              <w:rPr>
                <w:rFonts w:eastAsia="Times New Roman" w:cstheme="minorHAnsi"/>
              </w:rPr>
            </w:pPr>
            <w:r w:rsidRPr="00505D29">
              <w:rPr>
                <w:rFonts w:eastAsia="Times New Roman" w:cstheme="minorHAnsi"/>
              </w:rPr>
              <w:t>4</w:t>
            </w:r>
          </w:p>
        </w:tc>
        <w:tc>
          <w:tcPr>
            <w:tcW w:w="760" w:type="dxa"/>
            <w:tcBorders>
              <w:left w:val="single" w:sz="4" w:space="0" w:color="00000A"/>
              <w:bottom w:val="single" w:sz="8" w:space="0" w:color="000001"/>
            </w:tcBorders>
            <w:shd w:val="clear" w:color="auto" w:fill="FFFFFF"/>
            <w:vAlign w:val="center"/>
          </w:tcPr>
          <w:p w:rsidR="00A75575" w:rsidRPr="00505D29" w:rsidRDefault="00A75575" w:rsidP="00B23F48">
            <w:pPr>
              <w:spacing w:after="0" w:line="254" w:lineRule="auto"/>
              <w:jc w:val="center"/>
              <w:rPr>
                <w:rFonts w:eastAsia="Times New Roman" w:cstheme="minorHAnsi"/>
                <w:b/>
              </w:rPr>
            </w:pPr>
            <w:r w:rsidRPr="00505D29">
              <w:rPr>
                <w:rFonts w:eastAsia="Times New Roman" w:cstheme="minorHAnsi"/>
                <w:b/>
                <w:lang w:val="en-GB"/>
              </w:rPr>
              <w:t>3</w:t>
            </w:r>
            <w:r w:rsidRPr="00505D29">
              <w:rPr>
                <w:rFonts w:eastAsia="Times New Roman" w:cstheme="minorHAnsi"/>
                <w:b/>
              </w:rPr>
              <w:t>4</w:t>
            </w:r>
          </w:p>
        </w:tc>
      </w:tr>
    </w:tbl>
    <w:p w:rsidR="00A75575" w:rsidRPr="000E0775" w:rsidRDefault="00A75575" w:rsidP="00A75575">
      <w:pPr>
        <w:pStyle w:val="Default"/>
        <w:rPr>
          <w:sz w:val="20"/>
          <w:szCs w:val="20"/>
        </w:rPr>
      </w:pPr>
      <w:r w:rsidRPr="009517AF">
        <w:rPr>
          <w:rFonts w:cstheme="minorHAnsi"/>
          <w:b/>
          <w:noProof/>
        </w:rPr>
        <w:t xml:space="preserve">Циљ </w:t>
      </w:r>
      <w:r>
        <w:rPr>
          <w:rFonts w:cstheme="minorHAnsi"/>
          <w:b/>
          <w:noProof/>
        </w:rPr>
        <w:t>учења</w:t>
      </w:r>
      <w:r w:rsidRPr="00A01639">
        <w:rPr>
          <w:sz w:val="20"/>
          <w:szCs w:val="20"/>
          <w:lang w:val="sr-Cyrl-CS"/>
        </w:rPr>
        <w:t>-</w:t>
      </w:r>
      <w:r w:rsidRPr="00624D5D">
        <w:rPr>
          <w:sz w:val="20"/>
          <w:szCs w:val="20"/>
        </w:rPr>
        <w:t xml:space="preserve"> </w:t>
      </w:r>
      <w:r w:rsidRPr="000E0775">
        <w:rPr>
          <w:sz w:val="20"/>
          <w:szCs w:val="20"/>
        </w:rPr>
        <w:t xml:space="preserve">моћи да сагледа садржаје којима ће се бавити настава Православног катихизиса у току 8. разреда основне школе; </w:t>
      </w:r>
    </w:p>
    <w:p w:rsidR="00A75575" w:rsidRPr="000E0775" w:rsidRDefault="00A75575" w:rsidP="00A75575">
      <w:pPr>
        <w:pStyle w:val="Default"/>
        <w:rPr>
          <w:sz w:val="20"/>
          <w:szCs w:val="20"/>
        </w:rPr>
      </w:pPr>
      <w:r w:rsidRPr="00723EAB">
        <w:rPr>
          <w:sz w:val="20"/>
          <w:szCs w:val="20"/>
        </w:rPr>
        <w:t></w:t>
      </w:r>
      <w:r w:rsidRPr="000E0775">
        <w:rPr>
          <w:sz w:val="20"/>
          <w:szCs w:val="20"/>
        </w:rPr>
        <w:t xml:space="preserve"> моћи да уочи какво је његово предзнање из градива Православног катихизиса обрађеног у претходном разреду школовања. </w:t>
      </w:r>
    </w:p>
    <w:p w:rsidR="00A75575" w:rsidRPr="000B660A" w:rsidRDefault="00A75575" w:rsidP="00A75575">
      <w:pPr>
        <w:pStyle w:val="Default"/>
        <w:rPr>
          <w:rFonts w:cstheme="minorHAnsi"/>
          <w:b/>
          <w:noProof/>
        </w:rPr>
      </w:pPr>
      <w:r w:rsidRPr="00723EAB">
        <w:rPr>
          <w:sz w:val="20"/>
          <w:szCs w:val="20"/>
        </w:rPr>
        <w:t></w:t>
      </w:r>
      <w:r w:rsidRPr="000E0775">
        <w:rPr>
          <w:sz w:val="20"/>
          <w:szCs w:val="20"/>
        </w:rPr>
        <w:t xml:space="preserve"> бити мотивисан да похађа часове Православног катихизиса</w:t>
      </w:r>
      <w:r w:rsidRPr="000E0775">
        <w:rPr>
          <w:sz w:val="23"/>
          <w:szCs w:val="23"/>
        </w:rPr>
        <w:t>.</w:t>
      </w:r>
    </w:p>
    <w:p w:rsidR="00A75575" w:rsidRPr="00772A4F" w:rsidRDefault="00A75575" w:rsidP="00A75575">
      <w:pPr>
        <w:spacing w:after="0" w:line="240" w:lineRule="auto"/>
        <w:ind w:right="527"/>
        <w:rPr>
          <w:rFonts w:cstheme="minorHAnsi"/>
          <w:bCs/>
          <w:noProof/>
        </w:rPr>
      </w:pPr>
    </w:p>
    <w:p w:rsidR="00A75575" w:rsidRPr="00772A4F" w:rsidRDefault="00A75575" w:rsidP="00A75575">
      <w:pPr>
        <w:spacing w:after="0" w:line="240" w:lineRule="auto"/>
        <w:rPr>
          <w:rFonts w:cstheme="minorHAnsi"/>
          <w:noProof/>
        </w:rPr>
      </w:pPr>
    </w:p>
    <w:p w:rsidR="00A75575" w:rsidRPr="00772A4F"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187512" w:rsidRDefault="00A75575" w:rsidP="00A75575">
      <w:pPr>
        <w:spacing w:after="0" w:line="240" w:lineRule="auto"/>
        <w:rPr>
          <w:rFonts w:cstheme="minorHAnsi"/>
          <w:noProof/>
        </w:rPr>
      </w:pPr>
    </w:p>
    <w:p w:rsidR="00A75575" w:rsidRPr="00772A4F" w:rsidRDefault="00A75575" w:rsidP="00A75575">
      <w:pPr>
        <w:spacing w:after="0" w:line="240" w:lineRule="auto"/>
        <w:rPr>
          <w:rFonts w:cstheme="minorHAnsi"/>
          <w:noProof/>
        </w:rPr>
      </w:pPr>
    </w:p>
    <w:p w:rsidR="00A75575" w:rsidRPr="00772A4F" w:rsidRDefault="00A75575" w:rsidP="00A75575">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A75575" w:rsidRPr="00505D29"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A75575" w:rsidRPr="00505D29" w:rsidRDefault="00A75575" w:rsidP="00B23F48">
            <w:pPr>
              <w:spacing w:after="21" w:line="259" w:lineRule="auto"/>
              <w:ind w:right="56"/>
              <w:jc w:val="center"/>
              <w:rPr>
                <w:rFonts w:cstheme="minorHAnsi"/>
              </w:rPr>
            </w:pPr>
            <w:r w:rsidRPr="00505D29">
              <w:rPr>
                <w:rFonts w:cstheme="minorHAnsi"/>
                <w:b/>
              </w:rPr>
              <w:t>ИСХОДИ</w:t>
            </w:r>
          </w:p>
          <w:p w:rsidR="00A75575" w:rsidRPr="00505D29" w:rsidRDefault="00A75575" w:rsidP="00B23F48">
            <w:pPr>
              <w:spacing w:line="259" w:lineRule="auto"/>
              <w:ind w:left="48"/>
              <w:rPr>
                <w:rFonts w:cstheme="minorHAnsi"/>
              </w:rPr>
            </w:pPr>
            <w:r w:rsidRPr="00505D29">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5575" w:rsidRPr="00505D29" w:rsidRDefault="00A75575" w:rsidP="00B23F48">
            <w:pPr>
              <w:spacing w:line="259" w:lineRule="auto"/>
              <w:ind w:right="57"/>
              <w:jc w:val="center"/>
              <w:rPr>
                <w:rFonts w:cstheme="minorHAnsi"/>
              </w:rPr>
            </w:pPr>
            <w:r w:rsidRPr="00505D29">
              <w:rPr>
                <w:rFonts w:cstheme="minorHAnsi"/>
                <w:b/>
              </w:rPr>
              <w:t>ОБЛАСТ/ТЕМЕ</w:t>
            </w:r>
          </w:p>
        </w:tc>
      </w:tr>
      <w:tr w:rsidR="00A75575" w:rsidRPr="00505D29" w:rsidTr="00B23F48">
        <w:trPr>
          <w:trHeight w:val="2093"/>
        </w:trPr>
        <w:tc>
          <w:tcPr>
            <w:tcW w:w="5907" w:type="dxa"/>
            <w:vMerge w:val="restart"/>
            <w:tcBorders>
              <w:top w:val="single" w:sz="4" w:space="0" w:color="000000"/>
              <w:left w:val="single" w:sz="4" w:space="0" w:color="000000"/>
              <w:right w:val="single" w:sz="4" w:space="0" w:color="000000"/>
            </w:tcBorders>
            <w:vAlign w:val="center"/>
          </w:tcPr>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увиди да је човек икона Божија јер је слободна личност и да је служба човекова да буде спона између Бога и света.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увиди да се човек остварује као личност у слободној заједници љубави са другим.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бити подстакнут да учествује у литургијској заједници.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сагледа грех као промашај људског назначења;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разликује слободу од самовоље;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увиди да човек може бити роб својих лоших особина и навика;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бити подстакнут да увиди вредност ближњега у сопственом животу;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усвоји став да једино кроз љубав човек може превазићи конфликт;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вреднује своје поступке на основу Христових заповести о љубави. </w:t>
            </w:r>
            <w:r w:rsidRPr="00505D29">
              <w:rPr>
                <w:rFonts w:asciiTheme="minorHAnsi" w:hAnsiTheme="minorHAnsi" w:cstheme="minorHAnsi"/>
                <w:sz w:val="22"/>
                <w:szCs w:val="22"/>
              </w:rPr>
              <w:t xml:space="preserve"> моћи да увиди да је молитва разговор са Богом;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бити подстакнут да преиспита и обогати свој молитвени живот;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схвати личну молитву као припрему за саборну молитву;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објасни значење речи Литургија и Евхаристија;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однос међу члановима Цркве пореди са повезаношћу удова у људском телу;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препозна неке од елемената Литургије;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увиди да Молитва Господња има литургијску основу;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наведе најважније делове храма и препозна њихову богослужбену намену.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именује нека богослужења и да зна да постоје покретни и непокретни празници; </w:t>
            </w:r>
          </w:p>
          <w:p w:rsidR="00A75575" w:rsidRPr="00505D29" w:rsidRDefault="00A75575" w:rsidP="00B23F48">
            <w:pPr>
              <w:spacing w:line="259" w:lineRule="auto"/>
              <w:rPr>
                <w:rFonts w:cstheme="minorHAnsi"/>
              </w:rPr>
            </w:pPr>
            <w:r w:rsidRPr="00505D29">
              <w:rPr>
                <w:rFonts w:cstheme="minorHAnsi"/>
              </w:rPr>
              <w:t> бити подстакнут</w:t>
            </w:r>
          </w:p>
        </w:tc>
        <w:tc>
          <w:tcPr>
            <w:tcW w:w="3752" w:type="dxa"/>
            <w:tcBorders>
              <w:top w:val="single" w:sz="4" w:space="0" w:color="000000"/>
              <w:left w:val="single" w:sz="4" w:space="0" w:color="000000"/>
              <w:bottom w:val="single" w:sz="4" w:space="0" w:color="000000"/>
              <w:right w:val="single" w:sz="4" w:space="0" w:color="000000"/>
            </w:tcBorders>
            <w:vAlign w:val="center"/>
          </w:tcPr>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b/>
                <w:bCs/>
                <w:sz w:val="22"/>
                <w:szCs w:val="22"/>
              </w:rPr>
              <w:t xml:space="preserve">ЧОВЕК ЈЕ ИКОНА БОЖИЈА </w:t>
            </w:r>
          </w:p>
          <w:p w:rsidR="00A75575" w:rsidRPr="00505D29" w:rsidRDefault="00A75575" w:rsidP="00B23F48">
            <w:pPr>
              <w:shd w:val="clear" w:color="auto" w:fill="FFFFFF"/>
              <w:spacing w:line="216" w:lineRule="atLeast"/>
              <w:textAlignment w:val="center"/>
              <w:rPr>
                <w:rFonts w:cstheme="minorHAnsi"/>
                <w:color w:val="3B4045"/>
              </w:rPr>
            </w:pP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b/>
                <w:bCs/>
                <w:sz w:val="22"/>
                <w:szCs w:val="22"/>
              </w:rPr>
              <w:t xml:space="preserve">ПОДВИЖНИЧКО –ЕВХАРИСТИЈСКИ ЕТОС </w:t>
            </w:r>
          </w:p>
          <w:p w:rsidR="00A75575" w:rsidRPr="00505D29" w:rsidRDefault="00A75575" w:rsidP="00B23F48">
            <w:pPr>
              <w:spacing w:line="259" w:lineRule="auto"/>
              <w:jc w:val="center"/>
              <w:rPr>
                <w:rFonts w:cstheme="minorHAnsi"/>
              </w:rPr>
            </w:pPr>
          </w:p>
        </w:tc>
      </w:tr>
      <w:tr w:rsidR="00A75575" w:rsidRPr="00505D29" w:rsidTr="00B23F48">
        <w:trPr>
          <w:trHeight w:val="2460"/>
        </w:trPr>
        <w:tc>
          <w:tcPr>
            <w:tcW w:w="5907" w:type="dxa"/>
            <w:vMerge/>
            <w:tcBorders>
              <w:left w:val="single" w:sz="4" w:space="0" w:color="000000"/>
              <w:bottom w:val="single" w:sz="4" w:space="0" w:color="000000"/>
              <w:right w:val="single" w:sz="4" w:space="0" w:color="000000"/>
            </w:tcBorders>
            <w:vAlign w:val="center"/>
          </w:tcPr>
          <w:p w:rsidR="00A75575" w:rsidRPr="00505D29" w:rsidRDefault="00A75575" w:rsidP="00B23F48">
            <w:pPr>
              <w:spacing w:line="259" w:lineRule="auto"/>
              <w:rPr>
                <w:rFonts w:cstheme="minorHAnsi"/>
              </w:rPr>
            </w:pPr>
          </w:p>
        </w:tc>
        <w:tc>
          <w:tcPr>
            <w:tcW w:w="3752" w:type="dxa"/>
            <w:tcBorders>
              <w:top w:val="single" w:sz="4" w:space="0" w:color="000000"/>
              <w:left w:val="single" w:sz="4" w:space="0" w:color="000000"/>
              <w:bottom w:val="single" w:sz="4" w:space="0" w:color="000000"/>
              <w:right w:val="single" w:sz="4" w:space="0" w:color="000000"/>
            </w:tcBorders>
            <w:vAlign w:val="center"/>
          </w:tcPr>
          <w:p w:rsidR="00A75575" w:rsidRPr="00505D29" w:rsidRDefault="00A75575" w:rsidP="00B23F48">
            <w:pPr>
              <w:spacing w:line="259" w:lineRule="auto"/>
              <w:ind w:right="1"/>
              <w:jc w:val="center"/>
              <w:rPr>
                <w:rFonts w:cstheme="minorHAnsi"/>
              </w:rPr>
            </w:pPr>
            <w:r w:rsidRPr="00505D29">
              <w:rPr>
                <w:rFonts w:cstheme="minorHAnsi"/>
                <w:b/>
                <w:bCs/>
              </w:rPr>
              <w:t>ЛИТУРГИЈА</w:t>
            </w:r>
            <w:r w:rsidRPr="00505D29">
              <w:rPr>
                <w:rFonts w:cstheme="minorHAnsi"/>
              </w:rPr>
              <w:t xml:space="preserve"> </w:t>
            </w:r>
          </w:p>
        </w:tc>
      </w:tr>
      <w:tr w:rsidR="00A75575" w:rsidRPr="00505D29" w:rsidTr="00B23F48">
        <w:trPr>
          <w:trHeight w:val="3824"/>
        </w:trPr>
        <w:tc>
          <w:tcPr>
            <w:tcW w:w="5907" w:type="dxa"/>
            <w:tcBorders>
              <w:left w:val="single" w:sz="4" w:space="0" w:color="000000"/>
              <w:bottom w:val="single" w:sz="4" w:space="0" w:color="000000"/>
              <w:right w:val="single" w:sz="4" w:space="0" w:color="000000"/>
            </w:tcBorders>
            <w:vAlign w:val="center"/>
          </w:tcPr>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објасни да је Бог створио свет са циљем да постане Царство Божије;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објасни да Царство Божије у пуноћи наступа по другом Христовом доласку и васкрсењу мртвих;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објасни да је Бог створио човека као сарадника на делу спасења;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препозна да је Литургија икона Царства Божијег;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бити подстакнут да активније учествује у Светој Литургији.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преприча догађај Преображења Господњег;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повеже појмове светости и обожења са дејством Светога Духа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препозна да је предукус Царства Божијег присутан у моштима, чудотворним иконама, исцељењима...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препозна разлику између православне иконографије и световног сликарства;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препозна икону као символ Царства Божијег; </w:t>
            </w:r>
          </w:p>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бити подстакнут да на правилан начин изражава поштовање према хришћанским светињама. </w:t>
            </w:r>
          </w:p>
          <w:p w:rsidR="00A75575" w:rsidRPr="00505D29" w:rsidRDefault="00A75575" w:rsidP="00A75575">
            <w:pPr>
              <w:pStyle w:val="Default"/>
              <w:rPr>
                <w:rFonts w:asciiTheme="minorHAnsi" w:hAnsiTheme="minorHAnsi" w:cstheme="minorHAnsi"/>
                <w:sz w:val="22"/>
                <w:szCs w:val="22"/>
              </w:rPr>
            </w:pPr>
            <w:r w:rsidRPr="00505D29">
              <w:rPr>
                <w:rFonts w:asciiTheme="minorHAnsi" w:hAnsiTheme="minorHAnsi" w:cstheme="minorHAnsi"/>
                <w:sz w:val="22"/>
                <w:szCs w:val="22"/>
              </w:rPr>
              <w:t xml:space="preserve"> моћи да уочи у којој мери је напредовао и савладао градиво Православног катихизиса у 8. разреду, као и у целом циклусу. </w:t>
            </w:r>
          </w:p>
        </w:tc>
        <w:tc>
          <w:tcPr>
            <w:tcW w:w="3752" w:type="dxa"/>
            <w:tcBorders>
              <w:top w:val="single" w:sz="4" w:space="0" w:color="000000"/>
              <w:left w:val="single" w:sz="4" w:space="0" w:color="000000"/>
              <w:bottom w:val="single" w:sz="4" w:space="0" w:color="000000"/>
              <w:right w:val="single" w:sz="4" w:space="0" w:color="000000"/>
            </w:tcBorders>
            <w:vAlign w:val="center"/>
          </w:tcPr>
          <w:p w:rsidR="00A75575" w:rsidRPr="00505D29" w:rsidRDefault="00A75575" w:rsidP="00B23F48">
            <w:pPr>
              <w:pStyle w:val="Default"/>
              <w:rPr>
                <w:rFonts w:asciiTheme="minorHAnsi" w:hAnsiTheme="minorHAnsi" w:cstheme="minorHAnsi"/>
                <w:sz w:val="22"/>
                <w:szCs w:val="22"/>
              </w:rPr>
            </w:pPr>
            <w:r w:rsidRPr="00505D29">
              <w:rPr>
                <w:rFonts w:asciiTheme="minorHAnsi" w:hAnsiTheme="minorHAnsi" w:cstheme="minorHAnsi"/>
                <w:b/>
                <w:bCs/>
                <w:sz w:val="22"/>
                <w:szCs w:val="22"/>
              </w:rPr>
              <w:t xml:space="preserve">ЦАРСТВО БОЖИЈЕ </w:t>
            </w:r>
          </w:p>
          <w:p w:rsidR="00A75575" w:rsidRPr="00505D29" w:rsidRDefault="00A75575" w:rsidP="00B23F48">
            <w:pPr>
              <w:spacing w:line="259" w:lineRule="auto"/>
              <w:ind w:left="76"/>
              <w:rPr>
                <w:rFonts w:cstheme="minorHAnsi"/>
              </w:rPr>
            </w:pPr>
          </w:p>
        </w:tc>
      </w:tr>
    </w:tbl>
    <w:p w:rsidR="00A75575" w:rsidRPr="00DE422B" w:rsidRDefault="00A75575" w:rsidP="00A75575">
      <w:pPr>
        <w:spacing w:after="0" w:line="240" w:lineRule="auto"/>
        <w:rPr>
          <w:rFonts w:cstheme="minorHAnsi"/>
          <w:noProof/>
        </w:rPr>
      </w:pPr>
      <w:r w:rsidRPr="009517AF">
        <w:rPr>
          <w:rFonts w:cstheme="minorHAnsi"/>
          <w:noProof/>
        </w:rPr>
        <w:t>* Планирање урађено у складу са: „Сл. гласник РС – Просветни гласник“, број 10/2017. године.</w:t>
      </w:r>
    </w:p>
    <w:p w:rsidR="00B259DE" w:rsidRDefault="00B259DE">
      <w:pPr>
        <w:widowControl w:val="0"/>
        <w:pBdr>
          <w:top w:val="nil"/>
          <w:left w:val="nil"/>
          <w:bottom w:val="nil"/>
          <w:right w:val="nil"/>
          <w:between w:val="nil"/>
        </w:pBdr>
        <w:spacing w:after="0" w:line="240" w:lineRule="auto"/>
        <w:rPr>
          <w:color w:val="000000"/>
        </w:rPr>
      </w:pPr>
    </w:p>
    <w:p w:rsidR="00B259DE" w:rsidRDefault="00B259DE">
      <w:pPr>
        <w:widowControl w:val="0"/>
        <w:pBdr>
          <w:top w:val="nil"/>
          <w:left w:val="nil"/>
          <w:bottom w:val="nil"/>
          <w:right w:val="nil"/>
          <w:between w:val="nil"/>
        </w:pBdr>
        <w:spacing w:before="4" w:line="240" w:lineRule="auto"/>
        <w:rPr>
          <w:color w:val="000000"/>
        </w:rPr>
      </w:pPr>
    </w:p>
    <w:p w:rsidR="00B259DE" w:rsidRDefault="00B259DE"/>
    <w:p w:rsidR="00B259DE" w:rsidRDefault="00B259DE">
      <w:pPr>
        <w:spacing w:after="0" w:line="240" w:lineRule="auto"/>
      </w:pPr>
    </w:p>
    <w:p w:rsidR="00B23F48" w:rsidRPr="0046519C" w:rsidRDefault="00B23F48" w:rsidP="00B23F48">
      <w:pPr>
        <w:spacing w:after="0" w:line="240" w:lineRule="auto"/>
        <w:jc w:val="center"/>
        <w:rPr>
          <w:rFonts w:asciiTheme="minorHAnsi" w:hAnsiTheme="minorHAnsi" w:cstheme="minorHAnsi"/>
          <w:b/>
          <w:noProof/>
        </w:rPr>
      </w:pPr>
      <w:r w:rsidRPr="0046519C">
        <w:rPr>
          <w:rFonts w:asciiTheme="minorHAnsi" w:hAnsiTheme="minorHAnsi" w:cstheme="minorHAnsi"/>
          <w:noProof/>
        </w:rPr>
        <w:t>Наставни предмет: Немачки језик</w:t>
      </w:r>
    </w:p>
    <w:p w:rsidR="00B23F48" w:rsidRPr="0046519C" w:rsidRDefault="00B23F48" w:rsidP="00B23F48">
      <w:pPr>
        <w:spacing w:after="0" w:line="240" w:lineRule="auto"/>
        <w:rPr>
          <w:rFonts w:asciiTheme="minorHAnsi" w:hAnsiTheme="minorHAnsi" w:cstheme="minorHAnsi"/>
          <w:b/>
          <w:noProof/>
        </w:rPr>
      </w:pPr>
      <w:r w:rsidRPr="0046519C">
        <w:rPr>
          <w:rFonts w:asciiTheme="minorHAnsi" w:hAnsiTheme="minorHAnsi" w:cstheme="minorHAnsi"/>
          <w:noProof/>
        </w:rPr>
        <w:t>Разред: осми</w:t>
      </w:r>
    </w:p>
    <w:p w:rsidR="00B23F48" w:rsidRPr="0046519C" w:rsidRDefault="00B23F48" w:rsidP="00B23F48">
      <w:pPr>
        <w:spacing w:after="0" w:line="240" w:lineRule="auto"/>
        <w:rPr>
          <w:rFonts w:asciiTheme="minorHAnsi" w:hAnsiTheme="minorHAnsi" w:cstheme="minorHAnsi"/>
          <w:noProof/>
        </w:rPr>
      </w:pPr>
      <w:r w:rsidRPr="0046519C">
        <w:rPr>
          <w:rFonts w:asciiTheme="minorHAnsi" w:hAnsiTheme="minorHAnsi" w:cstheme="minorHAnsi"/>
          <w:noProof/>
        </w:rPr>
        <w:t>Недељни фонд часова: 2</w:t>
      </w:r>
      <w:r w:rsidRPr="0046519C">
        <w:rPr>
          <w:rFonts w:asciiTheme="minorHAnsi" w:hAnsiTheme="minorHAnsi" w:cstheme="minorHAnsi"/>
          <w:noProof/>
        </w:rPr>
        <w:tab/>
      </w:r>
      <w:r w:rsidRPr="0046519C">
        <w:rPr>
          <w:rFonts w:asciiTheme="minorHAnsi" w:hAnsiTheme="minorHAnsi" w:cstheme="minorHAnsi"/>
          <w:noProof/>
        </w:rPr>
        <w:tab/>
      </w:r>
    </w:p>
    <w:p w:rsidR="00B23F48" w:rsidRPr="0046519C" w:rsidRDefault="00B23F48" w:rsidP="00B23F48">
      <w:pPr>
        <w:spacing w:after="0" w:line="240" w:lineRule="auto"/>
        <w:rPr>
          <w:rFonts w:asciiTheme="minorHAnsi" w:hAnsiTheme="minorHAnsi" w:cstheme="minorHAnsi"/>
          <w:noProof/>
        </w:rPr>
      </w:pPr>
      <w:r w:rsidRPr="0046519C">
        <w:rPr>
          <w:rFonts w:asciiTheme="minorHAnsi" w:hAnsiTheme="minorHAnsi" w:cstheme="minorHAnsi"/>
          <w:noProof/>
        </w:rPr>
        <w:t>Годишњи фонд часова: 68</w:t>
      </w:r>
    </w:p>
    <w:p w:rsidR="00B23F48" w:rsidRPr="0046519C" w:rsidRDefault="00B23F48" w:rsidP="00B23F48">
      <w:pPr>
        <w:spacing w:after="0" w:line="240" w:lineRule="auto"/>
        <w:ind w:right="527"/>
        <w:rPr>
          <w:rFonts w:asciiTheme="minorHAnsi" w:eastAsia="Times New Roman" w:hAnsiTheme="minorHAnsi" w:cstheme="minorHAnsi"/>
          <w:b/>
          <w:bCs/>
          <w:color w:val="000000"/>
        </w:rPr>
      </w:pPr>
      <w:r w:rsidRPr="0046519C">
        <w:rPr>
          <w:rFonts w:asciiTheme="minorHAnsi" w:eastAsia="Times New Roman" w:hAnsiTheme="minorHAnsi" w:cstheme="minorHAnsi"/>
          <w:b/>
          <w:noProof/>
        </w:rPr>
        <w:t xml:space="preserve">Циљ учења:  </w:t>
      </w:r>
      <w:r w:rsidRPr="0046519C">
        <w:rPr>
          <w:rFonts w:asciiTheme="minorHAnsi" w:eastAsia="Times New Roman" w:hAnsiTheme="minorHAnsi" w:cstheme="minorHAnsi"/>
          <w:bCs/>
          <w:color w:val="000000"/>
        </w:rPr>
        <w:t>Циљ</w:t>
      </w:r>
      <w:r w:rsidRPr="0046519C">
        <w:rPr>
          <w:rFonts w:asciiTheme="minorHAnsi" w:eastAsia="Times New Roman" w:hAnsiTheme="minorHAnsi" w:cstheme="minorHAnsi"/>
          <w:color w:val="000000"/>
        </w:rPr>
        <w:t> учења Страног језика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46519C">
        <w:rPr>
          <w:rFonts w:asciiTheme="minorHAnsi" w:eastAsia="Times New Roman" w:hAnsiTheme="minorHAnsi" w:cstheme="minorHAnsi"/>
          <w:b/>
          <w:bCs/>
          <w:color w:val="000000"/>
        </w:rPr>
        <w:t>.</w:t>
      </w:r>
    </w:p>
    <w:tbl>
      <w:tblPr>
        <w:tblpPr w:leftFromText="180" w:rightFromText="180" w:vertAnchor="text" w:horzAnchor="margin" w:tblpY="1401"/>
        <w:tblW w:w="9570"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7"/>
        <w:gridCol w:w="2180"/>
        <w:gridCol w:w="232"/>
        <w:gridCol w:w="228"/>
        <w:gridCol w:w="238"/>
        <w:gridCol w:w="277"/>
        <w:gridCol w:w="222"/>
        <w:gridCol w:w="227"/>
        <w:gridCol w:w="236"/>
        <w:gridCol w:w="245"/>
        <w:gridCol w:w="229"/>
        <w:gridCol w:w="245"/>
        <w:gridCol w:w="824"/>
        <w:gridCol w:w="1275"/>
        <w:gridCol w:w="719"/>
        <w:gridCol w:w="1032"/>
        <w:gridCol w:w="784"/>
      </w:tblGrid>
      <w:tr w:rsidR="00B23F48" w:rsidRPr="0046519C" w:rsidTr="00B23F48">
        <w:trPr>
          <w:trHeight w:val="720"/>
        </w:trPr>
        <w:tc>
          <w:tcPr>
            <w:tcW w:w="375"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B23F48" w:rsidRPr="0046519C" w:rsidRDefault="00B23F48" w:rsidP="00B23F48">
            <w:pPr>
              <w:spacing w:after="0" w:line="240" w:lineRule="auto"/>
              <w:ind w:left="113" w:right="113"/>
              <w:rPr>
                <w:rFonts w:asciiTheme="minorHAnsi" w:eastAsia="Times New Roman" w:hAnsiTheme="minorHAnsi" w:cstheme="minorHAnsi"/>
                <w:b/>
                <w:lang w:val="ru-RU"/>
              </w:rPr>
            </w:pPr>
            <w:r w:rsidRPr="0046519C">
              <w:rPr>
                <w:rFonts w:asciiTheme="minorHAnsi" w:eastAsia="Times New Roman" w:hAnsiTheme="minorHAnsi" w:cstheme="minorHAnsi"/>
                <w:b/>
                <w:lang w:val="ru-RU"/>
              </w:rPr>
              <w:t>Ред. број</w:t>
            </w:r>
          </w:p>
        </w:tc>
        <w:tc>
          <w:tcPr>
            <w:tcW w:w="208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color w:val="000000"/>
              </w:rPr>
              <w:t>ОБЛАСТ/ТЕМА</w:t>
            </w:r>
          </w:p>
        </w:tc>
        <w:tc>
          <w:tcPr>
            <w:tcW w:w="2479"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color w:val="000000"/>
              </w:rPr>
              <w:t>МЕСЕЦ</w:t>
            </w:r>
          </w:p>
        </w:tc>
        <w:tc>
          <w:tcPr>
            <w:tcW w:w="824" w:type="dxa"/>
            <w:vMerge w:val="restart"/>
            <w:tcBorders>
              <w:top w:val="single" w:sz="8" w:space="0" w:color="000001"/>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sr-Cyrl-CS"/>
              </w:rPr>
            </w:pPr>
            <w:r w:rsidRPr="0046519C">
              <w:rPr>
                <w:rFonts w:asciiTheme="minorHAnsi" w:eastAsia="Times New Roman" w:hAnsiTheme="minorHAnsi" w:cstheme="minorHAnsi"/>
                <w:b/>
                <w:noProof/>
                <w:lang w:val="sr-Cyrl-CS"/>
              </w:rPr>
              <w:t>Обрада</w:t>
            </w:r>
          </w:p>
        </w:tc>
        <w:tc>
          <w:tcPr>
            <w:tcW w:w="1275" w:type="dxa"/>
            <w:vMerge w:val="restart"/>
            <w:tcBorders>
              <w:top w:val="single" w:sz="8" w:space="0" w:color="000001"/>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sr-Cyrl-CS"/>
              </w:rPr>
            </w:pPr>
            <w:r w:rsidRPr="0046519C">
              <w:rPr>
                <w:rFonts w:asciiTheme="minorHAnsi" w:eastAsia="Times New Roman" w:hAnsiTheme="minorHAnsi" w:cstheme="minorHAnsi"/>
                <w:b/>
                <w:noProof/>
                <w:lang w:val="sr-Cyrl-CS"/>
              </w:rPr>
              <w:t>Утврђивање</w:t>
            </w:r>
          </w:p>
        </w:tc>
        <w:tc>
          <w:tcPr>
            <w:tcW w:w="719" w:type="dxa"/>
            <w:vMerge w:val="restart"/>
            <w:tcBorders>
              <w:top w:val="single" w:sz="8" w:space="0" w:color="000001"/>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sr-Cyrl-CS"/>
              </w:rPr>
            </w:pPr>
            <w:r w:rsidRPr="0046519C">
              <w:rPr>
                <w:rFonts w:asciiTheme="minorHAnsi" w:eastAsia="Times New Roman" w:hAnsiTheme="minorHAnsi" w:cstheme="minorHAnsi"/>
                <w:b/>
                <w:noProof/>
                <w:lang w:val="sr-Cyrl-CS"/>
              </w:rPr>
              <w:t>Вежбе</w:t>
            </w:r>
          </w:p>
        </w:tc>
        <w:tc>
          <w:tcPr>
            <w:tcW w:w="1032" w:type="dxa"/>
            <w:vMerge w:val="restart"/>
            <w:tcBorders>
              <w:top w:val="single" w:sz="8" w:space="0" w:color="000001"/>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sr-Cyrl-CS"/>
              </w:rPr>
            </w:pPr>
            <w:r w:rsidRPr="0046519C">
              <w:rPr>
                <w:rFonts w:asciiTheme="minorHAnsi" w:eastAsia="Times New Roman" w:hAnsiTheme="minorHAnsi" w:cstheme="minorHAnsi"/>
                <w:b/>
                <w:noProof/>
                <w:lang w:val="sr-Cyrl-CS"/>
              </w:rPr>
              <w:t>Системат.</w:t>
            </w:r>
          </w:p>
        </w:tc>
        <w:tc>
          <w:tcPr>
            <w:tcW w:w="784" w:type="dxa"/>
            <w:vMerge w:val="restart"/>
            <w:tcBorders>
              <w:top w:val="single" w:sz="8" w:space="0" w:color="000001"/>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sr-Cyrl-CS"/>
              </w:rPr>
            </w:pPr>
            <w:r w:rsidRPr="0046519C">
              <w:rPr>
                <w:rFonts w:asciiTheme="minorHAnsi" w:eastAsia="Times New Roman" w:hAnsiTheme="minorHAnsi" w:cstheme="minorHAnsi"/>
                <w:b/>
                <w:noProof/>
                <w:lang w:val="sr-Cyrl-CS"/>
              </w:rPr>
              <w:t>Укупно</w:t>
            </w:r>
          </w:p>
        </w:tc>
      </w:tr>
      <w:tr w:rsidR="00B23F48" w:rsidRPr="0046519C" w:rsidTr="00B23F48">
        <w:trPr>
          <w:trHeight w:val="492"/>
        </w:trPr>
        <w:tc>
          <w:tcPr>
            <w:tcW w:w="375"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B23F48" w:rsidRPr="0046519C" w:rsidRDefault="00B23F48" w:rsidP="00B23F48">
            <w:pPr>
              <w:spacing w:after="0" w:line="240" w:lineRule="auto"/>
              <w:rPr>
                <w:rFonts w:asciiTheme="minorHAnsi" w:eastAsia="Times New Roman" w:hAnsiTheme="minorHAnsi" w:cstheme="minorHAnsi"/>
                <w:lang w:val="ru-RU"/>
              </w:rPr>
            </w:pPr>
          </w:p>
        </w:tc>
        <w:tc>
          <w:tcPr>
            <w:tcW w:w="208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B23F48" w:rsidRPr="0046519C" w:rsidRDefault="00B23F48" w:rsidP="00B23F48">
            <w:pPr>
              <w:spacing w:after="0" w:line="240" w:lineRule="auto"/>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IX</w:t>
            </w:r>
          </w:p>
        </w:tc>
        <w:tc>
          <w:tcPr>
            <w:tcW w:w="23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X</w:t>
            </w:r>
          </w:p>
        </w:tc>
        <w:tc>
          <w:tcPr>
            <w:tcW w:w="251"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XI</w:t>
            </w:r>
          </w:p>
        </w:tc>
        <w:tc>
          <w:tcPr>
            <w:tcW w:w="282"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XII</w:t>
            </w:r>
          </w:p>
        </w:tc>
        <w:tc>
          <w:tcPr>
            <w:tcW w:w="23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I</w:t>
            </w:r>
          </w:p>
        </w:tc>
        <w:tc>
          <w:tcPr>
            <w:tcW w:w="237"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II</w:t>
            </w:r>
          </w:p>
        </w:tc>
        <w:tc>
          <w:tcPr>
            <w:tcW w:w="249"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III</w:t>
            </w:r>
          </w:p>
        </w:tc>
        <w:tc>
          <w:tcPr>
            <w:tcW w:w="25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IV</w:t>
            </w:r>
          </w:p>
        </w:tc>
        <w:tc>
          <w:tcPr>
            <w:tcW w:w="240"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V</w:t>
            </w:r>
          </w:p>
        </w:tc>
        <w:tc>
          <w:tcPr>
            <w:tcW w:w="25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rPr>
              <w:t>VI</w:t>
            </w:r>
          </w:p>
        </w:tc>
        <w:tc>
          <w:tcPr>
            <w:tcW w:w="824" w:type="dxa"/>
            <w:vMerge/>
            <w:tcBorders>
              <w:left w:val="single" w:sz="4" w:space="0" w:color="00000A"/>
            </w:tcBorders>
            <w:shd w:val="clear" w:color="auto" w:fill="FFFFFF"/>
            <w:tcMar>
              <w:top w:w="0" w:type="dxa"/>
              <w:left w:w="-5" w:type="dxa"/>
              <w:right w:w="0"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1275" w:type="dxa"/>
            <w:vMerge/>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719" w:type="dxa"/>
            <w:vMerge/>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1032" w:type="dxa"/>
            <w:vMerge/>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784" w:type="dxa"/>
            <w:vMerge/>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r>
      <w:tr w:rsidR="00B23F48" w:rsidRPr="0046519C" w:rsidTr="00B23F48">
        <w:trPr>
          <w:trHeight w:val="65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lang w:val="ru-RU"/>
              </w:rPr>
              <w:t>1.</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Лични идентитет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6"/>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color w:val="000000"/>
                <w:lang w:val="ru-RU"/>
              </w:rPr>
              <w:t>2.</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lang w:val="ru-RU"/>
              </w:rPr>
              <w:t>Породица и уже дру</w:t>
            </w:r>
            <w:r w:rsidRPr="0046519C">
              <w:rPr>
                <w:rFonts w:asciiTheme="minorHAnsi" w:eastAsia="Times New Roman" w:hAnsiTheme="minorHAnsi" w:cstheme="minorHAnsi"/>
              </w:rPr>
              <w:t>штвено окружење(пријатељи, комшије, наставници…)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r w:rsidRPr="0046519C">
              <w:rPr>
                <w:rFonts w:asciiTheme="minorHAnsi" w:eastAsia="Times New Roman" w:hAnsiTheme="minorHAnsi" w:cstheme="minorHAnsi"/>
                <w:lang w:val="ru-RU"/>
              </w:rPr>
              <w:t>5</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lang w:val="ru-RU"/>
              </w:rPr>
              <w:t>4</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lang w:val="ru-RU"/>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lang w:val="ru-RU"/>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lang w:val="ru-RU"/>
              </w:rPr>
            </w:pPr>
            <w:r w:rsidRPr="0046519C">
              <w:rPr>
                <w:rFonts w:asciiTheme="minorHAnsi" w:eastAsia="Times New Roman" w:hAnsiTheme="minorHAnsi" w:cstheme="minorHAnsi"/>
                <w:lang w:val="ru-RU"/>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lang w:val="ru-RU"/>
              </w:rPr>
            </w:pPr>
            <w:r w:rsidRPr="0046519C">
              <w:rPr>
                <w:rFonts w:asciiTheme="minorHAnsi" w:eastAsia="Times New Roman" w:hAnsiTheme="minorHAnsi" w:cstheme="minorHAnsi"/>
                <w:b/>
                <w:lang w:val="ru-RU"/>
              </w:rPr>
              <w:t>5</w:t>
            </w:r>
          </w:p>
        </w:tc>
      </w:tr>
      <w:tr w:rsidR="00B23F48" w:rsidRPr="0046519C" w:rsidTr="00B23F48">
        <w:trPr>
          <w:trHeight w:val="637"/>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color w:val="000000"/>
                <w:lang w:val="ru-RU"/>
              </w:rPr>
              <w:t>3</w:t>
            </w:r>
            <w:r w:rsidRPr="0046519C">
              <w:rPr>
                <w:rFonts w:asciiTheme="minorHAnsi" w:eastAsia="Times New Roman" w:hAnsiTheme="minorHAnsi" w:cstheme="minorHAnsi"/>
                <w:color w:val="000000"/>
              </w:rPr>
              <w:t>.</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Географске особености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ru-RU"/>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3</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color w:val="000000"/>
              </w:rPr>
              <w:t>4.</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Србија-моја домовина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color w:val="000000"/>
              </w:rPr>
              <w:t>5.</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Становање-форме, навике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8</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8</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6.</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Живи свет-природа, љубимци, очување животне средине, еколошка свест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7.</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Историја, временско искуство и доживљај времена(прошлост-садашњост-будућност)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8.</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Школа, школски живот, школски систем, образовање и васпитање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9.</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Професионални живот(изабрана-будућа струка), планови везани за будуће занимање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10.</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Млади-деца и омладина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7</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7</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8</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11.</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Животни циклуси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12.</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Здравље, хигијена, превентива болести, лечење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13.</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Емоције, љубав, партнерски и други међуљудски односи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14.</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Транспорт и превозна средства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4</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15.</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Клима и временске прилике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16.</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Наука и истраживања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4</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17.</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Уметност(нарочито модерна књижевност за младе; савремена музика)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18.</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Духовни живот; норме и вредности(етички и верски принципи); ставови, стереотипи, предрасуде, толеранција и емпатија; брига о другоме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3</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19.</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Обичаји и традиција, фолклор, прославе(рођендани, празници)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4</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4</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20.</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Слободно време-забава, разонода, хобији</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3</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3</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3</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21.</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Исхрана и гастрономске навике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22.</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Путовања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23.</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Мода и облачење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24.</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Спорт</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lang w:val="en-GB"/>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2</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25.</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Вербална и невербална комуникација, конвенције понашања и опхођења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26.</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Медији, масмедији, интернет и друштвене мреже</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29"/>
        </w:trPr>
        <w:tc>
          <w:tcPr>
            <w:tcW w:w="375"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color w:val="000000"/>
              </w:rPr>
            </w:pPr>
            <w:r w:rsidRPr="0046519C">
              <w:rPr>
                <w:rFonts w:asciiTheme="minorHAnsi" w:eastAsia="Times New Roman" w:hAnsiTheme="minorHAnsi" w:cstheme="minorHAnsi"/>
                <w:color w:val="000000"/>
              </w:rPr>
              <w:t>27.</w:t>
            </w:r>
          </w:p>
        </w:tc>
        <w:tc>
          <w:tcPr>
            <w:tcW w:w="2082" w:type="dxa"/>
            <w:tcMar>
              <w:left w:w="47" w:type="dxa"/>
            </w:tcMar>
            <w:vAlign w:val="center"/>
          </w:tcPr>
          <w:p w:rsidR="00B23F48" w:rsidRPr="0046519C" w:rsidRDefault="00B23F48" w:rsidP="00B23F48">
            <w:pPr>
              <w:jc w:val="center"/>
              <w:rPr>
                <w:rFonts w:asciiTheme="minorHAnsi" w:eastAsia="Times New Roman" w:hAnsiTheme="minorHAnsi" w:cstheme="minorHAnsi"/>
              </w:rPr>
            </w:pPr>
            <w:r w:rsidRPr="0046519C">
              <w:rPr>
                <w:rFonts w:asciiTheme="minorHAnsi" w:eastAsia="Times New Roman" w:hAnsiTheme="minorHAnsi" w:cstheme="minorHAnsi"/>
              </w:rPr>
              <w:t>Живот у иностранству, контакти са странцима, ксенофобија</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40"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824" w:type="dxa"/>
            <w:tcBorders>
              <w:left w:val="single" w:sz="4" w:space="0" w:color="00000A"/>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275"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1</w:t>
            </w:r>
          </w:p>
        </w:tc>
        <w:tc>
          <w:tcPr>
            <w:tcW w:w="719"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1</w:t>
            </w:r>
          </w:p>
        </w:tc>
      </w:tr>
      <w:tr w:rsidR="00B23F48" w:rsidRPr="0046519C" w:rsidTr="00B23F48">
        <w:trPr>
          <w:trHeight w:val="678"/>
        </w:trPr>
        <w:tc>
          <w:tcPr>
            <w:tcW w:w="2457"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b/>
                <w:noProof/>
                <w:lang w:val="en-GB"/>
              </w:rPr>
            </w:pPr>
            <w:r w:rsidRPr="0046519C">
              <w:rPr>
                <w:rFonts w:asciiTheme="minorHAnsi" w:eastAsia="Times New Roman" w:hAnsiTheme="minorHAnsi" w:cstheme="minorHAnsi"/>
                <w:b/>
                <w:noProof/>
                <w:color w:val="000000"/>
              </w:rPr>
              <w:t>Укупно</w:t>
            </w:r>
            <w:r w:rsidRPr="0046519C">
              <w:rPr>
                <w:rFonts w:asciiTheme="minorHAnsi" w:eastAsia="Times New Roman" w:hAnsiTheme="minorHAnsi" w:cstheme="minorHAnsi"/>
                <w:b/>
                <w:noProof/>
                <w:color w:val="000000"/>
                <w:lang w:val="en-GB"/>
              </w:rPr>
              <w:t>:</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9</w:t>
            </w:r>
          </w:p>
        </w:tc>
        <w:tc>
          <w:tcPr>
            <w:tcW w:w="23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9</w:t>
            </w:r>
          </w:p>
        </w:tc>
        <w:tc>
          <w:tcPr>
            <w:tcW w:w="25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7</w:t>
            </w:r>
          </w:p>
        </w:tc>
        <w:tc>
          <w:tcPr>
            <w:tcW w:w="282"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9</w:t>
            </w:r>
          </w:p>
        </w:tc>
        <w:tc>
          <w:tcPr>
            <w:tcW w:w="23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237"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7</w:t>
            </w:r>
          </w:p>
        </w:tc>
        <w:tc>
          <w:tcPr>
            <w:tcW w:w="249"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9</w:t>
            </w:r>
          </w:p>
        </w:tc>
        <w:tc>
          <w:tcPr>
            <w:tcW w:w="25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6</w:t>
            </w:r>
          </w:p>
        </w:tc>
        <w:tc>
          <w:tcPr>
            <w:tcW w:w="240"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8</w:t>
            </w:r>
          </w:p>
        </w:tc>
        <w:tc>
          <w:tcPr>
            <w:tcW w:w="25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w:t>
            </w:r>
          </w:p>
        </w:tc>
        <w:tc>
          <w:tcPr>
            <w:tcW w:w="824" w:type="dxa"/>
            <w:tcBorders>
              <w:left w:val="single" w:sz="4" w:space="0" w:color="00000A"/>
              <w:bottom w:val="single" w:sz="8" w:space="0" w:color="000001"/>
            </w:tcBorders>
            <w:shd w:val="clear" w:color="auto" w:fill="FFFFFF"/>
            <w:tcMar>
              <w:left w:w="42" w:type="dxa"/>
            </w:tcMar>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26</w:t>
            </w:r>
          </w:p>
        </w:tc>
        <w:tc>
          <w:tcPr>
            <w:tcW w:w="1275" w:type="dxa"/>
            <w:tcBorders>
              <w:left w:val="single" w:sz="4" w:space="0" w:color="00000A"/>
              <w:bottom w:val="single" w:sz="8" w:space="0" w:color="000001"/>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42</w:t>
            </w:r>
          </w:p>
        </w:tc>
        <w:tc>
          <w:tcPr>
            <w:tcW w:w="719" w:type="dxa"/>
            <w:tcBorders>
              <w:left w:val="single" w:sz="4" w:space="0" w:color="00000A"/>
              <w:bottom w:val="single" w:sz="8" w:space="0" w:color="000001"/>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1032" w:type="dxa"/>
            <w:tcBorders>
              <w:left w:val="single" w:sz="4" w:space="0" w:color="00000A"/>
              <w:bottom w:val="single" w:sz="8" w:space="0" w:color="000001"/>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rPr>
            </w:pPr>
            <w:r w:rsidRPr="0046519C">
              <w:rPr>
                <w:rFonts w:asciiTheme="minorHAnsi" w:eastAsia="Times New Roman" w:hAnsiTheme="minorHAnsi" w:cstheme="minorHAnsi"/>
              </w:rPr>
              <w:t>-</w:t>
            </w:r>
          </w:p>
        </w:tc>
        <w:tc>
          <w:tcPr>
            <w:tcW w:w="784" w:type="dxa"/>
            <w:tcBorders>
              <w:left w:val="single" w:sz="4" w:space="0" w:color="00000A"/>
              <w:bottom w:val="single" w:sz="8" w:space="0" w:color="000001"/>
            </w:tcBorders>
            <w:shd w:val="clear" w:color="auto" w:fill="FFFFFF"/>
            <w:vAlign w:val="center"/>
          </w:tcPr>
          <w:p w:rsidR="00B23F48" w:rsidRPr="0046519C" w:rsidRDefault="00B23F48" w:rsidP="00B23F48">
            <w:pPr>
              <w:spacing w:after="0" w:line="254" w:lineRule="auto"/>
              <w:jc w:val="center"/>
              <w:rPr>
                <w:rFonts w:asciiTheme="minorHAnsi" w:eastAsia="Times New Roman" w:hAnsiTheme="minorHAnsi" w:cstheme="minorHAnsi"/>
                <w:b/>
              </w:rPr>
            </w:pPr>
            <w:r w:rsidRPr="0046519C">
              <w:rPr>
                <w:rFonts w:asciiTheme="minorHAnsi" w:eastAsia="Times New Roman" w:hAnsiTheme="minorHAnsi" w:cstheme="minorHAnsi"/>
                <w:b/>
              </w:rPr>
              <w:t>68</w:t>
            </w:r>
          </w:p>
        </w:tc>
      </w:tr>
    </w:tbl>
    <w:p w:rsidR="00B23F48" w:rsidRPr="00B23F48" w:rsidRDefault="00B23F48" w:rsidP="00B23F48">
      <w:pPr>
        <w:spacing w:after="0" w:line="240" w:lineRule="auto"/>
        <w:rPr>
          <w:rFonts w:asciiTheme="minorHAnsi" w:hAnsiTheme="minorHAnsi" w:cstheme="minorHAnsi"/>
          <w:noProof/>
        </w:rPr>
      </w:pPr>
    </w:p>
    <w:tbl>
      <w:tblPr>
        <w:tblStyle w:val="TableGrid1"/>
        <w:tblW w:w="9659" w:type="dxa"/>
        <w:tblInd w:w="0" w:type="dxa"/>
        <w:tblCellMar>
          <w:top w:w="55" w:type="dxa"/>
          <w:left w:w="107" w:type="dxa"/>
          <w:right w:w="51" w:type="dxa"/>
        </w:tblCellMar>
        <w:tblLook w:val="04A0"/>
      </w:tblPr>
      <w:tblGrid>
        <w:gridCol w:w="5907"/>
        <w:gridCol w:w="3752"/>
      </w:tblGrid>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21" w:line="259" w:lineRule="auto"/>
              <w:ind w:right="56"/>
              <w:jc w:val="center"/>
              <w:rPr>
                <w:rFonts w:cstheme="minorHAnsi"/>
              </w:rPr>
            </w:pPr>
            <w:r w:rsidRPr="0046519C">
              <w:rPr>
                <w:rFonts w:cstheme="minorHAnsi"/>
                <w:b/>
              </w:rPr>
              <w:t>ИСХОДИ</w:t>
            </w:r>
          </w:p>
          <w:p w:rsidR="00B23F48" w:rsidRPr="0046519C" w:rsidRDefault="00B23F48" w:rsidP="00B23F48">
            <w:pPr>
              <w:spacing w:line="259" w:lineRule="auto"/>
              <w:ind w:left="48"/>
              <w:rPr>
                <w:rFonts w:cstheme="minorHAnsi"/>
              </w:rPr>
            </w:pPr>
            <w:r w:rsidRPr="0046519C">
              <w:rPr>
                <w:rFonts w:cstheme="minorHAnsi"/>
              </w:rP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rPr>
            </w:pPr>
            <w:r w:rsidRPr="0046519C">
              <w:rPr>
                <w:rFonts w:cstheme="minorHAnsi"/>
                <w:b/>
              </w:rPr>
              <w:t>ОБЛАСТ/ТЕМЕ</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чланове породице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формулише дуже исказе о својој породици</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чланове породице(њихова интересовања)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формулише и разуме сложеније изразе који се односе на поседовање и припадност</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Лични идентитет; Породица и уже друштвено окружење(пријатељи, комшије, наставници…)</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сложенијим изразима  искаже допадање и недопадање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наведе и опише кућне љубимце и пита за исто</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своје место становања и пита за исто</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просторије и намештај и пита за исто</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Становање-форме, навике; Живи свет-природа, љубимци, очување животне средине, еколошка свест; Спорт</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саопштава информације о кућним пословима, користећи зависну реченицу</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упути молбе и захтеве и реагује на њих</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затражи и пружи кратко објашњење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даје и следи једноставна  и сложенија (по потреби уз помоћ наставника) упутства у вези са уобичајеним ситуацијама из свакодневног живота</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Млади-деца и омладина; Животни циклуси; Слободно време-забава, разонода, хобији; Вербална и невербална комуникација, конвенције понашања и опхођења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сложенијим изразима искаже допадање и недопадање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честитку и  одговори на њу , узврати истом мером</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сложеније текстове у којима се описују сталне, уобичајене и тренутне радње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-захвали се и извини, уз образложење</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Духовни живот; норме и вредности; ставови, стереотипи, предрасуде, толеранција и емпатија; брига о другоме; Емоције, љубав, партнерски и други међуљудски односи</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упути и разуме једноставне и сложеније предлоге и да одговори на њих</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затражи и пружи кратко обавештење, разуме сложенија обавештења</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Школа, школски живот, школски систем, образовање и васпитање; Наука и истраживања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размени и саопшти сложеније исказе у вези са својим и туђим плановима и намерама, образложи ( уз помоћ наставника, ако има потребе)</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Медији, масмедији, интернет и друштвене мреже; Путовања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комплекснији опис места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карактеристике места користећи сложенија  језичка средства, да ли је место у равници, на планини, каква је клима…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размени информације које се односе на опис догађаја и радњи у садашњости и будућности</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Географске особености; Живот у иностранству, контакти са странцима, ксенофобија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краће и дуже ( ако је потребно уз помоћ наставника) текстове у којима се описују догађаји у прошлости</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размени информације у вези са догађајима у прошлости</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у неколико сложенијих везаних исказа догађај у прошлости, уз коришћење зависних реченица</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Историја, временско искуство и доживљај времена(прошлост-садашњост-будућност)</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-искаже своје планове путовања или планове неке свакодневне рутине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-пита и каже колико је сати и води даље разговор</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-сложенијим исказима искаже допадање и недопадање</w:t>
            </w:r>
          </w:p>
          <w:p w:rsidR="00B23F48" w:rsidRPr="0046519C" w:rsidRDefault="00B23F48" w:rsidP="00B23F48">
            <w:pPr>
              <w:spacing w:after="21" w:line="259" w:lineRule="auto"/>
              <w:ind w:right="56"/>
              <w:jc w:val="center"/>
              <w:rPr>
                <w:rFonts w:cstheme="minorHAnsi"/>
                <w:b/>
              </w:rPr>
            </w:pPr>
            <w:r w:rsidRPr="0046519C">
              <w:rPr>
                <w:rFonts w:eastAsia="Times New Roman" w:cstheme="minorHAnsi"/>
                <w:color w:val="000000"/>
              </w:rPr>
              <w:t>-упути и разуме једноставне предлоге и да одговори на њих</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Професионални живот(изабрана струка), планови везани за будуће занимање; Обичаји и традиција, прославе(рођендани, празници)</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свакодневне изразе у вези са осетима и осећањима и да реагује на њих</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–изрази осећања користећи сложенија језичка средства, уз евентуална образложења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и упути савет и одговори на њега</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Здравље, хигијена, превентива болести, лечење; Мода и облачење</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-разуме једноставна  и сложенија питања која се односе на правац кретања и одговори на њих</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обавештења о правцу кретања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једноставан опис места и реагује на то описом неког другог места</w:t>
            </w:r>
          </w:p>
          <w:p w:rsidR="00B23F48" w:rsidRPr="0046519C" w:rsidRDefault="00B23F48" w:rsidP="00B23F48">
            <w:pPr>
              <w:pBdr>
                <w:bottom w:val="single" w:sz="6" w:space="1" w:color="auto"/>
              </w:pBdr>
              <w:spacing w:after="150"/>
              <w:rPr>
                <w:rFonts w:eastAsia="Times New Roman" w:cstheme="minorHAnsi"/>
                <w:color w:val="000000"/>
              </w:rPr>
            </w:pPr>
            <w:r w:rsidRPr="0046519C">
              <w:rPr>
                <w:rFonts w:eastAsia="Times New Roman" w:cstheme="minorHAnsi"/>
                <w:color w:val="000000"/>
              </w:rPr>
              <w:t>–опише карактеристике места, користећи географске називе</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Транспорт и превозна средства; Србија-моја домовина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-опише специфичне просторне односе и величине једноставним, везаним исказима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xml:space="preserve">-разуме, тражи и даје обавештења о хронолошком времену и метеоролошким приликама </w:t>
            </w:r>
          </w:p>
          <w:p w:rsidR="00B23F48" w:rsidRPr="0046519C" w:rsidRDefault="00B23F48" w:rsidP="00B23F48">
            <w:pPr>
              <w:spacing w:after="150"/>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Животни циклуси, клима и временске прилике</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разуме једноставне изразе који се односе на поседовање и припадност и зна да пита за исто</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пита и каже шта неко има/нема и чије је нешто и наставља разговор у том правцу</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Уметност(нарочито модерна књижевност за младе; савремена музика)</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-пита/каже/израчуна колико нешто кошта</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изрази допадање и недопадање уз  образложење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опише дневни и недељни распоред слободних активности, користећи сате , делове дана и са ким изводи те активности</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 саопшти шта планира и намерава и пита за мишљење</w:t>
            </w:r>
          </w:p>
          <w:p w:rsidR="00B23F48" w:rsidRPr="0046519C" w:rsidRDefault="00B23F48" w:rsidP="00B23F48">
            <w:pPr>
              <w:spacing w:after="150"/>
              <w:rPr>
                <w:rFonts w:eastAsia="Times New Roman" w:cstheme="minorHAnsi"/>
                <w:color w:val="000000"/>
              </w:rPr>
            </w:pPr>
            <w:r w:rsidRPr="0046519C">
              <w:rPr>
                <w:rFonts w:eastAsia="Times New Roman" w:cstheme="minorHAnsi"/>
                <w:color w:val="000000"/>
              </w:rPr>
              <w:t>-договори заједничку активност</w:t>
            </w:r>
          </w:p>
          <w:p w:rsidR="00B23F48" w:rsidRPr="0046519C" w:rsidRDefault="00B23F48" w:rsidP="00B23F48">
            <w:pPr>
              <w:spacing w:after="21" w:line="259" w:lineRule="auto"/>
              <w:ind w:right="56"/>
              <w:jc w:val="center"/>
              <w:rPr>
                <w:rFonts w:cstheme="minorHAnsi"/>
                <w:b/>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3F48" w:rsidRPr="0046519C" w:rsidRDefault="00B23F48" w:rsidP="00B23F48">
            <w:pPr>
              <w:spacing w:line="259" w:lineRule="auto"/>
              <w:ind w:right="57"/>
              <w:jc w:val="center"/>
              <w:rPr>
                <w:rFonts w:cstheme="minorHAnsi"/>
                <w:b/>
              </w:rPr>
            </w:pPr>
            <w:r w:rsidRPr="0046519C">
              <w:rPr>
                <w:rFonts w:eastAsia="Times New Roman" w:cstheme="minorHAnsi"/>
                <w:color w:val="000000"/>
              </w:rPr>
              <w:t>Исхрана и гастрономске навике</w:t>
            </w:r>
          </w:p>
        </w:tc>
      </w:tr>
      <w:tr w:rsidR="00B23F48" w:rsidRPr="0046519C" w:rsidTr="00B23F48">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B23F48" w:rsidRPr="00B23F48" w:rsidRDefault="00B23F48" w:rsidP="00B23F48">
            <w:pPr>
              <w:spacing w:after="150"/>
              <w:rPr>
                <w:rFonts w:eastAsia="Times New Roman" w:cstheme="minorHAnsi"/>
                <w:color w:val="000000"/>
                <w:sz w:val="14"/>
              </w:rPr>
            </w:pPr>
            <w:r w:rsidRPr="00B23F48">
              <w:rPr>
                <w:rFonts w:eastAsia="Times New Roman" w:cstheme="minorHAnsi"/>
                <w:color w:val="000000"/>
                <w:sz w:val="14"/>
              </w:rPr>
              <w:t>-разуме сложеније изразе који се односе на количину нечега</w:t>
            </w:r>
          </w:p>
          <w:p w:rsidR="00B23F48" w:rsidRPr="00B23F48" w:rsidRDefault="00B23F48" w:rsidP="00B23F48">
            <w:pPr>
              <w:spacing w:after="150"/>
              <w:rPr>
                <w:rFonts w:eastAsia="Times New Roman" w:cstheme="minorHAnsi"/>
                <w:color w:val="000000"/>
                <w:sz w:val="14"/>
              </w:rPr>
            </w:pPr>
            <w:r w:rsidRPr="00B23F48">
              <w:rPr>
                <w:rFonts w:eastAsia="Times New Roman" w:cstheme="minorHAnsi"/>
                <w:color w:val="000000"/>
                <w:sz w:val="14"/>
              </w:rPr>
              <w:t>- затражи артикле у продавници, уз разговор о том зашто баш те артикле</w:t>
            </w:r>
          </w:p>
          <w:p w:rsidR="00B23F48" w:rsidRPr="00B23F48" w:rsidRDefault="00B23F48" w:rsidP="00B23F48">
            <w:pPr>
              <w:spacing w:after="150"/>
              <w:rPr>
                <w:rFonts w:eastAsia="Times New Roman" w:cstheme="minorHAnsi"/>
                <w:color w:val="000000"/>
                <w:sz w:val="14"/>
              </w:rPr>
            </w:pPr>
            <w:r w:rsidRPr="00B23F48">
              <w:rPr>
                <w:rFonts w:eastAsia="Times New Roman" w:cstheme="minorHAnsi"/>
                <w:color w:val="000000"/>
                <w:sz w:val="14"/>
              </w:rPr>
              <w:t>-изрази количину у најшире заступљеним мерама(грами, килограми, тоне…)</w:t>
            </w:r>
          </w:p>
          <w:p w:rsidR="00B23F48" w:rsidRPr="0046519C" w:rsidRDefault="00B23F48" w:rsidP="00B23F48">
            <w:pPr>
              <w:rPr>
                <w:rFonts w:cstheme="minorHAnsi"/>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B23F48" w:rsidRPr="0046519C" w:rsidRDefault="00B23F48" w:rsidP="00B23F48">
            <w:pPr>
              <w:jc w:val="center"/>
              <w:rPr>
                <w:rFonts w:cstheme="minorHAnsi"/>
              </w:rPr>
            </w:pPr>
            <w:r w:rsidRPr="0046519C">
              <w:rPr>
                <w:rFonts w:eastAsia="Times New Roman" w:cstheme="minorHAnsi"/>
                <w:color w:val="000000"/>
              </w:rPr>
              <w:t>Исхрана и гастрономске навике; Вербална и невербална комуникација, конвенције понашања и опхођења</w:t>
            </w:r>
          </w:p>
        </w:tc>
      </w:tr>
    </w:tbl>
    <w:p w:rsidR="00B23F48" w:rsidRPr="0046519C" w:rsidRDefault="00B23F48" w:rsidP="00B23F48">
      <w:pPr>
        <w:spacing w:after="0" w:line="240" w:lineRule="auto"/>
        <w:rPr>
          <w:rFonts w:asciiTheme="minorHAnsi" w:hAnsiTheme="minorHAnsi" w:cstheme="minorHAnsi"/>
          <w:noProof/>
        </w:rPr>
      </w:pPr>
      <w:r w:rsidRPr="0046519C">
        <w:rPr>
          <w:rFonts w:asciiTheme="minorHAnsi" w:hAnsiTheme="minorHAnsi" w:cstheme="minorHAnsi"/>
          <w:noProof/>
        </w:rPr>
        <w:t>* Планирање урађено у складу са: „Сл. гласник РС – Просветни гласник“, број 10/2017. године.</w:t>
      </w:r>
    </w:p>
    <w:p w:rsidR="00B23F48" w:rsidRPr="0046519C" w:rsidRDefault="00B23F48" w:rsidP="00B23F48">
      <w:pPr>
        <w:rPr>
          <w:rFonts w:asciiTheme="minorHAnsi" w:hAnsiTheme="minorHAnsi" w:cstheme="minorHAnsi"/>
        </w:rPr>
      </w:pPr>
    </w:p>
    <w:p w:rsidR="00B259DE" w:rsidRPr="00B23F48" w:rsidRDefault="00B259DE" w:rsidP="00B23F48">
      <w:pPr>
        <w:rPr>
          <w:b/>
        </w:rPr>
      </w:pPr>
    </w:p>
    <w:p w:rsidR="00B259DE" w:rsidRDefault="000D18E9" w:rsidP="00505D29">
      <w:pPr>
        <w:pStyle w:val="a1"/>
        <w:jc w:val="center"/>
        <w:rPr>
          <w:sz w:val="32"/>
        </w:rPr>
      </w:pPr>
      <w:bookmarkStart w:id="93" w:name="_Toc115875138"/>
      <w:r w:rsidRPr="00505D29">
        <w:rPr>
          <w:sz w:val="32"/>
        </w:rPr>
        <w:t>ОПРЕДЕЉЕЊЕ УЧЕНИКА VIII  РАЗРЕДА ЗА ИЗБОРНЕ ПРОГРАМЕ</w:t>
      </w:r>
      <w:bookmarkEnd w:id="93"/>
    </w:p>
    <w:p w:rsidR="00505D29" w:rsidRPr="00505D29" w:rsidRDefault="00505D29" w:rsidP="00505D29">
      <w:pPr>
        <w:pStyle w:val="a1"/>
        <w:jc w:val="center"/>
        <w:rPr>
          <w:sz w:val="32"/>
        </w:rPr>
      </w:pPr>
    </w:p>
    <w:tbl>
      <w:tblPr>
        <w:tblStyle w:val="aff8"/>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1275"/>
        <w:gridCol w:w="1985"/>
        <w:gridCol w:w="3118"/>
        <w:gridCol w:w="3119"/>
      </w:tblGrid>
      <w:tr w:rsidR="00B259DE">
        <w:tc>
          <w:tcPr>
            <w:tcW w:w="534" w:type="dxa"/>
          </w:tcPr>
          <w:p w:rsidR="00B259DE" w:rsidRDefault="000D18E9">
            <w:pPr>
              <w:jc w:val="center"/>
              <w:rPr>
                <w:color w:val="0000FF"/>
                <w:sz w:val="24"/>
                <w:szCs w:val="24"/>
              </w:rPr>
            </w:pPr>
            <w:r>
              <w:rPr>
                <w:color w:val="0000FF"/>
                <w:sz w:val="24"/>
                <w:szCs w:val="24"/>
              </w:rPr>
              <w:t>Р.Б.</w:t>
            </w:r>
          </w:p>
        </w:tc>
        <w:tc>
          <w:tcPr>
            <w:tcW w:w="1275" w:type="dxa"/>
            <w:vAlign w:val="center"/>
          </w:tcPr>
          <w:p w:rsidR="00B259DE" w:rsidRDefault="000D18E9">
            <w:pPr>
              <w:jc w:val="center"/>
              <w:rPr>
                <w:color w:val="0000FF"/>
                <w:sz w:val="24"/>
                <w:szCs w:val="24"/>
              </w:rPr>
            </w:pPr>
            <w:r>
              <w:rPr>
                <w:color w:val="0000FF"/>
                <w:sz w:val="24"/>
                <w:szCs w:val="24"/>
              </w:rPr>
              <w:t>Школа, одељење</w:t>
            </w:r>
          </w:p>
        </w:tc>
        <w:tc>
          <w:tcPr>
            <w:tcW w:w="1985" w:type="dxa"/>
          </w:tcPr>
          <w:p w:rsidR="00B259DE" w:rsidRDefault="000D18E9">
            <w:pPr>
              <w:jc w:val="center"/>
              <w:rPr>
                <w:color w:val="0000FF"/>
                <w:sz w:val="24"/>
                <w:szCs w:val="24"/>
              </w:rPr>
            </w:pPr>
            <w:r>
              <w:rPr>
                <w:color w:val="0000FF"/>
                <w:sz w:val="24"/>
                <w:szCs w:val="24"/>
              </w:rPr>
              <w:t>ВЕРСКА НАСТАВА</w:t>
            </w:r>
          </w:p>
        </w:tc>
        <w:tc>
          <w:tcPr>
            <w:tcW w:w="3118" w:type="dxa"/>
          </w:tcPr>
          <w:p w:rsidR="00B259DE" w:rsidRDefault="000D18E9">
            <w:pPr>
              <w:jc w:val="center"/>
              <w:rPr>
                <w:color w:val="0000FF"/>
                <w:sz w:val="24"/>
                <w:szCs w:val="24"/>
              </w:rPr>
            </w:pPr>
            <w:r>
              <w:rPr>
                <w:color w:val="0000FF"/>
                <w:sz w:val="24"/>
                <w:szCs w:val="24"/>
              </w:rPr>
              <w:t>ГРАЂАНСКО ВАСПИТАЊЕ</w:t>
            </w:r>
          </w:p>
        </w:tc>
        <w:tc>
          <w:tcPr>
            <w:tcW w:w="3119" w:type="dxa"/>
          </w:tcPr>
          <w:p w:rsidR="00B259DE" w:rsidRDefault="000D18E9">
            <w:pPr>
              <w:jc w:val="center"/>
              <w:rPr>
                <w:color w:val="0000FF"/>
                <w:sz w:val="24"/>
                <w:szCs w:val="24"/>
              </w:rPr>
            </w:pPr>
            <w:r>
              <w:rPr>
                <w:color w:val="0000FF"/>
                <w:sz w:val="24"/>
                <w:szCs w:val="24"/>
              </w:rPr>
              <w:t>УКУПНО</w:t>
            </w:r>
          </w:p>
          <w:p w:rsidR="00B259DE" w:rsidRDefault="000D18E9">
            <w:pPr>
              <w:jc w:val="center"/>
              <w:rPr>
                <w:color w:val="0000FF"/>
                <w:sz w:val="24"/>
                <w:szCs w:val="24"/>
              </w:rPr>
            </w:pPr>
            <w:r>
              <w:rPr>
                <w:color w:val="0000FF"/>
                <w:sz w:val="24"/>
                <w:szCs w:val="24"/>
              </w:rPr>
              <w:t>УЧЕНИКА</w:t>
            </w:r>
          </w:p>
        </w:tc>
      </w:tr>
      <w:tr w:rsidR="00B259DE">
        <w:tc>
          <w:tcPr>
            <w:tcW w:w="534" w:type="dxa"/>
          </w:tcPr>
          <w:p w:rsidR="00B259DE" w:rsidRDefault="000D18E9">
            <w:pPr>
              <w:jc w:val="center"/>
              <w:rPr>
                <w:color w:val="0000FF"/>
                <w:sz w:val="24"/>
                <w:szCs w:val="24"/>
              </w:rPr>
            </w:pPr>
            <w:r>
              <w:rPr>
                <w:color w:val="0000FF"/>
                <w:sz w:val="24"/>
                <w:szCs w:val="24"/>
              </w:rPr>
              <w:t>1.</w:t>
            </w:r>
          </w:p>
        </w:tc>
        <w:tc>
          <w:tcPr>
            <w:tcW w:w="1275" w:type="dxa"/>
          </w:tcPr>
          <w:p w:rsidR="00B259DE" w:rsidRDefault="000D18E9">
            <w:pPr>
              <w:rPr>
                <w:color w:val="0000FF"/>
                <w:sz w:val="24"/>
                <w:szCs w:val="24"/>
              </w:rPr>
            </w:pPr>
            <w:r>
              <w:rPr>
                <w:color w:val="0000FF"/>
                <w:sz w:val="24"/>
                <w:szCs w:val="24"/>
              </w:rPr>
              <w:t>8/1</w:t>
            </w:r>
          </w:p>
        </w:tc>
        <w:tc>
          <w:tcPr>
            <w:tcW w:w="1985" w:type="dxa"/>
          </w:tcPr>
          <w:p w:rsidR="00B259DE" w:rsidRDefault="000D18E9">
            <w:pPr>
              <w:rPr>
                <w:color w:val="0000FF"/>
                <w:sz w:val="24"/>
                <w:szCs w:val="24"/>
              </w:rPr>
            </w:pPr>
            <w:r>
              <w:rPr>
                <w:color w:val="0000FF"/>
                <w:sz w:val="24"/>
                <w:szCs w:val="24"/>
              </w:rPr>
              <w:t xml:space="preserve">          10</w:t>
            </w:r>
          </w:p>
        </w:tc>
        <w:tc>
          <w:tcPr>
            <w:tcW w:w="3118" w:type="dxa"/>
          </w:tcPr>
          <w:p w:rsidR="00B259DE" w:rsidRDefault="000D18E9">
            <w:pPr>
              <w:jc w:val="center"/>
              <w:rPr>
                <w:color w:val="0000FF"/>
                <w:sz w:val="24"/>
                <w:szCs w:val="24"/>
              </w:rPr>
            </w:pPr>
            <w:r>
              <w:rPr>
                <w:color w:val="0000FF"/>
                <w:sz w:val="24"/>
                <w:szCs w:val="24"/>
              </w:rPr>
              <w:t>16</w:t>
            </w:r>
          </w:p>
        </w:tc>
        <w:tc>
          <w:tcPr>
            <w:tcW w:w="3119" w:type="dxa"/>
          </w:tcPr>
          <w:p w:rsidR="00B259DE" w:rsidRDefault="000D18E9">
            <w:pPr>
              <w:jc w:val="center"/>
              <w:rPr>
                <w:color w:val="0000FF"/>
                <w:sz w:val="24"/>
                <w:szCs w:val="24"/>
              </w:rPr>
            </w:pPr>
            <w:r>
              <w:rPr>
                <w:color w:val="0000FF"/>
                <w:sz w:val="24"/>
                <w:szCs w:val="24"/>
              </w:rPr>
              <w:t>26</w:t>
            </w:r>
          </w:p>
        </w:tc>
      </w:tr>
      <w:tr w:rsidR="00B259DE">
        <w:tc>
          <w:tcPr>
            <w:tcW w:w="534" w:type="dxa"/>
          </w:tcPr>
          <w:p w:rsidR="00B259DE" w:rsidRDefault="000D18E9">
            <w:pPr>
              <w:jc w:val="center"/>
              <w:rPr>
                <w:color w:val="0000FF"/>
                <w:sz w:val="24"/>
                <w:szCs w:val="24"/>
              </w:rPr>
            </w:pPr>
            <w:r>
              <w:rPr>
                <w:color w:val="0000FF"/>
                <w:sz w:val="24"/>
                <w:szCs w:val="24"/>
              </w:rPr>
              <w:t>2.</w:t>
            </w:r>
          </w:p>
        </w:tc>
        <w:tc>
          <w:tcPr>
            <w:tcW w:w="1275" w:type="dxa"/>
          </w:tcPr>
          <w:p w:rsidR="00B259DE" w:rsidRDefault="000D18E9">
            <w:pPr>
              <w:rPr>
                <w:color w:val="0000FF"/>
                <w:sz w:val="24"/>
                <w:szCs w:val="24"/>
              </w:rPr>
            </w:pPr>
            <w:r>
              <w:rPr>
                <w:color w:val="0000FF"/>
                <w:sz w:val="24"/>
                <w:szCs w:val="24"/>
              </w:rPr>
              <w:t>8/2</w:t>
            </w:r>
          </w:p>
        </w:tc>
        <w:tc>
          <w:tcPr>
            <w:tcW w:w="1985" w:type="dxa"/>
          </w:tcPr>
          <w:p w:rsidR="00B259DE" w:rsidRDefault="000D18E9">
            <w:pPr>
              <w:rPr>
                <w:color w:val="0000FF"/>
                <w:sz w:val="24"/>
                <w:szCs w:val="24"/>
              </w:rPr>
            </w:pPr>
            <w:r>
              <w:rPr>
                <w:color w:val="0000FF"/>
                <w:sz w:val="24"/>
                <w:szCs w:val="24"/>
              </w:rPr>
              <w:t xml:space="preserve">          13</w:t>
            </w:r>
          </w:p>
        </w:tc>
        <w:tc>
          <w:tcPr>
            <w:tcW w:w="3118" w:type="dxa"/>
          </w:tcPr>
          <w:p w:rsidR="00B259DE" w:rsidRDefault="000D18E9">
            <w:pPr>
              <w:rPr>
                <w:color w:val="0000FF"/>
                <w:sz w:val="24"/>
                <w:szCs w:val="24"/>
              </w:rPr>
            </w:pPr>
            <w:r>
              <w:rPr>
                <w:color w:val="0000FF"/>
                <w:sz w:val="24"/>
                <w:szCs w:val="24"/>
              </w:rPr>
              <w:t xml:space="preserve">                         10</w:t>
            </w:r>
          </w:p>
        </w:tc>
        <w:tc>
          <w:tcPr>
            <w:tcW w:w="3119" w:type="dxa"/>
          </w:tcPr>
          <w:p w:rsidR="00B259DE" w:rsidRDefault="000D18E9">
            <w:pPr>
              <w:jc w:val="center"/>
              <w:rPr>
                <w:color w:val="0000FF"/>
                <w:sz w:val="24"/>
                <w:szCs w:val="24"/>
              </w:rPr>
            </w:pPr>
            <w:r>
              <w:rPr>
                <w:color w:val="0000FF"/>
                <w:sz w:val="24"/>
                <w:szCs w:val="24"/>
              </w:rPr>
              <w:t>23</w:t>
            </w:r>
          </w:p>
        </w:tc>
      </w:tr>
      <w:tr w:rsidR="00B259DE">
        <w:tc>
          <w:tcPr>
            <w:tcW w:w="534" w:type="dxa"/>
          </w:tcPr>
          <w:p w:rsidR="00B259DE" w:rsidRDefault="000D18E9">
            <w:pPr>
              <w:jc w:val="center"/>
              <w:rPr>
                <w:color w:val="0000FF"/>
                <w:sz w:val="24"/>
                <w:szCs w:val="24"/>
              </w:rPr>
            </w:pPr>
            <w:r>
              <w:rPr>
                <w:color w:val="0000FF"/>
                <w:sz w:val="24"/>
                <w:szCs w:val="24"/>
              </w:rPr>
              <w:t>3.</w:t>
            </w:r>
          </w:p>
        </w:tc>
        <w:tc>
          <w:tcPr>
            <w:tcW w:w="1275" w:type="dxa"/>
          </w:tcPr>
          <w:p w:rsidR="00B259DE" w:rsidRDefault="000D18E9">
            <w:pPr>
              <w:rPr>
                <w:color w:val="0000FF"/>
                <w:sz w:val="24"/>
                <w:szCs w:val="24"/>
              </w:rPr>
            </w:pPr>
            <w:r>
              <w:rPr>
                <w:color w:val="0000FF"/>
                <w:sz w:val="24"/>
                <w:szCs w:val="24"/>
              </w:rPr>
              <w:t>8/3</w:t>
            </w:r>
          </w:p>
        </w:tc>
        <w:tc>
          <w:tcPr>
            <w:tcW w:w="1985" w:type="dxa"/>
          </w:tcPr>
          <w:p w:rsidR="00B259DE" w:rsidRDefault="000D18E9">
            <w:pPr>
              <w:rPr>
                <w:color w:val="0000FF"/>
                <w:sz w:val="24"/>
                <w:szCs w:val="24"/>
              </w:rPr>
            </w:pPr>
            <w:r>
              <w:rPr>
                <w:color w:val="0000FF"/>
                <w:sz w:val="24"/>
                <w:szCs w:val="24"/>
              </w:rPr>
              <w:t xml:space="preserve">          17</w:t>
            </w:r>
          </w:p>
        </w:tc>
        <w:tc>
          <w:tcPr>
            <w:tcW w:w="3118" w:type="dxa"/>
          </w:tcPr>
          <w:p w:rsidR="00B259DE" w:rsidRDefault="000D18E9">
            <w:pPr>
              <w:jc w:val="center"/>
              <w:rPr>
                <w:color w:val="0000FF"/>
                <w:sz w:val="24"/>
                <w:szCs w:val="24"/>
              </w:rPr>
            </w:pPr>
            <w:r>
              <w:rPr>
                <w:color w:val="0000FF"/>
                <w:sz w:val="24"/>
                <w:szCs w:val="24"/>
              </w:rPr>
              <w:t>9</w:t>
            </w:r>
          </w:p>
        </w:tc>
        <w:tc>
          <w:tcPr>
            <w:tcW w:w="3119" w:type="dxa"/>
          </w:tcPr>
          <w:p w:rsidR="00B259DE" w:rsidRDefault="000D18E9">
            <w:pPr>
              <w:jc w:val="center"/>
              <w:rPr>
                <w:color w:val="0000FF"/>
                <w:sz w:val="24"/>
                <w:szCs w:val="24"/>
              </w:rPr>
            </w:pPr>
            <w:r>
              <w:rPr>
                <w:color w:val="0000FF"/>
                <w:sz w:val="24"/>
                <w:szCs w:val="24"/>
              </w:rPr>
              <w:t>26</w:t>
            </w:r>
          </w:p>
        </w:tc>
      </w:tr>
      <w:tr w:rsidR="00B259DE">
        <w:tc>
          <w:tcPr>
            <w:tcW w:w="534" w:type="dxa"/>
          </w:tcPr>
          <w:p w:rsidR="00B259DE" w:rsidRDefault="000D18E9">
            <w:pPr>
              <w:jc w:val="center"/>
              <w:rPr>
                <w:color w:val="0000FF"/>
                <w:sz w:val="24"/>
                <w:szCs w:val="24"/>
              </w:rPr>
            </w:pPr>
            <w:r>
              <w:rPr>
                <w:color w:val="0000FF"/>
                <w:sz w:val="24"/>
                <w:szCs w:val="24"/>
              </w:rPr>
              <w:t>4.</w:t>
            </w:r>
          </w:p>
        </w:tc>
        <w:tc>
          <w:tcPr>
            <w:tcW w:w="1275" w:type="dxa"/>
          </w:tcPr>
          <w:p w:rsidR="00B259DE" w:rsidRDefault="000D18E9">
            <w:pPr>
              <w:rPr>
                <w:color w:val="0000FF"/>
                <w:sz w:val="24"/>
                <w:szCs w:val="24"/>
              </w:rPr>
            </w:pPr>
            <w:r>
              <w:rPr>
                <w:color w:val="0000FF"/>
                <w:sz w:val="24"/>
                <w:szCs w:val="24"/>
              </w:rPr>
              <w:t>8/4</w:t>
            </w:r>
          </w:p>
          <w:p w:rsidR="00B259DE" w:rsidRDefault="000D18E9">
            <w:pPr>
              <w:rPr>
                <w:color w:val="0000FF"/>
                <w:sz w:val="24"/>
                <w:szCs w:val="24"/>
              </w:rPr>
            </w:pPr>
            <w:r>
              <w:rPr>
                <w:color w:val="0000FF"/>
                <w:sz w:val="24"/>
                <w:szCs w:val="24"/>
              </w:rPr>
              <w:t>Церовац</w:t>
            </w:r>
          </w:p>
        </w:tc>
        <w:tc>
          <w:tcPr>
            <w:tcW w:w="1985" w:type="dxa"/>
          </w:tcPr>
          <w:p w:rsidR="00B259DE" w:rsidRDefault="000D18E9">
            <w:pPr>
              <w:rPr>
                <w:color w:val="0000FF"/>
                <w:sz w:val="24"/>
                <w:szCs w:val="24"/>
              </w:rPr>
            </w:pPr>
            <w:r>
              <w:rPr>
                <w:color w:val="0000FF"/>
                <w:sz w:val="24"/>
                <w:szCs w:val="24"/>
              </w:rPr>
              <w:t xml:space="preserve">          16</w:t>
            </w:r>
          </w:p>
        </w:tc>
        <w:tc>
          <w:tcPr>
            <w:tcW w:w="3118" w:type="dxa"/>
          </w:tcPr>
          <w:p w:rsidR="00B259DE" w:rsidRDefault="000D18E9">
            <w:pPr>
              <w:jc w:val="center"/>
              <w:rPr>
                <w:color w:val="0000FF"/>
                <w:sz w:val="24"/>
                <w:szCs w:val="24"/>
              </w:rPr>
            </w:pPr>
            <w:r>
              <w:rPr>
                <w:color w:val="0000FF"/>
                <w:sz w:val="24"/>
                <w:szCs w:val="24"/>
              </w:rPr>
              <w:t>0</w:t>
            </w:r>
          </w:p>
        </w:tc>
        <w:tc>
          <w:tcPr>
            <w:tcW w:w="3119" w:type="dxa"/>
          </w:tcPr>
          <w:p w:rsidR="00B259DE" w:rsidRDefault="000D18E9">
            <w:pPr>
              <w:jc w:val="center"/>
              <w:rPr>
                <w:color w:val="0000FF"/>
                <w:sz w:val="24"/>
                <w:szCs w:val="24"/>
              </w:rPr>
            </w:pPr>
            <w:r>
              <w:rPr>
                <w:color w:val="0000FF"/>
                <w:sz w:val="24"/>
                <w:szCs w:val="24"/>
              </w:rPr>
              <w:t>16</w:t>
            </w:r>
          </w:p>
        </w:tc>
      </w:tr>
      <w:tr w:rsidR="00B259DE">
        <w:trPr>
          <w:trHeight w:val="880"/>
        </w:trPr>
        <w:tc>
          <w:tcPr>
            <w:tcW w:w="1809" w:type="dxa"/>
            <w:gridSpan w:val="2"/>
            <w:vAlign w:val="bottom"/>
          </w:tcPr>
          <w:p w:rsidR="00B259DE" w:rsidRDefault="00B259DE">
            <w:pPr>
              <w:jc w:val="right"/>
              <w:rPr>
                <w:b/>
                <w:color w:val="0000FF"/>
                <w:sz w:val="24"/>
                <w:szCs w:val="24"/>
              </w:rPr>
            </w:pPr>
          </w:p>
          <w:p w:rsidR="00B259DE" w:rsidRDefault="000D18E9">
            <w:pPr>
              <w:jc w:val="center"/>
              <w:rPr>
                <w:b/>
                <w:color w:val="0000FF"/>
                <w:sz w:val="24"/>
                <w:szCs w:val="24"/>
              </w:rPr>
            </w:pPr>
            <w:r>
              <w:rPr>
                <w:b/>
                <w:color w:val="0000FF"/>
                <w:sz w:val="24"/>
                <w:szCs w:val="24"/>
              </w:rPr>
              <w:t>УКУПНО УЧЕНИКА</w:t>
            </w:r>
          </w:p>
          <w:p w:rsidR="00B259DE" w:rsidRDefault="00B259DE">
            <w:pPr>
              <w:jc w:val="right"/>
              <w:rPr>
                <w:color w:val="0000FF"/>
                <w:sz w:val="24"/>
                <w:szCs w:val="24"/>
              </w:rPr>
            </w:pPr>
          </w:p>
        </w:tc>
        <w:tc>
          <w:tcPr>
            <w:tcW w:w="1985" w:type="dxa"/>
            <w:vAlign w:val="center"/>
          </w:tcPr>
          <w:p w:rsidR="00B259DE" w:rsidRDefault="000D18E9">
            <w:pPr>
              <w:rPr>
                <w:color w:val="0000FF"/>
                <w:sz w:val="24"/>
                <w:szCs w:val="24"/>
              </w:rPr>
            </w:pPr>
            <w:r>
              <w:rPr>
                <w:color w:val="0000FF"/>
                <w:sz w:val="24"/>
                <w:szCs w:val="24"/>
              </w:rPr>
              <w:t xml:space="preserve">           56</w:t>
            </w:r>
          </w:p>
        </w:tc>
        <w:tc>
          <w:tcPr>
            <w:tcW w:w="3118" w:type="dxa"/>
            <w:vAlign w:val="center"/>
          </w:tcPr>
          <w:p w:rsidR="00B259DE" w:rsidRDefault="000D18E9">
            <w:pPr>
              <w:rPr>
                <w:color w:val="0000FF"/>
                <w:sz w:val="24"/>
                <w:szCs w:val="24"/>
              </w:rPr>
            </w:pPr>
            <w:r>
              <w:rPr>
                <w:color w:val="0000FF"/>
                <w:sz w:val="24"/>
                <w:szCs w:val="24"/>
              </w:rPr>
              <w:t xml:space="preserve">                       35</w:t>
            </w:r>
          </w:p>
        </w:tc>
        <w:tc>
          <w:tcPr>
            <w:tcW w:w="3119" w:type="dxa"/>
            <w:vAlign w:val="center"/>
          </w:tcPr>
          <w:p w:rsidR="00B259DE" w:rsidRDefault="000D18E9">
            <w:pPr>
              <w:jc w:val="center"/>
              <w:rPr>
                <w:color w:val="0000FF"/>
                <w:sz w:val="24"/>
                <w:szCs w:val="24"/>
              </w:rPr>
            </w:pPr>
            <w:r>
              <w:rPr>
                <w:color w:val="0000FF"/>
                <w:sz w:val="24"/>
                <w:szCs w:val="24"/>
              </w:rPr>
              <w:t>91</w:t>
            </w:r>
          </w:p>
        </w:tc>
      </w:tr>
    </w:tbl>
    <w:p w:rsidR="00B259DE" w:rsidRDefault="00B259DE">
      <w:pPr>
        <w:rPr>
          <w:b/>
        </w:rPr>
      </w:pPr>
    </w:p>
    <w:p w:rsidR="00B259DE" w:rsidRDefault="00B259DE">
      <w:pPr>
        <w:jc w:val="center"/>
        <w:rPr>
          <w:b/>
        </w:rPr>
      </w:pPr>
    </w:p>
    <w:p w:rsidR="00B259DE" w:rsidRDefault="00B259DE">
      <w:pPr>
        <w:jc w:val="center"/>
        <w:rPr>
          <w:b/>
        </w:rPr>
      </w:pPr>
    </w:p>
    <w:p w:rsidR="00B259DE" w:rsidRDefault="00B259DE">
      <w:pPr>
        <w:tabs>
          <w:tab w:val="left" w:pos="7900"/>
        </w:tabs>
        <w:jc w:val="center"/>
      </w:pPr>
    </w:p>
    <w:p w:rsidR="00B259DE" w:rsidRDefault="00B259DE">
      <w:pPr>
        <w:jc w:val="center"/>
        <w:rPr>
          <w:color w:val="FF0000"/>
        </w:rPr>
      </w:pPr>
    </w:p>
    <w:p w:rsidR="00B259DE" w:rsidRDefault="00B259DE">
      <w:pPr>
        <w:rPr>
          <w:color w:val="FF0000"/>
        </w:rPr>
      </w:pPr>
    </w:p>
    <w:p w:rsidR="00B259DE" w:rsidRDefault="00B259DE">
      <w:pPr>
        <w:widowControl w:val="0"/>
        <w:pBdr>
          <w:top w:val="nil"/>
          <w:left w:val="nil"/>
          <w:bottom w:val="nil"/>
          <w:right w:val="nil"/>
          <w:between w:val="nil"/>
        </w:pBdr>
        <w:spacing w:before="1" w:line="240" w:lineRule="auto"/>
        <w:jc w:val="center"/>
        <w:rPr>
          <w:color w:val="000000"/>
        </w:rPr>
      </w:pPr>
    </w:p>
    <w:p w:rsidR="00B23F48" w:rsidRPr="00505D29" w:rsidRDefault="00B23F48" w:rsidP="00505D29">
      <w:pPr>
        <w:pStyle w:val="a1"/>
      </w:pPr>
    </w:p>
    <w:p w:rsidR="00F52B16" w:rsidRPr="00505D29" w:rsidRDefault="000D18E9" w:rsidP="00505D29">
      <w:pPr>
        <w:pStyle w:val="a1"/>
        <w:jc w:val="center"/>
        <w:rPr>
          <w:sz w:val="32"/>
          <w:szCs w:val="42"/>
        </w:rPr>
      </w:pPr>
      <w:bookmarkStart w:id="94" w:name="_heading=h.n8qzywql8jg3" w:colFirst="0" w:colLast="0"/>
      <w:bookmarkStart w:id="95" w:name="_Toc115875139"/>
      <w:bookmarkEnd w:id="94"/>
      <w:r w:rsidRPr="00505D29">
        <w:rPr>
          <w:sz w:val="32"/>
          <w:szCs w:val="42"/>
        </w:rPr>
        <w:t>ОСТАЛИ ОБЛИЦИ ОБРАЗОВНО-ВАСПИТНОГ РАДА</w:t>
      </w:r>
      <w:bookmarkEnd w:id="95"/>
    </w:p>
    <w:p w:rsidR="00B259DE" w:rsidRPr="00505D29" w:rsidRDefault="000D18E9" w:rsidP="00505D29">
      <w:pPr>
        <w:pStyle w:val="a1"/>
        <w:jc w:val="center"/>
        <w:rPr>
          <w:sz w:val="32"/>
          <w:szCs w:val="42"/>
        </w:rPr>
      </w:pPr>
      <w:bookmarkStart w:id="96" w:name="_Toc115875140"/>
      <w:r w:rsidRPr="00505D29">
        <w:rPr>
          <w:sz w:val="32"/>
          <w:szCs w:val="42"/>
        </w:rPr>
        <w:t>ЗА ОСМИ РАЗРЕД</w:t>
      </w:r>
      <w:bookmarkEnd w:id="96"/>
    </w:p>
    <w:p w:rsidR="00777292" w:rsidRPr="00E15109" w:rsidRDefault="00777292" w:rsidP="00777292">
      <w:pPr>
        <w:rPr>
          <w:rFonts w:asciiTheme="minorHAnsi" w:hAnsiTheme="minorHAnsi" w:cstheme="minorHAnsi"/>
        </w:rPr>
      </w:pPr>
      <w:bookmarkStart w:id="97" w:name="_heading=h.vwbhbwii09um" w:colFirst="0" w:colLast="0"/>
      <w:bookmarkEnd w:id="97"/>
    </w:p>
    <w:tbl>
      <w:tblPr>
        <w:tblW w:w="813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7"/>
        <w:gridCol w:w="3647"/>
        <w:gridCol w:w="837"/>
      </w:tblGrid>
      <w:tr w:rsidR="00777292" w:rsidRPr="00E15109" w:rsidTr="00CF1632">
        <w:trPr>
          <w:trHeight w:val="512"/>
          <w:jc w:val="center"/>
        </w:trPr>
        <w:tc>
          <w:tcPr>
            <w:tcW w:w="8131" w:type="dxa"/>
            <w:gridSpan w:val="3"/>
            <w:tcBorders>
              <w:top w:val="single" w:sz="4" w:space="0" w:color="auto"/>
              <w:left w:val="single" w:sz="4" w:space="0" w:color="auto"/>
              <w:bottom w:val="single" w:sz="4" w:space="0" w:color="auto"/>
              <w:right w:val="single" w:sz="4" w:space="0" w:color="auto"/>
            </w:tcBorders>
            <w:shd w:val="clear" w:color="auto" w:fill="FFFFFF"/>
          </w:tcPr>
          <w:p w:rsidR="00777292" w:rsidRPr="00E15109" w:rsidRDefault="00777292" w:rsidP="00CF1632">
            <w:pPr>
              <w:rPr>
                <w:rFonts w:asciiTheme="minorHAnsi" w:hAnsiTheme="minorHAnsi" w:cstheme="minorHAnsi"/>
              </w:rPr>
            </w:pPr>
            <w:r w:rsidRPr="00E15109">
              <w:rPr>
                <w:rFonts w:asciiTheme="minorHAnsi" w:hAnsiTheme="minorHAnsi" w:cstheme="minorHAnsi"/>
                <w:b/>
                <w:lang w:val="sr-Cyrl-CS"/>
              </w:rPr>
              <w:t>ДО</w:t>
            </w:r>
            <w:r w:rsidRPr="00E15109">
              <w:rPr>
                <w:rFonts w:asciiTheme="minorHAnsi" w:hAnsiTheme="minorHAnsi" w:cstheme="minorHAnsi"/>
                <w:b/>
              </w:rPr>
              <w:t>ДАТН</w:t>
            </w:r>
            <w:r w:rsidRPr="00E15109">
              <w:rPr>
                <w:rFonts w:asciiTheme="minorHAnsi" w:hAnsiTheme="minorHAnsi" w:cstheme="minorHAnsi"/>
                <w:b/>
                <w:lang w:val="sr-Cyrl-CS"/>
              </w:rPr>
              <w:t>А  НАСТАВА</w:t>
            </w:r>
            <w:r w:rsidRPr="00E15109">
              <w:rPr>
                <w:rFonts w:asciiTheme="minorHAnsi" w:hAnsiTheme="minorHAnsi" w:cstheme="minorHAnsi"/>
                <w:lang w:val="sr-Cyrl-CS"/>
              </w:rPr>
              <w:t xml:space="preserve">                                                                                                   РАЗРЕД:</w:t>
            </w:r>
            <w:r w:rsidRPr="00E15109">
              <w:rPr>
                <w:rFonts w:asciiTheme="minorHAnsi" w:hAnsiTheme="minorHAnsi" w:cstheme="minorHAnsi"/>
              </w:rPr>
              <w:t xml:space="preserve">  </w:t>
            </w:r>
            <w:r w:rsidRPr="00E15109">
              <w:rPr>
                <w:rFonts w:asciiTheme="minorHAnsi" w:hAnsiTheme="minorHAnsi" w:cstheme="minorHAnsi"/>
                <w:b/>
              </w:rPr>
              <w:t>VIII</w:t>
            </w:r>
          </w:p>
        </w:tc>
      </w:tr>
      <w:tr w:rsidR="00777292" w:rsidRPr="00E15109" w:rsidTr="00CF1632">
        <w:trPr>
          <w:trHeight w:val="420"/>
          <w:jc w:val="center"/>
        </w:trPr>
        <w:tc>
          <w:tcPr>
            <w:tcW w:w="8131" w:type="dxa"/>
            <w:gridSpan w:val="3"/>
            <w:tcBorders>
              <w:top w:val="single" w:sz="4" w:space="0" w:color="auto"/>
              <w:left w:val="single" w:sz="4" w:space="0" w:color="auto"/>
              <w:bottom w:val="single" w:sz="4" w:space="0" w:color="auto"/>
              <w:right w:val="single" w:sz="4" w:space="0" w:color="auto"/>
            </w:tcBorders>
            <w:shd w:val="clear" w:color="auto" w:fill="FFFFFF"/>
          </w:tcPr>
          <w:p w:rsidR="00777292" w:rsidRPr="00E15109" w:rsidRDefault="00777292" w:rsidP="00CF1632">
            <w:pPr>
              <w:pStyle w:val="ListParagraph"/>
              <w:tabs>
                <w:tab w:val="left" w:pos="915"/>
              </w:tabs>
              <w:ind w:left="0"/>
              <w:rPr>
                <w:rFonts w:asciiTheme="minorHAnsi" w:hAnsiTheme="minorHAnsi" w:cstheme="minorHAnsi"/>
                <w:b/>
                <w:lang w:val="ru-RU"/>
              </w:rPr>
            </w:pP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ru-RU"/>
              </w:rPr>
              <w:t>НАСТАВНИ ПРЕДМЕТ</w:t>
            </w:r>
            <w:r w:rsidRPr="00E15109">
              <w:rPr>
                <w:rFonts w:asciiTheme="minorHAnsi" w:hAnsiTheme="minorHAnsi" w:cstheme="minorHAnsi"/>
                <w:lang w:val="sr-Cyrl-CS"/>
              </w:rPr>
              <w:t>:</w:t>
            </w:r>
            <w:r w:rsidRPr="00E15109">
              <w:rPr>
                <w:rFonts w:asciiTheme="minorHAnsi" w:hAnsiTheme="minorHAnsi" w:cstheme="minorHAnsi"/>
                <w:b/>
                <w:lang w:val="ru-RU"/>
              </w:rPr>
              <w:t xml:space="preserve"> Српски језик и књижевност</w:t>
            </w:r>
          </w:p>
        </w:tc>
      </w:tr>
      <w:tr w:rsidR="00777292" w:rsidRPr="00E15109" w:rsidTr="00CF1632">
        <w:trPr>
          <w:trHeight w:val="915"/>
          <w:jc w:val="center"/>
        </w:trPr>
        <w:tc>
          <w:tcPr>
            <w:tcW w:w="8131" w:type="dxa"/>
            <w:gridSpan w:val="3"/>
            <w:tcBorders>
              <w:top w:val="single" w:sz="4" w:space="0" w:color="auto"/>
              <w:left w:val="single" w:sz="4" w:space="0" w:color="auto"/>
              <w:bottom w:val="single" w:sz="4" w:space="0" w:color="auto"/>
              <w:right w:val="single" w:sz="4" w:space="0" w:color="auto"/>
            </w:tcBorders>
            <w:vAlign w:val="center"/>
          </w:tcPr>
          <w:p w:rsidR="00777292" w:rsidRPr="00E15109" w:rsidRDefault="00777292" w:rsidP="00CF1632">
            <w:pPr>
              <w:widowControl w:val="0"/>
              <w:tabs>
                <w:tab w:val="left" w:pos="2760"/>
              </w:tabs>
              <w:autoSpaceDE w:val="0"/>
              <w:autoSpaceDN w:val="0"/>
              <w:adjustRightInd w:val="0"/>
              <w:jc w:val="both"/>
              <w:rPr>
                <w:rFonts w:asciiTheme="minorHAnsi" w:hAnsiTheme="minorHAnsi" w:cstheme="minorHAnsi"/>
              </w:rPr>
            </w:pPr>
          </w:p>
          <w:p w:rsidR="00777292" w:rsidRPr="00E15109" w:rsidRDefault="00777292" w:rsidP="00CF1632">
            <w:pPr>
              <w:widowControl w:val="0"/>
              <w:tabs>
                <w:tab w:val="left" w:pos="2760"/>
              </w:tabs>
              <w:autoSpaceDE w:val="0"/>
              <w:autoSpaceDN w:val="0"/>
              <w:adjustRightInd w:val="0"/>
              <w:jc w:val="both"/>
              <w:rPr>
                <w:rFonts w:asciiTheme="minorHAnsi" w:eastAsia="TimesNewRomanPSMT" w:hAnsiTheme="minorHAnsi" w:cstheme="minorHAnsi"/>
              </w:rPr>
            </w:pPr>
            <w:r w:rsidRPr="00E15109">
              <w:rPr>
                <w:rFonts w:asciiTheme="minorHAnsi" w:hAnsiTheme="minorHAnsi" w:cstheme="minorHAnsi"/>
                <w:lang w:val="ru-RU"/>
              </w:rPr>
              <w:t xml:space="preserve">Циљ: </w:t>
            </w:r>
            <w:r w:rsidRPr="00E15109">
              <w:rPr>
                <w:rFonts w:asciiTheme="minorHAnsi" w:eastAsia="TimesNewRomanPS-BoldMT2" w:hAnsiTheme="minorHAnsi" w:cstheme="minorHAnsi"/>
                <w:bCs/>
                <w:color w:val="0000FF"/>
                <w:lang w:val="ru-RU"/>
              </w:rPr>
              <w:t>Циљеви</w:t>
            </w:r>
            <w:r w:rsidRPr="00E15109">
              <w:rPr>
                <w:rFonts w:asciiTheme="minorHAnsi" w:eastAsia="TimesNewRomanPS-BoldMT" w:hAnsiTheme="minorHAnsi" w:cstheme="minorHAnsi"/>
                <w:bCs/>
                <w:lang w:val="ru-RU"/>
              </w:rPr>
              <w:t xml:space="preserve"> </w:t>
            </w:r>
            <w:r w:rsidRPr="00E15109">
              <w:rPr>
                <w:rFonts w:asciiTheme="minorHAnsi" w:eastAsia="TimesNewRomanPSMT" w:hAnsiTheme="minorHAnsi" w:cstheme="minorHAnsi"/>
                <w:lang w:val="ru-RU"/>
              </w:rPr>
              <w:t xml:space="preserve">наставе и учења </w:t>
            </w:r>
            <w:r w:rsidRPr="00E15109">
              <w:rPr>
                <w:rFonts w:asciiTheme="minorHAnsi" w:eastAsia="TimesNewRomanPS-ItalicMT" w:hAnsiTheme="minorHAnsi" w:cstheme="minorHAnsi"/>
                <w:iCs/>
              </w:rPr>
              <w:t>С</w:t>
            </w:r>
            <w:r w:rsidRPr="00E15109">
              <w:rPr>
                <w:rFonts w:asciiTheme="minorHAnsi" w:eastAsia="TimesNewRomanPS-ItalicMT" w:hAnsiTheme="minorHAnsi" w:cstheme="minorHAnsi"/>
                <w:iCs/>
                <w:lang w:val="ru-RU"/>
              </w:rPr>
              <w:t>рпског језика и књижевности</w:t>
            </w:r>
            <w:r w:rsidRPr="00E15109">
              <w:rPr>
                <w:rFonts w:asciiTheme="minorHAnsi" w:eastAsia="TimesNewRomanPS-ItalicMT" w:hAnsiTheme="minorHAnsi" w:cstheme="minorHAnsi"/>
                <w:i/>
                <w:iCs/>
                <w:lang w:val="ru-RU"/>
              </w:rPr>
              <w:t xml:space="preserve"> </w:t>
            </w:r>
            <w:r w:rsidRPr="00E15109">
              <w:rPr>
                <w:rFonts w:asciiTheme="minorHAnsi" w:eastAsia="TimesNewRomanPSMT" w:hAnsiTheme="minorHAnsi" w:cstheme="minorHAnsi"/>
                <w:lang w:val="ru-RU"/>
              </w:rPr>
              <w:t>јесу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p w:rsidR="00777292" w:rsidRPr="00E15109" w:rsidRDefault="00777292" w:rsidP="00CF1632">
            <w:pPr>
              <w:widowControl w:val="0"/>
              <w:tabs>
                <w:tab w:val="left" w:pos="2760"/>
              </w:tabs>
              <w:autoSpaceDE w:val="0"/>
              <w:autoSpaceDN w:val="0"/>
              <w:adjustRightInd w:val="0"/>
              <w:jc w:val="both"/>
              <w:rPr>
                <w:rFonts w:asciiTheme="minorHAnsi" w:hAnsiTheme="minorHAnsi" w:cstheme="minorHAnsi"/>
              </w:rPr>
            </w:pPr>
          </w:p>
        </w:tc>
      </w:tr>
      <w:tr w:rsidR="00777292" w:rsidRPr="00E15109" w:rsidTr="00CF1632">
        <w:trPr>
          <w:trHeight w:val="1208"/>
          <w:jc w:val="center"/>
        </w:trPr>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sr-Cyrl-CS"/>
              </w:rPr>
              <w:t>Исходи:</w:t>
            </w:r>
          </w:p>
        </w:tc>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bCs/>
                <w:i/>
              </w:rPr>
            </w:pPr>
            <w:r w:rsidRPr="00E15109">
              <w:rPr>
                <w:rFonts w:asciiTheme="minorHAnsi" w:hAnsiTheme="minorHAnsi" w:cstheme="minorHAnsi"/>
                <w:lang w:val="sr-Cyrl-CS"/>
              </w:rPr>
              <w:t>Садржај програма:Тема</w:t>
            </w:r>
            <w:r w:rsidRPr="00E15109">
              <w:rPr>
                <w:rFonts w:asciiTheme="minorHAnsi" w:hAnsiTheme="minorHAnsi" w:cstheme="minorHAnsi"/>
              </w:rPr>
              <w:t xml:space="preserve"> </w:t>
            </w: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sr-Cyrl-CS"/>
              </w:rPr>
              <w:t>Област</w:t>
            </w:r>
          </w:p>
        </w:tc>
        <w:tc>
          <w:tcPr>
            <w:tcW w:w="83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lang w:val="sr-Cyrl-CS"/>
              </w:rPr>
            </w:pPr>
            <w:r w:rsidRPr="00E15109">
              <w:rPr>
                <w:rFonts w:asciiTheme="minorHAnsi" w:hAnsiTheme="minorHAnsi" w:cstheme="minorHAnsi"/>
              </w:rPr>
              <w:t>Оријентациони    б</w:t>
            </w:r>
            <w:r w:rsidRPr="00E15109">
              <w:rPr>
                <w:rFonts w:asciiTheme="minorHAnsi" w:hAnsiTheme="minorHAnsi" w:cstheme="minorHAnsi"/>
                <w:lang w:val="sr-Cyrl-CS"/>
              </w:rPr>
              <w:t>рој часова</w:t>
            </w:r>
          </w:p>
        </w:tc>
      </w:tr>
      <w:tr w:rsidR="00777292" w:rsidRPr="00E15109" w:rsidTr="00CF1632">
        <w:trPr>
          <w:trHeight w:val="1210"/>
          <w:jc w:val="center"/>
        </w:trPr>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xml:space="preserve">– </w:t>
            </w:r>
            <w:r w:rsidRPr="00E15109">
              <w:rPr>
                <w:rFonts w:asciiTheme="minorHAnsi" w:hAnsiTheme="minorHAnsi" w:cstheme="minorHAnsi"/>
              </w:rPr>
              <w:t xml:space="preserve">анализира зависне реченице; </w:t>
            </w:r>
          </w:p>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разликује основне реченичне чланове</w:t>
            </w:r>
          </w:p>
        </w:tc>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xml:space="preserve">Граматика: </w:t>
            </w:r>
            <w:r w:rsidRPr="00E15109">
              <w:rPr>
                <w:rFonts w:asciiTheme="minorHAnsi" w:hAnsiTheme="minorHAnsi" w:cstheme="minorHAnsi"/>
              </w:rPr>
              <w:t>Зависне реченице. Главни и зависни чланови реченице</w:t>
            </w:r>
          </w:p>
        </w:tc>
        <w:tc>
          <w:tcPr>
            <w:tcW w:w="83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r w:rsidR="00777292" w:rsidRPr="00E15109" w:rsidTr="00CF1632">
        <w:trPr>
          <w:trHeight w:val="1208"/>
          <w:jc w:val="center"/>
        </w:trPr>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разликује променљиве речи од непроменљивих</w:t>
            </w:r>
            <w:r w:rsidRPr="00E15109">
              <w:rPr>
                <w:rFonts w:asciiTheme="minorHAnsi" w:hAnsiTheme="minorHAnsi" w:cstheme="minorHAnsi"/>
              </w:rPr>
              <w:t>;</w:t>
            </w:r>
          </w:p>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xml:space="preserve">– разликује </w:t>
            </w:r>
            <w:r w:rsidRPr="00E15109">
              <w:rPr>
                <w:rFonts w:asciiTheme="minorHAnsi" w:hAnsiTheme="minorHAnsi" w:cstheme="minorHAnsi"/>
              </w:rPr>
              <w:t>з</w:t>
            </w:r>
            <w:r w:rsidRPr="00E15109">
              <w:rPr>
                <w:rFonts w:asciiTheme="minorHAnsi" w:hAnsiTheme="minorHAnsi" w:cstheme="minorHAnsi"/>
                <w:lang w:val="ru-RU"/>
              </w:rPr>
              <w:t>начење, род, број</w:t>
            </w:r>
            <w:r w:rsidRPr="00E15109">
              <w:rPr>
                <w:rFonts w:asciiTheme="minorHAnsi" w:hAnsiTheme="minorHAnsi" w:cstheme="minorHAnsi"/>
              </w:rPr>
              <w:t xml:space="preserve"> и</w:t>
            </w:r>
            <w:r w:rsidRPr="00E15109">
              <w:rPr>
                <w:rFonts w:asciiTheme="minorHAnsi" w:hAnsiTheme="minorHAnsi" w:cstheme="minorHAnsi"/>
                <w:lang w:val="ru-RU"/>
              </w:rPr>
              <w:t xml:space="preserve"> служб</w:t>
            </w:r>
            <w:r w:rsidRPr="00E15109">
              <w:rPr>
                <w:rFonts w:asciiTheme="minorHAnsi" w:hAnsiTheme="minorHAnsi" w:cstheme="minorHAnsi"/>
              </w:rPr>
              <w:t>у именица</w:t>
            </w:r>
          </w:p>
        </w:tc>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rPr>
              <w:t xml:space="preserve">Граматика: </w:t>
            </w:r>
            <w:r w:rsidRPr="00E15109">
              <w:rPr>
                <w:rFonts w:asciiTheme="minorHAnsi" w:hAnsiTheme="minorHAnsi" w:cstheme="minorHAnsi"/>
                <w:lang w:val="ru-RU"/>
              </w:rPr>
              <w:t>Врсте речи</w:t>
            </w:r>
            <w:r w:rsidRPr="00E15109">
              <w:rPr>
                <w:rFonts w:asciiTheme="minorHAnsi" w:hAnsiTheme="minorHAnsi" w:cstheme="minorHAnsi"/>
              </w:rPr>
              <w:t>. З</w:t>
            </w:r>
            <w:r w:rsidRPr="00E15109">
              <w:rPr>
                <w:rFonts w:asciiTheme="minorHAnsi" w:hAnsiTheme="minorHAnsi" w:cstheme="minorHAnsi"/>
                <w:lang w:val="ru-RU"/>
              </w:rPr>
              <w:t>начење, род, број</w:t>
            </w:r>
            <w:r w:rsidRPr="00E15109">
              <w:rPr>
                <w:rFonts w:asciiTheme="minorHAnsi" w:hAnsiTheme="minorHAnsi" w:cstheme="minorHAnsi"/>
              </w:rPr>
              <w:t xml:space="preserve"> и</w:t>
            </w:r>
            <w:r w:rsidRPr="00E15109">
              <w:rPr>
                <w:rFonts w:asciiTheme="minorHAnsi" w:hAnsiTheme="minorHAnsi" w:cstheme="minorHAnsi"/>
                <w:lang w:val="ru-RU"/>
              </w:rPr>
              <w:t xml:space="preserve"> служба</w:t>
            </w:r>
            <w:r w:rsidRPr="00E15109">
              <w:rPr>
                <w:rFonts w:asciiTheme="minorHAnsi" w:hAnsiTheme="minorHAnsi" w:cstheme="minorHAnsi"/>
              </w:rPr>
              <w:t xml:space="preserve"> именица</w:t>
            </w:r>
          </w:p>
        </w:tc>
        <w:tc>
          <w:tcPr>
            <w:tcW w:w="83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r w:rsidR="00777292" w:rsidRPr="00E15109" w:rsidTr="00CF1632">
        <w:trPr>
          <w:trHeight w:val="1210"/>
          <w:jc w:val="center"/>
        </w:trPr>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разликује основне функције и значења падежа</w:t>
            </w:r>
            <w:r w:rsidRPr="00E15109">
              <w:rPr>
                <w:rFonts w:asciiTheme="minorHAnsi" w:hAnsiTheme="minorHAnsi" w:cstheme="minorHAnsi"/>
              </w:rPr>
              <w:t>;</w:t>
            </w:r>
          </w:p>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употребљава падежне облике у складу са нормом</w:t>
            </w:r>
          </w:p>
        </w:tc>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Граматика: Основне функције и значења падежа (с предлозима и без предлога)</w:t>
            </w:r>
          </w:p>
        </w:tc>
        <w:tc>
          <w:tcPr>
            <w:tcW w:w="83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2</w:t>
            </w:r>
          </w:p>
        </w:tc>
      </w:tr>
      <w:tr w:rsidR="00777292" w:rsidRPr="00E15109" w:rsidTr="00CF1632">
        <w:trPr>
          <w:trHeight w:val="1210"/>
          <w:jc w:val="center"/>
        </w:trPr>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xml:space="preserve">  - разликује гласовне промене </w:t>
            </w:r>
          </w:p>
        </w:tc>
        <w:tc>
          <w:tcPr>
            <w:tcW w:w="364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Граматика: Гласовне промене</w:t>
            </w:r>
          </w:p>
        </w:tc>
        <w:tc>
          <w:tcPr>
            <w:tcW w:w="837"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bl>
    <w:p w:rsidR="00777292" w:rsidRPr="00E15109" w:rsidRDefault="00777292" w:rsidP="00777292">
      <w:pPr>
        <w:rPr>
          <w:rFonts w:asciiTheme="minorHAnsi" w:hAnsiTheme="minorHAnsi" w:cstheme="minorHAnsi"/>
        </w:rPr>
      </w:pPr>
    </w:p>
    <w:tbl>
      <w:tblPr>
        <w:tblW w:w="7087"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79"/>
        <w:gridCol w:w="3179"/>
        <w:gridCol w:w="729"/>
      </w:tblGrid>
      <w:tr w:rsidR="00777292" w:rsidRPr="00E15109" w:rsidTr="00CF1632">
        <w:trPr>
          <w:trHeight w:val="515"/>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sr-Cyrl-CS"/>
              </w:rPr>
              <w:t>Исходи:</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bCs/>
                <w:i/>
              </w:rPr>
            </w:pPr>
            <w:r w:rsidRPr="00E15109">
              <w:rPr>
                <w:rFonts w:asciiTheme="minorHAnsi" w:hAnsiTheme="minorHAnsi" w:cstheme="minorHAnsi"/>
                <w:lang w:val="sr-Cyrl-CS"/>
              </w:rPr>
              <w:t>Садржај програма:Тема</w:t>
            </w:r>
            <w:r w:rsidRPr="00E15109">
              <w:rPr>
                <w:rFonts w:asciiTheme="minorHAnsi" w:hAnsiTheme="minorHAnsi" w:cstheme="minorHAnsi"/>
              </w:rPr>
              <w:t xml:space="preserve"> </w:t>
            </w: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sr-Cyrl-CS"/>
              </w:rPr>
              <w:t>Област</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lang w:val="sr-Cyrl-CS"/>
              </w:rPr>
            </w:pPr>
            <w:r w:rsidRPr="00E15109">
              <w:rPr>
                <w:rFonts w:asciiTheme="minorHAnsi" w:hAnsiTheme="minorHAnsi" w:cstheme="minorHAnsi"/>
              </w:rPr>
              <w:t>Оријентациони    б</w:t>
            </w:r>
            <w:r w:rsidRPr="00E15109">
              <w:rPr>
                <w:rFonts w:asciiTheme="minorHAnsi" w:hAnsiTheme="minorHAnsi" w:cstheme="minorHAnsi"/>
                <w:lang w:val="sr-Cyrl-CS"/>
              </w:rPr>
              <w:t>рој часова</w:t>
            </w:r>
          </w:p>
        </w:tc>
      </w:tr>
      <w:tr w:rsidR="00777292" w:rsidRPr="00E15109" w:rsidTr="00CF1632">
        <w:trPr>
          <w:trHeight w:val="753"/>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ru-RU"/>
              </w:rPr>
              <w:t>– разликује  врсте синтагме</w:t>
            </w:r>
          </w:p>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ru-RU"/>
              </w:rPr>
              <w:t>–</w:t>
            </w:r>
            <w:r w:rsidRPr="00E15109">
              <w:rPr>
                <w:rFonts w:asciiTheme="minorHAnsi" w:hAnsiTheme="minorHAnsi" w:cstheme="minorHAnsi"/>
              </w:rPr>
              <w:t xml:space="preserve"> учествује на школском такмичењу из српског језика и језичке културе</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rPr>
              <w:t xml:space="preserve">Граматика: </w:t>
            </w:r>
            <w:r w:rsidRPr="00E15109">
              <w:rPr>
                <w:rFonts w:asciiTheme="minorHAnsi" w:hAnsiTheme="minorHAnsi" w:cstheme="minorHAnsi"/>
                <w:lang w:val="ru-RU"/>
              </w:rPr>
              <w:t>Врсте синтагме</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2</w:t>
            </w:r>
          </w:p>
        </w:tc>
      </w:tr>
      <w:tr w:rsidR="00777292" w:rsidRPr="00E15109" w:rsidTr="00CF1632">
        <w:trPr>
          <w:trHeight w:val="608"/>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rPr>
                <w:rFonts w:asciiTheme="minorHAnsi" w:hAnsiTheme="minorHAnsi" w:cstheme="minorHAnsi"/>
                <w:lang w:val="ru-RU"/>
              </w:rPr>
            </w:pPr>
            <w:r w:rsidRPr="00E15109">
              <w:rPr>
                <w:rFonts w:asciiTheme="minorHAnsi" w:hAnsiTheme="minorHAnsi" w:cstheme="minorHAnsi"/>
                <w:lang w:val="ru-RU"/>
              </w:rPr>
              <w:t>- разликује и препознаје књижевне језике</w:t>
            </w:r>
          </w:p>
          <w:p w:rsidR="00777292" w:rsidRPr="00E15109" w:rsidRDefault="00777292" w:rsidP="00CF1632">
            <w:pPr>
              <w:rPr>
                <w:rFonts w:asciiTheme="minorHAnsi" w:hAnsiTheme="minorHAnsi" w:cstheme="minorHAnsi"/>
                <w:lang w:val="ru-RU"/>
              </w:rPr>
            </w:pPr>
          </w:p>
          <w:p w:rsidR="00777292" w:rsidRPr="00E15109" w:rsidRDefault="00777292" w:rsidP="00CF1632">
            <w:pPr>
              <w:rPr>
                <w:rFonts w:asciiTheme="minorHAnsi" w:hAnsiTheme="minorHAnsi" w:cstheme="minorHAnsi"/>
                <w:lang w:val="ru-RU"/>
              </w:rPr>
            </w:pPr>
          </w:p>
          <w:p w:rsidR="00777292" w:rsidRPr="00E15109" w:rsidRDefault="00777292" w:rsidP="00CF1632">
            <w:pPr>
              <w:rPr>
                <w:rFonts w:asciiTheme="minorHAnsi" w:hAnsiTheme="minorHAnsi" w:cstheme="minorHAnsi"/>
              </w:rPr>
            </w:pPr>
          </w:p>
          <w:p w:rsidR="00777292" w:rsidRPr="00E15109" w:rsidRDefault="00777292" w:rsidP="00CF1632">
            <w:pPr>
              <w:jc w:val="center"/>
              <w:rPr>
                <w:rFonts w:asciiTheme="minorHAnsi" w:hAnsiTheme="minorHAnsi" w:cstheme="minorHAnsi"/>
              </w:rPr>
            </w:pPr>
          </w:p>
          <w:p w:rsidR="00777292" w:rsidRPr="00E15109" w:rsidRDefault="00777292" w:rsidP="00CF1632">
            <w:pPr>
              <w:jc w:val="center"/>
              <w:rPr>
                <w:rFonts w:asciiTheme="minorHAnsi" w:hAnsiTheme="minorHAnsi" w:cstheme="minorHAnsi"/>
              </w:rPr>
            </w:pPr>
          </w:p>
          <w:p w:rsidR="00777292" w:rsidRPr="00E15109" w:rsidRDefault="00777292" w:rsidP="00CF1632">
            <w:pPr>
              <w:jc w:val="center"/>
              <w:rPr>
                <w:rFonts w:asciiTheme="minorHAnsi" w:hAnsiTheme="minorHAnsi" w:cstheme="minorHAnsi"/>
              </w:rPr>
            </w:pP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pStyle w:val="BodyTextIndent"/>
              <w:spacing w:line="240" w:lineRule="auto"/>
              <w:rPr>
                <w:rFonts w:asciiTheme="minorHAnsi" w:hAnsiTheme="minorHAnsi" w:cstheme="minorHAnsi"/>
              </w:rPr>
            </w:pPr>
            <w:r w:rsidRPr="00E15109">
              <w:rPr>
                <w:rFonts w:asciiTheme="minorHAnsi" w:hAnsiTheme="minorHAnsi" w:cstheme="minorHAnsi"/>
              </w:rPr>
              <w:t>Граматика: Књижевни језици код Словена</w:t>
            </w:r>
          </w:p>
          <w:p w:rsidR="00777292" w:rsidRPr="00E15109" w:rsidRDefault="00777292" w:rsidP="00CF1632">
            <w:pPr>
              <w:pStyle w:val="BodyTextIndent"/>
              <w:spacing w:line="240" w:lineRule="auto"/>
              <w:rPr>
                <w:rFonts w:asciiTheme="minorHAnsi" w:hAnsiTheme="minorHAnsi" w:cstheme="minorHAnsi"/>
              </w:rPr>
            </w:pPr>
          </w:p>
          <w:p w:rsidR="00777292" w:rsidRPr="00E15109" w:rsidRDefault="00777292" w:rsidP="00CF1632">
            <w:pPr>
              <w:pStyle w:val="BodyTextIndent"/>
              <w:spacing w:line="240" w:lineRule="auto"/>
              <w:rPr>
                <w:rFonts w:asciiTheme="minorHAnsi" w:hAnsiTheme="minorHAnsi" w:cstheme="minorHAnsi"/>
                <w:bCs/>
              </w:rPr>
            </w:pP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2</w:t>
            </w:r>
          </w:p>
        </w:tc>
      </w:tr>
      <w:tr w:rsidR="00777292" w:rsidRPr="00E15109" w:rsidTr="00CF1632">
        <w:trPr>
          <w:trHeight w:val="586"/>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w:t>
            </w:r>
            <w:r w:rsidRPr="00E15109">
              <w:rPr>
                <w:rFonts w:asciiTheme="minorHAnsi" w:hAnsiTheme="minorHAnsi" w:cstheme="minorHAnsi"/>
              </w:rPr>
              <w:t xml:space="preserve"> </w:t>
            </w:r>
            <w:r w:rsidRPr="00E15109">
              <w:rPr>
                <w:rFonts w:asciiTheme="minorHAnsi" w:hAnsiTheme="minorHAnsi" w:cstheme="minorHAnsi"/>
                <w:lang w:val="ru-RU"/>
              </w:rPr>
              <w:t>разликује</w:t>
            </w:r>
            <w:r w:rsidRPr="00E15109">
              <w:rPr>
                <w:rFonts w:asciiTheme="minorHAnsi" w:hAnsiTheme="minorHAnsi" w:cstheme="minorHAnsi"/>
              </w:rPr>
              <w:t xml:space="preserve"> глаголске облике; </w:t>
            </w:r>
          </w:p>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w:t>
            </w:r>
            <w:r w:rsidRPr="00E15109">
              <w:rPr>
                <w:rFonts w:asciiTheme="minorHAnsi" w:hAnsiTheme="minorHAnsi" w:cstheme="minorHAnsi"/>
              </w:rPr>
              <w:t xml:space="preserve"> учествује на општинском такмичењу из српског језика и језичке културе</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ru-RU"/>
              </w:rPr>
              <w:t xml:space="preserve">Граматика: </w:t>
            </w:r>
            <w:r w:rsidRPr="00E15109">
              <w:rPr>
                <w:rFonts w:asciiTheme="minorHAnsi" w:hAnsiTheme="minorHAnsi" w:cstheme="minorHAnsi"/>
              </w:rPr>
              <w:t>Г</w:t>
            </w:r>
            <w:r w:rsidRPr="00E15109">
              <w:rPr>
                <w:rFonts w:asciiTheme="minorHAnsi" w:hAnsiTheme="minorHAnsi" w:cstheme="minorHAnsi"/>
                <w:lang w:val="ru-RU"/>
              </w:rPr>
              <w:t xml:space="preserve">лаголски облици (грађење и основно значење) Граматика: </w:t>
            </w:r>
            <w:r w:rsidRPr="00E15109">
              <w:rPr>
                <w:rFonts w:asciiTheme="minorHAnsi" w:hAnsiTheme="minorHAnsi" w:cstheme="minorHAnsi"/>
              </w:rPr>
              <w:t>Г</w:t>
            </w:r>
            <w:r w:rsidRPr="00E15109">
              <w:rPr>
                <w:rFonts w:asciiTheme="minorHAnsi" w:hAnsiTheme="minorHAnsi" w:cstheme="minorHAnsi"/>
                <w:lang w:val="ru-RU"/>
              </w:rPr>
              <w:t>лаголски облици (грађење и основно значење)</w:t>
            </w:r>
            <w:r w:rsidRPr="00E15109">
              <w:rPr>
                <w:rFonts w:asciiTheme="minorHAnsi" w:hAnsiTheme="minorHAnsi" w:cstheme="minorHAnsi"/>
              </w:rPr>
              <w:t xml:space="preserve"> / Граматика: Припрема за општинско такмичење из српског језика и језичке културе</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r w:rsidR="00777292" w:rsidRPr="00E15109" w:rsidTr="00CF1632">
        <w:trPr>
          <w:trHeight w:val="912"/>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ru-RU"/>
              </w:rPr>
              <w:t>–</w:t>
            </w:r>
            <w:r w:rsidRPr="00E15109">
              <w:rPr>
                <w:rFonts w:asciiTheme="minorHAnsi" w:hAnsiTheme="minorHAnsi" w:cstheme="minorHAnsi"/>
                <w:spacing w:val="-6"/>
                <w:lang w:val="ru-RU"/>
              </w:rPr>
              <w:t xml:space="preserve"> анализира елементе композиције лирске песме (стих</w:t>
            </w:r>
            <w:r w:rsidRPr="00E15109">
              <w:rPr>
                <w:rFonts w:asciiTheme="minorHAnsi" w:hAnsiTheme="minorHAnsi" w:cstheme="minorHAnsi"/>
                <w:spacing w:val="-6"/>
              </w:rPr>
              <w:t>,</w:t>
            </w:r>
            <w:r w:rsidRPr="00E15109">
              <w:rPr>
                <w:rFonts w:asciiTheme="minorHAnsi" w:hAnsiTheme="minorHAnsi" w:cstheme="minorHAnsi"/>
                <w:spacing w:val="-6"/>
                <w:lang w:val="ru-RU"/>
              </w:rPr>
              <w:t xml:space="preserve"> строфа,</w:t>
            </w:r>
            <w:r w:rsidRPr="00E15109">
              <w:rPr>
                <w:rFonts w:asciiTheme="minorHAnsi" w:hAnsiTheme="minorHAnsi" w:cstheme="minorHAnsi"/>
                <w:spacing w:val="-6"/>
              </w:rPr>
              <w:t xml:space="preserve"> рима</w:t>
            </w:r>
            <w:r w:rsidRPr="00E15109">
              <w:rPr>
                <w:rFonts w:asciiTheme="minorHAnsi" w:hAnsiTheme="minorHAnsi" w:cstheme="minorHAnsi"/>
                <w:spacing w:val="-6"/>
                <w:lang w:val="ru-RU"/>
              </w:rPr>
              <w:t>)</w:t>
            </w:r>
          </w:p>
          <w:p w:rsidR="00777292" w:rsidRPr="00E15109" w:rsidRDefault="00777292" w:rsidP="00CF1632">
            <w:pPr>
              <w:jc w:val="center"/>
              <w:rPr>
                <w:rFonts w:asciiTheme="minorHAnsi" w:hAnsiTheme="minorHAnsi" w:cstheme="minorHAnsi"/>
                <w:lang w:val="ru-RU"/>
              </w:rPr>
            </w:pPr>
            <w:r w:rsidRPr="00E15109">
              <w:rPr>
                <w:rFonts w:asciiTheme="minorHAnsi" w:hAnsiTheme="minorHAnsi" w:cstheme="minorHAnsi"/>
                <w:lang w:val="ru-RU"/>
              </w:rPr>
              <w:t>–</w:t>
            </w:r>
            <w:r w:rsidRPr="00E15109">
              <w:rPr>
                <w:rFonts w:asciiTheme="minorHAnsi" w:hAnsiTheme="minorHAnsi" w:cstheme="minorHAnsi"/>
              </w:rPr>
              <w:t xml:space="preserve"> учествује на окружном такмичењу из српског језика и језичке културе</w:t>
            </w:r>
            <w:r w:rsidRPr="00E15109">
              <w:rPr>
                <w:rFonts w:asciiTheme="minorHAnsi" w:hAnsiTheme="minorHAnsi" w:cstheme="minorHAnsi"/>
                <w:lang w:val="ru-RU"/>
              </w:rPr>
              <w:t xml:space="preserve"> </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lang w:val="ru-RU"/>
              </w:rPr>
            </w:pPr>
            <w:r w:rsidRPr="00E15109">
              <w:rPr>
                <w:rFonts w:asciiTheme="minorHAnsi" w:hAnsiTheme="minorHAnsi" w:cstheme="minorHAnsi"/>
                <w:bCs/>
              </w:rPr>
              <w:t xml:space="preserve">Лектира: </w:t>
            </w:r>
            <w:r w:rsidRPr="00E15109">
              <w:rPr>
                <w:rFonts w:asciiTheme="minorHAnsi" w:hAnsiTheme="minorHAnsi" w:cstheme="minorHAnsi"/>
              </w:rPr>
              <w:t>Књижевнотеоријски појмови: Стих, строфа, рима / Граматика: Припрема за окружно такмичење из српског језика и језичке културе</w:t>
            </w:r>
            <w:r w:rsidRPr="00E15109">
              <w:rPr>
                <w:rFonts w:asciiTheme="minorHAnsi" w:hAnsiTheme="minorHAnsi" w:cstheme="minorHAnsi"/>
                <w:lang w:val="ru-RU"/>
              </w:rPr>
              <w:t xml:space="preserve"> </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r w:rsidR="00777292" w:rsidRPr="00E15109" w:rsidTr="00CF1632">
        <w:trPr>
          <w:trHeight w:val="913"/>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lang w:val="ru-RU"/>
              </w:rPr>
              <w:t>–</w:t>
            </w:r>
            <w:r w:rsidRPr="00E15109">
              <w:rPr>
                <w:rFonts w:asciiTheme="minorHAnsi" w:hAnsiTheme="minorHAnsi" w:cstheme="minorHAnsi"/>
              </w:rPr>
              <w:t xml:space="preserve"> </w:t>
            </w:r>
            <w:r w:rsidRPr="00E15109">
              <w:rPr>
                <w:rFonts w:asciiTheme="minorHAnsi" w:hAnsiTheme="minorHAnsi" w:cstheme="minorHAnsi"/>
                <w:lang w:val="ru-RU"/>
              </w:rPr>
              <w:t>разликује карактеристике народне од карактеристика уметничке књижевности</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lang w:val="ru-RU"/>
              </w:rPr>
            </w:pPr>
            <w:r w:rsidRPr="00E15109">
              <w:rPr>
                <w:rFonts w:asciiTheme="minorHAnsi" w:hAnsiTheme="minorHAnsi" w:cstheme="minorHAnsi"/>
              </w:rPr>
              <w:t>Лектира</w:t>
            </w:r>
            <w:r w:rsidRPr="00E15109">
              <w:rPr>
                <w:rFonts w:asciiTheme="minorHAnsi" w:hAnsiTheme="minorHAnsi" w:cstheme="minorHAnsi"/>
                <w:lang w:val="ru-RU"/>
              </w:rPr>
              <w:t>:</w:t>
            </w:r>
            <w:r w:rsidRPr="00E15109">
              <w:rPr>
                <w:rFonts w:asciiTheme="minorHAnsi" w:hAnsiTheme="minorHAnsi" w:cstheme="minorHAnsi"/>
              </w:rPr>
              <w:t xml:space="preserve"> Сличности и разлике између народних и ауторских бајки</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2</w:t>
            </w:r>
          </w:p>
        </w:tc>
      </w:tr>
      <w:tr w:rsidR="00777292" w:rsidRPr="00E15109" w:rsidTr="00CF1632">
        <w:trPr>
          <w:trHeight w:val="913"/>
          <w:jc w:val="center"/>
        </w:trPr>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spacing w:val="-2"/>
              </w:rPr>
            </w:pPr>
            <w:r w:rsidRPr="00E15109">
              <w:rPr>
                <w:rFonts w:asciiTheme="minorHAnsi" w:hAnsiTheme="minorHAnsi" w:cstheme="minorHAnsi"/>
                <w:lang w:val="ru-RU"/>
              </w:rPr>
              <w:t>– одреди стилске фигуре и разуме њихову улогу у књижевно-уметничком тексту</w:t>
            </w:r>
          </w:p>
        </w:tc>
        <w:tc>
          <w:tcPr>
            <w:tcW w:w="317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both"/>
              <w:rPr>
                <w:rFonts w:asciiTheme="minorHAnsi" w:hAnsiTheme="minorHAnsi" w:cstheme="minorHAnsi"/>
              </w:rPr>
            </w:pPr>
            <w:r w:rsidRPr="00E15109">
              <w:rPr>
                <w:rFonts w:asciiTheme="minorHAnsi" w:hAnsiTheme="minorHAnsi" w:cstheme="minorHAnsi"/>
              </w:rPr>
              <w:t>Лектира</w:t>
            </w:r>
            <w:r w:rsidRPr="00E15109">
              <w:rPr>
                <w:rFonts w:asciiTheme="minorHAnsi" w:hAnsiTheme="minorHAnsi" w:cstheme="minorHAnsi"/>
                <w:lang w:val="ru-RU"/>
              </w:rPr>
              <w:t xml:space="preserve">: </w:t>
            </w:r>
            <w:r w:rsidRPr="00E15109">
              <w:rPr>
                <w:rFonts w:asciiTheme="minorHAnsi" w:hAnsiTheme="minorHAnsi" w:cstheme="minorHAnsi"/>
              </w:rPr>
              <w:t>Књижевнотеоријски појмови: Стилске фигуре</w:t>
            </w:r>
          </w:p>
        </w:tc>
        <w:tc>
          <w:tcPr>
            <w:tcW w:w="729" w:type="dxa"/>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jc w:val="center"/>
              <w:rPr>
                <w:rFonts w:asciiTheme="minorHAnsi" w:hAnsiTheme="minorHAnsi" w:cstheme="minorHAnsi"/>
              </w:rPr>
            </w:pPr>
            <w:r w:rsidRPr="00E15109">
              <w:rPr>
                <w:rFonts w:asciiTheme="minorHAnsi" w:hAnsiTheme="minorHAnsi" w:cstheme="minorHAnsi"/>
              </w:rPr>
              <w:t>4</w:t>
            </w:r>
          </w:p>
        </w:tc>
      </w:tr>
      <w:tr w:rsidR="00777292" w:rsidRPr="00E15109" w:rsidTr="00CF1632">
        <w:trPr>
          <w:trHeight w:val="2130"/>
          <w:jc w:val="center"/>
        </w:trPr>
        <w:tc>
          <w:tcPr>
            <w:tcW w:w="7087" w:type="dxa"/>
            <w:gridSpan w:val="3"/>
            <w:tcBorders>
              <w:top w:val="single" w:sz="4" w:space="0" w:color="auto"/>
              <w:left w:val="single" w:sz="4" w:space="0" w:color="auto"/>
              <w:right w:val="single" w:sz="4" w:space="0" w:color="auto"/>
            </w:tcBorders>
            <w:shd w:val="clear" w:color="auto" w:fill="FFFFFF"/>
            <w:vAlign w:val="center"/>
          </w:tcPr>
          <w:p w:rsidR="00777292" w:rsidRPr="00E15109" w:rsidRDefault="00777292" w:rsidP="00CF1632">
            <w:pPr>
              <w:rPr>
                <w:rFonts w:asciiTheme="minorHAnsi" w:hAnsiTheme="minorHAnsi" w:cstheme="minorHAnsi"/>
                <w:b/>
                <w:lang w:val="sr-Cyrl-CS"/>
              </w:rPr>
            </w:pPr>
            <w:r w:rsidRPr="00E15109">
              <w:rPr>
                <w:rFonts w:asciiTheme="minorHAnsi" w:hAnsiTheme="minorHAnsi" w:cstheme="minorHAnsi"/>
                <w:b/>
                <w:lang w:val="sr-Cyrl-CS"/>
              </w:rPr>
              <w:t>Начини и поступци остваривања програма:</w:t>
            </w:r>
          </w:p>
          <w:p w:rsidR="00777292" w:rsidRPr="00E15109" w:rsidRDefault="00777292" w:rsidP="00CF1632">
            <w:pPr>
              <w:tabs>
                <w:tab w:val="left" w:pos="720"/>
              </w:tabs>
              <w:suppressAutoHyphens/>
              <w:rPr>
                <w:rFonts w:asciiTheme="minorHAnsi" w:hAnsiTheme="minorHAnsi" w:cstheme="minorHAnsi"/>
                <w:lang w:val="sr-Cyrl-CS"/>
              </w:rPr>
            </w:pPr>
            <w:r w:rsidRPr="00E15109">
              <w:rPr>
                <w:rFonts w:asciiTheme="minorHAnsi" w:hAnsiTheme="minorHAnsi" w:cstheme="minorHAnsi"/>
                <w:lang w:val="sr-Cyrl-CS"/>
              </w:rPr>
              <w:t>- И</w:t>
            </w:r>
            <w:r w:rsidRPr="00E15109">
              <w:rPr>
                <w:rFonts w:asciiTheme="minorHAnsi" w:hAnsiTheme="minorHAnsi" w:cstheme="minorHAnsi"/>
              </w:rPr>
              <w:t>зјашњавање</w:t>
            </w:r>
            <w:r w:rsidRPr="00E15109">
              <w:rPr>
                <w:rFonts w:asciiTheme="minorHAnsi" w:hAnsiTheme="minorHAnsi" w:cstheme="minorHAnsi"/>
                <w:lang w:val="sr-Cyrl-CS"/>
              </w:rPr>
              <w:t xml:space="preserve"> ученика за до</w:t>
            </w:r>
            <w:r w:rsidRPr="00E15109">
              <w:rPr>
                <w:rFonts w:asciiTheme="minorHAnsi" w:hAnsiTheme="minorHAnsi" w:cstheme="minorHAnsi"/>
              </w:rPr>
              <w:t>датн</w:t>
            </w:r>
            <w:r w:rsidRPr="00E15109">
              <w:rPr>
                <w:rFonts w:asciiTheme="minorHAnsi" w:hAnsiTheme="minorHAnsi" w:cstheme="minorHAnsi"/>
                <w:lang w:val="sr-Cyrl-CS"/>
              </w:rPr>
              <w:t>у наставу</w:t>
            </w:r>
            <w:r w:rsidRPr="00E15109">
              <w:rPr>
                <w:rFonts w:asciiTheme="minorHAnsi" w:hAnsiTheme="minorHAnsi" w:cstheme="minorHAnsi"/>
              </w:rPr>
              <w:t xml:space="preserve"> </w:t>
            </w:r>
            <w:r w:rsidRPr="00E15109">
              <w:rPr>
                <w:rFonts w:asciiTheme="minorHAnsi" w:hAnsiTheme="minorHAnsi" w:cstheme="minorHAnsi"/>
                <w:lang w:val="sr-Cyrl-CS"/>
              </w:rPr>
              <w:t xml:space="preserve">(праћење напредовања кроз редовну наставу).                                                   </w:t>
            </w:r>
          </w:p>
          <w:p w:rsidR="00777292" w:rsidRPr="00E15109" w:rsidRDefault="00777292" w:rsidP="00CF1632">
            <w:pPr>
              <w:tabs>
                <w:tab w:val="left" w:pos="720"/>
              </w:tabs>
              <w:suppressAutoHyphens/>
              <w:rPr>
                <w:rFonts w:asciiTheme="minorHAnsi" w:hAnsiTheme="minorHAnsi" w:cstheme="minorHAnsi"/>
              </w:rPr>
            </w:pP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sr-Cyrl-CS"/>
              </w:rPr>
              <w:t>Одређивање програмских садржаја до</w:t>
            </w:r>
            <w:r w:rsidRPr="00E15109">
              <w:rPr>
                <w:rFonts w:asciiTheme="minorHAnsi" w:hAnsiTheme="minorHAnsi" w:cstheme="minorHAnsi"/>
              </w:rPr>
              <w:t>датне</w:t>
            </w:r>
            <w:r w:rsidRPr="00E15109">
              <w:rPr>
                <w:rFonts w:asciiTheme="minorHAnsi" w:hAnsiTheme="minorHAnsi" w:cstheme="minorHAnsi"/>
                <w:lang w:val="sr-Cyrl-CS"/>
              </w:rPr>
              <w:t xml:space="preserve"> наставе</w:t>
            </w:r>
            <w:r w:rsidRPr="00E15109">
              <w:rPr>
                <w:rFonts w:asciiTheme="minorHAnsi" w:hAnsiTheme="minorHAnsi" w:cstheme="minorHAnsi"/>
              </w:rPr>
              <w:t>.</w:t>
            </w:r>
          </w:p>
          <w:p w:rsidR="00777292" w:rsidRPr="00E15109" w:rsidRDefault="00777292" w:rsidP="00CF1632">
            <w:pPr>
              <w:tabs>
                <w:tab w:val="left" w:pos="720"/>
              </w:tabs>
              <w:suppressAutoHyphens/>
              <w:rPr>
                <w:rFonts w:asciiTheme="minorHAnsi" w:hAnsiTheme="minorHAnsi" w:cstheme="minorHAnsi"/>
                <w:lang w:val="sr-Cyrl-CS"/>
              </w:rPr>
            </w:pP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sr-Cyrl-CS"/>
              </w:rPr>
              <w:t>Усклаћивање садржаја, начина и динамике рада са потребама и могућностима ученика.                                                                                                  -</w:t>
            </w:r>
            <w:r w:rsidRPr="00E15109">
              <w:rPr>
                <w:rFonts w:asciiTheme="minorHAnsi" w:hAnsiTheme="minorHAnsi" w:cstheme="minorHAnsi"/>
              </w:rPr>
              <w:t xml:space="preserve"> </w:t>
            </w:r>
            <w:r w:rsidRPr="00E15109">
              <w:rPr>
                <w:rFonts w:asciiTheme="minorHAnsi" w:hAnsiTheme="minorHAnsi" w:cstheme="minorHAnsi"/>
                <w:lang w:val="sr-Cyrl-CS"/>
              </w:rPr>
              <w:t>Пружање помоћи ученицима у савладавању наставних садржаја и развоју когнитивних процеса.</w:t>
            </w:r>
          </w:p>
          <w:p w:rsidR="00777292" w:rsidRPr="00E15109" w:rsidRDefault="00777292" w:rsidP="00CF1632">
            <w:pPr>
              <w:jc w:val="both"/>
              <w:rPr>
                <w:rFonts w:asciiTheme="minorHAnsi" w:hAnsiTheme="minorHAnsi" w:cstheme="minorHAnsi"/>
              </w:rPr>
            </w:pPr>
            <w:r w:rsidRPr="00E15109">
              <w:rPr>
                <w:rFonts w:asciiTheme="minorHAnsi" w:hAnsiTheme="minorHAnsi" w:cstheme="minorHAnsi"/>
                <w:lang w:val="sr-Cyrl-CS"/>
              </w:rPr>
              <w:t>-</w:t>
            </w:r>
            <w:r w:rsidRPr="00E15109">
              <w:rPr>
                <w:rFonts w:asciiTheme="minorHAnsi" w:hAnsiTheme="minorHAnsi" w:cstheme="minorHAnsi"/>
              </w:rPr>
              <w:t xml:space="preserve"> </w:t>
            </w:r>
            <w:r w:rsidRPr="00E15109">
              <w:rPr>
                <w:rFonts w:asciiTheme="minorHAnsi" w:hAnsiTheme="minorHAnsi" w:cstheme="minorHAnsi"/>
                <w:lang w:val="sr-Cyrl-CS"/>
              </w:rPr>
              <w:t>Праћење напредовања ученика.</w:t>
            </w:r>
          </w:p>
        </w:tc>
      </w:tr>
    </w:tbl>
    <w:p w:rsidR="00777292" w:rsidRPr="00E15109" w:rsidRDefault="00777292" w:rsidP="00777292">
      <w:pPr>
        <w:rPr>
          <w:rFonts w:asciiTheme="minorHAnsi" w:hAnsiTheme="minorHAnsi" w:cstheme="minorHAnsi"/>
          <w:lang w:val="ru-RU"/>
        </w:rPr>
      </w:pPr>
    </w:p>
    <w:p w:rsidR="00777292" w:rsidRPr="00E15109" w:rsidRDefault="00777292" w:rsidP="00777292">
      <w:pPr>
        <w:jc w:val="both"/>
        <w:rPr>
          <w:rFonts w:asciiTheme="minorHAnsi" w:hAnsiTheme="minorHAnsi" w:cstheme="minorHAnsi"/>
          <w:lang w:val="ru-RU"/>
        </w:rPr>
      </w:pPr>
      <w:r w:rsidRPr="00E15109">
        <w:rPr>
          <w:rFonts w:asciiTheme="minorHAnsi" w:hAnsiTheme="minorHAnsi" w:cstheme="minorHAnsi"/>
          <w:lang w:val="ru-RU"/>
        </w:rPr>
        <w:t>Напомена: Број часова допунске наставе биће реализован у складу са задужењима наставника и индивидуалним потребама ученика.</w:t>
      </w:r>
    </w:p>
    <w:tbl>
      <w:tblPr>
        <w:tblpPr w:leftFromText="180" w:rightFromText="180" w:vertAnchor="text" w:horzAnchor="page" w:tblpX="2113" w:tblpY="121"/>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3"/>
        <w:gridCol w:w="1987"/>
        <w:gridCol w:w="1329"/>
      </w:tblGrid>
      <w:tr w:rsidR="00777292" w:rsidRPr="00832C09" w:rsidTr="00CF1632">
        <w:trPr>
          <w:trHeight w:val="403"/>
        </w:trPr>
        <w:tc>
          <w:tcPr>
            <w:tcW w:w="87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b/>
                <w:i/>
                <w:lang w:val="sr-Cyrl-CS"/>
              </w:rPr>
              <w:t xml:space="preserve">  </w:t>
            </w:r>
            <w:r w:rsidRPr="00832C09">
              <w:rPr>
                <w:rFonts w:asciiTheme="minorHAnsi" w:hAnsiTheme="minorHAnsi" w:cstheme="minorHAnsi"/>
                <w:lang w:val="sr-Cyrl-CS"/>
              </w:rPr>
              <w:t>ДОПУНСКА  НАСТАВА                                                                                                   РАЗРЕД : осми</w:t>
            </w:r>
          </w:p>
        </w:tc>
      </w:tr>
      <w:tr w:rsidR="00777292" w:rsidRPr="00832C09" w:rsidTr="00CF1632">
        <w:trPr>
          <w:trHeight w:val="330"/>
        </w:trPr>
        <w:tc>
          <w:tcPr>
            <w:tcW w:w="875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pStyle w:val="ListParagraph"/>
              <w:tabs>
                <w:tab w:val="left" w:pos="915"/>
              </w:tabs>
              <w:ind w:left="-1080"/>
              <w:rPr>
                <w:rFonts w:asciiTheme="minorHAnsi" w:hAnsiTheme="minorHAnsi" w:cstheme="minorHAnsi"/>
                <w:b/>
              </w:rPr>
            </w:pPr>
            <w:r w:rsidRPr="00832C09">
              <w:rPr>
                <w:rFonts w:asciiTheme="minorHAnsi" w:hAnsiTheme="minorHAnsi" w:cstheme="minorHAnsi"/>
                <w:b/>
                <w:lang w:val="sr-Cyrl-CS"/>
              </w:rPr>
              <w:t xml:space="preserve">– </w:t>
            </w:r>
            <w:r w:rsidRPr="00832C09">
              <w:rPr>
                <w:rFonts w:asciiTheme="minorHAnsi" w:hAnsiTheme="minorHAnsi" w:cstheme="minorHAnsi"/>
                <w:b/>
              </w:rPr>
              <w:t>Н Н Н НАСТАВНИ ПРЕДМЕТ</w:t>
            </w:r>
            <w:r w:rsidRPr="00832C09">
              <w:rPr>
                <w:rFonts w:asciiTheme="minorHAnsi" w:hAnsiTheme="minorHAnsi" w:cstheme="minorHAnsi"/>
                <w:b/>
                <w:lang w:val="sr-Cyrl-CS"/>
              </w:rPr>
              <w:t>: Историја</w:t>
            </w:r>
          </w:p>
        </w:tc>
      </w:tr>
      <w:tr w:rsidR="00777292" w:rsidRPr="00832C09" w:rsidTr="00CF1632">
        <w:trPr>
          <w:trHeight w:val="720"/>
        </w:trPr>
        <w:tc>
          <w:tcPr>
            <w:tcW w:w="8759" w:type="dxa"/>
            <w:gridSpan w:val="3"/>
            <w:tcBorders>
              <w:top w:val="single" w:sz="4" w:space="0" w:color="auto"/>
              <w:left w:val="single" w:sz="4" w:space="0" w:color="auto"/>
              <w:bottom w:val="single" w:sz="4" w:space="0" w:color="auto"/>
              <w:right w:val="single" w:sz="4" w:space="0" w:color="auto"/>
            </w:tcBorders>
            <w:vAlign w:val="center"/>
            <w:hideMark/>
          </w:tcPr>
          <w:p w:rsidR="00777292" w:rsidRPr="00832C09" w:rsidRDefault="00777292" w:rsidP="00CF1632">
            <w:pPr>
              <w:widowControl w:val="0"/>
              <w:tabs>
                <w:tab w:val="left" w:pos="2760"/>
              </w:tabs>
              <w:autoSpaceDE w:val="0"/>
              <w:autoSpaceDN w:val="0"/>
              <w:adjustRightInd w:val="0"/>
              <w:spacing w:before="39"/>
              <w:ind w:right="171"/>
              <w:rPr>
                <w:rFonts w:asciiTheme="minorHAnsi" w:hAnsiTheme="minorHAnsi" w:cstheme="minorHAnsi"/>
              </w:rPr>
            </w:pPr>
            <w:r w:rsidRPr="00832C09">
              <w:rPr>
                <w:rFonts w:asciiTheme="minorHAnsi" w:hAnsiTheme="minorHAnsi" w:cstheme="minorHAnsi"/>
                <w:b/>
              </w:rPr>
              <w:t xml:space="preserve">Циљ: </w:t>
            </w:r>
            <w:r w:rsidRPr="00832C09">
              <w:rPr>
                <w:rFonts w:asciiTheme="minorHAnsi" w:hAnsiTheme="minorHAnsi" w:cstheme="minorHAnsi"/>
              </w:rPr>
              <w:t>Допунска настава се организује за ученике који спорије усвајају знања или за ученике који су били одсутни са часова и за оне који желе да утврде своје знање са циљем разумевања, препознавања и отклањања нејасноћа и бржег и квалитетнијег усвајања знања, умења и вештина из наставног градива.</w:t>
            </w:r>
          </w:p>
        </w:tc>
      </w:tr>
      <w:tr w:rsidR="00777292" w:rsidRPr="00832C09" w:rsidTr="00CF1632">
        <w:trPr>
          <w:trHeight w:val="787"/>
        </w:trPr>
        <w:tc>
          <w:tcPr>
            <w:tcW w:w="5443" w:type="dxa"/>
            <w:vMerge w:val="restart"/>
            <w:tcBorders>
              <w:top w:val="single" w:sz="4" w:space="0" w:color="auto"/>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lang w:val="sr-Cyrl-CS"/>
              </w:rPr>
            </w:pPr>
            <w:r w:rsidRPr="00832C09">
              <w:rPr>
                <w:rFonts w:asciiTheme="minorHAnsi" w:hAnsiTheme="minorHAnsi" w:cstheme="minorHAnsi"/>
                <w:b/>
                <w:lang w:val="sr-Cyrl-CS"/>
              </w:rPr>
              <w:t>Исходи:</w:t>
            </w:r>
          </w:p>
          <w:p w:rsidR="00777292" w:rsidRPr="00832C09" w:rsidRDefault="00777292" w:rsidP="00CF1632">
            <w:pPr>
              <w:rPr>
                <w:rFonts w:asciiTheme="minorHAnsi" w:hAnsiTheme="minorHAnsi" w:cstheme="minorHAnsi"/>
                <w:color w:val="000000" w:themeColor="text1"/>
                <w:lang w:val="sr-Cyrl-CS"/>
              </w:rPr>
            </w:pPr>
            <w:r w:rsidRPr="00832C09">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777292" w:rsidRPr="00832C09" w:rsidRDefault="00777292" w:rsidP="00CF1632">
            <w:pPr>
              <w:rPr>
                <w:rFonts w:asciiTheme="minorHAnsi" w:hAnsiTheme="minorHAnsi" w:cstheme="minorHAnsi"/>
                <w:b/>
                <w:lang w:val="sr-Cyrl-CS"/>
              </w:rPr>
            </w:pPr>
            <w:r w:rsidRPr="00832C09">
              <w:rPr>
                <w:rFonts w:asciiTheme="minorHAnsi" w:hAnsiTheme="minorHAnsi" w:cstheme="minorHAnsi"/>
                <w:b/>
                <w:lang w:val="sr-Cyrl-CS"/>
              </w:rPr>
              <w:t>Начини и поступци остваривања програма:</w:t>
            </w:r>
          </w:p>
          <w:p w:rsidR="00777292" w:rsidRPr="00832C09" w:rsidRDefault="00777292" w:rsidP="00CF1632">
            <w:pPr>
              <w:tabs>
                <w:tab w:val="left" w:pos="720"/>
              </w:tabs>
              <w:suppressAutoHyphens/>
              <w:rPr>
                <w:rFonts w:asciiTheme="minorHAnsi" w:hAnsiTheme="minorHAnsi" w:cstheme="minorHAnsi"/>
                <w:lang w:val="sr-Cyrl-CS"/>
              </w:rPr>
            </w:pPr>
            <w:r w:rsidRPr="00832C09">
              <w:rPr>
                <w:rFonts w:asciiTheme="minorHAnsi" w:hAnsiTheme="minorHAnsi" w:cstheme="minorHAnsi"/>
                <w:lang w:val="sr-Cyrl-CS"/>
              </w:rPr>
              <w:t xml:space="preserve">- Идентификовање ученика за допунску наставу (праћење напредовања кроз редовну наставу).                                                   </w:t>
            </w:r>
          </w:p>
          <w:p w:rsidR="00777292" w:rsidRPr="00832C09" w:rsidRDefault="00777292" w:rsidP="00CF1632">
            <w:pPr>
              <w:tabs>
                <w:tab w:val="left" w:pos="720"/>
              </w:tabs>
              <w:suppressAutoHyphens/>
              <w:rPr>
                <w:rFonts w:asciiTheme="minorHAnsi" w:hAnsiTheme="minorHAnsi" w:cstheme="minorHAnsi"/>
                <w:lang w:val="sr-Cyrl-CS"/>
              </w:rPr>
            </w:pPr>
            <w:r w:rsidRPr="00832C09">
              <w:rPr>
                <w:rFonts w:asciiTheme="minorHAnsi" w:hAnsiTheme="minorHAnsi" w:cstheme="minorHAnsi"/>
                <w:lang w:val="sr-Cyrl-CS"/>
              </w:rPr>
              <w:t xml:space="preserve">- Ближе одређивање програмских садржаја у којима ученици не постижу довољно добре резултате.                                                                                                            - Усклаћивање садржаја, начина и динамике рада са потребама и могућностима ученика.                                                                                                 </w:t>
            </w:r>
          </w:p>
          <w:p w:rsidR="00777292" w:rsidRPr="00832C09" w:rsidRDefault="00777292" w:rsidP="00CF1632">
            <w:pPr>
              <w:tabs>
                <w:tab w:val="left" w:pos="720"/>
              </w:tabs>
              <w:suppressAutoHyphens/>
              <w:rPr>
                <w:rFonts w:asciiTheme="minorHAnsi" w:hAnsiTheme="minorHAnsi" w:cstheme="minorHAnsi"/>
                <w:lang w:val="sr-Cyrl-CS"/>
              </w:rPr>
            </w:pPr>
            <w:r w:rsidRPr="00832C09">
              <w:rPr>
                <w:rFonts w:asciiTheme="minorHAnsi" w:hAnsiTheme="minorHAnsi" w:cstheme="minorHAnsi"/>
                <w:lang w:val="sr-Cyrl-CS"/>
              </w:rPr>
              <w:t>- Пружање помоћи ученицима у савладавању наставних садржаја и развоју когнитивних процеса.</w:t>
            </w:r>
          </w:p>
          <w:p w:rsidR="00777292" w:rsidRPr="00832C09" w:rsidRDefault="00777292" w:rsidP="00CF1632">
            <w:pPr>
              <w:tabs>
                <w:tab w:val="left" w:pos="720"/>
              </w:tabs>
              <w:suppressAutoHyphens/>
              <w:rPr>
                <w:rFonts w:asciiTheme="minorHAnsi" w:hAnsiTheme="minorHAnsi" w:cstheme="minorHAnsi"/>
                <w:lang w:val="sr-Cyrl-CS"/>
              </w:rPr>
            </w:pPr>
            <w:r w:rsidRPr="00832C09">
              <w:rPr>
                <w:rFonts w:asciiTheme="minorHAnsi" w:hAnsiTheme="minorHAnsi" w:cstheme="minorHAnsi"/>
                <w:lang w:val="sr-Cyrl-CS"/>
              </w:rPr>
              <w:t xml:space="preserve">- Праћење напредовања ученика.      </w:t>
            </w:r>
          </w:p>
          <w:p w:rsidR="00777292" w:rsidRPr="00832C09" w:rsidRDefault="00777292" w:rsidP="00CF1632">
            <w:pPr>
              <w:tabs>
                <w:tab w:val="left" w:pos="720"/>
              </w:tabs>
              <w:suppressAutoHyphens/>
              <w:rPr>
                <w:rFonts w:asciiTheme="minorHAnsi" w:hAnsiTheme="minorHAnsi" w:cstheme="minorHAnsi"/>
                <w:color w:val="FF0000"/>
                <w:lang w:val="sr-Cyrl-CS"/>
              </w:rPr>
            </w:pPr>
            <w:r w:rsidRPr="00832C09">
              <w:rPr>
                <w:rFonts w:asciiTheme="minorHAnsi" w:hAnsiTheme="minorHAnsi" w:cstheme="minorHAnsi"/>
                <w:color w:val="FF0000"/>
                <w:lang w:val="sr-Cyrl-CS"/>
              </w:rPr>
              <w:t xml:space="preserve">                                  </w:t>
            </w:r>
          </w:p>
        </w:tc>
        <w:tc>
          <w:tcPr>
            <w:tcW w:w="1987" w:type="dxa"/>
            <w:tcBorders>
              <w:top w:val="single" w:sz="4" w:space="0" w:color="auto"/>
              <w:left w:val="single" w:sz="4" w:space="0" w:color="auto"/>
              <w:right w:val="single" w:sz="4" w:space="0" w:color="auto"/>
            </w:tcBorders>
            <w:shd w:val="clear" w:color="auto" w:fill="FFFFFF" w:themeFill="background1"/>
            <w:hideMark/>
          </w:tcPr>
          <w:p w:rsidR="00777292" w:rsidRPr="00832C09" w:rsidRDefault="00777292" w:rsidP="00CF1632">
            <w:pPr>
              <w:jc w:val="center"/>
              <w:rPr>
                <w:rFonts w:asciiTheme="minorHAnsi" w:hAnsiTheme="minorHAnsi" w:cstheme="minorHAnsi"/>
                <w:b/>
                <w:lang w:val="sr-Cyrl-CS"/>
              </w:rPr>
            </w:pPr>
          </w:p>
          <w:p w:rsidR="00777292" w:rsidRPr="00832C09" w:rsidRDefault="00777292" w:rsidP="00CF1632">
            <w:pPr>
              <w:jc w:val="center"/>
              <w:rPr>
                <w:rFonts w:asciiTheme="minorHAnsi" w:hAnsiTheme="minorHAnsi" w:cstheme="minorHAnsi"/>
                <w:bCs/>
                <w:i/>
              </w:rPr>
            </w:pPr>
            <w:r w:rsidRPr="00832C09">
              <w:rPr>
                <w:rFonts w:asciiTheme="minorHAnsi" w:hAnsiTheme="minorHAnsi" w:cstheme="minorHAnsi"/>
                <w:lang w:val="sr-Cyrl-CS"/>
              </w:rPr>
              <w:t>Садржај програма:Тема/Област</w:t>
            </w:r>
          </w:p>
        </w:tc>
        <w:tc>
          <w:tcPr>
            <w:tcW w:w="1329" w:type="dxa"/>
            <w:tcBorders>
              <w:top w:val="single" w:sz="4" w:space="0" w:color="auto"/>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lang w:val="sr-Cyrl-CS"/>
              </w:rPr>
            </w:pPr>
            <w:r w:rsidRPr="00832C09">
              <w:rPr>
                <w:rFonts w:asciiTheme="minorHAnsi" w:hAnsiTheme="minorHAnsi" w:cstheme="minorHAnsi"/>
              </w:rPr>
              <w:t>Оријентациони    б</w:t>
            </w:r>
            <w:r w:rsidRPr="00832C09">
              <w:rPr>
                <w:rFonts w:asciiTheme="minorHAnsi" w:hAnsiTheme="minorHAnsi" w:cstheme="minorHAnsi"/>
                <w:lang w:val="sr-Cyrl-CS"/>
              </w:rPr>
              <w:t>рој часова</w:t>
            </w:r>
          </w:p>
        </w:tc>
      </w:tr>
      <w:tr w:rsidR="00777292" w:rsidRPr="00832C09" w:rsidTr="00CF1632">
        <w:trPr>
          <w:trHeight w:val="1160"/>
        </w:trPr>
        <w:tc>
          <w:tcPr>
            <w:tcW w:w="5443"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lang w:val="sr-Cyrl-CS"/>
              </w:rPr>
            </w:pPr>
          </w:p>
        </w:tc>
        <w:tc>
          <w:tcPr>
            <w:tcW w:w="1987"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pStyle w:val="Caption"/>
              <w:rPr>
                <w:rFonts w:asciiTheme="minorHAnsi" w:hAnsiTheme="minorHAnsi" w:cstheme="minorHAnsi"/>
                <w:sz w:val="22"/>
                <w:szCs w:val="22"/>
                <w:lang w:val="bs-Cyrl-BA"/>
              </w:rPr>
            </w:pPr>
            <w:r w:rsidRPr="00832C09">
              <w:rPr>
                <w:rFonts w:asciiTheme="minorHAnsi" w:hAnsiTheme="minorHAnsi" w:cstheme="minorHAnsi"/>
                <w:sz w:val="22"/>
                <w:szCs w:val="22"/>
                <w:lang w:val="bs-Cyrl-BA"/>
              </w:rPr>
              <w:t>Европа, свет и српски народ у југословенској</w:t>
            </w:r>
          </w:p>
          <w:p w:rsidR="00777292" w:rsidRPr="00832C09" w:rsidRDefault="00777292" w:rsidP="00CF1632">
            <w:pPr>
              <w:pStyle w:val="Caption"/>
              <w:rPr>
                <w:rFonts w:asciiTheme="minorHAnsi" w:hAnsiTheme="minorHAnsi" w:cstheme="minorHAnsi"/>
                <w:sz w:val="22"/>
                <w:szCs w:val="22"/>
                <w:lang w:val="bs-Cyrl-BA"/>
              </w:rPr>
            </w:pPr>
            <w:r w:rsidRPr="00832C09">
              <w:rPr>
                <w:rFonts w:asciiTheme="minorHAnsi" w:hAnsiTheme="minorHAnsi" w:cstheme="minorHAnsi"/>
                <w:sz w:val="22"/>
                <w:szCs w:val="22"/>
                <w:lang w:val="bs-Cyrl-BA"/>
              </w:rPr>
              <w:t>држави у периоду између два светска рата</w:t>
            </w:r>
          </w:p>
        </w:tc>
        <w:tc>
          <w:tcPr>
            <w:tcW w:w="1329" w:type="dxa"/>
            <w:vMerge w:val="restart"/>
            <w:tcBorders>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p>
          <w:p w:rsidR="00777292" w:rsidRPr="00832C09" w:rsidRDefault="00777292" w:rsidP="00CF1632">
            <w:pPr>
              <w:jc w:val="center"/>
              <w:rPr>
                <w:rFonts w:asciiTheme="minorHAnsi" w:hAnsiTheme="minorHAnsi" w:cstheme="minorHAnsi"/>
                <w:b/>
                <w:lang w:val="sr-Cyrl-CS"/>
              </w:rPr>
            </w:pPr>
          </w:p>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 xml:space="preserve">9 </w:t>
            </w:r>
          </w:p>
        </w:tc>
      </w:tr>
      <w:tr w:rsidR="00777292" w:rsidRPr="00832C09" w:rsidTr="00CF1632">
        <w:trPr>
          <w:trHeight w:val="1046"/>
        </w:trPr>
        <w:tc>
          <w:tcPr>
            <w:tcW w:w="5443"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lang w:val="sr-Cyrl-CS"/>
              </w:rPr>
            </w:pPr>
          </w:p>
        </w:tc>
        <w:tc>
          <w:tcPr>
            <w:tcW w:w="1987"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Други светски рат</w:t>
            </w:r>
          </w:p>
        </w:tc>
        <w:tc>
          <w:tcPr>
            <w:tcW w:w="1329" w:type="dxa"/>
            <w:vMerge/>
            <w:tcBorders>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rPr>
            </w:pPr>
          </w:p>
        </w:tc>
      </w:tr>
      <w:tr w:rsidR="00777292" w:rsidRPr="00832C09" w:rsidTr="00CF1632">
        <w:trPr>
          <w:trHeight w:val="950"/>
        </w:trPr>
        <w:tc>
          <w:tcPr>
            <w:tcW w:w="5443"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lang w:val="sr-Cyrl-CS"/>
              </w:rPr>
            </w:pPr>
          </w:p>
        </w:tc>
        <w:tc>
          <w:tcPr>
            <w:tcW w:w="1987" w:type="dxa"/>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Свет, Европа и српски народ у југословенској</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држави у периоду Хладног рата</w:t>
            </w:r>
          </w:p>
        </w:tc>
        <w:tc>
          <w:tcPr>
            <w:tcW w:w="1329" w:type="dxa"/>
            <w:vMerge/>
            <w:tcBorders>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p>
        </w:tc>
      </w:tr>
      <w:tr w:rsidR="00777292" w:rsidRPr="00832C09" w:rsidTr="00CF1632">
        <w:trPr>
          <w:trHeight w:val="1915"/>
        </w:trPr>
        <w:tc>
          <w:tcPr>
            <w:tcW w:w="5443"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lang w:val="sr-Cyrl-CS"/>
              </w:rPr>
            </w:pPr>
          </w:p>
        </w:tc>
        <w:tc>
          <w:tcPr>
            <w:tcW w:w="1987" w:type="dxa"/>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Свет, Европа, српска</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држава и народ у савременим процесима</w:t>
            </w:r>
          </w:p>
        </w:tc>
        <w:tc>
          <w:tcPr>
            <w:tcW w:w="1329" w:type="dxa"/>
            <w:vMerge/>
            <w:tcBorders>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p>
        </w:tc>
      </w:tr>
    </w:tbl>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Default="00777292" w:rsidP="00777292">
      <w:pPr>
        <w:rPr>
          <w:rFonts w:asciiTheme="minorHAnsi" w:hAnsiTheme="minorHAnsi" w:cstheme="minorHAnsi"/>
          <w:b/>
        </w:rPr>
      </w:pPr>
    </w:p>
    <w:p w:rsidR="00777292" w:rsidRPr="00832C09"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r w:rsidRPr="00832C09">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777292" w:rsidRPr="00832C09"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p>
    <w:tbl>
      <w:tblPr>
        <w:tblW w:w="976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42"/>
        <w:gridCol w:w="2683"/>
        <w:gridCol w:w="1636"/>
      </w:tblGrid>
      <w:tr w:rsidR="00777292" w:rsidRPr="00832C09" w:rsidTr="00CF1632">
        <w:trPr>
          <w:trHeight w:val="268"/>
        </w:trPr>
        <w:tc>
          <w:tcPr>
            <w:tcW w:w="976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pStyle w:val="ListParagraph"/>
              <w:ind w:left="-1080"/>
              <w:jc w:val="center"/>
              <w:rPr>
                <w:rFonts w:asciiTheme="minorHAnsi" w:hAnsiTheme="minorHAnsi" w:cstheme="minorHAnsi"/>
                <w:i/>
                <w:lang w:val="sr-Cyrl-CS"/>
              </w:rPr>
            </w:pPr>
            <w:r w:rsidRPr="00832C09">
              <w:rPr>
                <w:rFonts w:asciiTheme="minorHAnsi" w:hAnsiTheme="minorHAnsi" w:cstheme="minorHAnsi"/>
              </w:rPr>
              <w:t>ДОДАТНА НАСТАВА</w:t>
            </w:r>
            <w:r w:rsidRPr="00832C09">
              <w:rPr>
                <w:rFonts w:asciiTheme="minorHAnsi" w:hAnsiTheme="minorHAnsi" w:cstheme="minorHAnsi"/>
                <w:lang w:val="sr-Cyrl-CS"/>
              </w:rPr>
              <w:t xml:space="preserve">                                                                                                       РАЗРЕД</w:t>
            </w:r>
            <w:r w:rsidRPr="00832C09">
              <w:rPr>
                <w:rFonts w:asciiTheme="minorHAnsi" w:hAnsiTheme="minorHAnsi" w:cstheme="minorHAnsi"/>
                <w:i/>
                <w:lang w:val="sr-Cyrl-CS"/>
              </w:rPr>
              <w:t xml:space="preserve">: </w:t>
            </w:r>
            <w:r w:rsidRPr="00832C09">
              <w:rPr>
                <w:rFonts w:asciiTheme="minorHAnsi" w:hAnsiTheme="minorHAnsi" w:cstheme="minorHAnsi"/>
                <w:lang w:val="sr-Cyrl-CS"/>
              </w:rPr>
              <w:t>осми</w:t>
            </w:r>
          </w:p>
        </w:tc>
      </w:tr>
      <w:tr w:rsidR="00777292" w:rsidRPr="00832C09" w:rsidTr="00CF1632">
        <w:trPr>
          <w:trHeight w:val="268"/>
        </w:trPr>
        <w:tc>
          <w:tcPr>
            <w:tcW w:w="9761"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b/>
              </w:rPr>
            </w:pPr>
            <w:r w:rsidRPr="00832C09">
              <w:rPr>
                <w:rFonts w:asciiTheme="minorHAnsi" w:hAnsiTheme="minorHAnsi" w:cstheme="minorHAnsi"/>
                <w:b/>
              </w:rPr>
              <w:t>НАСТАВНИ ПРЕДМЕТ</w:t>
            </w:r>
            <w:r w:rsidRPr="00832C09">
              <w:rPr>
                <w:rFonts w:asciiTheme="minorHAnsi" w:hAnsiTheme="minorHAnsi" w:cstheme="minorHAnsi"/>
                <w:b/>
                <w:lang w:val="sr-Cyrl-CS"/>
              </w:rPr>
              <w:t>: Историја</w:t>
            </w:r>
          </w:p>
        </w:tc>
      </w:tr>
      <w:tr w:rsidR="00777292" w:rsidRPr="00832C09" w:rsidTr="00CF1632">
        <w:trPr>
          <w:trHeight w:val="1070"/>
        </w:trPr>
        <w:tc>
          <w:tcPr>
            <w:tcW w:w="9761" w:type="dxa"/>
            <w:gridSpan w:val="3"/>
            <w:tcBorders>
              <w:top w:val="single" w:sz="4" w:space="0" w:color="auto"/>
              <w:left w:val="single" w:sz="4" w:space="0" w:color="auto"/>
              <w:bottom w:val="single" w:sz="4" w:space="0" w:color="auto"/>
              <w:right w:val="single" w:sz="4" w:space="0" w:color="auto"/>
            </w:tcBorders>
            <w:vAlign w:val="center"/>
            <w:hideMark/>
          </w:tcPr>
          <w:p w:rsidR="00777292" w:rsidRPr="00832C09" w:rsidRDefault="00777292" w:rsidP="00CF1632">
            <w:pPr>
              <w:widowControl w:val="0"/>
              <w:tabs>
                <w:tab w:val="left" w:pos="2760"/>
              </w:tabs>
              <w:autoSpaceDE w:val="0"/>
              <w:autoSpaceDN w:val="0"/>
              <w:adjustRightInd w:val="0"/>
              <w:spacing w:before="39"/>
              <w:ind w:right="171"/>
              <w:rPr>
                <w:rFonts w:asciiTheme="minorHAnsi" w:hAnsiTheme="minorHAnsi" w:cstheme="minorHAnsi"/>
                <w:b/>
                <w:lang w:val="bs-Cyrl-BA"/>
              </w:rPr>
            </w:pPr>
            <w:r w:rsidRPr="00832C09">
              <w:rPr>
                <w:rFonts w:asciiTheme="minorHAnsi" w:hAnsiTheme="minorHAnsi" w:cstheme="minorHAnsi"/>
                <w:b/>
              </w:rPr>
              <w:t xml:space="preserve">Циљ: </w:t>
            </w:r>
            <w:r w:rsidRPr="00832C09">
              <w:rPr>
                <w:rFonts w:asciiTheme="minorHAnsi" w:hAnsiTheme="minorHAnsi" w:cstheme="minorHAnsi"/>
              </w:rPr>
              <w:t>Проширивање и продубљивање садржаја редовне наставе</w:t>
            </w:r>
            <w:r w:rsidRPr="00832C09">
              <w:rPr>
                <w:rFonts w:asciiTheme="minorHAnsi" w:hAnsiTheme="minorHAnsi" w:cstheme="minorHAnsi"/>
                <w:lang w:val="bs-Cyrl-BA"/>
              </w:rPr>
              <w:t xml:space="preserve">. </w:t>
            </w:r>
            <w:r w:rsidRPr="00832C09">
              <w:rPr>
                <w:rFonts w:asciiTheme="minorHAnsi" w:hAnsiTheme="minorHAnsi" w:cstheme="minorHAnsi"/>
              </w:rPr>
              <w:t>Мотивисање ученика да развијају историјско мишљење,</w:t>
            </w:r>
            <w:r w:rsidRPr="00832C09">
              <w:rPr>
                <w:rFonts w:asciiTheme="minorHAnsi" w:hAnsiTheme="minorHAnsi" w:cstheme="minorHAnsi"/>
                <w:lang w:val="bs-Cyrl-BA"/>
              </w:rPr>
              <w:t xml:space="preserve"> </w:t>
            </w:r>
            <w:r w:rsidRPr="00832C09">
              <w:rPr>
                <w:rFonts w:asciiTheme="minorHAnsi" w:hAnsiTheme="minorHAnsi" w:cstheme="minorHAnsi"/>
              </w:rPr>
              <w:t>да уочавају сличности са некадашњим и садашњим збивањима,</w:t>
            </w:r>
            <w:r w:rsidRPr="00832C09">
              <w:rPr>
                <w:rFonts w:asciiTheme="minorHAnsi" w:hAnsiTheme="minorHAnsi" w:cstheme="minorHAnsi"/>
                <w:lang w:val="bs-Cyrl-BA"/>
              </w:rPr>
              <w:t xml:space="preserve"> </w:t>
            </w:r>
            <w:r w:rsidRPr="00832C09">
              <w:rPr>
                <w:rFonts w:asciiTheme="minorHAnsi" w:hAnsiTheme="minorHAnsi" w:cstheme="minorHAnsi"/>
              </w:rPr>
              <w:t>стичу шире образовање.</w:t>
            </w:r>
            <w:r w:rsidRPr="00832C09">
              <w:rPr>
                <w:rFonts w:asciiTheme="minorHAnsi" w:hAnsiTheme="minorHAnsi" w:cstheme="minorHAnsi"/>
                <w:lang w:val="bs-Cyrl-BA"/>
              </w:rPr>
              <w:t xml:space="preserve"> </w:t>
            </w:r>
            <w:r w:rsidRPr="00832C09">
              <w:rPr>
                <w:rFonts w:asciiTheme="minorHAnsi" w:hAnsiTheme="minorHAnsi" w:cstheme="minorHAnsi"/>
              </w:rPr>
              <w:t>Подстицање и развијање способности анализе,</w:t>
            </w:r>
            <w:r w:rsidRPr="00832C09">
              <w:rPr>
                <w:rFonts w:asciiTheme="minorHAnsi" w:hAnsiTheme="minorHAnsi" w:cstheme="minorHAnsi"/>
                <w:lang w:val="bs-Cyrl-BA"/>
              </w:rPr>
              <w:t xml:space="preserve"> </w:t>
            </w:r>
            <w:r w:rsidRPr="00832C09">
              <w:rPr>
                <w:rFonts w:asciiTheme="minorHAnsi" w:hAnsiTheme="minorHAnsi" w:cstheme="minorHAnsi"/>
              </w:rPr>
              <w:t>истраживачког рада</w:t>
            </w:r>
            <w:r w:rsidRPr="00832C09">
              <w:rPr>
                <w:rFonts w:asciiTheme="minorHAnsi" w:hAnsiTheme="minorHAnsi" w:cstheme="minorHAnsi"/>
                <w:lang w:val="bs-Cyrl-BA"/>
              </w:rPr>
              <w:t>, припреме за такмичење.</w:t>
            </w:r>
          </w:p>
        </w:tc>
      </w:tr>
      <w:tr w:rsidR="00777292" w:rsidRPr="00832C09" w:rsidTr="00CF1632">
        <w:trPr>
          <w:trHeight w:val="761"/>
        </w:trPr>
        <w:tc>
          <w:tcPr>
            <w:tcW w:w="5442" w:type="dxa"/>
            <w:vMerge w:val="restart"/>
            <w:tcBorders>
              <w:top w:val="single" w:sz="4" w:space="0" w:color="auto"/>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i/>
              </w:rPr>
            </w:pPr>
            <w:r w:rsidRPr="00832C09">
              <w:rPr>
                <w:rFonts w:asciiTheme="minorHAnsi" w:hAnsiTheme="minorHAnsi" w:cstheme="minorHAnsi"/>
                <w:lang w:val="sr-Cyrl-CS"/>
              </w:rPr>
              <w:t>Исходи</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rPr>
              <w:t xml:space="preserve">- </w:t>
            </w:r>
            <w:r w:rsidRPr="00832C09">
              <w:rPr>
                <w:rFonts w:asciiTheme="minorHAnsi" w:hAnsiTheme="minorHAnsi" w:cstheme="minorHAnsi"/>
                <w:lang w:val="sr-Cyrl-CS"/>
              </w:rPr>
              <w:t>надоградња исхода који се остварују у оквиру редовне наставе и доприносе развоју међупредметних исхода;</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rPr>
              <w:t xml:space="preserve">- </w:t>
            </w:r>
            <w:r w:rsidRPr="00832C09">
              <w:rPr>
                <w:rFonts w:asciiTheme="minorHAnsi" w:hAnsiTheme="minorHAnsi" w:cstheme="minorHAnsi"/>
                <w:lang w:val="sr-Cyrl-CS"/>
              </w:rPr>
              <w:t xml:space="preserve">јачање везе са локалном заједницом; </w:t>
            </w:r>
          </w:p>
          <w:p w:rsidR="00777292" w:rsidRPr="00832C09" w:rsidRDefault="00777292" w:rsidP="00CF1632">
            <w:pPr>
              <w:pStyle w:val="font8"/>
              <w:spacing w:before="0" w:beforeAutospacing="0" w:after="0" w:afterAutospacing="0"/>
              <w:jc w:val="both"/>
              <w:textAlignment w:val="baseline"/>
              <w:rPr>
                <w:rFonts w:asciiTheme="minorHAnsi" w:hAnsiTheme="minorHAnsi" w:cstheme="minorHAnsi"/>
                <w:sz w:val="22"/>
                <w:szCs w:val="22"/>
                <w:lang w:val="bs-Cyrl-BA"/>
              </w:rPr>
            </w:pPr>
            <w:r w:rsidRPr="00832C09">
              <w:rPr>
                <w:rFonts w:asciiTheme="minorHAnsi" w:hAnsiTheme="minorHAnsi" w:cstheme="minorHAnsi"/>
                <w:sz w:val="22"/>
                <w:szCs w:val="22"/>
              </w:rPr>
              <w:t xml:space="preserve">- </w:t>
            </w:r>
            <w:r w:rsidRPr="00832C09">
              <w:rPr>
                <w:rFonts w:asciiTheme="minorHAnsi" w:hAnsiTheme="minorHAnsi" w:cstheme="minorHAnsi"/>
                <w:sz w:val="22"/>
                <w:szCs w:val="22"/>
                <w:lang w:val="sr-Cyrl-CS"/>
              </w:rPr>
              <w:t xml:space="preserve">подстицање самосталности, </w:t>
            </w:r>
            <w:r w:rsidRPr="00832C09">
              <w:rPr>
                <w:rFonts w:asciiTheme="minorHAnsi" w:hAnsiTheme="minorHAnsi" w:cstheme="minorHAnsi"/>
                <w:sz w:val="22"/>
                <w:szCs w:val="22"/>
              </w:rPr>
              <w:t>оснаж</w:t>
            </w:r>
            <w:r w:rsidRPr="00832C09">
              <w:rPr>
                <w:rFonts w:asciiTheme="minorHAnsi" w:hAnsiTheme="minorHAnsi" w:cstheme="minorHAnsi"/>
                <w:sz w:val="22"/>
                <w:szCs w:val="22"/>
                <w:lang w:val="bs-Cyrl-BA"/>
              </w:rPr>
              <w:t xml:space="preserve">ивање </w:t>
            </w:r>
            <w:r w:rsidRPr="00832C09">
              <w:rPr>
                <w:rFonts w:asciiTheme="minorHAnsi" w:hAnsiTheme="minorHAnsi" w:cstheme="minorHAnsi"/>
                <w:sz w:val="22"/>
                <w:szCs w:val="22"/>
              </w:rPr>
              <w:t xml:space="preserve"> креативног и развојног потенцијала ученика</w:t>
            </w:r>
            <w:r w:rsidRPr="00832C09">
              <w:rPr>
                <w:rFonts w:asciiTheme="minorHAnsi" w:hAnsiTheme="minorHAnsi" w:cstheme="minorHAnsi"/>
                <w:sz w:val="22"/>
                <w:szCs w:val="22"/>
                <w:lang w:val="bs-Cyrl-BA"/>
              </w:rPr>
              <w:t>.</w:t>
            </w:r>
          </w:p>
          <w:p w:rsidR="00777292" w:rsidRPr="00832C09" w:rsidRDefault="00777292" w:rsidP="00CF1632">
            <w:pPr>
              <w:rPr>
                <w:rFonts w:asciiTheme="minorHAnsi" w:hAnsiTheme="minorHAnsi" w:cstheme="minorHAnsi"/>
                <w:lang w:val="sr-Cyrl-CS"/>
              </w:rPr>
            </w:pP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Начини и поступци остваривања програма:</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 Коришћење метода/техника и облика рада, који активирају</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ученике и у којима су самосталнији у раду: анализа слика</w:t>
            </w:r>
            <w:r w:rsidRPr="00832C09">
              <w:rPr>
                <w:rFonts w:asciiTheme="minorHAnsi" w:hAnsiTheme="minorHAnsi" w:cstheme="minorHAnsi"/>
              </w:rPr>
              <w:t>, историјске карте, скице, шеме, графикона</w:t>
            </w:r>
            <w:r w:rsidRPr="00832C09">
              <w:rPr>
                <w:rFonts w:asciiTheme="minorHAnsi" w:hAnsiTheme="minorHAnsi" w:cstheme="minorHAnsi"/>
                <w:lang w:val="sr-Cyrl-CS"/>
              </w:rPr>
              <w:t>, ППТ, видео материјали;</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 Обезбеђивање корелације са сродним предметима;</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 Коришћење историјских текстова и њихова анализа;</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bs-Cyrl-BA"/>
              </w:rPr>
              <w:t xml:space="preserve">- </w:t>
            </w:r>
            <w:r w:rsidRPr="00832C09">
              <w:rPr>
                <w:rFonts w:asciiTheme="minorHAnsi" w:hAnsiTheme="minorHAnsi" w:cstheme="minorHAnsi"/>
              </w:rPr>
              <w:t xml:space="preserve">Развијање креативности и сарадничког односа кроз заједничко осмишљавање паноа и прикупљање материјала </w:t>
            </w:r>
            <w:r w:rsidRPr="00832C09">
              <w:rPr>
                <w:rFonts w:asciiTheme="minorHAnsi" w:hAnsiTheme="minorHAnsi" w:cstheme="minorHAnsi"/>
                <w:lang w:val="sr-Cyrl-CS"/>
              </w:rPr>
              <w:t>коришћењем додатне литературе, интернета, енциклопедија;</w:t>
            </w:r>
          </w:p>
          <w:p w:rsidR="00777292" w:rsidRPr="00832C09" w:rsidRDefault="00777292" w:rsidP="00CF1632">
            <w:pPr>
              <w:rPr>
                <w:rFonts w:asciiTheme="minorHAnsi" w:hAnsiTheme="minorHAnsi" w:cstheme="minorHAnsi"/>
              </w:rPr>
            </w:pPr>
            <w:r w:rsidRPr="00832C09">
              <w:rPr>
                <w:rFonts w:asciiTheme="minorHAnsi" w:hAnsiTheme="minorHAnsi" w:cstheme="minorHAnsi"/>
                <w:lang w:val="bs-Cyrl-BA"/>
              </w:rPr>
              <w:t xml:space="preserve">- </w:t>
            </w:r>
            <w:r w:rsidRPr="00832C09">
              <w:rPr>
                <w:rFonts w:asciiTheme="minorHAnsi" w:hAnsiTheme="minorHAnsi" w:cstheme="minorHAnsi"/>
              </w:rPr>
              <w:t xml:space="preserve">Упознавање са културним институцијама града, </w:t>
            </w:r>
            <w:r w:rsidRPr="00832C09">
              <w:rPr>
                <w:rFonts w:asciiTheme="minorHAnsi" w:hAnsiTheme="minorHAnsi" w:cstheme="minorHAnsi"/>
                <w:lang w:val="bs-Cyrl-BA"/>
              </w:rPr>
              <w:t xml:space="preserve">проширивање </w:t>
            </w:r>
            <w:r w:rsidRPr="00832C09">
              <w:rPr>
                <w:rFonts w:asciiTheme="minorHAnsi" w:hAnsiTheme="minorHAnsi" w:cstheme="minorHAnsi"/>
              </w:rPr>
              <w:t>знања везаних за локалну историју</w:t>
            </w:r>
            <w:r w:rsidRPr="00832C09">
              <w:rPr>
                <w:rFonts w:asciiTheme="minorHAnsi" w:hAnsiTheme="minorHAnsi" w:cstheme="minorHAnsi"/>
                <w:lang w:val="bs-Cyrl-BA"/>
              </w:rPr>
              <w:t xml:space="preserve">; </w:t>
            </w:r>
          </w:p>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bs-Cyrl-BA"/>
              </w:rPr>
              <w:t xml:space="preserve">- </w:t>
            </w:r>
            <w:r w:rsidRPr="00832C09">
              <w:rPr>
                <w:rFonts w:asciiTheme="minorHAnsi" w:hAnsiTheme="minorHAnsi" w:cstheme="minorHAnsi"/>
              </w:rPr>
              <w:t>Представљање школе на такмичењима</w:t>
            </w:r>
            <w:r w:rsidRPr="00832C09">
              <w:rPr>
                <w:rFonts w:asciiTheme="minorHAnsi" w:hAnsiTheme="minorHAnsi" w:cstheme="minorHAnsi"/>
                <w:lang w:val="bs-Cyrl-BA"/>
              </w:rPr>
              <w:t>.</w:t>
            </w:r>
          </w:p>
        </w:tc>
        <w:tc>
          <w:tcPr>
            <w:tcW w:w="2683" w:type="dxa"/>
            <w:tcBorders>
              <w:top w:val="single" w:sz="4" w:space="0" w:color="auto"/>
              <w:left w:val="single" w:sz="4" w:space="0" w:color="auto"/>
              <w:right w:val="single" w:sz="4" w:space="0" w:color="auto"/>
            </w:tcBorders>
            <w:shd w:val="clear" w:color="auto" w:fill="FFFFFF" w:themeFill="background1"/>
            <w:hideMark/>
          </w:tcPr>
          <w:p w:rsidR="00777292" w:rsidRPr="00832C09" w:rsidRDefault="00777292" w:rsidP="00CF1632">
            <w:pPr>
              <w:jc w:val="center"/>
              <w:rPr>
                <w:rFonts w:asciiTheme="minorHAnsi" w:hAnsiTheme="minorHAnsi" w:cstheme="minorHAnsi"/>
                <w:b/>
                <w:lang w:val="sr-Cyrl-CS"/>
              </w:rPr>
            </w:pPr>
          </w:p>
          <w:p w:rsidR="00777292" w:rsidRPr="00832C09" w:rsidRDefault="00777292" w:rsidP="00CF1632">
            <w:pPr>
              <w:jc w:val="center"/>
              <w:rPr>
                <w:rFonts w:asciiTheme="minorHAnsi" w:hAnsiTheme="minorHAnsi" w:cstheme="minorHAnsi"/>
                <w:bCs/>
                <w:i/>
              </w:rPr>
            </w:pPr>
            <w:r w:rsidRPr="00832C09">
              <w:rPr>
                <w:rFonts w:asciiTheme="minorHAnsi" w:hAnsiTheme="minorHAnsi" w:cstheme="minorHAnsi"/>
                <w:lang w:val="sr-Cyrl-CS"/>
              </w:rPr>
              <w:t>Садржај програма/Тема/Област</w:t>
            </w:r>
          </w:p>
        </w:tc>
        <w:tc>
          <w:tcPr>
            <w:tcW w:w="1636" w:type="dxa"/>
            <w:tcBorders>
              <w:top w:val="single" w:sz="4" w:space="0" w:color="auto"/>
              <w:left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lang w:val="sr-Cyrl-CS"/>
              </w:rPr>
            </w:pPr>
          </w:p>
          <w:p w:rsidR="00777292" w:rsidRPr="00832C09" w:rsidRDefault="00777292" w:rsidP="00CF1632">
            <w:pPr>
              <w:jc w:val="center"/>
              <w:rPr>
                <w:rFonts w:asciiTheme="minorHAnsi" w:hAnsiTheme="minorHAnsi" w:cstheme="minorHAnsi"/>
                <w:lang w:val="sr-Cyrl-CS"/>
              </w:rPr>
            </w:pPr>
            <w:r w:rsidRPr="00832C09">
              <w:rPr>
                <w:rFonts w:asciiTheme="minorHAnsi" w:hAnsiTheme="minorHAnsi" w:cstheme="minorHAnsi"/>
                <w:lang w:val="sr-Cyrl-CS"/>
              </w:rPr>
              <w:t>Оријентациони број часова</w:t>
            </w:r>
          </w:p>
        </w:tc>
      </w:tr>
      <w:tr w:rsidR="00777292" w:rsidRPr="00832C09" w:rsidTr="00CF1632">
        <w:trPr>
          <w:trHeight w:val="364"/>
        </w:trPr>
        <w:tc>
          <w:tcPr>
            <w:tcW w:w="5442"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p>
        </w:tc>
        <w:tc>
          <w:tcPr>
            <w:tcW w:w="2683"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Организовање додатног рада и уређење кабинета</w:t>
            </w:r>
          </w:p>
        </w:tc>
        <w:tc>
          <w:tcPr>
            <w:tcW w:w="1636" w:type="dxa"/>
            <w:tcBorders>
              <w:left w:val="single" w:sz="4" w:space="0" w:color="auto"/>
              <w:bottom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2</w:t>
            </w:r>
          </w:p>
        </w:tc>
      </w:tr>
      <w:tr w:rsidR="00777292" w:rsidRPr="00832C09" w:rsidTr="00CF1632">
        <w:trPr>
          <w:trHeight w:val="386"/>
        </w:trPr>
        <w:tc>
          <w:tcPr>
            <w:tcW w:w="5442"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p>
        </w:tc>
        <w:tc>
          <w:tcPr>
            <w:tcW w:w="2683"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Анализа историјских извора</w:t>
            </w:r>
          </w:p>
        </w:tc>
        <w:tc>
          <w:tcPr>
            <w:tcW w:w="1636" w:type="dxa"/>
            <w:tcBorders>
              <w:left w:val="single" w:sz="4" w:space="0" w:color="auto"/>
              <w:bottom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2</w:t>
            </w:r>
          </w:p>
        </w:tc>
      </w:tr>
      <w:tr w:rsidR="00777292" w:rsidRPr="00832C09" w:rsidTr="00CF1632">
        <w:trPr>
          <w:trHeight w:val="370"/>
        </w:trPr>
        <w:tc>
          <w:tcPr>
            <w:tcW w:w="5442"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p>
        </w:tc>
        <w:tc>
          <w:tcPr>
            <w:tcW w:w="2683"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Израда презентација, паноа, ленти времена</w:t>
            </w:r>
          </w:p>
        </w:tc>
        <w:tc>
          <w:tcPr>
            <w:tcW w:w="1636" w:type="dxa"/>
            <w:tcBorders>
              <w:left w:val="single" w:sz="4" w:space="0" w:color="auto"/>
              <w:bottom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3</w:t>
            </w:r>
          </w:p>
        </w:tc>
      </w:tr>
      <w:tr w:rsidR="00777292" w:rsidRPr="00832C09" w:rsidTr="00CF1632">
        <w:trPr>
          <w:trHeight w:val="434"/>
        </w:trPr>
        <w:tc>
          <w:tcPr>
            <w:tcW w:w="5442" w:type="dxa"/>
            <w:vMerge/>
            <w:tcBorders>
              <w:left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p>
        </w:tc>
        <w:tc>
          <w:tcPr>
            <w:tcW w:w="2683" w:type="dxa"/>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rPr>
                <w:rFonts w:asciiTheme="minorHAnsi" w:hAnsiTheme="minorHAnsi" w:cstheme="minorHAnsi"/>
                <w:lang w:val="sr-Cyrl-CS"/>
              </w:rPr>
            </w:pPr>
            <w:r w:rsidRPr="00832C09">
              <w:rPr>
                <w:rFonts w:asciiTheme="minorHAnsi" w:hAnsiTheme="minorHAnsi" w:cstheme="minorHAnsi"/>
                <w:lang w:val="sr-Cyrl-CS"/>
              </w:rPr>
              <w:t>Припрема за такмичење</w:t>
            </w:r>
          </w:p>
        </w:tc>
        <w:tc>
          <w:tcPr>
            <w:tcW w:w="1636" w:type="dxa"/>
            <w:tcBorders>
              <w:left w:val="single" w:sz="4" w:space="0" w:color="auto"/>
              <w:bottom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8</w:t>
            </w:r>
          </w:p>
        </w:tc>
      </w:tr>
      <w:tr w:rsidR="00777292" w:rsidRPr="00832C09" w:rsidTr="00CF1632">
        <w:trPr>
          <w:trHeight w:val="616"/>
        </w:trPr>
        <w:tc>
          <w:tcPr>
            <w:tcW w:w="8125" w:type="dxa"/>
            <w:gridSpan w:val="2"/>
            <w:tcBorders>
              <w:left w:val="single" w:sz="4" w:space="0" w:color="auto"/>
              <w:bottom w:val="single" w:sz="4" w:space="0" w:color="auto"/>
              <w:right w:val="single" w:sz="4" w:space="0" w:color="auto"/>
            </w:tcBorders>
            <w:shd w:val="clear" w:color="auto" w:fill="FFFFFF" w:themeFill="background1"/>
            <w:hideMark/>
          </w:tcPr>
          <w:p w:rsidR="00777292" w:rsidRPr="00832C09" w:rsidRDefault="00777292" w:rsidP="00CF1632">
            <w:pPr>
              <w:jc w:val="center"/>
              <w:rPr>
                <w:rFonts w:asciiTheme="minorHAnsi" w:hAnsiTheme="minorHAnsi" w:cstheme="minorHAnsi"/>
                <w:lang w:val="sr-Cyrl-CS"/>
              </w:rPr>
            </w:pPr>
            <w:r w:rsidRPr="00832C09">
              <w:rPr>
                <w:rFonts w:asciiTheme="minorHAnsi" w:hAnsiTheme="minorHAnsi" w:cstheme="minorHAnsi"/>
                <w:b/>
                <w:lang w:val="sr-Cyrl-CS"/>
              </w:rPr>
              <w:t xml:space="preserve">                                                                                                                                     </w:t>
            </w:r>
            <w:r w:rsidRPr="00832C09">
              <w:rPr>
                <w:rFonts w:asciiTheme="minorHAnsi" w:hAnsiTheme="minorHAnsi" w:cstheme="minorHAnsi"/>
                <w:lang w:val="sr-Cyrl-CS"/>
              </w:rPr>
              <w:t>Укупно:</w:t>
            </w:r>
          </w:p>
        </w:tc>
        <w:tc>
          <w:tcPr>
            <w:tcW w:w="1636" w:type="dxa"/>
            <w:tcBorders>
              <w:left w:val="single" w:sz="4" w:space="0" w:color="auto"/>
              <w:bottom w:val="single" w:sz="4" w:space="0" w:color="auto"/>
              <w:right w:val="single" w:sz="4" w:space="0" w:color="auto"/>
            </w:tcBorders>
            <w:shd w:val="clear" w:color="auto" w:fill="FFFFFF" w:themeFill="background1"/>
          </w:tcPr>
          <w:p w:rsidR="00777292" w:rsidRPr="00832C09" w:rsidRDefault="00777292" w:rsidP="00CF1632">
            <w:pPr>
              <w:jc w:val="center"/>
              <w:rPr>
                <w:rFonts w:asciiTheme="minorHAnsi" w:hAnsiTheme="minorHAnsi" w:cstheme="minorHAnsi"/>
                <w:b/>
                <w:lang w:val="sr-Cyrl-CS"/>
              </w:rPr>
            </w:pPr>
            <w:r w:rsidRPr="00832C09">
              <w:rPr>
                <w:rFonts w:asciiTheme="minorHAnsi" w:hAnsiTheme="minorHAnsi" w:cstheme="minorHAnsi"/>
                <w:b/>
                <w:lang w:val="sr-Cyrl-CS"/>
              </w:rPr>
              <w:t>18</w:t>
            </w:r>
          </w:p>
        </w:tc>
      </w:tr>
    </w:tbl>
    <w:p w:rsidR="00777292" w:rsidRPr="00832C09" w:rsidRDefault="00777292" w:rsidP="00777292">
      <w:pPr>
        <w:rPr>
          <w:rFonts w:asciiTheme="minorHAnsi" w:hAnsiTheme="minorHAnsi" w:cstheme="minorHAnsi"/>
        </w:rPr>
      </w:pPr>
    </w:p>
    <w:p w:rsidR="00777292" w:rsidRPr="00832C09" w:rsidRDefault="00777292" w:rsidP="00777292">
      <w:pPr>
        <w:rPr>
          <w:rFonts w:asciiTheme="minorHAnsi" w:hAnsiTheme="minorHAnsi" w:cstheme="minorHAnsi"/>
        </w:rPr>
      </w:pPr>
      <w:r w:rsidRPr="00832C09">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r w:rsidRPr="00832C09">
        <w:rPr>
          <w:rFonts w:asciiTheme="minorHAnsi" w:hAnsiTheme="minorHAnsi" w:cstheme="minorHAnsi"/>
          <w:lang w:val="bs-Cyrl-BA"/>
        </w:rPr>
        <w:t xml:space="preserve"> </w:t>
      </w:r>
      <w:r w:rsidRPr="00832C09">
        <w:rPr>
          <w:rFonts w:asciiTheme="minorHAnsi" w:hAnsiTheme="minorHAnsi" w:cstheme="minorHAnsi"/>
        </w:rPr>
        <w:t xml:space="preserve">и задужењима наставника. </w:t>
      </w:r>
    </w:p>
    <w:p w:rsidR="00777292" w:rsidRPr="00832C09" w:rsidRDefault="00777292" w:rsidP="00777292">
      <w:pPr>
        <w:rPr>
          <w:rFonts w:asciiTheme="minorHAnsi" w:hAnsiTheme="minorHAnsi" w:cstheme="minorHAnsi"/>
        </w:rPr>
      </w:pPr>
    </w:p>
    <w:p w:rsidR="00777292" w:rsidRPr="00771343" w:rsidRDefault="00777292" w:rsidP="00777292">
      <w:pPr>
        <w:rPr>
          <w:rFonts w:asciiTheme="minorHAnsi" w:hAnsiTheme="minorHAnsi" w:cstheme="minorHAnsi"/>
          <w:b/>
        </w:rPr>
      </w:pPr>
    </w:p>
    <w:tbl>
      <w:tblPr>
        <w:tblW w:w="9985"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6"/>
        <w:gridCol w:w="2269"/>
        <w:gridCol w:w="1500"/>
      </w:tblGrid>
      <w:tr w:rsidR="00777292" w:rsidRPr="00771343" w:rsidTr="00CF1632">
        <w:trPr>
          <w:trHeight w:val="348"/>
        </w:trPr>
        <w:tc>
          <w:tcPr>
            <w:tcW w:w="998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rPr>
            </w:pPr>
            <w:r w:rsidRPr="00771343">
              <w:rPr>
                <w:rFonts w:asciiTheme="minorHAnsi" w:hAnsiTheme="minorHAnsi" w:cstheme="minorHAnsi"/>
                <w:b/>
                <w:i/>
                <w:lang w:val="sr-Cyrl-CS"/>
              </w:rPr>
              <w:t xml:space="preserve">  </w:t>
            </w:r>
            <w:r w:rsidRPr="00771343">
              <w:rPr>
                <w:rFonts w:asciiTheme="minorHAnsi" w:hAnsiTheme="minorHAnsi" w:cstheme="minorHAnsi"/>
                <w:lang w:val="sr-Cyrl-CS"/>
              </w:rPr>
              <w:t>ДОПУНСКА  НАСТАВА                                                                                                   РАЗРЕД :</w:t>
            </w:r>
            <w:r w:rsidRPr="00771343">
              <w:rPr>
                <w:rFonts w:asciiTheme="minorHAnsi" w:hAnsiTheme="minorHAnsi" w:cstheme="minorHAnsi"/>
              </w:rPr>
              <w:t>Осми</w:t>
            </w:r>
          </w:p>
        </w:tc>
      </w:tr>
      <w:tr w:rsidR="00777292" w:rsidRPr="00771343" w:rsidTr="00CF1632">
        <w:trPr>
          <w:trHeight w:val="285"/>
        </w:trPr>
        <w:tc>
          <w:tcPr>
            <w:tcW w:w="998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771343" w:rsidRDefault="00777292" w:rsidP="00CF1632">
            <w:pPr>
              <w:pStyle w:val="ListParagraph"/>
              <w:tabs>
                <w:tab w:val="left" w:pos="915"/>
              </w:tabs>
              <w:ind w:left="-1080"/>
              <w:rPr>
                <w:rFonts w:asciiTheme="minorHAnsi" w:hAnsiTheme="minorHAnsi" w:cstheme="minorHAnsi"/>
                <w:b/>
              </w:rPr>
            </w:pPr>
            <w:r w:rsidRPr="00771343">
              <w:rPr>
                <w:rFonts w:asciiTheme="minorHAnsi" w:hAnsiTheme="minorHAnsi" w:cstheme="minorHAnsi"/>
                <w:b/>
                <w:lang w:val="sr-Cyrl-CS"/>
              </w:rPr>
              <w:t xml:space="preserve">– </w:t>
            </w:r>
            <w:r w:rsidRPr="00771343">
              <w:rPr>
                <w:rFonts w:asciiTheme="minorHAnsi" w:hAnsiTheme="minorHAnsi" w:cstheme="minorHAnsi"/>
                <w:b/>
              </w:rPr>
              <w:t>Н Н Н НАСТАВНИ ПРЕДМЕТ</w:t>
            </w:r>
            <w:r w:rsidRPr="00771343">
              <w:rPr>
                <w:rFonts w:asciiTheme="minorHAnsi" w:hAnsiTheme="minorHAnsi" w:cstheme="minorHAnsi"/>
                <w:b/>
                <w:lang w:val="sr-Cyrl-CS"/>
              </w:rPr>
              <w:t>:Географија</w:t>
            </w:r>
          </w:p>
        </w:tc>
      </w:tr>
      <w:tr w:rsidR="00777292" w:rsidRPr="00771343" w:rsidTr="00CF1632">
        <w:trPr>
          <w:trHeight w:val="621"/>
        </w:trPr>
        <w:tc>
          <w:tcPr>
            <w:tcW w:w="9984" w:type="dxa"/>
            <w:gridSpan w:val="3"/>
            <w:tcBorders>
              <w:top w:val="single" w:sz="4" w:space="0" w:color="auto"/>
              <w:left w:val="single" w:sz="4" w:space="0" w:color="auto"/>
              <w:bottom w:val="single" w:sz="4" w:space="0" w:color="auto"/>
              <w:right w:val="single" w:sz="4" w:space="0" w:color="auto"/>
            </w:tcBorders>
            <w:vAlign w:val="center"/>
            <w:hideMark/>
          </w:tcPr>
          <w:p w:rsidR="00777292" w:rsidRPr="00771343" w:rsidRDefault="00777292" w:rsidP="00CF1632">
            <w:pPr>
              <w:widowControl w:val="0"/>
              <w:tabs>
                <w:tab w:val="left" w:pos="2760"/>
              </w:tabs>
              <w:autoSpaceDE w:val="0"/>
              <w:autoSpaceDN w:val="0"/>
              <w:adjustRightInd w:val="0"/>
              <w:spacing w:before="39"/>
              <w:ind w:right="171"/>
              <w:rPr>
                <w:rFonts w:asciiTheme="minorHAnsi" w:hAnsiTheme="minorHAnsi" w:cstheme="minorHAnsi"/>
              </w:rPr>
            </w:pPr>
            <w:r w:rsidRPr="00771343">
              <w:rPr>
                <w:rFonts w:asciiTheme="minorHAnsi" w:hAnsiTheme="minorHAnsi" w:cstheme="minorHAnsi"/>
                <w:b/>
              </w:rPr>
              <w:t>Циљ: допунска настава се организује за ученике који спорије усвајају знања или су били одсутни са часова и за оне који желе да утврде своје знање, са циљем разумевања, препознавања, отклањања нејасноћа и бржег и квалитетнијег усвајања знања</w:t>
            </w:r>
          </w:p>
          <w:p w:rsidR="00777292" w:rsidRPr="00771343" w:rsidRDefault="00777292" w:rsidP="00CF1632">
            <w:pPr>
              <w:widowControl w:val="0"/>
              <w:tabs>
                <w:tab w:val="left" w:pos="2760"/>
              </w:tabs>
              <w:autoSpaceDE w:val="0"/>
              <w:autoSpaceDN w:val="0"/>
              <w:adjustRightInd w:val="0"/>
              <w:spacing w:before="39"/>
              <w:ind w:right="171"/>
              <w:rPr>
                <w:rFonts w:asciiTheme="minorHAnsi" w:hAnsiTheme="minorHAnsi" w:cstheme="minorHAnsi"/>
              </w:rPr>
            </w:pPr>
          </w:p>
        </w:tc>
      </w:tr>
      <w:tr w:rsidR="00777292" w:rsidRPr="00771343" w:rsidTr="00CF1632">
        <w:trPr>
          <w:trHeight w:val="679"/>
        </w:trPr>
        <w:tc>
          <w:tcPr>
            <w:tcW w:w="6216" w:type="dxa"/>
            <w:vMerge w:val="restart"/>
            <w:tcBorders>
              <w:top w:val="single" w:sz="4" w:space="0" w:color="auto"/>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color w:val="000000" w:themeColor="text1"/>
                <w:lang w:val="sr-Cyrl-CS"/>
              </w:rPr>
            </w:pPr>
            <w:r w:rsidRPr="00771343">
              <w:rPr>
                <w:rFonts w:asciiTheme="minorHAnsi" w:hAnsiTheme="minorHAnsi" w:cstheme="minorHAnsi"/>
                <w:b/>
                <w:color w:val="000000" w:themeColor="text1"/>
                <w:lang w:val="sr-Cyrl-CS"/>
              </w:rPr>
              <w:t>Исходи:</w:t>
            </w:r>
          </w:p>
          <w:p w:rsidR="00777292" w:rsidRPr="00771343" w:rsidRDefault="00777292" w:rsidP="00CF1632">
            <w:pPr>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Ученици усвајају знања/садржаје у складу са својим могућностима и потребама.</w:t>
            </w:r>
          </w:p>
          <w:p w:rsidR="00777292" w:rsidRPr="00771343" w:rsidRDefault="00777292" w:rsidP="00CF1632">
            <w:pPr>
              <w:rPr>
                <w:rFonts w:asciiTheme="minorHAnsi" w:hAnsiTheme="minorHAnsi" w:cstheme="minorHAnsi"/>
                <w:color w:val="000000" w:themeColor="text1"/>
                <w:lang w:val="sr-Cyrl-CS"/>
              </w:rPr>
            </w:pPr>
          </w:p>
          <w:p w:rsidR="00777292" w:rsidRPr="00771343" w:rsidRDefault="00777292" w:rsidP="00CF1632">
            <w:pPr>
              <w:rPr>
                <w:rFonts w:asciiTheme="minorHAnsi" w:hAnsiTheme="minorHAnsi" w:cstheme="minorHAnsi"/>
                <w:color w:val="000000" w:themeColor="text1"/>
                <w:lang w:val="sr-Cyrl-CS"/>
              </w:rPr>
            </w:pPr>
          </w:p>
          <w:p w:rsidR="00777292" w:rsidRPr="00771343" w:rsidRDefault="00777292" w:rsidP="00CF1632">
            <w:pPr>
              <w:rPr>
                <w:rFonts w:asciiTheme="minorHAnsi" w:hAnsiTheme="minorHAnsi" w:cstheme="minorHAnsi"/>
                <w:b/>
                <w:color w:val="000000" w:themeColor="text1"/>
                <w:lang w:val="sr-Cyrl-CS"/>
              </w:rPr>
            </w:pPr>
          </w:p>
          <w:p w:rsidR="00777292" w:rsidRPr="00771343" w:rsidRDefault="00777292" w:rsidP="00CF1632">
            <w:pPr>
              <w:rPr>
                <w:rFonts w:asciiTheme="minorHAnsi" w:hAnsiTheme="minorHAnsi" w:cstheme="minorHAnsi"/>
                <w:b/>
                <w:color w:val="000000" w:themeColor="text1"/>
                <w:lang w:val="sr-Cyrl-CS"/>
              </w:rPr>
            </w:pPr>
            <w:r w:rsidRPr="00771343">
              <w:rPr>
                <w:rFonts w:asciiTheme="minorHAnsi" w:hAnsiTheme="minorHAnsi" w:cstheme="minorHAnsi"/>
                <w:b/>
                <w:color w:val="000000" w:themeColor="text1"/>
                <w:lang w:val="sr-Cyrl-CS"/>
              </w:rPr>
              <w:t>Начини и поступци остваривања програма:</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 xml:space="preserve">- Идентификовање ученика за допунску наставу(праћење напредовања кроз редовну наставу).                                                   </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-Одређивање програмских садржаја допунске наставе</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-Ближе одређивање програмских садржаја у којима ученици не постижу довољно добре резултате.                                                                                                            -Усклађивање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 xml:space="preserve">-Праћење напредовања ученика. </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-Остваривање континуитета са претходним градивом</w:t>
            </w:r>
          </w:p>
          <w:p w:rsidR="00777292" w:rsidRPr="00771343" w:rsidRDefault="00777292" w:rsidP="00CF1632">
            <w:pPr>
              <w:tabs>
                <w:tab w:val="left" w:pos="720"/>
              </w:tabs>
              <w:suppressAutoHyphens/>
              <w:rPr>
                <w:rFonts w:asciiTheme="minorHAnsi" w:hAnsiTheme="minorHAnsi" w:cstheme="minorHAnsi"/>
                <w:color w:val="000000" w:themeColor="text1"/>
                <w:lang w:val="sr-Cyrl-CS"/>
              </w:rPr>
            </w:pPr>
            <w:r w:rsidRPr="00771343">
              <w:rPr>
                <w:rFonts w:asciiTheme="minorHAnsi" w:hAnsiTheme="minorHAnsi" w:cstheme="minorHAnsi"/>
                <w:color w:val="000000" w:themeColor="text1"/>
                <w:lang w:val="sr-Cyrl-CS"/>
              </w:rPr>
              <w:t>-Објашњавање одређених географских појмова методом демонстрације</w:t>
            </w:r>
          </w:p>
        </w:tc>
        <w:tc>
          <w:tcPr>
            <w:tcW w:w="2269" w:type="dxa"/>
            <w:tcBorders>
              <w:top w:val="single" w:sz="4" w:space="0" w:color="auto"/>
              <w:left w:val="single" w:sz="4" w:space="0" w:color="auto"/>
              <w:right w:val="single" w:sz="4" w:space="0" w:color="auto"/>
            </w:tcBorders>
            <w:shd w:val="clear" w:color="auto" w:fill="FFFFFF" w:themeFill="background1"/>
            <w:hideMark/>
          </w:tcPr>
          <w:p w:rsidR="00777292" w:rsidRPr="00771343" w:rsidRDefault="00777292" w:rsidP="00CF1632">
            <w:pPr>
              <w:jc w:val="center"/>
              <w:rPr>
                <w:rFonts w:asciiTheme="minorHAnsi" w:hAnsiTheme="minorHAnsi" w:cstheme="minorHAnsi"/>
                <w:b/>
                <w:lang w:val="sr-Cyrl-CS"/>
              </w:rPr>
            </w:pPr>
          </w:p>
          <w:p w:rsidR="00777292" w:rsidRPr="00771343" w:rsidRDefault="00777292" w:rsidP="00CF1632">
            <w:pPr>
              <w:jc w:val="center"/>
              <w:rPr>
                <w:rFonts w:asciiTheme="minorHAnsi" w:hAnsiTheme="minorHAnsi" w:cstheme="minorHAnsi"/>
                <w:bCs/>
                <w:i/>
              </w:rPr>
            </w:pPr>
            <w:r w:rsidRPr="00771343">
              <w:rPr>
                <w:rFonts w:asciiTheme="minorHAnsi" w:hAnsiTheme="minorHAnsi" w:cstheme="minorHAnsi"/>
                <w:lang w:val="sr-Cyrl-CS"/>
              </w:rPr>
              <w:t>Садржај програма:Тема/Област</w:t>
            </w:r>
          </w:p>
        </w:tc>
        <w:tc>
          <w:tcPr>
            <w:tcW w:w="1500" w:type="dxa"/>
            <w:tcBorders>
              <w:top w:val="single" w:sz="4" w:space="0" w:color="auto"/>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lang w:val="sr-Cyrl-CS"/>
              </w:rPr>
            </w:pPr>
            <w:r w:rsidRPr="00771343">
              <w:rPr>
                <w:rFonts w:asciiTheme="minorHAnsi" w:hAnsiTheme="minorHAnsi" w:cstheme="minorHAnsi"/>
              </w:rPr>
              <w:t>Оријентаци-они    б</w:t>
            </w:r>
            <w:r w:rsidRPr="00771343">
              <w:rPr>
                <w:rFonts w:asciiTheme="minorHAnsi" w:hAnsiTheme="minorHAnsi" w:cstheme="minorHAnsi"/>
                <w:lang w:val="sr-Cyrl-CS"/>
              </w:rPr>
              <w:t>рој часова</w:t>
            </w:r>
          </w:p>
        </w:tc>
      </w:tr>
      <w:tr w:rsidR="00777292" w:rsidRPr="00771343" w:rsidTr="00CF1632">
        <w:trPr>
          <w:trHeight w:val="1001"/>
        </w:trPr>
        <w:tc>
          <w:tcPr>
            <w:tcW w:w="6216" w:type="dxa"/>
            <w:vMerge/>
            <w:tcBorders>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lang w:val="sr-Cyrl-CS"/>
              </w:rPr>
            </w:pPr>
          </w:p>
        </w:tc>
        <w:tc>
          <w:tcPr>
            <w:tcW w:w="2269" w:type="dxa"/>
            <w:hideMark/>
          </w:tcPr>
          <w:p w:rsidR="00777292" w:rsidRPr="00771343" w:rsidRDefault="00777292" w:rsidP="00CF1632">
            <w:pPr>
              <w:rPr>
                <w:rFonts w:asciiTheme="minorHAnsi" w:hAnsiTheme="minorHAnsi" w:cstheme="minorHAnsi"/>
              </w:rPr>
            </w:pPr>
            <w:r w:rsidRPr="00771343">
              <w:rPr>
                <w:rFonts w:asciiTheme="minorHAnsi" w:hAnsiTheme="minorHAnsi" w:cstheme="minorHAnsi"/>
              </w:rPr>
              <w:t>Географски положај,границе и величина територије Србије</w:t>
            </w:r>
          </w:p>
        </w:tc>
        <w:tc>
          <w:tcPr>
            <w:tcW w:w="1500" w:type="dxa"/>
            <w:vMerge w:val="restart"/>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lang w:val="sr-Cyrl-CS"/>
              </w:rPr>
            </w:pPr>
          </w:p>
          <w:p w:rsidR="00777292" w:rsidRPr="00771343" w:rsidRDefault="00777292" w:rsidP="00CF1632">
            <w:pPr>
              <w:jc w:val="center"/>
              <w:rPr>
                <w:rFonts w:asciiTheme="minorHAnsi" w:hAnsiTheme="minorHAnsi" w:cstheme="minorHAnsi"/>
                <w:b/>
                <w:lang w:val="sr-Cyrl-CS"/>
              </w:rPr>
            </w:pPr>
            <w:r w:rsidRPr="00771343">
              <w:rPr>
                <w:rFonts w:asciiTheme="minorHAnsi" w:hAnsiTheme="minorHAnsi" w:cstheme="minorHAnsi"/>
                <w:b/>
                <w:lang w:val="sr-Cyrl-CS"/>
              </w:rPr>
              <w:t>18</w:t>
            </w:r>
          </w:p>
        </w:tc>
      </w:tr>
      <w:tr w:rsidR="00777292" w:rsidRPr="00771343" w:rsidTr="00CF1632">
        <w:trPr>
          <w:trHeight w:val="903"/>
        </w:trPr>
        <w:tc>
          <w:tcPr>
            <w:tcW w:w="6216" w:type="dxa"/>
            <w:vMerge/>
            <w:tcBorders>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lang w:val="sr-Cyrl-CS"/>
              </w:rPr>
            </w:pPr>
          </w:p>
        </w:tc>
        <w:tc>
          <w:tcPr>
            <w:tcW w:w="2269" w:type="dxa"/>
          </w:tcPr>
          <w:p w:rsidR="00777292" w:rsidRPr="00771343" w:rsidRDefault="00777292" w:rsidP="00CF1632">
            <w:pPr>
              <w:rPr>
                <w:rFonts w:asciiTheme="minorHAnsi" w:hAnsiTheme="minorHAnsi" w:cstheme="minorHAnsi"/>
              </w:rPr>
            </w:pPr>
            <w:r w:rsidRPr="00771343">
              <w:rPr>
                <w:rFonts w:asciiTheme="minorHAnsi" w:hAnsiTheme="minorHAnsi" w:cstheme="minorHAnsi"/>
              </w:rPr>
              <w:t>Физичко-географске одлике Србије</w:t>
            </w:r>
          </w:p>
        </w:tc>
        <w:tc>
          <w:tcPr>
            <w:tcW w:w="1500" w:type="dxa"/>
            <w:vMerge/>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rPr>
            </w:pPr>
          </w:p>
        </w:tc>
      </w:tr>
      <w:tr w:rsidR="00777292" w:rsidRPr="00771343" w:rsidTr="00CF1632">
        <w:trPr>
          <w:trHeight w:val="820"/>
        </w:trPr>
        <w:tc>
          <w:tcPr>
            <w:tcW w:w="6216" w:type="dxa"/>
            <w:vMerge/>
            <w:tcBorders>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lang w:val="sr-Cyrl-CS"/>
              </w:rPr>
            </w:pPr>
          </w:p>
        </w:tc>
        <w:tc>
          <w:tcPr>
            <w:tcW w:w="2269" w:type="dxa"/>
            <w:tcBorders>
              <w:left w:val="single" w:sz="4" w:space="0" w:color="auto"/>
              <w:right w:val="single" w:sz="4" w:space="0" w:color="auto"/>
            </w:tcBorders>
            <w:shd w:val="clear" w:color="auto" w:fill="FFFFFF" w:themeFill="background1"/>
          </w:tcPr>
          <w:p w:rsidR="00777292" w:rsidRPr="00771343" w:rsidRDefault="00777292" w:rsidP="00CF1632">
            <w:pPr>
              <w:rPr>
                <w:rFonts w:asciiTheme="minorHAnsi" w:hAnsiTheme="minorHAnsi" w:cstheme="minorHAnsi"/>
              </w:rPr>
            </w:pPr>
            <w:r w:rsidRPr="00771343">
              <w:rPr>
                <w:rFonts w:asciiTheme="minorHAnsi" w:hAnsiTheme="minorHAnsi" w:cstheme="minorHAnsi"/>
              </w:rPr>
              <w:t>Друштвено-географске одлике Србије</w:t>
            </w:r>
          </w:p>
        </w:tc>
        <w:tc>
          <w:tcPr>
            <w:tcW w:w="1500" w:type="dxa"/>
            <w:vMerge/>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lang w:val="sr-Cyrl-CS"/>
              </w:rPr>
            </w:pPr>
          </w:p>
        </w:tc>
      </w:tr>
      <w:tr w:rsidR="00777292" w:rsidRPr="00771343" w:rsidTr="00CF1632">
        <w:trPr>
          <w:trHeight w:val="644"/>
        </w:trPr>
        <w:tc>
          <w:tcPr>
            <w:tcW w:w="6216" w:type="dxa"/>
            <w:vMerge/>
            <w:tcBorders>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lang w:val="sr-Cyrl-CS"/>
              </w:rPr>
            </w:pPr>
          </w:p>
        </w:tc>
        <w:tc>
          <w:tcPr>
            <w:tcW w:w="2269" w:type="dxa"/>
            <w:tcBorders>
              <w:left w:val="single" w:sz="4" w:space="0" w:color="auto"/>
              <w:right w:val="single" w:sz="4" w:space="0" w:color="auto"/>
            </w:tcBorders>
            <w:shd w:val="clear" w:color="auto" w:fill="FFFFFF" w:themeFill="background1"/>
            <w:hideMark/>
          </w:tcPr>
          <w:p w:rsidR="00777292" w:rsidRPr="00771343" w:rsidRDefault="00777292" w:rsidP="00CF1632">
            <w:pPr>
              <w:rPr>
                <w:rFonts w:asciiTheme="minorHAnsi" w:hAnsiTheme="minorHAnsi" w:cstheme="minorHAnsi"/>
                <w:b/>
                <w:lang w:val="sr-Cyrl-CS"/>
              </w:rPr>
            </w:pPr>
          </w:p>
          <w:p w:rsidR="00777292" w:rsidRPr="00771343" w:rsidRDefault="00777292" w:rsidP="00CF1632">
            <w:pPr>
              <w:rPr>
                <w:rFonts w:asciiTheme="minorHAnsi" w:hAnsiTheme="minorHAnsi" w:cstheme="minorHAnsi"/>
                <w:lang w:val="sr-Cyrl-CS"/>
              </w:rPr>
            </w:pPr>
            <w:r w:rsidRPr="00771343">
              <w:rPr>
                <w:rFonts w:asciiTheme="minorHAnsi" w:hAnsiTheme="minorHAnsi" w:cstheme="minorHAnsi"/>
                <w:lang w:val="sr-Cyrl-CS"/>
              </w:rPr>
              <w:t>Природна и културна баштина Србије</w:t>
            </w:r>
          </w:p>
          <w:p w:rsidR="00777292" w:rsidRPr="00771343" w:rsidRDefault="00777292" w:rsidP="00CF1632">
            <w:pPr>
              <w:rPr>
                <w:rFonts w:asciiTheme="minorHAnsi" w:hAnsiTheme="minorHAnsi" w:cstheme="minorHAnsi"/>
                <w:b/>
                <w:lang w:val="sr-Cyrl-CS"/>
              </w:rPr>
            </w:pPr>
          </w:p>
        </w:tc>
        <w:tc>
          <w:tcPr>
            <w:tcW w:w="1500" w:type="dxa"/>
            <w:vMerge/>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lang w:val="sr-Cyrl-CS"/>
              </w:rPr>
            </w:pPr>
          </w:p>
        </w:tc>
      </w:tr>
      <w:tr w:rsidR="00777292" w:rsidRPr="00771343" w:rsidTr="00CF1632">
        <w:trPr>
          <w:trHeight w:val="752"/>
        </w:trPr>
        <w:tc>
          <w:tcPr>
            <w:tcW w:w="6216" w:type="dxa"/>
            <w:vMerge/>
            <w:tcBorders>
              <w:left w:val="single" w:sz="4" w:space="0" w:color="auto"/>
              <w:right w:val="single" w:sz="4" w:space="0" w:color="auto"/>
            </w:tcBorders>
            <w:shd w:val="clear" w:color="auto" w:fill="FFFFFF" w:themeFill="background1"/>
          </w:tcPr>
          <w:p w:rsidR="00777292" w:rsidRPr="00771343" w:rsidRDefault="00777292" w:rsidP="00CF1632">
            <w:pPr>
              <w:rPr>
                <w:rFonts w:asciiTheme="minorHAnsi" w:hAnsiTheme="minorHAnsi" w:cstheme="minorHAnsi"/>
                <w:b/>
                <w:lang w:val="sr-Cyrl-CS"/>
              </w:rPr>
            </w:pPr>
          </w:p>
        </w:tc>
        <w:tc>
          <w:tcPr>
            <w:tcW w:w="2269" w:type="dxa"/>
            <w:tcBorders>
              <w:top w:val="single" w:sz="8" w:space="0" w:color="000001"/>
              <w:left w:val="single" w:sz="4" w:space="0" w:color="00000A"/>
              <w:bottom w:val="single" w:sz="8" w:space="0" w:color="000001"/>
              <w:right w:val="single" w:sz="4" w:space="0" w:color="00000A"/>
            </w:tcBorders>
            <w:shd w:val="clear" w:color="auto" w:fill="auto"/>
            <w:vAlign w:val="center"/>
          </w:tcPr>
          <w:p w:rsidR="00777292" w:rsidRPr="00771343" w:rsidRDefault="00777292" w:rsidP="00CF1632">
            <w:pPr>
              <w:pStyle w:val="TableParagraph"/>
              <w:ind w:left="0" w:right="374"/>
              <w:rPr>
                <w:rFonts w:asciiTheme="minorHAnsi" w:hAnsiTheme="minorHAnsi" w:cstheme="minorHAnsi"/>
                <w:noProof/>
              </w:rPr>
            </w:pPr>
            <w:r w:rsidRPr="00771343">
              <w:rPr>
                <w:rFonts w:asciiTheme="minorHAnsi" w:hAnsiTheme="minorHAnsi" w:cstheme="minorHAnsi"/>
                <w:noProof/>
              </w:rPr>
              <w:t>Географија завичаја</w:t>
            </w:r>
          </w:p>
        </w:tc>
        <w:tc>
          <w:tcPr>
            <w:tcW w:w="1500" w:type="dxa"/>
            <w:vMerge/>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lang w:val="sr-Cyrl-CS"/>
              </w:rPr>
            </w:pPr>
          </w:p>
        </w:tc>
      </w:tr>
      <w:tr w:rsidR="00777292" w:rsidRPr="00771343" w:rsidTr="00CF1632">
        <w:trPr>
          <w:trHeight w:val="692"/>
        </w:trPr>
        <w:tc>
          <w:tcPr>
            <w:tcW w:w="6216" w:type="dxa"/>
            <w:vMerge/>
            <w:tcBorders>
              <w:left w:val="single" w:sz="4" w:space="0" w:color="auto"/>
              <w:right w:val="single" w:sz="4" w:space="0" w:color="auto"/>
            </w:tcBorders>
            <w:shd w:val="clear" w:color="auto" w:fill="FFFFFF" w:themeFill="background1"/>
          </w:tcPr>
          <w:p w:rsidR="00777292" w:rsidRPr="00771343" w:rsidRDefault="00777292" w:rsidP="00CF1632">
            <w:pPr>
              <w:rPr>
                <w:rFonts w:asciiTheme="minorHAnsi" w:hAnsiTheme="minorHAnsi" w:cstheme="minorHAnsi"/>
                <w:b/>
                <w:lang w:val="sr-Cyrl-CS"/>
              </w:rPr>
            </w:pPr>
          </w:p>
        </w:tc>
        <w:tc>
          <w:tcPr>
            <w:tcW w:w="2269" w:type="dxa"/>
            <w:tcBorders>
              <w:left w:val="single" w:sz="4" w:space="0" w:color="auto"/>
              <w:right w:val="single" w:sz="4" w:space="0" w:color="auto"/>
            </w:tcBorders>
            <w:shd w:val="clear" w:color="auto" w:fill="FFFFFF" w:themeFill="background1"/>
          </w:tcPr>
          <w:p w:rsidR="00777292" w:rsidRPr="00771343" w:rsidRDefault="00777292" w:rsidP="00CF1632">
            <w:pPr>
              <w:rPr>
                <w:rFonts w:asciiTheme="minorHAnsi" w:hAnsiTheme="minorHAnsi" w:cstheme="minorHAnsi"/>
                <w:lang w:val="sr-Cyrl-CS"/>
              </w:rPr>
            </w:pPr>
            <w:r w:rsidRPr="00771343">
              <w:rPr>
                <w:rFonts w:asciiTheme="minorHAnsi" w:hAnsiTheme="minorHAnsi" w:cstheme="minorHAnsi"/>
                <w:lang w:val="sr-Cyrl-CS"/>
              </w:rPr>
              <w:t>Срби у региону и дијаспори</w:t>
            </w:r>
          </w:p>
        </w:tc>
        <w:tc>
          <w:tcPr>
            <w:tcW w:w="1500" w:type="dxa"/>
            <w:vMerge/>
            <w:tcBorders>
              <w:left w:val="single" w:sz="4" w:space="0" w:color="auto"/>
              <w:right w:val="single" w:sz="4" w:space="0" w:color="auto"/>
            </w:tcBorders>
            <w:shd w:val="clear" w:color="auto" w:fill="FFFFFF" w:themeFill="background1"/>
          </w:tcPr>
          <w:p w:rsidR="00777292" w:rsidRPr="00771343" w:rsidRDefault="00777292" w:rsidP="00CF1632">
            <w:pPr>
              <w:jc w:val="center"/>
              <w:rPr>
                <w:rFonts w:asciiTheme="minorHAnsi" w:hAnsiTheme="minorHAnsi" w:cstheme="minorHAnsi"/>
                <w:b/>
                <w:lang w:val="sr-Cyrl-CS"/>
              </w:rPr>
            </w:pPr>
          </w:p>
        </w:tc>
      </w:tr>
    </w:tbl>
    <w:p w:rsidR="00777292" w:rsidRPr="00771343" w:rsidRDefault="00777292" w:rsidP="00777292">
      <w:pPr>
        <w:rPr>
          <w:rFonts w:asciiTheme="minorHAnsi" w:hAnsiTheme="minorHAnsi" w:cstheme="minorHAnsi"/>
        </w:rPr>
      </w:pPr>
    </w:p>
    <w:p w:rsidR="00777292" w:rsidRPr="00771343" w:rsidRDefault="00777292" w:rsidP="00777292">
      <w:pPr>
        <w:rPr>
          <w:rFonts w:asciiTheme="minorHAnsi" w:hAnsiTheme="minorHAnsi" w:cstheme="minorHAnsi"/>
        </w:rPr>
      </w:pPr>
      <w:r w:rsidRPr="00771343">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777292" w:rsidRPr="00771343" w:rsidRDefault="00777292" w:rsidP="00777292">
      <w:pPr>
        <w:rPr>
          <w:rFonts w:asciiTheme="minorHAnsi" w:hAnsiTheme="minorHAnsi" w:cstheme="minorHAnsi"/>
          <w:b/>
        </w:rPr>
      </w:pPr>
    </w:p>
    <w:p w:rsidR="00777292" w:rsidRPr="00771343" w:rsidRDefault="00777292" w:rsidP="00777292">
      <w:pPr>
        <w:rPr>
          <w:rFonts w:asciiTheme="minorHAnsi" w:hAnsiTheme="minorHAnsi" w:cstheme="minorHAnsi"/>
          <w:b/>
        </w:rPr>
      </w:pPr>
    </w:p>
    <w:p w:rsidR="00777292" w:rsidRPr="00771343" w:rsidRDefault="00777292" w:rsidP="00777292">
      <w:pPr>
        <w:rPr>
          <w:rFonts w:asciiTheme="minorHAnsi" w:hAnsiTheme="minorHAnsi" w:cstheme="minorHAnsi"/>
          <w:b/>
        </w:rPr>
      </w:pPr>
    </w:p>
    <w:p w:rsidR="00777292" w:rsidRPr="00771343" w:rsidRDefault="00777292" w:rsidP="00777292">
      <w:pPr>
        <w:rPr>
          <w:rFonts w:asciiTheme="minorHAnsi" w:hAnsiTheme="minorHAnsi" w:cstheme="minorHAnsi"/>
          <w:b/>
        </w:rPr>
      </w:pPr>
    </w:p>
    <w:tbl>
      <w:tblPr>
        <w:tblW w:w="9280" w:type="dxa"/>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74"/>
        <w:gridCol w:w="2551"/>
        <w:gridCol w:w="1555"/>
      </w:tblGrid>
      <w:tr w:rsidR="00777292" w:rsidRPr="00505D29" w:rsidTr="00CF1632">
        <w:trPr>
          <w:trHeight w:val="259"/>
        </w:trPr>
        <w:tc>
          <w:tcPr>
            <w:tcW w:w="92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505D29" w:rsidRDefault="00777292" w:rsidP="00CF1632">
            <w:pPr>
              <w:pStyle w:val="ListParagraph"/>
              <w:ind w:left="-1080"/>
              <w:jc w:val="center"/>
              <w:rPr>
                <w:rFonts w:asciiTheme="minorHAnsi" w:hAnsiTheme="minorHAnsi" w:cstheme="minorHAnsi"/>
                <w:i/>
                <w:sz w:val="18"/>
                <w:szCs w:val="18"/>
                <w:lang w:val="sr-Cyrl-CS"/>
              </w:rPr>
            </w:pPr>
            <w:r w:rsidRPr="00505D29">
              <w:rPr>
                <w:rFonts w:asciiTheme="minorHAnsi" w:hAnsiTheme="minorHAnsi" w:cstheme="minorHAnsi"/>
                <w:sz w:val="18"/>
                <w:szCs w:val="18"/>
              </w:rPr>
              <w:t>ДОДАТНА НАСТАВА</w:t>
            </w:r>
            <w:r w:rsidRPr="00505D29">
              <w:rPr>
                <w:rFonts w:asciiTheme="minorHAnsi" w:hAnsiTheme="minorHAnsi" w:cstheme="minorHAnsi"/>
                <w:sz w:val="18"/>
                <w:szCs w:val="18"/>
                <w:lang w:val="sr-Cyrl-CS"/>
              </w:rPr>
              <w:t xml:space="preserve">                                                                   РАЗРЕД</w:t>
            </w:r>
            <w:r w:rsidRPr="00505D29">
              <w:rPr>
                <w:rFonts w:asciiTheme="minorHAnsi" w:hAnsiTheme="minorHAnsi" w:cstheme="minorHAnsi"/>
                <w:i/>
                <w:sz w:val="18"/>
                <w:szCs w:val="18"/>
                <w:lang w:val="sr-Cyrl-CS"/>
              </w:rPr>
              <w:t>:Осми</w:t>
            </w:r>
          </w:p>
        </w:tc>
      </w:tr>
      <w:tr w:rsidR="00777292" w:rsidRPr="00505D29" w:rsidTr="00CF1632">
        <w:trPr>
          <w:trHeight w:val="259"/>
        </w:trPr>
        <w:tc>
          <w:tcPr>
            <w:tcW w:w="92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b/>
                <w:sz w:val="18"/>
                <w:szCs w:val="18"/>
              </w:rPr>
            </w:pPr>
            <w:r w:rsidRPr="00505D29">
              <w:rPr>
                <w:rFonts w:asciiTheme="minorHAnsi" w:hAnsiTheme="minorHAnsi" w:cstheme="minorHAnsi"/>
                <w:b/>
                <w:sz w:val="18"/>
                <w:szCs w:val="18"/>
              </w:rPr>
              <w:t>НАСТАВНИ ПРЕДМЕТ</w:t>
            </w:r>
            <w:r w:rsidRPr="00505D29">
              <w:rPr>
                <w:rFonts w:asciiTheme="minorHAnsi" w:hAnsiTheme="minorHAnsi" w:cstheme="minorHAnsi"/>
                <w:b/>
                <w:sz w:val="18"/>
                <w:szCs w:val="18"/>
                <w:lang w:val="sr-Cyrl-CS"/>
              </w:rPr>
              <w:t>:Географија</w:t>
            </w:r>
          </w:p>
        </w:tc>
      </w:tr>
      <w:tr w:rsidR="00777292" w:rsidRPr="00505D29" w:rsidTr="00CF1632">
        <w:trPr>
          <w:trHeight w:val="849"/>
        </w:trPr>
        <w:tc>
          <w:tcPr>
            <w:tcW w:w="9280" w:type="dxa"/>
            <w:gridSpan w:val="3"/>
            <w:tcBorders>
              <w:top w:val="single" w:sz="4" w:space="0" w:color="auto"/>
              <w:left w:val="single" w:sz="4" w:space="0" w:color="auto"/>
              <w:bottom w:val="single" w:sz="4" w:space="0" w:color="auto"/>
              <w:right w:val="single" w:sz="4" w:space="0" w:color="auto"/>
            </w:tcBorders>
            <w:vAlign w:val="center"/>
            <w:hideMark/>
          </w:tcPr>
          <w:p w:rsidR="00777292" w:rsidRPr="00505D29" w:rsidRDefault="00777292" w:rsidP="00CF1632">
            <w:pPr>
              <w:widowControl w:val="0"/>
              <w:tabs>
                <w:tab w:val="left" w:pos="2760"/>
              </w:tabs>
              <w:autoSpaceDE w:val="0"/>
              <w:autoSpaceDN w:val="0"/>
              <w:adjustRightInd w:val="0"/>
              <w:spacing w:before="39"/>
              <w:ind w:right="171"/>
              <w:rPr>
                <w:rFonts w:asciiTheme="minorHAnsi" w:hAnsiTheme="minorHAnsi" w:cstheme="minorHAnsi"/>
                <w:b/>
                <w:sz w:val="18"/>
                <w:szCs w:val="18"/>
              </w:rPr>
            </w:pPr>
            <w:r w:rsidRPr="00505D29">
              <w:rPr>
                <w:rFonts w:asciiTheme="minorHAnsi" w:hAnsiTheme="minorHAnsi" w:cstheme="minorHAnsi"/>
                <w:b/>
                <w:sz w:val="18"/>
                <w:szCs w:val="18"/>
              </w:rPr>
              <w:t>Циљ: додатни рад је планиран за заинтересоване и талентоване ученике, за стицање знања већег обима, израду и представљање презентација географских појава и процеса, размену мишљења и извођење закључака о географским одликама различитог типа.</w:t>
            </w:r>
          </w:p>
          <w:p w:rsidR="00777292" w:rsidRPr="00505D29" w:rsidRDefault="00777292" w:rsidP="00CF1632">
            <w:pPr>
              <w:widowControl w:val="0"/>
              <w:tabs>
                <w:tab w:val="left" w:pos="2760"/>
              </w:tabs>
              <w:autoSpaceDE w:val="0"/>
              <w:autoSpaceDN w:val="0"/>
              <w:adjustRightInd w:val="0"/>
              <w:spacing w:before="39" w:line="200" w:lineRule="exact"/>
              <w:ind w:right="171"/>
              <w:rPr>
                <w:rFonts w:asciiTheme="minorHAnsi" w:hAnsiTheme="minorHAnsi" w:cstheme="minorHAnsi"/>
                <w:sz w:val="18"/>
                <w:szCs w:val="18"/>
              </w:rPr>
            </w:pPr>
          </w:p>
        </w:tc>
      </w:tr>
      <w:tr w:rsidR="00777292" w:rsidRPr="00505D29" w:rsidTr="00CF1632">
        <w:trPr>
          <w:trHeight w:val="737"/>
        </w:trPr>
        <w:tc>
          <w:tcPr>
            <w:tcW w:w="5174" w:type="dxa"/>
            <w:vMerge w:val="restart"/>
            <w:tcBorders>
              <w:top w:val="single" w:sz="4" w:space="0" w:color="auto"/>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Исходи:</w:t>
            </w:r>
          </w:p>
          <w:p w:rsidR="00777292" w:rsidRPr="00505D29" w:rsidRDefault="00777292" w:rsidP="00CF1632">
            <w:pPr>
              <w:rPr>
                <w:rFonts w:asciiTheme="minorHAnsi" w:hAnsiTheme="minorHAnsi" w:cstheme="minorHAnsi"/>
                <w:sz w:val="18"/>
                <w:szCs w:val="18"/>
              </w:rPr>
            </w:pPr>
            <w:r w:rsidRPr="00505D29">
              <w:rPr>
                <w:rFonts w:asciiTheme="minorHAnsi" w:hAnsiTheme="minorHAnsi" w:cstheme="minorHAnsi"/>
                <w:sz w:val="18"/>
                <w:szCs w:val="18"/>
                <w:lang w:val="sr-Cyrl-CS"/>
              </w:rPr>
              <w:t>Ученици стичу,проширују и развијају знања,умења и ставове према светским и националним вредностима и достигнућима.</w:t>
            </w:r>
            <w:r w:rsidRPr="00505D29">
              <w:rPr>
                <w:rFonts w:asciiTheme="minorHAnsi" w:hAnsiTheme="minorHAnsi" w:cstheme="minorHAnsi"/>
                <w:sz w:val="18"/>
                <w:szCs w:val="18"/>
              </w:rPr>
              <w:t xml:space="preserve"> </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Развијање код ученика свестраније, целокупније личности са ширим размишљањима о збивањима, истраживачком раду и нових сазнања о свету.</w:t>
            </w:r>
          </w:p>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Начини и поступци остваривања програма:</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-Проширивање стечених  знања из предмета и њихова примена,</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-Истрживачки рад,</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-Примена савремених технологија –интернет,</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 Активно учешће и улога у доношењу одлука,</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 Осамостаљивање у раду, самостално истраживање, самостално и правилно коришћерње стручне литературе,штампе</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 Самостално рукују, истражују, сазнају и примењују техничка достигнућа у настави,</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-Закључују и аргументовано излажу своја мишљења;</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-Дају коментар на свој рад и на радове других ученика;</w:t>
            </w: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-Овладавају појмовима из географије</w:t>
            </w:r>
          </w:p>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p>
        </w:tc>
        <w:tc>
          <w:tcPr>
            <w:tcW w:w="2551" w:type="dxa"/>
            <w:tcBorders>
              <w:top w:val="single" w:sz="4" w:space="0" w:color="auto"/>
              <w:left w:val="single" w:sz="4" w:space="0" w:color="auto"/>
              <w:right w:val="single" w:sz="4" w:space="0" w:color="auto"/>
            </w:tcBorders>
            <w:shd w:val="clear" w:color="auto" w:fill="FFFFFF" w:themeFill="background1"/>
            <w:hideMark/>
          </w:tcPr>
          <w:p w:rsidR="00777292" w:rsidRPr="00505D29" w:rsidRDefault="00777292" w:rsidP="00CF1632">
            <w:pPr>
              <w:jc w:val="center"/>
              <w:rPr>
                <w:rFonts w:asciiTheme="minorHAnsi" w:hAnsiTheme="minorHAnsi" w:cstheme="minorHAnsi"/>
                <w:b/>
                <w:sz w:val="18"/>
                <w:szCs w:val="18"/>
                <w:lang w:val="sr-Cyrl-CS"/>
              </w:rPr>
            </w:pPr>
          </w:p>
          <w:p w:rsidR="00777292" w:rsidRPr="00505D29" w:rsidRDefault="00777292" w:rsidP="00CF1632">
            <w:pPr>
              <w:jc w:val="center"/>
              <w:rPr>
                <w:rFonts w:asciiTheme="minorHAnsi" w:hAnsiTheme="minorHAnsi" w:cstheme="minorHAnsi"/>
                <w:bCs/>
                <w:i/>
                <w:sz w:val="18"/>
                <w:szCs w:val="18"/>
              </w:rPr>
            </w:pPr>
            <w:r w:rsidRPr="00505D29">
              <w:rPr>
                <w:rFonts w:asciiTheme="minorHAnsi" w:hAnsiTheme="minorHAnsi" w:cstheme="minorHAnsi"/>
                <w:sz w:val="18"/>
                <w:szCs w:val="18"/>
                <w:lang w:val="sr-Cyrl-CS"/>
              </w:rPr>
              <w:t>Садржај програма/Тема/Област</w:t>
            </w:r>
          </w:p>
        </w:tc>
        <w:tc>
          <w:tcPr>
            <w:tcW w:w="1555" w:type="dxa"/>
            <w:tcBorders>
              <w:top w:val="single" w:sz="4" w:space="0" w:color="auto"/>
              <w:left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sz w:val="18"/>
                <w:szCs w:val="18"/>
                <w:lang w:val="sr-Cyrl-CS"/>
              </w:rPr>
            </w:pPr>
          </w:p>
          <w:p w:rsidR="00777292" w:rsidRPr="00505D29" w:rsidRDefault="00777292" w:rsidP="00CF1632">
            <w:pPr>
              <w:jc w:val="center"/>
              <w:rPr>
                <w:rFonts w:asciiTheme="minorHAnsi" w:hAnsiTheme="minorHAnsi" w:cstheme="minorHAnsi"/>
                <w:sz w:val="18"/>
                <w:szCs w:val="18"/>
                <w:lang w:val="sr-Cyrl-CS"/>
              </w:rPr>
            </w:pPr>
            <w:r w:rsidRPr="00505D29">
              <w:rPr>
                <w:rFonts w:asciiTheme="minorHAnsi" w:hAnsiTheme="minorHAnsi" w:cstheme="minorHAnsi"/>
                <w:sz w:val="18"/>
                <w:szCs w:val="18"/>
                <w:lang w:val="sr-Cyrl-CS"/>
              </w:rPr>
              <w:t>Оријентациони број часова</w:t>
            </w:r>
          </w:p>
        </w:tc>
      </w:tr>
      <w:tr w:rsidR="00777292" w:rsidRPr="00505D29" w:rsidTr="00CF1632">
        <w:trPr>
          <w:trHeight w:val="353"/>
        </w:trPr>
        <w:tc>
          <w:tcPr>
            <w:tcW w:w="5174" w:type="dxa"/>
            <w:vMerge/>
            <w:tcBorders>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p>
        </w:tc>
        <w:tc>
          <w:tcPr>
            <w:tcW w:w="2551" w:type="dxa"/>
            <w:tcBorders>
              <w:left w:val="single" w:sz="4" w:space="0" w:color="auto"/>
              <w:bottom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Организовање додатног рада и уређење кабинета</w:t>
            </w:r>
          </w:p>
          <w:p w:rsidR="00777292" w:rsidRPr="00505D29" w:rsidRDefault="00777292" w:rsidP="00CF1632">
            <w:pPr>
              <w:rPr>
                <w:rFonts w:asciiTheme="minorHAnsi" w:hAnsiTheme="minorHAnsi" w:cstheme="minorHAnsi"/>
                <w:sz w:val="18"/>
                <w:szCs w:val="18"/>
                <w:lang w:val="sr-Cyrl-CS"/>
              </w:rPr>
            </w:pPr>
          </w:p>
        </w:tc>
        <w:tc>
          <w:tcPr>
            <w:tcW w:w="1555"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b/>
                <w:sz w:val="18"/>
                <w:szCs w:val="18"/>
                <w:lang w:val="sr-Cyrl-CS"/>
              </w:rPr>
            </w:pPr>
            <w:r w:rsidRPr="00505D29">
              <w:rPr>
                <w:rFonts w:asciiTheme="minorHAnsi" w:hAnsiTheme="minorHAnsi" w:cstheme="minorHAnsi"/>
                <w:b/>
                <w:sz w:val="18"/>
                <w:szCs w:val="18"/>
                <w:lang w:val="sr-Cyrl-CS"/>
              </w:rPr>
              <w:t>2</w:t>
            </w:r>
          </w:p>
        </w:tc>
      </w:tr>
      <w:tr w:rsidR="00777292" w:rsidRPr="00505D29" w:rsidTr="00CF1632">
        <w:trPr>
          <w:trHeight w:val="374"/>
        </w:trPr>
        <w:tc>
          <w:tcPr>
            <w:tcW w:w="5174" w:type="dxa"/>
            <w:vMerge/>
            <w:tcBorders>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p>
        </w:tc>
        <w:tc>
          <w:tcPr>
            <w:tcW w:w="2551"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Истраживачки радови</w:t>
            </w:r>
          </w:p>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p>
        </w:tc>
        <w:tc>
          <w:tcPr>
            <w:tcW w:w="1555"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b/>
                <w:sz w:val="18"/>
                <w:szCs w:val="18"/>
                <w:lang w:val="sr-Cyrl-CS"/>
              </w:rPr>
            </w:pPr>
            <w:r w:rsidRPr="00505D29">
              <w:rPr>
                <w:rFonts w:asciiTheme="minorHAnsi" w:hAnsiTheme="minorHAnsi" w:cstheme="minorHAnsi"/>
                <w:b/>
                <w:sz w:val="18"/>
                <w:szCs w:val="18"/>
                <w:lang w:val="sr-Cyrl-CS"/>
              </w:rPr>
              <w:t>5</w:t>
            </w:r>
          </w:p>
        </w:tc>
      </w:tr>
      <w:tr w:rsidR="00777292" w:rsidRPr="00505D29" w:rsidTr="00CF1632">
        <w:trPr>
          <w:trHeight w:val="358"/>
        </w:trPr>
        <w:tc>
          <w:tcPr>
            <w:tcW w:w="5174" w:type="dxa"/>
            <w:vMerge/>
            <w:tcBorders>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p>
        </w:tc>
        <w:tc>
          <w:tcPr>
            <w:tcW w:w="2551"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rPr>
                <w:rFonts w:asciiTheme="minorHAnsi" w:hAnsiTheme="minorHAnsi" w:cstheme="minorHAnsi"/>
                <w:sz w:val="18"/>
                <w:szCs w:val="18"/>
                <w:lang w:val="sr-Cyrl-CS"/>
              </w:rPr>
            </w:pPr>
          </w:p>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Интернет у настави,израда презентација</w:t>
            </w:r>
          </w:p>
          <w:p w:rsidR="00777292" w:rsidRPr="00505D29" w:rsidRDefault="00777292" w:rsidP="00CF1632">
            <w:pPr>
              <w:rPr>
                <w:rFonts w:asciiTheme="minorHAnsi" w:hAnsiTheme="minorHAnsi" w:cstheme="minorHAnsi"/>
                <w:sz w:val="18"/>
                <w:szCs w:val="18"/>
                <w:lang w:val="sr-Cyrl-CS"/>
              </w:rPr>
            </w:pPr>
          </w:p>
        </w:tc>
        <w:tc>
          <w:tcPr>
            <w:tcW w:w="1555"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b/>
                <w:sz w:val="18"/>
                <w:szCs w:val="18"/>
                <w:lang w:val="sr-Cyrl-CS"/>
              </w:rPr>
            </w:pPr>
            <w:r w:rsidRPr="00505D29">
              <w:rPr>
                <w:rFonts w:asciiTheme="minorHAnsi" w:hAnsiTheme="minorHAnsi" w:cstheme="minorHAnsi"/>
                <w:b/>
                <w:sz w:val="18"/>
                <w:szCs w:val="18"/>
                <w:lang w:val="sr-Cyrl-CS"/>
              </w:rPr>
              <w:t>3</w:t>
            </w:r>
          </w:p>
        </w:tc>
      </w:tr>
      <w:tr w:rsidR="00777292" w:rsidRPr="00505D29" w:rsidTr="00CF1632">
        <w:trPr>
          <w:trHeight w:val="1036"/>
        </w:trPr>
        <w:tc>
          <w:tcPr>
            <w:tcW w:w="5174" w:type="dxa"/>
            <w:vMerge/>
            <w:tcBorders>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p>
        </w:tc>
        <w:tc>
          <w:tcPr>
            <w:tcW w:w="2551" w:type="dxa"/>
            <w:tcBorders>
              <w:left w:val="single" w:sz="4" w:space="0" w:color="auto"/>
              <w:right w:val="single" w:sz="4" w:space="0" w:color="auto"/>
            </w:tcBorders>
            <w:shd w:val="clear" w:color="auto" w:fill="FFFFFF" w:themeFill="background1"/>
            <w:hideMark/>
          </w:tcPr>
          <w:p w:rsidR="00777292" w:rsidRPr="00505D29" w:rsidRDefault="00777292" w:rsidP="00CF1632">
            <w:pPr>
              <w:rPr>
                <w:rFonts w:asciiTheme="minorHAnsi" w:hAnsiTheme="minorHAnsi" w:cstheme="minorHAnsi"/>
                <w:sz w:val="18"/>
                <w:szCs w:val="18"/>
                <w:lang w:val="sr-Cyrl-CS"/>
              </w:rPr>
            </w:pPr>
            <w:r w:rsidRPr="00505D29">
              <w:rPr>
                <w:rFonts w:asciiTheme="minorHAnsi" w:hAnsiTheme="minorHAnsi" w:cstheme="minorHAnsi"/>
                <w:sz w:val="18"/>
                <w:szCs w:val="18"/>
                <w:lang w:val="sr-Cyrl-CS"/>
              </w:rPr>
              <w:t>Припрема за такмичење</w:t>
            </w:r>
          </w:p>
        </w:tc>
        <w:tc>
          <w:tcPr>
            <w:tcW w:w="1555" w:type="dxa"/>
            <w:tcBorders>
              <w:left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b/>
                <w:sz w:val="18"/>
                <w:szCs w:val="18"/>
                <w:lang w:val="sr-Cyrl-CS"/>
              </w:rPr>
            </w:pPr>
            <w:r w:rsidRPr="00505D29">
              <w:rPr>
                <w:rFonts w:asciiTheme="minorHAnsi" w:hAnsiTheme="minorHAnsi" w:cstheme="minorHAnsi"/>
                <w:b/>
                <w:sz w:val="18"/>
                <w:szCs w:val="18"/>
                <w:lang w:val="sr-Cyrl-CS"/>
              </w:rPr>
              <w:t>8</w:t>
            </w:r>
          </w:p>
        </w:tc>
      </w:tr>
      <w:tr w:rsidR="00777292" w:rsidRPr="00505D29" w:rsidTr="00CF1632">
        <w:trPr>
          <w:trHeight w:val="597"/>
        </w:trPr>
        <w:tc>
          <w:tcPr>
            <w:tcW w:w="7725" w:type="dxa"/>
            <w:gridSpan w:val="2"/>
            <w:tcBorders>
              <w:left w:val="single" w:sz="4" w:space="0" w:color="auto"/>
              <w:bottom w:val="single" w:sz="4" w:space="0" w:color="auto"/>
              <w:right w:val="single" w:sz="4" w:space="0" w:color="auto"/>
            </w:tcBorders>
            <w:shd w:val="clear" w:color="auto" w:fill="FFFFFF" w:themeFill="background1"/>
            <w:hideMark/>
          </w:tcPr>
          <w:p w:rsidR="00777292" w:rsidRPr="00505D29" w:rsidRDefault="00777292" w:rsidP="00CF1632">
            <w:pPr>
              <w:jc w:val="center"/>
              <w:rPr>
                <w:rFonts w:asciiTheme="minorHAnsi" w:hAnsiTheme="minorHAnsi" w:cstheme="minorHAnsi"/>
                <w:sz w:val="18"/>
                <w:szCs w:val="18"/>
                <w:lang w:val="sr-Cyrl-CS"/>
              </w:rPr>
            </w:pPr>
            <w:r w:rsidRPr="00505D29">
              <w:rPr>
                <w:rFonts w:asciiTheme="minorHAnsi" w:hAnsiTheme="minorHAnsi" w:cstheme="minorHAnsi"/>
                <w:b/>
                <w:sz w:val="18"/>
                <w:szCs w:val="18"/>
                <w:lang w:val="sr-Cyrl-CS"/>
              </w:rPr>
              <w:t xml:space="preserve">                                                                                                                                     </w:t>
            </w:r>
            <w:r w:rsidRPr="00505D29">
              <w:rPr>
                <w:rFonts w:asciiTheme="minorHAnsi" w:hAnsiTheme="minorHAnsi" w:cstheme="minorHAnsi"/>
                <w:sz w:val="18"/>
                <w:szCs w:val="18"/>
                <w:lang w:val="sr-Cyrl-CS"/>
              </w:rPr>
              <w:t>Укупно:</w:t>
            </w:r>
          </w:p>
        </w:tc>
        <w:tc>
          <w:tcPr>
            <w:tcW w:w="1555" w:type="dxa"/>
            <w:tcBorders>
              <w:left w:val="single" w:sz="4" w:space="0" w:color="auto"/>
              <w:bottom w:val="single" w:sz="4" w:space="0" w:color="auto"/>
              <w:right w:val="single" w:sz="4" w:space="0" w:color="auto"/>
            </w:tcBorders>
            <w:shd w:val="clear" w:color="auto" w:fill="FFFFFF" w:themeFill="background1"/>
          </w:tcPr>
          <w:p w:rsidR="00777292" w:rsidRPr="00505D29" w:rsidRDefault="00777292" w:rsidP="00CF1632">
            <w:pPr>
              <w:jc w:val="center"/>
              <w:rPr>
                <w:rFonts w:asciiTheme="minorHAnsi" w:hAnsiTheme="minorHAnsi" w:cstheme="minorHAnsi"/>
                <w:b/>
                <w:sz w:val="18"/>
                <w:szCs w:val="18"/>
                <w:lang w:val="sr-Cyrl-CS"/>
              </w:rPr>
            </w:pPr>
            <w:r w:rsidRPr="00505D29">
              <w:rPr>
                <w:rFonts w:asciiTheme="minorHAnsi" w:hAnsiTheme="minorHAnsi" w:cstheme="minorHAnsi"/>
                <w:b/>
                <w:sz w:val="18"/>
                <w:szCs w:val="18"/>
                <w:lang w:val="sr-Cyrl-CS"/>
              </w:rPr>
              <w:t>18</w:t>
            </w:r>
          </w:p>
        </w:tc>
      </w:tr>
    </w:tbl>
    <w:p w:rsidR="00777292" w:rsidRPr="00771343" w:rsidRDefault="00777292" w:rsidP="00777292">
      <w:pPr>
        <w:rPr>
          <w:rFonts w:asciiTheme="minorHAnsi" w:hAnsiTheme="minorHAnsi" w:cstheme="minorHAnsi"/>
        </w:rPr>
      </w:pPr>
      <w:r w:rsidRPr="00771343">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p>
    <w:p w:rsidR="00777292" w:rsidRPr="00771343" w:rsidRDefault="00777292" w:rsidP="00777292">
      <w:pPr>
        <w:rPr>
          <w:rFonts w:asciiTheme="minorHAnsi" w:hAnsiTheme="minorHAnsi" w:cstheme="minorHAnsi"/>
        </w:rPr>
      </w:pPr>
      <w:r w:rsidRPr="00771343">
        <w:rPr>
          <w:rFonts w:asciiTheme="minorHAnsi" w:hAnsiTheme="minorHAnsi" w:cstheme="minorHAnsi"/>
        </w:rPr>
        <w:t xml:space="preserve">и задужењима наставника. </w:t>
      </w:r>
    </w:p>
    <w:p w:rsidR="00777292" w:rsidRPr="00677777" w:rsidRDefault="00777292" w:rsidP="00777292">
      <w:pPr>
        <w:rPr>
          <w:rFonts w:asciiTheme="minorHAnsi" w:hAnsiTheme="minorHAnsi" w:cstheme="minorHAnsi"/>
          <w:b/>
        </w:rPr>
      </w:pPr>
    </w:p>
    <w:tbl>
      <w:tblPr>
        <w:tblW w:w="9594"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73"/>
        <w:gridCol w:w="2180"/>
        <w:gridCol w:w="1441"/>
      </w:tblGrid>
      <w:tr w:rsidR="00777292" w:rsidRPr="00677777" w:rsidTr="00CF1632">
        <w:trPr>
          <w:trHeight w:val="365"/>
        </w:trPr>
        <w:tc>
          <w:tcPr>
            <w:tcW w:w="95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rPr>
            </w:pPr>
            <w:r w:rsidRPr="00677777">
              <w:rPr>
                <w:rFonts w:asciiTheme="minorHAnsi" w:hAnsiTheme="minorHAnsi" w:cstheme="minorHAnsi"/>
                <w:b/>
                <w:i/>
                <w:lang w:val="sr-Cyrl-CS"/>
              </w:rPr>
              <w:t xml:space="preserve">  </w:t>
            </w:r>
            <w:r w:rsidRPr="00677777">
              <w:rPr>
                <w:rFonts w:asciiTheme="minorHAnsi" w:hAnsiTheme="minorHAnsi" w:cstheme="minorHAnsi"/>
                <w:lang w:val="sr-Cyrl-CS"/>
              </w:rPr>
              <w:t>ДОПУНСКА  НАСТАВА                                                                                                   РАЗРЕД :</w:t>
            </w:r>
            <w:r w:rsidRPr="00677777">
              <w:rPr>
                <w:rFonts w:asciiTheme="minorHAnsi" w:hAnsiTheme="minorHAnsi" w:cstheme="minorHAnsi"/>
              </w:rPr>
              <w:t xml:space="preserve"> осми </w:t>
            </w:r>
          </w:p>
        </w:tc>
      </w:tr>
      <w:tr w:rsidR="00777292" w:rsidRPr="00677777" w:rsidTr="00CF1632">
        <w:trPr>
          <w:trHeight w:val="299"/>
        </w:trPr>
        <w:tc>
          <w:tcPr>
            <w:tcW w:w="9594"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505D29" w:rsidRDefault="00777292" w:rsidP="00505D29">
            <w:pPr>
              <w:pStyle w:val="ListParagraph"/>
              <w:tabs>
                <w:tab w:val="left" w:pos="915"/>
              </w:tabs>
              <w:ind w:left="-1080"/>
              <w:jc w:val="center"/>
              <w:rPr>
                <w:rFonts w:asciiTheme="minorHAnsi" w:hAnsiTheme="minorHAnsi" w:cstheme="minorHAnsi"/>
                <w:b/>
              </w:rPr>
            </w:pPr>
            <w:r w:rsidRPr="00677777">
              <w:rPr>
                <w:rFonts w:asciiTheme="minorHAnsi" w:hAnsiTheme="minorHAnsi" w:cstheme="minorHAnsi"/>
                <w:b/>
              </w:rPr>
              <w:t>НАСТАВНИ ПРЕДМЕТ</w:t>
            </w:r>
            <w:r w:rsidRPr="00677777">
              <w:rPr>
                <w:rFonts w:asciiTheme="minorHAnsi" w:hAnsiTheme="minorHAnsi" w:cstheme="minorHAnsi"/>
                <w:b/>
                <w:lang w:val="sr-Cyrl-CS"/>
              </w:rPr>
              <w:t>: математика</w:t>
            </w:r>
          </w:p>
        </w:tc>
      </w:tr>
      <w:tr w:rsidR="00777292" w:rsidRPr="00677777" w:rsidTr="00CF1632">
        <w:trPr>
          <w:trHeight w:val="652"/>
        </w:trPr>
        <w:tc>
          <w:tcPr>
            <w:tcW w:w="9594" w:type="dxa"/>
            <w:gridSpan w:val="3"/>
            <w:tcBorders>
              <w:top w:val="single" w:sz="4" w:space="0" w:color="auto"/>
              <w:left w:val="single" w:sz="4" w:space="0" w:color="auto"/>
              <w:bottom w:val="single" w:sz="4" w:space="0" w:color="auto"/>
              <w:right w:val="single" w:sz="4" w:space="0" w:color="auto"/>
            </w:tcBorders>
            <w:vAlign w:val="center"/>
            <w:hideMark/>
          </w:tcPr>
          <w:p w:rsidR="00777292" w:rsidRPr="00677777" w:rsidRDefault="00777292" w:rsidP="00CF1632">
            <w:pPr>
              <w:widowControl w:val="0"/>
              <w:tabs>
                <w:tab w:val="left" w:pos="2760"/>
              </w:tabs>
              <w:autoSpaceDE w:val="0"/>
              <w:autoSpaceDN w:val="0"/>
              <w:adjustRightInd w:val="0"/>
              <w:spacing w:before="39"/>
              <w:ind w:right="171"/>
              <w:rPr>
                <w:rFonts w:asciiTheme="minorHAnsi" w:hAnsiTheme="minorHAnsi" w:cstheme="minorHAnsi"/>
              </w:rPr>
            </w:pPr>
            <w:r w:rsidRPr="00677777">
              <w:rPr>
                <w:rFonts w:asciiTheme="minorHAnsi" w:hAnsiTheme="minorHAnsi" w:cstheme="minorHAnsi"/>
                <w:b/>
              </w:rPr>
              <w:t>Циљ: Циљ допунске наставе је да се ученицима који спорије напредују, који су изостајали са наставе или који имају нејасноће у вези са обрађеним градивом омогући лакше праћење редовне наставе и пружи прилику да се пропуштено градиво надокнади.</w:t>
            </w:r>
          </w:p>
          <w:p w:rsidR="00777292" w:rsidRPr="00677777" w:rsidRDefault="00777292" w:rsidP="00CF1632">
            <w:pPr>
              <w:widowControl w:val="0"/>
              <w:tabs>
                <w:tab w:val="left" w:pos="2760"/>
              </w:tabs>
              <w:autoSpaceDE w:val="0"/>
              <w:autoSpaceDN w:val="0"/>
              <w:adjustRightInd w:val="0"/>
              <w:spacing w:before="39"/>
              <w:ind w:right="171"/>
              <w:rPr>
                <w:rFonts w:asciiTheme="minorHAnsi" w:hAnsiTheme="minorHAnsi" w:cstheme="minorHAnsi"/>
              </w:rPr>
            </w:pPr>
          </w:p>
        </w:tc>
      </w:tr>
      <w:tr w:rsidR="00777292" w:rsidRPr="00677777" w:rsidTr="00CF1632">
        <w:trPr>
          <w:trHeight w:val="712"/>
        </w:trPr>
        <w:tc>
          <w:tcPr>
            <w:tcW w:w="5973" w:type="dxa"/>
            <w:vMerge w:val="restart"/>
            <w:tcBorders>
              <w:top w:val="single" w:sz="4" w:space="0" w:color="auto"/>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Исходи:</w:t>
            </w:r>
          </w:p>
          <w:p w:rsidR="00777292" w:rsidRPr="00677777" w:rsidRDefault="00777292" w:rsidP="00CF1632">
            <w:pPr>
              <w:rPr>
                <w:rFonts w:asciiTheme="minorHAnsi" w:hAnsiTheme="minorHAnsi" w:cstheme="minorHAnsi"/>
                <w:i/>
              </w:rPr>
            </w:pPr>
            <w:r w:rsidRPr="00677777">
              <w:rPr>
                <w:rFonts w:asciiTheme="minorHAnsi" w:hAnsiTheme="minorHAnsi" w:cstheme="minorHAnsi"/>
                <w:lang w:val="sr-Cyrl-CS"/>
              </w:rPr>
              <w:t>Ученици усвајају знања/садржаје у складу са својим могућностима и потр</w:t>
            </w:r>
            <w:r w:rsidRPr="00677777">
              <w:rPr>
                <w:rFonts w:asciiTheme="minorHAnsi" w:hAnsiTheme="minorHAnsi" w:cstheme="minorHAnsi"/>
              </w:rPr>
              <w:t>e</w:t>
            </w:r>
            <w:r w:rsidRPr="00677777">
              <w:rPr>
                <w:rFonts w:asciiTheme="minorHAnsi" w:hAnsiTheme="minorHAnsi" w:cstheme="minorHAnsi"/>
                <w:lang w:val="sr-Cyrl-CS"/>
              </w:rPr>
              <w:t>бама.</w:t>
            </w:r>
          </w:p>
          <w:p w:rsidR="00777292" w:rsidRPr="00677777" w:rsidRDefault="00777292" w:rsidP="00CF1632">
            <w:pPr>
              <w:rPr>
                <w:rFonts w:asciiTheme="minorHAnsi" w:hAnsiTheme="minorHAnsi" w:cstheme="minorHAnsi"/>
                <w:lang w:val="sr-Cyrl-CS"/>
              </w:rPr>
            </w:pPr>
          </w:p>
          <w:p w:rsidR="00777292" w:rsidRPr="00677777" w:rsidRDefault="00777292" w:rsidP="00CF1632">
            <w:pPr>
              <w:rPr>
                <w:rFonts w:asciiTheme="minorHAnsi" w:hAnsiTheme="minorHAnsi" w:cstheme="minorHAnsi"/>
                <w:b/>
                <w:lang w:val="sr-Cyrl-CS"/>
              </w:rPr>
            </w:pPr>
          </w:p>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Начини и поступци остваривања програма:</w:t>
            </w:r>
          </w:p>
          <w:p w:rsidR="00777292" w:rsidRPr="00677777" w:rsidRDefault="00777292" w:rsidP="00CF1632">
            <w:pPr>
              <w:tabs>
                <w:tab w:val="left" w:pos="720"/>
              </w:tabs>
              <w:suppressAutoHyphens/>
              <w:rPr>
                <w:rFonts w:asciiTheme="minorHAnsi" w:hAnsiTheme="minorHAnsi" w:cstheme="minorHAnsi"/>
                <w:lang w:val="sr-Cyrl-CS"/>
              </w:rPr>
            </w:pPr>
            <w:r w:rsidRPr="00677777">
              <w:rPr>
                <w:rFonts w:asciiTheme="minorHAnsi" w:hAnsiTheme="minorHAnsi" w:cstheme="minorHAnsi"/>
                <w:lang w:val="sr-Cyrl-CS"/>
              </w:rPr>
              <w:t xml:space="preserve">- Идентификовање ученика за допунску наставу(праћење напредовања кроз редовну наставу).                                                   </w:t>
            </w:r>
          </w:p>
          <w:p w:rsidR="00777292" w:rsidRPr="00677777" w:rsidRDefault="00777292" w:rsidP="00CF1632">
            <w:pPr>
              <w:tabs>
                <w:tab w:val="left" w:pos="720"/>
              </w:tabs>
              <w:suppressAutoHyphens/>
              <w:rPr>
                <w:rFonts w:asciiTheme="minorHAnsi" w:hAnsiTheme="minorHAnsi" w:cstheme="minorHAnsi"/>
                <w:lang w:val="sr-Cyrl-CS"/>
              </w:rPr>
            </w:pPr>
            <w:r w:rsidRPr="00677777">
              <w:rPr>
                <w:rFonts w:asciiTheme="minorHAnsi" w:hAnsiTheme="minorHAnsi" w:cstheme="minorHAnsi"/>
                <w:lang w:val="sr-Cyrl-CS"/>
              </w:rPr>
              <w:t>-Одређивање програмских садржаја допунске наставе</w:t>
            </w:r>
          </w:p>
          <w:p w:rsidR="00777292" w:rsidRPr="00677777" w:rsidRDefault="00777292" w:rsidP="00CF1632">
            <w:pPr>
              <w:tabs>
                <w:tab w:val="left" w:pos="720"/>
              </w:tabs>
              <w:suppressAutoHyphens/>
              <w:rPr>
                <w:rFonts w:asciiTheme="minorHAnsi" w:hAnsiTheme="minorHAnsi" w:cstheme="minorHAnsi"/>
                <w:lang w:val="sr-Cyrl-CS"/>
              </w:rPr>
            </w:pPr>
            <w:r w:rsidRPr="00677777">
              <w:rPr>
                <w:rFonts w:asciiTheme="minorHAnsi" w:hAnsiTheme="minorHAnsi" w:cstheme="minorHAnsi"/>
                <w:lang w:val="sr-Cyrl-CS"/>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777292" w:rsidRPr="00677777" w:rsidRDefault="00777292" w:rsidP="00CF1632">
            <w:pPr>
              <w:tabs>
                <w:tab w:val="left" w:pos="720"/>
              </w:tabs>
              <w:suppressAutoHyphens/>
              <w:rPr>
                <w:rFonts w:asciiTheme="minorHAnsi" w:hAnsiTheme="minorHAnsi" w:cstheme="minorHAnsi"/>
                <w:lang w:val="sr-Cyrl-CS"/>
              </w:rPr>
            </w:pPr>
            <w:r w:rsidRPr="00677777">
              <w:rPr>
                <w:rFonts w:asciiTheme="minorHAnsi" w:hAnsiTheme="minorHAnsi" w:cstheme="minorHAnsi"/>
                <w:lang w:val="sr-Cyrl-CS"/>
              </w:rPr>
              <w:t xml:space="preserve">-Праћење напредовања ученика.      </w:t>
            </w:r>
          </w:p>
          <w:p w:rsidR="00777292" w:rsidRPr="00677777" w:rsidRDefault="00777292" w:rsidP="00CF1632">
            <w:pPr>
              <w:tabs>
                <w:tab w:val="left" w:pos="720"/>
              </w:tabs>
              <w:suppressAutoHyphens/>
              <w:rPr>
                <w:rFonts w:asciiTheme="minorHAnsi" w:hAnsiTheme="minorHAnsi" w:cstheme="minorHAnsi"/>
                <w:color w:val="FF0000"/>
                <w:lang w:val="sr-Cyrl-CS"/>
              </w:rPr>
            </w:pPr>
          </w:p>
          <w:p w:rsidR="00777292" w:rsidRPr="00677777" w:rsidRDefault="00777292" w:rsidP="00CF1632">
            <w:pPr>
              <w:tabs>
                <w:tab w:val="left" w:pos="720"/>
              </w:tabs>
              <w:suppressAutoHyphens/>
              <w:rPr>
                <w:rFonts w:asciiTheme="minorHAnsi" w:hAnsiTheme="minorHAnsi" w:cstheme="minorHAnsi"/>
                <w:color w:val="FF0000"/>
                <w:lang w:val="sr-Cyrl-CS"/>
              </w:rPr>
            </w:pPr>
            <w:r w:rsidRPr="00677777">
              <w:rPr>
                <w:rFonts w:asciiTheme="minorHAnsi" w:hAnsiTheme="minorHAnsi" w:cstheme="minorHAnsi"/>
                <w:color w:val="FF0000"/>
                <w:lang w:val="sr-Cyrl-CS"/>
              </w:rPr>
              <w:t xml:space="preserve">                                                               </w:t>
            </w:r>
          </w:p>
          <w:p w:rsidR="00777292" w:rsidRPr="00677777" w:rsidRDefault="00777292" w:rsidP="00CF1632">
            <w:pPr>
              <w:rPr>
                <w:rFonts w:asciiTheme="minorHAnsi" w:hAnsiTheme="minorHAnsi" w:cstheme="minorHAnsi"/>
                <w:lang w:val="sr-Cyrl-CS"/>
              </w:rPr>
            </w:pPr>
          </w:p>
        </w:tc>
        <w:tc>
          <w:tcPr>
            <w:tcW w:w="2180" w:type="dxa"/>
            <w:tcBorders>
              <w:top w:val="single" w:sz="4" w:space="0" w:color="auto"/>
              <w:left w:val="single" w:sz="4" w:space="0" w:color="auto"/>
              <w:right w:val="single" w:sz="4" w:space="0" w:color="auto"/>
            </w:tcBorders>
            <w:shd w:val="clear" w:color="auto" w:fill="FFFFFF" w:themeFill="background1"/>
            <w:hideMark/>
          </w:tcPr>
          <w:p w:rsidR="00777292" w:rsidRPr="00677777" w:rsidRDefault="00777292" w:rsidP="00CF1632">
            <w:pPr>
              <w:jc w:val="center"/>
              <w:rPr>
                <w:rFonts w:asciiTheme="minorHAnsi" w:hAnsiTheme="minorHAnsi" w:cstheme="minorHAnsi"/>
                <w:b/>
                <w:lang w:val="sr-Cyrl-CS"/>
              </w:rPr>
            </w:pPr>
          </w:p>
          <w:p w:rsidR="00777292" w:rsidRPr="00677777" w:rsidRDefault="00777292" w:rsidP="00CF1632">
            <w:pPr>
              <w:jc w:val="center"/>
              <w:rPr>
                <w:rFonts w:asciiTheme="minorHAnsi" w:hAnsiTheme="minorHAnsi" w:cstheme="minorHAnsi"/>
                <w:bCs/>
                <w:i/>
              </w:rPr>
            </w:pPr>
            <w:r w:rsidRPr="00677777">
              <w:rPr>
                <w:rFonts w:asciiTheme="minorHAnsi" w:hAnsiTheme="minorHAnsi" w:cstheme="minorHAnsi"/>
                <w:lang w:val="sr-Cyrl-CS"/>
              </w:rPr>
              <w:t>Садржај програма:Тема/Област</w:t>
            </w:r>
          </w:p>
        </w:tc>
        <w:tc>
          <w:tcPr>
            <w:tcW w:w="1441" w:type="dxa"/>
            <w:tcBorders>
              <w:top w:val="single" w:sz="4" w:space="0" w:color="auto"/>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lang w:val="sr-Cyrl-CS"/>
              </w:rPr>
            </w:pPr>
            <w:r w:rsidRPr="00677777">
              <w:rPr>
                <w:rFonts w:asciiTheme="minorHAnsi" w:hAnsiTheme="minorHAnsi" w:cstheme="minorHAnsi"/>
              </w:rPr>
              <w:t>Оријентаци-они    б</w:t>
            </w:r>
            <w:r w:rsidRPr="00677777">
              <w:rPr>
                <w:rFonts w:asciiTheme="minorHAnsi" w:hAnsiTheme="minorHAnsi" w:cstheme="minorHAnsi"/>
                <w:lang w:val="sr-Cyrl-CS"/>
              </w:rPr>
              <w:t>рој часова</w:t>
            </w:r>
          </w:p>
        </w:tc>
      </w:tr>
      <w:tr w:rsidR="00777292" w:rsidRPr="00677777" w:rsidTr="00CF1632">
        <w:trPr>
          <w:trHeight w:val="1050"/>
        </w:trPr>
        <w:tc>
          <w:tcPr>
            <w:tcW w:w="5973" w:type="dxa"/>
            <w:vMerge/>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bottom w:val="single" w:sz="4" w:space="0" w:color="auto"/>
              <w:right w:val="single" w:sz="4" w:space="0" w:color="auto"/>
            </w:tcBorders>
            <w:shd w:val="clear" w:color="auto" w:fill="FFFFFF" w:themeFill="background1"/>
            <w:hideMark/>
          </w:tcPr>
          <w:p w:rsidR="00777292" w:rsidRPr="00677777" w:rsidRDefault="00777292" w:rsidP="00CF1632">
            <w:pPr>
              <w:pStyle w:val="Caption"/>
              <w:rPr>
                <w:rFonts w:asciiTheme="minorHAnsi" w:hAnsiTheme="minorHAnsi" w:cstheme="minorHAnsi"/>
                <w:b/>
                <w:sz w:val="22"/>
                <w:szCs w:val="22"/>
              </w:rPr>
            </w:pPr>
            <w:r w:rsidRPr="00677777">
              <w:rPr>
                <w:rFonts w:asciiTheme="minorHAnsi" w:hAnsiTheme="minorHAnsi" w:cstheme="minorHAnsi"/>
                <w:b/>
                <w:sz w:val="22"/>
                <w:szCs w:val="22"/>
              </w:rPr>
              <w:t>Сличност</w:t>
            </w:r>
          </w:p>
        </w:tc>
        <w:tc>
          <w:tcPr>
            <w:tcW w:w="1441" w:type="dxa"/>
            <w:vMerge w:val="restart"/>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rPr>
            </w:pPr>
          </w:p>
          <w:p w:rsidR="00777292" w:rsidRPr="00677777" w:rsidRDefault="00777292" w:rsidP="00CF1632">
            <w:pPr>
              <w:jc w:val="center"/>
              <w:rPr>
                <w:rFonts w:asciiTheme="minorHAnsi" w:hAnsiTheme="minorHAnsi" w:cstheme="minorHAnsi"/>
              </w:rPr>
            </w:pPr>
          </w:p>
          <w:p w:rsidR="00777292" w:rsidRPr="00677777" w:rsidRDefault="00777292" w:rsidP="00CF1632">
            <w:pPr>
              <w:jc w:val="center"/>
              <w:rPr>
                <w:rFonts w:asciiTheme="minorHAnsi" w:hAnsiTheme="minorHAnsi" w:cstheme="minorHAnsi"/>
              </w:rPr>
            </w:pPr>
          </w:p>
          <w:p w:rsidR="00777292" w:rsidRPr="00677777" w:rsidRDefault="00777292" w:rsidP="00CF1632">
            <w:pPr>
              <w:jc w:val="center"/>
              <w:rPr>
                <w:rFonts w:asciiTheme="minorHAnsi" w:hAnsiTheme="minorHAnsi" w:cstheme="minorHAnsi"/>
              </w:rPr>
            </w:pPr>
          </w:p>
          <w:p w:rsidR="00777292" w:rsidRPr="00677777" w:rsidRDefault="00777292" w:rsidP="00CF1632">
            <w:pPr>
              <w:jc w:val="center"/>
              <w:rPr>
                <w:rFonts w:asciiTheme="minorHAnsi" w:hAnsiTheme="minorHAnsi" w:cstheme="minorHAnsi"/>
              </w:rPr>
            </w:pPr>
          </w:p>
          <w:p w:rsidR="00777292" w:rsidRPr="00677777" w:rsidRDefault="00777292" w:rsidP="00CF1632">
            <w:pPr>
              <w:jc w:val="center"/>
              <w:rPr>
                <w:rFonts w:asciiTheme="minorHAnsi" w:hAnsiTheme="minorHAnsi" w:cstheme="minorHAnsi"/>
              </w:rPr>
            </w:pPr>
            <w:r w:rsidRPr="00677777">
              <w:rPr>
                <w:rFonts w:asciiTheme="minorHAnsi" w:hAnsiTheme="minorHAnsi" w:cstheme="minorHAnsi"/>
              </w:rPr>
              <w:t>36 (18)</w:t>
            </w:r>
          </w:p>
        </w:tc>
      </w:tr>
      <w:tr w:rsidR="00777292" w:rsidRPr="00677777" w:rsidTr="00CF1632">
        <w:trPr>
          <w:trHeight w:val="947"/>
        </w:trPr>
        <w:tc>
          <w:tcPr>
            <w:tcW w:w="5973" w:type="dxa"/>
            <w:vMerge/>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bottom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Тачка, прва, раван</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Линеарне једначине и неједначине</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Призма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hideMark/>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Пирамида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Линеарна функција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Графичко представљање статистичких података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Системи једначина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r w:rsidR="00777292" w:rsidRPr="00677777" w:rsidTr="00CF1632">
        <w:trPr>
          <w:trHeight w:val="860"/>
        </w:trPr>
        <w:tc>
          <w:tcPr>
            <w:tcW w:w="5973" w:type="dxa"/>
            <w:vMerge/>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p>
        </w:tc>
        <w:tc>
          <w:tcPr>
            <w:tcW w:w="2180" w:type="dxa"/>
            <w:tcBorders>
              <w:left w:val="single" w:sz="4" w:space="0" w:color="auto"/>
              <w:right w:val="single" w:sz="4" w:space="0" w:color="auto"/>
            </w:tcBorders>
            <w:shd w:val="clear" w:color="auto" w:fill="FFFFFF" w:themeFill="background1"/>
          </w:tcPr>
          <w:p w:rsidR="00777292" w:rsidRPr="00677777" w:rsidRDefault="00777292" w:rsidP="00CF1632">
            <w:pPr>
              <w:rPr>
                <w:rFonts w:asciiTheme="minorHAnsi" w:hAnsiTheme="minorHAnsi" w:cstheme="minorHAnsi"/>
                <w:b/>
                <w:lang w:val="sr-Cyrl-CS"/>
              </w:rPr>
            </w:pPr>
            <w:r w:rsidRPr="00677777">
              <w:rPr>
                <w:rFonts w:asciiTheme="minorHAnsi" w:hAnsiTheme="minorHAnsi" w:cstheme="minorHAnsi"/>
                <w:b/>
                <w:lang w:val="sr-Cyrl-CS"/>
              </w:rPr>
              <w:t>Ваљак, купа, лопта</w:t>
            </w:r>
          </w:p>
        </w:tc>
        <w:tc>
          <w:tcPr>
            <w:tcW w:w="1441" w:type="dxa"/>
            <w:vMerge/>
            <w:tcBorders>
              <w:left w:val="single" w:sz="4" w:space="0" w:color="auto"/>
              <w:right w:val="single" w:sz="4" w:space="0" w:color="auto"/>
            </w:tcBorders>
            <w:shd w:val="clear" w:color="auto" w:fill="FFFFFF" w:themeFill="background1"/>
          </w:tcPr>
          <w:p w:rsidR="00777292" w:rsidRPr="00677777" w:rsidRDefault="00777292" w:rsidP="00CF1632">
            <w:pPr>
              <w:jc w:val="center"/>
              <w:rPr>
                <w:rFonts w:asciiTheme="minorHAnsi" w:hAnsiTheme="minorHAnsi" w:cstheme="minorHAnsi"/>
                <w:b/>
                <w:lang w:val="sr-Cyrl-CS"/>
              </w:rPr>
            </w:pPr>
          </w:p>
        </w:tc>
      </w:tr>
    </w:tbl>
    <w:tbl>
      <w:tblPr>
        <w:tblpPr w:leftFromText="180" w:rightFromText="180" w:vertAnchor="page" w:horzAnchor="margin" w:tblpXSpec="center" w:tblpY="2111"/>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1"/>
        <w:gridCol w:w="2204"/>
        <w:gridCol w:w="1344"/>
      </w:tblGrid>
      <w:tr w:rsidR="00777292" w:rsidRPr="00677777" w:rsidTr="00777292">
        <w:trPr>
          <w:trHeight w:val="264"/>
        </w:trPr>
        <w:tc>
          <w:tcPr>
            <w:tcW w:w="80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677777" w:rsidRDefault="00777292" w:rsidP="00777292">
            <w:pPr>
              <w:pStyle w:val="ListParagraph"/>
              <w:ind w:left="-1080"/>
              <w:jc w:val="center"/>
              <w:rPr>
                <w:rFonts w:asciiTheme="minorHAnsi" w:hAnsiTheme="minorHAnsi" w:cstheme="minorHAnsi"/>
                <w:i/>
                <w:lang w:val="sr-Cyrl-CS"/>
              </w:rPr>
            </w:pPr>
            <w:r w:rsidRPr="00677777">
              <w:rPr>
                <w:rFonts w:asciiTheme="minorHAnsi" w:hAnsiTheme="minorHAnsi" w:cstheme="minorHAnsi"/>
              </w:rPr>
              <w:t>ДОДАТНА НАСТАВА</w:t>
            </w:r>
            <w:r w:rsidRPr="00677777">
              <w:rPr>
                <w:rFonts w:asciiTheme="minorHAnsi" w:hAnsiTheme="minorHAnsi" w:cstheme="minorHAnsi"/>
                <w:lang w:val="sr-Cyrl-CS"/>
              </w:rPr>
              <w:t xml:space="preserve">                   </w:t>
            </w:r>
            <w:r>
              <w:rPr>
                <w:rFonts w:asciiTheme="minorHAnsi" w:hAnsiTheme="minorHAnsi" w:cstheme="minorHAnsi"/>
                <w:lang w:val="sr-Cyrl-CS"/>
              </w:rPr>
              <w:t xml:space="preserve">               </w:t>
            </w:r>
            <w:r w:rsidRPr="00677777">
              <w:rPr>
                <w:rFonts w:asciiTheme="minorHAnsi" w:hAnsiTheme="minorHAnsi" w:cstheme="minorHAnsi"/>
                <w:lang w:val="sr-Cyrl-CS"/>
              </w:rPr>
              <w:t xml:space="preserve">                    РАЗРЕД</w:t>
            </w:r>
            <w:r w:rsidRPr="00677777">
              <w:rPr>
                <w:rFonts w:asciiTheme="minorHAnsi" w:hAnsiTheme="minorHAnsi" w:cstheme="minorHAnsi"/>
                <w:i/>
                <w:lang w:val="sr-Cyrl-CS"/>
              </w:rPr>
              <w:t>:</w:t>
            </w:r>
            <w:r w:rsidRPr="00677777">
              <w:rPr>
                <w:rFonts w:asciiTheme="minorHAnsi" w:hAnsiTheme="minorHAnsi" w:cstheme="minorHAnsi"/>
                <w:lang w:val="sr-Cyrl-CS"/>
              </w:rPr>
              <w:t>осми</w:t>
            </w:r>
          </w:p>
        </w:tc>
      </w:tr>
      <w:tr w:rsidR="00777292" w:rsidRPr="00677777" w:rsidTr="00777292">
        <w:trPr>
          <w:trHeight w:val="264"/>
        </w:trPr>
        <w:tc>
          <w:tcPr>
            <w:tcW w:w="8019"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b/>
              </w:rPr>
            </w:pPr>
            <w:r w:rsidRPr="00677777">
              <w:rPr>
                <w:rFonts w:asciiTheme="minorHAnsi" w:hAnsiTheme="minorHAnsi" w:cstheme="minorHAnsi"/>
                <w:b/>
              </w:rPr>
              <w:t>НАСТАВНИ ПРЕДМЕТ</w:t>
            </w:r>
            <w:r w:rsidRPr="00677777">
              <w:rPr>
                <w:rFonts w:asciiTheme="minorHAnsi" w:hAnsiTheme="minorHAnsi" w:cstheme="minorHAnsi"/>
                <w:b/>
                <w:lang w:val="sr-Cyrl-CS"/>
              </w:rPr>
              <w:t>: математика</w:t>
            </w:r>
          </w:p>
        </w:tc>
      </w:tr>
      <w:tr w:rsidR="00777292" w:rsidRPr="00677777" w:rsidTr="00777292">
        <w:trPr>
          <w:trHeight w:val="864"/>
        </w:trPr>
        <w:tc>
          <w:tcPr>
            <w:tcW w:w="8019" w:type="dxa"/>
            <w:gridSpan w:val="3"/>
            <w:tcBorders>
              <w:top w:val="single" w:sz="4" w:space="0" w:color="auto"/>
              <w:left w:val="single" w:sz="4" w:space="0" w:color="auto"/>
              <w:bottom w:val="single" w:sz="4" w:space="0" w:color="auto"/>
              <w:right w:val="single" w:sz="4" w:space="0" w:color="auto"/>
            </w:tcBorders>
            <w:vAlign w:val="center"/>
            <w:hideMark/>
          </w:tcPr>
          <w:p w:rsidR="00777292" w:rsidRPr="00677777" w:rsidRDefault="00777292" w:rsidP="00777292">
            <w:pPr>
              <w:widowControl w:val="0"/>
              <w:tabs>
                <w:tab w:val="left" w:pos="2760"/>
              </w:tabs>
              <w:autoSpaceDE w:val="0"/>
              <w:autoSpaceDN w:val="0"/>
              <w:adjustRightInd w:val="0"/>
              <w:spacing w:before="39"/>
              <w:ind w:right="171"/>
              <w:rPr>
                <w:rFonts w:asciiTheme="minorHAnsi" w:hAnsiTheme="minorHAnsi" w:cstheme="minorHAnsi"/>
                <w:b/>
              </w:rPr>
            </w:pPr>
            <w:r w:rsidRPr="00677777">
              <w:rPr>
                <w:rFonts w:asciiTheme="minorHAnsi" w:hAnsiTheme="minorHAnsi" w:cstheme="minorHAnsi"/>
                <w:b/>
              </w:rPr>
              <w:t>Циљ: Циљ додатне наставе је да се ученицима који брже напредују у раду омогући продубљивање и проширивање стечених знања на редовној настави и послужи им као припрема за математичка такмичења.</w:t>
            </w:r>
          </w:p>
          <w:p w:rsidR="00777292" w:rsidRPr="00677777" w:rsidRDefault="00777292" w:rsidP="00777292">
            <w:pPr>
              <w:widowControl w:val="0"/>
              <w:tabs>
                <w:tab w:val="left" w:pos="2760"/>
              </w:tabs>
              <w:autoSpaceDE w:val="0"/>
              <w:autoSpaceDN w:val="0"/>
              <w:adjustRightInd w:val="0"/>
              <w:spacing w:before="39" w:line="200" w:lineRule="exact"/>
              <w:ind w:right="171"/>
              <w:rPr>
                <w:rFonts w:asciiTheme="minorHAnsi" w:hAnsiTheme="minorHAnsi" w:cstheme="minorHAnsi"/>
              </w:rPr>
            </w:pPr>
          </w:p>
        </w:tc>
      </w:tr>
      <w:tr w:rsidR="00777292" w:rsidRPr="00677777" w:rsidTr="00777292">
        <w:trPr>
          <w:trHeight w:val="750"/>
        </w:trPr>
        <w:tc>
          <w:tcPr>
            <w:tcW w:w="4471" w:type="dxa"/>
            <w:vMerge w:val="restart"/>
            <w:tcBorders>
              <w:top w:val="single" w:sz="4" w:space="0" w:color="auto"/>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rPr>
            </w:pPr>
            <w:r w:rsidRPr="00677777">
              <w:rPr>
                <w:rFonts w:asciiTheme="minorHAnsi" w:hAnsiTheme="minorHAnsi" w:cstheme="minorHAnsi"/>
                <w:lang w:val="sr-Cyrl-CS"/>
              </w:rPr>
              <w:t>Исходи</w:t>
            </w:r>
            <w:r w:rsidRPr="00677777">
              <w:rPr>
                <w:rFonts w:asciiTheme="minorHAnsi" w:hAnsiTheme="minorHAnsi" w:cstheme="minorHAnsi"/>
              </w:rPr>
              <w:t>:</w:t>
            </w:r>
          </w:p>
          <w:p w:rsidR="00777292" w:rsidRPr="00677777" w:rsidRDefault="00777292" w:rsidP="00777292">
            <w:pPr>
              <w:rPr>
                <w:rFonts w:asciiTheme="minorHAnsi" w:hAnsiTheme="minorHAnsi" w:cstheme="minorHAnsi"/>
                <w:i/>
              </w:rPr>
            </w:pPr>
            <w:r w:rsidRPr="00677777">
              <w:rPr>
                <w:rFonts w:asciiTheme="minorHAnsi" w:hAnsiTheme="minorHAnsi" w:cstheme="minorHAnsi"/>
              </w:rPr>
              <w:t>Ученици треба да се оспособе да знања из редовног програма надограде знањима из наведених тема, као и да омогуће значајнији развој њиховог логичког мишљења и њиховог талента за математику.</w:t>
            </w:r>
          </w:p>
          <w:p w:rsidR="00777292" w:rsidRPr="00677777" w:rsidRDefault="00777292" w:rsidP="00777292">
            <w:pPr>
              <w:rPr>
                <w:rFonts w:asciiTheme="minorHAnsi" w:hAnsiTheme="minorHAnsi" w:cstheme="minorHAnsi"/>
                <w:lang w:val="sr-Cyrl-CS"/>
              </w:rPr>
            </w:pPr>
          </w:p>
          <w:p w:rsidR="00777292" w:rsidRPr="00677777" w:rsidRDefault="00777292" w:rsidP="00777292">
            <w:pPr>
              <w:rPr>
                <w:rFonts w:asciiTheme="minorHAnsi" w:hAnsiTheme="minorHAnsi" w:cstheme="minorHAnsi"/>
                <w:lang w:val="sr-Cyrl-CS"/>
              </w:rPr>
            </w:pPr>
          </w:p>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Начини и поступци остваривања програма:</w:t>
            </w:r>
          </w:p>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 xml:space="preserve">- Идентификовање ученика за додатну наставу(праћење напредовања кроз редовну наставу).                                                   </w:t>
            </w:r>
          </w:p>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-Одређивање програмских садржаја додатне наставе</w:t>
            </w:r>
          </w:p>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 xml:space="preserve">-Праћење напредовања ученика.      </w:t>
            </w:r>
          </w:p>
        </w:tc>
        <w:tc>
          <w:tcPr>
            <w:tcW w:w="2204" w:type="dxa"/>
            <w:tcBorders>
              <w:top w:val="single" w:sz="4" w:space="0" w:color="auto"/>
              <w:left w:val="single" w:sz="4" w:space="0" w:color="auto"/>
              <w:right w:val="single" w:sz="4" w:space="0" w:color="auto"/>
            </w:tcBorders>
            <w:shd w:val="clear" w:color="auto" w:fill="FFFFFF" w:themeFill="background1"/>
            <w:hideMark/>
          </w:tcPr>
          <w:p w:rsidR="00777292" w:rsidRPr="00677777" w:rsidRDefault="00777292" w:rsidP="00777292">
            <w:pPr>
              <w:jc w:val="center"/>
              <w:rPr>
                <w:rFonts w:asciiTheme="minorHAnsi" w:hAnsiTheme="minorHAnsi" w:cstheme="minorHAnsi"/>
                <w:b/>
                <w:lang w:val="sr-Cyrl-CS"/>
              </w:rPr>
            </w:pPr>
          </w:p>
          <w:p w:rsidR="00777292" w:rsidRPr="00677777" w:rsidRDefault="00777292" w:rsidP="00777292">
            <w:pPr>
              <w:jc w:val="center"/>
              <w:rPr>
                <w:rFonts w:asciiTheme="minorHAnsi" w:hAnsiTheme="minorHAnsi" w:cstheme="minorHAnsi"/>
                <w:bCs/>
                <w:i/>
              </w:rPr>
            </w:pPr>
            <w:r w:rsidRPr="00677777">
              <w:rPr>
                <w:rFonts w:asciiTheme="minorHAnsi" w:hAnsiTheme="minorHAnsi" w:cstheme="minorHAnsi"/>
                <w:lang w:val="sr-Cyrl-CS"/>
              </w:rPr>
              <w:t>Садржај програма/Тема/Област</w:t>
            </w:r>
          </w:p>
        </w:tc>
        <w:tc>
          <w:tcPr>
            <w:tcW w:w="1344" w:type="dxa"/>
            <w:tcBorders>
              <w:top w:val="single" w:sz="4" w:space="0" w:color="auto"/>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lang w:val="sr-Cyrl-CS"/>
              </w:rPr>
            </w:pPr>
          </w:p>
          <w:p w:rsidR="00777292" w:rsidRPr="00677777" w:rsidRDefault="00777292" w:rsidP="00777292">
            <w:pPr>
              <w:jc w:val="center"/>
              <w:rPr>
                <w:rFonts w:asciiTheme="minorHAnsi" w:hAnsiTheme="minorHAnsi" w:cstheme="minorHAnsi"/>
                <w:lang w:val="sr-Cyrl-CS"/>
              </w:rPr>
            </w:pPr>
            <w:r w:rsidRPr="00677777">
              <w:rPr>
                <w:rFonts w:asciiTheme="minorHAnsi" w:hAnsiTheme="minorHAnsi" w:cstheme="minorHAnsi"/>
                <w:lang w:val="sr-Cyrl-CS"/>
              </w:rPr>
              <w:t>Оријентациони број часова</w:t>
            </w:r>
          </w:p>
        </w:tc>
      </w:tr>
      <w:tr w:rsidR="00777292" w:rsidRPr="00677777" w:rsidTr="00777292">
        <w:trPr>
          <w:trHeight w:val="359"/>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Многоугао</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 (1)</w:t>
            </w:r>
          </w:p>
        </w:tc>
      </w:tr>
      <w:tr w:rsidR="00777292" w:rsidRPr="00677777" w:rsidTr="00777292">
        <w:trPr>
          <w:trHeight w:val="380"/>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Круг</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3(2)</w:t>
            </w:r>
          </w:p>
        </w:tc>
      </w:tr>
      <w:tr w:rsidR="00777292" w:rsidRPr="00677777" w:rsidTr="00777292">
        <w:trPr>
          <w:trHeight w:val="365"/>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Сличност</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3(2)</w:t>
            </w:r>
          </w:p>
        </w:tc>
      </w:tr>
      <w:tr w:rsidR="00777292" w:rsidRPr="00677777" w:rsidTr="00777292">
        <w:trPr>
          <w:trHeight w:val="428"/>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Тангентни и тетивни четвороугао</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4(2)</w:t>
            </w:r>
          </w:p>
        </w:tc>
      </w:tr>
      <w:tr w:rsidR="00777292" w:rsidRPr="00677777" w:rsidTr="00777292">
        <w:trPr>
          <w:trHeight w:val="396"/>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Тачка, права, раван</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hideMark/>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Линеарне једначине и неједначине и системи једначина</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4(2)</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Призма</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Пирамида</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Линеарна функција</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3(1)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Диофантове једначине и примена</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Конгруенције</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3(1)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Неједнакости</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Елементарни проблеми екстремних вредности</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1054"/>
        </w:trPr>
        <w:tc>
          <w:tcPr>
            <w:tcW w:w="4471" w:type="dxa"/>
            <w:vMerge/>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p>
        </w:tc>
        <w:tc>
          <w:tcPr>
            <w:tcW w:w="2204" w:type="dxa"/>
            <w:tcBorders>
              <w:left w:val="single" w:sz="4" w:space="0" w:color="auto"/>
              <w:right w:val="single" w:sz="4" w:space="0" w:color="auto"/>
            </w:tcBorders>
            <w:shd w:val="clear" w:color="auto" w:fill="FFFFFF" w:themeFill="background1"/>
          </w:tcPr>
          <w:p w:rsidR="00777292" w:rsidRPr="00677777" w:rsidRDefault="00777292" w:rsidP="00777292">
            <w:pPr>
              <w:rPr>
                <w:rFonts w:asciiTheme="minorHAnsi" w:hAnsiTheme="minorHAnsi" w:cstheme="minorHAnsi"/>
                <w:lang w:val="sr-Cyrl-CS"/>
              </w:rPr>
            </w:pPr>
            <w:r w:rsidRPr="00677777">
              <w:rPr>
                <w:rFonts w:asciiTheme="minorHAnsi" w:hAnsiTheme="minorHAnsi" w:cstheme="minorHAnsi"/>
                <w:lang w:val="sr-Cyrl-CS"/>
              </w:rPr>
              <w:t>Разни задаци (такмичења, МЛ...)</w:t>
            </w:r>
          </w:p>
        </w:tc>
        <w:tc>
          <w:tcPr>
            <w:tcW w:w="1344" w:type="dxa"/>
            <w:tcBorders>
              <w:left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lang w:val="sr-Cyrl-CS"/>
              </w:rPr>
            </w:pPr>
            <w:r w:rsidRPr="00677777">
              <w:rPr>
                <w:rFonts w:asciiTheme="minorHAnsi" w:hAnsiTheme="minorHAnsi" w:cstheme="minorHAnsi"/>
                <w:b/>
                <w:lang w:val="sr-Cyrl-CS"/>
              </w:rPr>
              <w:t>2(1)</w:t>
            </w:r>
          </w:p>
        </w:tc>
      </w:tr>
      <w:tr w:rsidR="00777292" w:rsidRPr="00677777" w:rsidTr="00777292">
        <w:trPr>
          <w:trHeight w:val="608"/>
        </w:trPr>
        <w:tc>
          <w:tcPr>
            <w:tcW w:w="6675" w:type="dxa"/>
            <w:gridSpan w:val="2"/>
            <w:tcBorders>
              <w:left w:val="single" w:sz="4" w:space="0" w:color="auto"/>
              <w:bottom w:val="single" w:sz="4" w:space="0" w:color="auto"/>
              <w:right w:val="single" w:sz="4" w:space="0" w:color="auto"/>
            </w:tcBorders>
            <w:shd w:val="clear" w:color="auto" w:fill="FFFFFF" w:themeFill="background1"/>
            <w:hideMark/>
          </w:tcPr>
          <w:p w:rsidR="00777292" w:rsidRPr="00677777" w:rsidRDefault="00777292" w:rsidP="00777292">
            <w:pPr>
              <w:jc w:val="center"/>
              <w:rPr>
                <w:rFonts w:asciiTheme="minorHAnsi" w:hAnsiTheme="minorHAnsi" w:cstheme="minorHAnsi"/>
                <w:lang w:val="sr-Cyrl-CS"/>
              </w:rPr>
            </w:pPr>
            <w:r w:rsidRPr="00677777">
              <w:rPr>
                <w:rFonts w:asciiTheme="minorHAnsi" w:hAnsiTheme="minorHAnsi" w:cstheme="minorHAnsi"/>
                <w:b/>
                <w:lang w:val="sr-Cyrl-CS"/>
              </w:rPr>
              <w:t xml:space="preserve">                                                                                                                                     </w:t>
            </w:r>
            <w:r w:rsidRPr="00677777">
              <w:rPr>
                <w:rFonts w:asciiTheme="minorHAnsi" w:hAnsiTheme="minorHAnsi" w:cstheme="minorHAnsi"/>
                <w:lang w:val="sr-Cyrl-CS"/>
              </w:rPr>
              <w:t>Укупно:</w:t>
            </w:r>
          </w:p>
        </w:tc>
        <w:tc>
          <w:tcPr>
            <w:tcW w:w="1344" w:type="dxa"/>
            <w:tcBorders>
              <w:left w:val="single" w:sz="4" w:space="0" w:color="auto"/>
              <w:bottom w:val="single" w:sz="4" w:space="0" w:color="auto"/>
              <w:right w:val="single" w:sz="4" w:space="0" w:color="auto"/>
            </w:tcBorders>
            <w:shd w:val="clear" w:color="auto" w:fill="FFFFFF" w:themeFill="background1"/>
          </w:tcPr>
          <w:p w:rsidR="00777292" w:rsidRPr="00677777" w:rsidRDefault="00777292" w:rsidP="00777292">
            <w:pPr>
              <w:jc w:val="center"/>
              <w:rPr>
                <w:rFonts w:asciiTheme="minorHAnsi" w:hAnsiTheme="minorHAnsi" w:cstheme="minorHAnsi"/>
                <w:b/>
              </w:rPr>
            </w:pPr>
            <w:r w:rsidRPr="00677777">
              <w:rPr>
                <w:rFonts w:asciiTheme="minorHAnsi" w:hAnsiTheme="minorHAnsi" w:cstheme="minorHAnsi"/>
                <w:b/>
                <w:lang w:val="sr-Cyrl-CS"/>
              </w:rPr>
              <w:t>36</w:t>
            </w:r>
            <w:r w:rsidRPr="00677777">
              <w:rPr>
                <w:rFonts w:asciiTheme="minorHAnsi" w:hAnsiTheme="minorHAnsi" w:cstheme="minorHAnsi"/>
                <w:b/>
              </w:rPr>
              <w:t xml:space="preserve"> (18)</w:t>
            </w:r>
          </w:p>
        </w:tc>
      </w:tr>
    </w:tbl>
    <w:p w:rsidR="00777292" w:rsidRPr="00677777" w:rsidRDefault="00777292" w:rsidP="00777292">
      <w:pPr>
        <w:rPr>
          <w:rFonts w:asciiTheme="minorHAnsi" w:hAnsiTheme="minorHAnsi" w:cstheme="minorHAnsi"/>
        </w:rPr>
      </w:pPr>
    </w:p>
    <w:p w:rsidR="00777292" w:rsidRPr="00677777" w:rsidRDefault="00777292" w:rsidP="00777292">
      <w:pPr>
        <w:rPr>
          <w:rFonts w:asciiTheme="minorHAnsi" w:hAnsiTheme="minorHAnsi" w:cstheme="minorHAnsi"/>
        </w:rPr>
      </w:pPr>
      <w:r w:rsidRPr="00677777">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777292" w:rsidRPr="00677777" w:rsidRDefault="00777292" w:rsidP="00777292">
      <w:pPr>
        <w:rPr>
          <w:rFonts w:asciiTheme="minorHAnsi" w:hAnsiTheme="minorHAnsi" w:cstheme="minorHAnsi"/>
          <w:b/>
        </w:rPr>
      </w:pPr>
    </w:p>
    <w:p w:rsidR="00777292" w:rsidRPr="00677777" w:rsidRDefault="00777292" w:rsidP="00777292">
      <w:pPr>
        <w:rPr>
          <w:rFonts w:asciiTheme="minorHAnsi" w:hAnsiTheme="minorHAnsi" w:cstheme="minorHAnsi"/>
          <w:b/>
        </w:rPr>
      </w:pPr>
    </w:p>
    <w:p w:rsidR="00777292" w:rsidRPr="00252AC6" w:rsidRDefault="00777292" w:rsidP="00777292">
      <w:pPr>
        <w:rPr>
          <w:rFonts w:asciiTheme="minorHAnsi" w:hAnsiTheme="minorHAnsi" w:cstheme="minorHAnsi"/>
          <w:b/>
        </w:rPr>
      </w:pPr>
    </w:p>
    <w:tbl>
      <w:tblPr>
        <w:tblW w:w="8380" w:type="dxa"/>
        <w:tblInd w:w="1215" w:type="dxa"/>
        <w:tblLayout w:type="fixed"/>
        <w:tblLook w:val="01E0"/>
      </w:tblPr>
      <w:tblGrid>
        <w:gridCol w:w="5214"/>
        <w:gridCol w:w="1905"/>
        <w:gridCol w:w="1261"/>
      </w:tblGrid>
      <w:tr w:rsidR="00777292" w:rsidRPr="00252AC6" w:rsidTr="00CF1632">
        <w:trPr>
          <w:trHeight w:val="402"/>
        </w:trPr>
        <w:tc>
          <w:tcPr>
            <w:tcW w:w="838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i/>
              </w:rPr>
              <w:t xml:space="preserve">  </w:t>
            </w:r>
            <w:r w:rsidRPr="00252AC6">
              <w:rPr>
                <w:rFonts w:asciiTheme="minorHAnsi" w:hAnsiTheme="minorHAnsi" w:cstheme="minorHAnsi"/>
              </w:rPr>
              <w:t xml:space="preserve">ДОПУНСКА  НАСТАВА                                                                                                   РАЗРЕД : </w:t>
            </w:r>
            <w:r w:rsidRPr="00252AC6">
              <w:rPr>
                <w:rFonts w:asciiTheme="minorHAnsi" w:hAnsiTheme="minorHAnsi" w:cstheme="minorHAnsi"/>
                <w:b/>
                <w:bCs/>
              </w:rPr>
              <w:t>ОСМИ</w:t>
            </w:r>
          </w:p>
        </w:tc>
      </w:tr>
      <w:tr w:rsidR="00777292" w:rsidRPr="00252AC6" w:rsidTr="00CF1632">
        <w:trPr>
          <w:trHeight w:val="329"/>
        </w:trPr>
        <w:tc>
          <w:tcPr>
            <w:tcW w:w="838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pStyle w:val="ListParagraph"/>
              <w:widowControl w:val="0"/>
              <w:tabs>
                <w:tab w:val="left" w:pos="915"/>
              </w:tabs>
              <w:ind w:left="-1080"/>
              <w:rPr>
                <w:rFonts w:asciiTheme="minorHAnsi" w:hAnsiTheme="minorHAnsi" w:cstheme="minorHAnsi"/>
                <w:b/>
              </w:rPr>
            </w:pPr>
            <w:r w:rsidRPr="00252AC6">
              <w:rPr>
                <w:rFonts w:asciiTheme="minorHAnsi" w:hAnsiTheme="minorHAnsi" w:cstheme="minorHAnsi"/>
                <w:b/>
              </w:rPr>
              <w:t>– Н Н Н НАСТАВНИ ПРЕДМЕТ: НЕМАЧКИ ЈЕЗИК</w:t>
            </w:r>
          </w:p>
        </w:tc>
      </w:tr>
      <w:tr w:rsidR="00777292" w:rsidRPr="00252AC6" w:rsidTr="00CF1632">
        <w:trPr>
          <w:trHeight w:val="718"/>
        </w:trPr>
        <w:tc>
          <w:tcPr>
            <w:tcW w:w="8380" w:type="dxa"/>
            <w:gridSpan w:val="3"/>
            <w:tcBorders>
              <w:top w:val="single" w:sz="4" w:space="0" w:color="000000"/>
              <w:left w:val="single" w:sz="4" w:space="0" w:color="000000"/>
              <w:bottom w:val="single" w:sz="4" w:space="0" w:color="000000"/>
              <w:right w:val="single" w:sz="4" w:space="0" w:color="000000"/>
            </w:tcBorders>
            <w:vAlign w:val="center"/>
          </w:tcPr>
          <w:p w:rsidR="00777292" w:rsidRPr="00252AC6" w:rsidRDefault="00777292" w:rsidP="00CF1632">
            <w:pPr>
              <w:widowControl w:val="0"/>
              <w:tabs>
                <w:tab w:val="left" w:pos="2760"/>
              </w:tabs>
              <w:spacing w:before="39"/>
              <w:ind w:right="171"/>
              <w:rPr>
                <w:rFonts w:asciiTheme="minorHAnsi" w:hAnsiTheme="minorHAnsi" w:cstheme="minorHAnsi"/>
              </w:rPr>
            </w:pPr>
            <w:r w:rsidRPr="00252AC6">
              <w:rPr>
                <w:rFonts w:asciiTheme="minorHAnsi" w:hAnsiTheme="minorHAnsi" w:cstheme="minorHAnsi"/>
                <w:b/>
              </w:rPr>
              <w:t xml:space="preserve">Циљ: </w:t>
            </w:r>
            <w:r w:rsidRPr="00252AC6">
              <w:rPr>
                <w:rFonts w:asciiTheme="minorHAnsi" w:hAnsiTheme="minorHAnsi" w:cstheme="minorHAnsi"/>
              </w:rPr>
              <w:t xml:space="preserve">Циљ допунске наставе из немачког језика је </w:t>
            </w:r>
            <w:r w:rsidRPr="00252AC6">
              <w:rPr>
                <w:rFonts w:asciiTheme="minorHAnsi" w:hAnsiTheme="minorHAnsi" w:cstheme="minorHAnsi"/>
                <w:lang w:val="ru-RU"/>
              </w:rPr>
              <w:t>пружање додатне подршке ученику да стекне и развија комуникативне компетенције у сврху</w:t>
            </w:r>
            <w:r w:rsidRPr="00252AC6">
              <w:rPr>
                <w:rFonts w:asciiTheme="minorHAnsi" w:hAnsiTheme="minorHAnsi" w:cstheme="minorHAnsi"/>
              </w:rPr>
              <w:t xml:space="preserve"> </w:t>
            </w:r>
            <w:r w:rsidRPr="00252AC6">
              <w:rPr>
                <w:rFonts w:asciiTheme="minorHAnsi" w:eastAsia="MS Mincho;ＭＳ 明朝" w:hAnsiTheme="minorHAnsi" w:cstheme="minorHAnsi"/>
                <w:lang w:val="hr-HR"/>
              </w:rPr>
              <w:t>оспособ</w:t>
            </w:r>
            <w:r w:rsidRPr="00252AC6">
              <w:rPr>
                <w:rFonts w:asciiTheme="minorHAnsi" w:eastAsia="MS Mincho;ＭＳ 明朝" w:hAnsiTheme="minorHAnsi" w:cstheme="minorHAnsi"/>
              </w:rPr>
              <w:t>љавања</w:t>
            </w:r>
            <w:r w:rsidRPr="00252AC6">
              <w:rPr>
                <w:rFonts w:asciiTheme="minorHAnsi" w:eastAsia="MS Mincho;ＭＳ 明朝" w:hAnsiTheme="minorHAnsi" w:cstheme="minorHAnsi"/>
                <w:lang w:val="hr-HR"/>
              </w:rPr>
              <w:t xml:space="preserve"> за писмену и усмену комуникацију и </w:t>
            </w:r>
            <w:r w:rsidRPr="00252AC6">
              <w:rPr>
                <w:rFonts w:asciiTheme="minorHAnsi" w:eastAsia="MS Mincho;ＭＳ 明朝" w:hAnsiTheme="minorHAnsi" w:cstheme="minorHAnsi"/>
              </w:rPr>
              <w:t>стицања</w:t>
            </w:r>
            <w:r w:rsidRPr="00252AC6">
              <w:rPr>
                <w:rFonts w:asciiTheme="minorHAnsi" w:eastAsia="MS Mincho;ＭＳ 明朝" w:hAnsiTheme="minorHAnsi" w:cstheme="minorHAnsi"/>
                <w:lang w:val="hr-HR"/>
              </w:rPr>
              <w:t xml:space="preserve"> позитивн</w:t>
            </w:r>
            <w:r w:rsidRPr="00252AC6">
              <w:rPr>
                <w:rFonts w:asciiTheme="minorHAnsi" w:eastAsia="MS Mincho;ＭＳ 明朝" w:hAnsiTheme="minorHAnsi" w:cstheme="minorHAnsi"/>
              </w:rPr>
              <w:t>ог</w:t>
            </w:r>
            <w:r w:rsidRPr="00252AC6">
              <w:rPr>
                <w:rFonts w:asciiTheme="minorHAnsi" w:eastAsia="MS Mincho;ＭＳ 明朝" w:hAnsiTheme="minorHAnsi" w:cstheme="minorHAnsi"/>
                <w:lang w:val="hr-HR"/>
              </w:rPr>
              <w:t xml:space="preserve"> однос</w:t>
            </w:r>
            <w:r w:rsidRPr="00252AC6">
              <w:rPr>
                <w:rFonts w:asciiTheme="minorHAnsi" w:eastAsia="MS Mincho;ＭＳ 明朝" w:hAnsiTheme="minorHAnsi" w:cstheme="minorHAnsi"/>
              </w:rPr>
              <w:t>а</w:t>
            </w:r>
            <w:r w:rsidRPr="00252AC6">
              <w:rPr>
                <w:rFonts w:asciiTheme="minorHAnsi" w:eastAsia="MS Mincho;ＭＳ 明朝" w:hAnsiTheme="minorHAnsi" w:cstheme="minorHAnsi"/>
                <w:lang w:val="hr-HR"/>
              </w:rPr>
              <w:t xml:space="preserve"> према </w:t>
            </w:r>
            <w:r w:rsidRPr="00252AC6">
              <w:rPr>
                <w:rFonts w:asciiTheme="minorHAnsi" w:eastAsia="MS Mincho;ＭＳ 明朝" w:hAnsiTheme="minorHAnsi" w:cstheme="minorHAnsi"/>
              </w:rPr>
              <w:t xml:space="preserve">немачком језику </w:t>
            </w:r>
            <w:r w:rsidRPr="00252AC6">
              <w:rPr>
                <w:rFonts w:asciiTheme="minorHAnsi" w:eastAsia="MS Mincho;ＭＳ 明朝" w:hAnsiTheme="minorHAnsi" w:cstheme="minorHAnsi"/>
                <w:lang w:val="hr-HR"/>
              </w:rPr>
              <w:t>и култур</w:t>
            </w:r>
            <w:r w:rsidRPr="00252AC6">
              <w:rPr>
                <w:rFonts w:asciiTheme="minorHAnsi" w:eastAsia="MS Mincho;ＭＳ 明朝" w:hAnsiTheme="minorHAnsi" w:cstheme="minorHAnsi"/>
              </w:rPr>
              <w:t>и</w:t>
            </w:r>
            <w:r w:rsidRPr="00252AC6">
              <w:rPr>
                <w:rFonts w:asciiTheme="minorHAnsi" w:eastAsia="MS Mincho;ＭＳ 明朝" w:hAnsiTheme="minorHAnsi" w:cstheme="minorHAnsi"/>
                <w:lang w:val="hr-HR"/>
              </w:rPr>
              <w:t>, као и према сопственом језику и културном наслеђу</w:t>
            </w:r>
            <w:r w:rsidRPr="00252AC6">
              <w:rPr>
                <w:rFonts w:asciiTheme="minorHAnsi" w:eastAsia="MS Mincho;ＭＳ 明朝" w:hAnsiTheme="minorHAnsi" w:cstheme="minorHAnsi"/>
              </w:rPr>
              <w:t>.</w:t>
            </w:r>
          </w:p>
          <w:p w:rsidR="00777292" w:rsidRPr="00252AC6" w:rsidRDefault="00777292" w:rsidP="00CF1632">
            <w:pPr>
              <w:widowControl w:val="0"/>
              <w:tabs>
                <w:tab w:val="left" w:pos="2760"/>
              </w:tabs>
              <w:spacing w:before="39"/>
              <w:ind w:right="171"/>
              <w:rPr>
                <w:rFonts w:asciiTheme="minorHAnsi" w:hAnsiTheme="minorHAnsi" w:cstheme="minorHAnsi"/>
              </w:rPr>
            </w:pPr>
            <w:r w:rsidRPr="00252AC6">
              <w:rPr>
                <w:rFonts w:asciiTheme="minorHAnsi" w:hAnsiTheme="minorHAnsi" w:cstheme="minorHAnsi"/>
                <w:b/>
              </w:rPr>
              <w:t>Годишњи фонд часова допунске наставе: 36</w:t>
            </w:r>
          </w:p>
        </w:tc>
      </w:tr>
      <w:tr w:rsidR="00777292" w:rsidRPr="00252AC6" w:rsidTr="00CF1632">
        <w:trPr>
          <w:trHeight w:val="784"/>
        </w:trPr>
        <w:tc>
          <w:tcPr>
            <w:tcW w:w="521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rPr>
              <w:t>Исходи:</w:t>
            </w:r>
          </w:p>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rPr>
              <w:t>Ученици усвајају знања/садржаје у складу са својим могућностима и потребама.</w:t>
            </w:r>
          </w:p>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rPr>
              <w:t>Начини и поступци остваривања програма:</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 Идентификовање ученика за допунску наставу(праћење напредовања кроз редовну наставу).</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-Одређивање програмских садржаја допунске наставе</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w:t>
            </w:r>
            <w:r w:rsidRPr="00252AC6">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777292" w:rsidRPr="00252AC6" w:rsidRDefault="00777292" w:rsidP="00CF1632">
            <w:pPr>
              <w:widowControl w:val="0"/>
              <w:rPr>
                <w:rFonts w:asciiTheme="minorHAnsi" w:hAnsiTheme="minorHAnsi" w:cstheme="minorHAnsi"/>
                <w:lang w:val="ru-RU"/>
              </w:rPr>
            </w:pPr>
            <w:r w:rsidRPr="00252AC6">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777292" w:rsidRPr="00252AC6" w:rsidRDefault="00777292" w:rsidP="00CF1632">
            <w:pPr>
              <w:widowControl w:val="0"/>
              <w:contextualSpacing/>
              <w:rPr>
                <w:rFonts w:asciiTheme="minorHAnsi" w:hAnsiTheme="minorHAnsi" w:cstheme="minorHAnsi"/>
              </w:rPr>
            </w:pPr>
            <w:r w:rsidRPr="00252AC6">
              <w:rPr>
                <w:rFonts w:asciiTheme="minorHAnsi" w:hAnsiTheme="minorHAnsi" w:cstheme="minorHAnsi"/>
              </w:rPr>
              <w:t>Поређење у сопственој и циљној култури и препознавање честих стереотипа.</w:t>
            </w:r>
          </w:p>
          <w:p w:rsidR="00777292" w:rsidRPr="00252AC6" w:rsidRDefault="00777292" w:rsidP="00CF1632">
            <w:pPr>
              <w:widowControl w:val="0"/>
              <w:contextualSpacing/>
              <w:rPr>
                <w:rFonts w:asciiTheme="minorHAnsi" w:hAnsiTheme="minorHAnsi" w:cstheme="minorHAnsi"/>
                <w:lang w:val="ru-RU"/>
              </w:rPr>
            </w:pPr>
            <w:r w:rsidRPr="00252AC6">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777292" w:rsidRPr="00252AC6" w:rsidRDefault="00777292" w:rsidP="00CF1632">
            <w:pPr>
              <w:widowControl w:val="0"/>
              <w:tabs>
                <w:tab w:val="left" w:pos="720"/>
              </w:tabs>
              <w:rPr>
                <w:rFonts w:asciiTheme="minorHAnsi" w:hAnsiTheme="minorHAnsi" w:cstheme="minorHAnsi"/>
                <w:lang w:val="ru-RU"/>
              </w:rPr>
            </w:pPr>
            <w:r w:rsidRPr="00252AC6">
              <w:rPr>
                <w:rFonts w:asciiTheme="minorHAnsi" w:hAnsiTheme="minorHAnsi" w:cstheme="minorHAnsi"/>
              </w:rPr>
              <w:t>Постављање ученика у различите ситуације евалуације и самоевалуације.</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-Праћење напредовања ученика.</w:t>
            </w:r>
          </w:p>
          <w:p w:rsidR="00777292" w:rsidRPr="00252AC6" w:rsidRDefault="00777292" w:rsidP="00CF1632">
            <w:pPr>
              <w:widowControl w:val="0"/>
              <w:tabs>
                <w:tab w:val="left" w:pos="720"/>
              </w:tabs>
              <w:rPr>
                <w:rFonts w:asciiTheme="minorHAnsi" w:hAnsiTheme="minorHAnsi" w:cstheme="minorHAnsi"/>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p>
          <w:p w:rsidR="00777292" w:rsidRPr="00252AC6" w:rsidRDefault="00777292" w:rsidP="00CF1632">
            <w:pPr>
              <w:widowControl w:val="0"/>
              <w:jc w:val="center"/>
              <w:rPr>
                <w:rFonts w:asciiTheme="minorHAnsi" w:hAnsiTheme="minorHAnsi" w:cstheme="minorHAnsi"/>
                <w:bCs/>
                <w:i/>
              </w:rPr>
            </w:pPr>
            <w:r w:rsidRPr="00252AC6">
              <w:rPr>
                <w:rFonts w:asciiTheme="minorHAnsi" w:hAnsiTheme="minorHAnsi" w:cstheme="minorHAnsi"/>
              </w:rPr>
              <w:t>Садржај програма:Тема/Област</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rPr>
            </w:pPr>
            <w:r w:rsidRPr="00252AC6">
              <w:rPr>
                <w:rFonts w:asciiTheme="minorHAnsi" w:hAnsiTheme="minorHAnsi" w:cstheme="minorHAnsi"/>
              </w:rPr>
              <w:t>Оријентаци-они    број часова</w:t>
            </w:r>
          </w:p>
        </w:tc>
      </w:tr>
      <w:tr w:rsidR="00777292" w:rsidRPr="00252AC6" w:rsidTr="00CF1632">
        <w:trPr>
          <w:trHeight w:val="1156"/>
        </w:trPr>
        <w:tc>
          <w:tcPr>
            <w:tcW w:w="52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lang w:val="de-DE"/>
              </w:rPr>
            </w:pPr>
            <w:r w:rsidRPr="00252AC6">
              <w:rPr>
                <w:rFonts w:asciiTheme="minorHAnsi" w:hAnsiTheme="minorHAnsi" w:cstheme="minorHAnsi"/>
                <w:bCs/>
                <w:iCs/>
                <w:lang w:val="de-DE"/>
              </w:rPr>
              <w:t>1.Mein Körper und meine Gesundheit</w:t>
            </w:r>
          </w:p>
          <w:p w:rsidR="00777292" w:rsidRPr="00252AC6" w:rsidRDefault="00777292" w:rsidP="00CF1632">
            <w:pPr>
              <w:widowControl w:val="0"/>
              <w:rPr>
                <w:rFonts w:asciiTheme="minorHAnsi" w:hAnsiTheme="minorHAnsi" w:cstheme="minorHAnsi"/>
                <w:bCs/>
                <w:iCs/>
                <w:lang w:val="de-DE"/>
              </w:rPr>
            </w:pPr>
            <w:r w:rsidRPr="00252AC6">
              <w:rPr>
                <w:rFonts w:asciiTheme="minorHAnsi" w:hAnsiTheme="minorHAnsi" w:cstheme="minorHAnsi"/>
                <w:bCs/>
                <w:iCs/>
                <w:lang w:val="de-DE"/>
              </w:rPr>
              <w:t>2. Lernen an Stationen</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12</w:t>
            </w:r>
          </w:p>
        </w:tc>
      </w:tr>
      <w:tr w:rsidR="00777292" w:rsidRPr="00252AC6" w:rsidTr="00CF1632">
        <w:trPr>
          <w:trHeight w:val="1042"/>
        </w:trPr>
        <w:tc>
          <w:tcPr>
            <w:tcW w:w="52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3. Victoria sucht den Schnee</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947"/>
        </w:trPr>
        <w:tc>
          <w:tcPr>
            <w:tcW w:w="52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4. Klaus Zeugnis</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947"/>
        </w:trPr>
        <w:tc>
          <w:tcPr>
            <w:tcW w:w="52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5. Weihnachten im August</w:t>
            </w:r>
          </w:p>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6. Maximal Action-Spiel</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947"/>
        </w:trPr>
        <w:tc>
          <w:tcPr>
            <w:tcW w:w="521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
              </w:rPr>
            </w:pPr>
          </w:p>
        </w:tc>
        <w:tc>
          <w:tcPr>
            <w:tcW w:w="190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lang w:val="de-DE"/>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p>
        </w:tc>
      </w:tr>
    </w:tbl>
    <w:p w:rsidR="00777292" w:rsidRPr="00252AC6" w:rsidRDefault="00777292" w:rsidP="00777292">
      <w:pPr>
        <w:rPr>
          <w:rFonts w:asciiTheme="minorHAnsi" w:hAnsiTheme="minorHAnsi" w:cstheme="minorHAnsi"/>
        </w:rPr>
      </w:pPr>
    </w:p>
    <w:p w:rsidR="00777292" w:rsidRDefault="00777292" w:rsidP="00777292">
      <w:pPr>
        <w:rPr>
          <w:rFonts w:asciiTheme="minorHAnsi" w:hAnsiTheme="minorHAnsi" w:cstheme="minorHAnsi"/>
        </w:rPr>
      </w:pPr>
      <w:r w:rsidRPr="00252AC6">
        <w:rPr>
          <w:rFonts w:asciiTheme="minorHAnsi" w:hAnsiTheme="minorHAnsi" w:cstheme="minorHAnsi"/>
        </w:rPr>
        <w:t>Напомена: Број часова допунске наставе биће реализован у складу са задужењима наставника и индивидуалним потребама ученика.</w:t>
      </w: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Default="00777292" w:rsidP="00777292">
      <w:pPr>
        <w:rPr>
          <w:rFonts w:asciiTheme="minorHAnsi" w:hAnsiTheme="minorHAnsi" w:cstheme="minorHAnsi"/>
        </w:rPr>
      </w:pPr>
    </w:p>
    <w:p w:rsidR="00777292" w:rsidRPr="00252AC6" w:rsidRDefault="00777292" w:rsidP="00777292">
      <w:pPr>
        <w:rPr>
          <w:rFonts w:asciiTheme="minorHAnsi" w:hAnsiTheme="minorHAnsi" w:cstheme="minorHAnsi"/>
        </w:rPr>
      </w:pPr>
    </w:p>
    <w:p w:rsidR="00777292" w:rsidRPr="00252AC6" w:rsidRDefault="00777292" w:rsidP="00777292">
      <w:pPr>
        <w:rPr>
          <w:rFonts w:asciiTheme="minorHAnsi" w:hAnsiTheme="minorHAnsi" w:cstheme="minorHAnsi"/>
          <w:b/>
        </w:rPr>
      </w:pPr>
    </w:p>
    <w:tbl>
      <w:tblPr>
        <w:tblW w:w="8004" w:type="dxa"/>
        <w:tblInd w:w="1402" w:type="dxa"/>
        <w:tblLayout w:type="fixed"/>
        <w:tblLook w:val="01E0"/>
      </w:tblPr>
      <w:tblGrid>
        <w:gridCol w:w="4461"/>
        <w:gridCol w:w="2201"/>
        <w:gridCol w:w="1342"/>
      </w:tblGrid>
      <w:tr w:rsidR="00777292" w:rsidRPr="00252AC6" w:rsidTr="00CF1632">
        <w:trPr>
          <w:trHeight w:val="301"/>
        </w:trPr>
        <w:tc>
          <w:tcPr>
            <w:tcW w:w="800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505D29">
            <w:pPr>
              <w:pStyle w:val="ListParagraph"/>
              <w:widowControl w:val="0"/>
              <w:ind w:left="-1080"/>
              <w:jc w:val="center"/>
              <w:rPr>
                <w:rFonts w:asciiTheme="minorHAnsi" w:hAnsiTheme="minorHAnsi" w:cstheme="minorHAnsi"/>
              </w:rPr>
            </w:pPr>
            <w:r w:rsidRPr="00252AC6">
              <w:rPr>
                <w:rFonts w:asciiTheme="minorHAnsi" w:hAnsiTheme="minorHAnsi" w:cstheme="minorHAnsi"/>
              </w:rPr>
              <w:t>ДОДАТНА Н</w:t>
            </w:r>
            <w:r w:rsidR="00505D29">
              <w:rPr>
                <w:rFonts w:asciiTheme="minorHAnsi" w:hAnsiTheme="minorHAnsi" w:cstheme="minorHAnsi"/>
              </w:rPr>
              <w:t xml:space="preserve">АСТАВА </w:t>
            </w:r>
            <w:r w:rsidRPr="00252AC6">
              <w:rPr>
                <w:rFonts w:asciiTheme="minorHAnsi" w:hAnsiTheme="minorHAnsi" w:cstheme="minorHAnsi"/>
              </w:rPr>
              <w:t xml:space="preserve">                                             РАЗРЕД</w:t>
            </w:r>
            <w:r w:rsidRPr="00252AC6">
              <w:rPr>
                <w:rFonts w:asciiTheme="minorHAnsi" w:hAnsiTheme="minorHAnsi" w:cstheme="minorHAnsi"/>
                <w:i/>
              </w:rPr>
              <w:t>:</w:t>
            </w:r>
            <w:r w:rsidRPr="00252AC6">
              <w:rPr>
                <w:rFonts w:asciiTheme="minorHAnsi" w:hAnsiTheme="minorHAnsi" w:cstheme="minorHAnsi"/>
                <w:b/>
                <w:bCs/>
              </w:rPr>
              <w:t>ОСМИ</w:t>
            </w:r>
          </w:p>
        </w:tc>
      </w:tr>
      <w:tr w:rsidR="00777292" w:rsidRPr="00252AC6" w:rsidTr="00CF1632">
        <w:trPr>
          <w:trHeight w:val="301"/>
        </w:trPr>
        <w:tc>
          <w:tcPr>
            <w:tcW w:w="800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rPr>
              <w:t>НАСТАВНИ ПРЕДМЕТ: НЕМАЧКИ ЈЕЗИК</w:t>
            </w:r>
          </w:p>
        </w:tc>
      </w:tr>
      <w:tr w:rsidR="00777292" w:rsidRPr="00252AC6" w:rsidTr="00CF1632">
        <w:trPr>
          <w:trHeight w:val="986"/>
        </w:trPr>
        <w:tc>
          <w:tcPr>
            <w:tcW w:w="8004" w:type="dxa"/>
            <w:gridSpan w:val="3"/>
            <w:tcBorders>
              <w:top w:val="single" w:sz="4" w:space="0" w:color="000000"/>
              <w:left w:val="single" w:sz="4" w:space="0" w:color="000000"/>
              <w:bottom w:val="single" w:sz="4" w:space="0" w:color="000000"/>
              <w:right w:val="single" w:sz="4" w:space="0" w:color="000000"/>
            </w:tcBorders>
            <w:vAlign w:val="center"/>
          </w:tcPr>
          <w:p w:rsidR="00777292" w:rsidRPr="00252AC6" w:rsidRDefault="00777292" w:rsidP="00CF1632">
            <w:pPr>
              <w:widowControl w:val="0"/>
              <w:tabs>
                <w:tab w:val="left" w:pos="2760"/>
              </w:tabs>
              <w:spacing w:before="39"/>
              <w:ind w:right="171"/>
              <w:rPr>
                <w:rFonts w:asciiTheme="minorHAnsi" w:hAnsiTheme="minorHAnsi" w:cstheme="minorHAnsi"/>
              </w:rPr>
            </w:pPr>
            <w:r w:rsidRPr="00252AC6">
              <w:rPr>
                <w:rFonts w:asciiTheme="minorHAnsi" w:hAnsiTheme="minorHAnsi" w:cstheme="minorHAnsi"/>
                <w:b/>
              </w:rPr>
              <w:t xml:space="preserve">Циљ: </w:t>
            </w:r>
            <w:r w:rsidRPr="00252AC6">
              <w:rPr>
                <w:rFonts w:asciiTheme="minorHAnsi" w:hAnsiTheme="minorHAnsi" w:cstheme="minorHAnsi"/>
              </w:rPr>
              <w:t xml:space="preserve">Циљ додатне наставе из немачког језика је </w:t>
            </w:r>
            <w:r w:rsidRPr="00252AC6">
              <w:rPr>
                <w:rFonts w:asciiTheme="minorHAnsi" w:hAnsiTheme="minorHAnsi" w:cstheme="minorHAnsi"/>
                <w:lang w:val="ru-RU"/>
              </w:rPr>
              <w:t>пружање додатне подршке ученику да стекне и развија комуникативне компетенције у сврху</w:t>
            </w:r>
            <w:r w:rsidRPr="00252AC6">
              <w:rPr>
                <w:rFonts w:asciiTheme="minorHAnsi" w:hAnsiTheme="minorHAnsi" w:cstheme="minorHAnsi"/>
              </w:rPr>
              <w:t xml:space="preserve"> </w:t>
            </w:r>
            <w:r w:rsidRPr="00252AC6">
              <w:rPr>
                <w:rFonts w:asciiTheme="minorHAnsi" w:eastAsia="MS Mincho;ＭＳ 明朝" w:hAnsiTheme="minorHAnsi" w:cstheme="minorHAnsi"/>
                <w:lang w:val="hr-HR"/>
              </w:rPr>
              <w:t>оспособ</w:t>
            </w:r>
            <w:r w:rsidRPr="00252AC6">
              <w:rPr>
                <w:rFonts w:asciiTheme="minorHAnsi" w:eastAsia="MS Mincho;ＭＳ 明朝" w:hAnsiTheme="minorHAnsi" w:cstheme="minorHAnsi"/>
              </w:rPr>
              <w:t>љавања</w:t>
            </w:r>
            <w:r w:rsidRPr="00252AC6">
              <w:rPr>
                <w:rFonts w:asciiTheme="minorHAnsi" w:eastAsia="MS Mincho;ＭＳ 明朝" w:hAnsiTheme="minorHAnsi" w:cstheme="minorHAnsi"/>
                <w:lang w:val="hr-HR"/>
              </w:rPr>
              <w:t xml:space="preserve"> за писмену и усмену комуникацију и </w:t>
            </w:r>
            <w:r w:rsidRPr="00252AC6">
              <w:rPr>
                <w:rFonts w:asciiTheme="minorHAnsi" w:eastAsia="MS Mincho;ＭＳ 明朝" w:hAnsiTheme="minorHAnsi" w:cstheme="minorHAnsi"/>
              </w:rPr>
              <w:t>стицања</w:t>
            </w:r>
            <w:r w:rsidRPr="00252AC6">
              <w:rPr>
                <w:rFonts w:asciiTheme="minorHAnsi" w:eastAsia="MS Mincho;ＭＳ 明朝" w:hAnsiTheme="minorHAnsi" w:cstheme="minorHAnsi"/>
                <w:lang w:val="hr-HR"/>
              </w:rPr>
              <w:t xml:space="preserve"> позитивн</w:t>
            </w:r>
            <w:r w:rsidRPr="00252AC6">
              <w:rPr>
                <w:rFonts w:asciiTheme="minorHAnsi" w:eastAsia="MS Mincho;ＭＳ 明朝" w:hAnsiTheme="minorHAnsi" w:cstheme="minorHAnsi"/>
              </w:rPr>
              <w:t>ог</w:t>
            </w:r>
            <w:r w:rsidRPr="00252AC6">
              <w:rPr>
                <w:rFonts w:asciiTheme="minorHAnsi" w:eastAsia="MS Mincho;ＭＳ 明朝" w:hAnsiTheme="minorHAnsi" w:cstheme="minorHAnsi"/>
                <w:lang w:val="hr-HR"/>
              </w:rPr>
              <w:t xml:space="preserve"> однос</w:t>
            </w:r>
            <w:r w:rsidRPr="00252AC6">
              <w:rPr>
                <w:rFonts w:asciiTheme="minorHAnsi" w:eastAsia="MS Mincho;ＭＳ 明朝" w:hAnsiTheme="minorHAnsi" w:cstheme="minorHAnsi"/>
              </w:rPr>
              <w:t>а</w:t>
            </w:r>
            <w:r w:rsidRPr="00252AC6">
              <w:rPr>
                <w:rFonts w:asciiTheme="minorHAnsi" w:eastAsia="MS Mincho;ＭＳ 明朝" w:hAnsiTheme="minorHAnsi" w:cstheme="minorHAnsi"/>
                <w:lang w:val="hr-HR"/>
              </w:rPr>
              <w:t xml:space="preserve"> према </w:t>
            </w:r>
            <w:r w:rsidRPr="00252AC6">
              <w:rPr>
                <w:rFonts w:asciiTheme="minorHAnsi" w:eastAsia="MS Mincho;ＭＳ 明朝" w:hAnsiTheme="minorHAnsi" w:cstheme="minorHAnsi"/>
              </w:rPr>
              <w:t xml:space="preserve">немачком језику </w:t>
            </w:r>
            <w:r w:rsidRPr="00252AC6">
              <w:rPr>
                <w:rFonts w:asciiTheme="minorHAnsi" w:eastAsia="MS Mincho;ＭＳ 明朝" w:hAnsiTheme="minorHAnsi" w:cstheme="minorHAnsi"/>
                <w:lang w:val="hr-HR"/>
              </w:rPr>
              <w:t>и култур</w:t>
            </w:r>
            <w:r w:rsidRPr="00252AC6">
              <w:rPr>
                <w:rFonts w:asciiTheme="minorHAnsi" w:eastAsia="MS Mincho;ＭＳ 明朝" w:hAnsiTheme="minorHAnsi" w:cstheme="minorHAnsi"/>
              </w:rPr>
              <w:t>и</w:t>
            </w:r>
            <w:r w:rsidRPr="00252AC6">
              <w:rPr>
                <w:rFonts w:asciiTheme="minorHAnsi" w:eastAsia="MS Mincho;ＭＳ 明朝" w:hAnsiTheme="minorHAnsi" w:cstheme="minorHAnsi"/>
                <w:lang w:val="hr-HR"/>
              </w:rPr>
              <w:t>, као и према сопственом језику и културном наслеђу</w:t>
            </w:r>
            <w:r w:rsidRPr="00252AC6">
              <w:rPr>
                <w:rFonts w:asciiTheme="minorHAnsi" w:eastAsia="MS Mincho;ＭＳ 明朝" w:hAnsiTheme="minorHAnsi" w:cstheme="minorHAnsi"/>
              </w:rPr>
              <w:t>.</w:t>
            </w:r>
          </w:p>
          <w:p w:rsidR="00777292" w:rsidRPr="00252AC6" w:rsidRDefault="00777292" w:rsidP="00CF1632">
            <w:pPr>
              <w:widowControl w:val="0"/>
              <w:tabs>
                <w:tab w:val="left" w:pos="2760"/>
              </w:tabs>
              <w:spacing w:before="39" w:line="200" w:lineRule="exact"/>
              <w:ind w:right="171"/>
              <w:rPr>
                <w:rFonts w:asciiTheme="minorHAnsi" w:hAnsiTheme="minorHAnsi" w:cstheme="minorHAnsi"/>
              </w:rPr>
            </w:pPr>
          </w:p>
        </w:tc>
      </w:tr>
      <w:tr w:rsidR="00777292" w:rsidRPr="00252AC6" w:rsidTr="00CF1632">
        <w:trPr>
          <w:trHeight w:val="856"/>
        </w:trPr>
        <w:tc>
          <w:tcPr>
            <w:tcW w:w="446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rPr>
              <w:t>Исходи:</w:t>
            </w:r>
          </w:p>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rPr>
              <w:t>Ученици усвајају знања/садржаје у складу са својим потребама.</w:t>
            </w:r>
          </w:p>
          <w:p w:rsidR="00777292" w:rsidRPr="00252AC6" w:rsidRDefault="00777292" w:rsidP="00CF1632">
            <w:pPr>
              <w:widowControl w:val="0"/>
              <w:rPr>
                <w:rFonts w:asciiTheme="minorHAnsi" w:hAnsiTheme="minorHAnsi" w:cstheme="minorHAnsi"/>
              </w:rPr>
            </w:pPr>
            <w:r w:rsidRPr="00252AC6">
              <w:rPr>
                <w:rFonts w:asciiTheme="minorHAnsi" w:hAnsiTheme="minorHAnsi" w:cstheme="minorHAnsi"/>
                <w:b/>
              </w:rPr>
              <w:t>Начини и поступци остваривања програма:</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 Идентификовање ученика за допунску наставу(праћење напредовања кроз редовну наставу).</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-Одређивање програмских садржаја допунске наставе</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-Ближе одређивање програмских садржаја у којима ученици не постижу довољно добре резултате.                                                                                                            -Усклаћивање садржаја, начина и динамике рада са потребама и могућностима ученика.                                                                                                  -Пружање помоћи ученицима у савладавању наставних садржаја и развоју когнитивних процеса.</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w:t>
            </w:r>
            <w:r w:rsidRPr="00252AC6">
              <w:rPr>
                <w:rFonts w:asciiTheme="minorHAnsi" w:hAnsiTheme="minorHAnsi" w:cstheme="minorHAnsi"/>
                <w:lang w:val="ru-RU"/>
              </w:rPr>
              <w:t>Комбиновање различитих врста дидактичког материјала: предмети у учионици, илустрације, симболи, аудио и видеоматеријал, наставни листићи.</w:t>
            </w:r>
          </w:p>
          <w:p w:rsidR="00777292" w:rsidRPr="00252AC6" w:rsidRDefault="00777292" w:rsidP="00CF1632">
            <w:pPr>
              <w:widowControl w:val="0"/>
              <w:rPr>
                <w:rFonts w:asciiTheme="minorHAnsi" w:hAnsiTheme="minorHAnsi" w:cstheme="minorHAnsi"/>
                <w:lang w:val="ru-RU"/>
              </w:rPr>
            </w:pPr>
            <w:r w:rsidRPr="00252AC6">
              <w:rPr>
                <w:rFonts w:asciiTheme="minorHAnsi" w:hAnsiTheme="minorHAnsi" w:cstheme="minorHAnsi"/>
                <w:lang w:val="ru-RU"/>
              </w:rPr>
              <w:t>Објашњење нових и непознатих речи мимиком и гестикулацијом наставника, помоћу препознатљивих интернационализама и других фреквентних речи и израза.</w:t>
            </w:r>
          </w:p>
          <w:p w:rsidR="00777292" w:rsidRPr="00252AC6" w:rsidRDefault="00777292" w:rsidP="00CF1632">
            <w:pPr>
              <w:widowControl w:val="0"/>
              <w:contextualSpacing/>
              <w:rPr>
                <w:rFonts w:asciiTheme="minorHAnsi" w:hAnsiTheme="minorHAnsi" w:cstheme="minorHAnsi"/>
              </w:rPr>
            </w:pPr>
            <w:r w:rsidRPr="00252AC6">
              <w:rPr>
                <w:rFonts w:asciiTheme="minorHAnsi" w:hAnsiTheme="minorHAnsi" w:cstheme="minorHAnsi"/>
              </w:rPr>
              <w:t>Поређење у сопственој и циљној култури и препознавање честих стереотипа.</w:t>
            </w:r>
          </w:p>
          <w:p w:rsidR="00777292" w:rsidRPr="00252AC6" w:rsidRDefault="00777292" w:rsidP="00CF1632">
            <w:pPr>
              <w:widowControl w:val="0"/>
              <w:contextualSpacing/>
              <w:rPr>
                <w:rFonts w:asciiTheme="minorHAnsi" w:hAnsiTheme="minorHAnsi" w:cstheme="minorHAnsi"/>
                <w:lang w:val="ru-RU"/>
              </w:rPr>
            </w:pPr>
            <w:r w:rsidRPr="00252AC6">
              <w:rPr>
                <w:rFonts w:asciiTheme="minorHAnsi" w:hAnsiTheme="minorHAnsi" w:cstheme="minorHAnsi"/>
                <w:lang w:val="ru-RU"/>
              </w:rPr>
              <w:t>Задаци за проверу разумевања (саопштавање основне теме  и кључних информација на матерњем језику, показивање наведеног предмета, тачно/нетачно, вишеструки избор, питања отвореног типа), допуњавања, обрасци, табеле, повезивања слике и одговарајуће речи/реченице, проналажења «уљеза», проналажења и исправљања грешке, дијалог, монолог, кратак састав по задатом моделу, правила читања и писања.</w:t>
            </w:r>
          </w:p>
          <w:p w:rsidR="00777292" w:rsidRPr="00252AC6" w:rsidRDefault="00777292" w:rsidP="00CF1632">
            <w:pPr>
              <w:widowControl w:val="0"/>
              <w:tabs>
                <w:tab w:val="left" w:pos="720"/>
              </w:tabs>
              <w:rPr>
                <w:rFonts w:asciiTheme="minorHAnsi" w:hAnsiTheme="minorHAnsi" w:cstheme="minorHAnsi"/>
                <w:lang w:val="ru-RU"/>
              </w:rPr>
            </w:pPr>
            <w:r w:rsidRPr="00252AC6">
              <w:rPr>
                <w:rFonts w:asciiTheme="minorHAnsi" w:hAnsiTheme="minorHAnsi" w:cstheme="minorHAnsi"/>
              </w:rPr>
              <w:t>Постављање ученика у различите ситуације евалуације и самоевалуације.</w:t>
            </w:r>
          </w:p>
          <w:p w:rsidR="00777292" w:rsidRPr="00252AC6" w:rsidRDefault="00777292" w:rsidP="00CF1632">
            <w:pPr>
              <w:widowControl w:val="0"/>
              <w:tabs>
                <w:tab w:val="left" w:pos="720"/>
              </w:tabs>
              <w:rPr>
                <w:rFonts w:asciiTheme="minorHAnsi" w:hAnsiTheme="minorHAnsi" w:cstheme="minorHAnsi"/>
              </w:rPr>
            </w:pPr>
            <w:r w:rsidRPr="00252AC6">
              <w:rPr>
                <w:rFonts w:asciiTheme="minorHAnsi" w:hAnsiTheme="minorHAnsi" w:cstheme="minorHAnsi"/>
              </w:rPr>
              <w:t>-Праћење напредовања ученика.</w:t>
            </w:r>
          </w:p>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p>
          <w:p w:rsidR="00777292" w:rsidRPr="00252AC6" w:rsidRDefault="00777292" w:rsidP="00CF1632">
            <w:pPr>
              <w:widowControl w:val="0"/>
              <w:jc w:val="center"/>
              <w:rPr>
                <w:rFonts w:asciiTheme="minorHAnsi" w:hAnsiTheme="minorHAnsi" w:cstheme="minorHAnsi"/>
              </w:rPr>
            </w:pPr>
            <w:r w:rsidRPr="00252AC6">
              <w:rPr>
                <w:rFonts w:asciiTheme="minorHAnsi" w:hAnsiTheme="minorHAnsi" w:cstheme="minorHAnsi"/>
              </w:rPr>
              <w:t>Садржај програма/Тема/Област</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rPr>
            </w:pPr>
          </w:p>
          <w:p w:rsidR="00777292" w:rsidRPr="00252AC6" w:rsidRDefault="00777292" w:rsidP="00CF1632">
            <w:pPr>
              <w:widowControl w:val="0"/>
              <w:jc w:val="center"/>
              <w:rPr>
                <w:rFonts w:asciiTheme="minorHAnsi" w:hAnsiTheme="minorHAnsi" w:cstheme="minorHAnsi"/>
              </w:rPr>
            </w:pPr>
            <w:r w:rsidRPr="00252AC6">
              <w:rPr>
                <w:rFonts w:asciiTheme="minorHAnsi" w:hAnsiTheme="minorHAnsi" w:cstheme="minorHAnsi"/>
              </w:rPr>
              <w:t>Оријентациони број часова</w:t>
            </w:r>
          </w:p>
        </w:tc>
      </w:tr>
      <w:tr w:rsidR="00777292" w:rsidRPr="00252AC6" w:rsidTr="00CF1632">
        <w:trPr>
          <w:trHeight w:val="410"/>
        </w:trPr>
        <w:tc>
          <w:tcPr>
            <w:tcW w:w="446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lang w:val="de-DE"/>
              </w:rPr>
            </w:pPr>
            <w:r w:rsidRPr="00252AC6">
              <w:rPr>
                <w:rFonts w:asciiTheme="minorHAnsi" w:hAnsiTheme="minorHAnsi" w:cstheme="minorHAnsi"/>
                <w:bCs/>
                <w:iCs/>
                <w:lang w:val="de-DE"/>
              </w:rPr>
              <w:t>1.Mein Körper und meine Gesundheit</w:t>
            </w:r>
          </w:p>
          <w:p w:rsidR="00777292" w:rsidRPr="00252AC6" w:rsidRDefault="00777292" w:rsidP="00CF1632">
            <w:pPr>
              <w:widowControl w:val="0"/>
              <w:rPr>
                <w:rFonts w:asciiTheme="minorHAnsi" w:hAnsiTheme="minorHAnsi" w:cstheme="minorHAnsi"/>
                <w:bCs/>
                <w:iCs/>
                <w:lang w:val="de-DE"/>
              </w:rPr>
            </w:pPr>
            <w:r w:rsidRPr="00252AC6">
              <w:rPr>
                <w:rFonts w:asciiTheme="minorHAnsi" w:hAnsiTheme="minorHAnsi" w:cstheme="minorHAnsi"/>
                <w:bCs/>
                <w:iCs/>
                <w:lang w:val="de-DE"/>
              </w:rPr>
              <w:t>2. Lernen an Stationen</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12</w:t>
            </w:r>
          </w:p>
        </w:tc>
      </w:tr>
      <w:tr w:rsidR="00777292" w:rsidRPr="00252AC6" w:rsidTr="00CF1632">
        <w:trPr>
          <w:trHeight w:val="434"/>
        </w:trPr>
        <w:tc>
          <w:tcPr>
            <w:tcW w:w="446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3. Victoria sucht den Schnee</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416"/>
        </w:trPr>
        <w:tc>
          <w:tcPr>
            <w:tcW w:w="446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4. Klaus Zeugnis</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488"/>
        </w:trPr>
        <w:tc>
          <w:tcPr>
            <w:tcW w:w="446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5. Weihnachten im August</w:t>
            </w:r>
          </w:p>
          <w:p w:rsidR="00777292" w:rsidRPr="00252AC6" w:rsidRDefault="00777292" w:rsidP="00CF1632">
            <w:pPr>
              <w:widowControl w:val="0"/>
              <w:rPr>
                <w:rFonts w:asciiTheme="minorHAnsi" w:hAnsiTheme="minorHAnsi" w:cstheme="minorHAnsi"/>
                <w:bCs/>
                <w:iCs/>
              </w:rPr>
            </w:pPr>
            <w:r w:rsidRPr="00252AC6">
              <w:rPr>
                <w:rFonts w:asciiTheme="minorHAnsi" w:hAnsiTheme="minorHAnsi" w:cstheme="minorHAnsi"/>
                <w:bCs/>
                <w:iCs/>
              </w:rPr>
              <w:t>6. Maximal Action-Spiel</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8</w:t>
            </w:r>
          </w:p>
        </w:tc>
      </w:tr>
      <w:tr w:rsidR="00777292" w:rsidRPr="00252AC6" w:rsidTr="00CF1632">
        <w:trPr>
          <w:trHeight w:val="452"/>
        </w:trPr>
        <w:tc>
          <w:tcPr>
            <w:tcW w:w="446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rPr>
            </w:pPr>
          </w:p>
        </w:tc>
        <w:tc>
          <w:tcPr>
            <w:tcW w:w="22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rPr>
                <w:rFonts w:asciiTheme="minorHAnsi" w:hAnsiTheme="minorHAnsi" w:cstheme="minorHAnsi"/>
                <w:bCs/>
                <w:iCs/>
                <w:lang w:val="de-DE"/>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p>
        </w:tc>
      </w:tr>
      <w:tr w:rsidR="00777292" w:rsidRPr="00252AC6" w:rsidTr="00CF1632">
        <w:trPr>
          <w:trHeight w:val="693"/>
        </w:trPr>
        <w:tc>
          <w:tcPr>
            <w:tcW w:w="66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rPr>
            </w:pPr>
            <w:r w:rsidRPr="00252AC6">
              <w:rPr>
                <w:rFonts w:asciiTheme="minorHAnsi" w:hAnsiTheme="minorHAnsi" w:cstheme="minorHAnsi"/>
                <w:b/>
              </w:rPr>
              <w:t xml:space="preserve">                                                                                                                                     </w:t>
            </w:r>
            <w:r w:rsidRPr="00252AC6">
              <w:rPr>
                <w:rFonts w:asciiTheme="minorHAnsi" w:hAnsiTheme="minorHAnsi" w:cstheme="minorHAnsi"/>
              </w:rPr>
              <w:t>Укупно:</w:t>
            </w:r>
          </w:p>
        </w:tc>
        <w:tc>
          <w:tcPr>
            <w:tcW w:w="134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77292" w:rsidRPr="00252AC6" w:rsidRDefault="00777292" w:rsidP="00CF1632">
            <w:pPr>
              <w:widowControl w:val="0"/>
              <w:jc w:val="center"/>
              <w:rPr>
                <w:rFonts w:asciiTheme="minorHAnsi" w:hAnsiTheme="minorHAnsi" w:cstheme="minorHAnsi"/>
                <w:b/>
              </w:rPr>
            </w:pPr>
            <w:r w:rsidRPr="00252AC6">
              <w:rPr>
                <w:rFonts w:asciiTheme="minorHAnsi" w:hAnsiTheme="minorHAnsi" w:cstheme="minorHAnsi"/>
                <w:b/>
              </w:rPr>
              <w:t>36</w:t>
            </w:r>
          </w:p>
        </w:tc>
      </w:tr>
    </w:tbl>
    <w:p w:rsidR="00777292" w:rsidRPr="00252AC6" w:rsidRDefault="00777292" w:rsidP="00777292">
      <w:pPr>
        <w:rPr>
          <w:rFonts w:asciiTheme="minorHAnsi" w:hAnsiTheme="minorHAnsi" w:cstheme="minorHAnsi"/>
        </w:rPr>
      </w:pPr>
      <w:r w:rsidRPr="00252AC6">
        <w:rPr>
          <w:rFonts w:asciiTheme="minorHAnsi" w:hAnsiTheme="minorHAnsi" w:cstheme="minorHAnsi"/>
        </w:rPr>
        <w:t>Напомена: Број часова додатне наставе биће реализован у складу са интересовањима и опредељењима ученика</w:t>
      </w:r>
    </w:p>
    <w:p w:rsidR="00777292" w:rsidRPr="00252AC6" w:rsidRDefault="00777292" w:rsidP="00777292">
      <w:pPr>
        <w:rPr>
          <w:rFonts w:asciiTheme="minorHAnsi" w:hAnsiTheme="minorHAnsi" w:cstheme="minorHAnsi"/>
        </w:rPr>
      </w:pPr>
      <w:r w:rsidRPr="00252AC6">
        <w:rPr>
          <w:rFonts w:asciiTheme="minorHAnsi" w:hAnsiTheme="minorHAnsi" w:cstheme="minorHAnsi"/>
        </w:rPr>
        <w:t xml:space="preserve">и задужењима наставника. </w:t>
      </w:r>
    </w:p>
    <w:p w:rsidR="00505D29" w:rsidRPr="00505D29" w:rsidRDefault="00505D29" w:rsidP="00505D29">
      <w:pPr>
        <w:keepNext/>
        <w:keepLines/>
        <w:shd w:val="clear" w:color="auto" w:fill="FFFFFF"/>
        <w:spacing w:before="40" w:after="0"/>
        <w:jc w:val="center"/>
        <w:rPr>
          <w:rFonts w:asciiTheme="minorHAnsi" w:hAnsiTheme="minorHAnsi" w:cstheme="minorHAnsi"/>
        </w:rPr>
      </w:pPr>
      <w:r w:rsidRPr="00505D29">
        <w:rPr>
          <w:rFonts w:asciiTheme="minorHAnsi" w:eastAsia="Cambria" w:hAnsiTheme="minorHAnsi" w:cstheme="minorHAnsi"/>
          <w:i/>
        </w:rPr>
        <w:t xml:space="preserve">ПЛАН РАДА </w:t>
      </w:r>
      <w:r w:rsidRPr="00505D29">
        <w:rPr>
          <w:rFonts w:asciiTheme="minorHAnsi" w:hAnsiTheme="minorHAnsi" w:cstheme="minorHAnsi"/>
        </w:rPr>
        <w:t xml:space="preserve">  ЧОС –а</w:t>
      </w:r>
    </w:p>
    <w:p w:rsidR="00505D29" w:rsidRPr="00505D29" w:rsidRDefault="00505D29" w:rsidP="00505D29">
      <w:pPr>
        <w:pStyle w:val="Subtitle"/>
        <w:shd w:val="clear" w:color="auto" w:fill="FFFFFF"/>
        <w:spacing w:after="200" w:line="340" w:lineRule="auto"/>
        <w:ind w:firstLine="0"/>
        <w:jc w:val="center"/>
        <w:rPr>
          <w:rFonts w:asciiTheme="minorHAnsi" w:eastAsia="Cambria" w:hAnsiTheme="minorHAnsi" w:cstheme="minorHAnsi"/>
          <w:b w:val="0"/>
          <w:i/>
          <w:sz w:val="22"/>
          <w:szCs w:val="22"/>
          <w:u w:val="single"/>
        </w:rPr>
      </w:pPr>
      <w:r w:rsidRPr="00505D29">
        <w:rPr>
          <w:rFonts w:asciiTheme="minorHAnsi" w:eastAsia="Cambria" w:hAnsiTheme="minorHAnsi" w:cstheme="minorHAnsi"/>
          <w:b w:val="0"/>
          <w:i/>
          <w:sz w:val="22"/>
          <w:szCs w:val="22"/>
          <w:u w:val="single"/>
        </w:rPr>
        <w:t>ОСMИ РАЗРЕД</w:t>
      </w:r>
    </w:p>
    <w:tbl>
      <w:tblPr>
        <w:tblStyle w:val="afff2"/>
        <w:tblW w:w="1007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7"/>
        <w:gridCol w:w="7860"/>
        <w:gridCol w:w="1470"/>
      </w:tblGrid>
      <w:tr w:rsidR="00505D29" w:rsidRPr="00505D29" w:rsidTr="009710FE">
        <w:tc>
          <w:tcPr>
            <w:tcW w:w="747" w:type="dxa"/>
            <w:shd w:val="clear" w:color="auto" w:fill="FFFFFF"/>
            <w:vAlign w:val="center"/>
          </w:tcPr>
          <w:p w:rsidR="00505D29" w:rsidRPr="00505D29" w:rsidRDefault="00505D29" w:rsidP="009710FE">
            <w:pPr>
              <w:shd w:val="clear" w:color="auto" w:fill="FFFFFF"/>
              <w:spacing w:line="240" w:lineRule="auto"/>
              <w:jc w:val="center"/>
              <w:rPr>
                <w:rFonts w:asciiTheme="minorHAnsi" w:hAnsiTheme="minorHAnsi" w:cstheme="minorHAnsi"/>
              </w:rPr>
            </w:pPr>
            <w:r w:rsidRPr="00505D29">
              <w:rPr>
                <w:rFonts w:asciiTheme="minorHAnsi" w:hAnsiTheme="minorHAnsi" w:cstheme="minorHAnsi"/>
              </w:rPr>
              <w:t>Р.б.</w:t>
            </w:r>
          </w:p>
        </w:tc>
        <w:tc>
          <w:tcPr>
            <w:tcW w:w="7860" w:type="dxa"/>
            <w:shd w:val="clear" w:color="auto" w:fill="FFFFFF"/>
            <w:vAlign w:val="center"/>
          </w:tcPr>
          <w:p w:rsidR="00505D29" w:rsidRPr="00505D29" w:rsidRDefault="00505D29" w:rsidP="009710FE">
            <w:pPr>
              <w:pStyle w:val="Heading6"/>
              <w:keepLines w:val="0"/>
              <w:shd w:val="clear" w:color="auto" w:fill="FFFFFF"/>
              <w:spacing w:before="0" w:line="240" w:lineRule="auto"/>
              <w:rPr>
                <w:rFonts w:asciiTheme="minorHAnsi" w:eastAsia="Times New Roman" w:hAnsiTheme="minorHAnsi" w:cstheme="minorHAnsi"/>
                <w:i w:val="0"/>
                <w:color w:val="auto"/>
              </w:rPr>
            </w:pPr>
            <w:r w:rsidRPr="00505D29">
              <w:rPr>
                <w:rFonts w:asciiTheme="minorHAnsi" w:eastAsia="Times New Roman" w:hAnsiTheme="minorHAnsi" w:cstheme="minorHAnsi"/>
                <w:i w:val="0"/>
                <w:color w:val="auto"/>
              </w:rPr>
              <w:t>Садржај рада</w:t>
            </w:r>
          </w:p>
        </w:tc>
        <w:tc>
          <w:tcPr>
            <w:tcW w:w="1470" w:type="dxa"/>
            <w:shd w:val="clear" w:color="auto" w:fill="FFFFFF"/>
            <w:vAlign w:val="center"/>
          </w:tcPr>
          <w:p w:rsidR="00505D29" w:rsidRPr="00505D29" w:rsidRDefault="00505D29" w:rsidP="009710FE">
            <w:pPr>
              <w:shd w:val="clear" w:color="auto" w:fill="FFFFFF"/>
              <w:spacing w:line="240" w:lineRule="auto"/>
              <w:jc w:val="center"/>
              <w:rPr>
                <w:rFonts w:asciiTheme="minorHAnsi" w:hAnsiTheme="minorHAnsi" w:cstheme="minorHAnsi"/>
              </w:rPr>
            </w:pPr>
            <w:r w:rsidRPr="00505D29">
              <w:rPr>
                <w:rFonts w:asciiTheme="minorHAnsi" w:hAnsiTheme="minorHAnsi" w:cstheme="minorHAnsi"/>
              </w:rPr>
              <w:t>Време реализације</w:t>
            </w:r>
          </w:p>
        </w:tc>
      </w:tr>
      <w:tr w:rsidR="00505D29" w:rsidRPr="00505D29" w:rsidTr="009710FE">
        <w:trPr>
          <w:cantSplit/>
        </w:trPr>
        <w:tc>
          <w:tcPr>
            <w:tcW w:w="747"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w:t>
            </w:r>
          </w:p>
        </w:tc>
        <w:tc>
          <w:tcPr>
            <w:tcW w:w="7860"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Превентивне мере и активности за спречавање заразне болести. Covid 19.</w:t>
            </w:r>
          </w:p>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Распоред часова, информидање о новој школској години.</w:t>
            </w:r>
          </w:p>
        </w:tc>
        <w:tc>
          <w:tcPr>
            <w:tcW w:w="1470" w:type="dxa"/>
            <w:vMerge w:val="restart"/>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b/>
              </w:rPr>
            </w:pPr>
            <w:r w:rsidRPr="00505D29">
              <w:rPr>
                <w:rFonts w:asciiTheme="minorHAnsi" w:hAnsiTheme="minorHAnsi" w:cstheme="minorHAnsi"/>
              </w:rPr>
              <w:t>СЕПТЕМБАР</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Бирамо ново руководство одељењске заједнице и представнике Ученичког парламента, подсећамо се на Правилник о понашању у школи.</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Одговоран однос према здрављу</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4.</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Да ли пратимо школски сајт?- предлози</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5.</w:t>
            </w:r>
          </w:p>
        </w:tc>
        <w:tc>
          <w:tcPr>
            <w:tcW w:w="7860"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b/>
              </w:rPr>
            </w:pPr>
            <w:r w:rsidRPr="00505D29">
              <w:rPr>
                <w:rFonts w:asciiTheme="minorHAnsi" w:hAnsiTheme="minorHAnsi" w:cstheme="minorHAnsi"/>
              </w:rPr>
              <w:t>Повеља о правима детета.</w:t>
            </w:r>
          </w:p>
        </w:tc>
        <w:tc>
          <w:tcPr>
            <w:tcW w:w="1470" w:type="dxa"/>
            <w:vMerge w:val="restart"/>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ОКТОБАР</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6.</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rPr>
            </w:pPr>
            <w:r w:rsidRPr="00505D29">
              <w:rPr>
                <w:rFonts w:asciiTheme="minorHAnsi" w:hAnsiTheme="minorHAnsi" w:cstheme="minorHAnsi"/>
              </w:rPr>
              <w:t>Тема по избору ученика.</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7</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b/>
              </w:rPr>
            </w:pPr>
            <w:r w:rsidRPr="00505D29">
              <w:rPr>
                <w:rFonts w:asciiTheme="minorHAnsi" w:hAnsiTheme="minorHAnsi" w:cstheme="minorHAnsi"/>
              </w:rPr>
              <w:t>Наша размишљања о средњој школи (професионална оријентација).</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8.</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b/>
              </w:rPr>
            </w:pPr>
            <w:r w:rsidRPr="00505D29">
              <w:rPr>
                <w:rFonts w:asciiTheme="minorHAnsi" w:hAnsiTheme="minorHAnsi" w:cstheme="minorHAnsi"/>
              </w:rPr>
              <w:t>Велики људи – како су то постигли?</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9.</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rPr>
            </w:pPr>
            <w:r w:rsidRPr="00505D29">
              <w:rPr>
                <w:rFonts w:asciiTheme="minorHAnsi" w:hAnsiTheme="minorHAnsi" w:cstheme="minorHAnsi"/>
              </w:rPr>
              <w:t>Избор занимања – да ли смо размислили o томе? (професионална оријентација).</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rPr>
            </w:pPr>
            <w:r w:rsidRPr="00505D29">
              <w:rPr>
                <w:rFonts w:asciiTheme="minorHAnsi" w:hAnsiTheme="minorHAnsi" w:cstheme="minorHAnsi"/>
              </w:rPr>
              <w:t>10.</w:t>
            </w:r>
          </w:p>
        </w:tc>
        <w:tc>
          <w:tcPr>
            <w:tcW w:w="7860" w:type="dxa"/>
            <w:tcBorders>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Волим то, интересује ме, имам смисла за то...</w:t>
            </w:r>
          </w:p>
        </w:tc>
        <w:tc>
          <w:tcPr>
            <w:tcW w:w="1470" w:type="dxa"/>
            <w:vMerge w:val="restart"/>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НОВЕМБАР</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11.</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Болести зависности, алкохолизам и наркоманија. – здравствено предавање</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12.</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Анализирамо наш успех од почетка школске године до сада.</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13.</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Брига о другима, толеранција и уважавање других, ненасилна комуникација.</w:t>
            </w:r>
          </w:p>
        </w:tc>
        <w:tc>
          <w:tcPr>
            <w:tcW w:w="1470" w:type="dxa"/>
            <w:vMerge/>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Height w:val="240"/>
        </w:trPr>
        <w:tc>
          <w:tcPr>
            <w:tcW w:w="747"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14.</w:t>
            </w:r>
          </w:p>
        </w:tc>
        <w:tc>
          <w:tcPr>
            <w:tcW w:w="7860"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Критика је услов слободног мишљења, али је за међуљудски однос важан и начин наступања!</w:t>
            </w:r>
          </w:p>
        </w:tc>
        <w:tc>
          <w:tcPr>
            <w:tcW w:w="1470" w:type="dxa"/>
            <w:vMerge w:val="restart"/>
            <w:tcBorders>
              <w:top w:val="single" w:sz="4" w:space="0" w:color="000000"/>
              <w:bottom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ДЕЦЕМБАР</w:t>
            </w:r>
          </w:p>
        </w:tc>
      </w:tr>
      <w:tr w:rsidR="00505D29" w:rsidRPr="00505D29" w:rsidTr="009710FE">
        <w:trPr>
          <w:cantSplit/>
          <w:trHeight w:val="240"/>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15.</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Књиге и садржаји које читамо.</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Height w:val="240"/>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16.</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Едукативни филм: „Посматрачи“ – педагог и психолог</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17.</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Како помоћи другу са проблемима?</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18.</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Припремамо се за прославу Светог Саве.</w:t>
            </w:r>
          </w:p>
        </w:tc>
        <w:tc>
          <w:tcPr>
            <w:tcW w:w="1470" w:type="dxa"/>
            <w:tcBorders>
              <w:top w:val="nil"/>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b/>
              </w:rPr>
            </w:pPr>
            <w:r w:rsidRPr="00505D29">
              <w:rPr>
                <w:rFonts w:asciiTheme="minorHAnsi" w:hAnsiTheme="minorHAnsi" w:cstheme="minorHAnsi"/>
              </w:rPr>
              <w:t>ЈАНУАР</w:t>
            </w: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19.</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Наш успех на крају првог полугодишта. Може ли боље?</w:t>
            </w:r>
          </w:p>
        </w:tc>
        <w:tc>
          <w:tcPr>
            <w:tcW w:w="1470" w:type="dxa"/>
            <w:vMerge w:val="restart"/>
            <w:tcBorders>
              <w:top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ФЕБРУАР</w:t>
            </w: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20.</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Музика коју волим.</w:t>
            </w:r>
          </w:p>
        </w:tc>
        <w:tc>
          <w:tcPr>
            <w:tcW w:w="1470" w:type="dxa"/>
            <w:vMerge/>
            <w:tcBorders>
              <w:top w:val="nil"/>
            </w:tcBorders>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21.</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Моралне вредности и моралне норме.</w:t>
            </w:r>
          </w:p>
        </w:tc>
        <w:tc>
          <w:tcPr>
            <w:tcW w:w="1470" w:type="dxa"/>
            <w:vMerge/>
            <w:tcBorders>
              <w:top w:val="nil"/>
            </w:tcBorders>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Height w:val="240"/>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22.</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Ми и одрасли! Зашто постоји јаз генерација?</w:t>
            </w:r>
          </w:p>
        </w:tc>
        <w:tc>
          <w:tcPr>
            <w:tcW w:w="1470" w:type="dxa"/>
            <w:vMerge/>
            <w:tcBorders>
              <w:top w:val="nil"/>
            </w:tcBorders>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23.</w:t>
            </w:r>
          </w:p>
        </w:tc>
        <w:tc>
          <w:tcPr>
            <w:tcW w:w="7860"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 xml:space="preserve">Хумани односи међу половима. </w:t>
            </w:r>
          </w:p>
        </w:tc>
        <w:tc>
          <w:tcPr>
            <w:tcW w:w="1470" w:type="dxa"/>
            <w:vMerge w:val="restart"/>
            <w:tcBorders>
              <w:top w:val="single" w:sz="4" w:space="0" w:color="000000"/>
              <w:bottom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b/>
              </w:rPr>
            </w:pPr>
            <w:r w:rsidRPr="00505D29">
              <w:rPr>
                <w:rFonts w:asciiTheme="minorHAnsi" w:hAnsiTheme="minorHAnsi" w:cstheme="minorHAnsi"/>
              </w:rPr>
              <w:t>МАРТ</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24.</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Да ли смо довољно информисани o догађањима око нас?</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25.</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Како да допринесемо очувању животне средине?</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26.</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Наши актуелни проблеми у одељењу и ван њега.</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27.</w:t>
            </w:r>
          </w:p>
        </w:tc>
        <w:tc>
          <w:tcPr>
            <w:tcW w:w="7860"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Куда после основне школе? Упознавање са планом и критеријумом уписа у средњу школу (професионална оријентација)</w:t>
            </w:r>
          </w:p>
        </w:tc>
        <w:tc>
          <w:tcPr>
            <w:tcW w:w="1470" w:type="dxa"/>
            <w:vMerge w:val="restart"/>
            <w:tcBorders>
              <w:top w:val="single" w:sz="4" w:space="0" w:color="000000"/>
              <w:bottom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b/>
              </w:rPr>
            </w:pPr>
            <w:r w:rsidRPr="00505D29">
              <w:rPr>
                <w:rFonts w:asciiTheme="minorHAnsi" w:hAnsiTheme="minorHAnsi" w:cstheme="minorHAnsi"/>
              </w:rPr>
              <w:t>АПРИЛ</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28.</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Тест професионалних интересовања и способности. – психолог и педагог (професионална оријентација)</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29.</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Слика младости на зидовима наших учионица! (уређење паноа у одељењској учионици)</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30.</w:t>
            </w:r>
          </w:p>
        </w:tc>
        <w:tc>
          <w:tcPr>
            <w:tcW w:w="7860" w:type="dxa"/>
            <w:tcBorders>
              <w:top w:val="dotted" w:sz="4" w:space="0" w:color="000000"/>
              <w:bottom w:val="single" w:sz="4" w:space="0" w:color="000000"/>
            </w:tcBorders>
            <w:shd w:val="clear" w:color="auto" w:fill="FFFFFF"/>
            <w:vAlign w:val="center"/>
          </w:tcPr>
          <w:p w:rsidR="00505D29" w:rsidRPr="00505D29" w:rsidRDefault="00505D29" w:rsidP="009710FE">
            <w:pPr>
              <w:shd w:val="clear" w:color="auto" w:fill="FFFFFF"/>
              <w:spacing w:line="260" w:lineRule="auto"/>
              <w:rPr>
                <w:rFonts w:asciiTheme="minorHAnsi" w:hAnsiTheme="minorHAnsi" w:cstheme="minorHAnsi"/>
              </w:rPr>
            </w:pPr>
            <w:r w:rsidRPr="00505D29">
              <w:rPr>
                <w:rFonts w:asciiTheme="minorHAnsi" w:hAnsiTheme="minorHAnsi" w:cstheme="minorHAnsi"/>
              </w:rPr>
              <w:t>Разговори са психологом  и педагогом везано за постигнућа на тесту професионалних интересовања и способности  (професионална оријентација)</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31.</w:t>
            </w:r>
          </w:p>
        </w:tc>
        <w:tc>
          <w:tcPr>
            <w:tcW w:w="7860"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Како ћемо се сећати основне школе? Да ли ћемо се и даље дружити?</w:t>
            </w:r>
          </w:p>
        </w:tc>
        <w:tc>
          <w:tcPr>
            <w:tcW w:w="1470" w:type="dxa"/>
            <w:vMerge w:val="restart"/>
            <w:tcBorders>
              <w:top w:val="single" w:sz="4" w:space="0" w:color="000000"/>
              <w:bottom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b/>
              </w:rPr>
            </w:pPr>
            <w:r w:rsidRPr="00505D29">
              <w:rPr>
                <w:rFonts w:asciiTheme="minorHAnsi" w:hAnsiTheme="minorHAnsi" w:cstheme="minorHAnsi"/>
              </w:rPr>
              <w:t>МАЈ</w:t>
            </w: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32.</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b/>
              </w:rPr>
            </w:pPr>
            <w:r w:rsidRPr="00505D29">
              <w:rPr>
                <w:rFonts w:asciiTheme="minorHAnsi" w:hAnsiTheme="minorHAnsi" w:cstheme="minorHAnsi"/>
              </w:rPr>
              <w:t>Да ли смо испунили очекивања? Осврт на планове и резултате рада.</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b/>
              </w:rPr>
            </w:pPr>
          </w:p>
        </w:tc>
      </w:tr>
      <w:tr w:rsidR="00505D29" w:rsidRPr="00505D29" w:rsidTr="009710FE">
        <w:trPr>
          <w:cantSplit/>
        </w:trPr>
        <w:tc>
          <w:tcPr>
            <w:tcW w:w="747"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33.</w:t>
            </w:r>
          </w:p>
        </w:tc>
        <w:tc>
          <w:tcPr>
            <w:tcW w:w="7860" w:type="dxa"/>
            <w:tcBorders>
              <w:top w:val="dotted"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Припремамо се за матурско вече.</w:t>
            </w:r>
          </w:p>
        </w:tc>
        <w:tc>
          <w:tcPr>
            <w:tcW w:w="1470" w:type="dxa"/>
            <w:vMerge/>
            <w:tcBorders>
              <w:top w:val="single" w:sz="4" w:space="0" w:color="000000"/>
              <w:bottom w:val="nil"/>
            </w:tcBorders>
            <w:shd w:val="clear" w:color="auto" w:fill="FFFFFF"/>
            <w:vAlign w:val="center"/>
          </w:tcPr>
          <w:p w:rsidR="00505D29" w:rsidRPr="00505D29" w:rsidRDefault="00505D29" w:rsidP="009710FE">
            <w:pPr>
              <w:widowControl w:val="0"/>
              <w:spacing w:after="0"/>
              <w:rPr>
                <w:rFonts w:asciiTheme="minorHAnsi" w:hAnsiTheme="minorHAnsi" w:cstheme="minorHAnsi"/>
              </w:rPr>
            </w:pPr>
          </w:p>
        </w:tc>
      </w:tr>
      <w:tr w:rsidR="00505D29" w:rsidRPr="00505D29" w:rsidTr="009710FE">
        <w:trPr>
          <w:cantSplit/>
        </w:trPr>
        <w:tc>
          <w:tcPr>
            <w:tcW w:w="747"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34.</w:t>
            </w:r>
          </w:p>
        </w:tc>
        <w:tc>
          <w:tcPr>
            <w:tcW w:w="7860" w:type="dxa"/>
            <w:tcBorders>
              <w:top w:val="single" w:sz="4" w:space="0" w:color="000000"/>
              <w:bottom w:val="dotted" w:sz="4" w:space="0" w:color="000000"/>
            </w:tcBorders>
            <w:shd w:val="clear" w:color="auto" w:fill="FFFFFF"/>
            <w:vAlign w:val="center"/>
          </w:tcPr>
          <w:p w:rsidR="00505D29" w:rsidRPr="00505D29" w:rsidRDefault="00505D29" w:rsidP="009710FE">
            <w:pPr>
              <w:shd w:val="clear" w:color="auto" w:fill="FFFFFF"/>
              <w:spacing w:line="260" w:lineRule="auto"/>
              <w:jc w:val="both"/>
              <w:rPr>
                <w:rFonts w:asciiTheme="minorHAnsi" w:hAnsiTheme="minorHAnsi" w:cstheme="minorHAnsi"/>
              </w:rPr>
            </w:pPr>
            <w:r w:rsidRPr="00505D29">
              <w:rPr>
                <w:rFonts w:asciiTheme="minorHAnsi" w:hAnsiTheme="minorHAnsi" w:cstheme="minorHAnsi"/>
              </w:rPr>
              <w:t>Заједнички опроштај свих одељења осмог разреда.</w:t>
            </w:r>
          </w:p>
        </w:tc>
        <w:tc>
          <w:tcPr>
            <w:tcW w:w="1470" w:type="dxa"/>
            <w:tcBorders>
              <w:top w:val="single" w:sz="4" w:space="0" w:color="000000"/>
              <w:bottom w:val="nil"/>
            </w:tcBorders>
            <w:shd w:val="clear" w:color="auto" w:fill="FFFFFF"/>
            <w:vAlign w:val="center"/>
          </w:tcPr>
          <w:p w:rsidR="00505D29" w:rsidRPr="00505D29" w:rsidRDefault="00505D29" w:rsidP="009710FE">
            <w:pPr>
              <w:shd w:val="clear" w:color="auto" w:fill="FFFFFF"/>
              <w:spacing w:line="260" w:lineRule="auto"/>
              <w:jc w:val="center"/>
              <w:rPr>
                <w:rFonts w:asciiTheme="minorHAnsi" w:hAnsiTheme="minorHAnsi" w:cstheme="minorHAnsi"/>
              </w:rPr>
            </w:pPr>
            <w:r w:rsidRPr="00505D29">
              <w:rPr>
                <w:rFonts w:asciiTheme="minorHAnsi" w:hAnsiTheme="minorHAnsi" w:cstheme="minorHAnsi"/>
              </w:rPr>
              <w:t>ЈУН</w:t>
            </w:r>
          </w:p>
        </w:tc>
      </w:tr>
    </w:tbl>
    <w:p w:rsidR="00505D29" w:rsidRPr="00505D29" w:rsidRDefault="00505D29" w:rsidP="00505D29">
      <w:pPr>
        <w:shd w:val="clear" w:color="auto" w:fill="FFFFFF"/>
        <w:spacing w:line="240" w:lineRule="auto"/>
        <w:ind w:firstLine="454"/>
        <w:jc w:val="both"/>
        <w:rPr>
          <w:rFonts w:asciiTheme="minorHAnsi" w:hAnsiTheme="minorHAnsi" w:cstheme="minorHAnsi"/>
          <w:b/>
        </w:rPr>
      </w:pPr>
    </w:p>
    <w:p w:rsidR="00505D29" w:rsidRPr="00505D29" w:rsidRDefault="00505D29" w:rsidP="00505D29">
      <w:pPr>
        <w:rPr>
          <w:rFonts w:asciiTheme="minorHAnsi" w:hAnsiTheme="minorHAnsi" w:cstheme="minorHAnsi"/>
        </w:rPr>
      </w:pPr>
    </w:p>
    <w:p w:rsidR="00505D29" w:rsidRPr="00505D29" w:rsidRDefault="00505D29" w:rsidP="00505D29">
      <w:pPr>
        <w:pStyle w:val="Heading4"/>
        <w:keepLines w:val="0"/>
        <w:shd w:val="clear" w:color="auto" w:fill="FFFFFF"/>
        <w:spacing w:before="240" w:after="60"/>
        <w:rPr>
          <w:rFonts w:asciiTheme="minorHAnsi" w:eastAsia="Calibri" w:hAnsiTheme="minorHAnsi" w:cstheme="minorHAnsi"/>
          <w:b w:val="0"/>
          <w:i w:val="0"/>
          <w:color w:val="auto"/>
        </w:rPr>
      </w:pPr>
      <w:bookmarkStart w:id="98" w:name="_heading=h.mwxe99ktaejo" w:colFirst="0" w:colLast="0"/>
      <w:bookmarkEnd w:id="98"/>
      <w:r w:rsidRPr="00505D29">
        <w:rPr>
          <w:rFonts w:asciiTheme="minorHAnsi" w:eastAsia="Calibri" w:hAnsiTheme="minorHAnsi" w:cstheme="minorHAnsi"/>
          <w:b w:val="0"/>
          <w:i w:val="0"/>
          <w:color w:val="auto"/>
        </w:rPr>
        <w:t>Сарадници у реализацији садржаја су. психолог, педагог, библиотекар, представници ПУ Шабац представници Завода за јавно здравље, Канцеларија за младе, Дом здравља.</w:t>
      </w:r>
    </w:p>
    <w:p w:rsidR="00505D29" w:rsidRDefault="00505D29" w:rsidP="00777292">
      <w:pPr>
        <w:rPr>
          <w:rFonts w:asciiTheme="minorHAnsi" w:hAnsiTheme="minorHAnsi" w:cstheme="minorHAnsi"/>
          <w:b/>
        </w:rPr>
      </w:pPr>
    </w:p>
    <w:p w:rsidR="00777292" w:rsidRPr="00677777" w:rsidRDefault="00777292" w:rsidP="00777292">
      <w:pPr>
        <w:rPr>
          <w:rFonts w:asciiTheme="minorHAnsi" w:hAnsiTheme="minorHAnsi" w:cstheme="minorHAnsi"/>
          <w:b/>
        </w:rPr>
      </w:pPr>
    </w:p>
    <w:p w:rsidR="00777292" w:rsidRPr="002A4832" w:rsidRDefault="00777292" w:rsidP="00777292">
      <w:pPr>
        <w:spacing w:after="0" w:line="240" w:lineRule="auto"/>
        <w:jc w:val="center"/>
        <w:rPr>
          <w:rFonts w:cstheme="minorHAnsi"/>
          <w:b/>
          <w:noProof/>
        </w:rPr>
      </w:pPr>
      <w:r w:rsidRPr="009517AF">
        <w:rPr>
          <w:rFonts w:cstheme="minorHAnsi"/>
          <w:noProof/>
        </w:rPr>
        <w:t>Наставни предмет:</w:t>
      </w:r>
      <w:r>
        <w:rPr>
          <w:rFonts w:cstheme="minorHAnsi"/>
          <w:noProof/>
        </w:rPr>
        <w:t xml:space="preserve"> (СЛОБОДНА НАСТАВНА АКТИВНОСТ) УМЕТНОСТ</w:t>
      </w:r>
    </w:p>
    <w:p w:rsidR="00777292" w:rsidRPr="006F096A" w:rsidRDefault="00777292" w:rsidP="00777292">
      <w:pPr>
        <w:spacing w:after="0" w:line="240" w:lineRule="auto"/>
        <w:rPr>
          <w:rFonts w:cstheme="minorHAnsi"/>
          <w:b/>
          <w:noProof/>
        </w:rPr>
      </w:pPr>
      <w:r w:rsidRPr="009517AF">
        <w:rPr>
          <w:rFonts w:cstheme="minorHAnsi"/>
          <w:noProof/>
        </w:rPr>
        <w:t xml:space="preserve">Разред: </w:t>
      </w:r>
      <w:r>
        <w:rPr>
          <w:rFonts w:cstheme="minorHAnsi"/>
          <w:noProof/>
        </w:rPr>
        <w:t>ОСМИ</w:t>
      </w:r>
    </w:p>
    <w:p w:rsidR="00777292" w:rsidRDefault="00777292" w:rsidP="00777292">
      <w:pPr>
        <w:spacing w:after="0" w:line="240" w:lineRule="auto"/>
        <w:rPr>
          <w:rFonts w:cstheme="minorHAnsi"/>
          <w:noProof/>
        </w:rPr>
      </w:pPr>
      <w:r>
        <w:rPr>
          <w:rFonts w:cstheme="minorHAnsi"/>
          <w:noProof/>
        </w:rPr>
        <w:t>Недељни фонд часова: 1</w:t>
      </w:r>
      <w:r w:rsidRPr="009517AF">
        <w:rPr>
          <w:rFonts w:cstheme="minorHAnsi"/>
          <w:noProof/>
        </w:rPr>
        <w:tab/>
      </w:r>
      <w:r w:rsidRPr="009517AF">
        <w:rPr>
          <w:rFonts w:cstheme="minorHAnsi"/>
          <w:noProof/>
        </w:rPr>
        <w:tab/>
      </w:r>
    </w:p>
    <w:p w:rsidR="00777292" w:rsidRPr="002A4832" w:rsidRDefault="00777292" w:rsidP="00777292">
      <w:pPr>
        <w:spacing w:after="0" w:line="240" w:lineRule="auto"/>
        <w:rPr>
          <w:rFonts w:cstheme="minorHAnsi"/>
          <w:b/>
          <w:noProof/>
        </w:rPr>
      </w:pPr>
      <w:r w:rsidRPr="009517AF">
        <w:rPr>
          <w:rFonts w:cstheme="minorHAnsi"/>
          <w:noProof/>
        </w:rPr>
        <w:t xml:space="preserve">Годишњи фонд </w:t>
      </w:r>
      <w:r>
        <w:rPr>
          <w:rFonts w:cstheme="minorHAnsi"/>
          <w:noProof/>
        </w:rPr>
        <w:t xml:space="preserve">часова:  34 </w:t>
      </w:r>
    </w:p>
    <w:tbl>
      <w:tblPr>
        <w:tblpPr w:leftFromText="180" w:rightFromText="180" w:vertAnchor="text" w:horzAnchor="margin" w:tblpY="1401"/>
        <w:tblW w:w="9827" w:type="dxa"/>
        <w:tblBorders>
          <w:top w:val="single" w:sz="8" w:space="0" w:color="000001"/>
          <w:left w:val="single" w:sz="8" w:space="0" w:color="000001"/>
          <w:bottom w:val="single" w:sz="8" w:space="0" w:color="000001"/>
          <w:right w:val="single" w:sz="4" w:space="0" w:color="00000A"/>
          <w:insideH w:val="single" w:sz="8" w:space="0" w:color="000001"/>
          <w:insideV w:val="single" w:sz="4" w:space="0" w:color="00000A"/>
        </w:tblBorders>
        <w:tblCellMar>
          <w:top w:w="7" w:type="dxa"/>
          <w:left w:w="42" w:type="dxa"/>
          <w:right w:w="52" w:type="dxa"/>
        </w:tblCellMar>
        <w:tblLook w:val="0600"/>
      </w:tblPr>
      <w:tblGrid>
        <w:gridCol w:w="376"/>
        <w:gridCol w:w="2332"/>
        <w:gridCol w:w="311"/>
        <w:gridCol w:w="284"/>
        <w:gridCol w:w="425"/>
        <w:gridCol w:w="425"/>
        <w:gridCol w:w="425"/>
        <w:gridCol w:w="426"/>
        <w:gridCol w:w="425"/>
        <w:gridCol w:w="425"/>
        <w:gridCol w:w="425"/>
        <w:gridCol w:w="426"/>
        <w:gridCol w:w="840"/>
        <w:gridCol w:w="1002"/>
        <w:gridCol w:w="789"/>
        <w:gridCol w:w="491"/>
      </w:tblGrid>
      <w:tr w:rsidR="00777292" w:rsidRPr="009517AF" w:rsidTr="00CF1632">
        <w:trPr>
          <w:trHeight w:val="806"/>
        </w:trPr>
        <w:tc>
          <w:tcPr>
            <w:tcW w:w="376" w:type="dxa"/>
            <w:vMerge w:val="restart"/>
            <w:tcBorders>
              <w:top w:val="single" w:sz="8" w:space="0" w:color="000001"/>
              <w:left w:val="single" w:sz="8" w:space="0" w:color="000001"/>
              <w:bottom w:val="single" w:sz="8" w:space="0" w:color="000001"/>
              <w:right w:val="single" w:sz="4" w:space="0" w:color="00000A"/>
            </w:tcBorders>
            <w:shd w:val="clear" w:color="auto" w:fill="FFFFFF"/>
            <w:tcMar>
              <w:left w:w="42" w:type="dxa"/>
            </w:tcMar>
            <w:textDirection w:val="btLr"/>
            <w:vAlign w:val="center"/>
          </w:tcPr>
          <w:p w:rsidR="00777292" w:rsidRPr="0015097C" w:rsidRDefault="00777292" w:rsidP="00CF1632">
            <w:pPr>
              <w:spacing w:after="0" w:line="240" w:lineRule="auto"/>
              <w:ind w:left="113" w:right="113"/>
              <w:rPr>
                <w:rFonts w:eastAsia="Times New Roman" w:cstheme="minorHAnsi"/>
                <w:b/>
                <w:lang w:val="ru-RU"/>
              </w:rPr>
            </w:pPr>
            <w:r w:rsidRPr="0015097C">
              <w:rPr>
                <w:rFonts w:eastAsia="Times New Roman" w:cstheme="minorHAnsi"/>
                <w:b/>
                <w:lang w:val="ru-RU"/>
              </w:rPr>
              <w:t>Ред. број</w:t>
            </w:r>
          </w:p>
        </w:tc>
        <w:tc>
          <w:tcPr>
            <w:tcW w:w="2332" w:type="dxa"/>
            <w:vMerge w:val="restart"/>
            <w:tcBorders>
              <w:top w:val="single" w:sz="8" w:space="0" w:color="000001"/>
              <w:left w:val="single" w:sz="4" w:space="0" w:color="00000A"/>
              <w:bottom w:val="single" w:sz="8" w:space="0" w:color="000001"/>
              <w:right w:val="single" w:sz="4" w:space="0" w:color="00000A"/>
            </w:tcBorders>
            <w:shd w:val="clear" w:color="auto" w:fill="FFFFFF"/>
            <w:tcMar>
              <w:left w:w="47" w:type="dxa"/>
            </w:tcMar>
            <w:vAlign w:val="center"/>
          </w:tcPr>
          <w:p w:rsidR="00777292" w:rsidRPr="0015097C" w:rsidRDefault="00777292" w:rsidP="00CF1632">
            <w:pPr>
              <w:spacing w:after="0" w:line="254" w:lineRule="auto"/>
              <w:jc w:val="center"/>
              <w:rPr>
                <w:rFonts w:eastAsia="Times New Roman" w:cstheme="minorHAnsi"/>
                <w:b/>
              </w:rPr>
            </w:pPr>
            <w:r w:rsidRPr="0015097C">
              <w:rPr>
                <w:rFonts w:eastAsia="Times New Roman" w:cstheme="minorHAnsi"/>
                <w:b/>
                <w:color w:val="000000"/>
              </w:rPr>
              <w:t>ОБЛАСТ/ТЕМА</w:t>
            </w:r>
          </w:p>
        </w:tc>
        <w:tc>
          <w:tcPr>
            <w:tcW w:w="3997" w:type="dxa"/>
            <w:gridSpan w:val="10"/>
            <w:tcBorders>
              <w:top w:val="single" w:sz="8" w:space="0" w:color="000001"/>
              <w:left w:val="single" w:sz="4" w:space="0" w:color="00000A"/>
              <w:bottom w:val="single" w:sz="8" w:space="0" w:color="000001"/>
              <w:right w:val="single" w:sz="4" w:space="0" w:color="00000A"/>
            </w:tcBorders>
            <w:shd w:val="clear" w:color="auto" w:fill="FFFFFF"/>
            <w:tcMar>
              <w:left w:w="42" w:type="dxa"/>
            </w:tcMar>
            <w:vAlign w:val="center"/>
          </w:tcPr>
          <w:p w:rsidR="00777292" w:rsidRPr="0015097C" w:rsidRDefault="00777292" w:rsidP="00CF1632">
            <w:pPr>
              <w:spacing w:after="0" w:line="254" w:lineRule="auto"/>
              <w:jc w:val="center"/>
              <w:rPr>
                <w:rFonts w:eastAsia="Times New Roman" w:cstheme="minorHAnsi"/>
                <w:b/>
              </w:rPr>
            </w:pPr>
            <w:r w:rsidRPr="0015097C">
              <w:rPr>
                <w:rFonts w:eastAsia="Times New Roman" w:cstheme="minorHAnsi"/>
                <w:b/>
                <w:color w:val="000000"/>
              </w:rPr>
              <w:t>МЕСЕЦ</w:t>
            </w:r>
          </w:p>
        </w:tc>
        <w:tc>
          <w:tcPr>
            <w:tcW w:w="840" w:type="dxa"/>
            <w:vMerge w:val="restart"/>
            <w:tcBorders>
              <w:top w:val="single" w:sz="8" w:space="0" w:color="000001"/>
              <w:left w:val="single" w:sz="4" w:space="0" w:color="00000A"/>
            </w:tcBorders>
            <w:shd w:val="clear" w:color="auto" w:fill="FFFFFF"/>
            <w:tcMar>
              <w:left w:w="42" w:type="dxa"/>
            </w:tcMar>
            <w:vAlign w:val="center"/>
          </w:tcPr>
          <w:p w:rsidR="00777292" w:rsidRPr="0015097C" w:rsidRDefault="00777292" w:rsidP="00CF1632">
            <w:pPr>
              <w:spacing w:after="0" w:line="254" w:lineRule="auto"/>
              <w:rPr>
                <w:rFonts w:eastAsia="Times New Roman" w:cstheme="minorHAnsi"/>
                <w:b/>
                <w:noProof/>
                <w:lang w:val="sr-Cyrl-CS"/>
              </w:rPr>
            </w:pPr>
            <w:r w:rsidRPr="0015097C">
              <w:rPr>
                <w:rFonts w:eastAsia="Times New Roman" w:cstheme="minorHAnsi"/>
                <w:b/>
                <w:noProof/>
                <w:lang w:val="sr-Cyrl-CS"/>
              </w:rPr>
              <w:t>Обрада</w:t>
            </w:r>
          </w:p>
        </w:tc>
        <w:tc>
          <w:tcPr>
            <w:tcW w:w="1002" w:type="dxa"/>
            <w:vMerge w:val="restart"/>
            <w:tcBorders>
              <w:top w:val="single" w:sz="8" w:space="0" w:color="000001"/>
              <w:left w:val="single" w:sz="4" w:space="0" w:color="00000A"/>
            </w:tcBorders>
            <w:shd w:val="clear" w:color="auto" w:fill="FFFFFF"/>
            <w:vAlign w:val="center"/>
          </w:tcPr>
          <w:p w:rsidR="00777292" w:rsidRDefault="00777292" w:rsidP="00CF1632">
            <w:pPr>
              <w:spacing w:after="0" w:line="254" w:lineRule="auto"/>
              <w:jc w:val="center"/>
              <w:rPr>
                <w:rFonts w:eastAsia="Times New Roman" w:cstheme="minorHAnsi"/>
                <w:b/>
                <w:noProof/>
                <w:lang w:val="sr-Cyrl-CS"/>
              </w:rPr>
            </w:pPr>
            <w:r>
              <w:rPr>
                <w:rFonts w:eastAsia="Times New Roman" w:cstheme="minorHAnsi"/>
                <w:b/>
                <w:noProof/>
                <w:lang w:val="sr-Cyrl-CS"/>
              </w:rPr>
              <w:t>Вежбање</w:t>
            </w:r>
          </w:p>
          <w:p w:rsidR="00777292" w:rsidRPr="0015097C" w:rsidRDefault="00777292" w:rsidP="00CF1632">
            <w:pPr>
              <w:spacing w:after="0" w:line="254" w:lineRule="auto"/>
              <w:jc w:val="center"/>
              <w:rPr>
                <w:rFonts w:eastAsia="Times New Roman" w:cstheme="minorHAnsi"/>
                <w:b/>
                <w:noProof/>
                <w:lang w:val="sr-Cyrl-CS"/>
              </w:rPr>
            </w:pPr>
          </w:p>
        </w:tc>
        <w:tc>
          <w:tcPr>
            <w:tcW w:w="789" w:type="dxa"/>
            <w:vMerge w:val="restart"/>
            <w:tcBorders>
              <w:top w:val="single" w:sz="8" w:space="0" w:color="000001"/>
              <w:left w:val="single" w:sz="4" w:space="0" w:color="00000A"/>
            </w:tcBorders>
            <w:shd w:val="clear" w:color="auto" w:fill="FFFFFF"/>
            <w:vAlign w:val="center"/>
          </w:tcPr>
          <w:p w:rsidR="00777292" w:rsidRPr="0015097C" w:rsidRDefault="00777292" w:rsidP="00CF1632">
            <w:pPr>
              <w:spacing w:after="0" w:line="254" w:lineRule="auto"/>
              <w:jc w:val="center"/>
              <w:rPr>
                <w:rFonts w:eastAsia="Times New Roman" w:cstheme="minorHAnsi"/>
                <w:b/>
                <w:noProof/>
                <w:lang w:val="sr-Cyrl-CS"/>
              </w:rPr>
            </w:pPr>
            <w:r w:rsidRPr="0015097C">
              <w:rPr>
                <w:rFonts w:eastAsia="Times New Roman" w:cstheme="minorHAnsi"/>
                <w:b/>
                <w:noProof/>
                <w:lang w:val="sr-Cyrl-CS"/>
              </w:rPr>
              <w:t>Укупно</w:t>
            </w:r>
          </w:p>
        </w:tc>
        <w:tc>
          <w:tcPr>
            <w:tcW w:w="491" w:type="dxa"/>
            <w:vMerge w:val="restart"/>
            <w:tcBorders>
              <w:top w:val="nil"/>
              <w:left w:val="single" w:sz="4" w:space="0" w:color="00000A"/>
              <w:right w:val="nil"/>
            </w:tcBorders>
            <w:shd w:val="clear" w:color="auto" w:fill="FFFFFF"/>
            <w:vAlign w:val="center"/>
          </w:tcPr>
          <w:p w:rsidR="00777292" w:rsidRPr="0015097C" w:rsidRDefault="00777292" w:rsidP="00CF1632">
            <w:pPr>
              <w:spacing w:after="0" w:line="254" w:lineRule="auto"/>
              <w:jc w:val="center"/>
              <w:rPr>
                <w:rFonts w:eastAsia="Times New Roman" w:cstheme="minorHAnsi"/>
                <w:b/>
                <w:noProof/>
                <w:lang w:val="sr-Cyrl-CS"/>
              </w:rPr>
            </w:pPr>
          </w:p>
        </w:tc>
      </w:tr>
      <w:tr w:rsidR="00777292" w:rsidRPr="009517AF" w:rsidTr="00CF1632">
        <w:trPr>
          <w:trHeight w:val="551"/>
        </w:trPr>
        <w:tc>
          <w:tcPr>
            <w:tcW w:w="376" w:type="dxa"/>
            <w:vMerge/>
            <w:tcBorders>
              <w:top w:val="single" w:sz="8" w:space="0" w:color="000001"/>
              <w:left w:val="single" w:sz="8" w:space="0" w:color="000001"/>
              <w:bottom w:val="single" w:sz="8" w:space="0" w:color="000001"/>
              <w:right w:val="single" w:sz="4" w:space="0" w:color="00000A"/>
            </w:tcBorders>
            <w:shd w:val="clear" w:color="auto" w:fill="auto"/>
            <w:tcMar>
              <w:top w:w="0" w:type="dxa"/>
              <w:left w:w="-10" w:type="dxa"/>
              <w:right w:w="0" w:type="dxa"/>
            </w:tcMar>
            <w:vAlign w:val="center"/>
          </w:tcPr>
          <w:p w:rsidR="00777292" w:rsidRPr="009517AF" w:rsidRDefault="00777292" w:rsidP="00CF1632">
            <w:pPr>
              <w:spacing w:after="0" w:line="240" w:lineRule="auto"/>
              <w:rPr>
                <w:rFonts w:eastAsia="Times New Roman" w:cstheme="minorHAnsi"/>
                <w:lang w:val="ru-RU"/>
              </w:rPr>
            </w:pPr>
          </w:p>
        </w:tc>
        <w:tc>
          <w:tcPr>
            <w:tcW w:w="2332" w:type="dxa"/>
            <w:vMerge/>
            <w:tcBorders>
              <w:top w:val="single" w:sz="8" w:space="0" w:color="000001"/>
              <w:left w:val="single" w:sz="4" w:space="0" w:color="00000A"/>
              <w:bottom w:val="single" w:sz="8" w:space="0" w:color="000001"/>
              <w:right w:val="single" w:sz="4" w:space="0" w:color="00000A"/>
            </w:tcBorders>
            <w:shd w:val="clear" w:color="auto" w:fill="auto"/>
            <w:tcMar>
              <w:top w:w="0" w:type="dxa"/>
              <w:left w:w="-5" w:type="dxa"/>
              <w:right w:w="0" w:type="dxa"/>
            </w:tcMar>
            <w:vAlign w:val="center"/>
          </w:tcPr>
          <w:p w:rsidR="00777292" w:rsidRPr="009517AF" w:rsidRDefault="00777292" w:rsidP="00CF1632">
            <w:pPr>
              <w:spacing w:after="0" w:line="240" w:lineRule="auto"/>
              <w:rPr>
                <w:rFonts w:eastAsia="Times New Roman" w:cstheme="minorHAnsi"/>
                <w:lang w:val="ru-RU"/>
              </w:rPr>
            </w:pPr>
          </w:p>
        </w:tc>
        <w:tc>
          <w:tcPr>
            <w:tcW w:w="311" w:type="dxa"/>
            <w:tcBorders>
              <w:top w:val="single" w:sz="8" w:space="0" w:color="000001"/>
              <w:left w:val="single" w:sz="4" w:space="0" w:color="00000A"/>
              <w:bottom w:val="single" w:sz="8" w:space="0" w:color="000001"/>
              <w:right w:val="single" w:sz="4" w:space="0" w:color="00000A"/>
            </w:tcBorders>
            <w:shd w:val="clear" w:color="auto" w:fill="FFFFFF"/>
            <w:tcMar>
              <w:top w:w="0" w:type="dxa"/>
              <w:left w:w="47"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IX</w:t>
            </w:r>
          </w:p>
        </w:tc>
        <w:tc>
          <w:tcPr>
            <w:tcW w:w="284"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X</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XI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XII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I</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III</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IV</w:t>
            </w:r>
          </w:p>
        </w:tc>
        <w:tc>
          <w:tcPr>
            <w:tcW w:w="425"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V</w:t>
            </w:r>
          </w:p>
        </w:tc>
        <w:tc>
          <w:tcPr>
            <w:tcW w:w="426" w:type="dxa"/>
            <w:tcBorders>
              <w:top w:val="single" w:sz="8" w:space="0" w:color="000001"/>
              <w:left w:val="single" w:sz="4" w:space="0" w:color="00000A"/>
              <w:bottom w:val="single" w:sz="8" w:space="0" w:color="000001"/>
              <w:right w:val="single" w:sz="4" w:space="0" w:color="00000A"/>
            </w:tcBorders>
            <w:shd w:val="clear" w:color="auto" w:fill="FFFFFF"/>
            <w:tcMar>
              <w:top w:w="0" w:type="dxa"/>
              <w:right w:w="0"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rPr>
              <w:t>VI</w:t>
            </w:r>
          </w:p>
        </w:tc>
        <w:tc>
          <w:tcPr>
            <w:tcW w:w="840" w:type="dxa"/>
            <w:vMerge/>
            <w:tcBorders>
              <w:left w:val="single" w:sz="4" w:space="0" w:color="00000A"/>
            </w:tcBorders>
            <w:shd w:val="clear" w:color="auto" w:fill="FFFFFF"/>
            <w:tcMar>
              <w:top w:w="0" w:type="dxa"/>
              <w:left w:w="-5" w:type="dxa"/>
              <w:right w:w="0" w:type="dxa"/>
            </w:tcMar>
            <w:vAlign w:val="center"/>
          </w:tcPr>
          <w:p w:rsidR="00777292" w:rsidRPr="009517AF" w:rsidRDefault="00777292" w:rsidP="00CF1632">
            <w:pPr>
              <w:spacing w:after="0" w:line="254" w:lineRule="auto"/>
              <w:jc w:val="center"/>
              <w:rPr>
                <w:rFonts w:eastAsia="Times New Roman" w:cstheme="minorHAnsi"/>
                <w:lang w:val="ru-RU"/>
              </w:rPr>
            </w:pPr>
          </w:p>
        </w:tc>
        <w:tc>
          <w:tcPr>
            <w:tcW w:w="1002" w:type="dxa"/>
            <w:vMerge/>
            <w:tcBorders>
              <w:left w:val="single" w:sz="4" w:space="0" w:color="00000A"/>
            </w:tcBorders>
            <w:shd w:val="clear" w:color="auto" w:fill="FFFFFF"/>
            <w:vAlign w:val="center"/>
          </w:tcPr>
          <w:p w:rsidR="00777292" w:rsidRPr="009517AF" w:rsidRDefault="00777292" w:rsidP="00CF1632">
            <w:pPr>
              <w:spacing w:after="0" w:line="254" w:lineRule="auto"/>
              <w:jc w:val="center"/>
              <w:rPr>
                <w:rFonts w:eastAsia="Times New Roman" w:cstheme="minorHAnsi"/>
                <w:lang w:val="ru-RU"/>
              </w:rPr>
            </w:pPr>
          </w:p>
        </w:tc>
        <w:tc>
          <w:tcPr>
            <w:tcW w:w="789" w:type="dxa"/>
            <w:vMerge/>
            <w:tcBorders>
              <w:left w:val="single" w:sz="4" w:space="0" w:color="00000A"/>
            </w:tcBorders>
            <w:shd w:val="clear" w:color="auto" w:fill="FFFFFF"/>
            <w:vAlign w:val="center"/>
          </w:tcPr>
          <w:p w:rsidR="00777292" w:rsidRPr="009517AF" w:rsidRDefault="00777292" w:rsidP="00CF1632">
            <w:pPr>
              <w:spacing w:after="0" w:line="254" w:lineRule="auto"/>
              <w:jc w:val="center"/>
              <w:rPr>
                <w:rFonts w:eastAsia="Times New Roman" w:cstheme="minorHAnsi"/>
                <w:lang w:val="ru-RU"/>
              </w:rPr>
            </w:pPr>
          </w:p>
        </w:tc>
        <w:tc>
          <w:tcPr>
            <w:tcW w:w="491" w:type="dxa"/>
            <w:vMerge/>
            <w:tcBorders>
              <w:left w:val="single" w:sz="4" w:space="0" w:color="00000A"/>
              <w:right w:val="nil"/>
            </w:tcBorders>
            <w:shd w:val="clear" w:color="auto" w:fill="FFFFFF"/>
            <w:vAlign w:val="center"/>
          </w:tcPr>
          <w:p w:rsidR="00777292" w:rsidRPr="009517AF" w:rsidRDefault="00777292" w:rsidP="00CF1632">
            <w:pPr>
              <w:spacing w:after="0" w:line="254" w:lineRule="auto"/>
              <w:jc w:val="center"/>
              <w:rPr>
                <w:rFonts w:eastAsia="Times New Roman" w:cstheme="minorHAnsi"/>
                <w:lang w:val="ru-RU"/>
              </w:rPr>
            </w:pPr>
          </w:p>
        </w:tc>
      </w:tr>
      <w:tr w:rsidR="00777292" w:rsidRPr="009517AF" w:rsidTr="00CF1632">
        <w:trPr>
          <w:trHeight w:val="737"/>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lang w:val="ru-RU"/>
              </w:rPr>
              <w:t>1.</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77292" w:rsidRPr="00A15D9F" w:rsidRDefault="00777292" w:rsidP="00CF1632">
            <w:pPr>
              <w:pStyle w:val="tabela"/>
              <w:spacing w:before="0"/>
              <w:rPr>
                <w:rFonts w:ascii="Verdana" w:hAnsi="Verdana"/>
                <w:sz w:val="22"/>
                <w:szCs w:val="22"/>
              </w:rPr>
            </w:pPr>
            <w:r w:rsidRPr="00A15D9F">
              <w:rPr>
                <w:rStyle w:val="bold0"/>
                <w:rFonts w:ascii="Verdana" w:hAnsi="Verdana"/>
                <w:bCs/>
                <w:sz w:val="22"/>
                <w:szCs w:val="22"/>
              </w:rPr>
              <w:t>ТРАДИЦИОНАЛНА ВИЗУЕЛНА УМЕТНОСТ</w:t>
            </w:r>
          </w:p>
          <w:p w:rsidR="00777292" w:rsidRPr="00A15D9F" w:rsidRDefault="00777292" w:rsidP="00CF1632">
            <w:pPr>
              <w:pStyle w:val="tabela"/>
              <w:spacing w:before="0"/>
              <w:rPr>
                <w:rFonts w:ascii="Verdana" w:hAnsi="Verdana"/>
                <w:sz w:val="22"/>
                <w:szCs w:val="22"/>
              </w:rPr>
            </w:pPr>
            <w:r w:rsidRPr="00A15D9F">
              <w:rPr>
                <w:rStyle w:val="bold0"/>
                <w:rFonts w:ascii="Verdana" w:hAnsi="Verdana"/>
                <w:bCs/>
                <w:sz w:val="22"/>
                <w:szCs w:val="22"/>
              </w:rPr>
              <w:t>ШИРОМ СВЕТА</w:t>
            </w:r>
          </w:p>
          <w:p w:rsidR="00777292" w:rsidRPr="00A15D9F" w:rsidRDefault="00777292" w:rsidP="00CF1632">
            <w:pPr>
              <w:spacing w:after="0"/>
              <w:rPr>
                <w:rFonts w:eastAsia="Times New Roman" w:cstheme="minorHAnsi"/>
                <w:lang w:val="sr-Latn-CS"/>
              </w:rPr>
            </w:pP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en-GB"/>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840" w:type="dxa"/>
            <w:tcBorders>
              <w:left w:val="single" w:sz="4" w:space="0" w:color="00000A"/>
            </w:tcBorders>
            <w:shd w:val="clear" w:color="auto" w:fill="FFFFFF"/>
            <w:tcMar>
              <w:left w:w="42" w:type="dxa"/>
            </w:tcMar>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5</w:t>
            </w:r>
          </w:p>
        </w:tc>
        <w:tc>
          <w:tcPr>
            <w:tcW w:w="1002" w:type="dxa"/>
            <w:tcBorders>
              <w:left w:val="single" w:sz="4" w:space="0" w:color="00000A"/>
            </w:tcBorders>
            <w:shd w:val="clear" w:color="auto" w:fill="FFFFFF"/>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11</w:t>
            </w:r>
          </w:p>
        </w:tc>
        <w:tc>
          <w:tcPr>
            <w:tcW w:w="789" w:type="dxa"/>
            <w:tcBorders>
              <w:top w:val="nil"/>
              <w:left w:val="single" w:sz="4" w:space="0" w:color="00000A"/>
            </w:tcBorders>
            <w:shd w:val="clear" w:color="auto" w:fill="FFFFFF"/>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16</w:t>
            </w:r>
          </w:p>
        </w:tc>
        <w:tc>
          <w:tcPr>
            <w:tcW w:w="491" w:type="dxa"/>
            <w:vMerge w:val="restart"/>
            <w:tcBorders>
              <w:top w:val="nil"/>
              <w:left w:val="single" w:sz="4" w:space="0" w:color="00000A"/>
              <w:right w:val="nil"/>
            </w:tcBorders>
            <w:shd w:val="clear" w:color="auto" w:fill="FFFFFF"/>
            <w:vAlign w:val="center"/>
          </w:tcPr>
          <w:p w:rsidR="00777292" w:rsidRPr="009517AF" w:rsidRDefault="00777292" w:rsidP="00CF1632">
            <w:pPr>
              <w:spacing w:after="0" w:line="254" w:lineRule="auto"/>
              <w:jc w:val="center"/>
              <w:rPr>
                <w:rFonts w:eastAsia="Times New Roman" w:cstheme="minorHAnsi"/>
                <w:b/>
                <w:lang w:val="en-GB"/>
              </w:rPr>
            </w:pPr>
          </w:p>
        </w:tc>
      </w:tr>
      <w:tr w:rsidR="00777292" w:rsidRPr="009517AF" w:rsidTr="00CF1632">
        <w:trPr>
          <w:trHeight w:val="701"/>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lang w:val="ru-RU"/>
              </w:rPr>
            </w:pPr>
            <w:r w:rsidRPr="009517AF">
              <w:rPr>
                <w:rFonts w:eastAsia="Times New Roman" w:cstheme="minorHAnsi"/>
                <w:color w:val="000000"/>
                <w:lang w:val="ru-RU"/>
              </w:rPr>
              <w:t>2.</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77292" w:rsidRPr="00A15D9F" w:rsidRDefault="00777292" w:rsidP="00CF1632">
            <w:pPr>
              <w:spacing w:after="0" w:line="240" w:lineRule="auto"/>
              <w:rPr>
                <w:rFonts w:eastAsia="Times New Roman" w:cstheme="minorHAnsi"/>
                <w:lang w:val="ru-RU"/>
              </w:rPr>
            </w:pPr>
            <w:r w:rsidRPr="00A15D9F">
              <w:rPr>
                <w:rFonts w:ascii="Verdana" w:hAnsi="Verdana"/>
                <w:bCs/>
                <w:color w:val="000000"/>
              </w:rPr>
              <w:t>ТРАДИЦИОНАЛНА МУЗИЧКА УМЕТНОСТ БАЛКАНА И СРБИЈЕ</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r>
              <w:rPr>
                <w:rFonts w:eastAsia="Times New Roman" w:cstheme="minorHAnsi"/>
                <w:lang w:val="ru-RU"/>
              </w:rPr>
              <w:t>1</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r>
              <w:rPr>
                <w:rFonts w:eastAsia="Times New Roman" w:cstheme="minorHAnsi"/>
                <w:lang w:val="ru-RU"/>
              </w:rPr>
              <w:t>1</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840" w:type="dxa"/>
            <w:tcBorders>
              <w:left w:val="single" w:sz="4" w:space="0" w:color="00000A"/>
            </w:tcBorders>
            <w:shd w:val="clear" w:color="auto" w:fill="FFFFFF"/>
            <w:tcMar>
              <w:left w:w="42" w:type="dxa"/>
            </w:tcMar>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4</w:t>
            </w:r>
          </w:p>
        </w:tc>
        <w:tc>
          <w:tcPr>
            <w:tcW w:w="1002" w:type="dxa"/>
            <w:tcBorders>
              <w:left w:val="single" w:sz="4" w:space="0" w:color="00000A"/>
            </w:tcBorders>
            <w:shd w:val="clear" w:color="auto" w:fill="FFFFFF"/>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6</w:t>
            </w:r>
          </w:p>
        </w:tc>
        <w:tc>
          <w:tcPr>
            <w:tcW w:w="789" w:type="dxa"/>
            <w:tcBorders>
              <w:left w:val="single" w:sz="4" w:space="0" w:color="00000A"/>
            </w:tcBorders>
            <w:shd w:val="clear" w:color="auto" w:fill="FFFFFF"/>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10</w:t>
            </w:r>
          </w:p>
        </w:tc>
        <w:tc>
          <w:tcPr>
            <w:tcW w:w="491" w:type="dxa"/>
            <w:vMerge/>
            <w:tcBorders>
              <w:top w:val="nil"/>
              <w:left w:val="single" w:sz="4" w:space="0" w:color="00000A"/>
              <w:right w:val="nil"/>
            </w:tcBorders>
            <w:shd w:val="clear" w:color="auto" w:fill="FFFFFF"/>
            <w:vAlign w:val="center"/>
          </w:tcPr>
          <w:p w:rsidR="00777292" w:rsidRPr="009517AF" w:rsidRDefault="00777292" w:rsidP="00CF1632">
            <w:pPr>
              <w:spacing w:after="0" w:line="254" w:lineRule="auto"/>
              <w:jc w:val="center"/>
              <w:rPr>
                <w:rFonts w:eastAsia="Times New Roman" w:cstheme="minorHAnsi"/>
                <w:b/>
                <w:lang w:val="en-GB"/>
              </w:rPr>
            </w:pPr>
          </w:p>
        </w:tc>
      </w:tr>
      <w:tr w:rsidR="00777292" w:rsidRPr="009517AF" w:rsidTr="00CF1632">
        <w:trPr>
          <w:trHeight w:val="713"/>
        </w:trPr>
        <w:tc>
          <w:tcPr>
            <w:tcW w:w="376" w:type="dxa"/>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rPr>
            </w:pPr>
            <w:r w:rsidRPr="009517AF">
              <w:rPr>
                <w:rFonts w:eastAsia="Times New Roman" w:cstheme="minorHAnsi"/>
                <w:color w:val="000000"/>
                <w:lang w:val="ru-RU"/>
              </w:rPr>
              <w:t>3</w:t>
            </w:r>
            <w:r w:rsidRPr="009517AF">
              <w:rPr>
                <w:rFonts w:eastAsia="Times New Roman" w:cstheme="minorHAnsi"/>
                <w:color w:val="000000"/>
              </w:rPr>
              <w:t>.</w:t>
            </w:r>
          </w:p>
        </w:tc>
        <w:tc>
          <w:tcPr>
            <w:tcW w:w="2332" w:type="dxa"/>
            <w:tcBorders>
              <w:top w:val="single" w:sz="8" w:space="0" w:color="000001"/>
              <w:left w:val="single" w:sz="4" w:space="0" w:color="00000A"/>
              <w:bottom w:val="single" w:sz="8" w:space="0" w:color="000001"/>
              <w:right w:val="single" w:sz="4" w:space="0" w:color="00000A"/>
            </w:tcBorders>
            <w:shd w:val="clear" w:color="auto" w:fill="auto"/>
            <w:tcMar>
              <w:left w:w="47" w:type="dxa"/>
            </w:tcMar>
            <w:vAlign w:val="center"/>
          </w:tcPr>
          <w:p w:rsidR="00777292" w:rsidRPr="00A15D9F" w:rsidRDefault="00777292" w:rsidP="00CF1632">
            <w:pPr>
              <w:spacing w:after="0"/>
              <w:rPr>
                <w:rFonts w:eastAsia="Times New Roman" w:cstheme="minorHAnsi"/>
                <w:lang w:val="sr-Latn-CS"/>
              </w:rPr>
            </w:pPr>
            <w:r w:rsidRPr="00A15D9F">
              <w:rPr>
                <w:rFonts w:ascii="Verdana" w:hAnsi="Verdana"/>
                <w:bCs/>
                <w:color w:val="000000"/>
              </w:rPr>
              <w:t>МОДЕРНО ДОБА И МУЗИКА</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ru-RU"/>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54"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rPr>
            </w:pP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9517AF" w:rsidRDefault="00777292" w:rsidP="00CF1632">
            <w:pPr>
              <w:spacing w:after="0" w:line="240" w:lineRule="auto"/>
              <w:jc w:val="center"/>
              <w:rPr>
                <w:rFonts w:eastAsia="Times New Roman" w:cstheme="minorHAnsi"/>
                <w:lang w:val="en-GB"/>
              </w:rPr>
            </w:pP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2</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2</w:t>
            </w:r>
          </w:p>
        </w:tc>
        <w:tc>
          <w:tcPr>
            <w:tcW w:w="840" w:type="dxa"/>
            <w:tcBorders>
              <w:left w:val="single" w:sz="4" w:space="0" w:color="00000A"/>
            </w:tcBorders>
            <w:shd w:val="clear" w:color="auto" w:fill="FFFFFF"/>
            <w:tcMar>
              <w:left w:w="42" w:type="dxa"/>
            </w:tcMar>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3</w:t>
            </w:r>
          </w:p>
        </w:tc>
        <w:tc>
          <w:tcPr>
            <w:tcW w:w="1002" w:type="dxa"/>
            <w:tcBorders>
              <w:left w:val="single" w:sz="4" w:space="0" w:color="00000A"/>
            </w:tcBorders>
            <w:shd w:val="clear" w:color="auto" w:fill="FFFFFF"/>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5</w:t>
            </w:r>
          </w:p>
        </w:tc>
        <w:tc>
          <w:tcPr>
            <w:tcW w:w="789" w:type="dxa"/>
            <w:tcBorders>
              <w:left w:val="single" w:sz="4" w:space="0" w:color="00000A"/>
            </w:tcBorders>
            <w:shd w:val="clear" w:color="auto" w:fill="FFFFFF"/>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8</w:t>
            </w:r>
          </w:p>
        </w:tc>
        <w:tc>
          <w:tcPr>
            <w:tcW w:w="491" w:type="dxa"/>
            <w:vMerge/>
            <w:tcBorders>
              <w:top w:val="nil"/>
              <w:left w:val="single" w:sz="4" w:space="0" w:color="00000A"/>
              <w:right w:val="nil"/>
            </w:tcBorders>
            <w:shd w:val="clear" w:color="auto" w:fill="FFFFFF"/>
            <w:vAlign w:val="center"/>
          </w:tcPr>
          <w:p w:rsidR="00777292" w:rsidRPr="009517AF" w:rsidRDefault="00777292" w:rsidP="00CF1632">
            <w:pPr>
              <w:spacing w:after="0" w:line="254" w:lineRule="auto"/>
              <w:jc w:val="center"/>
              <w:rPr>
                <w:rFonts w:eastAsia="Times New Roman" w:cstheme="minorHAnsi"/>
                <w:b/>
                <w:lang w:val="en-GB"/>
              </w:rPr>
            </w:pPr>
          </w:p>
        </w:tc>
      </w:tr>
      <w:tr w:rsidR="00777292" w:rsidRPr="009517AF" w:rsidTr="00CF1632">
        <w:trPr>
          <w:trHeight w:val="704"/>
        </w:trPr>
        <w:tc>
          <w:tcPr>
            <w:tcW w:w="2708" w:type="dxa"/>
            <w:gridSpan w:val="2"/>
            <w:tcBorders>
              <w:top w:val="single" w:sz="8" w:space="0" w:color="000001"/>
              <w:left w:val="single" w:sz="8" w:space="0" w:color="000001"/>
              <w:bottom w:val="single" w:sz="8" w:space="0" w:color="000001"/>
              <w:right w:val="single" w:sz="4" w:space="0" w:color="00000A"/>
            </w:tcBorders>
            <w:shd w:val="clear" w:color="auto" w:fill="auto"/>
            <w:tcMar>
              <w:left w:w="42" w:type="dxa"/>
            </w:tcMar>
            <w:vAlign w:val="center"/>
          </w:tcPr>
          <w:p w:rsidR="00777292" w:rsidRPr="00A15D9F" w:rsidRDefault="00777292" w:rsidP="00CF1632">
            <w:pPr>
              <w:spacing w:after="0" w:line="254" w:lineRule="auto"/>
              <w:jc w:val="center"/>
              <w:rPr>
                <w:rFonts w:eastAsia="Times New Roman" w:cstheme="minorHAnsi"/>
              </w:rPr>
            </w:pPr>
          </w:p>
          <w:p w:rsidR="00777292" w:rsidRPr="00643A19" w:rsidRDefault="00777292" w:rsidP="00CF1632">
            <w:pPr>
              <w:pStyle w:val="TableParagraph"/>
              <w:ind w:left="0" w:right="374"/>
              <w:jc w:val="center"/>
              <w:rPr>
                <w:rFonts w:asciiTheme="minorHAnsi" w:hAnsiTheme="minorHAnsi" w:cstheme="minorHAnsi"/>
                <w:b/>
                <w:noProof/>
              </w:rPr>
            </w:pPr>
            <w:r w:rsidRPr="009517AF">
              <w:rPr>
                <w:rFonts w:eastAsia="Times New Roman" w:cstheme="minorHAnsi"/>
                <w:b/>
                <w:noProof/>
                <w:color w:val="000000"/>
              </w:rPr>
              <w:t>Укупно</w:t>
            </w:r>
            <w:r w:rsidRPr="009517AF">
              <w:rPr>
                <w:rFonts w:eastAsia="Times New Roman" w:cstheme="minorHAnsi"/>
                <w:b/>
                <w:noProof/>
                <w:color w:val="000000"/>
                <w:lang w:val="en-GB"/>
              </w:rPr>
              <w:t>:</w:t>
            </w:r>
          </w:p>
        </w:tc>
        <w:tc>
          <w:tcPr>
            <w:tcW w:w="311"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284"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5</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1</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3</w:t>
            </w:r>
          </w:p>
        </w:tc>
        <w:tc>
          <w:tcPr>
            <w:tcW w:w="425"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4</w:t>
            </w:r>
          </w:p>
        </w:tc>
        <w:tc>
          <w:tcPr>
            <w:tcW w:w="426" w:type="dxa"/>
            <w:tcBorders>
              <w:top w:val="single" w:sz="8" w:space="0" w:color="000001"/>
              <w:left w:val="single" w:sz="4" w:space="0" w:color="00000A"/>
              <w:bottom w:val="single" w:sz="8" w:space="0" w:color="000001"/>
              <w:right w:val="single" w:sz="4" w:space="0" w:color="00000A"/>
            </w:tcBorders>
            <w:shd w:val="clear" w:color="auto" w:fill="auto"/>
            <w:tcMar>
              <w:left w:w="42" w:type="dxa"/>
            </w:tcMar>
            <w:vAlign w:val="center"/>
          </w:tcPr>
          <w:p w:rsidR="00777292" w:rsidRPr="008B4FF6" w:rsidRDefault="00777292" w:rsidP="00CF1632">
            <w:pPr>
              <w:spacing w:after="0" w:line="240" w:lineRule="auto"/>
              <w:jc w:val="center"/>
              <w:rPr>
                <w:rFonts w:eastAsia="Times New Roman" w:cstheme="minorHAnsi"/>
              </w:rPr>
            </w:pPr>
            <w:r>
              <w:rPr>
                <w:rFonts w:eastAsia="Times New Roman" w:cstheme="minorHAnsi"/>
              </w:rPr>
              <w:t>2</w:t>
            </w:r>
          </w:p>
        </w:tc>
        <w:tc>
          <w:tcPr>
            <w:tcW w:w="840" w:type="dxa"/>
            <w:tcBorders>
              <w:left w:val="single" w:sz="4" w:space="0" w:color="00000A"/>
            </w:tcBorders>
            <w:shd w:val="clear" w:color="auto" w:fill="FFFFFF"/>
            <w:tcMar>
              <w:left w:w="42" w:type="dxa"/>
            </w:tcMar>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12</w:t>
            </w:r>
          </w:p>
        </w:tc>
        <w:tc>
          <w:tcPr>
            <w:tcW w:w="1002" w:type="dxa"/>
            <w:tcBorders>
              <w:left w:val="single" w:sz="4" w:space="0" w:color="00000A"/>
            </w:tcBorders>
            <w:shd w:val="clear" w:color="auto" w:fill="FFFFFF"/>
            <w:vAlign w:val="center"/>
          </w:tcPr>
          <w:p w:rsidR="00777292" w:rsidRPr="008B4FF6" w:rsidRDefault="00777292" w:rsidP="00CF1632">
            <w:pPr>
              <w:spacing w:after="0" w:line="254" w:lineRule="auto"/>
              <w:jc w:val="center"/>
              <w:rPr>
                <w:rFonts w:eastAsia="Times New Roman" w:cstheme="minorHAnsi"/>
              </w:rPr>
            </w:pPr>
            <w:r>
              <w:rPr>
                <w:rFonts w:eastAsia="Times New Roman" w:cstheme="minorHAnsi"/>
              </w:rPr>
              <w:t>22</w:t>
            </w:r>
          </w:p>
        </w:tc>
        <w:tc>
          <w:tcPr>
            <w:tcW w:w="789" w:type="dxa"/>
            <w:tcBorders>
              <w:left w:val="single" w:sz="4" w:space="0" w:color="00000A"/>
            </w:tcBorders>
            <w:shd w:val="clear" w:color="auto" w:fill="FFFFFF"/>
            <w:vAlign w:val="center"/>
          </w:tcPr>
          <w:p w:rsidR="00777292" w:rsidRPr="00A15D9F" w:rsidRDefault="00777292" w:rsidP="00CF1632">
            <w:pPr>
              <w:spacing w:after="0" w:line="254" w:lineRule="auto"/>
              <w:jc w:val="center"/>
              <w:rPr>
                <w:rFonts w:eastAsia="Times New Roman" w:cstheme="minorHAnsi"/>
              </w:rPr>
            </w:pPr>
            <w:r>
              <w:rPr>
                <w:rFonts w:eastAsia="Times New Roman" w:cstheme="minorHAnsi"/>
              </w:rPr>
              <w:t>34</w:t>
            </w:r>
          </w:p>
        </w:tc>
        <w:tc>
          <w:tcPr>
            <w:tcW w:w="491" w:type="dxa"/>
            <w:vMerge/>
            <w:tcBorders>
              <w:top w:val="nil"/>
              <w:left w:val="single" w:sz="4" w:space="0" w:color="00000A"/>
              <w:bottom w:val="nil"/>
              <w:right w:val="nil"/>
            </w:tcBorders>
            <w:shd w:val="clear" w:color="auto" w:fill="FFFFFF"/>
            <w:vAlign w:val="center"/>
          </w:tcPr>
          <w:p w:rsidR="00777292" w:rsidRPr="009517AF" w:rsidRDefault="00777292" w:rsidP="00CF1632">
            <w:pPr>
              <w:spacing w:after="0" w:line="254" w:lineRule="auto"/>
              <w:jc w:val="center"/>
              <w:rPr>
                <w:rFonts w:eastAsia="Times New Roman" w:cstheme="minorHAnsi"/>
                <w:b/>
                <w:lang w:val="en-GB"/>
              </w:rPr>
            </w:pPr>
          </w:p>
        </w:tc>
      </w:tr>
    </w:tbl>
    <w:p w:rsidR="00777292" w:rsidRPr="002A4832" w:rsidRDefault="00777292" w:rsidP="00777292">
      <w:pPr>
        <w:spacing w:after="0" w:line="240" w:lineRule="auto"/>
        <w:ind w:right="527"/>
        <w:rPr>
          <w:rFonts w:eastAsia="Times New Roman" w:cstheme="minorHAnsi"/>
          <w:noProof/>
        </w:rPr>
      </w:pPr>
      <w:r w:rsidRPr="009517AF">
        <w:rPr>
          <w:rFonts w:eastAsia="Times New Roman" w:cstheme="minorHAnsi"/>
          <w:b/>
          <w:noProof/>
        </w:rPr>
        <w:t xml:space="preserve">Циљ </w:t>
      </w:r>
      <w:r>
        <w:rPr>
          <w:rFonts w:eastAsia="Times New Roman" w:cstheme="minorHAnsi"/>
          <w:b/>
          <w:noProof/>
        </w:rPr>
        <w:t>учења</w:t>
      </w:r>
      <w:r w:rsidRPr="009517AF">
        <w:rPr>
          <w:rFonts w:eastAsia="Times New Roman" w:cstheme="minorHAnsi"/>
          <w:b/>
          <w:noProof/>
        </w:rPr>
        <w:t>:</w:t>
      </w:r>
      <w:r>
        <w:rPr>
          <w:rFonts w:eastAsia="Times New Roman" w:cstheme="minorHAnsi"/>
          <w:b/>
          <w:noProof/>
        </w:rPr>
        <w:t xml:space="preserve">  </w:t>
      </w:r>
      <w:r>
        <w:rPr>
          <w:rFonts w:eastAsia="Times New Roman" w:cstheme="minorHAnsi"/>
          <w:noProof/>
        </w:rPr>
        <w:t xml:space="preserve">Циљ учења слободне наставне активности УМЕТНОСТ је да ученик развија вештине комуникације и сарадње, критичко и стваралачко мишљење,осетљивост за естетику, радозналост, мотивацију за истраживање  и изражавање у различитим медијима као и одговоран однос према очувању уметничког наслеђа и културе свога и других народа. </w:t>
      </w:r>
    </w:p>
    <w:p w:rsidR="00777292" w:rsidRDefault="00777292" w:rsidP="00777292">
      <w:pPr>
        <w:spacing w:after="0" w:line="240" w:lineRule="auto"/>
        <w:ind w:right="527"/>
        <w:rPr>
          <w:rFonts w:eastAsia="Times New Roman" w:cstheme="minorHAnsi"/>
          <w:b/>
          <w:noProof/>
        </w:rPr>
      </w:pPr>
    </w:p>
    <w:p w:rsidR="00777292" w:rsidRPr="0001676A" w:rsidRDefault="00777292" w:rsidP="00777292">
      <w:pPr>
        <w:spacing w:after="0" w:line="240" w:lineRule="auto"/>
        <w:rPr>
          <w:rFonts w:cstheme="minorHAnsi"/>
          <w:noProof/>
        </w:rPr>
      </w:pPr>
    </w:p>
    <w:p w:rsidR="00777292" w:rsidRDefault="00777292" w:rsidP="00777292">
      <w:pPr>
        <w:spacing w:after="0" w:line="240" w:lineRule="auto"/>
        <w:rPr>
          <w:rFonts w:cstheme="minorHAnsi"/>
          <w:noProof/>
        </w:rPr>
      </w:pPr>
    </w:p>
    <w:p w:rsidR="00777292" w:rsidRDefault="00777292" w:rsidP="00777292">
      <w:pPr>
        <w:spacing w:after="0" w:line="240" w:lineRule="auto"/>
        <w:rPr>
          <w:rFonts w:cstheme="minorHAnsi"/>
          <w:noProof/>
        </w:rPr>
      </w:pPr>
    </w:p>
    <w:tbl>
      <w:tblPr>
        <w:tblStyle w:val="TableGrid0"/>
        <w:tblW w:w="9659" w:type="dxa"/>
        <w:tblInd w:w="0" w:type="dxa"/>
        <w:tblCellMar>
          <w:top w:w="55" w:type="dxa"/>
          <w:left w:w="107" w:type="dxa"/>
          <w:right w:w="51" w:type="dxa"/>
        </w:tblCellMar>
        <w:tblLook w:val="04A0"/>
      </w:tblPr>
      <w:tblGrid>
        <w:gridCol w:w="5907"/>
        <w:gridCol w:w="3752"/>
      </w:tblGrid>
      <w:tr w:rsidR="00777292" w:rsidTr="00CF1632">
        <w:trPr>
          <w:trHeight w:val="714"/>
        </w:trPr>
        <w:tc>
          <w:tcPr>
            <w:tcW w:w="5907" w:type="dxa"/>
            <w:tcBorders>
              <w:top w:val="single" w:sz="4" w:space="0" w:color="000000"/>
              <w:left w:val="single" w:sz="4" w:space="0" w:color="000000"/>
              <w:bottom w:val="single" w:sz="4" w:space="0" w:color="000000"/>
              <w:right w:val="single" w:sz="4" w:space="0" w:color="000000"/>
            </w:tcBorders>
            <w:shd w:val="clear" w:color="auto" w:fill="auto"/>
          </w:tcPr>
          <w:p w:rsidR="00777292" w:rsidRDefault="00777292" w:rsidP="00CF1632">
            <w:pPr>
              <w:spacing w:after="21" w:line="259" w:lineRule="auto"/>
              <w:ind w:right="56"/>
              <w:jc w:val="center"/>
            </w:pPr>
            <w:r>
              <w:rPr>
                <w:b/>
              </w:rPr>
              <w:t>ИСХОДИ</w:t>
            </w:r>
          </w:p>
          <w:p w:rsidR="00777292" w:rsidRDefault="00777292" w:rsidP="00CF1632">
            <w:pPr>
              <w:spacing w:line="259" w:lineRule="auto"/>
              <w:ind w:left="48"/>
            </w:pPr>
            <w:r>
              <w:t xml:space="preserve">По завршетку разреда ученик ће бити у стању да: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77292" w:rsidRDefault="00777292" w:rsidP="00CF1632">
            <w:pPr>
              <w:spacing w:line="259" w:lineRule="auto"/>
              <w:ind w:right="57"/>
              <w:jc w:val="center"/>
            </w:pPr>
            <w:r>
              <w:rPr>
                <w:b/>
              </w:rPr>
              <w:t>ОБЛАСТ/ТЕМЕ</w:t>
            </w:r>
          </w:p>
        </w:tc>
      </w:tr>
      <w:tr w:rsidR="00777292" w:rsidTr="00CF1632">
        <w:trPr>
          <w:trHeight w:val="3913"/>
        </w:trPr>
        <w:tc>
          <w:tcPr>
            <w:tcW w:w="5907" w:type="dxa"/>
            <w:tcBorders>
              <w:top w:val="single" w:sz="4" w:space="0" w:color="000000"/>
              <w:left w:val="single" w:sz="4" w:space="0" w:color="000000"/>
              <w:right w:val="single" w:sz="4" w:space="0" w:color="000000"/>
            </w:tcBorders>
            <w:vAlign w:val="center"/>
          </w:tcPr>
          <w:p w:rsidR="00777292" w:rsidRDefault="00777292" w:rsidP="00CF1632">
            <w:pPr>
              <w:spacing w:line="259" w:lineRule="auto"/>
            </w:pPr>
            <w:r>
              <w:t>-образлаже значај традиционалне визуелне уметности за идентитет народа и појединца;</w:t>
            </w:r>
          </w:p>
          <w:p w:rsidR="00777292" w:rsidRDefault="00777292" w:rsidP="00CF1632">
            <w:pPr>
              <w:spacing w:line="259" w:lineRule="auto"/>
            </w:pPr>
            <w:r>
              <w:t>-повеже карактеристичан артефект са континентом и културом којој припада;</w:t>
            </w:r>
          </w:p>
          <w:p w:rsidR="00777292" w:rsidRDefault="00777292" w:rsidP="00CF1632">
            <w:pPr>
              <w:spacing w:line="259" w:lineRule="auto"/>
            </w:pPr>
            <w:r>
              <w:t>-обликује ликовне радове са препознатљивим елементима одабране културе;</w:t>
            </w:r>
          </w:p>
          <w:p w:rsidR="00777292" w:rsidRDefault="00777292" w:rsidP="00CF1632">
            <w:pPr>
              <w:spacing w:line="259" w:lineRule="auto"/>
            </w:pPr>
            <w:r>
              <w:t>Опише одабрани продукт визуелних уметности и процес његове израде;</w:t>
            </w:r>
          </w:p>
          <w:p w:rsidR="00777292" w:rsidRDefault="00777292" w:rsidP="00CF1632">
            <w:pPr>
              <w:spacing w:line="259" w:lineRule="auto"/>
            </w:pPr>
            <w:r>
              <w:t>Пореди основне одлике традиционалне визуелне уметности два или више народа;</w:t>
            </w:r>
          </w:p>
          <w:p w:rsidR="00777292" w:rsidRDefault="00777292" w:rsidP="00CF1632">
            <w:pPr>
              <w:spacing w:line="259" w:lineRule="auto"/>
            </w:pPr>
            <w:r>
              <w:t>-објасни значај и улогу културног наслеђа;</w:t>
            </w:r>
          </w:p>
          <w:p w:rsidR="00777292" w:rsidRPr="000C245E" w:rsidRDefault="00777292" w:rsidP="00CF1632">
            <w:pPr>
              <w:spacing w:line="259" w:lineRule="auto"/>
            </w:pPr>
            <w:r>
              <w:t>-објасни главне карактеристике традиционалне музике на простору Балкана и Србије и њихов међусобни утицај;</w:t>
            </w:r>
          </w:p>
        </w:tc>
        <w:tc>
          <w:tcPr>
            <w:tcW w:w="3752" w:type="dxa"/>
            <w:tcBorders>
              <w:top w:val="single" w:sz="4" w:space="0" w:color="000000"/>
              <w:left w:val="single" w:sz="4" w:space="0" w:color="000000"/>
              <w:right w:val="single" w:sz="4" w:space="0" w:color="000000"/>
            </w:tcBorders>
            <w:vAlign w:val="center"/>
          </w:tcPr>
          <w:p w:rsidR="00777292" w:rsidRPr="00A15D9F" w:rsidRDefault="00777292" w:rsidP="00CF1632">
            <w:pPr>
              <w:pStyle w:val="tabela"/>
              <w:spacing w:before="0"/>
              <w:rPr>
                <w:rFonts w:ascii="Verdana" w:hAnsi="Verdana"/>
                <w:sz w:val="22"/>
                <w:szCs w:val="22"/>
              </w:rPr>
            </w:pPr>
            <w:r w:rsidRPr="00A15D9F">
              <w:rPr>
                <w:rStyle w:val="bold0"/>
                <w:rFonts w:ascii="Verdana" w:hAnsi="Verdana"/>
                <w:bCs/>
                <w:sz w:val="22"/>
                <w:szCs w:val="22"/>
              </w:rPr>
              <w:t>ТРАДИЦИОНАЛНА ВИЗУЕЛНА УМЕТНОСТ</w:t>
            </w:r>
          </w:p>
          <w:p w:rsidR="00777292" w:rsidRPr="00A15D9F" w:rsidRDefault="00777292" w:rsidP="00CF1632">
            <w:pPr>
              <w:pStyle w:val="tabela"/>
              <w:spacing w:before="0"/>
              <w:rPr>
                <w:rFonts w:ascii="Verdana" w:hAnsi="Verdana"/>
                <w:sz w:val="22"/>
                <w:szCs w:val="22"/>
              </w:rPr>
            </w:pPr>
            <w:r w:rsidRPr="00A15D9F">
              <w:rPr>
                <w:rStyle w:val="bold0"/>
                <w:rFonts w:ascii="Verdana" w:hAnsi="Verdana"/>
                <w:bCs/>
                <w:sz w:val="22"/>
                <w:szCs w:val="22"/>
              </w:rPr>
              <w:t>ШИРОМ СВЕТА</w:t>
            </w:r>
          </w:p>
          <w:p w:rsidR="00777292" w:rsidRDefault="00777292" w:rsidP="00CF1632">
            <w:pPr>
              <w:spacing w:line="259" w:lineRule="auto"/>
              <w:ind w:right="1"/>
              <w:jc w:val="center"/>
            </w:pPr>
          </w:p>
        </w:tc>
      </w:tr>
      <w:tr w:rsidR="00777292" w:rsidTr="00CF1632">
        <w:trPr>
          <w:trHeight w:val="3780"/>
        </w:trPr>
        <w:tc>
          <w:tcPr>
            <w:tcW w:w="5907" w:type="dxa"/>
            <w:tcBorders>
              <w:top w:val="single" w:sz="4" w:space="0" w:color="auto"/>
              <w:left w:val="single" w:sz="4" w:space="0" w:color="000000"/>
              <w:bottom w:val="single" w:sz="4" w:space="0" w:color="auto"/>
              <w:right w:val="single" w:sz="4" w:space="0" w:color="000000"/>
            </w:tcBorders>
            <w:vAlign w:val="center"/>
          </w:tcPr>
          <w:p w:rsidR="00777292" w:rsidRDefault="00777292" w:rsidP="00CF1632">
            <w:pPr>
              <w:spacing w:line="259" w:lineRule="auto"/>
            </w:pPr>
            <w:r>
              <w:t>-прикаже елементе прожимања традиционалне музике различитих народа на простору Балкана на музичким примерима;</w:t>
            </w:r>
          </w:p>
          <w:p w:rsidR="00777292" w:rsidRDefault="00777292" w:rsidP="00CF1632">
            <w:pPr>
              <w:spacing w:line="259" w:lineRule="auto"/>
            </w:pPr>
            <w:r>
              <w:t>-презентује традиционалну музику карактеристичну за различите крајеве Балкана и Србије;</w:t>
            </w:r>
          </w:p>
          <w:p w:rsidR="00777292" w:rsidRDefault="00777292" w:rsidP="00CF1632">
            <w:pPr>
              <w:spacing w:line="259" w:lineRule="auto"/>
            </w:pPr>
            <w:r>
              <w:t>-прикаже начине очувања музичког културног наслеђа;</w:t>
            </w:r>
          </w:p>
          <w:p w:rsidR="00777292" w:rsidRDefault="00777292" w:rsidP="00CF1632">
            <w:pPr>
              <w:spacing w:line="259" w:lineRule="auto"/>
            </w:pPr>
            <w:r>
              <w:t>-објасни како савремене технологије утичу на развој музике;</w:t>
            </w:r>
          </w:p>
          <w:p w:rsidR="00777292" w:rsidRDefault="00777292" w:rsidP="00CF1632">
            <w:pPr>
              <w:spacing w:line="259" w:lineRule="auto"/>
            </w:pPr>
            <w:r>
              <w:t>-презентује начине промоције музичких дела и догађаја;</w:t>
            </w:r>
          </w:p>
          <w:p w:rsidR="00777292" w:rsidRDefault="00777292" w:rsidP="00CF1632">
            <w:pPr>
              <w:spacing w:line="259" w:lineRule="auto"/>
            </w:pPr>
            <w:r>
              <w:t>-прикаже примену музике у другим уметностима;</w:t>
            </w:r>
          </w:p>
          <w:p w:rsidR="00777292" w:rsidRDefault="00777292" w:rsidP="00CF1632">
            <w:pPr>
              <w:spacing w:line="259" w:lineRule="auto"/>
            </w:pPr>
            <w:r>
              <w:t>-истражи и објасни шта је музичка критика и која је њена улога;</w:t>
            </w:r>
          </w:p>
          <w:p w:rsidR="00777292" w:rsidRDefault="00777292" w:rsidP="00CF1632">
            <w:pPr>
              <w:spacing w:line="259" w:lineRule="auto"/>
            </w:pPr>
            <w:r>
              <w:t>-аргументовано искаже утисак о слушаним делима.</w:t>
            </w:r>
          </w:p>
          <w:p w:rsidR="00777292" w:rsidRDefault="00777292" w:rsidP="00CF1632">
            <w:pPr>
              <w:spacing w:line="259" w:lineRule="auto"/>
            </w:pPr>
          </w:p>
        </w:tc>
        <w:tc>
          <w:tcPr>
            <w:tcW w:w="3752" w:type="dxa"/>
            <w:tcBorders>
              <w:top w:val="single" w:sz="4" w:space="0" w:color="auto"/>
              <w:left w:val="single" w:sz="4" w:space="0" w:color="000000"/>
              <w:bottom w:val="single" w:sz="4" w:space="0" w:color="auto"/>
              <w:right w:val="single" w:sz="4" w:space="0" w:color="000000"/>
            </w:tcBorders>
            <w:vAlign w:val="center"/>
          </w:tcPr>
          <w:p w:rsidR="00777292" w:rsidRPr="00A15D9F" w:rsidRDefault="00777292" w:rsidP="00CF1632">
            <w:pPr>
              <w:spacing w:line="259" w:lineRule="auto"/>
              <w:ind w:right="1"/>
              <w:jc w:val="center"/>
              <w:rPr>
                <w:rFonts w:ascii="Verdana" w:hAnsi="Verdana"/>
                <w:bCs/>
                <w:color w:val="000000"/>
              </w:rPr>
            </w:pPr>
            <w:r w:rsidRPr="00A15D9F">
              <w:rPr>
                <w:rFonts w:ascii="Verdana" w:hAnsi="Verdana"/>
                <w:bCs/>
                <w:color w:val="000000"/>
              </w:rPr>
              <w:t>ТРАДИЦИОНАЛНА МУЗИЧКА УМЕТНОСТ БАЛКАНА И СРБИЈЕ</w:t>
            </w:r>
          </w:p>
        </w:tc>
      </w:tr>
      <w:tr w:rsidR="00777292" w:rsidTr="00CF1632">
        <w:trPr>
          <w:trHeight w:val="2340"/>
        </w:trPr>
        <w:tc>
          <w:tcPr>
            <w:tcW w:w="5907" w:type="dxa"/>
            <w:tcBorders>
              <w:top w:val="single" w:sz="4" w:space="0" w:color="auto"/>
              <w:left w:val="single" w:sz="4" w:space="0" w:color="000000"/>
              <w:bottom w:val="single" w:sz="4" w:space="0" w:color="000000"/>
              <w:right w:val="single" w:sz="4" w:space="0" w:color="000000"/>
            </w:tcBorders>
            <w:vAlign w:val="center"/>
          </w:tcPr>
          <w:p w:rsidR="00777292" w:rsidRDefault="00777292" w:rsidP="00CF1632">
            <w:pPr>
              <w:spacing w:line="259" w:lineRule="auto"/>
              <w:ind w:right="55"/>
              <w:jc w:val="both"/>
            </w:pPr>
            <w:r>
              <w:t>-комуницира учтиво, јасно и аргументовано уз уважавање рзличитих мишљења, идеја и естетских доживљаја;</w:t>
            </w:r>
          </w:p>
          <w:p w:rsidR="00777292" w:rsidRDefault="00777292" w:rsidP="00CF1632">
            <w:pPr>
              <w:spacing w:line="259" w:lineRule="auto"/>
              <w:ind w:right="55"/>
              <w:jc w:val="both"/>
            </w:pPr>
            <w:r>
              <w:t>-проналази, самостално и у сарадњи са другима, релевантне податке и информације користећи савремену технологију;</w:t>
            </w:r>
          </w:p>
          <w:p w:rsidR="00777292" w:rsidRPr="0001676A" w:rsidRDefault="00777292" w:rsidP="00CF1632">
            <w:pPr>
              <w:spacing w:line="259" w:lineRule="auto"/>
              <w:ind w:right="55"/>
              <w:jc w:val="both"/>
            </w:pPr>
            <w:r>
              <w:t>-учествује активно, према сопственим способностима и интересовањима, у истраживачком и радионичком раду.</w:t>
            </w:r>
          </w:p>
        </w:tc>
        <w:tc>
          <w:tcPr>
            <w:tcW w:w="3752" w:type="dxa"/>
            <w:tcBorders>
              <w:top w:val="single" w:sz="4" w:space="0" w:color="auto"/>
              <w:left w:val="single" w:sz="4" w:space="0" w:color="000000"/>
              <w:bottom w:val="single" w:sz="4" w:space="0" w:color="000000"/>
              <w:right w:val="single" w:sz="4" w:space="0" w:color="000000"/>
            </w:tcBorders>
            <w:vAlign w:val="center"/>
          </w:tcPr>
          <w:p w:rsidR="00777292" w:rsidRDefault="00777292" w:rsidP="00CF1632">
            <w:pPr>
              <w:spacing w:line="259" w:lineRule="auto"/>
              <w:ind w:left="76"/>
            </w:pPr>
            <w:r w:rsidRPr="00A15D9F">
              <w:rPr>
                <w:rFonts w:ascii="Verdana" w:hAnsi="Verdana"/>
                <w:bCs/>
                <w:color w:val="000000"/>
              </w:rPr>
              <w:t>МОДЕРНО ДОБА И МУЗИКА</w:t>
            </w:r>
          </w:p>
        </w:tc>
      </w:tr>
    </w:tbl>
    <w:p w:rsidR="00777292" w:rsidRDefault="00777292" w:rsidP="00777292">
      <w:pPr>
        <w:spacing w:after="0" w:line="240" w:lineRule="auto"/>
        <w:rPr>
          <w:rFonts w:cstheme="minorHAnsi"/>
          <w:noProof/>
        </w:rPr>
      </w:pPr>
    </w:p>
    <w:p w:rsidR="00777292" w:rsidRPr="0001676A" w:rsidRDefault="00777292" w:rsidP="00777292">
      <w:pPr>
        <w:spacing w:after="0" w:line="240" w:lineRule="auto"/>
        <w:rPr>
          <w:rFonts w:cstheme="minorHAnsi"/>
          <w:noProof/>
        </w:rPr>
      </w:pPr>
    </w:p>
    <w:p w:rsidR="00777292" w:rsidRDefault="00777292" w:rsidP="00777292">
      <w:pPr>
        <w:spacing w:after="0" w:line="240" w:lineRule="auto"/>
        <w:rPr>
          <w:rFonts w:cstheme="minorHAnsi"/>
          <w:noProof/>
        </w:rPr>
      </w:pPr>
    </w:p>
    <w:p w:rsidR="00777292" w:rsidRDefault="00777292" w:rsidP="00777292">
      <w:pPr>
        <w:spacing w:after="0" w:line="240" w:lineRule="auto"/>
        <w:rPr>
          <w:rFonts w:cstheme="minorHAnsi"/>
          <w:noProof/>
        </w:rPr>
      </w:pPr>
    </w:p>
    <w:p w:rsidR="00777292" w:rsidRDefault="00777292" w:rsidP="00777292">
      <w:pPr>
        <w:spacing w:after="0" w:line="240" w:lineRule="auto"/>
        <w:rPr>
          <w:rFonts w:cstheme="minorHAnsi"/>
          <w:noProof/>
        </w:rPr>
      </w:pPr>
    </w:p>
    <w:p w:rsidR="00777292" w:rsidRPr="0015097C" w:rsidRDefault="00777292" w:rsidP="00777292">
      <w:pPr>
        <w:spacing w:after="0" w:line="240" w:lineRule="auto"/>
        <w:rPr>
          <w:rFonts w:cstheme="minorHAnsi"/>
          <w:noProof/>
          <w:color w:val="FF0000"/>
        </w:rPr>
      </w:pPr>
    </w:p>
    <w:p w:rsidR="00777292" w:rsidRPr="009517AF" w:rsidRDefault="00777292" w:rsidP="00777292">
      <w:pPr>
        <w:spacing w:after="0" w:line="240" w:lineRule="auto"/>
        <w:rPr>
          <w:rFonts w:cstheme="minorHAnsi"/>
          <w:noProof/>
        </w:rPr>
      </w:pPr>
      <w:r w:rsidRPr="009517AF">
        <w:rPr>
          <w:rFonts w:cstheme="minorHAnsi"/>
          <w:noProof/>
        </w:rPr>
        <w:t xml:space="preserve">* Планирање урађено у складу са: „Сл. гласник РС – </w:t>
      </w:r>
      <w:r>
        <w:rPr>
          <w:rFonts w:cstheme="minorHAnsi"/>
          <w:noProof/>
        </w:rPr>
        <w:t>Просветни гласник“, број 10/2021</w:t>
      </w:r>
      <w:r w:rsidRPr="009517AF">
        <w:rPr>
          <w:rFonts w:cstheme="minorHAnsi"/>
          <w:noProof/>
        </w:rPr>
        <w:t>. године.</w:t>
      </w:r>
    </w:p>
    <w:p w:rsidR="00777292" w:rsidRDefault="00777292" w:rsidP="00777292"/>
    <w:p w:rsidR="00777292" w:rsidRPr="00677777" w:rsidRDefault="00777292" w:rsidP="00777292">
      <w:pPr>
        <w:rPr>
          <w:rFonts w:asciiTheme="minorHAnsi" w:hAnsiTheme="minorHAnsi" w:cstheme="minorHAnsi"/>
          <w:b/>
        </w:rPr>
      </w:pPr>
    </w:p>
    <w:p w:rsidR="00777292" w:rsidRDefault="00777292" w:rsidP="00777292">
      <w:pPr>
        <w:rPr>
          <w:rFonts w:asciiTheme="minorHAnsi" w:hAnsiTheme="minorHAnsi" w:cstheme="minorHAnsi"/>
        </w:rPr>
      </w:pPr>
    </w:p>
    <w:p w:rsidR="00777292" w:rsidRPr="00677777" w:rsidRDefault="00777292" w:rsidP="00777292">
      <w:pPr>
        <w:rPr>
          <w:rFonts w:asciiTheme="minorHAnsi" w:hAnsiTheme="minorHAnsi" w:cstheme="minorHAnsi"/>
        </w:rPr>
      </w:pPr>
    </w:p>
    <w:p w:rsidR="00777292" w:rsidRPr="00771343" w:rsidRDefault="00777292" w:rsidP="00777292">
      <w:pPr>
        <w:rPr>
          <w:rFonts w:asciiTheme="minorHAnsi" w:hAnsiTheme="minorHAnsi" w:cstheme="minorHAnsi"/>
        </w:rPr>
      </w:pPr>
    </w:p>
    <w:p w:rsidR="00B259DE" w:rsidRDefault="00B259DE">
      <w:pPr>
        <w:spacing w:after="0"/>
        <w:rPr>
          <w:b/>
          <w:sz w:val="42"/>
          <w:szCs w:val="42"/>
        </w:rPr>
      </w:pPr>
    </w:p>
    <w:p w:rsidR="00B259DE" w:rsidRDefault="00B259DE">
      <w:pPr>
        <w:jc w:val="center"/>
        <w:rPr>
          <w:b/>
          <w:sz w:val="24"/>
          <w:szCs w:val="24"/>
        </w:rPr>
      </w:pPr>
      <w:bookmarkStart w:id="99" w:name="_heading=h.3ofkcyhouls1" w:colFirst="0" w:colLast="0"/>
      <w:bookmarkEnd w:id="99"/>
    </w:p>
    <w:p w:rsidR="00B259DE" w:rsidRDefault="00B259DE">
      <w:pPr>
        <w:widowControl w:val="0"/>
        <w:pBdr>
          <w:top w:val="nil"/>
          <w:left w:val="nil"/>
          <w:bottom w:val="nil"/>
          <w:right w:val="nil"/>
          <w:between w:val="nil"/>
        </w:pBdr>
        <w:spacing w:before="4" w:line="240" w:lineRule="auto"/>
        <w:rPr>
          <w:color w:val="FF0000"/>
          <w:sz w:val="48"/>
          <w:szCs w:val="48"/>
        </w:rPr>
      </w:pPr>
    </w:p>
    <w:p w:rsidR="00B259DE" w:rsidRDefault="00B259DE">
      <w:pPr>
        <w:widowControl w:val="0"/>
        <w:pBdr>
          <w:top w:val="nil"/>
          <w:left w:val="nil"/>
          <w:bottom w:val="nil"/>
          <w:right w:val="nil"/>
          <w:between w:val="nil"/>
        </w:pBdr>
        <w:spacing w:before="4" w:line="240" w:lineRule="auto"/>
        <w:jc w:val="center"/>
        <w:rPr>
          <w:color w:val="FF0000"/>
        </w:rPr>
      </w:pPr>
    </w:p>
    <w:p w:rsidR="00B259DE" w:rsidRDefault="00B259DE">
      <w:pPr>
        <w:widowControl w:val="0"/>
        <w:pBdr>
          <w:top w:val="nil"/>
          <w:left w:val="nil"/>
          <w:bottom w:val="nil"/>
          <w:right w:val="nil"/>
          <w:between w:val="nil"/>
        </w:pBdr>
        <w:spacing w:before="4" w:line="240" w:lineRule="auto"/>
        <w:jc w:val="center"/>
        <w:rPr>
          <w:color w:val="FF0000"/>
        </w:rPr>
      </w:pPr>
    </w:p>
    <w:p w:rsidR="00B259DE" w:rsidRDefault="00B259DE">
      <w:pPr>
        <w:widowControl w:val="0"/>
        <w:pBdr>
          <w:top w:val="nil"/>
          <w:left w:val="nil"/>
          <w:bottom w:val="nil"/>
          <w:right w:val="nil"/>
          <w:between w:val="nil"/>
        </w:pBdr>
        <w:spacing w:before="4" w:line="240" w:lineRule="auto"/>
        <w:jc w:val="center"/>
        <w:rPr>
          <w:color w:val="FF0000"/>
        </w:rPr>
      </w:pPr>
    </w:p>
    <w:p w:rsidR="00B259DE" w:rsidRDefault="00B259DE">
      <w:pPr>
        <w:widowControl w:val="0"/>
        <w:pBdr>
          <w:top w:val="nil"/>
          <w:left w:val="nil"/>
          <w:bottom w:val="nil"/>
          <w:right w:val="nil"/>
          <w:between w:val="nil"/>
        </w:pBdr>
        <w:spacing w:before="4" w:line="240" w:lineRule="auto"/>
        <w:jc w:val="center"/>
        <w:rPr>
          <w:color w:val="FF0000"/>
        </w:rPr>
      </w:pPr>
    </w:p>
    <w:p w:rsidR="00B259DE" w:rsidRDefault="00B259DE">
      <w:pPr>
        <w:widowControl w:val="0"/>
        <w:pBdr>
          <w:top w:val="nil"/>
          <w:left w:val="nil"/>
          <w:bottom w:val="nil"/>
          <w:right w:val="nil"/>
          <w:between w:val="nil"/>
        </w:pBdr>
        <w:spacing w:before="4" w:line="240" w:lineRule="auto"/>
        <w:jc w:val="center"/>
        <w:rPr>
          <w:color w:val="FF0000"/>
        </w:rPr>
      </w:pPr>
    </w:p>
    <w:p w:rsidR="00B259DE" w:rsidRPr="00505D29" w:rsidRDefault="000D18E9">
      <w:pPr>
        <w:spacing w:after="0" w:line="240" w:lineRule="auto"/>
      </w:pPr>
      <w:r>
        <w:t xml:space="preserve">                                                                         </w:t>
      </w:r>
    </w:p>
    <w:p w:rsidR="00B259DE" w:rsidRDefault="00B259DE">
      <w:pPr>
        <w:jc w:val="center"/>
        <w:rPr>
          <w:color w:val="0000FF"/>
        </w:rPr>
      </w:pPr>
    </w:p>
    <w:p w:rsidR="00B259DE" w:rsidRDefault="00B259DE">
      <w:pPr>
        <w:jc w:val="center"/>
        <w:rPr>
          <w:color w:val="0000FF"/>
        </w:rPr>
      </w:pPr>
    </w:p>
    <w:p w:rsidR="00B259DE" w:rsidRPr="00505D29" w:rsidRDefault="000D18E9" w:rsidP="00505D29">
      <w:pPr>
        <w:pStyle w:val="a1"/>
        <w:jc w:val="center"/>
        <w:rPr>
          <w:sz w:val="32"/>
        </w:rPr>
      </w:pPr>
      <w:bookmarkStart w:id="100" w:name="_Toc115875141"/>
      <w:r w:rsidRPr="00505D29">
        <w:rPr>
          <w:sz w:val="32"/>
        </w:rPr>
        <w:t>ОПРЕДЕЉЕЊЕ УЧЕНИКА VIII  РАЗРЕДА ЗА</w:t>
      </w:r>
      <w:bookmarkEnd w:id="100"/>
    </w:p>
    <w:p w:rsidR="00B259DE" w:rsidRPr="00505D29" w:rsidRDefault="000D18E9" w:rsidP="00505D29">
      <w:pPr>
        <w:pStyle w:val="a1"/>
        <w:jc w:val="center"/>
        <w:rPr>
          <w:sz w:val="36"/>
          <w:szCs w:val="24"/>
        </w:rPr>
      </w:pPr>
      <w:bookmarkStart w:id="101" w:name="_Toc115875142"/>
      <w:r w:rsidRPr="00505D29">
        <w:rPr>
          <w:sz w:val="32"/>
        </w:rPr>
        <w:t>СЛОБОДНЕ НАСТАВНЕ АКТИВНОСТИ</w:t>
      </w:r>
      <w:bookmarkEnd w:id="101"/>
    </w:p>
    <w:p w:rsidR="00B259DE" w:rsidRDefault="00B259DE">
      <w:pPr>
        <w:jc w:val="center"/>
        <w:rPr>
          <w:color w:val="0000FF"/>
          <w:sz w:val="24"/>
          <w:szCs w:val="24"/>
        </w:rPr>
      </w:pPr>
    </w:p>
    <w:tbl>
      <w:tblPr>
        <w:tblStyle w:val="aff9"/>
        <w:tblW w:w="10545" w:type="dxa"/>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70"/>
        <w:gridCol w:w="1185"/>
        <w:gridCol w:w="1845"/>
        <w:gridCol w:w="2250"/>
        <w:gridCol w:w="2235"/>
        <w:gridCol w:w="2760"/>
      </w:tblGrid>
      <w:tr w:rsidR="00B259DE" w:rsidRPr="00505D29" w:rsidTr="00777292">
        <w:trPr>
          <w:trHeight w:val="732"/>
        </w:trPr>
        <w:tc>
          <w:tcPr>
            <w:tcW w:w="270" w:type="dxa"/>
          </w:tcPr>
          <w:p w:rsidR="00B259DE" w:rsidRPr="00505D29" w:rsidRDefault="000D18E9">
            <w:r w:rsidRPr="00505D29">
              <w:t>Р.</w:t>
            </w:r>
          </w:p>
          <w:p w:rsidR="00B259DE" w:rsidRPr="00505D29" w:rsidRDefault="000D18E9">
            <w:r w:rsidRPr="00505D29">
              <w:t>Б.</w:t>
            </w:r>
          </w:p>
        </w:tc>
        <w:tc>
          <w:tcPr>
            <w:tcW w:w="1185" w:type="dxa"/>
            <w:vAlign w:val="center"/>
          </w:tcPr>
          <w:p w:rsidR="00B259DE" w:rsidRPr="00505D29" w:rsidRDefault="000D18E9">
            <w:pPr>
              <w:jc w:val="center"/>
            </w:pPr>
            <w:r w:rsidRPr="00505D29">
              <w:t>Школа, одељење</w:t>
            </w:r>
          </w:p>
        </w:tc>
        <w:tc>
          <w:tcPr>
            <w:tcW w:w="1845" w:type="dxa"/>
            <w:vAlign w:val="center"/>
          </w:tcPr>
          <w:p w:rsidR="00B259DE" w:rsidRPr="00505D29" w:rsidRDefault="000D18E9">
            <w:pPr>
              <w:jc w:val="center"/>
            </w:pPr>
            <w:r w:rsidRPr="00505D29">
              <w:t>Предузетништво</w:t>
            </w:r>
          </w:p>
        </w:tc>
        <w:tc>
          <w:tcPr>
            <w:tcW w:w="2250" w:type="dxa"/>
            <w:vAlign w:val="center"/>
          </w:tcPr>
          <w:p w:rsidR="00B259DE" w:rsidRPr="00505D29" w:rsidRDefault="000D18E9">
            <w:r w:rsidRPr="00505D29">
              <w:t>Моја животна средина</w:t>
            </w:r>
          </w:p>
        </w:tc>
        <w:tc>
          <w:tcPr>
            <w:tcW w:w="2235" w:type="dxa"/>
            <w:vAlign w:val="center"/>
          </w:tcPr>
          <w:p w:rsidR="00B259DE" w:rsidRPr="00505D29" w:rsidRDefault="000D18E9">
            <w:pPr>
              <w:jc w:val="center"/>
            </w:pPr>
            <w:r w:rsidRPr="00505D29">
              <w:t>Уметност</w:t>
            </w:r>
          </w:p>
        </w:tc>
        <w:tc>
          <w:tcPr>
            <w:tcW w:w="2760" w:type="dxa"/>
            <w:vAlign w:val="center"/>
          </w:tcPr>
          <w:p w:rsidR="00B259DE" w:rsidRPr="00505D29" w:rsidRDefault="000D18E9">
            <w:pPr>
              <w:jc w:val="center"/>
            </w:pPr>
            <w:r w:rsidRPr="00505D29">
              <w:t xml:space="preserve">Укупно </w:t>
            </w:r>
          </w:p>
          <w:p w:rsidR="00B259DE" w:rsidRPr="00505D29" w:rsidRDefault="000D18E9">
            <w:pPr>
              <w:jc w:val="center"/>
            </w:pPr>
            <w:r w:rsidRPr="00505D29">
              <w:t>ученика</w:t>
            </w:r>
          </w:p>
        </w:tc>
      </w:tr>
      <w:tr w:rsidR="00B259DE" w:rsidRPr="00505D29" w:rsidTr="00777292">
        <w:tc>
          <w:tcPr>
            <w:tcW w:w="270" w:type="dxa"/>
            <w:vAlign w:val="bottom"/>
          </w:tcPr>
          <w:p w:rsidR="00B259DE" w:rsidRPr="00505D29" w:rsidRDefault="000D18E9">
            <w:r w:rsidRPr="00505D29">
              <w:t>1.</w:t>
            </w:r>
          </w:p>
        </w:tc>
        <w:tc>
          <w:tcPr>
            <w:tcW w:w="1185" w:type="dxa"/>
          </w:tcPr>
          <w:p w:rsidR="00B259DE" w:rsidRPr="00505D29" w:rsidRDefault="000D18E9">
            <w:r w:rsidRPr="00505D29">
              <w:t>8/1</w:t>
            </w:r>
          </w:p>
        </w:tc>
        <w:tc>
          <w:tcPr>
            <w:tcW w:w="1845" w:type="dxa"/>
            <w:vAlign w:val="bottom"/>
          </w:tcPr>
          <w:p w:rsidR="00B259DE" w:rsidRPr="00505D29" w:rsidRDefault="000D18E9">
            <w:pPr>
              <w:jc w:val="center"/>
            </w:pPr>
            <w:r w:rsidRPr="00505D29">
              <w:t>0</w:t>
            </w:r>
          </w:p>
        </w:tc>
        <w:tc>
          <w:tcPr>
            <w:tcW w:w="2250" w:type="dxa"/>
          </w:tcPr>
          <w:p w:rsidR="00B259DE" w:rsidRPr="00505D29" w:rsidRDefault="00B259DE">
            <w:pPr>
              <w:jc w:val="center"/>
            </w:pPr>
          </w:p>
          <w:p w:rsidR="00B259DE" w:rsidRPr="00505D29" w:rsidRDefault="000D18E9">
            <w:pPr>
              <w:jc w:val="center"/>
            </w:pPr>
            <w:r w:rsidRPr="00505D29">
              <w:t>26</w:t>
            </w:r>
          </w:p>
        </w:tc>
        <w:tc>
          <w:tcPr>
            <w:tcW w:w="2235" w:type="dxa"/>
          </w:tcPr>
          <w:p w:rsidR="00B259DE" w:rsidRPr="00505D29" w:rsidRDefault="00B259DE">
            <w:pPr>
              <w:jc w:val="center"/>
            </w:pPr>
          </w:p>
          <w:p w:rsidR="00B259DE" w:rsidRPr="00505D29" w:rsidRDefault="000D18E9">
            <w:pPr>
              <w:jc w:val="center"/>
            </w:pPr>
            <w:r w:rsidRPr="00505D29">
              <w:t>0</w:t>
            </w:r>
          </w:p>
        </w:tc>
        <w:tc>
          <w:tcPr>
            <w:tcW w:w="2760" w:type="dxa"/>
            <w:vAlign w:val="bottom"/>
          </w:tcPr>
          <w:p w:rsidR="00B259DE" w:rsidRPr="00505D29" w:rsidRDefault="000D18E9">
            <w:pPr>
              <w:jc w:val="center"/>
            </w:pPr>
            <w:r w:rsidRPr="00505D29">
              <w:t>26</w:t>
            </w:r>
          </w:p>
        </w:tc>
      </w:tr>
      <w:tr w:rsidR="00B259DE" w:rsidRPr="00505D29" w:rsidTr="00777292">
        <w:tc>
          <w:tcPr>
            <w:tcW w:w="270" w:type="dxa"/>
            <w:vAlign w:val="bottom"/>
          </w:tcPr>
          <w:p w:rsidR="00B259DE" w:rsidRPr="00505D29" w:rsidRDefault="000D18E9">
            <w:r w:rsidRPr="00505D29">
              <w:t>2.</w:t>
            </w:r>
          </w:p>
        </w:tc>
        <w:tc>
          <w:tcPr>
            <w:tcW w:w="1185" w:type="dxa"/>
          </w:tcPr>
          <w:p w:rsidR="00B259DE" w:rsidRPr="00505D29" w:rsidRDefault="000D18E9">
            <w:r w:rsidRPr="00505D29">
              <w:t>8/2</w:t>
            </w:r>
          </w:p>
        </w:tc>
        <w:tc>
          <w:tcPr>
            <w:tcW w:w="1845" w:type="dxa"/>
            <w:vAlign w:val="bottom"/>
          </w:tcPr>
          <w:p w:rsidR="00B259DE" w:rsidRPr="00505D29" w:rsidRDefault="000D18E9">
            <w:r w:rsidRPr="00505D29">
              <w:t xml:space="preserve">             23</w:t>
            </w:r>
          </w:p>
        </w:tc>
        <w:tc>
          <w:tcPr>
            <w:tcW w:w="2250" w:type="dxa"/>
          </w:tcPr>
          <w:p w:rsidR="00B259DE" w:rsidRPr="00505D29" w:rsidRDefault="00B259DE">
            <w:pPr>
              <w:jc w:val="center"/>
            </w:pPr>
          </w:p>
          <w:p w:rsidR="00B259DE" w:rsidRPr="00505D29" w:rsidRDefault="000D18E9">
            <w:pPr>
              <w:jc w:val="center"/>
            </w:pPr>
            <w:r w:rsidRPr="00505D29">
              <w:t>0</w:t>
            </w:r>
          </w:p>
        </w:tc>
        <w:tc>
          <w:tcPr>
            <w:tcW w:w="2235" w:type="dxa"/>
          </w:tcPr>
          <w:p w:rsidR="00B259DE" w:rsidRPr="00505D29" w:rsidRDefault="00B259DE">
            <w:pPr>
              <w:jc w:val="center"/>
            </w:pPr>
          </w:p>
          <w:p w:rsidR="00B259DE" w:rsidRPr="00505D29" w:rsidRDefault="000D18E9">
            <w:pPr>
              <w:jc w:val="center"/>
            </w:pPr>
            <w:r w:rsidRPr="00505D29">
              <w:t>0</w:t>
            </w:r>
          </w:p>
        </w:tc>
        <w:tc>
          <w:tcPr>
            <w:tcW w:w="2760" w:type="dxa"/>
            <w:vAlign w:val="bottom"/>
          </w:tcPr>
          <w:p w:rsidR="00B259DE" w:rsidRPr="00505D29" w:rsidRDefault="000D18E9">
            <w:pPr>
              <w:jc w:val="center"/>
            </w:pPr>
            <w:r w:rsidRPr="00505D29">
              <w:t>23</w:t>
            </w:r>
          </w:p>
        </w:tc>
      </w:tr>
      <w:tr w:rsidR="00B259DE" w:rsidRPr="00505D29" w:rsidTr="00777292">
        <w:tc>
          <w:tcPr>
            <w:tcW w:w="270" w:type="dxa"/>
            <w:vAlign w:val="bottom"/>
          </w:tcPr>
          <w:p w:rsidR="00B259DE" w:rsidRPr="00505D29" w:rsidRDefault="000D18E9">
            <w:r w:rsidRPr="00505D29">
              <w:t>3.</w:t>
            </w:r>
          </w:p>
        </w:tc>
        <w:tc>
          <w:tcPr>
            <w:tcW w:w="1185" w:type="dxa"/>
          </w:tcPr>
          <w:p w:rsidR="00B259DE" w:rsidRPr="00505D29" w:rsidRDefault="000D18E9">
            <w:r w:rsidRPr="00505D29">
              <w:t>8/3</w:t>
            </w:r>
          </w:p>
        </w:tc>
        <w:tc>
          <w:tcPr>
            <w:tcW w:w="1845" w:type="dxa"/>
            <w:vAlign w:val="bottom"/>
          </w:tcPr>
          <w:p w:rsidR="00B259DE" w:rsidRPr="00505D29" w:rsidRDefault="000D18E9">
            <w:pPr>
              <w:jc w:val="center"/>
            </w:pPr>
            <w:r w:rsidRPr="00505D29">
              <w:t>0</w:t>
            </w:r>
          </w:p>
        </w:tc>
        <w:tc>
          <w:tcPr>
            <w:tcW w:w="2250" w:type="dxa"/>
          </w:tcPr>
          <w:p w:rsidR="00B259DE" w:rsidRPr="00505D29" w:rsidRDefault="00B259DE">
            <w:pPr>
              <w:jc w:val="center"/>
            </w:pPr>
          </w:p>
          <w:p w:rsidR="00B259DE" w:rsidRPr="00505D29" w:rsidRDefault="000D18E9">
            <w:pPr>
              <w:jc w:val="center"/>
            </w:pPr>
            <w:r w:rsidRPr="00505D29">
              <w:t>26</w:t>
            </w:r>
          </w:p>
        </w:tc>
        <w:tc>
          <w:tcPr>
            <w:tcW w:w="2235" w:type="dxa"/>
          </w:tcPr>
          <w:p w:rsidR="00B259DE" w:rsidRPr="00505D29" w:rsidRDefault="00B259DE">
            <w:pPr>
              <w:jc w:val="center"/>
            </w:pPr>
          </w:p>
          <w:p w:rsidR="00B259DE" w:rsidRPr="00505D29" w:rsidRDefault="000D18E9">
            <w:pPr>
              <w:jc w:val="center"/>
            </w:pPr>
            <w:r w:rsidRPr="00505D29">
              <w:t>0</w:t>
            </w:r>
          </w:p>
        </w:tc>
        <w:tc>
          <w:tcPr>
            <w:tcW w:w="2760" w:type="dxa"/>
            <w:vAlign w:val="bottom"/>
          </w:tcPr>
          <w:p w:rsidR="00B259DE" w:rsidRPr="00505D29" w:rsidRDefault="000D18E9">
            <w:pPr>
              <w:jc w:val="center"/>
            </w:pPr>
            <w:r w:rsidRPr="00505D29">
              <w:t>26</w:t>
            </w:r>
          </w:p>
        </w:tc>
      </w:tr>
      <w:tr w:rsidR="00B259DE" w:rsidRPr="00505D29" w:rsidTr="00777292">
        <w:tc>
          <w:tcPr>
            <w:tcW w:w="270" w:type="dxa"/>
            <w:vAlign w:val="bottom"/>
          </w:tcPr>
          <w:p w:rsidR="00B259DE" w:rsidRPr="00505D29" w:rsidRDefault="000D18E9">
            <w:r w:rsidRPr="00505D29">
              <w:t>4.</w:t>
            </w:r>
          </w:p>
        </w:tc>
        <w:tc>
          <w:tcPr>
            <w:tcW w:w="1185" w:type="dxa"/>
          </w:tcPr>
          <w:p w:rsidR="00B259DE" w:rsidRPr="00505D29" w:rsidRDefault="000D18E9">
            <w:r w:rsidRPr="00505D29">
              <w:t>8/4</w:t>
            </w:r>
          </w:p>
          <w:p w:rsidR="00B259DE" w:rsidRPr="00505D29" w:rsidRDefault="000D18E9">
            <w:r w:rsidRPr="00505D29">
              <w:t>Церовац</w:t>
            </w:r>
          </w:p>
        </w:tc>
        <w:tc>
          <w:tcPr>
            <w:tcW w:w="1845" w:type="dxa"/>
            <w:vAlign w:val="bottom"/>
          </w:tcPr>
          <w:p w:rsidR="00B259DE" w:rsidRPr="00505D29" w:rsidRDefault="000D18E9">
            <w:pPr>
              <w:jc w:val="center"/>
            </w:pPr>
            <w:r w:rsidRPr="00505D29">
              <w:t>0</w:t>
            </w:r>
          </w:p>
        </w:tc>
        <w:tc>
          <w:tcPr>
            <w:tcW w:w="2250" w:type="dxa"/>
          </w:tcPr>
          <w:p w:rsidR="00B259DE" w:rsidRPr="00505D29" w:rsidRDefault="00B259DE">
            <w:pPr>
              <w:jc w:val="center"/>
            </w:pPr>
          </w:p>
          <w:p w:rsidR="00B259DE" w:rsidRPr="00505D29" w:rsidRDefault="000D18E9">
            <w:pPr>
              <w:jc w:val="center"/>
            </w:pPr>
            <w:r w:rsidRPr="00505D29">
              <w:t>0</w:t>
            </w:r>
          </w:p>
        </w:tc>
        <w:tc>
          <w:tcPr>
            <w:tcW w:w="2235" w:type="dxa"/>
          </w:tcPr>
          <w:p w:rsidR="00B259DE" w:rsidRPr="00505D29" w:rsidRDefault="00B259DE">
            <w:pPr>
              <w:jc w:val="center"/>
            </w:pPr>
          </w:p>
          <w:p w:rsidR="00B259DE" w:rsidRPr="00505D29" w:rsidRDefault="000D18E9">
            <w:pPr>
              <w:jc w:val="center"/>
            </w:pPr>
            <w:r w:rsidRPr="00505D29">
              <w:t>16</w:t>
            </w:r>
          </w:p>
        </w:tc>
        <w:tc>
          <w:tcPr>
            <w:tcW w:w="2760" w:type="dxa"/>
            <w:vAlign w:val="bottom"/>
          </w:tcPr>
          <w:p w:rsidR="00B259DE" w:rsidRPr="00505D29" w:rsidRDefault="000D18E9">
            <w:pPr>
              <w:jc w:val="center"/>
            </w:pPr>
            <w:r w:rsidRPr="00505D29">
              <w:t>16</w:t>
            </w:r>
          </w:p>
        </w:tc>
      </w:tr>
      <w:tr w:rsidR="00B259DE" w:rsidRPr="00505D29" w:rsidTr="00777292">
        <w:trPr>
          <w:trHeight w:val="1044"/>
        </w:trPr>
        <w:tc>
          <w:tcPr>
            <w:tcW w:w="1455" w:type="dxa"/>
            <w:gridSpan w:val="2"/>
            <w:vAlign w:val="center"/>
          </w:tcPr>
          <w:p w:rsidR="00B259DE" w:rsidRPr="00505D29" w:rsidRDefault="00B259DE">
            <w:pPr>
              <w:jc w:val="center"/>
              <w:rPr>
                <w:b/>
              </w:rPr>
            </w:pPr>
          </w:p>
          <w:p w:rsidR="00B259DE" w:rsidRPr="00505D29" w:rsidRDefault="000D18E9">
            <w:pPr>
              <w:jc w:val="center"/>
            </w:pPr>
            <w:r w:rsidRPr="00505D29">
              <w:rPr>
                <w:b/>
              </w:rPr>
              <w:t>УКУПНО УЧЕНИКА</w:t>
            </w:r>
          </w:p>
        </w:tc>
        <w:tc>
          <w:tcPr>
            <w:tcW w:w="1845" w:type="dxa"/>
            <w:vAlign w:val="center"/>
          </w:tcPr>
          <w:p w:rsidR="00B259DE" w:rsidRPr="00505D29" w:rsidRDefault="000D18E9">
            <w:pPr>
              <w:jc w:val="center"/>
            </w:pPr>
            <w:r w:rsidRPr="00505D29">
              <w:t>23</w:t>
            </w:r>
          </w:p>
        </w:tc>
        <w:tc>
          <w:tcPr>
            <w:tcW w:w="2250" w:type="dxa"/>
            <w:vAlign w:val="center"/>
          </w:tcPr>
          <w:p w:rsidR="00B259DE" w:rsidRPr="00505D29" w:rsidRDefault="00B259DE">
            <w:pPr>
              <w:jc w:val="center"/>
            </w:pPr>
          </w:p>
          <w:p w:rsidR="00B259DE" w:rsidRPr="00505D29" w:rsidRDefault="000D18E9">
            <w:r w:rsidRPr="00505D29">
              <w:t xml:space="preserve">                 52</w:t>
            </w:r>
          </w:p>
          <w:p w:rsidR="00B259DE" w:rsidRPr="00505D29" w:rsidRDefault="00B259DE">
            <w:pPr>
              <w:jc w:val="center"/>
            </w:pPr>
          </w:p>
        </w:tc>
        <w:tc>
          <w:tcPr>
            <w:tcW w:w="2235" w:type="dxa"/>
            <w:vAlign w:val="center"/>
          </w:tcPr>
          <w:p w:rsidR="00B259DE" w:rsidRPr="00505D29" w:rsidRDefault="000D18E9">
            <w:pPr>
              <w:jc w:val="center"/>
            </w:pPr>
            <w:r w:rsidRPr="00505D29">
              <w:t>16</w:t>
            </w:r>
          </w:p>
        </w:tc>
        <w:tc>
          <w:tcPr>
            <w:tcW w:w="2760" w:type="dxa"/>
            <w:vAlign w:val="center"/>
          </w:tcPr>
          <w:p w:rsidR="00B259DE" w:rsidRPr="00505D29" w:rsidRDefault="000D18E9">
            <w:pPr>
              <w:jc w:val="center"/>
            </w:pPr>
            <w:r w:rsidRPr="00505D29">
              <w:t>91</w:t>
            </w:r>
          </w:p>
        </w:tc>
      </w:tr>
    </w:tbl>
    <w:p w:rsidR="00B259DE" w:rsidRDefault="00B259DE">
      <w:pPr>
        <w:jc w:val="center"/>
        <w:rPr>
          <w:color w:val="000000"/>
          <w:sz w:val="24"/>
          <w:szCs w:val="24"/>
        </w:rPr>
      </w:pPr>
    </w:p>
    <w:p w:rsidR="00B259DE" w:rsidRDefault="00B259DE">
      <w:pPr>
        <w:jc w:val="center"/>
        <w:rPr>
          <w:color w:val="000000"/>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sz w:val="24"/>
          <w:szCs w:val="24"/>
        </w:rPr>
      </w:pPr>
    </w:p>
    <w:p w:rsidR="00B259DE" w:rsidRDefault="00B259DE">
      <w:pPr>
        <w:jc w:val="center"/>
        <w:rPr>
          <w:b/>
          <w:sz w:val="28"/>
          <w:szCs w:val="28"/>
        </w:rPr>
      </w:pPr>
    </w:p>
    <w:p w:rsidR="00B259DE" w:rsidRPr="00505D29" w:rsidRDefault="00B259DE" w:rsidP="00505D29">
      <w:pPr>
        <w:tabs>
          <w:tab w:val="left" w:pos="6198"/>
        </w:tabs>
        <w:rPr>
          <w:b/>
          <w:sz w:val="24"/>
          <w:szCs w:val="24"/>
        </w:rPr>
      </w:pPr>
    </w:p>
    <w:p w:rsidR="00B259DE" w:rsidRDefault="00B259DE">
      <w:pPr>
        <w:spacing w:before="240" w:after="113" w:line="336" w:lineRule="auto"/>
        <w:rPr>
          <w:b/>
          <w:color w:val="000000"/>
        </w:rPr>
      </w:pPr>
    </w:p>
    <w:p w:rsidR="00B259DE" w:rsidRPr="00505D29" w:rsidRDefault="000D18E9">
      <w:pPr>
        <w:jc w:val="center"/>
        <w:rPr>
          <w:b/>
        </w:rPr>
      </w:pPr>
      <w:r w:rsidRPr="00505D29">
        <w:rPr>
          <w:b/>
        </w:rPr>
        <w:t>План рада САОБРАЋАЈНЕ секције за основну школу од ПЕТОГ до ОСМОГ РАЗРЕДА</w:t>
      </w:r>
    </w:p>
    <w:p w:rsidR="00B259DE" w:rsidRPr="00505D29" w:rsidRDefault="00B259DE">
      <w:pPr>
        <w:jc w:val="center"/>
        <w:rPr>
          <w:b/>
        </w:rPr>
      </w:pPr>
    </w:p>
    <w:p w:rsidR="00B259DE" w:rsidRPr="00505D29" w:rsidRDefault="000D18E9">
      <w:r w:rsidRPr="00505D29">
        <w:rPr>
          <w:b/>
        </w:rPr>
        <w:t xml:space="preserve">Циљ и задаци: </w:t>
      </w:r>
      <w:r w:rsidRPr="00505D29">
        <w:t>Ученици виших разреда основне школе посећују секцију ''Саобраћај'' са циљем да се добро упознају са општим саобраћајним прописима као и да стекну знања и вештине за учествовање на такмичењу ''Шта знаш о Саобраћају'' које се организује на нивоу више институција (Министарство просвете, Министарство унутрашњих послова и Ауто Мото Савез Србије).</w:t>
      </w:r>
    </w:p>
    <w:p w:rsidR="00B259DE" w:rsidRPr="00505D29" w:rsidRDefault="00B259DE">
      <w:pPr>
        <w:rPr>
          <w:b/>
        </w:rPr>
      </w:pPr>
    </w:p>
    <w:tbl>
      <w:tblPr>
        <w:tblStyle w:val="affa"/>
        <w:tblW w:w="9576" w:type="dxa"/>
        <w:jc w:val="center"/>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675"/>
        <w:gridCol w:w="5709"/>
        <w:gridCol w:w="3192"/>
      </w:tblGrid>
      <w:tr w:rsidR="00B259DE" w:rsidRPr="00505D29">
        <w:trPr>
          <w:jc w:val="center"/>
        </w:trPr>
        <w:tc>
          <w:tcPr>
            <w:tcW w:w="675" w:type="dxa"/>
          </w:tcPr>
          <w:p w:rsidR="00B259DE" w:rsidRPr="00505D29" w:rsidRDefault="000D18E9">
            <w:pPr>
              <w:rPr>
                <w:color w:val="auto"/>
              </w:rPr>
            </w:pPr>
            <w:r w:rsidRPr="00505D29">
              <w:rPr>
                <w:color w:val="auto"/>
              </w:rPr>
              <w:t>Р.Б.</w:t>
            </w:r>
          </w:p>
        </w:tc>
        <w:tc>
          <w:tcPr>
            <w:tcW w:w="5709" w:type="dxa"/>
          </w:tcPr>
          <w:p w:rsidR="00B259DE" w:rsidRPr="00505D29" w:rsidRDefault="000D18E9">
            <w:pPr>
              <w:jc w:val="center"/>
              <w:rPr>
                <w:color w:val="auto"/>
              </w:rPr>
            </w:pPr>
            <w:r w:rsidRPr="00505D29">
              <w:rPr>
                <w:color w:val="auto"/>
              </w:rPr>
              <w:t>НАСТАВНА ТЕМА</w:t>
            </w:r>
          </w:p>
        </w:tc>
        <w:tc>
          <w:tcPr>
            <w:tcW w:w="3192" w:type="dxa"/>
          </w:tcPr>
          <w:p w:rsidR="00B259DE" w:rsidRPr="00505D29" w:rsidRDefault="000D18E9">
            <w:pPr>
              <w:jc w:val="center"/>
              <w:rPr>
                <w:color w:val="auto"/>
              </w:rPr>
            </w:pPr>
            <w:r w:rsidRPr="00505D29">
              <w:rPr>
                <w:color w:val="auto"/>
              </w:rPr>
              <w:t>БРОЈ ЧАСОВА ПО ТЕМИ</w:t>
            </w:r>
          </w:p>
        </w:tc>
      </w:tr>
      <w:tr w:rsidR="00B259DE" w:rsidRPr="00505D29">
        <w:trPr>
          <w:jc w:val="center"/>
        </w:trPr>
        <w:tc>
          <w:tcPr>
            <w:tcW w:w="675" w:type="dxa"/>
          </w:tcPr>
          <w:p w:rsidR="00B259DE" w:rsidRPr="00505D29" w:rsidRDefault="000D18E9">
            <w:pPr>
              <w:rPr>
                <w:color w:val="auto"/>
              </w:rPr>
            </w:pPr>
            <w:r w:rsidRPr="00505D29">
              <w:rPr>
                <w:color w:val="auto"/>
              </w:rPr>
              <w:t>1.</w:t>
            </w:r>
          </w:p>
        </w:tc>
        <w:tc>
          <w:tcPr>
            <w:tcW w:w="5709" w:type="dxa"/>
          </w:tcPr>
          <w:p w:rsidR="00B259DE" w:rsidRPr="00505D29" w:rsidRDefault="000D18E9">
            <w:pPr>
              <w:jc w:val="center"/>
              <w:rPr>
                <w:color w:val="auto"/>
              </w:rPr>
            </w:pPr>
            <w:r w:rsidRPr="00505D29">
              <w:rPr>
                <w:color w:val="auto"/>
              </w:rPr>
              <w:t>ПРАВИЛА САОБРАЋАЈА</w:t>
            </w:r>
          </w:p>
        </w:tc>
        <w:tc>
          <w:tcPr>
            <w:tcW w:w="3192" w:type="dxa"/>
          </w:tcPr>
          <w:p w:rsidR="00B259DE" w:rsidRPr="00505D29" w:rsidRDefault="000D18E9">
            <w:pPr>
              <w:jc w:val="center"/>
              <w:rPr>
                <w:color w:val="auto"/>
              </w:rPr>
            </w:pPr>
            <w:r w:rsidRPr="00505D29">
              <w:rPr>
                <w:color w:val="auto"/>
              </w:rPr>
              <w:t>8</w:t>
            </w:r>
          </w:p>
        </w:tc>
      </w:tr>
      <w:tr w:rsidR="00B259DE" w:rsidRPr="00505D29">
        <w:trPr>
          <w:jc w:val="center"/>
        </w:trPr>
        <w:tc>
          <w:tcPr>
            <w:tcW w:w="675" w:type="dxa"/>
          </w:tcPr>
          <w:p w:rsidR="00B259DE" w:rsidRPr="00505D29" w:rsidRDefault="000D18E9">
            <w:pPr>
              <w:rPr>
                <w:color w:val="auto"/>
              </w:rPr>
            </w:pPr>
            <w:r w:rsidRPr="00505D29">
              <w:rPr>
                <w:color w:val="auto"/>
              </w:rPr>
              <w:t>2.</w:t>
            </w:r>
          </w:p>
        </w:tc>
        <w:tc>
          <w:tcPr>
            <w:tcW w:w="5709" w:type="dxa"/>
          </w:tcPr>
          <w:p w:rsidR="00B259DE" w:rsidRPr="00505D29" w:rsidRDefault="000D18E9">
            <w:pPr>
              <w:jc w:val="center"/>
              <w:rPr>
                <w:color w:val="auto"/>
              </w:rPr>
            </w:pPr>
            <w:r w:rsidRPr="00505D29">
              <w:rPr>
                <w:color w:val="auto"/>
              </w:rPr>
              <w:t>САОБРАЋАЈНИ ТЕСТОВИ (НА РАЧУНАРУ)</w:t>
            </w:r>
          </w:p>
        </w:tc>
        <w:tc>
          <w:tcPr>
            <w:tcW w:w="3192" w:type="dxa"/>
          </w:tcPr>
          <w:p w:rsidR="00B259DE" w:rsidRPr="00505D29" w:rsidRDefault="000D18E9">
            <w:pPr>
              <w:jc w:val="center"/>
              <w:rPr>
                <w:color w:val="auto"/>
              </w:rPr>
            </w:pPr>
            <w:r w:rsidRPr="00505D29">
              <w:rPr>
                <w:color w:val="auto"/>
              </w:rPr>
              <w:t>5</w:t>
            </w:r>
          </w:p>
        </w:tc>
      </w:tr>
      <w:tr w:rsidR="00B259DE" w:rsidRPr="00505D29">
        <w:trPr>
          <w:jc w:val="center"/>
        </w:trPr>
        <w:tc>
          <w:tcPr>
            <w:tcW w:w="675" w:type="dxa"/>
          </w:tcPr>
          <w:p w:rsidR="00B259DE" w:rsidRPr="00505D29" w:rsidRDefault="000D18E9">
            <w:pPr>
              <w:rPr>
                <w:color w:val="auto"/>
              </w:rPr>
            </w:pPr>
            <w:r w:rsidRPr="00505D29">
              <w:rPr>
                <w:color w:val="auto"/>
              </w:rPr>
              <w:t>3.</w:t>
            </w:r>
          </w:p>
        </w:tc>
        <w:tc>
          <w:tcPr>
            <w:tcW w:w="5709" w:type="dxa"/>
          </w:tcPr>
          <w:p w:rsidR="00B259DE" w:rsidRPr="00505D29" w:rsidRDefault="000D18E9">
            <w:pPr>
              <w:jc w:val="center"/>
              <w:rPr>
                <w:color w:val="auto"/>
              </w:rPr>
            </w:pPr>
            <w:r w:rsidRPr="00505D29">
              <w:rPr>
                <w:color w:val="auto"/>
              </w:rPr>
              <w:t>САОБРАЋАЈНИ ТЕСТОВИ (ФИЗИЧКА ФОРМА)</w:t>
            </w:r>
          </w:p>
        </w:tc>
        <w:tc>
          <w:tcPr>
            <w:tcW w:w="3192" w:type="dxa"/>
          </w:tcPr>
          <w:p w:rsidR="00B259DE" w:rsidRPr="00505D29" w:rsidRDefault="000D18E9">
            <w:pPr>
              <w:jc w:val="center"/>
              <w:rPr>
                <w:color w:val="auto"/>
              </w:rPr>
            </w:pPr>
            <w:r w:rsidRPr="00505D29">
              <w:rPr>
                <w:color w:val="auto"/>
              </w:rPr>
              <w:t>5</w:t>
            </w:r>
          </w:p>
        </w:tc>
      </w:tr>
      <w:tr w:rsidR="00B259DE" w:rsidRPr="00505D29">
        <w:trPr>
          <w:jc w:val="center"/>
        </w:trPr>
        <w:tc>
          <w:tcPr>
            <w:tcW w:w="675" w:type="dxa"/>
          </w:tcPr>
          <w:p w:rsidR="00B259DE" w:rsidRPr="00505D29" w:rsidRDefault="000D18E9">
            <w:pPr>
              <w:rPr>
                <w:color w:val="auto"/>
              </w:rPr>
            </w:pPr>
            <w:r w:rsidRPr="00505D29">
              <w:rPr>
                <w:color w:val="auto"/>
              </w:rPr>
              <w:t>4.</w:t>
            </w:r>
          </w:p>
        </w:tc>
        <w:tc>
          <w:tcPr>
            <w:tcW w:w="5709" w:type="dxa"/>
          </w:tcPr>
          <w:p w:rsidR="00B259DE" w:rsidRPr="00505D29" w:rsidRDefault="000D18E9">
            <w:pPr>
              <w:jc w:val="center"/>
              <w:rPr>
                <w:color w:val="auto"/>
              </w:rPr>
            </w:pPr>
            <w:r w:rsidRPr="00505D29">
              <w:rPr>
                <w:color w:val="auto"/>
              </w:rPr>
              <w:t>ПОЛИГОН СПРЕТНОСТИ (ТЕРЕН У ШКОЛИ)</w:t>
            </w:r>
          </w:p>
        </w:tc>
        <w:tc>
          <w:tcPr>
            <w:tcW w:w="3192" w:type="dxa"/>
          </w:tcPr>
          <w:p w:rsidR="00B259DE" w:rsidRPr="00505D29" w:rsidRDefault="000D18E9">
            <w:pPr>
              <w:jc w:val="center"/>
              <w:rPr>
                <w:color w:val="auto"/>
              </w:rPr>
            </w:pPr>
            <w:r w:rsidRPr="00505D29">
              <w:rPr>
                <w:color w:val="auto"/>
              </w:rPr>
              <w:t>11</w:t>
            </w:r>
          </w:p>
        </w:tc>
      </w:tr>
      <w:tr w:rsidR="00B259DE" w:rsidRPr="00505D29">
        <w:trPr>
          <w:jc w:val="center"/>
        </w:trPr>
        <w:tc>
          <w:tcPr>
            <w:tcW w:w="675" w:type="dxa"/>
          </w:tcPr>
          <w:p w:rsidR="00B259DE" w:rsidRPr="00505D29" w:rsidRDefault="000D18E9">
            <w:pPr>
              <w:rPr>
                <w:color w:val="auto"/>
              </w:rPr>
            </w:pPr>
            <w:r w:rsidRPr="00505D29">
              <w:rPr>
                <w:color w:val="auto"/>
              </w:rPr>
              <w:t>5.</w:t>
            </w:r>
          </w:p>
        </w:tc>
        <w:tc>
          <w:tcPr>
            <w:tcW w:w="5709" w:type="dxa"/>
          </w:tcPr>
          <w:p w:rsidR="00B259DE" w:rsidRPr="00505D29" w:rsidRDefault="000D18E9">
            <w:pPr>
              <w:jc w:val="center"/>
              <w:rPr>
                <w:color w:val="auto"/>
              </w:rPr>
            </w:pPr>
            <w:r w:rsidRPr="00505D29">
              <w:rPr>
                <w:color w:val="auto"/>
              </w:rPr>
              <w:t>ПОЛИГОН ОЦЕНСКЕ ВОЖЊЕ (ГРАДСКИ ПОЛИГОН)</w:t>
            </w:r>
          </w:p>
        </w:tc>
        <w:tc>
          <w:tcPr>
            <w:tcW w:w="3192" w:type="dxa"/>
          </w:tcPr>
          <w:p w:rsidR="00B259DE" w:rsidRPr="00505D29" w:rsidRDefault="000D18E9">
            <w:pPr>
              <w:jc w:val="center"/>
              <w:rPr>
                <w:color w:val="auto"/>
              </w:rPr>
            </w:pPr>
            <w:r w:rsidRPr="00505D29">
              <w:rPr>
                <w:color w:val="auto"/>
              </w:rPr>
              <w:t>7</w:t>
            </w:r>
          </w:p>
        </w:tc>
      </w:tr>
    </w:tbl>
    <w:p w:rsidR="00B259DE" w:rsidRPr="00505D29" w:rsidRDefault="00B259DE" w:rsidP="00505D29">
      <w:pPr>
        <w:pStyle w:val="Subtitle"/>
        <w:shd w:val="clear" w:color="auto" w:fill="FFFFFF"/>
        <w:spacing w:after="200" w:line="300" w:lineRule="auto"/>
        <w:ind w:firstLine="0"/>
        <w:rPr>
          <w:rFonts w:ascii="Cambria" w:eastAsia="Cambria" w:hAnsi="Cambria" w:cs="Cambria"/>
          <w:i/>
          <w:color w:val="0000FF"/>
          <w:sz w:val="28"/>
          <w:szCs w:val="28"/>
        </w:rPr>
      </w:pPr>
      <w:bookmarkStart w:id="102" w:name="_heading=h.2jxsxqh" w:colFirst="0" w:colLast="0"/>
      <w:bookmarkStart w:id="103" w:name="_heading=h.7mjrtkzco74u" w:colFirst="0" w:colLast="0"/>
      <w:bookmarkStart w:id="104" w:name="_heading=h.h37dkav09kfc" w:colFirst="0" w:colLast="0"/>
      <w:bookmarkStart w:id="105" w:name="_heading=h.f92jfgcbljud" w:colFirst="0" w:colLast="0"/>
      <w:bookmarkEnd w:id="102"/>
      <w:bookmarkEnd w:id="103"/>
      <w:bookmarkEnd w:id="104"/>
      <w:bookmarkEnd w:id="105"/>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0D18E9">
      <w:pPr>
        <w:keepNext/>
        <w:keepLines/>
        <w:shd w:val="clear" w:color="auto" w:fill="FFFFFF"/>
        <w:spacing w:before="40" w:after="0"/>
        <w:rPr>
          <w:rFonts w:ascii="Cambria" w:eastAsia="Cambria" w:hAnsi="Cambria" w:cs="Cambria"/>
          <w:i/>
          <w:color w:val="0000FF"/>
          <w:sz w:val="26"/>
          <w:szCs w:val="26"/>
        </w:rPr>
      </w:pPr>
      <w:r>
        <w:rPr>
          <w:rFonts w:ascii="Cambria" w:eastAsia="Cambria" w:hAnsi="Cambria" w:cs="Cambria"/>
          <w:i/>
          <w:color w:val="0000FF"/>
          <w:sz w:val="26"/>
          <w:szCs w:val="26"/>
        </w:rPr>
        <w:t xml:space="preserve">                                                                    </w:t>
      </w:r>
    </w:p>
    <w:p w:rsidR="00B259DE" w:rsidRDefault="000D18E9">
      <w:pPr>
        <w:keepNext/>
        <w:keepLines/>
        <w:shd w:val="clear" w:color="auto" w:fill="FFFFFF"/>
        <w:spacing w:before="40" w:after="0"/>
        <w:rPr>
          <w:rFonts w:ascii="Cambria" w:eastAsia="Cambria" w:hAnsi="Cambria" w:cs="Cambria"/>
          <w:i/>
          <w:color w:val="0000FF"/>
          <w:sz w:val="26"/>
          <w:szCs w:val="26"/>
        </w:rPr>
      </w:pPr>
      <w:r>
        <w:rPr>
          <w:rFonts w:ascii="Cambria" w:eastAsia="Cambria" w:hAnsi="Cambria" w:cs="Cambria"/>
          <w:i/>
          <w:color w:val="0000FF"/>
          <w:sz w:val="26"/>
          <w:szCs w:val="26"/>
        </w:rPr>
        <w:t xml:space="preserve">                      </w:t>
      </w:r>
      <w:r w:rsidR="00505D29">
        <w:rPr>
          <w:rFonts w:ascii="Cambria" w:eastAsia="Cambria" w:hAnsi="Cambria" w:cs="Cambria"/>
          <w:i/>
          <w:color w:val="0000FF"/>
          <w:sz w:val="26"/>
          <w:szCs w:val="26"/>
        </w:rPr>
        <w:t xml:space="preserve">                     </w:t>
      </w:r>
      <w:r>
        <w:rPr>
          <w:rFonts w:ascii="Cambria" w:eastAsia="Cambria" w:hAnsi="Cambria" w:cs="Cambria"/>
          <w:i/>
          <w:color w:val="0000FF"/>
          <w:sz w:val="26"/>
          <w:szCs w:val="26"/>
        </w:rPr>
        <w:t xml:space="preserve">            </w:t>
      </w:r>
    </w:p>
    <w:p w:rsidR="00B259DE" w:rsidRDefault="000D18E9">
      <w:pPr>
        <w:keepNext/>
        <w:keepLines/>
        <w:shd w:val="clear" w:color="auto" w:fill="FFFFFF"/>
        <w:spacing w:before="40" w:after="0"/>
        <w:rPr>
          <w:rFonts w:ascii="Cambria" w:eastAsia="Cambria" w:hAnsi="Cambria" w:cs="Cambria"/>
          <w:i/>
          <w:color w:val="0000FF"/>
          <w:sz w:val="26"/>
          <w:szCs w:val="26"/>
        </w:rPr>
      </w:pPr>
      <w:r>
        <w:rPr>
          <w:rFonts w:ascii="Cambria" w:eastAsia="Cambria" w:hAnsi="Cambria" w:cs="Cambria"/>
          <w:i/>
          <w:color w:val="0000FF"/>
          <w:sz w:val="26"/>
          <w:szCs w:val="26"/>
        </w:rPr>
        <w:t xml:space="preserve">                                                                  </w:t>
      </w: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0D18E9">
      <w:pPr>
        <w:keepNext/>
        <w:keepLines/>
        <w:shd w:val="clear" w:color="auto" w:fill="FFFFFF"/>
        <w:spacing w:before="40" w:after="0"/>
        <w:rPr>
          <w:rFonts w:ascii="Cambria" w:eastAsia="Cambria" w:hAnsi="Cambria" w:cs="Cambria"/>
          <w:i/>
          <w:color w:val="0000FF"/>
          <w:sz w:val="26"/>
          <w:szCs w:val="26"/>
        </w:rPr>
      </w:pPr>
      <w:r>
        <w:rPr>
          <w:rFonts w:ascii="Cambria" w:eastAsia="Cambria" w:hAnsi="Cambria" w:cs="Cambria"/>
          <w:i/>
          <w:color w:val="0000FF"/>
          <w:sz w:val="26"/>
          <w:szCs w:val="26"/>
        </w:rPr>
        <w:t xml:space="preserve">                                                               </w:t>
      </w: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Default="00B259DE">
      <w:pPr>
        <w:keepNext/>
        <w:keepLines/>
        <w:shd w:val="clear" w:color="auto" w:fill="FFFFFF"/>
        <w:spacing w:before="40" w:after="0"/>
        <w:rPr>
          <w:rFonts w:ascii="Cambria" w:eastAsia="Cambria" w:hAnsi="Cambria" w:cs="Cambria"/>
          <w:i/>
          <w:color w:val="0000FF"/>
          <w:sz w:val="26"/>
          <w:szCs w:val="26"/>
        </w:rPr>
      </w:pPr>
    </w:p>
    <w:p w:rsidR="00B259DE" w:rsidRPr="00505D29" w:rsidRDefault="000D18E9" w:rsidP="00505D29">
      <w:pPr>
        <w:keepNext/>
        <w:keepLines/>
        <w:shd w:val="clear" w:color="auto" w:fill="FFFFFF"/>
        <w:spacing w:before="40" w:after="0"/>
        <w:rPr>
          <w:rFonts w:ascii="Cambria" w:eastAsia="Cambria" w:hAnsi="Cambria" w:cs="Cambria"/>
          <w:i/>
          <w:color w:val="0000FF"/>
          <w:sz w:val="26"/>
          <w:szCs w:val="26"/>
        </w:rPr>
      </w:pPr>
      <w:r>
        <w:rPr>
          <w:rFonts w:ascii="Cambria" w:eastAsia="Cambria" w:hAnsi="Cambria" w:cs="Cambria"/>
          <w:i/>
          <w:color w:val="0000FF"/>
          <w:sz w:val="26"/>
          <w:szCs w:val="26"/>
        </w:rPr>
        <w:t xml:space="preserve">                                          </w:t>
      </w:r>
    </w:p>
    <w:p w:rsidR="00B259DE" w:rsidRDefault="00B259DE">
      <w:pPr>
        <w:jc w:val="both"/>
        <w:rPr>
          <w:b/>
          <w:color w:val="FF0000"/>
        </w:rPr>
      </w:pPr>
    </w:p>
    <w:p w:rsidR="00B259DE" w:rsidRDefault="000D18E9">
      <w:pPr>
        <w:jc w:val="both"/>
        <w:rPr>
          <w:b/>
          <w:color w:val="FF0000"/>
        </w:rPr>
      </w:pPr>
      <w:r>
        <w:rPr>
          <w:b/>
          <w:color w:val="FF0000"/>
        </w:rPr>
        <w:t>НЕ ДИРАТИ - УРАЂЕНО</w:t>
      </w:r>
    </w:p>
    <w:p w:rsidR="00B259DE" w:rsidRDefault="00B259DE">
      <w:pPr>
        <w:jc w:val="both"/>
        <w:rPr>
          <w:b/>
        </w:rPr>
      </w:pPr>
    </w:p>
    <w:p w:rsidR="00B259DE" w:rsidRDefault="000D18E9" w:rsidP="00505D29">
      <w:pPr>
        <w:pStyle w:val="a1"/>
        <w:jc w:val="center"/>
      </w:pPr>
      <w:bookmarkStart w:id="106" w:name="_Toc115875143"/>
      <w:r w:rsidRPr="00505D29">
        <w:rPr>
          <w:sz w:val="32"/>
        </w:rPr>
        <w:t>ПРОГРАМ ДОПУНСКЕ И ДОДАТНЕ НАСТАВЕ</w:t>
      </w:r>
      <w:bookmarkEnd w:id="106"/>
    </w:p>
    <w:p w:rsidR="00B259DE" w:rsidRDefault="000D18E9">
      <w:pPr>
        <w:jc w:val="both"/>
      </w:pPr>
      <w:r>
        <w:tab/>
        <w:t>Наставници  на почетку школске године достављају број часова допунске и додатне наставе у оквиру глобалног плана. Допунска и додатна настава прате програм предмета, као и потребе и интересовања ученика те се зато плнаирају само глобално. Током школске године наставник води евиденцију о одржаним часовима допунске и додатне наставе и присутним ученицима. На крају школске године, наставник сачињава кратак извештај о допунској и додатној настави који садржи следеће елементе: број одржаних часова допунске и додатне наставе, списка обрађених тема и број ученика који су били обухваћени наведеним облицима рада.</w:t>
      </w:r>
    </w:p>
    <w:p w:rsidR="00B259DE" w:rsidRDefault="00B259DE">
      <w:pPr>
        <w:jc w:val="both"/>
        <w:rPr>
          <w:b/>
        </w:rPr>
      </w:pPr>
    </w:p>
    <w:p w:rsidR="00B259DE" w:rsidRDefault="000D18E9">
      <w:pPr>
        <w:jc w:val="both"/>
        <w:rPr>
          <w:b/>
        </w:rPr>
      </w:pPr>
      <w:r>
        <w:rPr>
          <w:b/>
        </w:rPr>
        <w:t>ДОПУНСКА НАСТАВА</w:t>
      </w:r>
    </w:p>
    <w:p w:rsidR="00B259DE" w:rsidRDefault="000D18E9">
      <w:pPr>
        <w:jc w:val="both"/>
      </w:pPr>
      <w:r>
        <w:tab/>
      </w:r>
      <w:r>
        <w:rPr>
          <w:b/>
        </w:rPr>
        <w:t xml:space="preserve">Допунска настава </w:t>
      </w:r>
      <w:r>
        <w:t>организује се за ученике који, из објективних разлога, у редовној настави не постижу исходе учења. Обавеза за ученике које на то упуте учитељи, предметни наставници или одељенско веће. Зависно од утврђених недостатака у знањима и умењима ученика, као и узрoка заостајања, наставник формира одговарајуће групе с којима организује допунски рад. На основу претходног испитивања тешкоћа, за сваку групу се ствара посебан, одговарајући план рада, чијим ће се савладавањем отклонити испољени недостаци у знању, умењу и вештини ученика. Допунски рад претпоставља и специфичне облике у савладавању одређених програмских садржаја (индивидуализација наставе, предавањима с другачијим, очигледним примерима, посебни групни и индивидуални задаци и др.). Нарочито треба водити рачуна о одмерености захтева, као и о стимулисању ученика за показане резултате (похвале, награде, позитивна оцена).</w:t>
      </w:r>
    </w:p>
    <w:p w:rsidR="00B259DE" w:rsidRDefault="000D18E9">
      <w:pPr>
        <w:jc w:val="both"/>
      </w:pPr>
      <w:r>
        <w:tab/>
        <w:t>Допунск настава организује се током целе школске године, односно одмах чим се уоче тешкоће појединих ученика у усвајању програмских садржаја. Недељни фонд од једног часа реализује се у складу са школским календаром и расопредом часова. Чим савлада одређену тешкоћу или отклони недостатак, ученик престаје с допунским радом ван редовне наставе. Током даље редовне наставе треба и даље пратити напредовање и диференцирањем редовне наставе омогућити ученицима да градиво усовје на редовним часовима.</w:t>
      </w:r>
    </w:p>
    <w:p w:rsidR="00B259DE" w:rsidRDefault="00B259DE">
      <w:pPr>
        <w:jc w:val="both"/>
        <w:rPr>
          <w:b/>
        </w:rPr>
      </w:pPr>
    </w:p>
    <w:p w:rsidR="00B259DE" w:rsidRDefault="000D18E9">
      <w:pPr>
        <w:jc w:val="both"/>
        <w:rPr>
          <w:b/>
        </w:rPr>
      </w:pPr>
      <w:r>
        <w:rPr>
          <w:b/>
        </w:rPr>
        <w:t>ДОДАТНА НАСТАВА</w:t>
      </w:r>
    </w:p>
    <w:p w:rsidR="00B259DE" w:rsidRDefault="000D18E9">
      <w:pPr>
        <w:jc w:val="both"/>
      </w:pPr>
      <w:r>
        <w:tab/>
      </w:r>
      <w:r>
        <w:rPr>
          <w:b/>
        </w:rPr>
        <w:t xml:space="preserve">Додатна настава </w:t>
      </w:r>
      <w:r>
        <w:t>организује се за ученике од 3-eг до 8-ог разреда који имају надпросечне способности и/или посебна интересовања за наставу појединих предмета, односно за продубљивање и проширивање знања из свих или само појединих програмско-тематских подручја редовне наставе. Додатни рад се организује по правилу један час недељно током целе наставне године, али се интересовања ученика подстичу и другим формама рада (појачаном индивидуализацијом рада у редовној настави, давањем посебних задатака, ангажовањем у одговарајућим слободним активностима и др.). За реализацију додатне наставе задужени су предметни наставници и учитељи 3. и 4-ог разреда.</w:t>
      </w:r>
    </w:p>
    <w:p w:rsidR="00B259DE" w:rsidRDefault="000D18E9">
      <w:pPr>
        <w:jc w:val="both"/>
      </w:pPr>
      <w:r>
        <w:tab/>
        <w:t>Циљ додатне наставе је да својим специфичним програмом обухвати оне ученике који постижу оптималне резултате у настави и који испољавају висок степен интересовања и способности за поједини предмет. Путем праћења и вредновања постигнућа ученика у појединим областима, програмом се утврђују садржаји додатне наставе. Истовремено циљ овог облика образовно-васпитног рада није само једноставно проширивање обима наставног сарджаја већ њихово продубљивање у ширем смислу (уочавање каузалних веза и односа међу појмовима, проналажење нових, другачијих креативних решења ради активирања сазнајних потенцијала ученика).</w:t>
      </w:r>
    </w:p>
    <w:p w:rsidR="00B259DE" w:rsidRDefault="000D18E9">
      <w:pPr>
        <w:jc w:val="both"/>
      </w:pPr>
      <w:r>
        <w:tab/>
        <w:t>Реализујући програм додатног рада, наставника за сваку од одабраних тема проналази и примњује најпогодније облике и методе рада, пре све оне које у највећој могућој мери активирају све потенцијале ученика, а нарочито оне који омогућавају развој креативности ученика. Током додатног рада наставник се поставаља као ментор који стручно помаже рад појединца или гурпе: упућује и усмерава, помаже да се дође до правих решења, закључака и генерализација. У додатном раду са ученицима наставник прати и евидентира њихов развој и напредовање, усавршава утврђене програме, открива нове могућности индивидуализације рада, те врши уопштавање и примену стечених знања, умења и вештина у различитим ситуацијама. Ученици се семостално опредељују за додатни рад. Ученик остаје укључен у додатни рад онолико времена (година) колико жели.</w:t>
      </w:r>
    </w:p>
    <w:p w:rsidR="00B259DE" w:rsidRDefault="000D18E9">
      <w:pPr>
        <w:jc w:val="both"/>
      </w:pPr>
      <w:r>
        <w:t>Специфичност додатног образовно-васпитног рада је у диференцирању и индивидуализацији наставног процеса, а у складу са разноврсним могућностима, потребама, и интересовањима ученика.</w:t>
      </w:r>
    </w:p>
    <w:p w:rsidR="00B259DE" w:rsidRDefault="00B259DE">
      <w:pPr>
        <w:jc w:val="both"/>
      </w:pPr>
    </w:p>
    <w:p w:rsidR="00B259DE" w:rsidRPr="00505D29" w:rsidRDefault="000D18E9" w:rsidP="00505D29">
      <w:pPr>
        <w:pStyle w:val="a1"/>
        <w:jc w:val="center"/>
        <w:rPr>
          <w:sz w:val="32"/>
        </w:rPr>
      </w:pPr>
      <w:bookmarkStart w:id="107" w:name="_heading=h.3j2qqm3" w:colFirst="0" w:colLast="0"/>
      <w:bookmarkStart w:id="108" w:name="_Toc115875144"/>
      <w:bookmarkEnd w:id="107"/>
      <w:r w:rsidRPr="00505D29">
        <w:rPr>
          <w:sz w:val="32"/>
        </w:rPr>
        <w:t>ПРОГРАМ КУЛТУРНИХ АКТИВНОСТИ ШКОЛЕ</w:t>
      </w:r>
      <w:bookmarkEnd w:id="108"/>
    </w:p>
    <w:p w:rsidR="00B259DE" w:rsidRDefault="00B259DE">
      <w:pPr>
        <w:pBdr>
          <w:top w:val="nil"/>
          <w:left w:val="nil"/>
          <w:bottom w:val="nil"/>
          <w:right w:val="nil"/>
          <w:between w:val="nil"/>
        </w:pBdr>
        <w:spacing w:after="0"/>
        <w:rPr>
          <w:b/>
        </w:rPr>
      </w:pPr>
      <w:bookmarkStart w:id="109" w:name="_heading=h.n5k7vjnzclgm" w:colFirst="0" w:colLast="0"/>
      <w:bookmarkEnd w:id="109"/>
    </w:p>
    <w:p w:rsidR="00B259DE" w:rsidRDefault="000D18E9">
      <w:pPr>
        <w:pBdr>
          <w:top w:val="nil"/>
          <w:left w:val="nil"/>
          <w:bottom w:val="nil"/>
          <w:right w:val="nil"/>
          <w:between w:val="nil"/>
        </w:pBdr>
        <w:spacing w:after="0"/>
        <w:rPr>
          <w:rFonts w:ascii="Times New Roman" w:eastAsia="Times New Roman" w:hAnsi="Times New Roman" w:cs="Times New Roman"/>
          <w:sz w:val="24"/>
          <w:szCs w:val="24"/>
        </w:rPr>
      </w:pPr>
      <w:bookmarkStart w:id="110" w:name="_heading=h.h8t8gp8yv3jg" w:colFirst="0" w:colLast="0"/>
      <w:bookmarkEnd w:id="110"/>
      <w:r>
        <w:rPr>
          <w:rFonts w:ascii="Times New Roman" w:eastAsia="Times New Roman" w:hAnsi="Times New Roman" w:cs="Times New Roman"/>
          <w:i/>
          <w:sz w:val="24"/>
          <w:szCs w:val="24"/>
        </w:rPr>
        <w:t xml:space="preserve">Циље програма </w:t>
      </w:r>
      <w:r>
        <w:rPr>
          <w:rFonts w:ascii="Times New Roman" w:eastAsia="Times New Roman" w:hAnsi="Times New Roman" w:cs="Times New Roman"/>
          <w:sz w:val="24"/>
          <w:szCs w:val="24"/>
        </w:rPr>
        <w:t>културних активности школе је унапређивање васпитно-образовног рада у школи, стицање и развијање опште културе ученика; развој стваралачких способности, креативности, естетске перцепције и укуса, као и изражавање на језицима различитих уметности.</w:t>
      </w:r>
    </w:p>
    <w:p w:rsidR="00B259DE" w:rsidRDefault="000D18E9">
      <w:pPr>
        <w:pBdr>
          <w:top w:val="nil"/>
          <w:left w:val="nil"/>
          <w:bottom w:val="nil"/>
          <w:right w:val="nil"/>
          <w:between w:val="nil"/>
        </w:pBdr>
        <w:spacing w:after="0"/>
        <w:rPr>
          <w:rFonts w:ascii="Times New Roman" w:eastAsia="Times New Roman" w:hAnsi="Times New Roman" w:cs="Times New Roman"/>
          <w:sz w:val="24"/>
          <w:szCs w:val="24"/>
        </w:rPr>
      </w:pPr>
      <w:bookmarkStart w:id="111" w:name="_heading=h.vmm6q6z0feoe" w:colFirst="0" w:colLast="0"/>
      <w:bookmarkEnd w:id="111"/>
      <w:r>
        <w:rPr>
          <w:rFonts w:ascii="Times New Roman" w:eastAsia="Times New Roman" w:hAnsi="Times New Roman" w:cs="Times New Roman"/>
          <w:sz w:val="24"/>
          <w:szCs w:val="24"/>
        </w:rPr>
        <w:t xml:space="preserve">Културне активности обухватају разне врсте прослава: Дан школе, свечени пријем првака, прослава завршетка основношколског образовања и васпитања, прославе школских и државних празника, заједничке активности школе и локалне самоуправе… </w:t>
      </w:r>
    </w:p>
    <w:p w:rsidR="00B259DE" w:rsidRDefault="00B259DE">
      <w:pPr>
        <w:pBdr>
          <w:top w:val="nil"/>
          <w:left w:val="nil"/>
          <w:bottom w:val="nil"/>
          <w:right w:val="nil"/>
          <w:between w:val="nil"/>
        </w:pBdr>
        <w:spacing w:after="0"/>
        <w:rPr>
          <w:b/>
        </w:rPr>
      </w:pPr>
      <w:bookmarkStart w:id="112" w:name="_heading=h.ndv2wueqk2q4" w:colFirst="0" w:colLast="0"/>
      <w:bookmarkEnd w:id="112"/>
    </w:p>
    <w:p w:rsidR="00B259DE" w:rsidRDefault="00B259DE">
      <w:pPr>
        <w:pStyle w:val="Heading1"/>
        <w:keepLines w:val="0"/>
        <w:spacing w:before="240" w:after="60"/>
        <w:rPr>
          <w:color w:val="000000"/>
          <w:sz w:val="32"/>
          <w:szCs w:val="32"/>
        </w:rPr>
      </w:pPr>
      <w:bookmarkStart w:id="113" w:name="_heading=h.206ipza" w:colFirst="0" w:colLast="0"/>
      <w:bookmarkEnd w:id="113"/>
    </w:p>
    <w:tbl>
      <w:tblPr>
        <w:tblStyle w:val="afff3"/>
        <w:tblW w:w="935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11"/>
        <w:gridCol w:w="1843"/>
        <w:gridCol w:w="3402"/>
      </w:tblGrid>
      <w:tr w:rsidR="00B259DE">
        <w:trPr>
          <w:trHeight w:val="602"/>
        </w:trPr>
        <w:tc>
          <w:tcPr>
            <w:tcW w:w="4111" w:type="dxa"/>
            <w:vAlign w:val="center"/>
          </w:tcPr>
          <w:p w:rsidR="00B259DE" w:rsidRDefault="00B259DE">
            <w:pPr>
              <w:spacing w:line="240" w:lineRule="auto"/>
              <w:jc w:val="center"/>
              <w:rPr>
                <w:rFonts w:ascii="Times New Roman" w:eastAsia="Times New Roman" w:hAnsi="Times New Roman" w:cs="Times New Roman"/>
                <w:b/>
              </w:rPr>
            </w:pPr>
          </w:p>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Aктивност</w:t>
            </w:r>
          </w:p>
        </w:tc>
        <w:tc>
          <w:tcPr>
            <w:tcW w:w="1843" w:type="dxa"/>
            <w:vAlign w:val="center"/>
          </w:tcPr>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Врeмe рeализацијe</w:t>
            </w:r>
          </w:p>
        </w:tc>
        <w:tc>
          <w:tcPr>
            <w:tcW w:w="3402" w:type="dxa"/>
            <w:vAlign w:val="center"/>
          </w:tcPr>
          <w:p w:rsidR="00B259DE" w:rsidRDefault="000D18E9">
            <w:pPr>
              <w:rPr>
                <w:rFonts w:ascii="Times New Roman" w:eastAsia="Times New Roman" w:hAnsi="Times New Roman" w:cs="Times New Roman"/>
                <w:b/>
              </w:rPr>
            </w:pPr>
            <w:bookmarkStart w:id="114" w:name="_heading=h.4k668n3" w:colFirst="0" w:colLast="0"/>
            <w:bookmarkEnd w:id="114"/>
            <w:r>
              <w:rPr>
                <w:rFonts w:ascii="Times New Roman" w:eastAsia="Times New Roman" w:hAnsi="Times New Roman" w:cs="Times New Roman"/>
                <w:b/>
              </w:rPr>
              <w:t xml:space="preserve">           Носиоци активности</w:t>
            </w: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Свечани пријем првака </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Обележавање манифестације ''Чивијада''</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Бесплатна чланарина за ученике првог разреда основне школе у Библиотеци шабачкој</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Светски дан језика</w:t>
            </w:r>
          </w:p>
        </w:tc>
        <w:tc>
          <w:tcPr>
            <w:tcW w:w="1843" w:type="dxa"/>
            <w:vAlign w:val="center"/>
          </w:tcPr>
          <w:p w:rsidR="00B259DE" w:rsidRDefault="000D18E9">
            <w:pPr>
              <w:pStyle w:val="Heading5"/>
              <w:widowControl/>
              <w:spacing w:before="240" w:after="60" w:line="276" w:lineRule="auto"/>
              <w:ind w:left="0"/>
              <w:jc w:val="center"/>
              <w:rPr>
                <w:rFonts w:ascii="Times New Roman" w:eastAsia="Times New Roman" w:hAnsi="Times New Roman" w:cs="Times New Roman"/>
                <w:b w:val="0"/>
              </w:rPr>
            </w:pPr>
            <w:bookmarkStart w:id="115" w:name="_heading=h.5p2uw0s0ukaa" w:colFirst="0" w:colLast="0"/>
            <w:bookmarkEnd w:id="115"/>
            <w:r>
              <w:rPr>
                <w:rFonts w:ascii="Times New Roman" w:eastAsia="Times New Roman" w:hAnsi="Times New Roman" w:cs="Times New Roman"/>
                <w:b w:val="0"/>
              </w:rPr>
              <w:t>Сeптeмбар</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Актив учитеља 1. разрeда, </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ТОШ, Учитељи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Учитељи првог разреда и библиотекар</w:t>
            </w:r>
          </w:p>
          <w:p w:rsidR="00B259DE" w:rsidRDefault="000D18E9">
            <w:pPr>
              <w:spacing w:line="240" w:lineRule="auto"/>
              <w:jc w:val="center"/>
              <w:rPr>
                <w:rFonts w:ascii="Times New Roman" w:eastAsia="Times New Roman" w:hAnsi="Times New Roman" w:cs="Times New Roman"/>
                <w:i/>
              </w:rPr>
            </w:pPr>
            <w:r>
              <w:rPr>
                <w:rFonts w:ascii="Times New Roman" w:eastAsia="Times New Roman" w:hAnsi="Times New Roman" w:cs="Times New Roman"/>
              </w:rPr>
              <w:t xml:space="preserve"> Наставника српског језика и књижевности и страних језика</w:t>
            </w: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Активности у оквиру Дeчје недеље</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Октобарски салон</w:t>
            </w:r>
          </w:p>
          <w:p w:rsidR="00B259DE" w:rsidRDefault="000D18E9">
            <w:pPr>
              <w:spacing w:after="0"/>
              <w:jc w:val="both"/>
              <w:rPr>
                <w:rFonts w:ascii="Times New Roman" w:eastAsia="Times New Roman" w:hAnsi="Times New Roman" w:cs="Times New Roman"/>
              </w:rPr>
            </w:pPr>
            <w:r>
              <w:t>Приредбе наших ученика у Геронтолошком центру</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Вeчe љубитeља књигe</w:t>
            </w:r>
          </w:p>
        </w:tc>
        <w:tc>
          <w:tcPr>
            <w:tcW w:w="1843" w:type="dxa"/>
            <w:vAlign w:val="center"/>
          </w:tcPr>
          <w:p w:rsidR="00B259DE" w:rsidRDefault="00B259DE">
            <w:pPr>
              <w:spacing w:line="240" w:lineRule="auto"/>
              <w:jc w:val="center"/>
              <w:rPr>
                <w:rFonts w:ascii="Times New Roman" w:eastAsia="Times New Roman" w:hAnsi="Times New Roman" w:cs="Times New Roman"/>
              </w:rPr>
            </w:pP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Октобар</w:t>
            </w:r>
          </w:p>
          <w:p w:rsidR="00B259DE" w:rsidRDefault="00B259DE">
            <w:pPr>
              <w:spacing w:line="240" w:lineRule="auto"/>
              <w:jc w:val="center"/>
              <w:rPr>
                <w:rFonts w:ascii="Times New Roman" w:eastAsia="Times New Roman" w:hAnsi="Times New Roman" w:cs="Times New Roman"/>
              </w:rPr>
            </w:pPr>
          </w:p>
        </w:tc>
        <w:tc>
          <w:tcPr>
            <w:tcW w:w="3402"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              Педагог, психолог,</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Наставници историје</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Одeљ. старeшинe</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Библиотекар</w:t>
            </w: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Дружење са дечјим писцима</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Реализација часова историје за ученике 5. разреда у Историјском архиву града Шапца</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Светски дан детета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Новембар</w:t>
            </w:r>
          </w:p>
        </w:tc>
        <w:tc>
          <w:tcPr>
            <w:tcW w:w="3402"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               Библиотекар</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историје</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Одељењске старешине</w:t>
            </w: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Дан људских права</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Промоција радов литeрарнe сeкцијe</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Новогодишњи базар</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Дeцeмбар</w:t>
            </w:r>
          </w:p>
          <w:p w:rsidR="00B259DE" w:rsidRDefault="00B259DE">
            <w:pPr>
              <w:spacing w:line="240" w:lineRule="auto"/>
              <w:jc w:val="center"/>
              <w:rPr>
                <w:rFonts w:ascii="Times New Roman" w:eastAsia="Times New Roman" w:hAnsi="Times New Roman" w:cs="Times New Roman"/>
              </w:rPr>
            </w:pPr>
          </w:p>
        </w:tc>
        <w:tc>
          <w:tcPr>
            <w:tcW w:w="3402" w:type="dxa"/>
            <w:vAlign w:val="center"/>
          </w:tcPr>
          <w:p w:rsidR="00B259DE" w:rsidRDefault="00B259DE">
            <w:pPr>
              <w:spacing w:line="240" w:lineRule="auto"/>
              <w:jc w:val="center"/>
              <w:rPr>
                <w:rFonts w:ascii="Times New Roman" w:eastAsia="Times New Roman" w:hAnsi="Times New Roman" w:cs="Times New Roman"/>
              </w:rPr>
            </w:pP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Педагог и психолог</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 и кљижевности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Актив учитeља 1 - 4. раз.,</w:t>
            </w:r>
          </w:p>
          <w:p w:rsidR="00B259DE" w:rsidRDefault="00B259DE">
            <w:pPr>
              <w:spacing w:line="240" w:lineRule="auto"/>
              <w:jc w:val="center"/>
              <w:rPr>
                <w:rFonts w:ascii="Times New Roman" w:eastAsia="Times New Roman" w:hAnsi="Times New Roman" w:cs="Times New Roman"/>
              </w:rPr>
            </w:pPr>
          </w:p>
        </w:tc>
      </w:tr>
      <w:tr w:rsidR="00B259DE">
        <w:trPr>
          <w:trHeight w:val="590"/>
        </w:trPr>
        <w:tc>
          <w:tcPr>
            <w:tcW w:w="4111" w:type="dxa"/>
            <w:vAlign w:val="center"/>
          </w:tcPr>
          <w:p w:rsidR="00B259DE" w:rsidRDefault="000D18E9">
            <w:pPr>
              <w:spacing w:after="0"/>
              <w:jc w:val="both"/>
              <w:rPr>
                <w:rFonts w:ascii="Times New Roman" w:eastAsia="Times New Roman" w:hAnsi="Times New Roman" w:cs="Times New Roman"/>
              </w:rPr>
            </w:pPr>
            <w:r>
              <w:t>Светосавска академија-доделаа Светосавских награда најуспешнијим ученицима школе</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Јануар</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Ннаставници српског јeзикаа и књижевности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Директор</w:t>
            </w:r>
          </w:p>
        </w:tc>
      </w:tr>
      <w:tr w:rsidR="00B259DE">
        <w:trPr>
          <w:trHeight w:val="707"/>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Филолошки камп</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Јануар</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 и књижевности и наставници страних језика</w:t>
            </w: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Пролећијада – слободне акт. 1 - 4. разред</w:t>
            </w:r>
          </w:p>
          <w:p w:rsidR="00B259DE" w:rsidRDefault="000D18E9">
            <w:pPr>
              <w:spacing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Светски дан књиге-Посета Библиотеци шабачкој</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sz w:val="18"/>
                <w:szCs w:val="18"/>
              </w:rPr>
              <w:t>Приредбе у млађим разредима поводом 8. марта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Март</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разредне наставе</w:t>
            </w:r>
          </w:p>
        </w:tc>
      </w:tr>
      <w:tr w:rsidR="00B259DE">
        <w:trPr>
          <w:trHeight w:val="4052"/>
        </w:trPr>
        <w:tc>
          <w:tcPr>
            <w:tcW w:w="4111" w:type="dxa"/>
            <w:vAlign w:val="center"/>
          </w:tcPr>
          <w:p w:rsidR="00B259DE" w:rsidRDefault="00B259DE">
            <w:pPr>
              <w:spacing w:line="240" w:lineRule="auto"/>
              <w:jc w:val="both"/>
              <w:rPr>
                <w:rFonts w:ascii="Times New Roman" w:eastAsia="Times New Roman" w:hAnsi="Times New Roman" w:cs="Times New Roman"/>
              </w:rPr>
            </w:pP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Априлијада</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Ускршњи базар</w:t>
            </w:r>
          </w:p>
          <w:p w:rsidR="00B259DE" w:rsidRDefault="00B259DE">
            <w:pPr>
              <w:spacing w:line="240" w:lineRule="auto"/>
              <w:jc w:val="both"/>
              <w:rPr>
                <w:rFonts w:ascii="Times New Roman" w:eastAsia="Times New Roman" w:hAnsi="Times New Roman" w:cs="Times New Roman"/>
              </w:rPr>
            </w:pP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Шара за ускршње јаје – сарадња са Културним центром</w:t>
            </w:r>
          </w:p>
          <w:p w:rsidR="00B259DE" w:rsidRDefault="00B259DE">
            <w:pPr>
              <w:spacing w:line="240" w:lineRule="auto"/>
              <w:jc w:val="both"/>
              <w:rPr>
                <w:rFonts w:ascii="Times New Roman" w:eastAsia="Times New Roman" w:hAnsi="Times New Roman" w:cs="Times New Roman"/>
              </w:rPr>
            </w:pP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Доситејеви дани</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Април</w:t>
            </w:r>
          </w:p>
        </w:tc>
        <w:tc>
          <w:tcPr>
            <w:tcW w:w="3402" w:type="dxa"/>
            <w:vAlign w:val="center"/>
          </w:tcPr>
          <w:p w:rsidR="00B259DE" w:rsidRDefault="00B259DE">
            <w:pPr>
              <w:spacing w:line="240" w:lineRule="auto"/>
              <w:rPr>
                <w:rFonts w:ascii="Times New Roman" w:eastAsia="Times New Roman" w:hAnsi="Times New Roman" w:cs="Times New Roman"/>
              </w:rPr>
            </w:pP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Сви наставници,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одeљењске старeшинe</w:t>
            </w:r>
          </w:p>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       Учитељи од 1.-4. разред</w:t>
            </w:r>
          </w:p>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Сарадња са Канцеларијом за младе </w:t>
            </w:r>
          </w:p>
          <w:p w:rsidR="00B259DE" w:rsidRDefault="00B259DE">
            <w:pPr>
              <w:spacing w:line="240" w:lineRule="auto"/>
              <w:jc w:val="center"/>
              <w:rPr>
                <w:rFonts w:ascii="Times New Roman" w:eastAsia="Times New Roman" w:hAnsi="Times New Roman" w:cs="Times New Roman"/>
              </w:rPr>
            </w:pP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Наставници  српског језика и књижевности, </w:t>
            </w:r>
          </w:p>
          <w:p w:rsidR="00B259DE" w:rsidRDefault="00B259DE">
            <w:pPr>
              <w:spacing w:line="240" w:lineRule="auto"/>
              <w:jc w:val="center"/>
              <w:rPr>
                <w:rFonts w:ascii="Times New Roman" w:eastAsia="Times New Roman" w:hAnsi="Times New Roman" w:cs="Times New Roman"/>
              </w:rPr>
            </w:pPr>
          </w:p>
        </w:tc>
      </w:tr>
      <w:tr w:rsidR="00B259DE">
        <w:trPr>
          <w:trHeight w:val="1200"/>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Активности у оквиру Дана школe</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Позоришна представа поводом Дана школе ОШ “Јанко Веселиновић“ у Шабачком позоришту</w:t>
            </w:r>
          </w:p>
          <w:p w:rsidR="00B259DE" w:rsidRDefault="000D18E9">
            <w:pPr>
              <w:jc w:val="both"/>
              <w:rPr>
                <w:rFonts w:ascii="Times New Roman" w:eastAsia="Times New Roman" w:hAnsi="Times New Roman" w:cs="Times New Roman"/>
                <w:color w:val="000001"/>
              </w:rPr>
            </w:pPr>
            <w:r>
              <w:t xml:space="preserve">Промоција школског листа </w:t>
            </w:r>
            <w:r>
              <w:rPr>
                <w:i/>
                <w:color w:val="000001"/>
              </w:rPr>
              <w:t>''Ђачко срце''</w:t>
            </w:r>
          </w:p>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Смотра рецитатора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Мај</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Наставнци музичке. културе и  ликовне културе.</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 и књижевности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Учитељи и наставници. српског језика и књижевности</w:t>
            </w:r>
          </w:p>
        </w:tc>
      </w:tr>
      <w:tr w:rsidR="00B259DE">
        <w:trPr>
          <w:trHeight w:val="899"/>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Посете архиву</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Јун</w:t>
            </w:r>
          </w:p>
        </w:tc>
        <w:tc>
          <w:tcPr>
            <w:tcW w:w="3402"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Наставници историје, учитељи</w:t>
            </w:r>
          </w:p>
        </w:tc>
      </w:tr>
      <w:tr w:rsidR="00B259DE">
        <w:trPr>
          <w:trHeight w:val="972"/>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Види па научи – час у музеју</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историје</w:t>
            </w:r>
          </w:p>
        </w:tc>
      </w:tr>
      <w:tr w:rsidR="00B259DE">
        <w:trPr>
          <w:trHeight w:val="746"/>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Јавни мултимедијални час у музеју</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историје</w:t>
            </w:r>
          </w:p>
        </w:tc>
      </w:tr>
      <w:tr w:rsidR="00B259DE">
        <w:trPr>
          <w:trHeight w:val="746"/>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Књижевни клуб за ученике у Библиотеци шабачкој</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језикаи књижевности</w:t>
            </w:r>
          </w:p>
        </w:tc>
      </w:tr>
      <w:tr w:rsidR="00B259DE">
        <w:trPr>
          <w:trHeight w:val="746"/>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Позоришне представе за ученике</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Учитељи и наставници</w:t>
            </w:r>
          </w:p>
        </w:tc>
      </w:tr>
      <w:tr w:rsidR="00B259DE">
        <w:trPr>
          <w:trHeight w:val="746"/>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Један глумац-једна школа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 и књижевности</w:t>
            </w:r>
          </w:p>
        </w:tc>
      </w:tr>
      <w:tr w:rsidR="00B259DE">
        <w:trPr>
          <w:trHeight w:val="746"/>
        </w:trPr>
        <w:tc>
          <w:tcPr>
            <w:tcW w:w="4111" w:type="dxa"/>
            <w:vAlign w:val="center"/>
          </w:tcPr>
          <w:p w:rsidR="00B259DE" w:rsidRDefault="000D18E9">
            <w:pPr>
              <w:spacing w:before="240" w:after="240" w:line="240" w:lineRule="auto"/>
              <w:jc w:val="both"/>
              <w:rPr>
                <w:rFonts w:ascii="Times New Roman" w:eastAsia="Times New Roman" w:hAnsi="Times New Roman" w:cs="Times New Roman"/>
              </w:rPr>
            </w:pPr>
            <w:r>
              <w:t>Манифестације које организује јединица локалне самоуправе и шира друштвена заједница, а које доприносе ширењу утицаја школе на васпитање и културни развој</w:t>
            </w:r>
            <w:r>
              <w:rPr>
                <w:rFonts w:ascii="Times New Roman" w:eastAsia="Times New Roman" w:hAnsi="Times New Roman" w:cs="Times New Roman"/>
              </w:rPr>
              <w:t xml:space="preserve">у </w:t>
            </w:r>
            <w:r>
              <w:t>ученика.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музичке. културе и  ликовне културе.</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Наставници  српског језика и књижевности</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Представници локалне самоуправе</w:t>
            </w:r>
          </w:p>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Педагог и психолог</w:t>
            </w:r>
          </w:p>
        </w:tc>
      </w:tr>
      <w:tr w:rsidR="00B259DE">
        <w:trPr>
          <w:trHeight w:val="746"/>
        </w:trPr>
        <w:tc>
          <w:tcPr>
            <w:tcW w:w="4111" w:type="dxa"/>
            <w:vAlign w:val="center"/>
          </w:tcPr>
          <w:p w:rsidR="00B259DE" w:rsidRDefault="000D18E9">
            <w:pPr>
              <w:spacing w:line="240" w:lineRule="auto"/>
              <w:jc w:val="both"/>
              <w:rPr>
                <w:rFonts w:ascii="Times New Roman" w:eastAsia="Times New Roman" w:hAnsi="Times New Roman" w:cs="Times New Roman"/>
              </w:rPr>
            </w:pPr>
            <w:r>
              <w:rPr>
                <w:rFonts w:ascii="Times New Roman" w:eastAsia="Times New Roman" w:hAnsi="Times New Roman" w:cs="Times New Roman"/>
              </w:rPr>
              <w:t>Представе на нивоу одељења млађих разреда</w:t>
            </w:r>
          </w:p>
        </w:tc>
        <w:tc>
          <w:tcPr>
            <w:tcW w:w="1843"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Током школске године</w:t>
            </w:r>
          </w:p>
        </w:tc>
        <w:tc>
          <w:tcPr>
            <w:tcW w:w="3402"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Учитељи</w:t>
            </w:r>
          </w:p>
        </w:tc>
      </w:tr>
    </w:tbl>
    <w:p w:rsidR="00B259DE" w:rsidRDefault="00B259DE">
      <w:pPr>
        <w:spacing w:before="280" w:after="280" w:line="240" w:lineRule="auto"/>
        <w:rPr>
          <w:b/>
        </w:rPr>
      </w:pPr>
    </w:p>
    <w:p w:rsidR="00B259DE" w:rsidRDefault="00B259DE">
      <w:pPr>
        <w:jc w:val="both"/>
        <w:rPr>
          <w:b/>
        </w:rPr>
      </w:pPr>
    </w:p>
    <w:p w:rsidR="00B259DE" w:rsidRDefault="00B259DE">
      <w:pPr>
        <w:pBdr>
          <w:top w:val="nil"/>
          <w:left w:val="nil"/>
          <w:bottom w:val="nil"/>
          <w:right w:val="nil"/>
          <w:between w:val="nil"/>
        </w:pBdr>
        <w:jc w:val="both"/>
        <w:rPr>
          <w:color w:val="000000"/>
        </w:rPr>
      </w:pPr>
    </w:p>
    <w:p w:rsidR="00B259DE" w:rsidRDefault="000D18E9">
      <w:pPr>
        <w:jc w:val="both"/>
      </w:pPr>
      <w:r>
        <w:t>Наведене школске активности имају за циљ да што пригодније обележе значајне датуме и догађаје, промовишу рад Школе, укључе што већи број ученика који су склони уметности  ( рецитовање, глума, певање, свирање, цртање, плес, сценски покрет...) и тиме подстакну њихово јавно наступање.</w:t>
      </w:r>
    </w:p>
    <w:p w:rsidR="00B259DE" w:rsidRDefault="000D18E9">
      <w:pPr>
        <w:jc w:val="both"/>
      </w:pPr>
      <w:r>
        <w:t>Задаци ових активности су културолошки, интеркултурални, едукативни, етички и естетски, као и подстицање сарадње са родитељима, са локалном заједницом, културно-уметничким друштвима, другим основним школама и бројним институцијама, значајним појединцима у граду Шапцу и шире.</w:t>
      </w:r>
    </w:p>
    <w:p w:rsidR="00B259DE" w:rsidRDefault="00B259DE">
      <w:pPr>
        <w:jc w:val="both"/>
      </w:pPr>
    </w:p>
    <w:p w:rsidR="00B259DE" w:rsidRDefault="00B259DE">
      <w:pPr>
        <w:ind w:left="360"/>
        <w:jc w:val="both"/>
        <w:rPr>
          <w:sz w:val="26"/>
          <w:szCs w:val="26"/>
        </w:rPr>
      </w:pPr>
    </w:p>
    <w:p w:rsidR="00B259DE" w:rsidRPr="00505D29" w:rsidRDefault="000D18E9" w:rsidP="00505D29">
      <w:pPr>
        <w:pStyle w:val="a1"/>
        <w:jc w:val="center"/>
        <w:rPr>
          <w:sz w:val="32"/>
        </w:rPr>
      </w:pPr>
      <w:bookmarkStart w:id="116" w:name="_heading=h.1y810tw" w:colFirst="0" w:colLast="0"/>
      <w:bookmarkStart w:id="117" w:name="_Toc115875145"/>
      <w:bookmarkEnd w:id="116"/>
      <w:r w:rsidRPr="00505D29">
        <w:rPr>
          <w:sz w:val="32"/>
        </w:rPr>
        <w:t>ПРОГРАМ ШКОЛСКОГ СПОРТА И СПОРТСКО-РЕКРЕАТИВНИХ  АКТИВНОСТИ</w:t>
      </w:r>
      <w:bookmarkEnd w:id="117"/>
    </w:p>
    <w:p w:rsidR="00B259DE" w:rsidRDefault="00B259DE">
      <w:pPr>
        <w:pBdr>
          <w:top w:val="nil"/>
          <w:left w:val="nil"/>
          <w:bottom w:val="nil"/>
          <w:right w:val="nil"/>
          <w:between w:val="nil"/>
        </w:pBdr>
        <w:spacing w:after="0"/>
        <w:rPr>
          <w:b/>
        </w:rPr>
      </w:pPr>
      <w:bookmarkStart w:id="118" w:name="_heading=h.krkopzytcb26" w:colFirst="0" w:colLast="0"/>
      <w:bookmarkEnd w:id="118"/>
    </w:p>
    <w:p w:rsidR="00B259DE" w:rsidRDefault="000D18E9">
      <w:pPr>
        <w:ind w:left="360"/>
        <w:jc w:val="both"/>
      </w:pPr>
      <w:r>
        <w:tab/>
        <w:t>Циљ програма је развој и практиковање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w:t>
      </w:r>
    </w:p>
    <w:p w:rsidR="00B259DE" w:rsidRDefault="000D18E9">
      <w:pPr>
        <w:ind w:left="360"/>
        <w:jc w:val="both"/>
      </w:pPr>
      <w:r>
        <w:tab/>
        <w:t>Школа у оквиру школског програма, реализује и програм школског спорта, којим су обухваћени сви ученици и који се, заједно са јединицом локалне самоуправе, организује најмање једном у току полугодишта. Недеља школског спорта обухвата такмичења свих ученика у спортским дисциплинама прилагођеним узрасту и могућностима ученика.</w:t>
      </w:r>
    </w:p>
    <w:p w:rsidR="00B259DE" w:rsidRDefault="000D18E9">
      <w:pPr>
        <w:ind w:left="360"/>
        <w:jc w:val="both"/>
        <w:rPr>
          <w:i/>
        </w:rPr>
      </w:pPr>
      <w:r>
        <w:t>Годишњим планом рада детаљније се прецизирају време реализације и садржај поменутих активности (</w:t>
      </w:r>
      <w:r>
        <w:rPr>
          <w:i/>
        </w:rPr>
        <w:t xml:space="preserve">Спортско-рекреативне: </w:t>
      </w:r>
      <w:r>
        <w:t xml:space="preserve">Јесењи крос. Пролећни крос. Крос РТС-а. Дечја недеља - турнир/такмичење. Недеља школског спорта - турнир/такмичење. Дан школе - турнир/такмичење. Активности у оквиру рада спортске секције. Такмичења у оквиру одељења и међуодељењска такмичења. Спортски сусрети. </w:t>
      </w:r>
      <w:r>
        <w:rPr>
          <w:i/>
        </w:rPr>
        <w:t>Културно-уметничке манифестације).</w:t>
      </w:r>
    </w:p>
    <w:p w:rsidR="00B259DE" w:rsidRDefault="000D18E9">
      <w:pPr>
        <w:ind w:left="360"/>
        <w:jc w:val="both"/>
        <w:rPr>
          <w:b/>
          <w:i/>
        </w:rPr>
      </w:pPr>
      <w:r>
        <w:rPr>
          <w:b/>
          <w:i/>
        </w:rPr>
        <w:t>Начини остваривања програма</w:t>
      </w:r>
    </w:p>
    <w:p w:rsidR="00B259DE" w:rsidRDefault="000D18E9">
      <w:pPr>
        <w:spacing w:before="240" w:after="240"/>
        <w:jc w:val="both"/>
      </w:pPr>
      <w:r>
        <w:rPr>
          <w:i/>
        </w:rPr>
        <w:t>-</w:t>
      </w:r>
      <w:r>
        <w:rPr>
          <w:i/>
          <w:sz w:val="14"/>
          <w:szCs w:val="14"/>
        </w:rPr>
        <w:t xml:space="preserve">          </w:t>
      </w:r>
      <w:r>
        <w:t>У првој недељи октобра у оквиру Дечије недеље се организују спортски турнири.</w:t>
      </w:r>
    </w:p>
    <w:p w:rsidR="00B259DE" w:rsidRDefault="000D18E9">
      <w:pPr>
        <w:spacing w:before="240" w:after="240"/>
        <w:jc w:val="both"/>
      </w:pPr>
      <w:r>
        <w:t>-</w:t>
      </w:r>
      <w:r>
        <w:rPr>
          <w:sz w:val="14"/>
          <w:szCs w:val="14"/>
        </w:rPr>
        <w:t xml:space="preserve">          </w:t>
      </w:r>
      <w:r>
        <w:t>Недеља школског спорта се организује два пута годишње, по једном у току полугодишта (октобар и април) и обухвата такмичења свих ученика у спортским дисциплинама прилагођеним њиховом узрасту и могућностима.</w:t>
      </w:r>
    </w:p>
    <w:p w:rsidR="00B259DE" w:rsidRDefault="000D18E9">
      <w:pPr>
        <w:spacing w:before="240" w:after="240"/>
        <w:jc w:val="both"/>
      </w:pPr>
      <w:r>
        <w:t>-</w:t>
      </w:r>
      <w:r>
        <w:rPr>
          <w:sz w:val="14"/>
          <w:szCs w:val="14"/>
        </w:rPr>
        <w:t xml:space="preserve">          </w:t>
      </w:r>
      <w:r>
        <w:t>Организују се такмичења у оквиру одељења и међуодељењска.У млађим разредима више се пажње посвећује елементарним играма, а у старијим раду секција.</w:t>
      </w:r>
    </w:p>
    <w:p w:rsidR="00B259DE" w:rsidRDefault="000D18E9">
      <w:pPr>
        <w:spacing w:before="240" w:after="240"/>
        <w:jc w:val="both"/>
      </w:pPr>
      <w:r>
        <w:rPr>
          <w:i/>
        </w:rPr>
        <w:t>-</w:t>
      </w:r>
      <w:r>
        <w:rPr>
          <w:i/>
          <w:sz w:val="14"/>
          <w:szCs w:val="14"/>
        </w:rPr>
        <w:t xml:space="preserve">         </w:t>
      </w:r>
      <w:r>
        <w:rPr>
          <w:sz w:val="14"/>
          <w:szCs w:val="14"/>
        </w:rPr>
        <w:t xml:space="preserve"> </w:t>
      </w:r>
      <w:r>
        <w:t>У складу са Календаром такмичења организују се такмичења ученика у малом фудбалу, гимнастици, атлетици, кошарци, пливању, рукомету, мале олимпијске игре за ученике од првог до трећег разреда и мала атлетика за ученике од трећег до шестог разреда…</w:t>
      </w:r>
    </w:p>
    <w:p w:rsidR="00B259DE" w:rsidRDefault="000D18E9">
      <w:pPr>
        <w:spacing w:before="240" w:after="240"/>
        <w:jc w:val="both"/>
      </w:pPr>
      <w:r>
        <w:t>-</w:t>
      </w:r>
      <w:r>
        <w:rPr>
          <w:sz w:val="14"/>
          <w:szCs w:val="14"/>
        </w:rPr>
        <w:t xml:space="preserve">          </w:t>
      </w:r>
      <w:r>
        <w:t xml:space="preserve">Промовисање значаја бављења спортом кроз предавања, гостовање спортиста, посете спортским догађајима... Такође, ученици се подстичу на укључивање у различите спортске клубове у складу са интересовањима. </w:t>
      </w:r>
    </w:p>
    <w:p w:rsidR="00B259DE" w:rsidRDefault="00B259DE">
      <w:pPr>
        <w:ind w:left="1740"/>
        <w:rPr>
          <w:rFonts w:ascii="Times New Roman" w:eastAsia="Times New Roman" w:hAnsi="Times New Roman" w:cs="Times New Roman"/>
          <w:b/>
          <w:sz w:val="18"/>
          <w:szCs w:val="18"/>
        </w:rPr>
      </w:pPr>
    </w:p>
    <w:tbl>
      <w:tblPr>
        <w:tblStyle w:val="afff4"/>
        <w:tblW w:w="1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27"/>
        <w:gridCol w:w="4011"/>
        <w:gridCol w:w="2277"/>
        <w:gridCol w:w="3322"/>
      </w:tblGrid>
      <w:tr w:rsidR="00B259DE">
        <w:trPr>
          <w:trHeight w:val="140"/>
        </w:trPr>
        <w:tc>
          <w:tcPr>
            <w:tcW w:w="1455" w:type="dxa"/>
          </w:tcPr>
          <w:p w:rsidR="00B259DE" w:rsidRDefault="000D18E9">
            <w:pPr>
              <w:spacing w:after="0" w:line="240" w:lineRule="auto"/>
              <w:rPr>
                <w:rFonts w:ascii="Times New Roman" w:eastAsia="Times New Roman" w:hAnsi="Times New Roman" w:cs="Times New Roman"/>
                <w:b/>
              </w:rPr>
            </w:pPr>
            <w:r>
              <w:rPr>
                <w:rFonts w:ascii="Times New Roman" w:eastAsia="Times New Roman" w:hAnsi="Times New Roman" w:cs="Times New Roman"/>
                <w:b/>
              </w:rPr>
              <w:t>Активност</w:t>
            </w:r>
          </w:p>
        </w:tc>
        <w:tc>
          <w:tcPr>
            <w:tcW w:w="2880" w:type="dxa"/>
          </w:tcPr>
          <w:p w:rsidR="00B259DE" w:rsidRDefault="000D18E9">
            <w:pPr>
              <w:spacing w:after="0" w:line="240" w:lineRule="auto"/>
              <w:rPr>
                <w:rFonts w:ascii="Times New Roman" w:eastAsia="Times New Roman" w:hAnsi="Times New Roman" w:cs="Times New Roman"/>
                <w:b/>
              </w:rPr>
            </w:pPr>
            <w:r>
              <w:rPr>
                <w:rFonts w:ascii="Times New Roman" w:eastAsia="Times New Roman" w:hAnsi="Times New Roman" w:cs="Times New Roman"/>
                <w:b/>
              </w:rPr>
              <w:t>Циљеви</w:t>
            </w:r>
          </w:p>
        </w:tc>
        <w:tc>
          <w:tcPr>
            <w:tcW w:w="1635" w:type="dxa"/>
          </w:tcPr>
          <w:p w:rsidR="00B259DE" w:rsidRDefault="000D18E9">
            <w:pPr>
              <w:spacing w:after="0" w:line="240" w:lineRule="auto"/>
              <w:rPr>
                <w:rFonts w:ascii="Times New Roman" w:eastAsia="Times New Roman" w:hAnsi="Times New Roman" w:cs="Times New Roman"/>
                <w:b/>
              </w:rPr>
            </w:pPr>
            <w:r>
              <w:rPr>
                <w:rFonts w:ascii="Times New Roman" w:eastAsia="Times New Roman" w:hAnsi="Times New Roman" w:cs="Times New Roman"/>
                <w:b/>
              </w:rPr>
              <w:t>Време реализације</w:t>
            </w:r>
          </w:p>
        </w:tc>
        <w:tc>
          <w:tcPr>
            <w:tcW w:w="2385" w:type="dxa"/>
          </w:tcPr>
          <w:p w:rsidR="00B259DE" w:rsidRDefault="000D18E9">
            <w:pPr>
              <w:spacing w:after="0" w:line="240" w:lineRule="auto"/>
              <w:rPr>
                <w:rFonts w:ascii="Times New Roman" w:eastAsia="Times New Roman" w:hAnsi="Times New Roman" w:cs="Times New Roman"/>
                <w:b/>
              </w:rPr>
            </w:pPr>
            <w:r>
              <w:rPr>
                <w:rFonts w:ascii="Times New Roman" w:eastAsia="Times New Roman" w:hAnsi="Times New Roman" w:cs="Times New Roman"/>
                <w:b/>
              </w:rPr>
              <w:t>Носилац активности</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 и окружно такмичењеу пливању</w:t>
            </w:r>
          </w:p>
        </w:tc>
        <w:tc>
          <w:tcPr>
            <w:tcW w:w="2880" w:type="dxa"/>
          </w:tcPr>
          <w:p w:rsidR="00B259DE" w:rsidRDefault="000D18E9">
            <w:pPr>
              <w:spacing w:after="0" w:line="240" w:lineRule="auto"/>
              <w:rPr>
                <w:rFonts w:ascii="Times New Roman" w:eastAsia="Times New Roman" w:hAnsi="Times New Roman" w:cs="Times New Roman"/>
                <w:b/>
              </w:rPr>
            </w:pPr>
            <w:r>
              <w:rPr>
                <w:rFonts w:ascii="Times New Roman" w:eastAsia="Times New Roman" w:hAnsi="Times New Roman" w:cs="Times New Roman"/>
              </w:rPr>
              <w:t>-Примена научених елемената пливања-стилова у такмичарским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 седмица септембра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Учитељи</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Школски турнир у стоном тенису</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Учешће што већег броја ученика. Развијање спортског духа. Избор за школску екипу</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Последња седмица септембра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Турнир у кошарци 5-8..разреда</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-Примена научених елемената кошарке у такмичарском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3.седмица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-Јесењи школски крос од   1-8.разреда</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-Развијање опште и специфичне издржљивости и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 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од 1-8.разреда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Опшптински јесењи крос</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-Развијање опште и специфичне издржљивости и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Учитељи</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Турнир  у одбојци у оквиру дечје недеље 5-8.разреда</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-Примена научених елемената одбојке у такмичарским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Турнир  у малом фудбалу у оквиру Дечје недеље 5-8.разреда</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-Примена научених елемената фудбала у такмичарским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-Лига у  одбојци девојчице</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-Примена научених елемената одбојке у такмичарским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-4.седмица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 и здравственог 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Лига у фудбалу од 1. до 8. разреда , дечаци</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-Примена научених елемената одбојке у такмичарским условима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-2.седмица октобра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Такмичење „Између две ватре“ за девојчице од 1. до 4. разреда</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Учешће што већег броја ученика. Развијање спортског духа. Избор за школску екипу</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 седмица априла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Актив учитеља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 такмичење у кошарци</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-Репрезентовање школе и подстицање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марта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40"/>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-Школски пролећни крос</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-Развијање опште и специфичне издржљивости и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-2.седмица марта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 и учитељи</w:t>
            </w:r>
          </w:p>
        </w:tc>
      </w:tr>
      <w:tr w:rsidR="00B259DE">
        <w:trPr>
          <w:trHeight w:val="1064"/>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Школско првенство у гимнастици</w:t>
            </w:r>
          </w:p>
          <w:p w:rsidR="00B259DE" w:rsidRDefault="00B259DE">
            <w:pPr>
              <w:spacing w:after="0" w:line="240" w:lineRule="auto"/>
              <w:rPr>
                <w:rFonts w:ascii="Times New Roman" w:eastAsia="Times New Roman" w:hAnsi="Times New Roman" w:cs="Times New Roman"/>
              </w:rPr>
            </w:pP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подстицање такмичарског духа, Избор за школску екипу</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априла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262"/>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-Општинско првенство у гимнастици</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-Репрезентовање школе и подстицање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априла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078"/>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-Спортски дан поводом обележавања Дана школе</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-Обележавање важних датума у оквиру школе</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-2.седмица маја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078"/>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Завршни турнир у малом фудбалу –</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1-8.разреда, дечаци</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-Развијање опште и специфичне издржљивости и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јуна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 Учитељи</w:t>
            </w:r>
          </w:p>
        </w:tc>
      </w:tr>
      <w:tr w:rsidR="00B259DE">
        <w:trPr>
          <w:trHeight w:val="889"/>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Школско првенство у атлетици</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-Развијање опште и специфичне издржљивости и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априла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tc>
      </w:tr>
      <w:tr w:rsidR="00B259DE">
        <w:trPr>
          <w:trHeight w:val="1078"/>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-Дечје олимпијске игре-млађи разреди, школско такмичење</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Избор за  репрезентовање школе и подстицање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-1.седмица маја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 Учитељи</w:t>
            </w:r>
          </w:p>
          <w:p w:rsidR="00B259DE" w:rsidRDefault="00B259DE">
            <w:pPr>
              <w:spacing w:after="0" w:line="240" w:lineRule="auto"/>
              <w:rPr>
                <w:rFonts w:ascii="Times New Roman" w:eastAsia="Times New Roman" w:hAnsi="Times New Roman" w:cs="Times New Roman"/>
              </w:rPr>
            </w:pPr>
          </w:p>
        </w:tc>
      </w:tr>
      <w:tr w:rsidR="00B259DE">
        <w:trPr>
          <w:trHeight w:val="1078"/>
        </w:trPr>
        <w:tc>
          <w:tcPr>
            <w:tcW w:w="145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Дечија олимпијада, општинско такмичење</w:t>
            </w:r>
          </w:p>
        </w:tc>
        <w:tc>
          <w:tcPr>
            <w:tcW w:w="2880"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-Репрезентовање школе и подстицање такмичарског духа</w:t>
            </w:r>
          </w:p>
        </w:tc>
        <w:tc>
          <w:tcPr>
            <w:tcW w:w="163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-2.седмица маја</w:t>
            </w:r>
          </w:p>
        </w:tc>
        <w:tc>
          <w:tcPr>
            <w:tcW w:w="2385" w:type="dxa"/>
          </w:tcPr>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здравственог  васпитања</w:t>
            </w:r>
          </w:p>
          <w:p w:rsidR="00B259DE" w:rsidRDefault="000D18E9">
            <w:pPr>
              <w:spacing w:after="0" w:line="240" w:lineRule="auto"/>
              <w:rPr>
                <w:rFonts w:ascii="Times New Roman" w:eastAsia="Times New Roman" w:hAnsi="Times New Roman" w:cs="Times New Roman"/>
              </w:rPr>
            </w:pPr>
            <w:r>
              <w:rPr>
                <w:rFonts w:ascii="Times New Roman" w:eastAsia="Times New Roman" w:hAnsi="Times New Roman" w:cs="Times New Roman"/>
              </w:rPr>
              <w:t>- Учитељи</w:t>
            </w:r>
          </w:p>
          <w:p w:rsidR="00B259DE" w:rsidRDefault="00B259DE">
            <w:pPr>
              <w:spacing w:after="0" w:line="240" w:lineRule="auto"/>
              <w:rPr>
                <w:rFonts w:ascii="Times New Roman" w:eastAsia="Times New Roman" w:hAnsi="Times New Roman" w:cs="Times New Roman"/>
              </w:rPr>
            </w:pPr>
          </w:p>
        </w:tc>
      </w:tr>
    </w:tbl>
    <w:p w:rsidR="00B259DE" w:rsidRDefault="00B259DE">
      <w:pPr>
        <w:pBdr>
          <w:top w:val="nil"/>
          <w:left w:val="nil"/>
          <w:bottom w:val="nil"/>
          <w:right w:val="nil"/>
          <w:between w:val="nil"/>
        </w:pBdr>
        <w:spacing w:after="0"/>
        <w:rPr>
          <w:b/>
        </w:rPr>
      </w:pPr>
      <w:bookmarkStart w:id="119" w:name="_heading=h.puwaoa9q6ow7" w:colFirst="0" w:colLast="0"/>
      <w:bookmarkStart w:id="120" w:name="_heading=h.d5t4q44gzgwu" w:colFirst="0" w:colLast="0"/>
      <w:bookmarkStart w:id="121" w:name="_heading=h.qvf27wy2qx89" w:colFirst="0" w:colLast="0"/>
      <w:bookmarkStart w:id="122" w:name="_heading=h.b7n9c0kz74pz" w:colFirst="0" w:colLast="0"/>
      <w:bookmarkStart w:id="123" w:name="_heading=h.dv3mxqae21sj" w:colFirst="0" w:colLast="0"/>
      <w:bookmarkStart w:id="124" w:name="_heading=h.79upabb03iaf" w:colFirst="0" w:colLast="0"/>
      <w:bookmarkStart w:id="125" w:name="_heading=h.se2p70ver6h" w:colFirst="0" w:colLast="0"/>
      <w:bookmarkStart w:id="126" w:name="_heading=h.pse0qr1rdt2z" w:colFirst="0" w:colLast="0"/>
      <w:bookmarkStart w:id="127" w:name="_heading=h.m1j9u2zexn98" w:colFirst="0" w:colLast="0"/>
      <w:bookmarkStart w:id="128" w:name="_heading=h.7r4apc3a646" w:colFirst="0" w:colLast="0"/>
      <w:bookmarkStart w:id="129" w:name="_heading=h.dyhvmgsuznsi" w:colFirst="0" w:colLast="0"/>
      <w:bookmarkStart w:id="130" w:name="_heading=h.qvnnhquoh5st" w:colFirst="0" w:colLast="0"/>
      <w:bookmarkStart w:id="131" w:name="_heading=h.yhi2e9hegt62" w:colFirst="0" w:colLast="0"/>
      <w:bookmarkStart w:id="132" w:name="_heading=h.ie3sk3nrimen" w:colFirst="0" w:colLast="0"/>
      <w:bookmarkStart w:id="133" w:name="_heading=h.t6cfxdebxbmk" w:colFirst="0" w:colLast="0"/>
      <w:bookmarkStart w:id="134" w:name="_heading=h.65pk7k88n6td" w:colFirst="0" w:colLast="0"/>
      <w:bookmarkStart w:id="135" w:name="_heading=h.1lh7281ij6hg" w:colFirst="0" w:colLast="0"/>
      <w:bookmarkStart w:id="136" w:name="_heading=h.q08psiaras2s" w:colFirst="0" w:colLast="0"/>
      <w:bookmarkStart w:id="137" w:name="_heading=h.tdaz1st2gegx" w:colFirst="0" w:colLast="0"/>
      <w:bookmarkStart w:id="138" w:name="_heading=h.xme5bmljfon1" w:colFirst="0" w:colLast="0"/>
      <w:bookmarkStart w:id="139" w:name="_heading=h.6b14k8aorkct" w:colFirst="0" w:colLast="0"/>
      <w:bookmarkStart w:id="140" w:name="_heading=h.yspq04465op" w:colFirst="0" w:colLast="0"/>
      <w:bookmarkStart w:id="141" w:name="_heading=h.xezxocfdmzhi" w:colFirst="0" w:colLast="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B259DE" w:rsidRDefault="00B259DE">
      <w:pPr>
        <w:pBdr>
          <w:top w:val="nil"/>
          <w:left w:val="nil"/>
          <w:bottom w:val="nil"/>
          <w:right w:val="nil"/>
          <w:between w:val="nil"/>
        </w:pBdr>
        <w:spacing w:after="0"/>
        <w:rPr>
          <w:b/>
        </w:rPr>
      </w:pPr>
      <w:bookmarkStart w:id="142" w:name="_heading=h.2hhs4rpu13b" w:colFirst="0" w:colLast="0"/>
      <w:bookmarkEnd w:id="142"/>
    </w:p>
    <w:p w:rsidR="00B259DE" w:rsidRDefault="00B259DE">
      <w:pPr>
        <w:pBdr>
          <w:top w:val="nil"/>
          <w:left w:val="nil"/>
          <w:bottom w:val="nil"/>
          <w:right w:val="nil"/>
          <w:between w:val="nil"/>
        </w:pBdr>
        <w:spacing w:after="0"/>
        <w:rPr>
          <w:b/>
        </w:rPr>
      </w:pPr>
      <w:bookmarkStart w:id="143" w:name="_heading=h.w7msp3e7655l" w:colFirst="0" w:colLast="0"/>
      <w:bookmarkEnd w:id="143"/>
    </w:p>
    <w:p w:rsidR="00B259DE" w:rsidRPr="00505D29" w:rsidRDefault="000D18E9" w:rsidP="00505D29">
      <w:pPr>
        <w:pStyle w:val="a1"/>
        <w:jc w:val="center"/>
        <w:rPr>
          <w:sz w:val="32"/>
        </w:rPr>
      </w:pPr>
      <w:bookmarkStart w:id="144" w:name="_heading=h.qx9p1nnbhmjx" w:colFirst="0" w:colLast="0"/>
      <w:bookmarkStart w:id="145" w:name="_Toc115875146"/>
      <w:bookmarkEnd w:id="144"/>
      <w:r w:rsidRPr="00505D29">
        <w:rPr>
          <w:sz w:val="32"/>
        </w:rPr>
        <w:t>ПРОГРАМ ЗАШТИТЕ ОД НАСИЉА, ЗЛОСТАВЉАЊА И ЗАНЕМАРИВАЊА  И ПРОГРАМ СПРЕЧАВАЊА  ДИСКРИМИНАЦИЈЕ И ПРОГРАМИ ПРЕВЕНЦИЈЕ ДРУГИХ ОБЛИКА РИЗИЧНОГ ПОНАШАЊА</w:t>
      </w:r>
      <w:bookmarkEnd w:id="145"/>
    </w:p>
    <w:p w:rsidR="00B259DE" w:rsidRDefault="00B259DE">
      <w:pPr>
        <w:ind w:left="360"/>
        <w:jc w:val="both"/>
      </w:pPr>
    </w:p>
    <w:p w:rsidR="00B259DE" w:rsidRDefault="00B259DE">
      <w:pPr>
        <w:ind w:left="360"/>
        <w:jc w:val="both"/>
        <w:rPr>
          <w:b/>
        </w:rPr>
      </w:pPr>
    </w:p>
    <w:p w:rsidR="00B259DE" w:rsidRDefault="000D18E9">
      <w:pPr>
        <w:ind w:left="360"/>
        <w:jc w:val="both"/>
        <w:rPr>
          <w:b/>
        </w:rPr>
      </w:pPr>
      <w:r>
        <w:rPr>
          <w:b/>
        </w:rPr>
        <w:t>Циљеви програма:</w:t>
      </w:r>
    </w:p>
    <w:p w:rsidR="00B259DE" w:rsidRDefault="000D18E9">
      <w:pPr>
        <w:numPr>
          <w:ilvl w:val="2"/>
          <w:numId w:val="7"/>
        </w:numPr>
        <w:pBdr>
          <w:top w:val="nil"/>
          <w:left w:val="nil"/>
          <w:bottom w:val="nil"/>
          <w:right w:val="nil"/>
          <w:between w:val="nil"/>
        </w:pBdr>
        <w:spacing w:after="0"/>
        <w:jc w:val="both"/>
        <w:rPr>
          <w:b/>
          <w:color w:val="000000"/>
        </w:rPr>
      </w:pPr>
      <w:r>
        <w:rPr>
          <w:color w:val="000000"/>
        </w:rPr>
        <w:t>Стварање и неговање позитивне и прихватајуче климе у школи</w:t>
      </w:r>
    </w:p>
    <w:p w:rsidR="00B259DE" w:rsidRDefault="000D18E9">
      <w:pPr>
        <w:numPr>
          <w:ilvl w:val="2"/>
          <w:numId w:val="7"/>
        </w:numPr>
        <w:pBdr>
          <w:top w:val="nil"/>
          <w:left w:val="nil"/>
          <w:bottom w:val="nil"/>
          <w:right w:val="nil"/>
          <w:between w:val="nil"/>
        </w:pBdr>
        <w:spacing w:after="0"/>
        <w:jc w:val="both"/>
        <w:rPr>
          <w:b/>
          <w:color w:val="000000"/>
        </w:rPr>
      </w:pPr>
      <w:r>
        <w:rPr>
          <w:color w:val="000000"/>
        </w:rPr>
        <w:t>Неговање толеранције и уважавања различитости</w:t>
      </w:r>
    </w:p>
    <w:p w:rsidR="00B259DE" w:rsidRDefault="000D18E9">
      <w:pPr>
        <w:numPr>
          <w:ilvl w:val="2"/>
          <w:numId w:val="7"/>
        </w:numPr>
        <w:pBdr>
          <w:top w:val="nil"/>
          <w:left w:val="nil"/>
          <w:bottom w:val="nil"/>
          <w:right w:val="nil"/>
          <w:between w:val="nil"/>
        </w:pBdr>
        <w:spacing w:after="0"/>
        <w:jc w:val="both"/>
        <w:rPr>
          <w:b/>
          <w:color w:val="000000"/>
        </w:rPr>
      </w:pPr>
      <w:r>
        <w:rPr>
          <w:color w:val="000000"/>
        </w:rPr>
        <w:t>Дефинисање поступака и процедура и реаговања у ситуацијама насиља</w:t>
      </w:r>
    </w:p>
    <w:p w:rsidR="00B259DE" w:rsidRDefault="000D18E9">
      <w:pPr>
        <w:numPr>
          <w:ilvl w:val="2"/>
          <w:numId w:val="7"/>
        </w:numPr>
        <w:pBdr>
          <w:top w:val="nil"/>
          <w:left w:val="nil"/>
          <w:bottom w:val="nil"/>
          <w:right w:val="nil"/>
          <w:between w:val="nil"/>
        </w:pBdr>
        <w:spacing w:after="0"/>
        <w:jc w:val="both"/>
        <w:rPr>
          <w:b/>
          <w:color w:val="000000"/>
        </w:rPr>
      </w:pPr>
      <w:r>
        <w:rPr>
          <w:color w:val="000000"/>
        </w:rPr>
        <w:t>Информисање свих укључених у рад школе о прецедурама и поступцима</w:t>
      </w:r>
    </w:p>
    <w:p w:rsidR="00B259DE" w:rsidRDefault="000D18E9">
      <w:pPr>
        <w:numPr>
          <w:ilvl w:val="2"/>
          <w:numId w:val="7"/>
        </w:numPr>
        <w:pBdr>
          <w:top w:val="nil"/>
          <w:left w:val="nil"/>
          <w:bottom w:val="nil"/>
          <w:right w:val="nil"/>
          <w:between w:val="nil"/>
        </w:pBdr>
        <w:jc w:val="both"/>
        <w:rPr>
          <w:b/>
          <w:color w:val="000000"/>
        </w:rPr>
      </w:pPr>
      <w:r>
        <w:rPr>
          <w:color w:val="000000"/>
        </w:rPr>
        <w:t>Успостављање система ефикасне заштите</w:t>
      </w:r>
    </w:p>
    <w:p w:rsidR="00B259DE" w:rsidRDefault="000D18E9">
      <w:pPr>
        <w:ind w:left="720"/>
        <w:jc w:val="both"/>
      </w:pPr>
      <w:r>
        <w:t>Програм заштите садржи превентивне и интервентне активности којима се остварују следећи задаци:</w:t>
      </w:r>
    </w:p>
    <w:tbl>
      <w:tblPr>
        <w:tblStyle w:val="afff5"/>
        <w:tblW w:w="8902" w:type="dxa"/>
        <w:tblInd w:w="720"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tblPr>
      <w:tblGrid>
        <w:gridCol w:w="3101"/>
        <w:gridCol w:w="2958"/>
        <w:gridCol w:w="2843"/>
      </w:tblGrid>
      <w:tr w:rsidR="00B259DE">
        <w:tc>
          <w:tcPr>
            <w:tcW w:w="3101" w:type="dxa"/>
          </w:tcPr>
          <w:p w:rsidR="00B259DE" w:rsidRDefault="000D18E9">
            <w:pPr>
              <w:spacing w:line="276" w:lineRule="auto"/>
              <w:jc w:val="center"/>
              <w:rPr>
                <w:b/>
              </w:rPr>
            </w:pPr>
            <w:r>
              <w:rPr>
                <w:b/>
              </w:rPr>
              <w:t>Задатак</w:t>
            </w:r>
          </w:p>
        </w:tc>
        <w:tc>
          <w:tcPr>
            <w:tcW w:w="2958" w:type="dxa"/>
          </w:tcPr>
          <w:p w:rsidR="00B259DE" w:rsidRDefault="000D18E9">
            <w:pPr>
              <w:spacing w:line="276" w:lineRule="auto"/>
              <w:jc w:val="center"/>
              <w:rPr>
                <w:b/>
              </w:rPr>
            </w:pPr>
            <w:r>
              <w:rPr>
                <w:b/>
              </w:rPr>
              <w:t>Одговорне особе</w:t>
            </w:r>
          </w:p>
        </w:tc>
        <w:tc>
          <w:tcPr>
            <w:tcW w:w="2843" w:type="dxa"/>
          </w:tcPr>
          <w:p w:rsidR="00B259DE" w:rsidRDefault="000D18E9">
            <w:pPr>
              <w:spacing w:line="276" w:lineRule="auto"/>
              <w:jc w:val="center"/>
              <w:rPr>
                <w:b/>
              </w:rPr>
            </w:pPr>
            <w:r>
              <w:rPr>
                <w:b/>
              </w:rPr>
              <w:t>Временска динамика</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Осмишљавање превентивних мера и активности и њихова уградња у свакодневни живот и рад школе</w:t>
            </w:r>
          </w:p>
        </w:tc>
        <w:tc>
          <w:tcPr>
            <w:tcW w:w="2958" w:type="dxa"/>
          </w:tcPr>
          <w:p w:rsidR="00B259DE" w:rsidRDefault="000D18E9">
            <w:pPr>
              <w:spacing w:line="276" w:lineRule="auto"/>
            </w:pPr>
            <w:r>
              <w:t>Тим за заштиту ученика у сарадњи са стручним већима и тимом за информисање</w:t>
            </w:r>
          </w:p>
        </w:tc>
        <w:tc>
          <w:tcPr>
            <w:tcW w:w="2843" w:type="dxa"/>
          </w:tcPr>
          <w:p w:rsidR="00B259DE" w:rsidRDefault="000D18E9">
            <w:pPr>
              <w:spacing w:line="276" w:lineRule="auto"/>
            </w:pPr>
            <w:r>
              <w:t>током године континуирано</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Стручно усавршавање запослених ради унапређивања компетенција у области заштите ученика од насиља</w:t>
            </w:r>
          </w:p>
        </w:tc>
        <w:tc>
          <w:tcPr>
            <w:tcW w:w="2958" w:type="dxa"/>
          </w:tcPr>
          <w:p w:rsidR="00B259DE" w:rsidRDefault="000D18E9">
            <w:pPr>
              <w:spacing w:line="276" w:lineRule="auto"/>
            </w:pPr>
            <w:r>
              <w:t>Тим за заштиту ученика у сарадњи са тимом за стручно усавршавање, директор школе</w:t>
            </w:r>
          </w:p>
        </w:tc>
        <w:tc>
          <w:tcPr>
            <w:tcW w:w="2843" w:type="dxa"/>
          </w:tcPr>
          <w:p w:rsidR="00B259DE" w:rsidRDefault="000D18E9">
            <w:pPr>
              <w:spacing w:line="276" w:lineRule="auto"/>
            </w:pPr>
            <w:r>
              <w:t>Током године континуирано</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Информисање свих актера школског живота о обавезама и одговорностима у области заштите ученика</w:t>
            </w:r>
          </w:p>
        </w:tc>
        <w:tc>
          <w:tcPr>
            <w:tcW w:w="2958" w:type="dxa"/>
          </w:tcPr>
          <w:p w:rsidR="00B259DE" w:rsidRDefault="000D18E9">
            <w:pPr>
              <w:spacing w:line="276" w:lineRule="auto"/>
            </w:pPr>
            <w:r>
              <w:t>Тим за заштиту ученика, одељенске старешине, стручна служба школе, директор школе</w:t>
            </w:r>
          </w:p>
        </w:tc>
        <w:tc>
          <w:tcPr>
            <w:tcW w:w="2843" w:type="dxa"/>
          </w:tcPr>
          <w:p w:rsidR="00B259DE" w:rsidRDefault="000D18E9">
            <w:pPr>
              <w:spacing w:line="276" w:lineRule="auto"/>
            </w:pPr>
            <w:r>
              <w:t>На почетку школске године и током године по потреби</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Подстицање и оспособљавање ученика за активно учестовање у школском животу</w:t>
            </w:r>
          </w:p>
        </w:tc>
        <w:tc>
          <w:tcPr>
            <w:tcW w:w="2958" w:type="dxa"/>
          </w:tcPr>
          <w:p w:rsidR="00B259DE" w:rsidRDefault="000D18E9">
            <w:pPr>
              <w:spacing w:line="276" w:lineRule="auto"/>
            </w:pPr>
            <w:r>
              <w:t>Тим за заштиту ученика, одељенске старешине, стручна служба школе, наставник/ца грађанског васпитања</w:t>
            </w:r>
          </w:p>
        </w:tc>
        <w:tc>
          <w:tcPr>
            <w:tcW w:w="2843" w:type="dxa"/>
          </w:tcPr>
          <w:p w:rsidR="00B259DE" w:rsidRDefault="000D18E9">
            <w:pPr>
              <w:spacing w:line="276" w:lineRule="auto"/>
            </w:pPr>
            <w:r>
              <w:t>Током године континуирано</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Оснаживање свих актера школског живота за спровођење интервентних активности на заштити ученика</w:t>
            </w:r>
          </w:p>
        </w:tc>
        <w:tc>
          <w:tcPr>
            <w:tcW w:w="2958" w:type="dxa"/>
          </w:tcPr>
          <w:p w:rsidR="00B259DE" w:rsidRDefault="000D18E9">
            <w:pPr>
              <w:spacing w:line="276" w:lineRule="auto"/>
            </w:pPr>
            <w:r>
              <w:t>Тим за заштиту ученика</w:t>
            </w:r>
          </w:p>
        </w:tc>
        <w:tc>
          <w:tcPr>
            <w:tcW w:w="2843" w:type="dxa"/>
          </w:tcPr>
          <w:p w:rsidR="00B259DE" w:rsidRDefault="000D18E9">
            <w:pPr>
              <w:spacing w:line="276" w:lineRule="auto"/>
            </w:pPr>
            <w:r>
              <w:t>На почетку школске године и током године по потреби</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Рад са свим ученицима</w:t>
            </w:r>
          </w:p>
        </w:tc>
        <w:tc>
          <w:tcPr>
            <w:tcW w:w="2958" w:type="dxa"/>
          </w:tcPr>
          <w:p w:rsidR="00B259DE" w:rsidRDefault="000D18E9">
            <w:pPr>
              <w:spacing w:line="276" w:lineRule="auto"/>
            </w:pPr>
            <w:r>
              <w:t>Тима за заштиту од ученика, одељенске старешине, стручна служба школе</w:t>
            </w:r>
          </w:p>
        </w:tc>
        <w:tc>
          <w:tcPr>
            <w:tcW w:w="2843" w:type="dxa"/>
          </w:tcPr>
          <w:p w:rsidR="00B259DE" w:rsidRDefault="000D18E9">
            <w:pPr>
              <w:spacing w:line="276" w:lineRule="auto"/>
            </w:pPr>
            <w:r>
              <w:t>Током године континуирано</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 xml:space="preserve">Сарадња са породицом </w:t>
            </w:r>
          </w:p>
        </w:tc>
        <w:tc>
          <w:tcPr>
            <w:tcW w:w="2958" w:type="dxa"/>
          </w:tcPr>
          <w:p w:rsidR="00B259DE" w:rsidRDefault="000D18E9">
            <w:pPr>
              <w:spacing w:line="276" w:lineRule="auto"/>
            </w:pPr>
            <w:r>
              <w:t>Тим за заштиту ученика,одељенске старешине, стручна служба школе</w:t>
            </w:r>
          </w:p>
        </w:tc>
        <w:tc>
          <w:tcPr>
            <w:tcW w:w="2843" w:type="dxa"/>
          </w:tcPr>
          <w:p w:rsidR="00B259DE" w:rsidRDefault="000D18E9">
            <w:pPr>
              <w:spacing w:line="276" w:lineRule="auto"/>
            </w:pPr>
            <w:r>
              <w:t>Током године континуирано</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Сарадса са локалном заједницом (Центар за социјални рад, Дом здравља,, ПУ, , месна заједница...)</w:t>
            </w:r>
          </w:p>
        </w:tc>
        <w:tc>
          <w:tcPr>
            <w:tcW w:w="2958" w:type="dxa"/>
          </w:tcPr>
          <w:p w:rsidR="00B259DE" w:rsidRDefault="000D18E9">
            <w:pPr>
              <w:spacing w:line="276" w:lineRule="auto"/>
            </w:pPr>
            <w:r>
              <w:t>Тим за заштиту ученика, одељенске старешине, стручна служба школе, директор школе</w:t>
            </w:r>
          </w:p>
        </w:tc>
        <w:tc>
          <w:tcPr>
            <w:tcW w:w="2843" w:type="dxa"/>
          </w:tcPr>
          <w:p w:rsidR="00B259DE" w:rsidRDefault="000D18E9">
            <w:pPr>
              <w:spacing w:line="276" w:lineRule="auto"/>
            </w:pPr>
            <w:r>
              <w:t>Током године (превентивне активности) и по потреби (интервенте активности)</w:t>
            </w:r>
          </w:p>
        </w:tc>
      </w:tr>
      <w:tr w:rsidR="00B259DE">
        <w:tc>
          <w:tcPr>
            <w:tcW w:w="3101" w:type="dxa"/>
          </w:tcPr>
          <w:p w:rsidR="00B259DE" w:rsidRDefault="000D18E9">
            <w:pPr>
              <w:numPr>
                <w:ilvl w:val="0"/>
                <w:numId w:val="3"/>
              </w:numPr>
              <w:pBdr>
                <w:top w:val="nil"/>
                <w:left w:val="nil"/>
                <w:bottom w:val="nil"/>
                <w:right w:val="nil"/>
                <w:between w:val="nil"/>
              </w:pBdr>
              <w:spacing w:after="200" w:line="276" w:lineRule="auto"/>
            </w:pPr>
            <w:r>
              <w:t>Праћење, вредновање, и извештавање о остваривању и ефектима програма заштите</w:t>
            </w:r>
          </w:p>
        </w:tc>
        <w:tc>
          <w:tcPr>
            <w:tcW w:w="2958" w:type="dxa"/>
          </w:tcPr>
          <w:p w:rsidR="00B259DE" w:rsidRDefault="000D18E9">
            <w:pPr>
              <w:spacing w:line="276" w:lineRule="auto"/>
            </w:pPr>
            <w:r>
              <w:t>Тима за заштиту ученика у сарадњи са тимом за самовредновање</w:t>
            </w:r>
          </w:p>
        </w:tc>
        <w:tc>
          <w:tcPr>
            <w:tcW w:w="2843" w:type="dxa"/>
          </w:tcPr>
          <w:p w:rsidR="00B259DE" w:rsidRDefault="000D18E9">
            <w:pPr>
              <w:spacing w:line="276" w:lineRule="auto"/>
            </w:pPr>
            <w:r>
              <w:t>Током године континуирано (праћење), полугодишње (вредновање и извештаји)</w:t>
            </w:r>
          </w:p>
        </w:tc>
      </w:tr>
    </w:tbl>
    <w:p w:rsidR="00B259DE" w:rsidRDefault="00B259DE">
      <w:pPr>
        <w:ind w:left="720"/>
        <w:jc w:val="both"/>
      </w:pPr>
    </w:p>
    <w:p w:rsidR="00B259DE" w:rsidRDefault="00B259DE">
      <w:pPr>
        <w:ind w:left="720"/>
        <w:jc w:val="both"/>
      </w:pPr>
    </w:p>
    <w:p w:rsidR="00B259DE" w:rsidRDefault="000D18E9">
      <w:bookmarkStart w:id="146" w:name="_heading=h.2xcytpi" w:colFirst="0" w:colLast="0"/>
      <w:bookmarkEnd w:id="146"/>
      <w:r>
        <w:br/>
        <w:t>1. Програм заштите од насиља, злостављања и занемаривања се односи на:</w:t>
      </w:r>
    </w:p>
    <w:p w:rsidR="00B259DE" w:rsidRDefault="000D18E9">
      <w:r>
        <w:t>- Превентивне и интервентне активности.</w:t>
      </w:r>
    </w:p>
    <w:p w:rsidR="00B259DE" w:rsidRDefault="000D18E9">
      <w:r>
        <w:t>- Образовно-васпитна установа је одговорна за:</w:t>
      </w:r>
      <w:r>
        <w:br/>
      </w:r>
    </w:p>
    <w:p w:rsidR="00B259DE" w:rsidRDefault="000D18E9">
      <w:r>
        <w:t xml:space="preserve">• успостављање превентивног рада на заштити ученика од насиља као редовне праксе у образовноваспитном процесу; </w:t>
      </w:r>
    </w:p>
    <w:p w:rsidR="00B259DE" w:rsidRDefault="000D18E9">
      <w:r>
        <w:t xml:space="preserve">• непосредну укљученост вршњачких тимова и ученичког парламената у пружање подршке вршњацима при заштити од насиља и успешну реинтеграцију починилаца насиља у вршњачку заједницу; </w:t>
      </w:r>
    </w:p>
    <w:p w:rsidR="00B259DE" w:rsidRDefault="000D18E9">
      <w:r>
        <w:t xml:space="preserve">• увођење правила понашања и реституције као превентивних мера и вредности у живот заједнице, изградњу позитивне климе и конструктивне комуникације; </w:t>
      </w:r>
    </w:p>
    <w:p w:rsidR="00B259DE" w:rsidRDefault="000D18E9">
      <w:r>
        <w:t>• успостављање вршњачке медијације и вршњачке едукације као ефикасних механизама превенције са инструментима за праћење ефикасности;</w:t>
      </w:r>
    </w:p>
    <w:p w:rsidR="00B259DE" w:rsidRDefault="000D18E9">
      <w:r>
        <w:t>• укључивање у програме за превенцију насиља, осмишљавање програма за разне узрасте, умрежавање школа ради размене позитивних искустава и ширења мреже заштите;</w:t>
      </w:r>
    </w:p>
    <w:p w:rsidR="00B259DE" w:rsidRDefault="000D18E9">
      <w:r>
        <w:t>• примену Посебног протокола за заштиту ученика од насиља, злостављања и занемаривања;</w:t>
      </w:r>
    </w:p>
    <w:p w:rsidR="00B259DE" w:rsidRDefault="000D18E9">
      <w:r>
        <w:t xml:space="preserve">• развијање подстицајне средине и укупно повећање атрактивности школе; </w:t>
      </w:r>
    </w:p>
    <w:p w:rsidR="00B259DE" w:rsidRDefault="000D18E9">
      <w:r>
        <w:t>• систематско праћење и унапређивање нивоа безбедности, заштите и подршке ученицима.</w:t>
      </w:r>
    </w:p>
    <w:p w:rsidR="00B259DE" w:rsidRDefault="00B259DE"/>
    <w:p w:rsidR="00B259DE" w:rsidRDefault="00B259DE"/>
    <w:p w:rsidR="00B259DE" w:rsidRDefault="000D18E9">
      <w:r>
        <w:t>А. ПРЕВЕНТИВНЕ АКТИВНОСТИ</w:t>
      </w:r>
    </w:p>
    <w:p w:rsidR="00B259DE" w:rsidRDefault="000D18E9">
      <w:r>
        <w:t xml:space="preserve">Формирање школског Тима за заштиту ученика </w:t>
      </w:r>
    </w:p>
    <w:p w:rsidR="00B259DE" w:rsidRDefault="000D18E9">
      <w:r>
        <w:t xml:space="preserve">Наставничко веће </w:t>
      </w:r>
      <w:r>
        <w:br/>
        <w:t xml:space="preserve">– Упознавање са Правилником о Протоколу за заштиту ученика од насиља, злостављања и занемаривања; улози Школског тима; задужењима сваког члана колектива </w:t>
      </w:r>
    </w:p>
    <w:p w:rsidR="00B259DE" w:rsidRDefault="000D18E9">
      <w:r>
        <w:t xml:space="preserve">Савет родитеља- </w:t>
      </w:r>
      <w:r>
        <w:br/>
        <w:t xml:space="preserve">- Упознавање са Правилником о Протоколу за заштиту ученика од насиља, злостављања и занемаривања; упознавање са правилима понашања у Школи; информисање о активностима Школе у овој области, упознавање са Акционим планом заштите ученика  </w:t>
      </w:r>
    </w:p>
    <w:p w:rsidR="00B259DE" w:rsidRDefault="000D18E9">
      <w:r>
        <w:t xml:space="preserve">Родитељски састанци- </w:t>
      </w:r>
      <w:r>
        <w:br/>
        <w:t xml:space="preserve">- Информисање родитеља у свим одељењима о Протоколу за заштиту ученика од насиља, злостављања и занемаривања; упознавање са правилима понашања у Школи; информисање о активностима Школе у овој области, са Акцоним планом заштите ученика, укључивање родитеља у превентивне и интервентне мере активности </w:t>
      </w:r>
      <w:r>
        <w:br/>
      </w:r>
      <w:r>
        <w:br/>
      </w:r>
      <w:r>
        <w:br/>
        <w:t xml:space="preserve">Б. ИНТЕРВЕНТНЕ АКТИВНОСТИ  према нивоима насиља, злостављања и занемаривања </w:t>
      </w:r>
      <w:r>
        <w:br/>
      </w:r>
      <w:r>
        <w:br/>
        <w:t xml:space="preserve">На првом нивоу активности преузима одељенски старешина, наставник, у сарадњи са родитељем, у смислу појачаног васпитног рада са одељенском заједницом, групом ученика и индивидуално. </w:t>
      </w:r>
      <w:r>
        <w:br/>
        <w:t xml:space="preserve">На другом нивоу активности предузима одељенски старешина у сарадљи са педагогом, психологом, тимом за заштиту и директором, уз обавезно учешће родитеља, у смислу појачаног васпитног рада. Уколико појачан васпитни рад није делотворан, директор покреће васпитнодисциплинки поступак и изриче меру, у складу са Законом. </w:t>
      </w:r>
      <w:r>
        <w:br/>
        <w:t xml:space="preserve">На трећем нивоу, активности предузима директор са тимом за заштиту, уз обавезно ангажовање родитеља и надлежних органа (центар за социјални рад, полиција...) </w:t>
      </w:r>
      <w:r>
        <w:br/>
      </w:r>
      <w:r>
        <w:br/>
        <w:t xml:space="preserve">Увек када је запослени починилац насиља, злостављања и занемаривања шрема ученику у установи, директор предузима мере према запосленом, у складу са законом, а према ученику мере за заштиту и подршку. </w:t>
      </w:r>
      <w:r>
        <w:br/>
        <w:t xml:space="preserve">На насиље се реагује одмах у циљу најбоље заштите детета. </w:t>
      </w:r>
      <w:r>
        <w:br/>
        <w:t>Реагује се одмах, без одлагања, и ако постоји сумња да се дешава насиље.</w:t>
      </w:r>
    </w:p>
    <w:p w:rsidR="00B259DE" w:rsidRDefault="000D18E9">
      <w:r>
        <w:t>2.  Програми превенције других облика ризичног понашања, као што су употреба алкохола, дувана, психоактивних супстанци и малолетничка делинквенција</w:t>
      </w:r>
    </w:p>
    <w:p w:rsidR="00B259DE" w:rsidRDefault="000D18E9">
      <w:r>
        <w:t xml:space="preserve">Програми  се остварују кроз различите наставне и слободне активности са ученицима, запосленима, родитељима, односно старатељима у сарадњи са јединицом локалне самоуправе (Дом здравља , Развојно саветовалиште; ПУ Шабац, Месна заједница Доњи шор; </w:t>
      </w:r>
    </w:p>
    <w:p w:rsidR="00B259DE" w:rsidRDefault="000D18E9">
      <w:r>
        <w:t>Наставиће се реализација садржаја из области образовања за толеранцију,  права детета и  дечију партиципацију.То подразумева изграђивање ставова и вредности код деце и младих о општој солидарности, миру, толеранцији, друштвеној правди и заштити животне средине. Стицање теоријских и практичних знања омогућава им да негују ове вредности и мењају сопствени живот и средину у којој живе.Циљеви образовања за толеранцију:</w:t>
      </w:r>
    </w:p>
    <w:p w:rsidR="00B259DE" w:rsidRDefault="000D18E9">
      <w:r>
        <w:t>- развој осећања за универзалне вредности и типове понашања на којима почива култура</w:t>
      </w:r>
    </w:p>
    <w:p w:rsidR="00B259DE" w:rsidRDefault="000D18E9">
      <w:r>
        <w:t xml:space="preserve">  мира,</w:t>
      </w:r>
    </w:p>
    <w:p w:rsidR="00B259DE" w:rsidRDefault="000D18E9">
      <w:r>
        <w:t>- развој способности да се цени слобода и вештине да се одговори на изазове слободе</w:t>
      </w:r>
    </w:p>
    <w:p w:rsidR="00B259DE" w:rsidRDefault="000D18E9">
      <w:r>
        <w:t>- развој способности препознавања и прихватања вредности које постоје у различитости</w:t>
      </w:r>
    </w:p>
    <w:p w:rsidR="00B259DE" w:rsidRDefault="000D18E9">
      <w:r>
        <w:t xml:space="preserve">  појединаца, послова, народа и култура, као и способност комуникације и сарадње са</w:t>
      </w:r>
    </w:p>
    <w:p w:rsidR="00B259DE" w:rsidRDefault="000D18E9">
      <w:r>
        <w:t xml:space="preserve">   другима</w:t>
      </w:r>
    </w:p>
    <w:p w:rsidR="00B259DE" w:rsidRDefault="000D18E9">
      <w:r>
        <w:t>- развој способности ненасилног разрешавања сукоба (разумевање узрока који доводе до</w:t>
      </w:r>
    </w:p>
    <w:p w:rsidR="00B259DE" w:rsidRDefault="000D18E9">
      <w:r>
        <w:t xml:space="preserve">   конфликата и начина на који се они могу решити)</w:t>
      </w:r>
    </w:p>
    <w:p w:rsidR="00B259DE" w:rsidRDefault="000D18E9">
      <w:r>
        <w:t>- оспособљавање за доношење промишљених одлука</w:t>
      </w:r>
    </w:p>
    <w:p w:rsidR="00B259DE" w:rsidRDefault="000D18E9">
      <w:r>
        <w:t>- развијање поштовања културног наслеђа и заштиту животне средине</w:t>
      </w:r>
    </w:p>
    <w:p w:rsidR="00B259DE" w:rsidRDefault="000D18E9">
      <w:r>
        <w:t>- неговање осећања солидарности на националном и мултикултурном плану</w:t>
      </w:r>
    </w:p>
    <w:p w:rsidR="00B259DE" w:rsidRDefault="000D18E9">
      <w:pPr>
        <w:rPr>
          <w:b/>
          <w:u w:val="single"/>
        </w:rPr>
      </w:pPr>
      <w:r>
        <w:t>Програм заштите: од насиља, злостављања и занемаривања</w:t>
      </w:r>
    </w:p>
    <w:tbl>
      <w:tblPr>
        <w:tblStyle w:val="afff6"/>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710"/>
        <w:gridCol w:w="3368"/>
        <w:gridCol w:w="2585"/>
        <w:gridCol w:w="1843"/>
        <w:gridCol w:w="1985"/>
      </w:tblGrid>
      <w:tr w:rsidR="00B259DE">
        <w:tc>
          <w:tcPr>
            <w:tcW w:w="710" w:type="dxa"/>
          </w:tcPr>
          <w:p w:rsidR="00B259DE" w:rsidRDefault="000D18E9">
            <w:pPr>
              <w:spacing w:after="0" w:line="240" w:lineRule="auto"/>
            </w:pPr>
            <w:r>
              <w:t>Ред</w:t>
            </w:r>
          </w:p>
          <w:p w:rsidR="00B259DE" w:rsidRDefault="000D18E9">
            <w:pPr>
              <w:spacing w:after="0" w:line="240" w:lineRule="auto"/>
            </w:pPr>
            <w:r>
              <w:t>број</w:t>
            </w:r>
          </w:p>
        </w:tc>
        <w:tc>
          <w:tcPr>
            <w:tcW w:w="3368" w:type="dxa"/>
          </w:tcPr>
          <w:p w:rsidR="00B259DE" w:rsidRDefault="000D18E9">
            <w:pPr>
              <w:spacing w:after="0" w:line="240" w:lineRule="auto"/>
            </w:pPr>
            <w:r>
              <w:rPr>
                <w:b/>
              </w:rPr>
              <w:t>ПРЕВЕНТИВНЕ АКТИВНОСТИ</w:t>
            </w:r>
          </w:p>
        </w:tc>
        <w:tc>
          <w:tcPr>
            <w:tcW w:w="2585" w:type="dxa"/>
          </w:tcPr>
          <w:p w:rsidR="00B259DE" w:rsidRDefault="000D18E9">
            <w:pPr>
              <w:spacing w:after="0" w:line="240" w:lineRule="auto"/>
              <w:rPr>
                <w:b/>
              </w:rPr>
            </w:pPr>
            <w:r>
              <w:rPr>
                <w:b/>
              </w:rPr>
              <w:t>Начин реализације</w:t>
            </w:r>
          </w:p>
        </w:tc>
        <w:tc>
          <w:tcPr>
            <w:tcW w:w="1843" w:type="dxa"/>
          </w:tcPr>
          <w:p w:rsidR="00B259DE" w:rsidRDefault="000D18E9">
            <w:pPr>
              <w:spacing w:after="0" w:line="240" w:lineRule="auto"/>
              <w:rPr>
                <w:b/>
              </w:rPr>
            </w:pPr>
            <w:r>
              <w:rPr>
                <w:b/>
              </w:rPr>
              <w:t>Носиоци активности</w:t>
            </w:r>
          </w:p>
        </w:tc>
        <w:tc>
          <w:tcPr>
            <w:tcW w:w="1985" w:type="dxa"/>
          </w:tcPr>
          <w:p w:rsidR="00B259DE" w:rsidRDefault="000D18E9">
            <w:pPr>
              <w:spacing w:after="0" w:line="240" w:lineRule="auto"/>
              <w:rPr>
                <w:b/>
              </w:rPr>
            </w:pPr>
            <w:r>
              <w:rPr>
                <w:b/>
              </w:rPr>
              <w:t>Време реализације</w:t>
            </w:r>
          </w:p>
        </w:tc>
      </w:tr>
      <w:tr w:rsidR="00B259DE">
        <w:tc>
          <w:tcPr>
            <w:tcW w:w="710" w:type="dxa"/>
          </w:tcPr>
          <w:p w:rsidR="00B259DE" w:rsidRDefault="000D18E9">
            <w:pPr>
              <w:spacing w:after="0" w:line="240" w:lineRule="auto"/>
            </w:pPr>
            <w:r>
              <w:t>1.</w:t>
            </w:r>
          </w:p>
        </w:tc>
        <w:tc>
          <w:tcPr>
            <w:tcW w:w="3368" w:type="dxa"/>
          </w:tcPr>
          <w:p w:rsidR="00B259DE" w:rsidRDefault="000D18E9">
            <w:pPr>
              <w:spacing w:after="0" w:line="240" w:lineRule="auto"/>
            </w:pPr>
            <w:r>
              <w:t>Обрада тема у оквиру ЧОС које се односе на упознавање са правилима понашања у школи и израду одељењских правила; теме везане за другарство, узајамно уважавање, толеранцију;</w:t>
            </w:r>
          </w:p>
          <w:p w:rsidR="00B259DE" w:rsidRDefault="000D18E9">
            <w:pPr>
              <w:spacing w:after="0" w:line="240" w:lineRule="auto"/>
            </w:pPr>
            <w:r>
              <w:t xml:space="preserve">теме везане за ненасилно решавање сукоба, вршњачко насиље и трговину људима.                              </w:t>
            </w:r>
          </w:p>
          <w:p w:rsidR="00B259DE" w:rsidRDefault="000D18E9">
            <w:pPr>
              <w:spacing w:after="0" w:line="240" w:lineRule="auto"/>
              <w:rPr>
                <w:rFonts w:ascii="Times New Roman" w:eastAsia="Times New Roman" w:hAnsi="Times New Roman" w:cs="Times New Roman"/>
                <w:i/>
              </w:rPr>
            </w:pPr>
            <w:r>
              <w:rPr>
                <w:rFonts w:ascii="Times New Roman" w:eastAsia="Times New Roman" w:hAnsi="Times New Roman" w:cs="Times New Roman"/>
                <w:i/>
              </w:rPr>
              <w:t>- Шта је добро, а шта лоше у понашању?</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 Шта је добар друг и како то постати?</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-Агресивно понашање, конфликт и како га решити?</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-Како доживљавам пубертет?</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-Пројекција филмова „Посматрачи“ (филм о трговини људима)</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и филма  „Моја прича“.</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-Препознавање и реаговање на насиље.</w:t>
            </w:r>
          </w:p>
          <w:p w:rsidR="00B259DE" w:rsidRDefault="000D18E9">
            <w:pPr>
              <w:spacing w:before="240" w:after="240" w:line="240" w:lineRule="auto"/>
              <w:rPr>
                <w:rFonts w:ascii="Times New Roman" w:eastAsia="Times New Roman" w:hAnsi="Times New Roman" w:cs="Times New Roman"/>
                <w:i/>
              </w:rPr>
            </w:pPr>
            <w:r>
              <w:rPr>
                <w:rFonts w:ascii="Times New Roman" w:eastAsia="Times New Roman" w:hAnsi="Times New Roman" w:cs="Times New Roman"/>
                <w:i/>
              </w:rPr>
              <w:t>-Учионица без насилништва.</w:t>
            </w:r>
          </w:p>
          <w:p w:rsidR="00B259DE" w:rsidRDefault="000D18E9">
            <w:pPr>
              <w:spacing w:after="0" w:line="240" w:lineRule="auto"/>
            </w:pPr>
            <w:r>
              <w:rPr>
                <w:rFonts w:ascii="Times New Roman" w:eastAsia="Times New Roman" w:hAnsi="Times New Roman" w:cs="Times New Roman"/>
                <w:i/>
              </w:rPr>
              <w:t>-Слободно време, имамо ли га и како га користимо?</w:t>
            </w:r>
          </w:p>
        </w:tc>
        <w:tc>
          <w:tcPr>
            <w:tcW w:w="2585" w:type="dxa"/>
          </w:tcPr>
          <w:p w:rsidR="00B259DE" w:rsidRDefault="000D18E9">
            <w:pPr>
              <w:spacing w:after="0" w:line="240" w:lineRule="auto"/>
            </w:pPr>
            <w:r>
              <w:t xml:space="preserve">часови одељењског старешине и радионице </w:t>
            </w:r>
          </w:p>
        </w:tc>
        <w:tc>
          <w:tcPr>
            <w:tcW w:w="1843" w:type="dxa"/>
          </w:tcPr>
          <w:p w:rsidR="00B259DE" w:rsidRDefault="000D18E9">
            <w:pPr>
              <w:spacing w:after="0" w:line="240" w:lineRule="auto"/>
            </w:pPr>
            <w:r>
              <w:t>-одељењске старешине</w:t>
            </w:r>
          </w:p>
          <w:p w:rsidR="00B259DE" w:rsidRDefault="000D18E9">
            <w:pPr>
              <w:spacing w:after="0" w:line="240" w:lineRule="auto"/>
            </w:pPr>
            <w:r>
              <w:t>педагог и психолог</w:t>
            </w:r>
          </w:p>
        </w:tc>
        <w:tc>
          <w:tcPr>
            <w:tcW w:w="1985" w:type="dxa"/>
          </w:tcPr>
          <w:p w:rsidR="00B259DE" w:rsidRDefault="000D18E9">
            <w:pPr>
              <w:spacing w:after="0" w:line="240" w:lineRule="auto"/>
            </w:pPr>
            <w:r>
              <w:t>-током целе године, према плановима рада одељењског старешине</w:t>
            </w:r>
          </w:p>
        </w:tc>
      </w:tr>
      <w:tr w:rsidR="00B259DE">
        <w:tc>
          <w:tcPr>
            <w:tcW w:w="710" w:type="dxa"/>
          </w:tcPr>
          <w:p w:rsidR="00B259DE" w:rsidRDefault="000D18E9">
            <w:pPr>
              <w:spacing w:after="0" w:line="240" w:lineRule="auto"/>
            </w:pPr>
            <w:r>
              <w:t>2.</w:t>
            </w:r>
          </w:p>
        </w:tc>
        <w:tc>
          <w:tcPr>
            <w:tcW w:w="3368" w:type="dxa"/>
          </w:tcPr>
          <w:p w:rsidR="00B259DE" w:rsidRDefault="000D18E9">
            <w:pPr>
              <w:spacing w:after="0" w:line="240" w:lineRule="auto"/>
            </w:pPr>
            <w:r>
              <w:t>Рад у области културних, спортских, хуманиратних и других активности уз укључивање ученика у разноврсне садржаје</w:t>
            </w:r>
          </w:p>
        </w:tc>
        <w:tc>
          <w:tcPr>
            <w:tcW w:w="2585" w:type="dxa"/>
          </w:tcPr>
          <w:p w:rsidR="00B259DE" w:rsidRDefault="000D18E9">
            <w:pPr>
              <w:spacing w:after="0" w:line="240" w:lineRule="auto"/>
            </w:pPr>
            <w:r>
              <w:t>-приредба за прваке за полазак у школу- свечани пријем првака</w:t>
            </w:r>
          </w:p>
          <w:p w:rsidR="00B259DE" w:rsidRDefault="000D18E9">
            <w:pPr>
              <w:spacing w:after="0" w:line="240" w:lineRule="auto"/>
            </w:pPr>
            <w:r>
              <w:t>-учешће у чивијашком карневалу</w:t>
            </w:r>
          </w:p>
          <w:p w:rsidR="00B259DE" w:rsidRDefault="000D18E9">
            <w:pPr>
              <w:spacing w:after="0" w:line="240" w:lineRule="auto"/>
            </w:pPr>
            <w:r>
              <w:t>-програми и активности у оквиру Дечје недеље (акција солидарности “Деца-деци”)</w:t>
            </w:r>
          </w:p>
          <w:p w:rsidR="00B259DE" w:rsidRDefault="000D18E9">
            <w:pPr>
              <w:spacing w:after="0" w:line="240" w:lineRule="auto"/>
            </w:pPr>
            <w:r>
              <w:t>- „Забавијада“</w:t>
            </w:r>
          </w:p>
          <w:p w:rsidR="00B259DE" w:rsidRDefault="000D18E9">
            <w:pPr>
              <w:spacing w:after="0" w:line="240" w:lineRule="auto"/>
            </w:pPr>
            <w:r>
              <w:t>-обележавање Дана школе</w:t>
            </w:r>
          </w:p>
          <w:p w:rsidR="00B259DE" w:rsidRDefault="000D18E9">
            <w:pPr>
              <w:spacing w:after="0" w:line="240" w:lineRule="auto"/>
            </w:pPr>
            <w:r>
              <w:t>-прослава школске славе Светог Саве</w:t>
            </w:r>
          </w:p>
          <w:p w:rsidR="00B259DE" w:rsidRDefault="000D18E9">
            <w:pPr>
              <w:spacing w:after="0" w:line="240" w:lineRule="auto"/>
            </w:pPr>
            <w:r>
              <w:t>- „Априлијада“</w:t>
            </w:r>
          </w:p>
          <w:p w:rsidR="00B259DE" w:rsidRDefault="000D18E9">
            <w:pPr>
              <w:spacing w:after="0" w:line="240" w:lineRule="auto"/>
            </w:pPr>
            <w:r>
              <w:t>-учешће у хуманитарним акцијама</w:t>
            </w:r>
          </w:p>
          <w:p w:rsidR="00B259DE" w:rsidRDefault="000D18E9">
            <w:pPr>
              <w:spacing w:after="0" w:line="240" w:lineRule="auto"/>
            </w:pPr>
            <w:r>
              <w:t>-учешће на разним конкурсима</w:t>
            </w:r>
          </w:p>
          <w:p w:rsidR="00B259DE" w:rsidRDefault="000D18E9">
            <w:pPr>
              <w:spacing w:after="0" w:line="240" w:lineRule="auto"/>
            </w:pPr>
            <w:r>
              <w:t>-учешће на спортским такмичењима</w:t>
            </w:r>
          </w:p>
          <w:p w:rsidR="00B259DE" w:rsidRDefault="000D18E9">
            <w:pPr>
              <w:spacing w:after="0" w:line="240" w:lineRule="auto"/>
            </w:pPr>
            <w:r>
              <w:t>-учешће у другим такмичењима</w:t>
            </w:r>
          </w:p>
          <w:p w:rsidR="00B259DE" w:rsidRDefault="000D18E9">
            <w:pPr>
              <w:spacing w:after="0" w:line="240" w:lineRule="auto"/>
            </w:pPr>
            <w:r>
              <w:t>-обележавање значајних датума кроз одељењске приредбе</w:t>
            </w:r>
          </w:p>
          <w:p w:rsidR="00B259DE" w:rsidRDefault="000D18E9">
            <w:pPr>
              <w:spacing w:after="0" w:line="240" w:lineRule="auto"/>
            </w:pPr>
            <w:r>
              <w:t>-посете биоскопу и позоришту, архиву</w:t>
            </w:r>
          </w:p>
          <w:p w:rsidR="00B259DE" w:rsidRDefault="000D18E9">
            <w:pPr>
              <w:spacing w:after="0" w:line="240" w:lineRule="auto"/>
            </w:pPr>
            <w:r>
              <w:t xml:space="preserve">-обилазак  Градске галерије музеја </w:t>
            </w:r>
          </w:p>
          <w:p w:rsidR="00B259DE" w:rsidRDefault="000D18E9">
            <w:pPr>
              <w:spacing w:after="0" w:line="240" w:lineRule="auto"/>
            </w:pPr>
            <w:r>
              <w:t>-сарадња са другим школама</w:t>
            </w:r>
          </w:p>
          <w:p w:rsidR="00B259DE" w:rsidRDefault="000D18E9">
            <w:pPr>
              <w:spacing w:after="0" w:line="240" w:lineRule="auto"/>
            </w:pPr>
            <w:r>
              <w:t>-постављање изложби радова ученика у холовима школе и друге активности</w:t>
            </w:r>
          </w:p>
        </w:tc>
        <w:tc>
          <w:tcPr>
            <w:tcW w:w="1843" w:type="dxa"/>
          </w:tcPr>
          <w:p w:rsidR="00B259DE" w:rsidRDefault="000D18E9">
            <w:pPr>
              <w:spacing w:after="0" w:line="240" w:lineRule="auto"/>
            </w:pPr>
            <w:r>
              <w:t>учитељи и ученици IV  р.разреда</w:t>
            </w:r>
          </w:p>
          <w:p w:rsidR="00B259DE" w:rsidRDefault="000D18E9">
            <w:pPr>
              <w:spacing w:after="0" w:line="240" w:lineRule="auto"/>
            </w:pPr>
            <w:r>
              <w:t>учитељи и ученици III .разреда</w:t>
            </w:r>
          </w:p>
          <w:p w:rsidR="00B259DE" w:rsidRDefault="000D18E9">
            <w:pPr>
              <w:spacing w:after="0" w:line="240" w:lineRule="auto"/>
            </w:pPr>
            <w:r>
              <w:t>педагогг и психолог</w:t>
            </w:r>
          </w:p>
          <w:p w:rsidR="00B259DE" w:rsidRDefault="00B259DE">
            <w:pPr>
              <w:spacing w:after="0" w:line="240" w:lineRule="auto"/>
            </w:pPr>
          </w:p>
          <w:p w:rsidR="00B259DE" w:rsidRDefault="000D18E9">
            <w:pPr>
              <w:spacing w:after="0" w:line="240" w:lineRule="auto"/>
            </w:pPr>
            <w:r>
              <w:t>драмска секција</w:t>
            </w:r>
          </w:p>
          <w:p w:rsidR="00B259DE" w:rsidRDefault="000D18E9">
            <w:pPr>
              <w:spacing w:after="0" w:line="240" w:lineRule="auto"/>
            </w:pPr>
            <w:r>
              <w:t>-руководиоци секција</w:t>
            </w:r>
          </w:p>
          <w:p w:rsidR="00B259DE" w:rsidRDefault="000D18E9">
            <w:pPr>
              <w:spacing w:after="0" w:line="240" w:lineRule="auto"/>
            </w:pPr>
            <w:r>
              <w:t>наставници</w:t>
            </w:r>
          </w:p>
          <w:p w:rsidR="00B259DE" w:rsidRDefault="00B259DE">
            <w:pPr>
              <w:spacing w:after="0" w:line="240" w:lineRule="auto"/>
            </w:pPr>
          </w:p>
        </w:tc>
        <w:tc>
          <w:tcPr>
            <w:tcW w:w="1985" w:type="dxa"/>
          </w:tcPr>
          <w:p w:rsidR="00B259DE" w:rsidRDefault="000D18E9">
            <w:pPr>
              <w:spacing w:after="0" w:line="240" w:lineRule="auto"/>
            </w:pPr>
            <w:r>
              <w:t xml:space="preserve">-током целе године, према Годишњем плану рада  школе </w:t>
            </w:r>
          </w:p>
        </w:tc>
      </w:tr>
      <w:tr w:rsidR="00B259DE">
        <w:tc>
          <w:tcPr>
            <w:tcW w:w="710" w:type="dxa"/>
          </w:tcPr>
          <w:p w:rsidR="00B259DE" w:rsidRDefault="000D18E9">
            <w:pPr>
              <w:spacing w:after="0" w:line="240" w:lineRule="auto"/>
            </w:pPr>
            <w:r>
              <w:t>4.</w:t>
            </w:r>
          </w:p>
        </w:tc>
        <w:tc>
          <w:tcPr>
            <w:tcW w:w="3368" w:type="dxa"/>
          </w:tcPr>
          <w:p w:rsidR="00B259DE" w:rsidRDefault="000D18E9">
            <w:pPr>
              <w:spacing w:after="0" w:line="240" w:lineRule="auto"/>
            </w:pPr>
            <w:r>
              <w:t>Рад са родитељима ученика који испољавају проблеме у понашању</w:t>
            </w:r>
          </w:p>
        </w:tc>
        <w:tc>
          <w:tcPr>
            <w:tcW w:w="2585" w:type="dxa"/>
          </w:tcPr>
          <w:p w:rsidR="00B259DE" w:rsidRDefault="000D18E9">
            <w:pPr>
              <w:spacing w:after="0" w:line="240" w:lineRule="auto"/>
            </w:pPr>
            <w:r>
              <w:t>-појачан васпитни рад кроз информисање, договарање о даљем поступању и сарадњи</w:t>
            </w:r>
          </w:p>
        </w:tc>
        <w:tc>
          <w:tcPr>
            <w:tcW w:w="1843" w:type="dxa"/>
          </w:tcPr>
          <w:p w:rsidR="00B259DE" w:rsidRDefault="000D18E9">
            <w:pPr>
              <w:spacing w:after="0" w:line="240" w:lineRule="auto"/>
            </w:pPr>
            <w:r>
              <w:t>-одељески старешина и стручни сарадници</w:t>
            </w:r>
          </w:p>
        </w:tc>
        <w:tc>
          <w:tcPr>
            <w:tcW w:w="1985" w:type="dxa"/>
          </w:tcPr>
          <w:p w:rsidR="00B259DE" w:rsidRDefault="000D18E9">
            <w:pPr>
              <w:spacing w:after="0" w:line="240" w:lineRule="auto"/>
            </w:pPr>
            <w:r>
              <w:t>-у септембру и по потреби током године</w:t>
            </w:r>
          </w:p>
        </w:tc>
      </w:tr>
      <w:tr w:rsidR="00B259DE">
        <w:tc>
          <w:tcPr>
            <w:tcW w:w="710" w:type="dxa"/>
          </w:tcPr>
          <w:p w:rsidR="00B259DE" w:rsidRDefault="000D18E9">
            <w:pPr>
              <w:spacing w:after="0" w:line="240" w:lineRule="auto"/>
            </w:pPr>
            <w:r>
              <w:t>5.</w:t>
            </w:r>
          </w:p>
        </w:tc>
        <w:tc>
          <w:tcPr>
            <w:tcW w:w="3368" w:type="dxa"/>
          </w:tcPr>
          <w:p w:rsidR="00B259DE" w:rsidRDefault="000D18E9">
            <w:pPr>
              <w:spacing w:after="0" w:line="240" w:lineRule="auto"/>
            </w:pPr>
            <w:r>
              <w:t>Рад са ученицима члановима парламента</w:t>
            </w:r>
          </w:p>
        </w:tc>
        <w:tc>
          <w:tcPr>
            <w:tcW w:w="2585" w:type="dxa"/>
          </w:tcPr>
          <w:p w:rsidR="00B259DE" w:rsidRDefault="000D18E9">
            <w:pPr>
              <w:spacing w:after="0" w:line="240" w:lineRule="auto"/>
            </w:pPr>
            <w:r>
              <w:t>-хуманитарна акција „Деца-деци“и друге сличне акције</w:t>
            </w:r>
          </w:p>
        </w:tc>
        <w:tc>
          <w:tcPr>
            <w:tcW w:w="1843" w:type="dxa"/>
          </w:tcPr>
          <w:p w:rsidR="00B259DE" w:rsidRDefault="000D18E9">
            <w:pPr>
              <w:spacing w:after="0" w:line="240" w:lineRule="auto"/>
            </w:pPr>
            <w:r>
              <w:t>-чланови парламента и наставници који координирају рад</w:t>
            </w:r>
          </w:p>
        </w:tc>
        <w:tc>
          <w:tcPr>
            <w:tcW w:w="1985" w:type="dxa"/>
          </w:tcPr>
          <w:p w:rsidR="00B259DE" w:rsidRDefault="000D18E9">
            <w:pPr>
              <w:spacing w:after="0" w:line="240" w:lineRule="auto"/>
            </w:pPr>
            <w:r>
              <w:t>-октобар и током године</w:t>
            </w:r>
          </w:p>
        </w:tc>
      </w:tr>
      <w:tr w:rsidR="00B259DE">
        <w:tc>
          <w:tcPr>
            <w:tcW w:w="710" w:type="dxa"/>
          </w:tcPr>
          <w:p w:rsidR="00B259DE" w:rsidRDefault="000D18E9">
            <w:pPr>
              <w:spacing w:after="0" w:line="240" w:lineRule="auto"/>
            </w:pPr>
            <w:r>
              <w:t>6.</w:t>
            </w:r>
          </w:p>
        </w:tc>
        <w:tc>
          <w:tcPr>
            <w:tcW w:w="3368" w:type="dxa"/>
          </w:tcPr>
          <w:p w:rsidR="00B259DE" w:rsidRDefault="000D18E9">
            <w:pPr>
              <w:spacing w:after="0" w:line="240" w:lineRule="auto"/>
            </w:pPr>
            <w:r>
              <w:t>Сарадња са локалном средином – Домом здравља , Патронажном службом, Заводом за заштиту здравља, Школском управом, Центром за социјални рад,</w:t>
            </w:r>
          </w:p>
          <w:p w:rsidR="00B259DE" w:rsidRDefault="000D18E9">
            <w:pPr>
              <w:spacing w:after="0" w:line="240" w:lineRule="auto"/>
            </w:pPr>
            <w:r>
              <w:t>Општином,Црвеним крстом, спортским клубовима и удружењима, библиотеком, МУП-ом ...</w:t>
            </w:r>
          </w:p>
        </w:tc>
        <w:tc>
          <w:tcPr>
            <w:tcW w:w="2585" w:type="dxa"/>
          </w:tcPr>
          <w:p w:rsidR="00B259DE" w:rsidRDefault="000D18E9">
            <w:pPr>
              <w:spacing w:after="0" w:line="240" w:lineRule="auto"/>
            </w:pPr>
            <w:r>
              <w:t>договори, анализе, предавања и радионице за ученике, реализација заједничких активности</w:t>
            </w:r>
          </w:p>
        </w:tc>
        <w:tc>
          <w:tcPr>
            <w:tcW w:w="1843" w:type="dxa"/>
          </w:tcPr>
          <w:p w:rsidR="00B259DE" w:rsidRDefault="000D18E9">
            <w:pPr>
              <w:spacing w:after="0" w:line="240" w:lineRule="auto"/>
            </w:pPr>
            <w:r>
              <w:t>-директор</w:t>
            </w:r>
          </w:p>
          <w:p w:rsidR="00B259DE" w:rsidRDefault="000D18E9">
            <w:pPr>
              <w:spacing w:after="0" w:line="240" w:lineRule="auto"/>
            </w:pPr>
            <w:r>
              <w:t>-наставници</w:t>
            </w:r>
          </w:p>
          <w:p w:rsidR="00B259DE" w:rsidRDefault="000D18E9">
            <w:pPr>
              <w:spacing w:after="0" w:line="240" w:lineRule="auto"/>
            </w:pPr>
            <w:r>
              <w:t>-одељењске старешине</w:t>
            </w:r>
          </w:p>
          <w:p w:rsidR="00B259DE" w:rsidRDefault="000D18E9">
            <w:pPr>
              <w:spacing w:after="0" w:line="240" w:lineRule="auto"/>
            </w:pPr>
            <w:r>
              <w:t>-Тим</w:t>
            </w:r>
          </w:p>
        </w:tc>
        <w:tc>
          <w:tcPr>
            <w:tcW w:w="1985" w:type="dxa"/>
          </w:tcPr>
          <w:p w:rsidR="00B259DE" w:rsidRDefault="000D18E9">
            <w:pPr>
              <w:spacing w:after="0" w:line="240" w:lineRule="auto"/>
            </w:pPr>
            <w:r>
              <w:t>током године према планираним активностима и по потреби</w:t>
            </w:r>
          </w:p>
        </w:tc>
      </w:tr>
      <w:tr w:rsidR="00B259DE">
        <w:tc>
          <w:tcPr>
            <w:tcW w:w="710" w:type="dxa"/>
          </w:tcPr>
          <w:p w:rsidR="00B259DE" w:rsidRDefault="000D18E9">
            <w:pPr>
              <w:spacing w:after="0" w:line="240" w:lineRule="auto"/>
            </w:pPr>
            <w:r>
              <w:t>7.</w:t>
            </w:r>
          </w:p>
        </w:tc>
        <w:tc>
          <w:tcPr>
            <w:tcW w:w="3368" w:type="dxa"/>
          </w:tcPr>
          <w:p w:rsidR="00B259DE" w:rsidRDefault="000D18E9">
            <w:pPr>
              <w:spacing w:after="0" w:line="240" w:lineRule="auto"/>
            </w:pPr>
            <w:r>
              <w:t>Информисање запослених са Протоколом о поступању у установи  у одговору на насиље злостављање и занемаривање и Програмом заштите</w:t>
            </w:r>
          </w:p>
        </w:tc>
        <w:tc>
          <w:tcPr>
            <w:tcW w:w="2585" w:type="dxa"/>
          </w:tcPr>
          <w:p w:rsidR="00B259DE" w:rsidRDefault="000D18E9">
            <w:pPr>
              <w:spacing w:after="0" w:line="240" w:lineRule="auto"/>
            </w:pPr>
            <w:r>
              <w:t>на седници Наставничког већа школе</w:t>
            </w:r>
          </w:p>
          <w:p w:rsidR="00B259DE" w:rsidRDefault="000D18E9">
            <w:pPr>
              <w:spacing w:after="0" w:line="240" w:lineRule="auto"/>
            </w:pPr>
            <w:r>
              <w:t>-ученици – на часовима одељењског старешине</w:t>
            </w:r>
          </w:p>
        </w:tc>
        <w:tc>
          <w:tcPr>
            <w:tcW w:w="1843" w:type="dxa"/>
          </w:tcPr>
          <w:p w:rsidR="00B259DE" w:rsidRDefault="000D18E9">
            <w:pPr>
              <w:spacing w:after="0" w:line="240" w:lineRule="auto"/>
            </w:pPr>
            <w:r>
              <w:t>Тим</w:t>
            </w:r>
          </w:p>
          <w:p w:rsidR="00B259DE" w:rsidRDefault="000D18E9">
            <w:pPr>
              <w:spacing w:after="0" w:line="240" w:lineRule="auto"/>
            </w:pPr>
            <w:r>
              <w:t>-педагог</w:t>
            </w:r>
          </w:p>
          <w:p w:rsidR="00B259DE" w:rsidRDefault="000D18E9">
            <w:pPr>
              <w:spacing w:after="0" w:line="240" w:lineRule="auto"/>
            </w:pPr>
            <w:r>
              <w:t>-одељењске старешине</w:t>
            </w:r>
          </w:p>
          <w:p w:rsidR="00B259DE" w:rsidRDefault="00B259DE">
            <w:pPr>
              <w:spacing w:after="0" w:line="240" w:lineRule="auto"/>
            </w:pPr>
          </w:p>
          <w:p w:rsidR="00B259DE" w:rsidRDefault="00B259DE">
            <w:pPr>
              <w:spacing w:after="0" w:line="240" w:lineRule="auto"/>
            </w:pPr>
          </w:p>
          <w:p w:rsidR="00B259DE" w:rsidRDefault="00B259DE">
            <w:pPr>
              <w:spacing w:after="0" w:line="240" w:lineRule="auto"/>
            </w:pPr>
          </w:p>
          <w:p w:rsidR="00B259DE" w:rsidRDefault="00B259DE">
            <w:pPr>
              <w:spacing w:after="0" w:line="240" w:lineRule="auto"/>
            </w:pPr>
          </w:p>
        </w:tc>
        <w:tc>
          <w:tcPr>
            <w:tcW w:w="1985" w:type="dxa"/>
          </w:tcPr>
          <w:p w:rsidR="00B259DE" w:rsidRDefault="000D18E9">
            <w:pPr>
              <w:spacing w:after="0" w:line="240" w:lineRule="auto"/>
            </w:pPr>
            <w:r>
              <w:t>током септембра -новембра</w:t>
            </w:r>
          </w:p>
        </w:tc>
      </w:tr>
      <w:tr w:rsidR="00B259DE">
        <w:tc>
          <w:tcPr>
            <w:tcW w:w="710" w:type="dxa"/>
          </w:tcPr>
          <w:p w:rsidR="00B259DE" w:rsidRDefault="000D18E9">
            <w:pPr>
              <w:spacing w:after="0" w:line="240" w:lineRule="auto"/>
            </w:pPr>
            <w:r>
              <w:t>8.</w:t>
            </w:r>
          </w:p>
        </w:tc>
        <w:tc>
          <w:tcPr>
            <w:tcW w:w="3368" w:type="dxa"/>
          </w:tcPr>
          <w:p w:rsidR="00B259DE" w:rsidRDefault="000D18E9">
            <w:pPr>
              <w:spacing w:after="0" w:line="240" w:lineRule="auto"/>
            </w:pPr>
            <w:r>
              <w:t>Упознавање родитеља са Посебним протоколом о заштити деце - и поступању у установи у одговору на насиље злостављање и занемаривање – за сва одељења</w:t>
            </w:r>
          </w:p>
        </w:tc>
        <w:tc>
          <w:tcPr>
            <w:tcW w:w="2585" w:type="dxa"/>
          </w:tcPr>
          <w:p w:rsidR="00B259DE" w:rsidRDefault="000D18E9">
            <w:pPr>
              <w:spacing w:after="0" w:line="240" w:lineRule="auto"/>
            </w:pPr>
            <w:r>
              <w:t>родитељски састанци</w:t>
            </w:r>
          </w:p>
        </w:tc>
        <w:tc>
          <w:tcPr>
            <w:tcW w:w="1843" w:type="dxa"/>
          </w:tcPr>
          <w:p w:rsidR="00B259DE" w:rsidRDefault="000D18E9">
            <w:pPr>
              <w:spacing w:after="0" w:line="240" w:lineRule="auto"/>
            </w:pPr>
            <w:r>
              <w:t>-одељењске старешине</w:t>
            </w:r>
          </w:p>
        </w:tc>
        <w:tc>
          <w:tcPr>
            <w:tcW w:w="1985" w:type="dxa"/>
          </w:tcPr>
          <w:p w:rsidR="00B259DE" w:rsidRDefault="000D18E9">
            <w:pPr>
              <w:spacing w:after="0" w:line="240" w:lineRule="auto"/>
            </w:pPr>
            <w:r>
              <w:t>Родитељски  састанци у септембру</w:t>
            </w:r>
          </w:p>
        </w:tc>
      </w:tr>
      <w:tr w:rsidR="00B259DE">
        <w:tc>
          <w:tcPr>
            <w:tcW w:w="710" w:type="dxa"/>
          </w:tcPr>
          <w:p w:rsidR="00B259DE" w:rsidRDefault="000D18E9">
            <w:pPr>
              <w:spacing w:after="0" w:line="240" w:lineRule="auto"/>
            </w:pPr>
            <w:r>
              <w:t>9.</w:t>
            </w:r>
          </w:p>
        </w:tc>
        <w:tc>
          <w:tcPr>
            <w:tcW w:w="3368" w:type="dxa"/>
          </w:tcPr>
          <w:p w:rsidR="00B259DE" w:rsidRDefault="000D18E9">
            <w:pPr>
              <w:spacing w:after="0" w:line="240" w:lineRule="auto"/>
            </w:pPr>
            <w:r>
              <w:t>Упознавање  ученика са Посебним протоколом о заштити деце  и поступању у установи у одговору на насиље злостављање и занемаривање – за сва одељења</w:t>
            </w:r>
          </w:p>
        </w:tc>
        <w:tc>
          <w:tcPr>
            <w:tcW w:w="2585" w:type="dxa"/>
          </w:tcPr>
          <w:p w:rsidR="00B259DE" w:rsidRDefault="000D18E9">
            <w:pPr>
              <w:spacing w:after="0" w:line="240" w:lineRule="auto"/>
            </w:pPr>
            <w:r>
              <w:t>на часовима одељењског старешине</w:t>
            </w:r>
          </w:p>
        </w:tc>
        <w:tc>
          <w:tcPr>
            <w:tcW w:w="1843" w:type="dxa"/>
          </w:tcPr>
          <w:p w:rsidR="00B259DE" w:rsidRDefault="000D18E9">
            <w:pPr>
              <w:spacing w:after="0" w:line="240" w:lineRule="auto"/>
            </w:pPr>
            <w:r>
              <w:t>стручни сарадници и одељењске старешине</w:t>
            </w:r>
          </w:p>
        </w:tc>
        <w:tc>
          <w:tcPr>
            <w:tcW w:w="1985" w:type="dxa"/>
          </w:tcPr>
          <w:p w:rsidR="00B259DE" w:rsidRDefault="000D18E9">
            <w:pPr>
              <w:spacing w:after="0" w:line="240" w:lineRule="auto"/>
            </w:pPr>
            <w:r>
              <w:t>Од септембра- октобра до јануара</w:t>
            </w:r>
          </w:p>
        </w:tc>
      </w:tr>
      <w:tr w:rsidR="00B259DE">
        <w:tc>
          <w:tcPr>
            <w:tcW w:w="710" w:type="dxa"/>
          </w:tcPr>
          <w:p w:rsidR="00B259DE" w:rsidRDefault="000D18E9">
            <w:pPr>
              <w:spacing w:after="0" w:line="240" w:lineRule="auto"/>
            </w:pPr>
            <w:r>
              <w:t>10.</w:t>
            </w:r>
          </w:p>
        </w:tc>
        <w:tc>
          <w:tcPr>
            <w:tcW w:w="3368" w:type="dxa"/>
          </w:tcPr>
          <w:p w:rsidR="00B259DE" w:rsidRDefault="000D18E9">
            <w:pPr>
              <w:spacing w:after="0" w:line="240" w:lineRule="auto"/>
            </w:pPr>
            <w:r>
              <w:t>Информисање чланова Савета родитеља школе са Протоколом о поступању у установи  у одговору на насиље злостављање и занемаривање и Програмом заштите;</w:t>
            </w:r>
          </w:p>
          <w:p w:rsidR="00B259DE" w:rsidRDefault="000D18E9">
            <w:pPr>
              <w:spacing w:after="0" w:line="240" w:lineRule="auto"/>
            </w:pPr>
            <w:r>
              <w:t>-организација спортског дана у сарадњи са родитељима</w:t>
            </w:r>
          </w:p>
          <w:p w:rsidR="00B259DE" w:rsidRDefault="000D18E9">
            <w:pPr>
              <w:spacing w:after="0" w:line="240" w:lineRule="auto"/>
            </w:pPr>
            <w:r>
              <w:t>-организација хуманитарне акције за родитеље“ Продајна изложба ученичких радова“</w:t>
            </w:r>
          </w:p>
        </w:tc>
        <w:tc>
          <w:tcPr>
            <w:tcW w:w="2585" w:type="dxa"/>
          </w:tcPr>
          <w:p w:rsidR="00B259DE" w:rsidRDefault="000D18E9">
            <w:pPr>
              <w:spacing w:after="0" w:line="240" w:lineRule="auto"/>
            </w:pPr>
            <w:r>
              <w:t>Седница Савета родитеља и реализација активности</w:t>
            </w:r>
          </w:p>
        </w:tc>
        <w:tc>
          <w:tcPr>
            <w:tcW w:w="1843" w:type="dxa"/>
          </w:tcPr>
          <w:p w:rsidR="00B259DE" w:rsidRDefault="000D18E9">
            <w:pPr>
              <w:spacing w:after="0" w:line="240" w:lineRule="auto"/>
            </w:pPr>
            <w:r>
              <w:t>Тим,</w:t>
            </w:r>
          </w:p>
          <w:p w:rsidR="00B259DE" w:rsidRDefault="000D18E9">
            <w:pPr>
              <w:spacing w:after="0" w:line="240" w:lineRule="auto"/>
            </w:pPr>
            <w:r>
              <w:t>- педагог</w:t>
            </w:r>
          </w:p>
          <w:p w:rsidR="00B259DE" w:rsidRDefault="000D18E9">
            <w:pPr>
              <w:spacing w:after="0" w:line="240" w:lineRule="auto"/>
            </w:pPr>
            <w:r>
              <w:t xml:space="preserve"> родитељи </w:t>
            </w:r>
          </w:p>
        </w:tc>
        <w:tc>
          <w:tcPr>
            <w:tcW w:w="1985" w:type="dxa"/>
          </w:tcPr>
          <w:p w:rsidR="00B259DE" w:rsidRDefault="000D18E9">
            <w:pPr>
              <w:spacing w:after="0" w:line="240" w:lineRule="auto"/>
            </w:pPr>
            <w:r>
              <w:t>Прво полугодиште</w:t>
            </w:r>
          </w:p>
          <w:p w:rsidR="00B259DE" w:rsidRDefault="00B259DE">
            <w:pPr>
              <w:spacing w:after="0" w:line="240" w:lineRule="auto"/>
            </w:pPr>
          </w:p>
          <w:p w:rsidR="00B259DE" w:rsidRDefault="00B259DE">
            <w:pPr>
              <w:spacing w:after="0" w:line="240" w:lineRule="auto"/>
            </w:pPr>
          </w:p>
          <w:p w:rsidR="00B259DE" w:rsidRDefault="00B259DE">
            <w:pPr>
              <w:spacing w:after="0" w:line="240" w:lineRule="auto"/>
            </w:pPr>
          </w:p>
          <w:p w:rsidR="00B259DE" w:rsidRDefault="00B259DE">
            <w:pPr>
              <w:spacing w:after="0" w:line="240" w:lineRule="auto"/>
            </w:pPr>
          </w:p>
          <w:p w:rsidR="00B259DE" w:rsidRDefault="00B259DE">
            <w:pPr>
              <w:spacing w:after="0" w:line="240" w:lineRule="auto"/>
            </w:pPr>
          </w:p>
          <w:p w:rsidR="00B259DE" w:rsidRDefault="000D18E9">
            <w:pPr>
              <w:spacing w:after="0" w:line="240" w:lineRule="auto"/>
            </w:pPr>
            <w:r>
              <w:t xml:space="preserve">- мај </w:t>
            </w:r>
          </w:p>
          <w:p w:rsidR="00B259DE" w:rsidRDefault="000D18E9">
            <w:pPr>
              <w:spacing w:after="0" w:line="240" w:lineRule="auto"/>
            </w:pPr>
            <w:r>
              <w:t>-април</w:t>
            </w:r>
          </w:p>
        </w:tc>
      </w:tr>
      <w:tr w:rsidR="00B259DE">
        <w:tc>
          <w:tcPr>
            <w:tcW w:w="710" w:type="dxa"/>
          </w:tcPr>
          <w:p w:rsidR="00B259DE" w:rsidRDefault="000D18E9">
            <w:pPr>
              <w:spacing w:after="0" w:line="240" w:lineRule="auto"/>
            </w:pPr>
            <w:r>
              <w:t>11.</w:t>
            </w:r>
          </w:p>
        </w:tc>
        <w:tc>
          <w:tcPr>
            <w:tcW w:w="3368" w:type="dxa"/>
          </w:tcPr>
          <w:p w:rsidR="00B259DE" w:rsidRDefault="000D18E9">
            <w:pPr>
              <w:spacing w:after="0" w:line="240" w:lineRule="auto"/>
            </w:pPr>
            <w:r>
              <w:t>Стручно усавршавање наставника / број семинара и наставника који их похађају зависи од буџетских средстава /</w:t>
            </w:r>
          </w:p>
        </w:tc>
        <w:tc>
          <w:tcPr>
            <w:tcW w:w="2585" w:type="dxa"/>
          </w:tcPr>
          <w:p w:rsidR="00B259DE" w:rsidRDefault="000D18E9">
            <w:pPr>
              <w:spacing w:after="0" w:line="240" w:lineRule="auto"/>
            </w:pPr>
            <w:r>
              <w:t>Семинари везани за превенцију насиља и односе се на рад са одељењем</w:t>
            </w:r>
          </w:p>
        </w:tc>
        <w:tc>
          <w:tcPr>
            <w:tcW w:w="1843" w:type="dxa"/>
          </w:tcPr>
          <w:p w:rsidR="00B259DE" w:rsidRDefault="000D18E9">
            <w:pPr>
              <w:spacing w:after="0" w:line="240" w:lineRule="auto"/>
            </w:pPr>
            <w:r>
              <w:t>Учитељско друштво</w:t>
            </w:r>
          </w:p>
          <w:p w:rsidR="00B259DE" w:rsidRDefault="000D18E9">
            <w:pPr>
              <w:spacing w:after="0" w:line="240" w:lineRule="auto"/>
            </w:pPr>
            <w:r>
              <w:t>Регионални центар</w:t>
            </w:r>
          </w:p>
        </w:tc>
        <w:tc>
          <w:tcPr>
            <w:tcW w:w="1985" w:type="dxa"/>
          </w:tcPr>
          <w:p w:rsidR="00B259DE" w:rsidRDefault="000D18E9">
            <w:pPr>
              <w:spacing w:after="0" w:line="240" w:lineRule="auto"/>
            </w:pPr>
            <w:r>
              <w:t>-друго полугодиште</w:t>
            </w:r>
          </w:p>
        </w:tc>
      </w:tr>
      <w:tr w:rsidR="00B259DE">
        <w:tc>
          <w:tcPr>
            <w:tcW w:w="710" w:type="dxa"/>
          </w:tcPr>
          <w:p w:rsidR="00B259DE" w:rsidRDefault="000D18E9">
            <w:pPr>
              <w:spacing w:after="0" w:line="240" w:lineRule="auto"/>
            </w:pPr>
            <w:r>
              <w:t>12.</w:t>
            </w:r>
          </w:p>
        </w:tc>
        <w:tc>
          <w:tcPr>
            <w:tcW w:w="3368" w:type="dxa"/>
          </w:tcPr>
          <w:p w:rsidR="00B259DE" w:rsidRDefault="000D18E9">
            <w:pPr>
              <w:spacing w:after="0" w:line="240" w:lineRule="auto"/>
            </w:pPr>
            <w:r>
              <w:t>Реализовање часова одељењске заједнице у свим одељењима 5. разреда на тему „Учионица без насилништва“</w:t>
            </w:r>
          </w:p>
        </w:tc>
        <w:tc>
          <w:tcPr>
            <w:tcW w:w="2585" w:type="dxa"/>
          </w:tcPr>
          <w:p w:rsidR="00B259DE" w:rsidRDefault="000D18E9">
            <w:pPr>
              <w:spacing w:after="0" w:line="240" w:lineRule="auto"/>
            </w:pPr>
            <w:r>
              <w:t>-радионица</w:t>
            </w:r>
          </w:p>
        </w:tc>
        <w:tc>
          <w:tcPr>
            <w:tcW w:w="1843" w:type="dxa"/>
          </w:tcPr>
          <w:p w:rsidR="00B259DE" w:rsidRDefault="000D18E9">
            <w:r>
              <w:t>Педагог и психолог</w:t>
            </w:r>
          </w:p>
          <w:p w:rsidR="00B259DE" w:rsidRDefault="00B259DE"/>
          <w:p w:rsidR="00B259DE" w:rsidRDefault="00B259DE"/>
          <w:p w:rsidR="00B259DE" w:rsidRDefault="00B259DE"/>
          <w:p w:rsidR="00B259DE" w:rsidRDefault="00B259DE"/>
          <w:p w:rsidR="00B259DE" w:rsidRDefault="00B259DE"/>
        </w:tc>
        <w:tc>
          <w:tcPr>
            <w:tcW w:w="1985" w:type="dxa"/>
          </w:tcPr>
          <w:p w:rsidR="00B259DE" w:rsidRDefault="000D18E9">
            <w:pPr>
              <w:spacing w:after="0" w:line="240" w:lineRule="auto"/>
            </w:pPr>
            <w:r>
              <w:t xml:space="preserve"> март</w:t>
            </w:r>
          </w:p>
        </w:tc>
      </w:tr>
      <w:tr w:rsidR="00B259DE">
        <w:tc>
          <w:tcPr>
            <w:tcW w:w="710" w:type="dxa"/>
          </w:tcPr>
          <w:p w:rsidR="00B259DE" w:rsidRDefault="000D18E9">
            <w:pPr>
              <w:spacing w:after="0" w:line="240" w:lineRule="auto"/>
            </w:pPr>
            <w:r>
              <w:t>13.</w:t>
            </w:r>
          </w:p>
        </w:tc>
        <w:tc>
          <w:tcPr>
            <w:tcW w:w="3368" w:type="dxa"/>
          </w:tcPr>
          <w:p w:rsidR="00B259DE" w:rsidRDefault="000D18E9">
            <w:pPr>
              <w:spacing w:after="0" w:line="240" w:lineRule="auto"/>
            </w:pPr>
            <w:r>
              <w:t>Реализација предавања  у свим одељењима 5. разреда на тему „Насиље и злоупотреба средстава масовне комуникације“ и “Безбедно коришћење интернета и друштвених мрежа” (предавање за све  ученике 3. и 4. разреда)</w:t>
            </w:r>
          </w:p>
        </w:tc>
        <w:tc>
          <w:tcPr>
            <w:tcW w:w="2585" w:type="dxa"/>
          </w:tcPr>
          <w:p w:rsidR="00B259DE" w:rsidRDefault="000D18E9">
            <w:pPr>
              <w:spacing w:after="0" w:line="240" w:lineRule="auto"/>
            </w:pPr>
            <w:r>
              <w:t>предавње-презентација</w:t>
            </w:r>
          </w:p>
        </w:tc>
        <w:tc>
          <w:tcPr>
            <w:tcW w:w="1843" w:type="dxa"/>
          </w:tcPr>
          <w:p w:rsidR="00B259DE" w:rsidRDefault="000D18E9">
            <w:pPr>
              <w:spacing w:after="0" w:line="240" w:lineRule="auto"/>
            </w:pPr>
            <w:r>
              <w:t>Представници ПУ Шабац</w:t>
            </w:r>
          </w:p>
        </w:tc>
        <w:tc>
          <w:tcPr>
            <w:tcW w:w="1985" w:type="dxa"/>
          </w:tcPr>
          <w:p w:rsidR="00B259DE" w:rsidRDefault="000D18E9">
            <w:pPr>
              <w:spacing w:after="0" w:line="240" w:lineRule="auto"/>
            </w:pPr>
            <w:r>
              <w:t>мај</w:t>
            </w:r>
          </w:p>
        </w:tc>
      </w:tr>
      <w:tr w:rsidR="00B259DE">
        <w:tc>
          <w:tcPr>
            <w:tcW w:w="710" w:type="dxa"/>
          </w:tcPr>
          <w:p w:rsidR="00B259DE" w:rsidRDefault="000D18E9">
            <w:pPr>
              <w:spacing w:after="0" w:line="240" w:lineRule="auto"/>
            </w:pPr>
            <w:r>
              <w:t>14.</w:t>
            </w:r>
          </w:p>
        </w:tc>
        <w:tc>
          <w:tcPr>
            <w:tcW w:w="3368" w:type="dxa"/>
          </w:tcPr>
          <w:p w:rsidR="00B259DE" w:rsidRDefault="000D18E9">
            <w:pPr>
              <w:spacing w:after="0" w:line="240" w:lineRule="auto"/>
            </w:pPr>
            <w:r>
              <w:t>Предлози Тима за побољшање ситуације и извештај о раду Тима</w:t>
            </w:r>
          </w:p>
        </w:tc>
        <w:tc>
          <w:tcPr>
            <w:tcW w:w="2585" w:type="dxa"/>
          </w:tcPr>
          <w:p w:rsidR="00B259DE" w:rsidRDefault="000D18E9">
            <w:pPr>
              <w:spacing w:after="0" w:line="240" w:lineRule="auto"/>
            </w:pPr>
            <w:r>
              <w:t>-у писменој форми подноси се извештај директору два пута годишње</w:t>
            </w:r>
          </w:p>
        </w:tc>
        <w:tc>
          <w:tcPr>
            <w:tcW w:w="1843" w:type="dxa"/>
          </w:tcPr>
          <w:p w:rsidR="00B259DE" w:rsidRDefault="000D18E9">
            <w:pPr>
              <w:spacing w:after="0" w:line="240" w:lineRule="auto"/>
            </w:pPr>
            <w:r>
              <w:t>Тим</w:t>
            </w:r>
          </w:p>
        </w:tc>
        <w:tc>
          <w:tcPr>
            <w:tcW w:w="1985" w:type="dxa"/>
          </w:tcPr>
          <w:p w:rsidR="00B259DE" w:rsidRDefault="000D18E9">
            <w:pPr>
              <w:spacing w:after="0" w:line="240" w:lineRule="auto"/>
            </w:pPr>
            <w:r>
              <w:t>јануар и јун</w:t>
            </w:r>
          </w:p>
        </w:tc>
      </w:tr>
      <w:tr w:rsidR="00B259DE">
        <w:tc>
          <w:tcPr>
            <w:tcW w:w="710" w:type="dxa"/>
          </w:tcPr>
          <w:p w:rsidR="00B259DE" w:rsidRDefault="000D18E9">
            <w:pPr>
              <w:spacing w:after="0" w:line="240" w:lineRule="auto"/>
            </w:pPr>
            <w:r>
              <w:t>15.</w:t>
            </w:r>
          </w:p>
        </w:tc>
        <w:tc>
          <w:tcPr>
            <w:tcW w:w="3368" w:type="dxa"/>
          </w:tcPr>
          <w:p w:rsidR="00B259DE" w:rsidRDefault="000D18E9">
            <w:pPr>
              <w:spacing w:after="0" w:line="240" w:lineRule="auto"/>
            </w:pPr>
            <w:r>
              <w:t>Извештавање органа управљања, Савета родитеља и Ученичког парламента о раду Тима</w:t>
            </w:r>
          </w:p>
        </w:tc>
        <w:tc>
          <w:tcPr>
            <w:tcW w:w="2585" w:type="dxa"/>
          </w:tcPr>
          <w:p w:rsidR="00B259DE" w:rsidRDefault="000D18E9">
            <w:pPr>
              <w:spacing w:after="0" w:line="240" w:lineRule="auto"/>
            </w:pPr>
            <w:r>
              <w:t>-на седницама</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јануар- мај-јуни</w:t>
            </w:r>
          </w:p>
        </w:tc>
      </w:tr>
      <w:tr w:rsidR="00B259DE">
        <w:tc>
          <w:tcPr>
            <w:tcW w:w="710" w:type="dxa"/>
          </w:tcPr>
          <w:p w:rsidR="00B259DE" w:rsidRDefault="00B259DE">
            <w:pPr>
              <w:spacing w:after="0" w:line="240" w:lineRule="auto"/>
            </w:pPr>
          </w:p>
        </w:tc>
        <w:tc>
          <w:tcPr>
            <w:tcW w:w="3368" w:type="dxa"/>
          </w:tcPr>
          <w:p w:rsidR="00B259DE" w:rsidRDefault="000D18E9">
            <w:pPr>
              <w:spacing w:after="0" w:line="240" w:lineRule="auto"/>
              <w:rPr>
                <w:b/>
              </w:rPr>
            </w:pPr>
            <w:r>
              <w:rPr>
                <w:b/>
              </w:rPr>
              <w:t>Интервентне активности</w:t>
            </w:r>
          </w:p>
        </w:tc>
        <w:tc>
          <w:tcPr>
            <w:tcW w:w="2585" w:type="dxa"/>
          </w:tcPr>
          <w:p w:rsidR="00B259DE" w:rsidRDefault="000D18E9">
            <w:pPr>
              <w:spacing w:after="0" w:line="240" w:lineRule="auto"/>
              <w:rPr>
                <w:b/>
              </w:rPr>
            </w:pPr>
            <w:r>
              <w:rPr>
                <w:b/>
              </w:rPr>
              <w:t>Начин реализације</w:t>
            </w:r>
          </w:p>
        </w:tc>
        <w:tc>
          <w:tcPr>
            <w:tcW w:w="1843" w:type="dxa"/>
          </w:tcPr>
          <w:p w:rsidR="00B259DE" w:rsidRDefault="000D18E9">
            <w:pPr>
              <w:spacing w:after="0" w:line="240" w:lineRule="auto"/>
              <w:rPr>
                <w:b/>
              </w:rPr>
            </w:pPr>
            <w:r>
              <w:rPr>
                <w:b/>
              </w:rPr>
              <w:t>Носиоци активности</w:t>
            </w:r>
          </w:p>
        </w:tc>
        <w:tc>
          <w:tcPr>
            <w:tcW w:w="1985" w:type="dxa"/>
          </w:tcPr>
          <w:p w:rsidR="00B259DE" w:rsidRDefault="000D18E9">
            <w:pPr>
              <w:spacing w:after="0" w:line="240" w:lineRule="auto"/>
              <w:rPr>
                <w:b/>
              </w:rPr>
            </w:pPr>
            <w:r>
              <w:rPr>
                <w:b/>
              </w:rPr>
              <w:t>Време реализације</w:t>
            </w:r>
          </w:p>
        </w:tc>
      </w:tr>
      <w:tr w:rsidR="00B259DE">
        <w:tc>
          <w:tcPr>
            <w:tcW w:w="710" w:type="dxa"/>
          </w:tcPr>
          <w:p w:rsidR="00B259DE" w:rsidRDefault="000D18E9">
            <w:pPr>
              <w:spacing w:after="0" w:line="240" w:lineRule="auto"/>
            </w:pPr>
            <w:r>
              <w:t>1.</w:t>
            </w:r>
          </w:p>
        </w:tc>
        <w:tc>
          <w:tcPr>
            <w:tcW w:w="3368" w:type="dxa"/>
          </w:tcPr>
          <w:p w:rsidR="00B259DE" w:rsidRDefault="000D18E9">
            <w:pPr>
              <w:spacing w:after="0" w:line="240" w:lineRule="auto"/>
            </w:pPr>
            <w:r>
              <w:t>Проверавање сумње или откривање насиља, злостављања или занемаривања</w:t>
            </w:r>
          </w:p>
        </w:tc>
        <w:tc>
          <w:tcPr>
            <w:tcW w:w="2585" w:type="dxa"/>
          </w:tcPr>
          <w:p w:rsidR="00B259DE" w:rsidRDefault="000D18E9">
            <w:pPr>
              <w:spacing w:after="0" w:line="240" w:lineRule="auto"/>
            </w:pPr>
            <w:r>
              <w:t>-прикупљањем информација / директно или индиректно /</w:t>
            </w:r>
          </w:p>
          <w:p w:rsidR="00B259DE" w:rsidRDefault="000D18E9">
            <w:pPr>
              <w:spacing w:after="0" w:line="240" w:lineRule="auto"/>
            </w:pPr>
            <w:r>
              <w:t>-преглед видео записа</w:t>
            </w:r>
          </w:p>
        </w:tc>
        <w:tc>
          <w:tcPr>
            <w:tcW w:w="1843" w:type="dxa"/>
          </w:tcPr>
          <w:p w:rsidR="00B259DE" w:rsidRDefault="000D18E9">
            <w:pPr>
              <w:spacing w:after="0" w:line="240" w:lineRule="auto"/>
            </w:pPr>
            <w:r>
              <w:t>-Тим и сви запослени</w:t>
            </w:r>
          </w:p>
        </w:tc>
        <w:tc>
          <w:tcPr>
            <w:tcW w:w="1985" w:type="dxa"/>
          </w:tcPr>
          <w:p w:rsidR="00B259DE" w:rsidRDefault="000D18E9">
            <w:pPr>
              <w:spacing w:after="0" w:line="240" w:lineRule="auto"/>
            </w:pPr>
            <w:r>
              <w:t>-редовно током године</w:t>
            </w:r>
          </w:p>
        </w:tc>
      </w:tr>
      <w:tr w:rsidR="00B259DE">
        <w:trPr>
          <w:trHeight w:val="1656"/>
        </w:trPr>
        <w:tc>
          <w:tcPr>
            <w:tcW w:w="710" w:type="dxa"/>
          </w:tcPr>
          <w:p w:rsidR="00B259DE" w:rsidRDefault="000D18E9">
            <w:pPr>
              <w:spacing w:after="0" w:line="240" w:lineRule="auto"/>
            </w:pPr>
            <w:r>
              <w:t>2.</w:t>
            </w:r>
          </w:p>
        </w:tc>
        <w:tc>
          <w:tcPr>
            <w:tcW w:w="3368" w:type="dxa"/>
          </w:tcPr>
          <w:p w:rsidR="00B259DE" w:rsidRDefault="000D18E9">
            <w:pPr>
              <w:spacing w:after="0" w:line="240" w:lineRule="auto"/>
            </w:pPr>
            <w:r>
              <w:t>Прекид насиља и смиривање учесника</w:t>
            </w:r>
          </w:p>
        </w:tc>
        <w:tc>
          <w:tcPr>
            <w:tcW w:w="2585" w:type="dxa"/>
          </w:tcPr>
          <w:p w:rsidR="00B259DE" w:rsidRDefault="000D18E9">
            <w:pPr>
              <w:spacing w:after="0" w:line="240" w:lineRule="auto"/>
            </w:pPr>
            <w:r>
              <w:t>-на месту дешавања раздвојити сукобљене и по потеби пружити или обезбедити потребну помоћ</w:t>
            </w:r>
          </w:p>
        </w:tc>
        <w:tc>
          <w:tcPr>
            <w:tcW w:w="1843" w:type="dxa"/>
          </w:tcPr>
          <w:p w:rsidR="00B259DE" w:rsidRDefault="000D18E9">
            <w:pPr>
              <w:spacing w:after="0" w:line="240" w:lineRule="auto"/>
            </w:pPr>
            <w:r>
              <w:t>сви запослени у установи</w:t>
            </w:r>
          </w:p>
        </w:tc>
        <w:tc>
          <w:tcPr>
            <w:tcW w:w="1985" w:type="dxa"/>
          </w:tcPr>
          <w:p w:rsidR="00B259DE" w:rsidRDefault="000D18E9">
            <w:pPr>
              <w:spacing w:after="0" w:line="240" w:lineRule="auto"/>
            </w:pPr>
            <w:r>
              <w:t>-у моменту дешавања</w:t>
            </w:r>
          </w:p>
        </w:tc>
      </w:tr>
      <w:tr w:rsidR="00B259DE">
        <w:tc>
          <w:tcPr>
            <w:tcW w:w="710" w:type="dxa"/>
          </w:tcPr>
          <w:p w:rsidR="00B259DE" w:rsidRDefault="000D18E9">
            <w:pPr>
              <w:spacing w:after="0" w:line="240" w:lineRule="auto"/>
            </w:pPr>
            <w:r>
              <w:t>3.</w:t>
            </w:r>
          </w:p>
        </w:tc>
        <w:tc>
          <w:tcPr>
            <w:tcW w:w="3368" w:type="dxa"/>
          </w:tcPr>
          <w:p w:rsidR="00B259DE" w:rsidRDefault="000D18E9">
            <w:pPr>
              <w:spacing w:after="0" w:line="240" w:lineRule="auto"/>
            </w:pPr>
            <w:r>
              <w:t>Обавештавање родитеља</w:t>
            </w:r>
          </w:p>
        </w:tc>
        <w:tc>
          <w:tcPr>
            <w:tcW w:w="2585" w:type="dxa"/>
          </w:tcPr>
          <w:p w:rsidR="00B259DE" w:rsidRDefault="000D18E9">
            <w:pPr>
              <w:spacing w:after="0" w:line="240" w:lineRule="auto"/>
            </w:pPr>
            <w:r>
              <w:t>-телефонским путем или писмено</w:t>
            </w:r>
          </w:p>
        </w:tc>
        <w:tc>
          <w:tcPr>
            <w:tcW w:w="1843" w:type="dxa"/>
          </w:tcPr>
          <w:p w:rsidR="00B259DE" w:rsidRDefault="000D18E9">
            <w:pPr>
              <w:spacing w:after="0" w:line="240" w:lineRule="auto"/>
            </w:pPr>
            <w:r>
              <w:t>-одељески старешина Тим, директор</w:t>
            </w:r>
          </w:p>
        </w:tc>
        <w:tc>
          <w:tcPr>
            <w:tcW w:w="1985" w:type="dxa"/>
          </w:tcPr>
          <w:p w:rsidR="00B259DE" w:rsidRDefault="000D18E9">
            <w:pPr>
              <w:spacing w:after="0" w:line="240" w:lineRule="auto"/>
            </w:pPr>
            <w:r>
              <w:t>-одмах после прекида и смиривања или по сазнању</w:t>
            </w:r>
          </w:p>
        </w:tc>
      </w:tr>
      <w:tr w:rsidR="00B259DE">
        <w:tc>
          <w:tcPr>
            <w:tcW w:w="710" w:type="dxa"/>
          </w:tcPr>
          <w:p w:rsidR="00B259DE" w:rsidRDefault="000D18E9">
            <w:pPr>
              <w:spacing w:after="0" w:line="240" w:lineRule="auto"/>
            </w:pPr>
            <w:r>
              <w:t>4.</w:t>
            </w:r>
          </w:p>
        </w:tc>
        <w:tc>
          <w:tcPr>
            <w:tcW w:w="3368" w:type="dxa"/>
          </w:tcPr>
          <w:p w:rsidR="00B259DE" w:rsidRDefault="000D18E9">
            <w:pPr>
              <w:spacing w:after="0" w:line="240" w:lineRule="auto"/>
            </w:pPr>
            <w:r>
              <w:t>Консултације у вези насиља које се десило / околности, анализа чињеница, процена нивоа /</w:t>
            </w:r>
          </w:p>
        </w:tc>
        <w:tc>
          <w:tcPr>
            <w:tcW w:w="2585" w:type="dxa"/>
          </w:tcPr>
          <w:p w:rsidR="00B259DE" w:rsidRDefault="000D18E9">
            <w:pPr>
              <w:spacing w:after="0" w:line="240" w:lineRule="auto"/>
            </w:pPr>
            <w:r>
              <w:t>-разговор</w:t>
            </w:r>
          </w:p>
        </w:tc>
        <w:tc>
          <w:tcPr>
            <w:tcW w:w="1843" w:type="dxa"/>
          </w:tcPr>
          <w:p w:rsidR="00B259DE" w:rsidRDefault="000D18E9">
            <w:pPr>
              <w:spacing w:after="0" w:line="240" w:lineRule="auto"/>
            </w:pPr>
            <w:r>
              <w:t>одељењски старешина, дежурни наставник, СС, Тим, директор, ученички парламент</w:t>
            </w:r>
          </w:p>
        </w:tc>
        <w:tc>
          <w:tcPr>
            <w:tcW w:w="1985" w:type="dxa"/>
          </w:tcPr>
          <w:p w:rsidR="00B259DE" w:rsidRDefault="000D18E9">
            <w:pPr>
              <w:spacing w:after="0" w:line="240" w:lineRule="auto"/>
            </w:pPr>
            <w:r>
              <w:t>-непосредно после дешавања</w:t>
            </w:r>
          </w:p>
        </w:tc>
      </w:tr>
      <w:tr w:rsidR="00B259DE">
        <w:tc>
          <w:tcPr>
            <w:tcW w:w="710" w:type="dxa"/>
          </w:tcPr>
          <w:p w:rsidR="00B259DE" w:rsidRDefault="000D18E9">
            <w:pPr>
              <w:spacing w:after="0" w:line="240" w:lineRule="auto"/>
            </w:pPr>
            <w:r>
              <w:t>5.</w:t>
            </w:r>
          </w:p>
        </w:tc>
        <w:tc>
          <w:tcPr>
            <w:tcW w:w="3368" w:type="dxa"/>
          </w:tcPr>
          <w:p w:rsidR="00B259DE" w:rsidRDefault="000D18E9">
            <w:pPr>
              <w:spacing w:after="0" w:line="240" w:lineRule="auto"/>
            </w:pPr>
            <w:r>
              <w:t>Појачан васпитни рад са ученицима који су извршили први ниво насиља</w:t>
            </w:r>
          </w:p>
        </w:tc>
        <w:tc>
          <w:tcPr>
            <w:tcW w:w="2585" w:type="dxa"/>
          </w:tcPr>
          <w:p w:rsidR="00B259DE" w:rsidRDefault="000D18E9">
            <w:pPr>
              <w:spacing w:after="0" w:line="240" w:lineRule="auto"/>
            </w:pPr>
            <w:r>
              <w:t>-разговор са починиоцима насиља</w:t>
            </w:r>
          </w:p>
          <w:p w:rsidR="00B259DE" w:rsidRDefault="000D18E9">
            <w:pPr>
              <w:spacing w:after="0" w:line="240" w:lineRule="auto"/>
            </w:pPr>
            <w:r>
              <w:t>-разговор са ученицима који су трпили насиље</w:t>
            </w:r>
          </w:p>
          <w:p w:rsidR="00B259DE" w:rsidRDefault="000D18E9">
            <w:pPr>
              <w:spacing w:after="0" w:line="240" w:lineRule="auto"/>
            </w:pPr>
            <w:r>
              <w:t>-разговор са ученицима сведоцима насиља и целим одељењем</w:t>
            </w:r>
          </w:p>
          <w:p w:rsidR="00B259DE" w:rsidRDefault="000D18E9">
            <w:pPr>
              <w:spacing w:after="0" w:line="240" w:lineRule="auto"/>
            </w:pPr>
            <w:r>
              <w:t>-разговор са родитељима</w:t>
            </w:r>
          </w:p>
        </w:tc>
        <w:tc>
          <w:tcPr>
            <w:tcW w:w="1843" w:type="dxa"/>
          </w:tcPr>
          <w:p w:rsidR="00B259DE" w:rsidRDefault="000D18E9">
            <w:pPr>
              <w:spacing w:after="0" w:line="240" w:lineRule="auto"/>
            </w:pPr>
            <w:r>
              <w:t>-одељењски старешина и родитељ</w:t>
            </w:r>
          </w:p>
        </w:tc>
        <w:tc>
          <w:tcPr>
            <w:tcW w:w="1985" w:type="dxa"/>
          </w:tcPr>
          <w:p w:rsidR="00B259DE" w:rsidRDefault="000D18E9">
            <w:pPr>
              <w:spacing w:after="0" w:line="240" w:lineRule="auto"/>
            </w:pPr>
            <w:r>
              <w:t>-увек када се деси насиље</w:t>
            </w:r>
          </w:p>
        </w:tc>
      </w:tr>
      <w:tr w:rsidR="00B259DE">
        <w:tc>
          <w:tcPr>
            <w:tcW w:w="710" w:type="dxa"/>
          </w:tcPr>
          <w:p w:rsidR="00B259DE" w:rsidRDefault="000D18E9">
            <w:pPr>
              <w:spacing w:after="0" w:line="240" w:lineRule="auto"/>
            </w:pPr>
            <w:r>
              <w:t>6.</w:t>
            </w:r>
          </w:p>
        </w:tc>
        <w:tc>
          <w:tcPr>
            <w:tcW w:w="3368" w:type="dxa"/>
          </w:tcPr>
          <w:p w:rsidR="00B259DE" w:rsidRDefault="000D18E9">
            <w:pPr>
              <w:spacing w:after="0" w:line="240" w:lineRule="auto"/>
            </w:pPr>
            <w:r>
              <w:t>Евиденција и прачење понашања ученика у насиљу првог нивоа и извештавање Тима</w:t>
            </w:r>
          </w:p>
        </w:tc>
        <w:tc>
          <w:tcPr>
            <w:tcW w:w="2585" w:type="dxa"/>
          </w:tcPr>
          <w:p w:rsidR="00B259DE" w:rsidRDefault="000D18E9">
            <w:pPr>
              <w:spacing w:after="0" w:line="240" w:lineRule="auto"/>
            </w:pPr>
            <w:r>
              <w:t>-евиденција насиља</w:t>
            </w:r>
          </w:p>
          <w:p w:rsidR="00B259DE" w:rsidRDefault="000D18E9">
            <w:pPr>
              <w:spacing w:after="0" w:line="240" w:lineRule="auto"/>
            </w:pPr>
            <w:r>
              <w:t>-праћење мера</w:t>
            </w:r>
          </w:p>
          <w:p w:rsidR="00B259DE" w:rsidRDefault="000D18E9">
            <w:pPr>
              <w:spacing w:after="0" w:line="240" w:lineRule="auto"/>
            </w:pPr>
            <w:r>
              <w:t xml:space="preserve">-писани извештај Тиму на крају тромесечја </w:t>
            </w:r>
          </w:p>
        </w:tc>
        <w:tc>
          <w:tcPr>
            <w:tcW w:w="1843" w:type="dxa"/>
          </w:tcPr>
          <w:p w:rsidR="00B259DE" w:rsidRDefault="000D18E9">
            <w:pPr>
              <w:spacing w:after="0" w:line="240" w:lineRule="auto"/>
            </w:pPr>
            <w:r>
              <w:t>-одељењски старешина</w:t>
            </w:r>
          </w:p>
        </w:tc>
        <w:tc>
          <w:tcPr>
            <w:tcW w:w="1985" w:type="dxa"/>
          </w:tcPr>
          <w:p w:rsidR="00B259DE" w:rsidRDefault="000D18E9">
            <w:pPr>
              <w:spacing w:after="0" w:line="240" w:lineRule="auto"/>
            </w:pPr>
            <w:r>
              <w:t>-код сваке појаве насиља првог нивоа</w:t>
            </w:r>
          </w:p>
        </w:tc>
      </w:tr>
      <w:tr w:rsidR="00B259DE">
        <w:tc>
          <w:tcPr>
            <w:tcW w:w="710" w:type="dxa"/>
          </w:tcPr>
          <w:p w:rsidR="00B259DE" w:rsidRDefault="000D18E9">
            <w:pPr>
              <w:spacing w:after="0" w:line="240" w:lineRule="auto"/>
            </w:pPr>
            <w:r>
              <w:t>7.</w:t>
            </w:r>
          </w:p>
        </w:tc>
        <w:tc>
          <w:tcPr>
            <w:tcW w:w="3368" w:type="dxa"/>
          </w:tcPr>
          <w:p w:rsidR="00B259DE" w:rsidRDefault="000D18E9">
            <w:pPr>
              <w:spacing w:after="0" w:line="240" w:lineRule="auto"/>
            </w:pPr>
            <w:r>
              <w:t xml:space="preserve">Појачан васпитни рад са ученицима који су поновили насиље првог нивоа </w:t>
            </w:r>
          </w:p>
        </w:tc>
        <w:tc>
          <w:tcPr>
            <w:tcW w:w="2585" w:type="dxa"/>
          </w:tcPr>
          <w:p w:rsidR="00B259DE" w:rsidRDefault="000D18E9">
            <w:pPr>
              <w:spacing w:after="0" w:line="240" w:lineRule="auto"/>
            </w:pPr>
            <w:r>
              <w:t>-прикупљање инфромација и разговори одељењског старешине и стручних сарадника са учеником и родитељима и даљи васпитни рад са учеником и одељењем</w:t>
            </w:r>
          </w:p>
          <w:p w:rsidR="00B259DE" w:rsidRDefault="000D18E9">
            <w:pPr>
              <w:spacing w:after="0" w:line="240" w:lineRule="auto"/>
            </w:pPr>
            <w:r>
              <w:t>-по потреби директор покреће васпитно-дисциплински поступак</w:t>
            </w:r>
          </w:p>
        </w:tc>
        <w:tc>
          <w:tcPr>
            <w:tcW w:w="1843" w:type="dxa"/>
          </w:tcPr>
          <w:p w:rsidR="00B259DE" w:rsidRDefault="000D18E9">
            <w:pPr>
              <w:spacing w:after="0" w:line="240" w:lineRule="auto"/>
            </w:pPr>
            <w:r>
              <w:t>-одељењски старешине</w:t>
            </w:r>
          </w:p>
          <w:p w:rsidR="00B259DE" w:rsidRDefault="000D18E9">
            <w:pPr>
              <w:spacing w:after="0" w:line="240" w:lineRule="auto"/>
            </w:pPr>
            <w:r>
              <w:t>-стручни сарадници       -остали чланови Тима</w:t>
            </w:r>
          </w:p>
          <w:p w:rsidR="00B259DE" w:rsidRDefault="000D18E9">
            <w:pPr>
              <w:spacing w:after="0" w:line="240" w:lineRule="auto"/>
            </w:pPr>
            <w:r>
              <w:t>-директор</w:t>
            </w:r>
          </w:p>
          <w:p w:rsidR="00B259DE" w:rsidRDefault="000D18E9">
            <w:pPr>
              <w:spacing w:after="0" w:line="240" w:lineRule="auto"/>
            </w:pPr>
            <w:r>
              <w:t>-родитељ</w:t>
            </w:r>
          </w:p>
        </w:tc>
        <w:tc>
          <w:tcPr>
            <w:tcW w:w="1985" w:type="dxa"/>
          </w:tcPr>
          <w:p w:rsidR="00B259DE" w:rsidRDefault="000D18E9">
            <w:pPr>
              <w:spacing w:after="0" w:line="240" w:lineRule="auto"/>
            </w:pPr>
            <w:r>
              <w:t>-увек када одељењски старешине процени да је овај рад неопходан, рад једном или неколико пута поновљеног насиља првог нивоа</w:t>
            </w:r>
          </w:p>
        </w:tc>
      </w:tr>
      <w:tr w:rsidR="00B259DE">
        <w:tc>
          <w:tcPr>
            <w:tcW w:w="710" w:type="dxa"/>
          </w:tcPr>
          <w:p w:rsidR="00B259DE" w:rsidRDefault="000D18E9">
            <w:pPr>
              <w:spacing w:after="0" w:line="240" w:lineRule="auto"/>
            </w:pPr>
            <w:r>
              <w:t>8.</w:t>
            </w:r>
          </w:p>
        </w:tc>
        <w:tc>
          <w:tcPr>
            <w:tcW w:w="3368" w:type="dxa"/>
          </w:tcPr>
          <w:p w:rsidR="00B259DE" w:rsidRDefault="000D18E9">
            <w:pPr>
              <w:spacing w:after="0" w:line="240" w:lineRule="auto"/>
            </w:pPr>
            <w:r>
              <w:t>Послови везани за процедуре насиља другог нивоа</w:t>
            </w:r>
          </w:p>
        </w:tc>
        <w:tc>
          <w:tcPr>
            <w:tcW w:w="2585" w:type="dxa"/>
          </w:tcPr>
          <w:p w:rsidR="00B259DE" w:rsidRDefault="000D18E9">
            <w:pPr>
              <w:spacing w:after="0" w:line="240" w:lineRule="auto"/>
            </w:pPr>
            <w:r>
              <w:t>-изјаве ученика у присуству родитеља о самој ситуацији</w:t>
            </w:r>
          </w:p>
          <w:p w:rsidR="00B259DE" w:rsidRDefault="000D18E9">
            <w:pPr>
              <w:spacing w:after="0" w:line="240" w:lineRule="auto"/>
            </w:pPr>
            <w:r>
              <w:t>-прикупљање осталих података</w:t>
            </w:r>
          </w:p>
          <w:p w:rsidR="00B259DE" w:rsidRDefault="000D18E9">
            <w:pPr>
              <w:spacing w:after="0" w:line="240" w:lineRule="auto"/>
            </w:pPr>
            <w:r>
              <w:t>- разговори одељењског старешине и стручних сарадника са учеником и родитељима</w:t>
            </w:r>
          </w:p>
          <w:p w:rsidR="00B259DE" w:rsidRDefault="000D18E9">
            <w:pPr>
              <w:spacing w:after="0" w:line="240" w:lineRule="auto"/>
            </w:pPr>
            <w:r>
              <w:t>- даљи појачан васпитни рад са учеником и одељењем</w:t>
            </w:r>
          </w:p>
          <w:p w:rsidR="00B259DE" w:rsidRDefault="000D18E9">
            <w:pPr>
              <w:spacing w:after="0" w:line="240" w:lineRule="auto"/>
              <w:rPr>
                <w:b/>
              </w:rPr>
            </w:pPr>
            <w:r>
              <w:rPr>
                <w:b/>
              </w:rPr>
              <w:t>-по потреби директор покреће васпитно-дисциплински поступак</w:t>
            </w:r>
          </w:p>
        </w:tc>
        <w:tc>
          <w:tcPr>
            <w:tcW w:w="1843" w:type="dxa"/>
          </w:tcPr>
          <w:p w:rsidR="00B259DE" w:rsidRDefault="000D18E9">
            <w:pPr>
              <w:spacing w:after="0" w:line="240" w:lineRule="auto"/>
            </w:pPr>
            <w:r>
              <w:t>-одељењски старешине</w:t>
            </w:r>
          </w:p>
          <w:p w:rsidR="00B259DE" w:rsidRDefault="000D18E9">
            <w:pPr>
              <w:spacing w:after="0" w:line="240" w:lineRule="auto"/>
            </w:pPr>
            <w:r>
              <w:t>-стручни сарадници</w:t>
            </w:r>
          </w:p>
          <w:p w:rsidR="00B259DE" w:rsidRDefault="000D18E9">
            <w:pPr>
              <w:spacing w:after="0" w:line="240" w:lineRule="auto"/>
            </w:pPr>
            <w:r>
              <w:t>-остали чланови Тима</w:t>
            </w:r>
          </w:p>
          <w:p w:rsidR="00B259DE" w:rsidRDefault="000D18E9">
            <w:pPr>
              <w:spacing w:after="0" w:line="240" w:lineRule="auto"/>
            </w:pPr>
            <w:r>
              <w:t>-директор</w:t>
            </w:r>
          </w:p>
          <w:p w:rsidR="00B259DE" w:rsidRDefault="000D18E9">
            <w:pPr>
              <w:spacing w:after="0" w:line="240" w:lineRule="auto"/>
            </w:pPr>
            <w:r>
              <w:t>-родитељ</w:t>
            </w:r>
          </w:p>
        </w:tc>
        <w:tc>
          <w:tcPr>
            <w:tcW w:w="1985" w:type="dxa"/>
          </w:tcPr>
          <w:p w:rsidR="00B259DE" w:rsidRDefault="000D18E9">
            <w:pPr>
              <w:spacing w:after="0" w:line="240" w:lineRule="auto"/>
            </w:pPr>
            <w:r>
              <w:t>-увек када се деси насиље другог нивоа</w:t>
            </w:r>
          </w:p>
        </w:tc>
      </w:tr>
      <w:tr w:rsidR="00B259DE">
        <w:tc>
          <w:tcPr>
            <w:tcW w:w="710" w:type="dxa"/>
          </w:tcPr>
          <w:p w:rsidR="00B259DE" w:rsidRDefault="000D18E9">
            <w:pPr>
              <w:spacing w:after="0" w:line="240" w:lineRule="auto"/>
            </w:pPr>
            <w:r>
              <w:t>8.</w:t>
            </w:r>
          </w:p>
        </w:tc>
        <w:tc>
          <w:tcPr>
            <w:tcW w:w="3368" w:type="dxa"/>
          </w:tcPr>
          <w:p w:rsidR="00B259DE" w:rsidRDefault="000D18E9">
            <w:pPr>
              <w:spacing w:after="0" w:line="240" w:lineRule="auto"/>
            </w:pPr>
            <w:r>
              <w:t>Израда оперативног плана заштите за ученике- ученике</w:t>
            </w:r>
          </w:p>
        </w:tc>
        <w:tc>
          <w:tcPr>
            <w:tcW w:w="2585" w:type="dxa"/>
          </w:tcPr>
          <w:p w:rsidR="00B259DE" w:rsidRDefault="000D18E9">
            <w:pPr>
              <w:tabs>
                <w:tab w:val="right" w:pos="2369"/>
              </w:tabs>
              <w:spacing w:after="0" w:line="240" w:lineRule="auto"/>
            </w:pPr>
            <w:r>
              <w:t>-планови за сваког ученика појединачно</w:t>
            </w:r>
            <w:r>
              <w:tab/>
            </w:r>
          </w:p>
        </w:tc>
        <w:tc>
          <w:tcPr>
            <w:tcW w:w="1843" w:type="dxa"/>
          </w:tcPr>
          <w:p w:rsidR="00B259DE" w:rsidRDefault="000D18E9">
            <w:pPr>
              <w:spacing w:after="0" w:line="240" w:lineRule="auto"/>
            </w:pPr>
            <w:r>
              <w:t xml:space="preserve">Тим за заштиту / ОС, психолог и педагог, директор, родитељ и др. </w:t>
            </w:r>
          </w:p>
        </w:tc>
        <w:tc>
          <w:tcPr>
            <w:tcW w:w="1985" w:type="dxa"/>
          </w:tcPr>
          <w:p w:rsidR="00B259DE" w:rsidRDefault="000D18E9">
            <w:pPr>
              <w:spacing w:after="0" w:line="240" w:lineRule="auto"/>
            </w:pPr>
            <w:r>
              <w:t>-у сваком насиљу другог нивоа</w:t>
            </w:r>
          </w:p>
        </w:tc>
      </w:tr>
      <w:tr w:rsidR="00B259DE">
        <w:tc>
          <w:tcPr>
            <w:tcW w:w="710" w:type="dxa"/>
          </w:tcPr>
          <w:p w:rsidR="00B259DE" w:rsidRDefault="000D18E9">
            <w:pPr>
              <w:spacing w:after="0" w:line="240" w:lineRule="auto"/>
            </w:pPr>
            <w:r>
              <w:t>9.</w:t>
            </w:r>
          </w:p>
        </w:tc>
        <w:tc>
          <w:tcPr>
            <w:tcW w:w="3368" w:type="dxa"/>
          </w:tcPr>
          <w:p w:rsidR="00B259DE" w:rsidRDefault="000D18E9">
            <w:pPr>
              <w:spacing w:after="0" w:line="240" w:lineRule="auto"/>
            </w:pPr>
            <w:r>
              <w:t>Послови везани за процедуре насиља трећег нивоа</w:t>
            </w:r>
          </w:p>
        </w:tc>
        <w:tc>
          <w:tcPr>
            <w:tcW w:w="2585" w:type="dxa"/>
          </w:tcPr>
          <w:p w:rsidR="00B259DE" w:rsidRDefault="000D18E9">
            <w:pPr>
              <w:spacing w:after="0" w:line="240" w:lineRule="auto"/>
            </w:pPr>
            <w:r>
              <w:t>-послови око прикупљања инфромација</w:t>
            </w:r>
          </w:p>
          <w:p w:rsidR="00B259DE" w:rsidRDefault="000D18E9">
            <w:pPr>
              <w:spacing w:after="0" w:line="240" w:lineRule="auto"/>
            </w:pPr>
            <w:r>
              <w:t>-изјаве о насиљу ученика коју он даје директора у присуству психолога или педагога, и родитеља /ако није спречен /</w:t>
            </w:r>
          </w:p>
          <w:p w:rsidR="00B259DE" w:rsidRDefault="000D18E9">
            <w:pPr>
              <w:spacing w:after="0" w:line="240" w:lineRule="auto"/>
            </w:pPr>
            <w:r>
              <w:t>-директор покреће васпитно-дисциплински поступак</w:t>
            </w:r>
          </w:p>
          <w:p w:rsidR="00B259DE" w:rsidRDefault="000D18E9">
            <w:pPr>
              <w:spacing w:after="0" w:line="240" w:lineRule="auto"/>
            </w:pPr>
            <w:r>
              <w:t>-изрицање мере</w:t>
            </w:r>
          </w:p>
          <w:p w:rsidR="00B259DE" w:rsidRDefault="000D18E9">
            <w:pPr>
              <w:spacing w:after="0" w:line="240" w:lineRule="auto"/>
            </w:pPr>
            <w:r>
              <w:t>-инфромисање, по потреби укључивање и сарадња са Центром за социјални рад, здравственим службама, полицијом, Школском управом и другим организацијама</w:t>
            </w:r>
          </w:p>
          <w:p w:rsidR="00B259DE" w:rsidRDefault="000D18E9">
            <w:pPr>
              <w:spacing w:after="0" w:line="240" w:lineRule="auto"/>
            </w:pPr>
            <w:r>
              <w:t>-појачан васпитни рад са учеником</w:t>
            </w:r>
          </w:p>
        </w:tc>
        <w:tc>
          <w:tcPr>
            <w:tcW w:w="1843" w:type="dxa"/>
          </w:tcPr>
          <w:p w:rsidR="00B259DE" w:rsidRDefault="000D18E9">
            <w:pPr>
              <w:spacing w:after="0" w:line="240" w:lineRule="auto"/>
            </w:pPr>
            <w:r>
              <w:t>-одељењски старешине</w:t>
            </w:r>
          </w:p>
          <w:p w:rsidR="00B259DE" w:rsidRDefault="000D18E9">
            <w:pPr>
              <w:spacing w:after="0" w:line="240" w:lineRule="auto"/>
            </w:pPr>
            <w:r>
              <w:t>- психолог или педагог</w:t>
            </w:r>
          </w:p>
          <w:p w:rsidR="00B259DE" w:rsidRDefault="000D18E9">
            <w:pPr>
              <w:spacing w:after="0" w:line="240" w:lineRule="auto"/>
            </w:pPr>
            <w:r>
              <w:t>-остали чланови Тима</w:t>
            </w:r>
          </w:p>
          <w:p w:rsidR="00B259DE" w:rsidRDefault="000D18E9">
            <w:pPr>
              <w:spacing w:after="0" w:line="240" w:lineRule="auto"/>
            </w:pPr>
            <w:r>
              <w:t>-директор</w:t>
            </w:r>
          </w:p>
          <w:p w:rsidR="00B259DE" w:rsidRDefault="000D18E9">
            <w:pPr>
              <w:spacing w:after="0" w:line="240" w:lineRule="auto"/>
            </w:pPr>
            <w:r>
              <w:t>-родитељ</w:t>
            </w:r>
          </w:p>
          <w:p w:rsidR="00B259DE" w:rsidRDefault="000D18E9">
            <w:pPr>
              <w:spacing w:after="0" w:line="240" w:lineRule="auto"/>
            </w:pPr>
            <w:r>
              <w:t>представници других организација</w:t>
            </w:r>
          </w:p>
        </w:tc>
        <w:tc>
          <w:tcPr>
            <w:tcW w:w="1985" w:type="dxa"/>
          </w:tcPr>
          <w:p w:rsidR="00B259DE" w:rsidRDefault="000D18E9">
            <w:pPr>
              <w:spacing w:after="0" w:line="240" w:lineRule="auto"/>
            </w:pPr>
            <w:r>
              <w:t>-увек када се деси насиље трећег нивоа</w:t>
            </w:r>
          </w:p>
        </w:tc>
      </w:tr>
      <w:tr w:rsidR="00B259DE">
        <w:tc>
          <w:tcPr>
            <w:tcW w:w="710" w:type="dxa"/>
          </w:tcPr>
          <w:p w:rsidR="00B259DE" w:rsidRDefault="000D18E9">
            <w:pPr>
              <w:spacing w:after="0" w:line="240" w:lineRule="auto"/>
            </w:pPr>
            <w:r>
              <w:t>10.</w:t>
            </w:r>
          </w:p>
        </w:tc>
        <w:tc>
          <w:tcPr>
            <w:tcW w:w="3368" w:type="dxa"/>
          </w:tcPr>
          <w:p w:rsidR="00B259DE" w:rsidRDefault="000D18E9">
            <w:pPr>
              <w:spacing w:after="0" w:line="240" w:lineRule="auto"/>
            </w:pPr>
            <w:r>
              <w:t>Подношење пријава надлежним органима, организацијама и службама</w:t>
            </w:r>
          </w:p>
          <w:p w:rsidR="00B259DE" w:rsidRDefault="000D18E9">
            <w:pPr>
              <w:spacing w:after="0" w:line="240" w:lineRule="auto"/>
            </w:pPr>
            <w:r>
              <w:t>и обавештавање Школске управе о насиљу и злостављању трећег нивоа</w:t>
            </w:r>
          </w:p>
        </w:tc>
        <w:tc>
          <w:tcPr>
            <w:tcW w:w="2585" w:type="dxa"/>
          </w:tcPr>
          <w:p w:rsidR="00B259DE" w:rsidRDefault="000D18E9">
            <w:pPr>
              <w:tabs>
                <w:tab w:val="right" w:pos="2369"/>
              </w:tabs>
              <w:spacing w:after="0" w:line="240" w:lineRule="auto"/>
            </w:pPr>
            <w:r>
              <w:t>-пре подношења пријаве разговор са родитељима</w:t>
            </w:r>
          </w:p>
          <w:p w:rsidR="00B259DE" w:rsidRDefault="000D18E9">
            <w:pPr>
              <w:tabs>
                <w:tab w:val="right" w:pos="2369"/>
              </w:tabs>
              <w:spacing w:after="0" w:line="240" w:lineRule="auto"/>
            </w:pPr>
            <w:r>
              <w:t>-писмена пријава</w:t>
            </w:r>
          </w:p>
          <w:p w:rsidR="00B259DE" w:rsidRDefault="000D18E9">
            <w:pPr>
              <w:tabs>
                <w:tab w:val="right" w:pos="2369"/>
              </w:tabs>
              <w:spacing w:after="0" w:line="240" w:lineRule="auto"/>
            </w:pPr>
            <w:r>
              <w:t>-писмено обавештење</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 xml:space="preserve">-у року од 24 сата </w:t>
            </w:r>
          </w:p>
        </w:tc>
      </w:tr>
      <w:tr w:rsidR="00B259DE">
        <w:tc>
          <w:tcPr>
            <w:tcW w:w="710" w:type="dxa"/>
          </w:tcPr>
          <w:p w:rsidR="00B259DE" w:rsidRDefault="000D18E9">
            <w:pPr>
              <w:spacing w:after="0" w:line="240" w:lineRule="auto"/>
            </w:pPr>
            <w:r>
              <w:t>11.</w:t>
            </w:r>
          </w:p>
        </w:tc>
        <w:tc>
          <w:tcPr>
            <w:tcW w:w="3368" w:type="dxa"/>
          </w:tcPr>
          <w:p w:rsidR="00B259DE" w:rsidRDefault="000D18E9">
            <w:pPr>
              <w:spacing w:after="0" w:line="240" w:lineRule="auto"/>
            </w:pPr>
            <w:r>
              <w:t>Израда оперативног плана заштите за ученике</w:t>
            </w:r>
          </w:p>
        </w:tc>
        <w:tc>
          <w:tcPr>
            <w:tcW w:w="2585" w:type="dxa"/>
          </w:tcPr>
          <w:p w:rsidR="00B259DE" w:rsidRDefault="000D18E9">
            <w:pPr>
              <w:tabs>
                <w:tab w:val="right" w:pos="2369"/>
              </w:tabs>
              <w:spacing w:after="0" w:line="240" w:lineRule="auto"/>
            </w:pPr>
            <w:r>
              <w:t>-планови за сваког ученика појединачно</w:t>
            </w:r>
            <w:r>
              <w:tab/>
            </w:r>
          </w:p>
        </w:tc>
        <w:tc>
          <w:tcPr>
            <w:tcW w:w="1843" w:type="dxa"/>
          </w:tcPr>
          <w:p w:rsidR="00B259DE" w:rsidRDefault="000D18E9">
            <w:pPr>
              <w:spacing w:after="0" w:line="240" w:lineRule="auto"/>
            </w:pPr>
            <w:r>
              <w:t xml:space="preserve">Тим за заштиту / ОС, психолог, педагог, директор, родитељ и др. </w:t>
            </w:r>
          </w:p>
        </w:tc>
        <w:tc>
          <w:tcPr>
            <w:tcW w:w="1985" w:type="dxa"/>
          </w:tcPr>
          <w:p w:rsidR="00B259DE" w:rsidRDefault="000D18E9">
            <w:pPr>
              <w:spacing w:after="0" w:line="240" w:lineRule="auto"/>
            </w:pPr>
            <w:r>
              <w:t>-у сваком насиљу трећег нивоа</w:t>
            </w:r>
          </w:p>
        </w:tc>
      </w:tr>
      <w:tr w:rsidR="00B259DE">
        <w:tc>
          <w:tcPr>
            <w:tcW w:w="710" w:type="dxa"/>
          </w:tcPr>
          <w:p w:rsidR="00B259DE" w:rsidRDefault="000D18E9">
            <w:pPr>
              <w:spacing w:after="0" w:line="240" w:lineRule="auto"/>
            </w:pPr>
            <w:r>
              <w:t>12.</w:t>
            </w:r>
          </w:p>
        </w:tc>
        <w:tc>
          <w:tcPr>
            <w:tcW w:w="3368" w:type="dxa"/>
          </w:tcPr>
          <w:p w:rsidR="00B259DE" w:rsidRDefault="000D18E9">
            <w:pPr>
              <w:spacing w:after="0" w:line="240" w:lineRule="auto"/>
            </w:pPr>
            <w:r>
              <w:t xml:space="preserve">Информисање Центра за социјални рад и полиције о сумња или сазнање о насиљу, злостављања или занемаривању које ученик трпи у породици </w:t>
            </w:r>
          </w:p>
        </w:tc>
        <w:tc>
          <w:tcPr>
            <w:tcW w:w="2585" w:type="dxa"/>
          </w:tcPr>
          <w:p w:rsidR="00B259DE" w:rsidRDefault="000D18E9">
            <w:pPr>
              <w:spacing w:after="0" w:line="240" w:lineRule="auto"/>
            </w:pPr>
            <w:r>
              <w:t>-писмено обавештење</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 када се сумња или се утврди да постоји такво насиље</w:t>
            </w:r>
          </w:p>
        </w:tc>
      </w:tr>
      <w:tr w:rsidR="00B259DE">
        <w:tc>
          <w:tcPr>
            <w:tcW w:w="710" w:type="dxa"/>
          </w:tcPr>
          <w:p w:rsidR="00B259DE" w:rsidRDefault="000D18E9">
            <w:pPr>
              <w:spacing w:after="0" w:line="240" w:lineRule="auto"/>
            </w:pPr>
            <w:r>
              <w:t>13.</w:t>
            </w:r>
          </w:p>
        </w:tc>
        <w:tc>
          <w:tcPr>
            <w:tcW w:w="3368" w:type="dxa"/>
          </w:tcPr>
          <w:p w:rsidR="00B259DE" w:rsidRDefault="000D18E9">
            <w:pPr>
              <w:spacing w:after="0" w:line="240" w:lineRule="auto"/>
            </w:pPr>
            <w:r>
              <w:t>Обавештавање родитеља и полиције када постоји сумња да насилни догађај има елементе кривичног дела или прекршаја</w:t>
            </w:r>
          </w:p>
        </w:tc>
        <w:tc>
          <w:tcPr>
            <w:tcW w:w="2585" w:type="dxa"/>
          </w:tcPr>
          <w:p w:rsidR="00B259DE" w:rsidRDefault="000D18E9">
            <w:pPr>
              <w:spacing w:after="0" w:line="240" w:lineRule="auto"/>
            </w:pPr>
            <w:r>
              <w:t>-писмено обавештење</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 када се сумња или утврди да насиље има елементе кривичног дела или прекршаја</w:t>
            </w:r>
          </w:p>
        </w:tc>
      </w:tr>
      <w:tr w:rsidR="00B259DE">
        <w:tc>
          <w:tcPr>
            <w:tcW w:w="710" w:type="dxa"/>
          </w:tcPr>
          <w:p w:rsidR="00B259DE" w:rsidRDefault="000D18E9">
            <w:pPr>
              <w:spacing w:after="0" w:line="240" w:lineRule="auto"/>
            </w:pPr>
            <w:r>
              <w:t>14.</w:t>
            </w:r>
          </w:p>
        </w:tc>
        <w:tc>
          <w:tcPr>
            <w:tcW w:w="3368" w:type="dxa"/>
          </w:tcPr>
          <w:p w:rsidR="00B259DE" w:rsidRDefault="000D18E9">
            <w:pPr>
              <w:spacing w:after="0" w:line="240" w:lineRule="auto"/>
            </w:pPr>
            <w:r>
              <w:t>Послови везани за процедуру када је запослени починилац насиља, злостављања и занемаривања</w:t>
            </w:r>
          </w:p>
        </w:tc>
        <w:tc>
          <w:tcPr>
            <w:tcW w:w="2585" w:type="dxa"/>
          </w:tcPr>
          <w:p w:rsidR="00B259DE" w:rsidRDefault="000D18E9">
            <w:pPr>
              <w:spacing w:after="0" w:line="240" w:lineRule="auto"/>
            </w:pPr>
            <w:r>
              <w:t>-директор школе предузима мере према запосленом, а са дететом процедура заштите</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 када је запослени починиоц</w:t>
            </w:r>
          </w:p>
        </w:tc>
      </w:tr>
      <w:tr w:rsidR="00B259DE">
        <w:tc>
          <w:tcPr>
            <w:tcW w:w="710" w:type="dxa"/>
          </w:tcPr>
          <w:p w:rsidR="00B259DE" w:rsidRDefault="000D18E9">
            <w:pPr>
              <w:spacing w:after="0" w:line="240" w:lineRule="auto"/>
            </w:pPr>
            <w:r>
              <w:t>15.</w:t>
            </w:r>
          </w:p>
        </w:tc>
        <w:tc>
          <w:tcPr>
            <w:tcW w:w="3368" w:type="dxa"/>
          </w:tcPr>
          <w:p w:rsidR="00B259DE" w:rsidRDefault="000D18E9">
            <w:pPr>
              <w:spacing w:after="0" w:line="240" w:lineRule="auto"/>
            </w:pPr>
            <w:r>
              <w:t>Обавештавање полиције када је родитељ починилац насиља и злостављања према запосленом</w:t>
            </w:r>
          </w:p>
        </w:tc>
        <w:tc>
          <w:tcPr>
            <w:tcW w:w="2585" w:type="dxa"/>
          </w:tcPr>
          <w:p w:rsidR="00B259DE" w:rsidRDefault="000D18E9">
            <w:pPr>
              <w:spacing w:after="0" w:line="240" w:lineRule="auto"/>
            </w:pPr>
            <w:r>
              <w:t xml:space="preserve">-позивање полиције </w:t>
            </w:r>
          </w:p>
        </w:tc>
        <w:tc>
          <w:tcPr>
            <w:tcW w:w="1843" w:type="dxa"/>
          </w:tcPr>
          <w:p w:rsidR="00B259DE" w:rsidRDefault="000D18E9">
            <w:pPr>
              <w:spacing w:after="0" w:line="240" w:lineRule="auto"/>
            </w:pPr>
            <w:r>
              <w:t xml:space="preserve">-директор, </w:t>
            </w:r>
          </w:p>
          <w:p w:rsidR="00B259DE" w:rsidRDefault="000D18E9">
            <w:pPr>
              <w:spacing w:after="0" w:line="240" w:lineRule="auto"/>
            </w:pPr>
            <w:r>
              <w:t xml:space="preserve">-секретар, </w:t>
            </w:r>
          </w:p>
          <w:p w:rsidR="00B259DE" w:rsidRDefault="000D18E9">
            <w:pPr>
              <w:spacing w:after="0" w:line="240" w:lineRule="auto"/>
            </w:pPr>
            <w:r>
              <w:t>-дежурни наставник</w:t>
            </w:r>
          </w:p>
          <w:p w:rsidR="00B259DE" w:rsidRDefault="000D18E9">
            <w:pPr>
              <w:spacing w:after="0" w:line="240" w:lineRule="auto"/>
            </w:pPr>
            <w:r>
              <w:t>-чланови Тима</w:t>
            </w:r>
          </w:p>
        </w:tc>
        <w:tc>
          <w:tcPr>
            <w:tcW w:w="1985" w:type="dxa"/>
          </w:tcPr>
          <w:p w:rsidR="00B259DE" w:rsidRDefault="000D18E9">
            <w:pPr>
              <w:spacing w:after="0" w:line="240" w:lineRule="auto"/>
            </w:pPr>
            <w:r>
              <w:t>-одмах када се насиље деси</w:t>
            </w:r>
          </w:p>
        </w:tc>
      </w:tr>
      <w:tr w:rsidR="00B259DE">
        <w:tc>
          <w:tcPr>
            <w:tcW w:w="710" w:type="dxa"/>
          </w:tcPr>
          <w:p w:rsidR="00B259DE" w:rsidRDefault="000D18E9">
            <w:pPr>
              <w:spacing w:after="0" w:line="240" w:lineRule="auto"/>
            </w:pPr>
            <w:r>
              <w:t>16.</w:t>
            </w:r>
          </w:p>
        </w:tc>
        <w:tc>
          <w:tcPr>
            <w:tcW w:w="3368" w:type="dxa"/>
          </w:tcPr>
          <w:p w:rsidR="00B259DE" w:rsidRDefault="000D18E9">
            <w:pPr>
              <w:spacing w:after="0" w:line="240" w:lineRule="auto"/>
            </w:pPr>
            <w:r>
              <w:t>Обавештавање родитеља, а по потреби, полиције  и Центра за социјални рад о насиљу ученика према запосленом</w:t>
            </w:r>
          </w:p>
          <w:p w:rsidR="00B259DE" w:rsidRDefault="000D18E9">
            <w:pPr>
              <w:spacing w:after="0" w:line="240" w:lineRule="auto"/>
            </w:pPr>
            <w:r>
              <w:t>- покретање васпитно-дисциплинског поступка за тог или те ученике</w:t>
            </w:r>
          </w:p>
          <w:p w:rsidR="00B259DE" w:rsidRDefault="000D18E9">
            <w:pPr>
              <w:spacing w:after="0" w:line="240" w:lineRule="auto"/>
            </w:pPr>
            <w:r>
              <w:t>-изрицање  васпитно-дисциплинске мере у складу са Законом</w:t>
            </w:r>
          </w:p>
        </w:tc>
        <w:tc>
          <w:tcPr>
            <w:tcW w:w="2585" w:type="dxa"/>
          </w:tcPr>
          <w:p w:rsidR="00B259DE" w:rsidRDefault="000D18E9">
            <w:pPr>
              <w:spacing w:after="0" w:line="240" w:lineRule="auto"/>
            </w:pPr>
            <w:r>
              <w:t>-обавештавање родитеља и надлежних институција</w:t>
            </w:r>
          </w:p>
          <w:p w:rsidR="00B259DE" w:rsidRDefault="000D18E9">
            <w:pPr>
              <w:spacing w:after="0" w:line="240" w:lineRule="auto"/>
            </w:pPr>
            <w:r>
              <w:t>-рад на процедури покретања васпитно-дисциплинског поступка и изрицања васпитно-дисциплинске мере на седници Наставничког већа</w:t>
            </w:r>
          </w:p>
        </w:tc>
        <w:tc>
          <w:tcPr>
            <w:tcW w:w="1843" w:type="dxa"/>
          </w:tcPr>
          <w:p w:rsidR="00B259DE" w:rsidRDefault="000D18E9">
            <w:pPr>
              <w:spacing w:after="0" w:line="240" w:lineRule="auto"/>
            </w:pPr>
            <w:r>
              <w:t>-директор школе</w:t>
            </w:r>
          </w:p>
          <w:p w:rsidR="00B259DE" w:rsidRDefault="00B259DE">
            <w:pPr>
              <w:spacing w:after="0" w:line="240" w:lineRule="auto"/>
            </w:pPr>
          </w:p>
          <w:p w:rsidR="00B259DE" w:rsidRDefault="00B259DE">
            <w:pPr>
              <w:spacing w:after="0" w:line="240" w:lineRule="auto"/>
            </w:pPr>
          </w:p>
          <w:p w:rsidR="00B259DE" w:rsidRDefault="000D18E9">
            <w:pPr>
              <w:spacing w:after="0" w:line="240" w:lineRule="auto"/>
            </w:pPr>
            <w:r>
              <w:t>-директор и остали учесници у васпитно-дисциплиском поступку</w:t>
            </w:r>
          </w:p>
        </w:tc>
        <w:tc>
          <w:tcPr>
            <w:tcW w:w="1985" w:type="dxa"/>
          </w:tcPr>
          <w:p w:rsidR="00B259DE" w:rsidRDefault="000D18E9">
            <w:pPr>
              <w:spacing w:after="0" w:line="240" w:lineRule="auto"/>
            </w:pPr>
            <w:r>
              <w:t>-одмах када се насиље деси</w:t>
            </w:r>
          </w:p>
        </w:tc>
      </w:tr>
      <w:tr w:rsidR="00B259DE">
        <w:tc>
          <w:tcPr>
            <w:tcW w:w="710" w:type="dxa"/>
          </w:tcPr>
          <w:p w:rsidR="00B259DE" w:rsidRDefault="000D18E9">
            <w:pPr>
              <w:spacing w:after="0" w:line="240" w:lineRule="auto"/>
            </w:pPr>
            <w:r>
              <w:t>17.</w:t>
            </w:r>
          </w:p>
        </w:tc>
        <w:tc>
          <w:tcPr>
            <w:tcW w:w="3368" w:type="dxa"/>
          </w:tcPr>
          <w:p w:rsidR="00B259DE" w:rsidRDefault="000D18E9">
            <w:pPr>
              <w:spacing w:after="0" w:line="240" w:lineRule="auto"/>
            </w:pPr>
            <w:r>
              <w:t>Обавештавање родитеља, полиције и Центра за социјални рад о сумњи да је починилац насиља треће одрасло лице</w:t>
            </w:r>
          </w:p>
        </w:tc>
        <w:tc>
          <w:tcPr>
            <w:tcW w:w="2585" w:type="dxa"/>
          </w:tcPr>
          <w:p w:rsidR="00B259DE" w:rsidRDefault="000D18E9">
            <w:pPr>
              <w:spacing w:after="0" w:line="240" w:lineRule="auto"/>
            </w:pPr>
            <w:r>
              <w:t>-усмено и писмено обавештавње</w:t>
            </w:r>
          </w:p>
        </w:tc>
        <w:tc>
          <w:tcPr>
            <w:tcW w:w="1843" w:type="dxa"/>
          </w:tcPr>
          <w:p w:rsidR="00B259DE" w:rsidRDefault="000D18E9">
            <w:pPr>
              <w:spacing w:after="0" w:line="240" w:lineRule="auto"/>
            </w:pPr>
            <w:r>
              <w:t>-директор школе</w:t>
            </w:r>
          </w:p>
        </w:tc>
        <w:tc>
          <w:tcPr>
            <w:tcW w:w="1985" w:type="dxa"/>
          </w:tcPr>
          <w:p w:rsidR="00B259DE" w:rsidRDefault="000D18E9">
            <w:pPr>
              <w:spacing w:after="0" w:line="240" w:lineRule="auto"/>
            </w:pPr>
            <w:r>
              <w:t>-одмах по сазнању</w:t>
            </w:r>
          </w:p>
        </w:tc>
      </w:tr>
    </w:tbl>
    <w:p w:rsidR="00B259DE" w:rsidRDefault="00B259DE"/>
    <w:p w:rsidR="00B259DE" w:rsidRDefault="000D18E9">
      <w:r>
        <w:t>Остале активности:</w:t>
      </w:r>
    </w:p>
    <w:p w:rsidR="00B259DE" w:rsidRDefault="000D18E9">
      <w:r>
        <w:t>1.У случајевима када се укључује Тим / други и трећи ниво насиља / документација / службене белешке и сви други облици евидентирања података о лицу, догађају, предузетим радњама и др. / води, чува и анализира за потребе установе психолог или педагог, а изузетно и други члан тима кога одреди директор.</w:t>
      </w:r>
    </w:p>
    <w:p w:rsidR="00B259DE" w:rsidRDefault="000D18E9">
      <w:r>
        <w:t>Директор одлучује о дозволи приступа документацији и подацима у поступку заштите ученика, осим ако је на основу закона, а на захтев суда, односно другог надлежног органа обавезан да их достави.</w:t>
      </w:r>
    </w:p>
    <w:p w:rsidR="00B259DE" w:rsidRDefault="000D18E9">
      <w:r>
        <w:t>2.Уколико је комуникација са медијима неопходна, одговоран је директор, осим ако је директор учесник насиља, злостављања или занемаривања. У том случају комуникацију са медијима остварује председник органа управљања.</w:t>
      </w:r>
    </w:p>
    <w:p w:rsidR="00B259DE" w:rsidRDefault="000D18E9">
      <w:r>
        <w:t>3. У извештају о остваривању програма заштите дају се следећи подаци:</w:t>
      </w:r>
    </w:p>
    <w:p w:rsidR="00B259DE" w:rsidRDefault="000D18E9">
      <w:pPr>
        <w:numPr>
          <w:ilvl w:val="0"/>
          <w:numId w:val="6"/>
        </w:numPr>
        <w:pBdr>
          <w:top w:val="nil"/>
          <w:left w:val="nil"/>
          <w:bottom w:val="nil"/>
          <w:right w:val="nil"/>
          <w:between w:val="nil"/>
        </w:pBdr>
        <w:spacing w:after="0"/>
        <w:rPr>
          <w:color w:val="000000"/>
        </w:rPr>
      </w:pPr>
      <w:r>
        <w:rPr>
          <w:color w:val="000000"/>
        </w:rPr>
        <w:t>учесталост инцидентних ситуација и број пријава</w:t>
      </w:r>
    </w:p>
    <w:p w:rsidR="00B259DE" w:rsidRDefault="000D18E9">
      <w:pPr>
        <w:numPr>
          <w:ilvl w:val="0"/>
          <w:numId w:val="6"/>
        </w:numPr>
        <w:pBdr>
          <w:top w:val="nil"/>
          <w:left w:val="nil"/>
          <w:bottom w:val="nil"/>
          <w:right w:val="nil"/>
          <w:between w:val="nil"/>
        </w:pBdr>
        <w:spacing w:after="0"/>
        <w:rPr>
          <w:color w:val="000000"/>
        </w:rPr>
      </w:pPr>
      <w:r>
        <w:rPr>
          <w:color w:val="000000"/>
        </w:rPr>
        <w:t>заступљеност различитих облика и нивао насиља, злостављања и                                                                                             занемаривања</w:t>
      </w:r>
    </w:p>
    <w:p w:rsidR="00B259DE" w:rsidRDefault="000D18E9">
      <w:pPr>
        <w:numPr>
          <w:ilvl w:val="0"/>
          <w:numId w:val="6"/>
        </w:numPr>
        <w:pBdr>
          <w:top w:val="nil"/>
          <w:left w:val="nil"/>
          <w:bottom w:val="nil"/>
          <w:right w:val="nil"/>
          <w:between w:val="nil"/>
        </w:pBdr>
        <w:spacing w:after="0"/>
        <w:rPr>
          <w:color w:val="000000"/>
        </w:rPr>
      </w:pPr>
      <w:r>
        <w:rPr>
          <w:color w:val="000000"/>
        </w:rPr>
        <w:t>број повреда</w:t>
      </w:r>
    </w:p>
    <w:p w:rsidR="00B259DE" w:rsidRDefault="000D18E9">
      <w:pPr>
        <w:numPr>
          <w:ilvl w:val="0"/>
          <w:numId w:val="6"/>
        </w:numPr>
        <w:pBdr>
          <w:top w:val="nil"/>
          <w:left w:val="nil"/>
          <w:bottom w:val="nil"/>
          <w:right w:val="nil"/>
          <w:between w:val="nil"/>
        </w:pBdr>
        <w:spacing w:after="0"/>
        <w:rPr>
          <w:color w:val="000000"/>
        </w:rPr>
      </w:pPr>
      <w:r>
        <w:rPr>
          <w:color w:val="000000"/>
        </w:rPr>
        <w:t>учесталост и број васпитно-дисциплинских поступака против ученика и дисциплинских поступака против запослених</w:t>
      </w:r>
    </w:p>
    <w:p w:rsidR="00B259DE" w:rsidRDefault="000D18E9">
      <w:pPr>
        <w:numPr>
          <w:ilvl w:val="0"/>
          <w:numId w:val="6"/>
        </w:numPr>
        <w:pBdr>
          <w:top w:val="nil"/>
          <w:left w:val="nil"/>
          <w:bottom w:val="nil"/>
          <w:right w:val="nil"/>
          <w:between w:val="nil"/>
        </w:pBdr>
        <w:spacing w:after="0"/>
        <w:rPr>
          <w:color w:val="000000"/>
        </w:rPr>
      </w:pPr>
      <w:r>
        <w:rPr>
          <w:color w:val="000000"/>
        </w:rPr>
        <w:t>остварене обуке у превенцији насиља, злостављања и занемаривања и потребе даљег усавршавања</w:t>
      </w:r>
    </w:p>
    <w:p w:rsidR="00B259DE" w:rsidRDefault="000D18E9">
      <w:pPr>
        <w:numPr>
          <w:ilvl w:val="0"/>
          <w:numId w:val="6"/>
        </w:numPr>
        <w:pBdr>
          <w:top w:val="nil"/>
          <w:left w:val="nil"/>
          <w:bottom w:val="nil"/>
          <w:right w:val="nil"/>
          <w:between w:val="nil"/>
        </w:pBdr>
        <w:spacing w:after="0"/>
        <w:rPr>
          <w:color w:val="000000"/>
        </w:rPr>
      </w:pPr>
      <w:r>
        <w:rPr>
          <w:color w:val="000000"/>
        </w:rPr>
        <w:t xml:space="preserve"> број и ефекат акција које промовишу сарадњу, разумевање и помоћ вршњака</w:t>
      </w:r>
    </w:p>
    <w:p w:rsidR="00B259DE" w:rsidRDefault="000D18E9">
      <w:pPr>
        <w:numPr>
          <w:ilvl w:val="0"/>
          <w:numId w:val="6"/>
        </w:numPr>
        <w:pBdr>
          <w:top w:val="nil"/>
          <w:left w:val="nil"/>
          <w:bottom w:val="nil"/>
          <w:right w:val="nil"/>
          <w:between w:val="nil"/>
        </w:pBdr>
        <w:spacing w:after="0"/>
        <w:rPr>
          <w:color w:val="000000"/>
        </w:rPr>
      </w:pPr>
      <w:r>
        <w:rPr>
          <w:color w:val="000000"/>
        </w:rPr>
        <w:t>степен и квалитет укључености родитеља у живот и рад школе</w:t>
      </w:r>
    </w:p>
    <w:p w:rsidR="00B259DE" w:rsidRDefault="000D18E9">
      <w:pPr>
        <w:numPr>
          <w:ilvl w:val="0"/>
          <w:numId w:val="6"/>
        </w:numPr>
        <w:pBdr>
          <w:top w:val="nil"/>
          <w:left w:val="nil"/>
          <w:bottom w:val="nil"/>
          <w:right w:val="nil"/>
          <w:between w:val="nil"/>
        </w:pBdr>
        <w:rPr>
          <w:color w:val="000000"/>
        </w:rPr>
      </w:pPr>
      <w:r>
        <w:rPr>
          <w:color w:val="000000"/>
        </w:rPr>
        <w:t>друге параметре</w:t>
      </w:r>
    </w:p>
    <w:p w:rsidR="00505D29" w:rsidRDefault="00505D29" w:rsidP="00505D29">
      <w:pPr>
        <w:pBdr>
          <w:top w:val="nil"/>
          <w:left w:val="nil"/>
          <w:bottom w:val="nil"/>
          <w:right w:val="nil"/>
          <w:between w:val="nil"/>
        </w:pBdr>
        <w:ind w:left="720"/>
        <w:rPr>
          <w:color w:val="000000"/>
        </w:rPr>
      </w:pPr>
    </w:p>
    <w:p w:rsidR="00B259DE" w:rsidRDefault="00B259DE">
      <w:pPr>
        <w:jc w:val="both"/>
        <w:rPr>
          <w:b/>
          <w:color w:val="FF0000"/>
          <w:sz w:val="36"/>
          <w:szCs w:val="36"/>
        </w:rPr>
      </w:pPr>
    </w:p>
    <w:p w:rsidR="00B259DE" w:rsidRDefault="000D18E9">
      <w:pPr>
        <w:pBdr>
          <w:top w:val="nil"/>
          <w:left w:val="nil"/>
          <w:bottom w:val="nil"/>
          <w:right w:val="nil"/>
          <w:between w:val="nil"/>
        </w:pBdr>
        <w:spacing w:after="0"/>
        <w:rPr>
          <w:b/>
          <w:color w:val="000001"/>
          <w:sz w:val="26"/>
          <w:szCs w:val="26"/>
        </w:rPr>
      </w:pPr>
      <w:bookmarkStart w:id="147" w:name="_heading=h.1ci93xb" w:colFirst="0" w:colLast="0"/>
      <w:bookmarkEnd w:id="147"/>
      <w:r>
        <w:rPr>
          <w:b/>
          <w:color w:val="000001"/>
          <w:sz w:val="26"/>
          <w:szCs w:val="26"/>
        </w:rPr>
        <w:t>ПРОГРАМ ВАННАСТАВНИХ  АКТИВНОСТИ УЧЕНИКА</w:t>
      </w:r>
    </w:p>
    <w:p w:rsidR="00B259DE" w:rsidRDefault="00B259DE">
      <w:pPr>
        <w:ind w:firstLine="720"/>
        <w:jc w:val="both"/>
        <w:rPr>
          <w:color w:val="FF0000"/>
        </w:rPr>
      </w:pPr>
    </w:p>
    <w:p w:rsidR="00B259DE" w:rsidRDefault="000D18E9">
      <w:pPr>
        <w:ind w:firstLine="720"/>
        <w:jc w:val="both"/>
        <w:rPr>
          <w:color w:val="000001"/>
        </w:rPr>
      </w:pPr>
      <w:r>
        <w:rPr>
          <w:color w:val="000001"/>
        </w:rPr>
        <w:t>У циљу јачања образовно-васпитне делатности школе, подстицања индивидуалних склоности и интересовања, садржајног и целисходног коришћења слободног времена,  и у циљу богаћења друштвеног живота и разоноде ученика, развијања и неговања другарства и пријатељства, школа реализује разне облике ваннаставних активности ученика.</w:t>
      </w:r>
    </w:p>
    <w:p w:rsidR="00B259DE" w:rsidRDefault="000D18E9">
      <w:pPr>
        <w:ind w:firstLine="720"/>
        <w:jc w:val="both"/>
        <w:rPr>
          <w:color w:val="000001"/>
        </w:rPr>
      </w:pPr>
      <w:r>
        <w:rPr>
          <w:color w:val="000001"/>
        </w:rPr>
        <w:t>Ваннаставне активности ученика у школи обухватају разне облике образовно-васпитног рада (које могу да се организују у сарадњи са локалном заједницом и различитим удружењима) како би се пружила могућност да ученици испоље, задовоље и даље развију своје социјалне вештине и социјалну мрежу, склоности, интересовања, способности за поједине области живота и рада.</w:t>
      </w:r>
    </w:p>
    <w:p w:rsidR="00B259DE" w:rsidRDefault="00B259DE">
      <w:pPr>
        <w:ind w:firstLine="720"/>
        <w:jc w:val="both"/>
        <w:rPr>
          <w:color w:val="000001"/>
        </w:rPr>
      </w:pPr>
    </w:p>
    <w:p w:rsidR="00B259DE" w:rsidRDefault="000D18E9">
      <w:pPr>
        <w:ind w:firstLine="720"/>
        <w:jc w:val="both"/>
        <w:rPr>
          <w:b/>
          <w:color w:val="000001"/>
        </w:rPr>
      </w:pPr>
      <w:r>
        <w:rPr>
          <w:b/>
          <w:color w:val="000001"/>
        </w:rPr>
        <w:t>Начин остваривања програма</w:t>
      </w:r>
    </w:p>
    <w:p w:rsidR="00B259DE" w:rsidRDefault="000D18E9">
      <w:pPr>
        <w:spacing w:before="240" w:after="240"/>
        <w:jc w:val="both"/>
        <w:rPr>
          <w:i/>
          <w:color w:val="000001"/>
        </w:rPr>
      </w:pPr>
      <w:r>
        <w:rPr>
          <w:color w:val="000001"/>
        </w:rPr>
        <w:t xml:space="preserve">У </w:t>
      </w:r>
      <w:r>
        <w:rPr>
          <w:b/>
          <w:color w:val="000001"/>
        </w:rPr>
        <w:t>млађим разредима</w:t>
      </w:r>
      <w:r>
        <w:rPr>
          <w:color w:val="000001"/>
        </w:rPr>
        <w:t xml:space="preserve">, учитељи у оквиру свог одељења, реализују ваннаставне активности у области </w:t>
      </w:r>
      <w:r>
        <w:rPr>
          <w:i/>
          <w:color w:val="000001"/>
        </w:rPr>
        <w:t>науке</w:t>
      </w:r>
      <w:r>
        <w:rPr>
          <w:color w:val="000001"/>
        </w:rPr>
        <w:t xml:space="preserve">, </w:t>
      </w:r>
      <w:r>
        <w:rPr>
          <w:i/>
          <w:color w:val="000001"/>
        </w:rPr>
        <w:t>технике, културе, уметности, медија и спорта.</w:t>
      </w:r>
    </w:p>
    <w:p w:rsidR="00B259DE" w:rsidRDefault="000D18E9">
      <w:pPr>
        <w:spacing w:before="240" w:after="240"/>
        <w:jc w:val="both"/>
        <w:rPr>
          <w:color w:val="000001"/>
        </w:rPr>
      </w:pPr>
      <w:r>
        <w:rPr>
          <w:i/>
          <w:color w:val="000001"/>
        </w:rPr>
        <w:t>Рецитаторско-драмске</w:t>
      </w:r>
      <w:r>
        <w:rPr>
          <w:color w:val="000001"/>
        </w:rPr>
        <w:t xml:space="preserve"> (рецитовање, глума; учешће у приредбама, на такмичењима рецитатора; дружење са песником; посета позоришту).</w:t>
      </w:r>
    </w:p>
    <w:p w:rsidR="00B259DE" w:rsidRDefault="000D18E9">
      <w:pPr>
        <w:spacing w:before="240" w:after="240"/>
        <w:jc w:val="both"/>
        <w:rPr>
          <w:color w:val="000001"/>
        </w:rPr>
      </w:pPr>
      <w:r>
        <w:rPr>
          <w:i/>
          <w:color w:val="000001"/>
        </w:rPr>
        <w:t>Музичке</w:t>
      </w:r>
      <w:r>
        <w:rPr>
          <w:color w:val="000001"/>
        </w:rPr>
        <w:t xml:space="preserve"> (певање песама различитог садржаја, играње народних плесова-коло и модерних плесова).</w:t>
      </w:r>
    </w:p>
    <w:p w:rsidR="00B259DE" w:rsidRDefault="000D18E9">
      <w:pPr>
        <w:spacing w:before="240" w:after="240"/>
        <w:jc w:val="both"/>
        <w:rPr>
          <w:color w:val="000001"/>
        </w:rPr>
      </w:pPr>
      <w:r>
        <w:rPr>
          <w:i/>
          <w:color w:val="000001"/>
        </w:rPr>
        <w:t>Ликовне</w:t>
      </w:r>
      <w:r>
        <w:rPr>
          <w:color w:val="000001"/>
        </w:rPr>
        <w:t xml:space="preserve"> (кроз ликовне радионице ученици ће користити различите материјале цртања, сликања и вајања; организовање изложбе радова у оквиру одељења и школе, на одређену тему; учествовање на ликовним конкурсима).</w:t>
      </w:r>
    </w:p>
    <w:p w:rsidR="00B259DE" w:rsidRDefault="000D18E9">
      <w:pPr>
        <w:spacing w:before="240" w:after="240"/>
        <w:jc w:val="both"/>
        <w:rPr>
          <w:color w:val="000001"/>
        </w:rPr>
      </w:pPr>
      <w:r>
        <w:rPr>
          <w:i/>
          <w:color w:val="000001"/>
        </w:rPr>
        <w:t>Литерарне</w:t>
      </w:r>
      <w:r>
        <w:rPr>
          <w:color w:val="000001"/>
        </w:rPr>
        <w:t xml:space="preserve"> (писање краћих текстова на одређену тему; изложба ученичких радова у учионици, школи, објављивање у школском часопису  “Ђачко срце” и локалним медијима; читање дечје штампе; дружење са песником).                                                                                                                         </w:t>
      </w:r>
    </w:p>
    <w:p w:rsidR="00B259DE" w:rsidRDefault="000D18E9">
      <w:pPr>
        <w:spacing w:before="240" w:after="240"/>
        <w:jc w:val="both"/>
        <w:rPr>
          <w:color w:val="000001"/>
        </w:rPr>
      </w:pPr>
      <w:r>
        <w:rPr>
          <w:i/>
          <w:color w:val="000001"/>
        </w:rPr>
        <w:t>Еколошке активности</w:t>
      </w:r>
      <w:r>
        <w:rPr>
          <w:color w:val="000001"/>
        </w:rPr>
        <w:t xml:space="preserve"> се реализују кроз упознавање и разумевање појма и заштите животне средине, изложбе кућних љубимаца, еколошке радионице, израду паноа; у учионици и ван учионице у непосредној околини.</w:t>
      </w:r>
    </w:p>
    <w:p w:rsidR="00B259DE" w:rsidRDefault="000D18E9">
      <w:pPr>
        <w:ind w:firstLine="720"/>
        <w:jc w:val="both"/>
        <w:rPr>
          <w:rFonts w:ascii="Times New Roman" w:eastAsia="Times New Roman" w:hAnsi="Times New Roman" w:cs="Times New Roman"/>
          <w:color w:val="000001"/>
        </w:rPr>
      </w:pPr>
      <w:r>
        <w:rPr>
          <w:rFonts w:ascii="Times New Roman" w:eastAsia="Times New Roman" w:hAnsi="Times New Roman" w:cs="Times New Roman"/>
          <w:color w:val="000001"/>
        </w:rPr>
        <w:t>С</w:t>
      </w:r>
      <w:r>
        <w:rPr>
          <w:rFonts w:ascii="Times New Roman" w:eastAsia="Times New Roman" w:hAnsi="Times New Roman" w:cs="Times New Roman"/>
          <w:i/>
          <w:color w:val="000001"/>
        </w:rPr>
        <w:t xml:space="preserve">портске активности </w:t>
      </w:r>
      <w:r>
        <w:rPr>
          <w:rFonts w:ascii="Times New Roman" w:eastAsia="Times New Roman" w:hAnsi="Times New Roman" w:cs="Times New Roman"/>
          <w:color w:val="000001"/>
        </w:rPr>
        <w:t>се реализују кроз извођење елементарних игара и плес; организују се и разна спортска такмичења.</w:t>
      </w:r>
    </w:p>
    <w:p w:rsidR="00B259DE" w:rsidRDefault="00B259DE">
      <w:pPr>
        <w:ind w:firstLine="720"/>
        <w:jc w:val="both"/>
        <w:rPr>
          <w:rFonts w:ascii="Times New Roman" w:eastAsia="Times New Roman" w:hAnsi="Times New Roman" w:cs="Times New Roman"/>
          <w:color w:val="000001"/>
        </w:rPr>
      </w:pPr>
    </w:p>
    <w:p w:rsidR="00B259DE" w:rsidRDefault="000D18E9">
      <w:pPr>
        <w:ind w:firstLine="720"/>
        <w:jc w:val="both"/>
        <w:rPr>
          <w:rFonts w:ascii="Times New Roman" w:eastAsia="Times New Roman" w:hAnsi="Times New Roman" w:cs="Times New Roman"/>
          <w:color w:val="000001"/>
        </w:rPr>
      </w:pPr>
      <w:r>
        <w:rPr>
          <w:rFonts w:ascii="Times New Roman" w:eastAsia="Times New Roman" w:hAnsi="Times New Roman" w:cs="Times New Roman"/>
          <w:b/>
          <w:color w:val="000001"/>
        </w:rPr>
        <w:t>У старијим разредима,</w:t>
      </w:r>
      <w:r>
        <w:rPr>
          <w:rFonts w:ascii="Times New Roman" w:eastAsia="Times New Roman" w:hAnsi="Times New Roman" w:cs="Times New Roman"/>
          <w:color w:val="000001"/>
        </w:rPr>
        <w:t xml:space="preserve"> ваннаставне активности реализују  наставници кроз друштвене, уметничке, техничке, хуманитарне, еколошке  културне и друге активности, а у складу са просторним и људским ресурсима школе и интересовањима ученика.</w:t>
      </w:r>
    </w:p>
    <w:p w:rsidR="00B259DE" w:rsidRDefault="000D18E9">
      <w:pPr>
        <w:ind w:firstLine="720"/>
        <w:jc w:val="both"/>
        <w:rPr>
          <w:rFonts w:ascii="Times New Roman" w:eastAsia="Times New Roman" w:hAnsi="Times New Roman" w:cs="Times New Roman"/>
          <w:color w:val="000001"/>
        </w:rPr>
      </w:pPr>
      <w:r>
        <w:rPr>
          <w:rFonts w:ascii="Times New Roman" w:eastAsia="Times New Roman" w:hAnsi="Times New Roman" w:cs="Times New Roman"/>
          <w:color w:val="000001"/>
        </w:rPr>
        <w:t xml:space="preserve">Културно-уметничке (рецитаторско-драмска; новинарска секција (радови за школски лист </w:t>
      </w:r>
      <w:r>
        <w:rPr>
          <w:color w:val="000001"/>
        </w:rPr>
        <w:t xml:space="preserve"> “Ђачко срце”)</w:t>
      </w:r>
      <w:r>
        <w:rPr>
          <w:rFonts w:ascii="Times New Roman" w:eastAsia="Times New Roman" w:hAnsi="Times New Roman" w:cs="Times New Roman"/>
          <w:color w:val="000001"/>
        </w:rPr>
        <w:t>; ликовна секција, собраћајна секција, музичке активности…</w:t>
      </w:r>
    </w:p>
    <w:p w:rsidR="00B259DE" w:rsidRDefault="000D18E9">
      <w:pPr>
        <w:ind w:firstLine="720"/>
        <w:jc w:val="both"/>
        <w:rPr>
          <w:rFonts w:ascii="Times New Roman" w:eastAsia="Times New Roman" w:hAnsi="Times New Roman" w:cs="Times New Roman"/>
          <w:color w:val="000001"/>
        </w:rPr>
      </w:pPr>
      <w:r>
        <w:rPr>
          <w:rFonts w:ascii="Times New Roman" w:eastAsia="Times New Roman" w:hAnsi="Times New Roman" w:cs="Times New Roman"/>
          <w:color w:val="000001"/>
        </w:rPr>
        <w:t>Спортско-рекреативне активности реализују се у оквиру школе и у сарадњи са локалном самоуправом Школа је укључена у такмичења из разних областина свим нивоима.</w:t>
      </w:r>
    </w:p>
    <w:p w:rsidR="00B259DE" w:rsidRDefault="00B259DE">
      <w:pPr>
        <w:ind w:firstLine="720"/>
        <w:jc w:val="both"/>
        <w:rPr>
          <w:rFonts w:ascii="Times New Roman" w:eastAsia="Times New Roman" w:hAnsi="Times New Roman" w:cs="Times New Roman"/>
          <w:color w:val="000001"/>
        </w:rPr>
      </w:pPr>
    </w:p>
    <w:p w:rsidR="00B259DE" w:rsidRDefault="000D18E9">
      <w:pPr>
        <w:ind w:firstLine="720"/>
        <w:jc w:val="both"/>
        <w:rPr>
          <w:rFonts w:ascii="Times New Roman" w:eastAsia="Times New Roman" w:hAnsi="Times New Roman" w:cs="Times New Roman"/>
          <w:color w:val="000001"/>
        </w:rPr>
      </w:pPr>
      <w:r>
        <w:rPr>
          <w:rFonts w:ascii="Times New Roman" w:eastAsia="Times New Roman" w:hAnsi="Times New Roman" w:cs="Times New Roman"/>
          <w:color w:val="000001"/>
        </w:rPr>
        <w:t>Начин праћења и вредновања:</w:t>
      </w:r>
    </w:p>
    <w:p w:rsidR="00B259DE" w:rsidRDefault="000D18E9">
      <w:pPr>
        <w:spacing w:before="240" w:after="240"/>
        <w:jc w:val="both"/>
        <w:rPr>
          <w:rFonts w:ascii="Times New Roman" w:eastAsia="Times New Roman" w:hAnsi="Times New Roman" w:cs="Times New Roman"/>
          <w:color w:val="000001"/>
        </w:rPr>
      </w:pPr>
      <w:r>
        <w:rPr>
          <w:rFonts w:ascii="Times New Roman" w:eastAsia="Times New Roman" w:hAnsi="Times New Roman" w:cs="Times New Roman"/>
          <w:color w:val="000001"/>
        </w:rPr>
        <w:t>Праћење понуде ваннаставних активности/секција и динамике рада, праћење укључивања ученика (број ученика) и редовно вођење евиденције о присуству на часовима.</w:t>
      </w:r>
    </w:p>
    <w:p w:rsidR="00B259DE" w:rsidRDefault="000D18E9">
      <w:pPr>
        <w:spacing w:before="240" w:after="240"/>
        <w:jc w:val="both"/>
        <w:rPr>
          <w:rFonts w:ascii="Times New Roman" w:eastAsia="Times New Roman" w:hAnsi="Times New Roman" w:cs="Times New Roman"/>
          <w:color w:val="000001"/>
        </w:rPr>
      </w:pPr>
      <w:r>
        <w:rPr>
          <w:rFonts w:ascii="Times New Roman" w:eastAsia="Times New Roman" w:hAnsi="Times New Roman" w:cs="Times New Roman"/>
          <w:color w:val="000001"/>
        </w:rPr>
        <w:t xml:space="preserve"> Праћење остваривања планираних садржаја и подношење извештаја о реализацији ваннаставних активности. </w:t>
      </w:r>
    </w:p>
    <w:p w:rsidR="00B259DE" w:rsidRDefault="000D18E9">
      <w:pPr>
        <w:spacing w:before="240" w:after="240"/>
        <w:jc w:val="both"/>
        <w:rPr>
          <w:rFonts w:ascii="Times New Roman" w:eastAsia="Times New Roman" w:hAnsi="Times New Roman" w:cs="Times New Roman"/>
          <w:color w:val="000001"/>
        </w:rPr>
      </w:pPr>
      <w:r>
        <w:rPr>
          <w:rFonts w:ascii="Times New Roman" w:eastAsia="Times New Roman" w:hAnsi="Times New Roman" w:cs="Times New Roman"/>
          <w:color w:val="000001"/>
        </w:rPr>
        <w:t>Презентација резултата рада (организовање представа, изложби, базара, објављивање на сајту школе и фб страници школе, смотре стваралаштва, спортски сусрети и др.).</w:t>
      </w:r>
    </w:p>
    <w:p w:rsidR="00B259DE" w:rsidRDefault="00B259DE">
      <w:pPr>
        <w:spacing w:after="0"/>
        <w:rPr>
          <w:b/>
        </w:rPr>
      </w:pPr>
      <w:bookmarkStart w:id="148" w:name="_heading=h.ttlycjtsfze" w:colFirst="0" w:colLast="0"/>
      <w:bookmarkEnd w:id="148"/>
    </w:p>
    <w:p w:rsidR="00B259DE" w:rsidRDefault="00B259DE">
      <w:pPr>
        <w:spacing w:after="0"/>
        <w:rPr>
          <w:b/>
        </w:rPr>
      </w:pPr>
      <w:bookmarkStart w:id="149" w:name="_heading=h.lqwuevg0pnzb" w:colFirst="0" w:colLast="0"/>
      <w:bookmarkEnd w:id="149"/>
    </w:p>
    <w:p w:rsidR="00B259DE" w:rsidRDefault="00B259DE">
      <w:pPr>
        <w:spacing w:after="0"/>
        <w:rPr>
          <w:b/>
          <w:sz w:val="32"/>
          <w:szCs w:val="32"/>
        </w:rPr>
      </w:pPr>
      <w:bookmarkStart w:id="150" w:name="_heading=h.rj6r4nc4kkvb" w:colFirst="0" w:colLast="0"/>
      <w:bookmarkEnd w:id="150"/>
    </w:p>
    <w:p w:rsidR="00B259DE" w:rsidRDefault="00B259DE">
      <w:pPr>
        <w:spacing w:after="0"/>
        <w:rPr>
          <w:b/>
          <w:sz w:val="32"/>
          <w:szCs w:val="32"/>
        </w:rPr>
      </w:pPr>
      <w:bookmarkStart w:id="151" w:name="_heading=h.rj52plqk6754" w:colFirst="0" w:colLast="0"/>
      <w:bookmarkEnd w:id="151"/>
    </w:p>
    <w:p w:rsidR="00B259DE" w:rsidRDefault="00B259DE">
      <w:pPr>
        <w:spacing w:after="0"/>
        <w:rPr>
          <w:b/>
          <w:sz w:val="32"/>
          <w:szCs w:val="32"/>
        </w:rPr>
      </w:pPr>
      <w:bookmarkStart w:id="152" w:name="_heading=h.jzfn8lv7x4vx" w:colFirst="0" w:colLast="0"/>
      <w:bookmarkEnd w:id="152"/>
    </w:p>
    <w:p w:rsidR="00B259DE" w:rsidRDefault="00B259DE">
      <w:pPr>
        <w:spacing w:after="0"/>
        <w:rPr>
          <w:b/>
          <w:sz w:val="32"/>
          <w:szCs w:val="32"/>
        </w:rPr>
      </w:pPr>
      <w:bookmarkStart w:id="153" w:name="_heading=h.ya3b3zkwby0a" w:colFirst="0" w:colLast="0"/>
      <w:bookmarkEnd w:id="153"/>
    </w:p>
    <w:p w:rsidR="00B259DE" w:rsidRDefault="00B259DE">
      <w:pPr>
        <w:spacing w:after="0"/>
        <w:rPr>
          <w:b/>
          <w:sz w:val="32"/>
          <w:szCs w:val="32"/>
        </w:rPr>
      </w:pPr>
      <w:bookmarkStart w:id="154" w:name="_heading=h.ygqoashqlez" w:colFirst="0" w:colLast="0"/>
      <w:bookmarkEnd w:id="154"/>
    </w:p>
    <w:p w:rsidR="00B259DE" w:rsidRDefault="00B259DE">
      <w:pPr>
        <w:spacing w:after="0"/>
        <w:rPr>
          <w:b/>
          <w:sz w:val="32"/>
          <w:szCs w:val="32"/>
        </w:rPr>
      </w:pPr>
      <w:bookmarkStart w:id="155" w:name="_heading=h.51jx9vv1v22n" w:colFirst="0" w:colLast="0"/>
      <w:bookmarkEnd w:id="155"/>
    </w:p>
    <w:p w:rsidR="00B259DE" w:rsidRPr="00505D29" w:rsidRDefault="00B259DE" w:rsidP="00505D29">
      <w:pPr>
        <w:pStyle w:val="a1"/>
        <w:jc w:val="center"/>
        <w:rPr>
          <w:sz w:val="32"/>
        </w:rPr>
      </w:pPr>
      <w:bookmarkStart w:id="156" w:name="_heading=h.3rwmleu6p2s2" w:colFirst="0" w:colLast="0"/>
      <w:bookmarkEnd w:id="156"/>
    </w:p>
    <w:p w:rsidR="00B259DE" w:rsidRDefault="000D18E9" w:rsidP="00505D29">
      <w:pPr>
        <w:pStyle w:val="a1"/>
        <w:jc w:val="center"/>
      </w:pPr>
      <w:bookmarkStart w:id="157" w:name="_heading=h.uk8h9u32086p" w:colFirst="0" w:colLast="0"/>
      <w:bookmarkStart w:id="158" w:name="_Toc115875147"/>
      <w:bookmarkEnd w:id="157"/>
      <w:r w:rsidRPr="00505D29">
        <w:rPr>
          <w:sz w:val="32"/>
        </w:rPr>
        <w:t>Програм професионалне оријентације</w:t>
      </w:r>
      <w:bookmarkEnd w:id="158"/>
    </w:p>
    <w:p w:rsidR="00B259DE" w:rsidRDefault="000D18E9">
      <w:pPr>
        <w:spacing w:before="280" w:after="280" w:line="240" w:lineRule="auto"/>
        <w:jc w:val="both"/>
      </w:pPr>
      <w:r>
        <w:t xml:space="preserve">        </w:t>
      </w:r>
    </w:p>
    <w:tbl>
      <w:tblPr>
        <w:tblStyle w:val="afff7"/>
        <w:tblW w:w="9071" w:type="dxa"/>
        <w:tblBorders>
          <w:top w:val="nil"/>
          <w:left w:val="nil"/>
          <w:bottom w:val="nil"/>
          <w:right w:val="nil"/>
          <w:insideH w:val="nil"/>
          <w:insideV w:val="nil"/>
        </w:tblBorders>
        <w:tblLayout w:type="fixed"/>
        <w:tblLook w:val="0600"/>
      </w:tblPr>
      <w:tblGrid>
        <w:gridCol w:w="6711"/>
        <w:gridCol w:w="2360"/>
      </w:tblGrid>
      <w:tr w:rsidR="00B259DE">
        <w:trPr>
          <w:trHeight w:val="2720"/>
        </w:trPr>
        <w:tc>
          <w:tcPr>
            <w:tcW w:w="907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widowControl w:val="0"/>
              <w:spacing w:after="0"/>
              <w:rPr>
                <w:b/>
                <w:i/>
              </w:rPr>
            </w:pPr>
            <w:r>
              <w:rPr>
                <w:b/>
                <w:i/>
              </w:rPr>
              <w:t xml:space="preserve"> </w:t>
            </w:r>
          </w:p>
          <w:p w:rsidR="00B259DE" w:rsidRDefault="000D18E9">
            <w:pPr>
              <w:spacing w:before="240" w:after="240" w:line="240" w:lineRule="auto"/>
              <w:ind w:left="100"/>
              <w:jc w:val="both"/>
            </w:pPr>
            <w:r>
              <w:rPr>
                <w:b/>
                <w:i/>
              </w:rPr>
              <w:t xml:space="preserve">Циљеви програма </w:t>
            </w:r>
            <w:r>
              <w:t>професионалне оријентације су:</w:t>
            </w:r>
          </w:p>
          <w:p w:rsidR="00B259DE" w:rsidRDefault="000D18E9">
            <w:pPr>
              <w:spacing w:before="240" w:after="240" w:line="240" w:lineRule="auto"/>
              <w:ind w:left="100"/>
              <w:jc w:val="both"/>
            </w:pPr>
            <w:r>
              <w:t>-праћење индивидуалних склоности ученика,</w:t>
            </w:r>
          </w:p>
          <w:p w:rsidR="00B259DE" w:rsidRDefault="000D18E9">
            <w:pPr>
              <w:spacing w:before="240" w:after="240" w:line="240" w:lineRule="auto"/>
              <w:ind w:left="100"/>
              <w:jc w:val="both"/>
            </w:pPr>
            <w:r>
              <w:t>-пружање помоћи ученицима и њиховим родитељима/другим законским заступницима у избору средње школе и занимања према интересовањима, склоностима и способностима ученика,</w:t>
            </w:r>
          </w:p>
          <w:p w:rsidR="00B259DE" w:rsidRDefault="000D18E9">
            <w:pPr>
              <w:spacing w:before="240" w:after="240" w:line="240" w:lineRule="auto"/>
              <w:ind w:left="100"/>
              <w:jc w:val="both"/>
            </w:pPr>
            <w:r>
              <w:t>-праћење развоја ученика и информисање о карактеру и условима рада појединих занимања.</w:t>
            </w:r>
          </w:p>
        </w:tc>
      </w:tr>
      <w:tr w:rsidR="00B259DE">
        <w:trPr>
          <w:trHeight w:val="4985"/>
        </w:trPr>
        <w:tc>
          <w:tcPr>
            <w:tcW w:w="9071"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line="240" w:lineRule="auto"/>
              <w:jc w:val="both"/>
              <w:rPr>
                <w:b/>
                <w:i/>
              </w:rPr>
            </w:pPr>
            <w:r>
              <w:rPr>
                <w:b/>
                <w:i/>
              </w:rPr>
              <w:t xml:space="preserve">   Специфични циљеви и задаци:</w:t>
            </w:r>
          </w:p>
          <w:p w:rsidR="00B259DE" w:rsidRDefault="000D18E9">
            <w:pPr>
              <w:spacing w:before="240" w:after="240" w:line="240" w:lineRule="auto"/>
              <w:ind w:left="100"/>
              <w:jc w:val="both"/>
            </w:pPr>
            <w:r>
              <w:t xml:space="preserve">-схватање потребе и користи од рада и основних карактеристика неких занимања,                                                                                                                                                       -приближавање различитих занимања деци,                                                                                                                                                                                     </w:t>
            </w:r>
          </w:p>
          <w:p w:rsidR="00B259DE" w:rsidRDefault="000D18E9">
            <w:pPr>
              <w:spacing w:before="240" w:after="240" w:line="240" w:lineRule="auto"/>
              <w:ind w:left="100"/>
              <w:jc w:val="both"/>
            </w:pPr>
            <w:r>
              <w:t xml:space="preserve">-идентификовање и усмеравање различитих склоности ученика,                                                         </w:t>
            </w:r>
          </w:p>
          <w:p w:rsidR="00B259DE" w:rsidRDefault="000D18E9">
            <w:pPr>
              <w:spacing w:before="240" w:after="240" w:line="240" w:lineRule="auto"/>
              <w:ind w:left="100"/>
              <w:jc w:val="both"/>
            </w:pPr>
            <w:r>
              <w:t xml:space="preserve">-освешћивање личних афинитета и капацитета ученика и ученица у оквиру стицања реалне слике о себи,                                                                                                                                                -препознавање да је суочавање са сопственим „ја“ важан предуслов за одлучивање о избору будућег занимања,                                                                                                                                                   -оспособљавање ученика за активно и самостално прикупљање информација о могућностима школовања, понудама средњих школа и занимањима из различитих извора,  </w:t>
            </w:r>
          </w:p>
          <w:p w:rsidR="00B259DE" w:rsidRDefault="000D18E9">
            <w:pPr>
              <w:spacing w:before="240" w:after="240" w:line="240" w:lineRule="auto"/>
              <w:ind w:left="100"/>
              <w:jc w:val="both"/>
            </w:pPr>
            <w:r>
              <w:t>-стицање знања о мрежи школа и образовним профилима,</w:t>
            </w:r>
          </w:p>
          <w:p w:rsidR="00B259DE" w:rsidRDefault="000D18E9">
            <w:pPr>
              <w:spacing w:before="240" w:after="240" w:line="240" w:lineRule="auto"/>
              <w:ind w:left="100"/>
              <w:jc w:val="both"/>
            </w:pPr>
            <w:r>
              <w:t xml:space="preserve">-упознавање са светом рада и опробавање ученика у аутентичним ситуацијама у свету рада,                    </w:t>
            </w:r>
            <w:r>
              <w:tab/>
              <w:t xml:space="preserve">                                                                                                                                                                                                       -самостално доношење одлуке о избору будуће школе и занимања.</w:t>
            </w:r>
          </w:p>
        </w:tc>
      </w:tr>
      <w:tr w:rsidR="00B259DE">
        <w:trPr>
          <w:trHeight w:val="980"/>
        </w:trPr>
        <w:tc>
          <w:tcPr>
            <w:tcW w:w="9071"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ind w:left="100"/>
              <w:jc w:val="center"/>
              <w:rPr>
                <w:b/>
              </w:rPr>
            </w:pPr>
            <w:r>
              <w:rPr>
                <w:b/>
              </w:rPr>
              <w:t xml:space="preserve">Начин остваривања програма </w:t>
            </w:r>
          </w:p>
        </w:tc>
      </w:tr>
      <w:tr w:rsidR="00B259DE">
        <w:trPr>
          <w:trHeight w:val="4220"/>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jc w:val="both"/>
              <w:rPr>
                <w:b/>
                <w:i/>
              </w:rPr>
            </w:pPr>
            <w:r>
              <w:rPr>
                <w:b/>
                <w:i/>
              </w:rPr>
              <w:t xml:space="preserve">   Активности:</w:t>
            </w:r>
          </w:p>
          <w:p w:rsidR="00B259DE" w:rsidRDefault="000D18E9">
            <w:pPr>
              <w:spacing w:before="240" w:after="240" w:line="240" w:lineRule="auto"/>
              <w:ind w:left="100"/>
              <w:jc w:val="both"/>
              <w:rPr>
                <w:i/>
                <w:u w:val="single"/>
              </w:rPr>
            </w:pPr>
            <w:r>
              <w:rPr>
                <w:i/>
                <w:u w:val="single"/>
              </w:rPr>
              <w:t>Упознавање, праћење и подстицање развоја индивидуалних карактеристика личности ученика значајних за усмеравање њиховог професионалног развоја.</w:t>
            </w:r>
          </w:p>
          <w:p w:rsidR="00B259DE" w:rsidRDefault="000D18E9">
            <w:pPr>
              <w:spacing w:before="240" w:after="240" w:line="240" w:lineRule="auto"/>
              <w:ind w:left="100"/>
              <w:jc w:val="both"/>
            </w:pPr>
            <w:r>
              <w:t>Укључивање ученика у слободне активности према склоностима и интересовањима - разговор, групни рад</w:t>
            </w:r>
          </w:p>
          <w:p w:rsidR="00B259DE" w:rsidRDefault="000D18E9">
            <w:pPr>
              <w:spacing w:before="240" w:after="240" w:line="240" w:lineRule="auto"/>
              <w:ind w:left="100"/>
              <w:jc w:val="both"/>
            </w:pPr>
            <w:r>
              <w:t>Укљученост ученика у додатни рад - праћење.</w:t>
            </w:r>
          </w:p>
          <w:p w:rsidR="00B259DE" w:rsidRDefault="000D18E9">
            <w:pPr>
              <w:spacing w:before="240" w:after="240" w:line="240" w:lineRule="auto"/>
              <w:ind w:left="100"/>
              <w:jc w:val="both"/>
            </w:pPr>
            <w:r>
              <w:t>Рад са даровитим ученицима, ученицима са посебним потребама - праћење и саветовање.</w:t>
            </w:r>
          </w:p>
          <w:p w:rsidR="00B259DE" w:rsidRDefault="000D18E9">
            <w:pPr>
              <w:spacing w:before="240" w:after="240" w:line="240" w:lineRule="auto"/>
              <w:ind w:left="100"/>
              <w:jc w:val="both"/>
            </w:pPr>
            <w:r>
              <w:t>Оспособљавање ученика за планирање рада и организацију учења кроз све облике о-в рада.</w:t>
            </w:r>
          </w:p>
        </w:tc>
        <w:tc>
          <w:tcPr>
            <w:tcW w:w="2360" w:type="dxa"/>
            <w:vMerge w:val="restart"/>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ind w:left="100"/>
              <w:jc w:val="both"/>
              <w:rPr>
                <w:b/>
                <w:i/>
              </w:rPr>
            </w:pPr>
            <w:r>
              <w:rPr>
                <w:b/>
                <w:i/>
              </w:rPr>
              <w:t xml:space="preserve"> </w:t>
            </w:r>
          </w:p>
          <w:p w:rsidR="00B259DE" w:rsidRDefault="000D18E9">
            <w:pPr>
              <w:spacing w:before="240" w:after="240" w:line="240" w:lineRule="auto"/>
              <w:ind w:left="100"/>
              <w:jc w:val="both"/>
              <w:rPr>
                <w:b/>
                <w:i/>
              </w:rPr>
            </w:pPr>
            <w:r>
              <w:rPr>
                <w:b/>
                <w:i/>
              </w:rPr>
              <w:t>Носиоци активности:</w:t>
            </w:r>
          </w:p>
          <w:p w:rsidR="00B259DE" w:rsidRDefault="000D18E9">
            <w:pPr>
              <w:spacing w:before="240" w:after="240" w:line="240" w:lineRule="auto"/>
              <w:ind w:left="100"/>
              <w:jc w:val="both"/>
            </w:pPr>
            <w:r>
              <w:t xml:space="preserve"> </w:t>
            </w:r>
          </w:p>
          <w:p w:rsidR="00B259DE" w:rsidRDefault="000D18E9">
            <w:pPr>
              <w:spacing w:before="240" w:after="240" w:line="240" w:lineRule="auto"/>
              <w:ind w:left="100"/>
              <w:jc w:val="both"/>
            </w:pPr>
            <w:r>
              <w:t>Наставници разредне и предметне наставе, одељењске старешине, педагог и психолог</w:t>
            </w:r>
          </w:p>
        </w:tc>
      </w:tr>
      <w:tr w:rsidR="00B259DE">
        <w:trPr>
          <w:trHeight w:val="4475"/>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ind w:left="100"/>
              <w:jc w:val="both"/>
              <w:rPr>
                <w:i/>
                <w:u w:val="single"/>
              </w:rPr>
            </w:pPr>
            <w:r>
              <w:rPr>
                <w:i/>
                <w:u w:val="single"/>
              </w:rPr>
              <w:t xml:space="preserve"> </w:t>
            </w:r>
          </w:p>
          <w:p w:rsidR="00B259DE" w:rsidRDefault="000D18E9">
            <w:pPr>
              <w:spacing w:before="240" w:after="240" w:line="240" w:lineRule="auto"/>
              <w:ind w:left="100"/>
              <w:jc w:val="both"/>
              <w:rPr>
                <w:i/>
                <w:u w:val="single"/>
              </w:rPr>
            </w:pPr>
            <w:r>
              <w:rPr>
                <w:i/>
                <w:u w:val="single"/>
              </w:rPr>
              <w:t>Упознавање са светом рада и занимања, системом средњег образовања и васпитања и оспособљавање за самостално прикупљање потребних информација.</w:t>
            </w:r>
          </w:p>
          <w:p w:rsidR="00B259DE" w:rsidRDefault="000D18E9">
            <w:pPr>
              <w:spacing w:before="240" w:after="240" w:line="240" w:lineRule="auto"/>
              <w:ind w:left="100"/>
              <w:jc w:val="both"/>
            </w:pPr>
            <w:r>
              <w:t>Стицање знања о свету рада и занимања кроз игру и имитацију послова одраслих (писмени и ликовни радови ученика везани за занимања и послове одраслих) - настава, слободне активности</w:t>
            </w:r>
          </w:p>
          <w:p w:rsidR="00B259DE" w:rsidRDefault="000D18E9">
            <w:pPr>
              <w:spacing w:before="240" w:after="240" w:line="240" w:lineRule="auto"/>
              <w:ind w:left="100"/>
              <w:jc w:val="both"/>
            </w:pPr>
            <w:r>
              <w:t>Карактеристике средњих стручних школа и гимназије. Упознавање са светом занимања. - разговор, саветовање, посета, индивидуални и групни рад.</w:t>
            </w:r>
          </w:p>
          <w:p w:rsidR="00B259DE" w:rsidRDefault="000D18E9">
            <w:pPr>
              <w:spacing w:before="240" w:after="240" w:line="240" w:lineRule="auto"/>
              <w:ind w:left="100"/>
              <w:jc w:val="both"/>
            </w:pPr>
            <w:r>
              <w:t>Информисање (усмено и преко огласне табле, сајт школе, фејсбук страница школе...) о друштвеним потребама за кадровима и условима уписа у средње школе.</w:t>
            </w:r>
          </w:p>
          <w:p w:rsidR="00B259DE" w:rsidRDefault="000D18E9">
            <w:pPr>
              <w:spacing w:before="240" w:after="240" w:line="240" w:lineRule="auto"/>
              <w:ind w:left="100"/>
              <w:jc w:val="both"/>
            </w:pPr>
            <w:r>
              <w:t>Израда паноа о занимањима; представљање занимања родитеља/других законских заступника...</w:t>
            </w:r>
          </w:p>
          <w:p w:rsidR="00B259DE" w:rsidRDefault="000D18E9">
            <w:pPr>
              <w:spacing w:before="240" w:after="240" w:line="240" w:lineRule="auto"/>
              <w:ind w:left="100"/>
              <w:jc w:val="both"/>
            </w:pPr>
            <w:r>
              <w:t>Подела промотивног и информативног материјала средњих школа.</w:t>
            </w:r>
          </w:p>
        </w:tc>
        <w:tc>
          <w:tcPr>
            <w:tcW w:w="23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80" w:after="280" w:line="240" w:lineRule="auto"/>
              <w:ind w:left="100"/>
              <w:jc w:val="both"/>
            </w:pPr>
          </w:p>
        </w:tc>
      </w:tr>
      <w:tr w:rsidR="00B259DE">
        <w:trPr>
          <w:trHeight w:val="1985"/>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jc w:val="both"/>
              <w:rPr>
                <w:i/>
                <w:u w:val="single"/>
              </w:rPr>
            </w:pPr>
            <w:r>
              <w:rPr>
                <w:i/>
                <w:u w:val="single"/>
              </w:rPr>
              <w:t xml:space="preserve">    Формирање правилних ставова према раду.</w:t>
            </w:r>
          </w:p>
          <w:p w:rsidR="00B259DE" w:rsidRDefault="000D18E9">
            <w:pPr>
              <w:spacing w:before="240" w:after="240" w:line="240" w:lineRule="auto"/>
              <w:ind w:left="100"/>
              <w:jc w:val="both"/>
            </w:pPr>
            <w:r>
              <w:t>Оспособљавање ученика за планирање рада и организацију учења (развијати радне навике и способност ученика да сам организује време за рад, учење и одмор; користи методе и технике успешног учења; правилно користи слободно време).</w:t>
            </w:r>
          </w:p>
        </w:tc>
        <w:tc>
          <w:tcPr>
            <w:tcW w:w="23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80" w:after="280" w:line="240" w:lineRule="auto"/>
              <w:ind w:left="100"/>
              <w:jc w:val="both"/>
            </w:pPr>
          </w:p>
        </w:tc>
      </w:tr>
      <w:tr w:rsidR="00B259DE">
        <w:trPr>
          <w:trHeight w:val="2225"/>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ind w:left="100"/>
              <w:jc w:val="both"/>
              <w:rPr>
                <w:i/>
                <w:u w:val="single"/>
              </w:rPr>
            </w:pPr>
            <w:r>
              <w:rPr>
                <w:i/>
                <w:u w:val="single"/>
              </w:rPr>
              <w:t xml:space="preserve"> Оспособљавање за планирање свог професионалног развоја и доношење реалних одлука у вези са избором занимања.</w:t>
            </w:r>
          </w:p>
          <w:p w:rsidR="00B259DE" w:rsidRDefault="000D18E9">
            <w:pPr>
              <w:spacing w:before="240" w:after="240" w:line="240" w:lineRule="auto"/>
              <w:ind w:left="100"/>
              <w:jc w:val="both"/>
            </w:pPr>
            <w:r>
              <w:t>Индивидуални саветодавни рад с ученицима.</w:t>
            </w:r>
          </w:p>
          <w:p w:rsidR="00B259DE" w:rsidRDefault="000D18E9">
            <w:pPr>
              <w:spacing w:before="240" w:after="240" w:line="240" w:lineRule="auto"/>
              <w:ind w:left="100"/>
              <w:jc w:val="both"/>
            </w:pPr>
            <w:r>
              <w:t>Предавања/радионице за ученике о избору занимања.</w:t>
            </w:r>
          </w:p>
        </w:tc>
        <w:tc>
          <w:tcPr>
            <w:tcW w:w="23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80" w:after="280" w:line="240" w:lineRule="auto"/>
              <w:ind w:left="100"/>
              <w:jc w:val="both"/>
            </w:pPr>
          </w:p>
        </w:tc>
      </w:tr>
      <w:tr w:rsidR="00B259DE">
        <w:trPr>
          <w:trHeight w:val="2735"/>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jc w:val="both"/>
              <w:rPr>
                <w:i/>
                <w:u w:val="single"/>
              </w:rPr>
            </w:pPr>
            <w:r>
              <w:rPr>
                <w:i/>
                <w:u w:val="single"/>
              </w:rPr>
              <w:t>Сарадња са родитељима/другим законским заступницима ученика и подршка у пружању помоћи  у професионалном развоју.</w:t>
            </w:r>
          </w:p>
          <w:p w:rsidR="00B259DE" w:rsidRDefault="000D18E9">
            <w:pPr>
              <w:spacing w:before="240" w:after="240" w:line="240" w:lineRule="auto"/>
              <w:ind w:left="100"/>
              <w:jc w:val="both"/>
            </w:pPr>
            <w:r>
              <w:t xml:space="preserve">Индивидуални саветодавни рад с родитељима/другим законским заступницима – разговор, предавања, презентација о улози родитеља у избору позива њихове деце, факторима који утичу на избор занимања.                      </w:t>
            </w:r>
            <w:r>
              <w:tab/>
            </w:r>
          </w:p>
          <w:p w:rsidR="00B259DE" w:rsidRDefault="000D18E9">
            <w:pPr>
              <w:spacing w:before="240" w:after="240" w:line="240" w:lineRule="auto"/>
              <w:ind w:left="100"/>
              <w:jc w:val="both"/>
            </w:pPr>
            <w:r>
              <w:t>Информисање о друштвеним потребама за кадровима и условима уписа у средњу школе.</w:t>
            </w:r>
          </w:p>
        </w:tc>
        <w:tc>
          <w:tcPr>
            <w:tcW w:w="23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80" w:after="280" w:line="240" w:lineRule="auto"/>
              <w:ind w:left="100"/>
              <w:jc w:val="both"/>
            </w:pPr>
          </w:p>
        </w:tc>
      </w:tr>
      <w:tr w:rsidR="00B259DE">
        <w:trPr>
          <w:trHeight w:val="1985"/>
        </w:trPr>
        <w:tc>
          <w:tcPr>
            <w:tcW w:w="671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jc w:val="both"/>
              <w:rPr>
                <w:i/>
                <w:u w:val="single"/>
              </w:rPr>
            </w:pPr>
            <w:r>
              <w:rPr>
                <w:i/>
                <w:u w:val="single"/>
              </w:rPr>
              <w:t>Успостављање сарадње са установама и институцијама које могу допринети успешнијем професионалном развоју ученика.</w:t>
            </w:r>
          </w:p>
          <w:p w:rsidR="00B259DE" w:rsidRDefault="000D18E9">
            <w:pPr>
              <w:spacing w:before="240" w:after="240" w:line="240" w:lineRule="auto"/>
              <w:ind w:left="100"/>
              <w:jc w:val="both"/>
            </w:pPr>
            <w:r>
              <w:t>Организовање посета и презентација средњих школа, вршњачка едукација… посета предузећима и установама.</w:t>
            </w:r>
          </w:p>
        </w:tc>
        <w:tc>
          <w:tcPr>
            <w:tcW w:w="23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80" w:after="280" w:line="240" w:lineRule="auto"/>
              <w:ind w:left="100"/>
              <w:jc w:val="both"/>
            </w:pPr>
          </w:p>
        </w:tc>
      </w:tr>
      <w:tr w:rsidR="00B259DE">
        <w:trPr>
          <w:trHeight w:val="965"/>
        </w:trPr>
        <w:tc>
          <w:tcPr>
            <w:tcW w:w="9071"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line="240" w:lineRule="auto"/>
              <w:ind w:left="100"/>
              <w:jc w:val="both"/>
              <w:rPr>
                <w:b/>
                <w:i/>
              </w:rPr>
            </w:pPr>
            <w:r>
              <w:rPr>
                <w:b/>
                <w:i/>
              </w:rPr>
              <w:t>Начин праћења:</w:t>
            </w:r>
          </w:p>
          <w:p w:rsidR="00B259DE" w:rsidRDefault="000D18E9">
            <w:pPr>
              <w:spacing w:before="240" w:after="240" w:line="240" w:lineRule="auto"/>
              <w:ind w:left="100"/>
              <w:jc w:val="both"/>
            </w:pPr>
            <w:r>
              <w:t>Редовно извештавање о спроведеним активностима из програма; оствареној сарадњи са установама из локалне заједнице.</w:t>
            </w:r>
          </w:p>
        </w:tc>
      </w:tr>
    </w:tbl>
    <w:p w:rsidR="00B259DE" w:rsidRDefault="00B259DE">
      <w:pPr>
        <w:spacing w:before="280" w:after="280" w:line="240" w:lineRule="auto"/>
        <w:jc w:val="both"/>
      </w:pPr>
    </w:p>
    <w:p w:rsidR="00B259DE" w:rsidRDefault="000D18E9">
      <w:pPr>
        <w:spacing w:before="280" w:after="280" w:line="240" w:lineRule="auto"/>
        <w:jc w:val="both"/>
      </w:pPr>
      <w:r>
        <w:t xml:space="preserve">    У школи је формиран Тим за професионалну оријентацију, у чијем саставу су стручни сарадници и одељењске старешине  8. разреда, а у току године се проширује у складу са активностима које се реализују у овој области. Школа помаже ученицима у избору средње школе и занимања, према њиховим склоностима и способностима и у том циљу прати њихов развој, информише их о карактеру и условима рада појединих занимања и оспособљава да активно користе расположиве информације. Кроз разноврсне активности ученицима је пружена могућност да истражују свет занимања и професија, употпуне своја знања, вештине и особине потребне за успешно бављење одређеном послом, и упознају се са могућностима на тржишту рада. Да би ученици добили бољу представу о појединим занимањима, школа организује посете компаније из рзличитих области.</w:t>
      </w:r>
    </w:p>
    <w:p w:rsidR="00B259DE" w:rsidRDefault="000D18E9">
      <w:pPr>
        <w:tabs>
          <w:tab w:val="left" w:pos="2977"/>
        </w:tabs>
        <w:spacing w:before="240" w:after="120" w:line="480" w:lineRule="auto"/>
      </w:pPr>
      <w:r>
        <w:t xml:space="preserve">  Психолог и педагог школе у сарадњи са психологом из Завода за тржиште рада реализују тестирање ученика 8. разреда ( тест способности и тест професионалних интересовања ) са циљем:</w:t>
      </w:r>
    </w:p>
    <w:p w:rsidR="00B259DE" w:rsidRDefault="000D18E9">
      <w:pPr>
        <w:numPr>
          <w:ilvl w:val="0"/>
          <w:numId w:val="5"/>
        </w:numPr>
        <w:tabs>
          <w:tab w:val="left" w:pos="2977"/>
        </w:tabs>
        <w:spacing w:before="240" w:after="0" w:line="240" w:lineRule="auto"/>
        <w:jc w:val="both"/>
      </w:pPr>
      <w:r>
        <w:t>да ученици стекну што потпунији и реалнији увид у своје интелектуалне способности, особине личности и стабилност професионалних интересовања (на основу резултата психолошког тестирања, теста професионалних интересовања и педагошке документације o школском успеху и напредовању ученика),</w:t>
      </w:r>
    </w:p>
    <w:p w:rsidR="00B259DE" w:rsidRDefault="000D18E9">
      <w:pPr>
        <w:numPr>
          <w:ilvl w:val="0"/>
          <w:numId w:val="5"/>
        </w:numPr>
        <w:tabs>
          <w:tab w:val="left" w:pos="2977"/>
        </w:tabs>
        <w:spacing w:before="240" w:after="0" w:line="240" w:lineRule="auto"/>
        <w:jc w:val="both"/>
      </w:pPr>
      <w:r>
        <w:t>да добију информације о оним подручјима рада o којима,  с обзиром на индивидуалне особине, имају највише изгледа да упишу и да постигну  успех и задовољство у раду (индивидуални или групни рад са ученицима-њиховим родитељима).</w:t>
      </w:r>
    </w:p>
    <w:p w:rsidR="00B259DE" w:rsidRDefault="000D18E9">
      <w:pPr>
        <w:tabs>
          <w:tab w:val="left" w:pos="2977"/>
        </w:tabs>
        <w:spacing w:before="240" w:after="0" w:line="240" w:lineRule="auto"/>
        <w:jc w:val="both"/>
      </w:pPr>
      <w:r>
        <w:t xml:space="preserve">  Школа посебно прати напредовање ученика који имају извесне развојне проблеме, саветује њихове родитеља или старатеље, у циљу  благовремене припреме документације за упис у средње школе ( упис ученика који су наставу похађали по ИОП/2,ученика из осетљивих група, афирмативне мере…)</w:t>
      </w:r>
    </w:p>
    <w:p w:rsidR="00B259DE" w:rsidRDefault="000D18E9">
      <w:pPr>
        <w:tabs>
          <w:tab w:val="left" w:pos="2977"/>
        </w:tabs>
        <w:spacing w:before="240" w:after="0" w:line="240" w:lineRule="auto"/>
        <w:jc w:val="both"/>
      </w:pPr>
      <w:r>
        <w:t xml:space="preserve">  Свим ученицима осмог разреда омогућено је индивидуално професионално саветовање у школи и по потреби њихових родитеља. Циљ је оснаживање ученике да самостално и што успешније  донесу одлуку о будућем школовању и занимању,</w:t>
      </w:r>
    </w:p>
    <w:p w:rsidR="00B259DE" w:rsidRDefault="00B259DE"/>
    <w:p w:rsidR="00B259DE" w:rsidRDefault="00B259DE">
      <w:pPr>
        <w:ind w:firstLine="720"/>
        <w:jc w:val="both"/>
        <w:rPr>
          <w:rFonts w:ascii="Times New Roman" w:eastAsia="Times New Roman" w:hAnsi="Times New Roman" w:cs="Times New Roman"/>
          <w:color w:val="FF0000"/>
          <w:sz w:val="28"/>
          <w:szCs w:val="28"/>
        </w:rPr>
      </w:pPr>
    </w:p>
    <w:p w:rsidR="00B259DE" w:rsidRDefault="000D18E9">
      <w:pPr>
        <w:pBdr>
          <w:top w:val="nil"/>
          <w:left w:val="nil"/>
          <w:bottom w:val="nil"/>
          <w:right w:val="nil"/>
          <w:between w:val="nil"/>
        </w:pBdr>
        <w:spacing w:after="0"/>
        <w:rPr>
          <w:b/>
          <w:color w:val="000000"/>
          <w:sz w:val="28"/>
          <w:szCs w:val="28"/>
        </w:rPr>
      </w:pPr>
      <w:bookmarkStart w:id="159" w:name="_heading=h.2bn6wsx" w:colFirst="0" w:colLast="0"/>
      <w:bookmarkEnd w:id="159"/>
      <w:r>
        <w:rPr>
          <w:b/>
          <w:color w:val="000000"/>
          <w:sz w:val="28"/>
          <w:szCs w:val="28"/>
        </w:rPr>
        <w:t>ПРОГРАМ ЗДРАВСТВЕНЕ ЗАШТИТЕ</w:t>
      </w:r>
    </w:p>
    <w:p w:rsidR="00B259DE" w:rsidRDefault="00B259DE">
      <w:pPr>
        <w:pBdr>
          <w:top w:val="nil"/>
          <w:left w:val="nil"/>
          <w:bottom w:val="nil"/>
          <w:right w:val="nil"/>
          <w:between w:val="nil"/>
        </w:pBdr>
        <w:spacing w:after="0"/>
        <w:rPr>
          <w:b/>
          <w:sz w:val="28"/>
          <w:szCs w:val="28"/>
        </w:rPr>
      </w:pPr>
      <w:bookmarkStart w:id="160" w:name="_heading=h.hq6gw1y5g14e" w:colFirst="0" w:colLast="0"/>
      <w:bookmarkEnd w:id="160"/>
    </w:p>
    <w:p w:rsidR="00B259DE" w:rsidRDefault="000D18E9">
      <w:pPr>
        <w:jc w:val="both"/>
      </w:pPr>
      <w:r>
        <w:t>Школа сарађује са здравственим установама у спровођењу здравствене заштите ученика, посебно у очувању здравља ученика и развијању здравих стилова живота.</w:t>
      </w:r>
    </w:p>
    <w:p w:rsidR="00B259DE" w:rsidRDefault="00B259DE">
      <w:pPr>
        <w:jc w:val="both"/>
      </w:pPr>
    </w:p>
    <w:p w:rsidR="00B259DE" w:rsidRDefault="00B259DE">
      <w:pPr>
        <w:pBdr>
          <w:top w:val="nil"/>
          <w:left w:val="nil"/>
          <w:bottom w:val="nil"/>
          <w:right w:val="nil"/>
          <w:between w:val="nil"/>
        </w:pBdr>
        <w:spacing w:after="0"/>
        <w:rPr>
          <w:b/>
        </w:rPr>
      </w:pPr>
      <w:bookmarkStart w:id="161" w:name="_heading=h.q7l3p79a161p" w:colFirst="0" w:colLast="0"/>
      <w:bookmarkEnd w:id="161"/>
    </w:p>
    <w:p w:rsidR="00B259DE" w:rsidRDefault="00B259DE">
      <w:pPr>
        <w:pBdr>
          <w:top w:val="nil"/>
          <w:left w:val="nil"/>
          <w:bottom w:val="nil"/>
          <w:right w:val="nil"/>
          <w:between w:val="nil"/>
        </w:pBdr>
        <w:spacing w:after="0"/>
        <w:rPr>
          <w:b/>
        </w:rPr>
      </w:pPr>
    </w:p>
    <w:tbl>
      <w:tblPr>
        <w:tblStyle w:val="afff8"/>
        <w:tblW w:w="8895" w:type="dxa"/>
        <w:tblBorders>
          <w:top w:val="nil"/>
          <w:left w:val="nil"/>
          <w:bottom w:val="nil"/>
          <w:right w:val="nil"/>
          <w:insideH w:val="nil"/>
          <w:insideV w:val="nil"/>
        </w:tblBorders>
        <w:tblLayout w:type="fixed"/>
        <w:tblLook w:val="0600"/>
      </w:tblPr>
      <w:tblGrid>
        <w:gridCol w:w="3825"/>
        <w:gridCol w:w="2715"/>
        <w:gridCol w:w="2355"/>
      </w:tblGrid>
      <w:tr w:rsidR="00B259DE">
        <w:trPr>
          <w:trHeight w:val="950"/>
        </w:trPr>
        <w:tc>
          <w:tcPr>
            <w:tcW w:w="88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pPr>
            <w:r>
              <w:rPr>
                <w:i/>
              </w:rPr>
              <w:t xml:space="preserve">Циљ програма </w:t>
            </w:r>
            <w:r>
              <w:t>здравствене заштите је развој и практиковање здравог начина живота, свести о важности сопственог здравља и безбедности, потребе неговања и развоја физичких способности. /Унапређивање хигијенских и радних услова у школи и елиминисање утицаја који штетно делују на здравље /Остваривање активног односа и узајамне сарадње школе, породице и локалне заједнице на развоју, заштити и унапређивању здравља ученика</w:t>
            </w:r>
          </w:p>
        </w:tc>
      </w:tr>
      <w:tr w:rsidR="00B259DE">
        <w:trPr>
          <w:trHeight w:val="950"/>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Садржај</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Начин рада</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Носиоци</w:t>
            </w:r>
          </w:p>
          <w:p w:rsidR="00B259DE" w:rsidRDefault="000D18E9">
            <w:pPr>
              <w:spacing w:before="240" w:after="240"/>
              <w:rPr>
                <w:i/>
              </w:rPr>
            </w:pPr>
            <w:r>
              <w:rPr>
                <w:i/>
              </w:rPr>
              <w:t xml:space="preserve"> </w:t>
            </w:r>
          </w:p>
        </w:tc>
      </w:tr>
      <w:tr w:rsidR="00B259DE">
        <w:trPr>
          <w:trHeight w:val="1205"/>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Прикупљање података о здравственом стању ученика (прележане болести са последицама, хроничне болести ...</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Индивидуални контакти са ученицима и родитељима</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Одељењске старешине, педагог, психолог</w:t>
            </w:r>
          </w:p>
        </w:tc>
      </w:tr>
      <w:tr w:rsidR="00B259DE">
        <w:trPr>
          <w:trHeight w:val="710"/>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Праћење здравственог стања ученика у школској средини.</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Редовна настава, ваннаставне активности</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Учитељи и наставници</w:t>
            </w:r>
          </w:p>
        </w:tc>
      </w:tr>
      <w:tr w:rsidR="00B259DE">
        <w:trPr>
          <w:trHeight w:val="1205"/>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Редовна сарадња са родитељима у циљу праћења и размене информација о здравственом стању ученика.</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Индивидуални контакти са родитељима</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Одељењске старешине</w:t>
            </w:r>
          </w:p>
        </w:tc>
      </w:tr>
      <w:tr w:rsidR="00B259DE">
        <w:trPr>
          <w:trHeight w:val="950"/>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Сарадња са Домом здравља “Драга Љочић” Шабац у спровођењу систематских прегледа ученика, стоматолошких прегледа, реализација предавања у циљу здравствене едукације..</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Прегледи према плану здравствене установе;</w:t>
            </w:r>
          </w:p>
          <w:p w:rsidR="00B259DE" w:rsidRDefault="000D18E9">
            <w:pPr>
              <w:spacing w:before="240" w:after="240"/>
            </w:pPr>
            <w:bookmarkStart w:id="162" w:name="_heading=h.yki33qncpdxk" w:colFirst="0" w:colLast="0"/>
            <w:bookmarkEnd w:id="162"/>
            <w:r>
              <w:t>Предавања</w:t>
            </w:r>
          </w:p>
          <w:p w:rsidR="00B259DE" w:rsidRDefault="00B259DE">
            <w:pPr>
              <w:spacing w:before="240" w:after="240"/>
            </w:pPr>
            <w:bookmarkStart w:id="163" w:name="_heading=h.2cr8olizmn6o" w:colFirst="0" w:colLast="0"/>
            <w:bookmarkEnd w:id="163"/>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Одељењске старешине, педагог и психолог, представници Дома здравља</w:t>
            </w:r>
          </w:p>
        </w:tc>
      </w:tr>
      <w:tr w:rsidR="00B259DE">
        <w:trPr>
          <w:trHeight w:val="710"/>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Обезбеђивање хигијене школског простора и здраве исхране ученика.</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Свакодна активност задужених особа</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 xml:space="preserve"> </w:t>
            </w:r>
          </w:p>
        </w:tc>
      </w:tr>
      <w:tr w:rsidR="00B259DE">
        <w:trPr>
          <w:trHeight w:val="1445"/>
        </w:trPr>
        <w:tc>
          <w:tcPr>
            <w:tcW w:w="38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Превентивне активности се реализују кроз остваривање програма здравственог васпитања. Реализација активности из програма Одговоран однос према здрављу.</w:t>
            </w:r>
          </w:p>
        </w:tc>
        <w:tc>
          <w:tcPr>
            <w:tcW w:w="27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Редовна настава, ваннаставне активности, пројектна настава, ЧОС</w:t>
            </w:r>
          </w:p>
        </w:tc>
        <w:tc>
          <w:tcPr>
            <w:tcW w:w="2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rPr>
                <w:i/>
              </w:rPr>
            </w:pPr>
            <w:r>
              <w:rPr>
                <w:i/>
              </w:rPr>
              <w:t>Учитељи, наставници, педагог, психолог</w:t>
            </w:r>
          </w:p>
        </w:tc>
      </w:tr>
      <w:tr w:rsidR="00B259DE">
        <w:trPr>
          <w:trHeight w:val="470"/>
        </w:trPr>
        <w:tc>
          <w:tcPr>
            <w:tcW w:w="88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jc w:val="center"/>
            </w:pPr>
            <w:r>
              <w:t>Начин остваривања програма</w:t>
            </w:r>
            <w:r>
              <w:rPr>
                <w:i/>
              </w:rPr>
              <w:t xml:space="preserve">- </w:t>
            </w:r>
            <w:r>
              <w:t>активности</w:t>
            </w:r>
          </w:p>
        </w:tc>
      </w:tr>
      <w:tr w:rsidR="00B259DE">
        <w:trPr>
          <w:trHeight w:val="5585"/>
        </w:trPr>
        <w:tc>
          <w:tcPr>
            <w:tcW w:w="8895"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pPr>
            <w:r>
              <w:t>- Систематски прегледи ученика; лекарски прегледи услед задобијених повреда; лекарски прегледи ученика пре извођења екскурзија; стоматолошки прегледи и флуоризација зуба ученика; предавања лекара и медицинског особља поводом обележавања значајних датума у вези са здрављем.</w:t>
            </w:r>
          </w:p>
          <w:p w:rsidR="00B259DE" w:rsidRDefault="000D18E9">
            <w:pPr>
              <w:spacing w:before="240" w:after="240"/>
            </w:pPr>
            <w:r>
              <w:t>-Сарадња са ИРК Шабац.</w:t>
            </w:r>
          </w:p>
          <w:p w:rsidR="00B259DE" w:rsidRDefault="000D18E9">
            <w:pPr>
              <w:spacing w:before="240" w:after="240"/>
            </w:pPr>
            <w:r>
              <w:t>-Сарадња са Заводом за јавно здравље - Шабац (предавања за ученике, контрола хигијенске и бактериолошке исправности воде за пиће).</w:t>
            </w:r>
          </w:p>
          <w:p w:rsidR="00B259DE" w:rsidRDefault="000D18E9">
            <w:pPr>
              <w:spacing w:before="240" w:after="240"/>
              <w:rPr>
                <w:u w:val="single"/>
              </w:rPr>
            </w:pPr>
            <w:r>
              <w:t>- Активности у оквиру програма здравственог васпитања имплементираних кроз наставне предмете.</w:t>
            </w:r>
          </w:p>
          <w:p w:rsidR="00B259DE" w:rsidRDefault="000D18E9">
            <w:pPr>
              <w:spacing w:before="240" w:after="240"/>
            </w:pPr>
            <w:r>
              <w:rPr>
                <w:u w:val="single"/>
              </w:rPr>
              <w:t>Активности се реализују</w:t>
            </w:r>
            <w:r>
              <w:t xml:space="preserve"> кроз наставне и ваннаставне активности, разговоре, предавања, преезентације, израда паноа...</w:t>
            </w:r>
          </w:p>
          <w:p w:rsidR="00B259DE" w:rsidRDefault="000D18E9">
            <w:pPr>
              <w:spacing w:before="240" w:after="240"/>
            </w:pPr>
            <w:bookmarkStart w:id="164" w:name="_heading=h.c67djoagu3je" w:colFirst="0" w:colLast="0"/>
            <w:bookmarkEnd w:id="164"/>
            <w:r>
              <w:rPr>
                <w:u w:val="single"/>
              </w:rPr>
              <w:t xml:space="preserve"> Праћење реализације програма</w:t>
            </w:r>
            <w:r>
              <w:t>: педагошка документација, дневници о-в рада, записници стручних органа.</w:t>
            </w:r>
          </w:p>
        </w:tc>
      </w:tr>
    </w:tbl>
    <w:p w:rsidR="00B259DE" w:rsidRDefault="00B259DE">
      <w:pPr>
        <w:jc w:val="both"/>
      </w:pPr>
      <w:bookmarkStart w:id="165" w:name="_heading=h.lnyxwarfh5xz" w:colFirst="0" w:colLast="0"/>
      <w:bookmarkEnd w:id="165"/>
    </w:p>
    <w:p w:rsidR="00B259DE" w:rsidRDefault="00B259DE">
      <w:pPr>
        <w:jc w:val="both"/>
      </w:pPr>
    </w:p>
    <w:p w:rsidR="00B259DE" w:rsidRDefault="000D18E9">
      <w:pPr>
        <w:jc w:val="both"/>
      </w:pPr>
      <w:r>
        <w:t>Програмом су обухваћени ученици од 1-ог до 8-ог разреда, а остварује се кроз редовну наставу,  предавања, радионице, слободне наставне и ваннаставне активности, ЧОС, здравствене прегледе и .</w:t>
      </w:r>
    </w:p>
    <w:p w:rsidR="00B259DE" w:rsidRDefault="00B259DE">
      <w:pPr>
        <w:pStyle w:val="Heading1"/>
        <w:keepLines w:val="0"/>
        <w:spacing w:before="240" w:after="60"/>
        <w:rPr>
          <w:color w:val="FF0000"/>
          <w:sz w:val="22"/>
          <w:szCs w:val="22"/>
        </w:rPr>
      </w:pPr>
      <w:bookmarkStart w:id="166" w:name="_heading=h.2pta16n" w:colFirst="0" w:colLast="0"/>
      <w:bookmarkEnd w:id="166"/>
    </w:p>
    <w:p w:rsidR="00B259DE" w:rsidRDefault="00B259DE"/>
    <w:p w:rsidR="00B259DE" w:rsidRDefault="00B259DE"/>
    <w:tbl>
      <w:tblPr>
        <w:tblStyle w:val="afff9"/>
        <w:tblW w:w="975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4"/>
        <w:gridCol w:w="4320"/>
        <w:gridCol w:w="1035"/>
        <w:gridCol w:w="1935"/>
        <w:gridCol w:w="1800"/>
      </w:tblGrid>
      <w:tr w:rsidR="00B259DE">
        <w:trPr>
          <w:cantSplit/>
          <w:trHeight w:val="998"/>
        </w:trPr>
        <w:tc>
          <w:tcPr>
            <w:tcW w:w="664" w:type="dxa"/>
            <w:vAlign w:val="center"/>
          </w:tcPr>
          <w:p w:rsidR="00B259DE" w:rsidRDefault="000D18E9">
            <w:pPr>
              <w:spacing w:line="240" w:lineRule="auto"/>
              <w:jc w:val="center"/>
              <w:rPr>
                <w:rFonts w:ascii="Times New Roman" w:eastAsia="Times New Roman" w:hAnsi="Times New Roman" w:cs="Times New Roman"/>
                <w:b/>
              </w:rPr>
            </w:pPr>
            <w:bookmarkStart w:id="167" w:name="_heading=h.14ykbeg" w:colFirst="0" w:colLast="0"/>
            <w:bookmarkEnd w:id="167"/>
            <w:r>
              <w:rPr>
                <w:rFonts w:ascii="Times New Roman" w:eastAsia="Times New Roman" w:hAnsi="Times New Roman" w:cs="Times New Roman"/>
                <w:b/>
              </w:rPr>
              <w:t>Р.б.</w:t>
            </w:r>
          </w:p>
        </w:tc>
        <w:tc>
          <w:tcPr>
            <w:tcW w:w="4320" w:type="dxa"/>
            <w:vAlign w:val="center"/>
          </w:tcPr>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Садржај активности</w:t>
            </w:r>
          </w:p>
        </w:tc>
        <w:tc>
          <w:tcPr>
            <w:tcW w:w="1035" w:type="dxa"/>
            <w:vAlign w:val="center"/>
          </w:tcPr>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Разрeд</w:t>
            </w:r>
          </w:p>
        </w:tc>
        <w:tc>
          <w:tcPr>
            <w:tcW w:w="1935" w:type="dxa"/>
            <w:vAlign w:val="center"/>
          </w:tcPr>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Начин остваривања</w:t>
            </w:r>
          </w:p>
        </w:tc>
        <w:tc>
          <w:tcPr>
            <w:tcW w:w="1800" w:type="dxa"/>
            <w:vAlign w:val="center"/>
          </w:tcPr>
          <w:p w:rsidR="00B259DE" w:rsidRDefault="000D18E9">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Носиоци активности</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4320" w:type="dxa"/>
            <w:vAlign w:val="center"/>
          </w:tcPr>
          <w:p w:rsidR="00B259DE" w:rsidRDefault="000D18E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Реализација активности (часова, ваннаставних активности) за унапређивање ученичких компетенција „Одговоран однос према здрављу“</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Радионице, ЧОС, редовна настава, филмови, мултимедијални садржаји...</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Одељ. стар., наставници: биологије, физичког и здравственог васпитања, грађанског васпитања</w:t>
            </w:r>
          </w:p>
        </w:tc>
      </w:tr>
      <w:tr w:rsidR="00B259DE">
        <w:trPr>
          <w:cantSplit/>
        </w:trPr>
        <w:tc>
          <w:tcPr>
            <w:tcW w:w="9754" w:type="dxa"/>
            <w:gridSpan w:val="5"/>
            <w:vAlign w:val="center"/>
          </w:tcPr>
          <w:p w:rsidR="00B259DE" w:rsidRDefault="000D18E9">
            <w:pPr>
              <w:spacing w:line="240" w:lineRule="auto"/>
              <w:rPr>
                <w:rFonts w:ascii="Times New Roman" w:eastAsia="Times New Roman" w:hAnsi="Times New Roman" w:cs="Times New Roman"/>
                <w:b/>
              </w:rPr>
            </w:pPr>
            <w:r>
              <w:rPr>
                <w:rFonts w:ascii="Times New Roman" w:eastAsia="Times New Roman" w:hAnsi="Times New Roman" w:cs="Times New Roman"/>
                <w:b/>
              </w:rPr>
              <w:t>Здрава исхрана</w:t>
            </w:r>
          </w:p>
        </w:tc>
      </w:tr>
      <w:tr w:rsidR="00B259DE">
        <w:trPr>
          <w:cantSplit/>
          <w:trHeight w:val="1057"/>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Изграђивањe навика о правилној и разноврсној исхрани.</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Редовна настава, ЧОС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наставници биологије и физичког и здравственог васпитања</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Организовањe здравствeног прeдавања за учeникe на тeму: „Исхрана школског дeтeта“.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Прeдавањe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Здравствени радници-представници Дома здравља “Драга Љочић” Шабац</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Формирањe правилних ставова код учeника о значају разноврснe и правилнe исхранe за раст и развој организма.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Редовна настава</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Наставници биологијe</w:t>
            </w:r>
          </w:p>
        </w:tc>
      </w:tr>
      <w:tr w:rsidR="00B259DE">
        <w:trPr>
          <w:cantSplit/>
        </w:trPr>
        <w:tc>
          <w:tcPr>
            <w:tcW w:w="9754" w:type="dxa"/>
            <w:gridSpan w:val="5"/>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b/>
              </w:rPr>
              <w:t>Брига о тeлу</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Формирањe основних хигијeнских навика  (лична хигијeна, хигијeна одeвања, хигијeна становања).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  ЧОС, редовна настава</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старешине</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Организовањe здравствeних прeдавања:                                                      „Лична хигијeна уста и зуба“                    „Болeсти као послeдица прљавих руку“   „Колeктивна и лична хигијeна“   „Штeтност дувана за организам“„Болeсти зависности, алкохолизам и наркоманија“</w:t>
            </w:r>
          </w:p>
        </w:tc>
        <w:tc>
          <w:tcPr>
            <w:tcW w:w="1035" w:type="dxa"/>
            <w:vAlign w:val="center"/>
          </w:tcPr>
          <w:p w:rsidR="00B259DE" w:rsidRDefault="00B259DE">
            <w:pPr>
              <w:spacing w:after="280" w:line="240" w:lineRule="auto"/>
              <w:jc w:val="center"/>
              <w:rPr>
                <w:rFonts w:ascii="Times New Roman" w:eastAsia="Times New Roman" w:hAnsi="Times New Roman" w:cs="Times New Roman"/>
              </w:rPr>
            </w:pPr>
          </w:p>
          <w:p w:rsidR="00B259DE" w:rsidRDefault="000D18E9">
            <w:pPr>
              <w:spacing w:before="280" w:after="280" w:line="240" w:lineRule="auto"/>
              <w:jc w:val="center"/>
              <w:rPr>
                <w:rFonts w:ascii="Times New Roman" w:eastAsia="Times New Roman" w:hAnsi="Times New Roman" w:cs="Times New Roman"/>
              </w:rPr>
            </w:pPr>
            <w:r>
              <w:rPr>
                <w:rFonts w:ascii="Times New Roman" w:eastAsia="Times New Roman" w:hAnsi="Times New Roman" w:cs="Times New Roman"/>
              </w:rPr>
              <w:t>1.- 8.</w:t>
            </w:r>
          </w:p>
          <w:p w:rsidR="00B259DE" w:rsidRDefault="00B259DE">
            <w:pPr>
              <w:spacing w:before="280" w:after="280" w:line="240" w:lineRule="auto"/>
              <w:rPr>
                <w:rFonts w:ascii="Times New Roman" w:eastAsia="Times New Roman" w:hAnsi="Times New Roman" w:cs="Times New Roman"/>
              </w:rPr>
            </w:pPr>
          </w:p>
          <w:p w:rsidR="00B259DE" w:rsidRDefault="00B259DE">
            <w:pPr>
              <w:spacing w:before="280" w:after="280" w:line="240" w:lineRule="auto"/>
              <w:rPr>
                <w:rFonts w:ascii="Times New Roman" w:eastAsia="Times New Roman" w:hAnsi="Times New Roman" w:cs="Times New Roman"/>
              </w:rPr>
            </w:pPr>
          </w:p>
          <w:p w:rsidR="00B259DE" w:rsidRDefault="00B259DE">
            <w:pPr>
              <w:spacing w:before="280" w:line="240" w:lineRule="auto"/>
              <w:rPr>
                <w:rFonts w:ascii="Times New Roman" w:eastAsia="Times New Roman" w:hAnsi="Times New Roman" w:cs="Times New Roman"/>
              </w:rPr>
            </w:pP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Прeдавањe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Здравствени радници- представници Дома здравља “Драга Љочић” Шабац</w:t>
            </w:r>
          </w:p>
        </w:tc>
      </w:tr>
      <w:tr w:rsidR="00B259DE">
        <w:trPr>
          <w:cantSplit/>
        </w:trPr>
        <w:tc>
          <w:tcPr>
            <w:tcW w:w="9754" w:type="dxa"/>
            <w:gridSpan w:val="5"/>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b/>
              </w:rPr>
              <w:t>Физичка активност и здрављe</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Формирањe осeћања задовољства у физичким активностима кроз игру и стицањe базичних способности покрeтљивости.</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Настава физичког. и здр. васпитања</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наставници физ. и здр. вас.</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Организовањe здравствeних прeдавања:                                        „Дeформитeти код школскe дeцe“     „Спортскe активности и здрављe“</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p w:rsidR="00B259DE" w:rsidRDefault="00B259DE">
            <w:pPr>
              <w:spacing w:before="280" w:line="240" w:lineRule="auto"/>
              <w:ind w:left="360"/>
              <w:jc w:val="center"/>
              <w:rPr>
                <w:rFonts w:ascii="Times New Roman" w:eastAsia="Times New Roman" w:hAnsi="Times New Roman" w:cs="Times New Roman"/>
              </w:rPr>
            </w:pP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Прeдавањe</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Здравствени радници - представници Дома здравља “Драга Љочић” Шабац</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Подстицањe рeдовног примeњивања физичких способности у днeвним  активностима (кроз рeкрeацију и трeнирањe разних спортова у школи и у спортским клубовима).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Настава физ. и здр. васпитања., СНА Вежбањем до здравља, спортска такмичења</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Наставници физичког. и здр. васпитања</w:t>
            </w:r>
          </w:p>
        </w:tc>
      </w:tr>
      <w:tr w:rsidR="00B259DE">
        <w:trPr>
          <w:cantSplit/>
        </w:trPr>
        <w:tc>
          <w:tcPr>
            <w:tcW w:w="9754" w:type="dxa"/>
            <w:gridSpan w:val="5"/>
            <w:vAlign w:val="center"/>
          </w:tcPr>
          <w:p w:rsidR="00B259DE" w:rsidRDefault="000D18E9">
            <w:pPr>
              <w:spacing w:line="240" w:lineRule="auto"/>
              <w:rPr>
                <w:rFonts w:ascii="Times New Roman" w:eastAsia="Times New Roman" w:hAnsi="Times New Roman" w:cs="Times New Roman"/>
                <w:b/>
              </w:rPr>
            </w:pPr>
            <w:r>
              <w:rPr>
                <w:rFonts w:ascii="Times New Roman" w:eastAsia="Times New Roman" w:hAnsi="Times New Roman" w:cs="Times New Roman"/>
                <w:b/>
              </w:rPr>
              <w:t>Бити здрав</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Изграђивањe правилних навика здравог начина живота  (рeгулисањe потрeба за одмором, потребног времена за  спавањeм редовној  рeкрeацији, савладавањe лакших здравствeних проблeма). </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ЧОЗ, групни рад, спортске активности</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наставници физ. и здр. васпитања</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Формирањe знања учeника о спрeчавању болeсти и природној одбрани организма.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Настава биологијe</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Наставници биологијe</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Организовањe здравствeног прeдавања:     „Како сачувати здрављe“</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Прeдавањe</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Здравствени радници - представници Дома здравља “Драга Љочић” Шабац</w:t>
            </w:r>
          </w:p>
        </w:tc>
      </w:tr>
      <w:tr w:rsidR="00B259DE">
        <w:trPr>
          <w:cantSplit/>
        </w:trPr>
        <w:tc>
          <w:tcPr>
            <w:tcW w:w="9754" w:type="dxa"/>
            <w:gridSpan w:val="5"/>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b/>
              </w:rPr>
              <w:t>Односи са другима</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Упознавањe учeника са односима у породици, вршњачкој групи и људима различитих узраста, културe и традицијe.</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ЧОС настава пр. и друштва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старешине, педагог и психолог</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Изграђивањe односа пријатeљства са другом дeцом.</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Групни рад, радионицe, ванаставне активности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стр. сарадници</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Оспособљавањe учeника да разумeју потрeбe и осeћања других и да прихватe и поштују разлиитe традицијe.</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ЧОС, рeдовна настава, радионицe, разговори</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наставници, стр. сарадници</w:t>
            </w:r>
          </w:p>
        </w:tc>
      </w:tr>
      <w:tr w:rsidR="00B259DE">
        <w:trPr>
          <w:cantSplit/>
          <w:trHeight w:val="368"/>
        </w:trPr>
        <w:tc>
          <w:tcPr>
            <w:tcW w:w="9754" w:type="dxa"/>
            <w:gridSpan w:val="5"/>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b/>
              </w:rPr>
              <w:t>Хумани односи мeђу половима-родна равноправност</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Оспособљавање учeника да спознају индивидуалнe разликe мeђу половима и да сарађују са супротним полом</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4.</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ЧОС,  рeдовна настава, радионицe, дискусије</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стр. сарадници</w:t>
            </w:r>
          </w:p>
        </w:tc>
      </w:tr>
      <w:tr w:rsidR="00B259DE">
        <w:trPr>
          <w:cantSplit/>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Оспособљавање учeника да спознају физичкe разликe мeђу половима и стeкну позитивнe ставовe и позитивно врeднују супротни пол.</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5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ЧОС, рeдовна настава, радионицe, рад у пару, разговори</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 наставници биологије стр. сарадници</w:t>
            </w:r>
          </w:p>
        </w:tc>
      </w:tr>
      <w:tr w:rsidR="00B259DE">
        <w:trPr>
          <w:cantSplit/>
          <w:trHeight w:val="2163"/>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Организовањe здравствeних прeдавања:                                 „Прeтпубeртeтско доба“                     „Пубeртeт - тeлeснe и eмоционалнe промeнe“                                          „Полнe болeсти – сида“                          „Болести зависности''                      „Мeнструални циклус – оплођeњe и контрацeпција“                                           </w:t>
            </w:r>
          </w:p>
        </w:tc>
        <w:tc>
          <w:tcPr>
            <w:tcW w:w="1035" w:type="dxa"/>
            <w:vAlign w:val="center"/>
          </w:tcPr>
          <w:p w:rsidR="00B259DE" w:rsidRDefault="000D18E9">
            <w:pPr>
              <w:spacing w:after="280" w:line="240" w:lineRule="auto"/>
              <w:jc w:val="center"/>
              <w:rPr>
                <w:rFonts w:ascii="Times New Roman" w:eastAsia="Times New Roman" w:hAnsi="Times New Roman" w:cs="Times New Roman"/>
              </w:rPr>
            </w:pPr>
            <w:r>
              <w:rPr>
                <w:rFonts w:ascii="Times New Roman" w:eastAsia="Times New Roman" w:hAnsi="Times New Roman" w:cs="Times New Roman"/>
              </w:rPr>
              <w:t>4 - 8.</w:t>
            </w:r>
          </w:p>
          <w:p w:rsidR="00B259DE" w:rsidRDefault="00B259DE">
            <w:pPr>
              <w:spacing w:before="280" w:after="280" w:line="240" w:lineRule="auto"/>
              <w:rPr>
                <w:rFonts w:ascii="Times New Roman" w:eastAsia="Times New Roman" w:hAnsi="Times New Roman" w:cs="Times New Roman"/>
              </w:rPr>
            </w:pPr>
          </w:p>
          <w:p w:rsidR="00B259DE" w:rsidRDefault="00B259DE">
            <w:pPr>
              <w:spacing w:before="280" w:line="240" w:lineRule="auto"/>
              <w:rPr>
                <w:rFonts w:ascii="Times New Roman" w:eastAsia="Times New Roman" w:hAnsi="Times New Roman" w:cs="Times New Roman"/>
              </w:rPr>
            </w:pP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 xml:space="preserve">Прeдавањe </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Здравствени радници- представници Дома здравља “Драга Љочић” Шабац</w:t>
            </w:r>
          </w:p>
        </w:tc>
      </w:tr>
      <w:tr w:rsidR="00B259DE">
        <w:trPr>
          <w:cantSplit/>
          <w:trHeight w:val="377"/>
        </w:trPr>
        <w:tc>
          <w:tcPr>
            <w:tcW w:w="9754" w:type="dxa"/>
            <w:gridSpan w:val="5"/>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b/>
              </w:rPr>
              <w:t>Сарадња са здравствeном службом</w:t>
            </w:r>
          </w:p>
        </w:tc>
      </w:tr>
      <w:tr w:rsidR="00B259DE">
        <w:trPr>
          <w:cantSplit/>
          <w:trHeight w:val="1160"/>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320" w:type="dxa"/>
            <w:vAlign w:val="center"/>
          </w:tcPr>
          <w:p w:rsidR="00B259DE" w:rsidRDefault="000D18E9">
            <w:pPr>
              <w:spacing w:line="240" w:lineRule="auto"/>
              <w:rPr>
                <w:rFonts w:ascii="Times New Roman" w:eastAsia="Times New Roman" w:hAnsi="Times New Roman" w:cs="Times New Roman"/>
                <w:sz w:val="20"/>
                <w:szCs w:val="20"/>
              </w:rPr>
            </w:pPr>
            <w:r>
              <w:rPr>
                <w:rFonts w:ascii="Times New Roman" w:eastAsia="Times New Roman" w:hAnsi="Times New Roman" w:cs="Times New Roman"/>
              </w:rPr>
              <w:t xml:space="preserve">Систематски прегледи ученика; лекарски прегледи услед задобијених повреда; лекарски прегледи ученика пре извођења екскурзија; стоматолошки прегледи </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Прегледи у Дому здравља</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старешине</w:t>
            </w:r>
          </w:p>
        </w:tc>
      </w:tr>
      <w:tr w:rsidR="00B259DE">
        <w:trPr>
          <w:cantSplit/>
          <w:trHeight w:val="1160"/>
        </w:trPr>
        <w:tc>
          <w:tcPr>
            <w:tcW w:w="664"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432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Упућивањe учeника на коришћeњe здравствeнe помоћи у ситуацијама нарушавања здравља.</w:t>
            </w:r>
          </w:p>
        </w:tc>
        <w:tc>
          <w:tcPr>
            <w:tcW w:w="1035" w:type="dxa"/>
            <w:vAlign w:val="center"/>
          </w:tcPr>
          <w:p w:rsidR="00B259DE" w:rsidRDefault="000D18E9">
            <w:pPr>
              <w:spacing w:line="240" w:lineRule="auto"/>
              <w:jc w:val="center"/>
              <w:rPr>
                <w:rFonts w:ascii="Times New Roman" w:eastAsia="Times New Roman" w:hAnsi="Times New Roman" w:cs="Times New Roman"/>
              </w:rPr>
            </w:pPr>
            <w:r>
              <w:rPr>
                <w:rFonts w:ascii="Times New Roman" w:eastAsia="Times New Roman" w:hAnsi="Times New Roman" w:cs="Times New Roman"/>
              </w:rPr>
              <w:t>1. – 8.</w:t>
            </w:r>
          </w:p>
        </w:tc>
        <w:tc>
          <w:tcPr>
            <w:tcW w:w="1935"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ЧОС, индивидуални разговори</w:t>
            </w:r>
          </w:p>
        </w:tc>
        <w:tc>
          <w:tcPr>
            <w:tcW w:w="1800" w:type="dxa"/>
            <w:vAlign w:val="center"/>
          </w:tcPr>
          <w:p w:rsidR="00B259DE" w:rsidRDefault="000D18E9">
            <w:pPr>
              <w:spacing w:line="240" w:lineRule="auto"/>
              <w:rPr>
                <w:rFonts w:ascii="Times New Roman" w:eastAsia="Times New Roman" w:hAnsi="Times New Roman" w:cs="Times New Roman"/>
              </w:rPr>
            </w:pPr>
            <w:r>
              <w:rPr>
                <w:rFonts w:ascii="Times New Roman" w:eastAsia="Times New Roman" w:hAnsi="Times New Roman" w:cs="Times New Roman"/>
              </w:rPr>
              <w:t>Одeљ. старешине</w:t>
            </w:r>
          </w:p>
        </w:tc>
      </w:tr>
    </w:tbl>
    <w:p w:rsidR="00B259DE" w:rsidRDefault="00B259DE">
      <w:pPr>
        <w:rPr>
          <w:rFonts w:ascii="Times New Roman" w:eastAsia="Times New Roman" w:hAnsi="Times New Roman" w:cs="Times New Roman"/>
          <w:b/>
          <w:sz w:val="20"/>
          <w:szCs w:val="20"/>
        </w:rPr>
      </w:pPr>
    </w:p>
    <w:p w:rsidR="00B259DE" w:rsidRDefault="00B259DE">
      <w:pPr>
        <w:jc w:val="both"/>
        <w:rPr>
          <w:b/>
          <w:sz w:val="30"/>
          <w:szCs w:val="30"/>
        </w:rPr>
      </w:pPr>
    </w:p>
    <w:p w:rsidR="00B259DE" w:rsidRPr="00505D29" w:rsidRDefault="00B259DE" w:rsidP="00505D29">
      <w:pPr>
        <w:pStyle w:val="a1"/>
        <w:jc w:val="center"/>
        <w:rPr>
          <w:sz w:val="32"/>
        </w:rPr>
      </w:pPr>
    </w:p>
    <w:p w:rsidR="00B259DE" w:rsidRPr="00505D29" w:rsidRDefault="000D18E9" w:rsidP="00505D29">
      <w:pPr>
        <w:pStyle w:val="a1"/>
        <w:jc w:val="center"/>
        <w:rPr>
          <w:sz w:val="32"/>
        </w:rPr>
      </w:pPr>
      <w:bookmarkStart w:id="168" w:name="_Toc115875148"/>
      <w:r w:rsidRPr="00505D29">
        <w:rPr>
          <w:sz w:val="32"/>
        </w:rPr>
        <w:t>ПРОГРАМ СОЦИЈАЛНЕ ЗАШТИТЕ</w:t>
      </w:r>
      <w:bookmarkEnd w:id="168"/>
    </w:p>
    <w:p w:rsidR="00B259DE" w:rsidRDefault="000D18E9">
      <w:pPr>
        <w:spacing w:before="60" w:after="240"/>
        <w:jc w:val="both"/>
        <w:rPr>
          <w:b/>
          <w:i/>
        </w:rPr>
      </w:pPr>
      <w:r>
        <w:rPr>
          <w:b/>
          <w:i/>
        </w:rPr>
        <w:t xml:space="preserve"> </w:t>
      </w:r>
    </w:p>
    <w:p w:rsidR="00B259DE" w:rsidRDefault="00B259DE">
      <w:pPr>
        <w:pBdr>
          <w:top w:val="nil"/>
          <w:left w:val="nil"/>
          <w:bottom w:val="nil"/>
          <w:right w:val="nil"/>
          <w:between w:val="nil"/>
        </w:pBdr>
        <w:spacing w:after="0"/>
        <w:rPr>
          <w:i/>
        </w:rPr>
      </w:pPr>
    </w:p>
    <w:tbl>
      <w:tblPr>
        <w:tblStyle w:val="afffa"/>
        <w:tblW w:w="8775" w:type="dxa"/>
        <w:tblBorders>
          <w:top w:val="nil"/>
          <w:left w:val="nil"/>
          <w:bottom w:val="nil"/>
          <w:right w:val="nil"/>
          <w:insideH w:val="nil"/>
          <w:insideV w:val="nil"/>
        </w:tblBorders>
        <w:tblLayout w:type="fixed"/>
        <w:tblLook w:val="0600"/>
      </w:tblPr>
      <w:tblGrid>
        <w:gridCol w:w="5835"/>
        <w:gridCol w:w="2940"/>
      </w:tblGrid>
      <w:tr w:rsidR="00B259DE">
        <w:trPr>
          <w:trHeight w:val="1820"/>
        </w:trPr>
        <w:tc>
          <w:tcPr>
            <w:tcW w:w="87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6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p w:rsidR="00B259DE" w:rsidRDefault="000D18E9">
            <w:pPr>
              <w:spacing w:before="60" w:after="240"/>
              <w:ind w:left="100"/>
              <w:rPr>
                <w:rFonts w:ascii="Times New Roman" w:eastAsia="Times New Roman" w:hAnsi="Times New Roman" w:cs="Times New Roman"/>
              </w:rPr>
            </w:pPr>
            <w:r>
              <w:rPr>
                <w:rFonts w:ascii="Times New Roman" w:eastAsia="Times New Roman" w:hAnsi="Times New Roman" w:cs="Times New Roman"/>
                <w:b/>
                <w:i/>
              </w:rPr>
              <w:t xml:space="preserve">Циљ програма </w:t>
            </w:r>
            <w:r>
              <w:rPr>
                <w:rFonts w:ascii="Times New Roman" w:eastAsia="Times New Roman" w:hAnsi="Times New Roman" w:cs="Times New Roman"/>
                <w:i/>
              </w:rPr>
              <w:t>социјалне заштите</w:t>
            </w:r>
            <w:r>
              <w:rPr>
                <w:rFonts w:ascii="Times New Roman" w:eastAsia="Times New Roman" w:hAnsi="Times New Roman" w:cs="Times New Roman"/>
              </w:rPr>
              <w:t xml:space="preserve"> је брига и пружање помоћи свим ученицима, а посебно ученицима из осетљивих друштвених група.</w:t>
            </w:r>
          </w:p>
          <w:p w:rsidR="00B259DE" w:rsidRDefault="000D18E9">
            <w:pPr>
              <w:spacing w:before="60" w:after="240"/>
              <w:ind w:left="100"/>
              <w:rPr>
                <w:rFonts w:ascii="Times New Roman" w:eastAsia="Times New Roman" w:hAnsi="Times New Roman" w:cs="Times New Roman"/>
              </w:rPr>
            </w:pPr>
            <w:r>
              <w:rPr>
                <w:rFonts w:ascii="Times New Roman" w:eastAsia="Times New Roman" w:hAnsi="Times New Roman" w:cs="Times New Roman"/>
              </w:rPr>
              <w:t xml:space="preserve"> </w:t>
            </w:r>
          </w:p>
        </w:tc>
      </w:tr>
      <w:tr w:rsidR="00B259DE">
        <w:trPr>
          <w:trHeight w:val="995"/>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jc w:val="center"/>
              <w:rPr>
                <w:rFonts w:ascii="Times New Roman" w:eastAsia="Times New Roman" w:hAnsi="Times New Roman" w:cs="Times New Roman"/>
                <w:b/>
                <w:i/>
              </w:rPr>
            </w:pPr>
            <w:r>
              <w:rPr>
                <w:rFonts w:ascii="Times New Roman" w:eastAsia="Times New Roman" w:hAnsi="Times New Roman" w:cs="Times New Roman"/>
                <w:b/>
              </w:rPr>
              <w:t>Начин остваривања програма</w:t>
            </w:r>
            <w:r>
              <w:rPr>
                <w:rFonts w:ascii="Times New Roman" w:eastAsia="Times New Roman" w:hAnsi="Times New Roman" w:cs="Times New Roman"/>
                <w:b/>
                <w:i/>
              </w:rPr>
              <w:t xml:space="preserve"> </w:t>
            </w:r>
          </w:p>
        </w:tc>
      </w:tr>
      <w:tr w:rsidR="00B259DE">
        <w:trPr>
          <w:trHeight w:val="10505"/>
        </w:trPr>
        <w:tc>
          <w:tcPr>
            <w:tcW w:w="583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Активности: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-Прикупљање података о социјалним и материјалним условима живота ученика у породици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-Идентификовање социјално угрожених ученика.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-Сарадња са родитељима/другим законским заступницима ученика у циљу идентификовања проблема социјално угрожених ученика.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-Сарадња са хранитељским породицама (помоћ и праћење ученика у хранитељским породицама).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-Утврђивање облика подршке коју школа може да обезбеди за сваког ученика у сарадњи са ЦСР, Црвеним крстом, локалном самоуправом.</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-Обезбеђивање помоћи социјално угроженим ученицима у виду: бесплатних аутобуских месечних карата, уџбеника и школског прибора; бесплатног одласка на екскурзију и излет, наставу у природи; осигурање ученика.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-Организовање хуманитарних акција и акција солидарности “Деца-деци”   у циљу прикупљања средстава за помоћ угроженим ученицима (прикупљање одеће и обуће; уџбеника; школског прибора) и подела помоћи ученицима. Акције се организују најмање 2 пута годишње - у оквиру Дечје недеље и Ускршња акција солидарности.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-Организовање предавања у сарадњи са Домом здравља Шабац - теме: (пубертет, односи у породици, развој личности, здрави животни стилови...).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-Укључивање ученика из осетљивих група у спортске и културне активности и манифестације у школи.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-Организовање радионица на тему толеранције и превенције насиља у циљу унапређивања односа међу ученицима.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-Учешће на Конкурсу Црвеног крста „Крв живот значи“…</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b/>
                <w:i/>
              </w:rPr>
              <w:t>Носиоци активности</w:t>
            </w:r>
            <w:r>
              <w:rPr>
                <w:rFonts w:ascii="Times New Roman" w:eastAsia="Times New Roman" w:hAnsi="Times New Roman" w:cs="Times New Roman"/>
              </w:rPr>
              <w:t>:</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Одељењске старешине, педагог, психолог, радници ЦСР, родитељи/други законски заступници, ученици, учитељи, наставник ликовне културе.</w:t>
            </w:r>
          </w:p>
        </w:tc>
      </w:tr>
      <w:tr w:rsidR="00B259DE">
        <w:trPr>
          <w:trHeight w:val="2495"/>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Исходи:</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Остварене све планиране програмске активности.</w:t>
            </w:r>
            <w:r>
              <w:rPr>
                <w:rFonts w:ascii="Times New Roman" w:eastAsia="Times New Roman" w:hAnsi="Times New Roman" w:cs="Times New Roman"/>
                <w:b/>
                <w:i/>
              </w:rPr>
              <w:t xml:space="preserve"> </w:t>
            </w:r>
            <w:r>
              <w:rPr>
                <w:rFonts w:ascii="Times New Roman" w:eastAsia="Times New Roman" w:hAnsi="Times New Roman" w:cs="Times New Roman"/>
              </w:rPr>
              <w:t>Сви ученици учествују хуманитарним активностима и акцијама солидарности.. Ученици из осетљивих група укључени у спортске и културне активности и манифестације За сваког идентификованог ученика обезбеђена најнеопходнија помоћ.</w:t>
            </w:r>
          </w:p>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tc>
      </w:tr>
      <w:tr w:rsidR="00B259DE">
        <w:trPr>
          <w:trHeight w:val="2735"/>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 xml:space="preserve"> </w:t>
            </w:r>
          </w:p>
          <w:p w:rsidR="00B259DE" w:rsidRDefault="000D18E9">
            <w:pPr>
              <w:spacing w:before="240" w:after="240"/>
              <w:ind w:left="100"/>
              <w:rPr>
                <w:rFonts w:ascii="Times New Roman" w:eastAsia="Times New Roman" w:hAnsi="Times New Roman" w:cs="Times New Roman"/>
                <w:b/>
                <w:i/>
              </w:rPr>
            </w:pPr>
            <w:r>
              <w:rPr>
                <w:rFonts w:ascii="Times New Roman" w:eastAsia="Times New Roman" w:hAnsi="Times New Roman" w:cs="Times New Roman"/>
                <w:b/>
                <w:i/>
              </w:rPr>
              <w:t>Начин праћења:</w:t>
            </w:r>
          </w:p>
          <w:p w:rsidR="00B259DE" w:rsidRDefault="000D18E9">
            <w:pPr>
              <w:spacing w:before="240" w:after="240"/>
              <w:ind w:left="100"/>
              <w:rPr>
                <w:rFonts w:ascii="Times New Roman" w:eastAsia="Times New Roman" w:hAnsi="Times New Roman" w:cs="Times New Roman"/>
              </w:rPr>
            </w:pPr>
            <w:r>
              <w:rPr>
                <w:rFonts w:ascii="Times New Roman" w:eastAsia="Times New Roman" w:hAnsi="Times New Roman" w:cs="Times New Roman"/>
              </w:rPr>
              <w:t>Редовно извештавање о: спроведеним активностима из програма; броју социјално угрожених ученика; спроведеним хуманитарним активностима; облицима помоћи социјално угроженим ученицима оствареним у сарадњи са установама из локалне заједнице.</w:t>
            </w:r>
          </w:p>
          <w:p w:rsidR="00B259DE" w:rsidRDefault="000D18E9">
            <w:pPr>
              <w:spacing w:before="240" w:after="240"/>
              <w:ind w:left="100"/>
              <w:rPr>
                <w:rFonts w:ascii="Times New Roman" w:eastAsia="Times New Roman" w:hAnsi="Times New Roman" w:cs="Times New Roman"/>
              </w:rPr>
            </w:pPr>
            <w:bookmarkStart w:id="169" w:name="_heading=h.6tcc003ywku1" w:colFirst="0" w:colLast="0"/>
            <w:bookmarkEnd w:id="169"/>
            <w:r>
              <w:rPr>
                <w:rFonts w:ascii="Times New Roman" w:eastAsia="Times New Roman" w:hAnsi="Times New Roman" w:cs="Times New Roman"/>
              </w:rPr>
              <w:t xml:space="preserve"> </w:t>
            </w:r>
          </w:p>
        </w:tc>
      </w:tr>
    </w:tbl>
    <w:p w:rsidR="00B259DE" w:rsidRDefault="000D18E9">
      <w:pPr>
        <w:pBdr>
          <w:top w:val="nil"/>
          <w:left w:val="nil"/>
          <w:bottom w:val="nil"/>
          <w:right w:val="nil"/>
          <w:between w:val="nil"/>
        </w:pBdr>
        <w:spacing w:after="0"/>
      </w:pPr>
      <w:bookmarkStart w:id="170" w:name="_heading=h.oq8i69bfl9pz" w:colFirst="0" w:colLast="0"/>
      <w:bookmarkEnd w:id="170"/>
      <w:r>
        <w:rPr>
          <w:rFonts w:ascii="Times New Roman" w:eastAsia="Times New Roman" w:hAnsi="Times New Roman" w:cs="Times New Roman"/>
        </w:rPr>
        <w:t>…</w:t>
      </w:r>
    </w:p>
    <w:p w:rsidR="00B259DE" w:rsidRDefault="00B259DE">
      <w:pPr>
        <w:pBdr>
          <w:top w:val="nil"/>
          <w:left w:val="nil"/>
          <w:bottom w:val="nil"/>
          <w:right w:val="nil"/>
          <w:between w:val="nil"/>
        </w:pBdr>
        <w:spacing w:after="0"/>
        <w:rPr>
          <w:b/>
        </w:rPr>
      </w:pPr>
      <w:bookmarkStart w:id="171" w:name="_heading=h.ylvbqy8dui1b" w:colFirst="0" w:colLast="0"/>
      <w:bookmarkEnd w:id="171"/>
    </w:p>
    <w:p w:rsidR="00B259DE" w:rsidRDefault="00B259DE">
      <w:pPr>
        <w:pBdr>
          <w:top w:val="nil"/>
          <w:left w:val="nil"/>
          <w:bottom w:val="nil"/>
          <w:right w:val="nil"/>
          <w:between w:val="nil"/>
        </w:pBdr>
        <w:spacing w:after="0"/>
        <w:rPr>
          <w:b/>
        </w:rPr>
      </w:pPr>
      <w:bookmarkStart w:id="172" w:name="_heading=h.kitqsfpyn67b" w:colFirst="0" w:colLast="0"/>
      <w:bookmarkEnd w:id="172"/>
    </w:p>
    <w:p w:rsidR="00B259DE" w:rsidRDefault="00B259DE">
      <w:pPr>
        <w:pBdr>
          <w:top w:val="nil"/>
          <w:left w:val="nil"/>
          <w:bottom w:val="nil"/>
          <w:right w:val="nil"/>
          <w:between w:val="nil"/>
        </w:pBdr>
        <w:spacing w:after="0"/>
        <w:rPr>
          <w:b/>
        </w:rPr>
      </w:pPr>
      <w:bookmarkStart w:id="173" w:name="_heading=h.k2ww2eaduc9i" w:colFirst="0" w:colLast="0"/>
      <w:bookmarkEnd w:id="173"/>
    </w:p>
    <w:p w:rsidR="00B259DE" w:rsidRDefault="000D18E9">
      <w:pPr>
        <w:pBdr>
          <w:top w:val="nil"/>
          <w:left w:val="nil"/>
          <w:bottom w:val="nil"/>
          <w:right w:val="nil"/>
          <w:between w:val="nil"/>
        </w:pBdr>
        <w:spacing w:after="0"/>
        <w:rPr>
          <w:b/>
          <w:color w:val="000000"/>
        </w:rPr>
      </w:pPr>
      <w:bookmarkStart w:id="174" w:name="_heading=h.y5l93d86nv7x" w:colFirst="0" w:colLast="0"/>
      <w:bookmarkEnd w:id="174"/>
      <w:r>
        <w:rPr>
          <w:b/>
          <w:color w:val="000000"/>
        </w:rPr>
        <w:t>ПРОГРАМ ЗАШТИТЕ ЖИВОТНЕ СРЕДИНЕ</w:t>
      </w:r>
    </w:p>
    <w:p w:rsidR="00B259DE" w:rsidRDefault="00B259DE">
      <w:pPr>
        <w:pBdr>
          <w:top w:val="nil"/>
          <w:left w:val="nil"/>
          <w:bottom w:val="nil"/>
          <w:right w:val="nil"/>
          <w:between w:val="nil"/>
        </w:pBdr>
        <w:spacing w:after="0"/>
        <w:rPr>
          <w:b/>
        </w:rPr>
      </w:pPr>
      <w:bookmarkStart w:id="175" w:name="_heading=h.8xgzmkyokho3" w:colFirst="0" w:colLast="0"/>
      <w:bookmarkEnd w:id="175"/>
    </w:p>
    <w:p w:rsidR="00B259DE" w:rsidRDefault="00B259DE">
      <w:pPr>
        <w:pBdr>
          <w:top w:val="nil"/>
          <w:left w:val="nil"/>
          <w:bottom w:val="nil"/>
          <w:right w:val="nil"/>
          <w:between w:val="nil"/>
        </w:pBdr>
        <w:spacing w:after="0"/>
        <w:rPr>
          <w:b/>
        </w:rPr>
      </w:pPr>
      <w:bookmarkStart w:id="176" w:name="_heading=h.6p1cg4w3eb7w" w:colFirst="0" w:colLast="0"/>
      <w:bookmarkEnd w:id="176"/>
    </w:p>
    <w:p w:rsidR="00B259DE" w:rsidRDefault="00B259DE">
      <w:pPr>
        <w:pBdr>
          <w:top w:val="nil"/>
          <w:left w:val="nil"/>
          <w:bottom w:val="nil"/>
          <w:right w:val="nil"/>
          <w:between w:val="nil"/>
        </w:pBdr>
        <w:spacing w:after="0"/>
        <w:rPr>
          <w:b/>
        </w:rPr>
      </w:pPr>
      <w:bookmarkStart w:id="177" w:name="_heading=h.hirdadrmrg3j" w:colFirst="0" w:colLast="0"/>
      <w:bookmarkEnd w:id="177"/>
    </w:p>
    <w:p w:rsidR="00B259DE" w:rsidRDefault="000D18E9">
      <w:pPr>
        <w:spacing w:before="240" w:after="240"/>
        <w:rPr>
          <w:b/>
          <w:color w:val="FF0000"/>
        </w:rPr>
      </w:pPr>
      <w:r>
        <w:rPr>
          <w:b/>
          <w:color w:val="FF0000"/>
        </w:rPr>
        <w:t xml:space="preserve"> </w:t>
      </w:r>
    </w:p>
    <w:tbl>
      <w:tblPr>
        <w:tblStyle w:val="afffb"/>
        <w:tblW w:w="8775" w:type="dxa"/>
        <w:tblBorders>
          <w:top w:val="nil"/>
          <w:left w:val="nil"/>
          <w:bottom w:val="nil"/>
          <w:right w:val="nil"/>
          <w:insideH w:val="nil"/>
          <w:insideV w:val="nil"/>
        </w:tblBorders>
        <w:tblLayout w:type="fixed"/>
        <w:tblLook w:val="0600"/>
      </w:tblPr>
      <w:tblGrid>
        <w:gridCol w:w="5505"/>
        <w:gridCol w:w="3270"/>
      </w:tblGrid>
      <w:tr w:rsidR="00B259DE">
        <w:trPr>
          <w:trHeight w:val="1760"/>
        </w:trPr>
        <w:tc>
          <w:tcPr>
            <w:tcW w:w="87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hd w:val="clear" w:color="auto" w:fill="FFFFFF"/>
              <w:spacing w:before="240" w:after="240"/>
              <w:ind w:left="100"/>
              <w:rPr>
                <w:i/>
              </w:rPr>
            </w:pPr>
            <w:r>
              <w:rPr>
                <w:i/>
              </w:rPr>
              <w:t xml:space="preserve"> </w:t>
            </w:r>
          </w:p>
          <w:p w:rsidR="00B259DE" w:rsidRDefault="000D18E9">
            <w:pPr>
              <w:shd w:val="clear" w:color="auto" w:fill="FFFFFF"/>
              <w:spacing w:before="240" w:after="240"/>
              <w:ind w:left="100"/>
            </w:pPr>
            <w:r>
              <w:rPr>
                <w:i/>
              </w:rPr>
              <w:t>Циљ програма заштите животне средине</w:t>
            </w:r>
            <w:r>
              <w:t xml:space="preserve"> усмерен је на развој еколошке свести и очувања природних ресурса.</w:t>
            </w:r>
          </w:p>
          <w:p w:rsidR="00B259DE" w:rsidRDefault="000D18E9">
            <w:pPr>
              <w:shd w:val="clear" w:color="auto" w:fill="FFFFFF"/>
              <w:spacing w:before="240" w:after="240"/>
              <w:ind w:left="100"/>
            </w:pPr>
            <w:r>
              <w:t xml:space="preserve"> </w:t>
            </w:r>
          </w:p>
        </w:tc>
      </w:tr>
      <w:tr w:rsidR="00B259DE">
        <w:trPr>
          <w:trHeight w:val="2450"/>
        </w:trPr>
        <w:tc>
          <w:tcPr>
            <w:tcW w:w="877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i/>
              </w:rPr>
            </w:pPr>
            <w:r>
              <w:rPr>
                <w:i/>
              </w:rPr>
              <w:t xml:space="preserve"> </w:t>
            </w:r>
          </w:p>
          <w:p w:rsidR="00B259DE" w:rsidRDefault="000D18E9">
            <w:pPr>
              <w:spacing w:before="240" w:after="240"/>
              <w:ind w:left="100"/>
              <w:rPr>
                <w:i/>
              </w:rPr>
            </w:pPr>
            <w:r>
              <w:rPr>
                <w:i/>
              </w:rPr>
              <w:t>Специфични циљеви и задаци:</w:t>
            </w:r>
          </w:p>
          <w:p w:rsidR="00B259DE" w:rsidRDefault="000D18E9">
            <w:pPr>
              <w:spacing w:before="240" w:after="240"/>
              <w:ind w:left="100"/>
            </w:pPr>
            <w:r>
              <w:rPr>
                <w:i/>
              </w:rPr>
              <w:t>-</w:t>
            </w:r>
            <w:r>
              <w:t>развијање свести о значају одрживог развоја, заштите и очувања природе и животне средине и еколошке етике, заштите и добробити животиња,</w:t>
            </w:r>
          </w:p>
          <w:p w:rsidR="00B259DE" w:rsidRDefault="000D18E9">
            <w:pPr>
              <w:spacing w:before="240" w:after="240"/>
              <w:ind w:left="100"/>
            </w:pPr>
            <w:r>
              <w:t>-упознавање са коришћењем и рационалном употребом природних ресурса у области енергетике.</w:t>
            </w:r>
          </w:p>
        </w:tc>
      </w:tr>
      <w:tr w:rsidR="00B259DE">
        <w:trPr>
          <w:trHeight w:val="995"/>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jc w:val="center"/>
            </w:pPr>
            <w:r>
              <w:t>Начин остваривања програма</w:t>
            </w:r>
          </w:p>
          <w:p w:rsidR="00B259DE" w:rsidRDefault="000D18E9">
            <w:pPr>
              <w:spacing w:before="240" w:after="240"/>
              <w:ind w:left="100"/>
              <w:jc w:val="center"/>
            </w:pPr>
            <w:r>
              <w:t xml:space="preserve"> </w:t>
            </w:r>
          </w:p>
        </w:tc>
      </w:tr>
      <w:tr w:rsidR="00B259DE">
        <w:trPr>
          <w:trHeight w:val="5630"/>
        </w:trPr>
        <w:tc>
          <w:tcPr>
            <w:tcW w:w="5505"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pPr>
            <w:r>
              <w:t>Садржаји програма ће се реализовати кроз наставне предмете: Свет око нас, Природа и друштво, Чувари природе и Биологија, кроз часове одељењских заједница</w:t>
            </w:r>
          </w:p>
          <w:p w:rsidR="00B259DE" w:rsidRDefault="000D18E9">
            <w:pPr>
              <w:spacing w:before="240" w:after="240"/>
              <w:ind w:left="100"/>
              <w:rPr>
                <w:i/>
              </w:rPr>
            </w:pPr>
            <w:r>
              <w:rPr>
                <w:i/>
              </w:rPr>
              <w:t xml:space="preserve"> </w:t>
            </w:r>
          </w:p>
          <w:p w:rsidR="00B259DE" w:rsidRDefault="000D18E9">
            <w:pPr>
              <w:spacing w:before="240" w:after="240"/>
              <w:ind w:left="100"/>
              <w:rPr>
                <w:i/>
              </w:rPr>
            </w:pPr>
            <w:r>
              <w:rPr>
                <w:i/>
              </w:rPr>
              <w:t>Активности:</w:t>
            </w:r>
          </w:p>
          <w:p w:rsidR="00B259DE" w:rsidRDefault="000D18E9">
            <w:pPr>
              <w:spacing w:before="240" w:after="240"/>
              <w:ind w:left="100"/>
            </w:pPr>
            <w:r>
              <w:t>Спровођење еколошких акција (акције чишћења и уређења учионица, ходника и школског дворишта; сакупљање старе хартије, пластичних боца, чепова, конзерви-рециклажа; озелењавање школског простора-гајење биљака (садња и одржање)</w:t>
            </w:r>
          </w:p>
          <w:p w:rsidR="00B259DE" w:rsidRDefault="000D18E9">
            <w:pPr>
              <w:spacing w:before="240" w:after="240"/>
              <w:ind w:left="100"/>
            </w:pPr>
            <w:r>
              <w:t>Обележавање значајнијих датума: Светски дан чистог ваздуха (квиз); Светски дан вода (предавање „Вода-извор живота“-израда паноа); Дан заштите животне средине (предавање, изложба); Дан планете Земље (ликовни и литерарни радови ученика, израда паноа).</w:t>
            </w:r>
          </w:p>
          <w:p w:rsidR="00B259DE" w:rsidRDefault="000D18E9">
            <w:pPr>
              <w:spacing w:before="240" w:after="240"/>
              <w:ind w:left="100"/>
            </w:pPr>
            <w:r>
              <w:t>Сарадња са установама за заштиту животне средине.</w:t>
            </w:r>
          </w:p>
        </w:tc>
        <w:tc>
          <w:tcPr>
            <w:tcW w:w="32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i/>
              </w:rPr>
            </w:pPr>
            <w:r>
              <w:rPr>
                <w:i/>
              </w:rPr>
              <w:t xml:space="preserve"> </w:t>
            </w:r>
          </w:p>
          <w:p w:rsidR="00B259DE" w:rsidRDefault="00B259DE">
            <w:pPr>
              <w:spacing w:before="240" w:after="240"/>
              <w:ind w:left="100"/>
              <w:rPr>
                <w:i/>
              </w:rPr>
            </w:pPr>
          </w:p>
          <w:p w:rsidR="00B259DE" w:rsidRDefault="00B259DE">
            <w:pPr>
              <w:spacing w:before="240" w:after="240"/>
              <w:ind w:left="100"/>
              <w:rPr>
                <w:i/>
              </w:rPr>
            </w:pPr>
            <w:bookmarkStart w:id="178" w:name="_heading=h.gf5dslj7x2y" w:colFirst="0" w:colLast="0"/>
            <w:bookmarkEnd w:id="178"/>
          </w:p>
          <w:p w:rsidR="00B259DE" w:rsidRDefault="00B259DE">
            <w:pPr>
              <w:spacing w:before="240" w:after="240"/>
              <w:ind w:left="100"/>
              <w:rPr>
                <w:i/>
              </w:rPr>
            </w:pPr>
            <w:bookmarkStart w:id="179" w:name="_heading=h.o41f6qulw2p" w:colFirst="0" w:colLast="0"/>
            <w:bookmarkEnd w:id="179"/>
          </w:p>
          <w:p w:rsidR="00B259DE" w:rsidRDefault="000D18E9">
            <w:pPr>
              <w:spacing w:before="240" w:after="240"/>
              <w:ind w:left="100"/>
              <w:rPr>
                <w:i/>
              </w:rPr>
            </w:pPr>
            <w:bookmarkStart w:id="180" w:name="_heading=h.476fxuo6m0qf" w:colFirst="0" w:colLast="0"/>
            <w:bookmarkEnd w:id="180"/>
            <w:r>
              <w:rPr>
                <w:i/>
              </w:rPr>
              <w:t>Носиоци активности:</w:t>
            </w:r>
          </w:p>
          <w:p w:rsidR="00B259DE" w:rsidRDefault="000D18E9">
            <w:pPr>
              <w:spacing w:before="240" w:after="240"/>
              <w:ind w:left="100"/>
            </w:pPr>
            <w:r>
              <w:t xml:space="preserve">Ученици, учитељи, наставници биологије,  и наставници који реализују СНА  Чувара природе, Сачувајмо нашу планету и Моја животна средина . </w:t>
            </w:r>
          </w:p>
        </w:tc>
      </w:tr>
      <w:tr w:rsidR="00B259DE">
        <w:trPr>
          <w:trHeight w:val="1190"/>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0D18E9">
            <w:pPr>
              <w:spacing w:before="240" w:after="240"/>
              <w:ind w:left="100"/>
              <w:rPr>
                <w:i/>
              </w:rPr>
            </w:pPr>
            <w:r>
              <w:rPr>
                <w:i/>
              </w:rPr>
              <w:t>Исходи:</w:t>
            </w:r>
          </w:p>
          <w:p w:rsidR="00B259DE" w:rsidRDefault="000D18E9">
            <w:pPr>
              <w:spacing w:before="240" w:after="240"/>
              <w:ind w:left="100"/>
            </w:pPr>
            <w:r>
              <w:t>Остварене све планиране програмске активности. Редовно укључивање свих ученика у програмске активности.</w:t>
            </w:r>
            <w:r>
              <w:rPr>
                <w:i/>
              </w:rPr>
              <w:t xml:space="preserve"> </w:t>
            </w:r>
            <w:r>
              <w:t>Повећано задовољство ученика учесника еколошких акција.</w:t>
            </w:r>
          </w:p>
        </w:tc>
      </w:tr>
      <w:tr w:rsidR="00B259DE">
        <w:trPr>
          <w:trHeight w:val="1715"/>
        </w:trPr>
        <w:tc>
          <w:tcPr>
            <w:tcW w:w="8775" w:type="dxa"/>
            <w:gridSpan w:val="2"/>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B259DE" w:rsidRDefault="00B259DE">
            <w:pPr>
              <w:spacing w:before="240" w:after="240"/>
              <w:rPr>
                <w:i/>
              </w:rPr>
            </w:pPr>
          </w:p>
          <w:p w:rsidR="00B259DE" w:rsidRDefault="000D18E9">
            <w:pPr>
              <w:spacing w:before="240" w:after="240"/>
              <w:ind w:left="100"/>
              <w:rPr>
                <w:i/>
              </w:rPr>
            </w:pPr>
            <w:r>
              <w:rPr>
                <w:i/>
              </w:rPr>
              <w:t>Начин праћења:</w:t>
            </w:r>
          </w:p>
          <w:p w:rsidR="00B259DE" w:rsidRDefault="000D18E9">
            <w:pPr>
              <w:spacing w:before="240" w:after="240"/>
              <w:ind w:left="100"/>
            </w:pPr>
            <w:bookmarkStart w:id="181" w:name="_heading=h.2ocvq2vbwljw" w:colFirst="0" w:colLast="0"/>
            <w:bookmarkEnd w:id="181"/>
            <w:r>
              <w:t>Редовно извештавање о: спроведеним активностима из програма; броју ученика учесника у еколошким активностима; оствареној сарадњи са установама из локалне заједнице.</w:t>
            </w:r>
          </w:p>
        </w:tc>
      </w:tr>
    </w:tbl>
    <w:p w:rsidR="00B259DE" w:rsidRDefault="00B259DE">
      <w:pPr>
        <w:pBdr>
          <w:top w:val="nil"/>
          <w:left w:val="nil"/>
          <w:bottom w:val="nil"/>
          <w:right w:val="nil"/>
          <w:between w:val="nil"/>
        </w:pBdr>
        <w:spacing w:after="0"/>
        <w:rPr>
          <w:b/>
        </w:rPr>
      </w:pPr>
      <w:bookmarkStart w:id="182" w:name="_heading=h.yfb6igymtiu5" w:colFirst="0" w:colLast="0"/>
      <w:bookmarkEnd w:id="182"/>
    </w:p>
    <w:p w:rsidR="00B259DE" w:rsidRDefault="00B259DE">
      <w:pPr>
        <w:pBdr>
          <w:top w:val="nil"/>
          <w:left w:val="nil"/>
          <w:bottom w:val="nil"/>
          <w:right w:val="nil"/>
          <w:between w:val="nil"/>
        </w:pBdr>
        <w:spacing w:after="0"/>
        <w:rPr>
          <w:b/>
        </w:rPr>
      </w:pPr>
      <w:bookmarkStart w:id="183" w:name="_heading=h.gx3r9sq6nwsb" w:colFirst="0" w:colLast="0"/>
      <w:bookmarkEnd w:id="183"/>
    </w:p>
    <w:p w:rsidR="00B259DE" w:rsidRDefault="00B259DE">
      <w:pPr>
        <w:pBdr>
          <w:top w:val="nil"/>
          <w:left w:val="nil"/>
          <w:bottom w:val="nil"/>
          <w:right w:val="nil"/>
          <w:between w:val="nil"/>
        </w:pBdr>
        <w:spacing w:after="0"/>
        <w:rPr>
          <w:b/>
        </w:rPr>
      </w:pPr>
      <w:bookmarkStart w:id="184" w:name="_heading=h.de78to1kt26k" w:colFirst="0" w:colLast="0"/>
      <w:bookmarkEnd w:id="184"/>
    </w:p>
    <w:p w:rsidR="00B259DE" w:rsidRDefault="00B259DE">
      <w:pPr>
        <w:pBdr>
          <w:top w:val="nil"/>
          <w:left w:val="nil"/>
          <w:bottom w:val="nil"/>
          <w:right w:val="nil"/>
          <w:between w:val="nil"/>
        </w:pBdr>
        <w:spacing w:after="0"/>
        <w:rPr>
          <w:b/>
        </w:rPr>
      </w:pPr>
      <w:bookmarkStart w:id="185" w:name="_heading=h.wqzimfoz3k7" w:colFirst="0" w:colLast="0"/>
      <w:bookmarkEnd w:id="185"/>
    </w:p>
    <w:p w:rsidR="00B259DE" w:rsidRDefault="00B259DE">
      <w:pPr>
        <w:jc w:val="both"/>
      </w:pPr>
    </w:p>
    <w:p w:rsidR="00B259DE" w:rsidRDefault="00B259DE">
      <w:pPr>
        <w:pBdr>
          <w:top w:val="nil"/>
          <w:left w:val="nil"/>
          <w:bottom w:val="nil"/>
          <w:right w:val="nil"/>
          <w:between w:val="nil"/>
        </w:pBdr>
        <w:spacing w:after="0"/>
        <w:rPr>
          <w:b/>
        </w:rPr>
      </w:pPr>
      <w:bookmarkStart w:id="186" w:name="_heading=h.h4d1wvecn6ah" w:colFirst="0" w:colLast="0"/>
      <w:bookmarkEnd w:id="186"/>
    </w:p>
    <w:p w:rsidR="00B259DE" w:rsidRPr="00505D29" w:rsidRDefault="000D18E9" w:rsidP="00505D29">
      <w:pPr>
        <w:pStyle w:val="a1"/>
        <w:jc w:val="center"/>
        <w:rPr>
          <w:sz w:val="32"/>
        </w:rPr>
      </w:pPr>
      <w:bookmarkStart w:id="187" w:name="_heading=h.rrtj2tnsmt0t" w:colFirst="0" w:colLast="0"/>
      <w:bookmarkStart w:id="188" w:name="_Toc115875149"/>
      <w:bookmarkEnd w:id="187"/>
      <w:r w:rsidRPr="00505D29">
        <w:rPr>
          <w:sz w:val="32"/>
        </w:rPr>
        <w:t>ПРОГРАМ САРАДЊЕ СА ЛОКАЛНОМ САМОУПРАВОМ</w:t>
      </w:r>
      <w:bookmarkEnd w:id="188"/>
    </w:p>
    <w:p w:rsidR="00B259DE" w:rsidRDefault="00B259DE">
      <w:pPr>
        <w:pBdr>
          <w:top w:val="nil"/>
          <w:left w:val="nil"/>
          <w:bottom w:val="nil"/>
          <w:right w:val="nil"/>
          <w:between w:val="nil"/>
        </w:pBdr>
        <w:spacing w:after="0"/>
        <w:rPr>
          <w:b/>
        </w:rPr>
      </w:pPr>
      <w:bookmarkStart w:id="189" w:name="_heading=h.h0ib3ohl6z3z" w:colFirst="0" w:colLast="0"/>
      <w:bookmarkEnd w:id="189"/>
    </w:p>
    <w:p w:rsidR="00B259DE" w:rsidRDefault="000D18E9">
      <w:pPr>
        <w:jc w:val="both"/>
      </w:pPr>
      <w:r>
        <w:tab/>
        <w:t xml:space="preserve">Школа сарађује са локалном самоуправом (Месном заједницом, Градском управом града Шапца  – одељењем за  друштвене делатности ) на основу плана сарадње са локалном самоуправом. </w:t>
      </w:r>
    </w:p>
    <w:p w:rsidR="00B259DE" w:rsidRDefault="000D18E9">
      <w:pPr>
        <w:jc w:val="both"/>
      </w:pPr>
      <w:r>
        <w:tab/>
        <w:t>Школа прати и укључује се у дешавања на територији јединице локалне самоуправе и заједно са њеним преставницима планира садржај и начин сарадње, нарочито о питањима од којих зависи развитак школе (организовање спортских манифестација и догађаја, учешће у кампањама промоција здравих стилова живота, едукација о безбедности у саобраћају и проблемима малолетничке деликвенци,  едукација о хигијени , учешће у раду установа културе  у граду.</w:t>
      </w:r>
    </w:p>
    <w:p w:rsidR="00B259DE" w:rsidRDefault="00B259DE">
      <w:pPr>
        <w:jc w:val="both"/>
      </w:pPr>
    </w:p>
    <w:p w:rsidR="00B259DE" w:rsidRDefault="00B259DE">
      <w:pPr>
        <w:spacing w:before="280" w:after="280" w:line="240" w:lineRule="auto"/>
        <w:rPr>
          <w:rFonts w:ascii="Times New Roman" w:eastAsia="Times New Roman" w:hAnsi="Times New Roman" w:cs="Times New Roman"/>
          <w:sz w:val="24"/>
          <w:szCs w:val="24"/>
        </w:rPr>
      </w:pPr>
    </w:p>
    <w:tbl>
      <w:tblPr>
        <w:tblStyle w:val="afffc"/>
        <w:tblW w:w="9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970"/>
        <w:gridCol w:w="1980"/>
        <w:gridCol w:w="1950"/>
        <w:gridCol w:w="1971"/>
        <w:gridCol w:w="1971"/>
      </w:tblGrid>
      <w:tr w:rsidR="00B259DE">
        <w:trPr>
          <w:trHeight w:val="710"/>
        </w:trPr>
        <w:tc>
          <w:tcPr>
            <w:tcW w:w="1970" w:type="dxa"/>
          </w:tcPr>
          <w:p w:rsidR="00B259DE" w:rsidRDefault="000D18E9">
            <w:pPr>
              <w:spacing w:line="240" w:lineRule="auto"/>
              <w:rPr>
                <w:b/>
                <w:color w:val="00000A"/>
              </w:rPr>
            </w:pPr>
            <w:r>
              <w:rPr>
                <w:b/>
                <w:color w:val="00000A"/>
              </w:rPr>
              <w:t>Садржај активности</w:t>
            </w:r>
          </w:p>
        </w:tc>
        <w:tc>
          <w:tcPr>
            <w:tcW w:w="1980" w:type="dxa"/>
          </w:tcPr>
          <w:p w:rsidR="00B259DE" w:rsidRDefault="000D18E9">
            <w:pPr>
              <w:spacing w:line="240" w:lineRule="auto"/>
              <w:rPr>
                <w:b/>
                <w:color w:val="00000A"/>
              </w:rPr>
            </w:pPr>
            <w:r>
              <w:rPr>
                <w:b/>
                <w:color w:val="00000A"/>
              </w:rPr>
              <w:t>Циљ и задаци</w:t>
            </w:r>
          </w:p>
        </w:tc>
        <w:tc>
          <w:tcPr>
            <w:tcW w:w="1950" w:type="dxa"/>
          </w:tcPr>
          <w:p w:rsidR="00B259DE" w:rsidRDefault="000D18E9">
            <w:pPr>
              <w:spacing w:line="240" w:lineRule="auto"/>
              <w:rPr>
                <w:b/>
                <w:color w:val="00000A"/>
              </w:rPr>
            </w:pPr>
            <w:r>
              <w:rPr>
                <w:b/>
                <w:color w:val="00000A"/>
              </w:rPr>
              <w:t>Носиоци активности</w:t>
            </w:r>
          </w:p>
        </w:tc>
        <w:tc>
          <w:tcPr>
            <w:tcW w:w="1971" w:type="dxa"/>
          </w:tcPr>
          <w:p w:rsidR="00B259DE" w:rsidRDefault="000D18E9">
            <w:pPr>
              <w:spacing w:line="240" w:lineRule="auto"/>
              <w:rPr>
                <w:b/>
                <w:color w:val="00000A"/>
              </w:rPr>
            </w:pPr>
            <w:r>
              <w:rPr>
                <w:b/>
                <w:color w:val="00000A"/>
              </w:rPr>
              <w:t>Време реализације</w:t>
            </w:r>
          </w:p>
        </w:tc>
        <w:tc>
          <w:tcPr>
            <w:tcW w:w="1971" w:type="dxa"/>
          </w:tcPr>
          <w:p w:rsidR="00B259DE" w:rsidRDefault="000D18E9">
            <w:pPr>
              <w:spacing w:line="240" w:lineRule="auto"/>
              <w:rPr>
                <w:b/>
                <w:color w:val="00000A"/>
              </w:rPr>
            </w:pPr>
            <w:r>
              <w:rPr>
                <w:b/>
                <w:color w:val="00000A"/>
              </w:rPr>
              <w:t>Начин праћења</w:t>
            </w:r>
          </w:p>
        </w:tc>
      </w:tr>
      <w:tr w:rsidR="00B259DE">
        <w:trPr>
          <w:trHeight w:val="315"/>
        </w:trPr>
        <w:tc>
          <w:tcPr>
            <w:tcW w:w="1970" w:type="dxa"/>
          </w:tcPr>
          <w:p w:rsidR="00B259DE" w:rsidRDefault="000D18E9">
            <w:pPr>
              <w:spacing w:line="240" w:lineRule="auto"/>
              <w:rPr>
                <w:color w:val="00000A"/>
              </w:rPr>
            </w:pPr>
            <w:r>
              <w:rPr>
                <w:color w:val="00000A"/>
              </w:rPr>
              <w:t>Учешће у свечаности  на Тргу Града</w:t>
            </w:r>
          </w:p>
        </w:tc>
        <w:tc>
          <w:tcPr>
            <w:tcW w:w="1980" w:type="dxa"/>
          </w:tcPr>
          <w:p w:rsidR="00B259DE" w:rsidRDefault="000D18E9">
            <w:pPr>
              <w:spacing w:line="240" w:lineRule="auto"/>
              <w:rPr>
                <w:color w:val="00000A"/>
              </w:rPr>
            </w:pPr>
            <w:r>
              <w:rPr>
                <w:color w:val="00000A"/>
              </w:rPr>
              <w:t xml:space="preserve">Развијање осећања припадности школском систему и локалној заједници код ученика који почињу школовање   </w:t>
            </w:r>
          </w:p>
        </w:tc>
        <w:tc>
          <w:tcPr>
            <w:tcW w:w="1950" w:type="dxa"/>
          </w:tcPr>
          <w:p w:rsidR="00B259DE" w:rsidRDefault="000D18E9">
            <w:pPr>
              <w:spacing w:line="240" w:lineRule="auto"/>
              <w:rPr>
                <w:color w:val="00000A"/>
              </w:rPr>
            </w:pPr>
            <w:r>
              <w:rPr>
                <w:color w:val="00000A"/>
              </w:rPr>
              <w:t>Управа школе, учитељи 1. разреда, Одељење за друштвене делатности;</w:t>
            </w:r>
          </w:p>
        </w:tc>
        <w:tc>
          <w:tcPr>
            <w:tcW w:w="1971" w:type="dxa"/>
          </w:tcPr>
          <w:p w:rsidR="00B259DE" w:rsidRDefault="000D18E9">
            <w:pPr>
              <w:spacing w:line="240" w:lineRule="auto"/>
              <w:rPr>
                <w:color w:val="00000A"/>
              </w:rPr>
            </w:pPr>
            <w:r>
              <w:rPr>
                <w:color w:val="00000A"/>
              </w:rPr>
              <w:t>Септембар</w:t>
            </w:r>
          </w:p>
        </w:tc>
        <w:tc>
          <w:tcPr>
            <w:tcW w:w="1971" w:type="dxa"/>
          </w:tcPr>
          <w:p w:rsidR="00B259DE" w:rsidRDefault="000D18E9">
            <w:pPr>
              <w:spacing w:line="240" w:lineRule="auto"/>
              <w:rPr>
                <w:color w:val="00000A"/>
              </w:rPr>
            </w:pPr>
            <w:r>
              <w:rPr>
                <w:color w:val="00000A"/>
              </w:rPr>
              <w:t>сајт школе, фб страна</w:t>
            </w:r>
          </w:p>
        </w:tc>
      </w:tr>
      <w:tr w:rsidR="00B259DE">
        <w:trPr>
          <w:trHeight w:val="315"/>
        </w:trPr>
        <w:tc>
          <w:tcPr>
            <w:tcW w:w="1970" w:type="dxa"/>
          </w:tcPr>
          <w:p w:rsidR="00B259DE" w:rsidRDefault="000D18E9">
            <w:pPr>
              <w:spacing w:line="240" w:lineRule="auto"/>
              <w:rPr>
                <w:color w:val="00000A"/>
              </w:rPr>
            </w:pPr>
            <w:r>
              <w:rPr>
                <w:color w:val="00000A"/>
              </w:rPr>
              <w:t xml:space="preserve">Спортски програми и манифестације које организује локална самоуправа </w:t>
            </w:r>
          </w:p>
        </w:tc>
        <w:tc>
          <w:tcPr>
            <w:tcW w:w="1980" w:type="dxa"/>
          </w:tcPr>
          <w:p w:rsidR="00B259DE" w:rsidRDefault="000D18E9">
            <w:pPr>
              <w:spacing w:line="240" w:lineRule="auto"/>
              <w:rPr>
                <w:color w:val="00000A"/>
              </w:rPr>
            </w:pPr>
            <w:r>
              <w:rPr>
                <w:color w:val="00000A"/>
              </w:rPr>
              <w:t>Учешће у спортским активностима и неговање здравих стилова живота</w:t>
            </w:r>
          </w:p>
        </w:tc>
        <w:tc>
          <w:tcPr>
            <w:tcW w:w="1950" w:type="dxa"/>
          </w:tcPr>
          <w:p w:rsidR="00B259DE" w:rsidRDefault="000D18E9">
            <w:pPr>
              <w:spacing w:line="240" w:lineRule="auto"/>
              <w:rPr>
                <w:color w:val="00000A"/>
              </w:rPr>
            </w:pPr>
            <w:r>
              <w:rPr>
                <w:color w:val="00000A"/>
              </w:rPr>
              <w:t>Одељењске старешине,наставници физичког васпитања, директор школе</w:t>
            </w:r>
          </w:p>
        </w:tc>
        <w:tc>
          <w:tcPr>
            <w:tcW w:w="1971" w:type="dxa"/>
          </w:tcPr>
          <w:p w:rsidR="00B259DE" w:rsidRDefault="000D18E9">
            <w:pPr>
              <w:spacing w:line="240" w:lineRule="auto"/>
              <w:rPr>
                <w:color w:val="00000A"/>
              </w:rPr>
            </w:pPr>
            <w:r>
              <w:rPr>
                <w:color w:val="00000A"/>
              </w:rPr>
              <w:t>Током школске године</w:t>
            </w:r>
          </w:p>
        </w:tc>
        <w:tc>
          <w:tcPr>
            <w:tcW w:w="1971" w:type="dxa"/>
          </w:tcPr>
          <w:p w:rsidR="00B259DE" w:rsidRDefault="000D18E9">
            <w:pPr>
              <w:spacing w:line="240" w:lineRule="auto"/>
              <w:rPr>
                <w:color w:val="00000A"/>
              </w:rPr>
            </w:pPr>
            <w:r>
              <w:rPr>
                <w:color w:val="00000A"/>
              </w:rPr>
              <w:t xml:space="preserve">Записници, извештаји, </w:t>
            </w:r>
          </w:p>
          <w:p w:rsidR="00B259DE" w:rsidRDefault="000D18E9">
            <w:pPr>
              <w:spacing w:line="240" w:lineRule="auto"/>
              <w:rPr>
                <w:color w:val="00000A"/>
              </w:rPr>
            </w:pPr>
            <w:r>
              <w:rPr>
                <w:color w:val="00000A"/>
              </w:rPr>
              <w:t>летопис  шкле</w:t>
            </w:r>
          </w:p>
        </w:tc>
      </w:tr>
      <w:tr w:rsidR="00B259DE">
        <w:trPr>
          <w:trHeight w:val="315"/>
        </w:trPr>
        <w:tc>
          <w:tcPr>
            <w:tcW w:w="1970" w:type="dxa"/>
          </w:tcPr>
          <w:p w:rsidR="00B259DE" w:rsidRDefault="000D18E9">
            <w:pPr>
              <w:spacing w:line="240" w:lineRule="auto"/>
              <w:rPr>
                <w:i/>
                <w:color w:val="00000A"/>
              </w:rPr>
            </w:pPr>
            <w:r>
              <w:rPr>
                <w:color w:val="00000A"/>
              </w:rPr>
              <w:t>Сарадња са установама културе (музеј, библиотека, архив, позориште, КЦ)</w:t>
            </w:r>
            <w:r>
              <w:rPr>
                <w:i/>
                <w:color w:val="00000A"/>
              </w:rPr>
              <w:t xml:space="preserve"> </w:t>
            </w:r>
          </w:p>
        </w:tc>
        <w:tc>
          <w:tcPr>
            <w:tcW w:w="1980" w:type="dxa"/>
          </w:tcPr>
          <w:p w:rsidR="00B259DE" w:rsidRDefault="000D18E9">
            <w:pPr>
              <w:spacing w:line="240" w:lineRule="auto"/>
              <w:rPr>
                <w:color w:val="00000A"/>
              </w:rPr>
            </w:pPr>
            <w:r>
              <w:rPr>
                <w:color w:val="00000A"/>
              </w:rPr>
              <w:t>Стицање знања из области културе и учешће у културно-образовним програмима (представама, изложбама, радионицама...)</w:t>
            </w:r>
          </w:p>
        </w:tc>
        <w:tc>
          <w:tcPr>
            <w:tcW w:w="1950" w:type="dxa"/>
          </w:tcPr>
          <w:p w:rsidR="00B259DE" w:rsidRDefault="000D18E9">
            <w:pPr>
              <w:spacing w:line="240" w:lineRule="auto"/>
              <w:rPr>
                <w:color w:val="00000A"/>
              </w:rPr>
            </w:pPr>
            <w:r>
              <w:rPr>
                <w:color w:val="00000A"/>
              </w:rPr>
              <w:t>Ученици, наставно особље и директор</w:t>
            </w:r>
          </w:p>
        </w:tc>
        <w:tc>
          <w:tcPr>
            <w:tcW w:w="1971" w:type="dxa"/>
          </w:tcPr>
          <w:p w:rsidR="00B259DE" w:rsidRDefault="000D18E9">
            <w:pPr>
              <w:spacing w:line="240" w:lineRule="auto"/>
              <w:rPr>
                <w:color w:val="00000A"/>
              </w:rPr>
            </w:pPr>
            <w:r>
              <w:rPr>
                <w:color w:val="00000A"/>
              </w:rPr>
              <w:t>Током школске године</w:t>
            </w:r>
          </w:p>
        </w:tc>
        <w:tc>
          <w:tcPr>
            <w:tcW w:w="1971" w:type="dxa"/>
          </w:tcPr>
          <w:p w:rsidR="00B259DE" w:rsidRDefault="000D18E9">
            <w:pPr>
              <w:spacing w:line="240" w:lineRule="auto"/>
              <w:rPr>
                <w:color w:val="00000A"/>
              </w:rPr>
            </w:pPr>
            <w:r>
              <w:rPr>
                <w:color w:val="00000A"/>
              </w:rPr>
              <w:t>Евиденција у Дневнику рада</w:t>
            </w:r>
          </w:p>
        </w:tc>
      </w:tr>
      <w:tr w:rsidR="00B259DE">
        <w:trPr>
          <w:trHeight w:val="315"/>
        </w:trPr>
        <w:tc>
          <w:tcPr>
            <w:tcW w:w="1970" w:type="dxa"/>
          </w:tcPr>
          <w:p w:rsidR="00B259DE" w:rsidRDefault="000D18E9">
            <w:pPr>
              <w:spacing w:line="240" w:lineRule="auto"/>
              <w:rPr>
                <w:color w:val="00000A"/>
              </w:rPr>
            </w:pPr>
            <w:r>
              <w:rPr>
                <w:color w:val="00000A"/>
              </w:rPr>
              <w:t>Укључивање Полицијске управе Шабац у реализацију школских активности и сарадња на решавању евентуалних проблема</w:t>
            </w:r>
          </w:p>
        </w:tc>
        <w:tc>
          <w:tcPr>
            <w:tcW w:w="1980" w:type="dxa"/>
          </w:tcPr>
          <w:p w:rsidR="00B259DE" w:rsidRDefault="000D18E9">
            <w:pPr>
              <w:spacing w:line="240" w:lineRule="auto"/>
              <w:rPr>
                <w:color w:val="00000A"/>
              </w:rPr>
            </w:pPr>
            <w:r>
              <w:rPr>
                <w:color w:val="00000A"/>
              </w:rPr>
              <w:t xml:space="preserve">Подизање  свести ученика о потреби, значају и одговорности сваког појединца као члана  локалне заједнице  </w:t>
            </w:r>
          </w:p>
        </w:tc>
        <w:tc>
          <w:tcPr>
            <w:tcW w:w="1950" w:type="dxa"/>
          </w:tcPr>
          <w:p w:rsidR="00B259DE" w:rsidRDefault="000D18E9">
            <w:pPr>
              <w:spacing w:line="240" w:lineRule="auto"/>
              <w:rPr>
                <w:color w:val="00000A"/>
              </w:rPr>
            </w:pPr>
            <w:r>
              <w:rPr>
                <w:color w:val="00000A"/>
              </w:rPr>
              <w:t xml:space="preserve">Управа школе, наставници, ПУ Шабац; </w:t>
            </w:r>
          </w:p>
        </w:tc>
        <w:tc>
          <w:tcPr>
            <w:tcW w:w="1971" w:type="dxa"/>
          </w:tcPr>
          <w:p w:rsidR="00B259DE" w:rsidRDefault="000D18E9">
            <w:pPr>
              <w:spacing w:line="240" w:lineRule="auto"/>
              <w:rPr>
                <w:color w:val="00000A"/>
              </w:rPr>
            </w:pPr>
            <w:r>
              <w:rPr>
                <w:color w:val="00000A"/>
              </w:rPr>
              <w:t>Током школске године кроз трибине, предавања и контролне активности службеника МУП-а приликом одлазака на екскурзије и рекреативне наставе</w:t>
            </w:r>
          </w:p>
        </w:tc>
        <w:tc>
          <w:tcPr>
            <w:tcW w:w="1971" w:type="dxa"/>
          </w:tcPr>
          <w:p w:rsidR="00B259DE" w:rsidRDefault="000D18E9">
            <w:pPr>
              <w:spacing w:line="240" w:lineRule="auto"/>
              <w:rPr>
                <w:color w:val="00000A"/>
              </w:rPr>
            </w:pPr>
            <w:r>
              <w:rPr>
                <w:color w:val="00000A"/>
              </w:rPr>
              <w:t>Евиденција у едневницима</w:t>
            </w:r>
          </w:p>
        </w:tc>
      </w:tr>
      <w:tr w:rsidR="00B259DE">
        <w:trPr>
          <w:trHeight w:val="1204"/>
        </w:trPr>
        <w:tc>
          <w:tcPr>
            <w:tcW w:w="1970" w:type="dxa"/>
          </w:tcPr>
          <w:p w:rsidR="00B259DE" w:rsidRDefault="000D18E9">
            <w:pPr>
              <w:spacing w:line="240" w:lineRule="auto"/>
              <w:rPr>
                <w:color w:val="00000A"/>
              </w:rPr>
            </w:pPr>
            <w:r>
              <w:rPr>
                <w:color w:val="00000A"/>
              </w:rPr>
              <w:t>Сарадња са Одељењем за друштвене делатности Града кроз активности које организују за ученике</w:t>
            </w:r>
          </w:p>
        </w:tc>
        <w:tc>
          <w:tcPr>
            <w:tcW w:w="1980" w:type="dxa"/>
          </w:tcPr>
          <w:p w:rsidR="00B259DE" w:rsidRDefault="000D18E9">
            <w:pPr>
              <w:spacing w:line="240" w:lineRule="auto"/>
              <w:rPr>
                <w:color w:val="00000A"/>
              </w:rPr>
            </w:pPr>
            <w:r>
              <w:rPr>
                <w:color w:val="00000A"/>
              </w:rPr>
              <w:t>Укључивање школе у ширу локалну заједницу и развијање припадности локалној заједници</w:t>
            </w:r>
          </w:p>
        </w:tc>
        <w:tc>
          <w:tcPr>
            <w:tcW w:w="1950" w:type="dxa"/>
          </w:tcPr>
          <w:p w:rsidR="00B259DE" w:rsidRDefault="000D18E9">
            <w:pPr>
              <w:spacing w:line="240" w:lineRule="auto"/>
              <w:rPr>
                <w:color w:val="00000A"/>
              </w:rPr>
            </w:pPr>
            <w:r>
              <w:rPr>
                <w:color w:val="00000A"/>
              </w:rPr>
              <w:t>Наставници, директор</w:t>
            </w:r>
          </w:p>
        </w:tc>
        <w:tc>
          <w:tcPr>
            <w:tcW w:w="1971" w:type="dxa"/>
          </w:tcPr>
          <w:p w:rsidR="00B259DE" w:rsidRDefault="000D18E9">
            <w:pPr>
              <w:spacing w:line="240" w:lineRule="auto"/>
              <w:rPr>
                <w:color w:val="00000A"/>
              </w:rPr>
            </w:pPr>
            <w:r>
              <w:rPr>
                <w:color w:val="00000A"/>
              </w:rPr>
              <w:t xml:space="preserve">Током школске године   </w:t>
            </w:r>
          </w:p>
        </w:tc>
        <w:tc>
          <w:tcPr>
            <w:tcW w:w="1971" w:type="dxa"/>
          </w:tcPr>
          <w:p w:rsidR="00B259DE" w:rsidRDefault="000D18E9">
            <w:pPr>
              <w:spacing w:line="240" w:lineRule="auto"/>
              <w:rPr>
                <w:color w:val="00000A"/>
              </w:rPr>
            </w:pPr>
            <w:r>
              <w:rPr>
                <w:color w:val="00000A"/>
              </w:rPr>
              <w:t>Извештаји</w:t>
            </w:r>
          </w:p>
        </w:tc>
      </w:tr>
      <w:tr w:rsidR="00B259DE">
        <w:trPr>
          <w:trHeight w:val="315"/>
        </w:trPr>
        <w:tc>
          <w:tcPr>
            <w:tcW w:w="1970" w:type="dxa"/>
          </w:tcPr>
          <w:p w:rsidR="00B259DE" w:rsidRDefault="000D18E9">
            <w:pPr>
              <w:spacing w:line="240" w:lineRule="auto"/>
              <w:rPr>
                <w:color w:val="00000A"/>
              </w:rPr>
            </w:pPr>
            <w:r>
              <w:rPr>
                <w:color w:val="00000A"/>
              </w:rPr>
              <w:t>Сарадња са Одељењем за друштвене делатности Града кроз активности које су за потребе школе као образовно-васпитне установе</w:t>
            </w:r>
          </w:p>
        </w:tc>
        <w:tc>
          <w:tcPr>
            <w:tcW w:w="1980" w:type="dxa"/>
          </w:tcPr>
          <w:p w:rsidR="00B259DE" w:rsidRDefault="000D18E9">
            <w:pPr>
              <w:spacing w:line="240" w:lineRule="auto"/>
              <w:rPr>
                <w:color w:val="00000A"/>
              </w:rPr>
            </w:pPr>
            <w:r>
              <w:rPr>
                <w:color w:val="00000A"/>
              </w:rPr>
              <w:t>Обезбеђивање реализације квалитетног и несметаног процеса образовно-васпитног рада школе</w:t>
            </w:r>
          </w:p>
        </w:tc>
        <w:tc>
          <w:tcPr>
            <w:tcW w:w="1950" w:type="dxa"/>
          </w:tcPr>
          <w:p w:rsidR="00B259DE" w:rsidRDefault="000D18E9">
            <w:pPr>
              <w:spacing w:line="240" w:lineRule="auto"/>
              <w:rPr>
                <w:color w:val="00000A"/>
              </w:rPr>
            </w:pPr>
            <w:r>
              <w:rPr>
                <w:color w:val="00000A"/>
              </w:rPr>
              <w:t>Директор, помоћник директора, секретар школе, шеф рачуноводства</w:t>
            </w:r>
          </w:p>
        </w:tc>
        <w:tc>
          <w:tcPr>
            <w:tcW w:w="1971" w:type="dxa"/>
          </w:tcPr>
          <w:p w:rsidR="00B259DE" w:rsidRDefault="000D18E9">
            <w:pPr>
              <w:spacing w:line="240" w:lineRule="auto"/>
              <w:rPr>
                <w:color w:val="00000A"/>
              </w:rPr>
            </w:pPr>
            <w:r>
              <w:rPr>
                <w:color w:val="00000A"/>
              </w:rPr>
              <w:t>Током школске године</w:t>
            </w:r>
          </w:p>
        </w:tc>
        <w:tc>
          <w:tcPr>
            <w:tcW w:w="1971" w:type="dxa"/>
          </w:tcPr>
          <w:p w:rsidR="00B259DE" w:rsidRDefault="000D18E9">
            <w:pPr>
              <w:spacing w:line="240" w:lineRule="auto"/>
              <w:rPr>
                <w:color w:val="00000A"/>
              </w:rPr>
            </w:pPr>
            <w:r>
              <w:rPr>
                <w:color w:val="00000A"/>
              </w:rPr>
              <w:t xml:space="preserve">Записници и извештаји </w:t>
            </w:r>
          </w:p>
        </w:tc>
      </w:tr>
      <w:tr w:rsidR="00B259DE">
        <w:trPr>
          <w:trHeight w:val="315"/>
        </w:trPr>
        <w:tc>
          <w:tcPr>
            <w:tcW w:w="1970" w:type="dxa"/>
          </w:tcPr>
          <w:p w:rsidR="00B259DE" w:rsidRDefault="000D18E9">
            <w:pPr>
              <w:spacing w:line="240" w:lineRule="auto"/>
              <w:rPr>
                <w:color w:val="00000A"/>
              </w:rPr>
            </w:pPr>
            <w:r>
              <w:rPr>
                <w:color w:val="00000A"/>
              </w:rPr>
              <w:t>Сарадња са градском интерресорном комисијом</w:t>
            </w:r>
          </w:p>
        </w:tc>
        <w:tc>
          <w:tcPr>
            <w:tcW w:w="1980" w:type="dxa"/>
          </w:tcPr>
          <w:p w:rsidR="00B259DE" w:rsidRDefault="000D18E9">
            <w:pPr>
              <w:spacing w:line="240" w:lineRule="auto"/>
              <w:rPr>
                <w:color w:val="00000A"/>
              </w:rPr>
            </w:pPr>
            <w:r>
              <w:rPr>
                <w:color w:val="00000A"/>
              </w:rPr>
              <w:t>Квалитетно спровођење и укључивање инклузивног образовања</w:t>
            </w:r>
          </w:p>
        </w:tc>
        <w:tc>
          <w:tcPr>
            <w:tcW w:w="1950" w:type="dxa"/>
          </w:tcPr>
          <w:p w:rsidR="00B259DE" w:rsidRDefault="000D18E9">
            <w:pPr>
              <w:spacing w:line="240" w:lineRule="auto"/>
              <w:rPr>
                <w:color w:val="00000A"/>
              </w:rPr>
            </w:pPr>
            <w:r>
              <w:rPr>
                <w:color w:val="00000A"/>
              </w:rPr>
              <w:t>Психолог и педагог школе, директор</w:t>
            </w:r>
          </w:p>
        </w:tc>
        <w:tc>
          <w:tcPr>
            <w:tcW w:w="1971" w:type="dxa"/>
          </w:tcPr>
          <w:p w:rsidR="00B259DE" w:rsidRDefault="000D18E9">
            <w:pPr>
              <w:spacing w:line="240" w:lineRule="auto"/>
              <w:rPr>
                <w:color w:val="00000A"/>
              </w:rPr>
            </w:pPr>
            <w:r>
              <w:rPr>
                <w:color w:val="00000A"/>
              </w:rPr>
              <w:t>Током школске године</w:t>
            </w:r>
          </w:p>
        </w:tc>
        <w:tc>
          <w:tcPr>
            <w:tcW w:w="1971" w:type="dxa"/>
          </w:tcPr>
          <w:p w:rsidR="00B259DE" w:rsidRDefault="000D18E9">
            <w:pPr>
              <w:spacing w:line="240" w:lineRule="auto"/>
              <w:rPr>
                <w:color w:val="00000A"/>
              </w:rPr>
            </w:pPr>
            <w:r>
              <w:rPr>
                <w:color w:val="00000A"/>
              </w:rPr>
              <w:t>Документација школе</w:t>
            </w:r>
          </w:p>
        </w:tc>
      </w:tr>
      <w:tr w:rsidR="00B259DE">
        <w:trPr>
          <w:trHeight w:val="315"/>
        </w:trPr>
        <w:tc>
          <w:tcPr>
            <w:tcW w:w="1970" w:type="dxa"/>
          </w:tcPr>
          <w:p w:rsidR="00B259DE" w:rsidRDefault="000D18E9">
            <w:pPr>
              <w:spacing w:line="240" w:lineRule="auto"/>
              <w:rPr>
                <w:color w:val="00000A"/>
              </w:rPr>
            </w:pPr>
            <w:r>
              <w:rPr>
                <w:color w:val="00000A"/>
              </w:rPr>
              <w:t>Организација и реализација завршног испита за ученике 8. разреда</w:t>
            </w:r>
          </w:p>
        </w:tc>
        <w:tc>
          <w:tcPr>
            <w:tcW w:w="1980" w:type="dxa"/>
          </w:tcPr>
          <w:p w:rsidR="00B259DE" w:rsidRDefault="000D18E9">
            <w:pPr>
              <w:spacing w:line="240" w:lineRule="auto"/>
              <w:rPr>
                <w:color w:val="00000A"/>
              </w:rPr>
            </w:pPr>
            <w:r>
              <w:rPr>
                <w:color w:val="00000A"/>
              </w:rPr>
              <w:t>Обезбеђивање услова за реализацију завршног испита</w:t>
            </w:r>
          </w:p>
        </w:tc>
        <w:tc>
          <w:tcPr>
            <w:tcW w:w="1950" w:type="dxa"/>
          </w:tcPr>
          <w:p w:rsidR="00B259DE" w:rsidRDefault="000D18E9">
            <w:pPr>
              <w:spacing w:line="240" w:lineRule="auto"/>
              <w:rPr>
                <w:color w:val="00000A"/>
              </w:rPr>
            </w:pPr>
            <w:r>
              <w:rPr>
                <w:color w:val="00000A"/>
              </w:rPr>
              <w:t>Директор, помоћник директора, стручни сарадници, наставно особље</w:t>
            </w:r>
          </w:p>
        </w:tc>
        <w:tc>
          <w:tcPr>
            <w:tcW w:w="1971" w:type="dxa"/>
          </w:tcPr>
          <w:p w:rsidR="00B259DE" w:rsidRDefault="000D18E9">
            <w:pPr>
              <w:spacing w:line="240" w:lineRule="auto"/>
              <w:rPr>
                <w:color w:val="00000A"/>
              </w:rPr>
            </w:pPr>
            <w:r>
              <w:rPr>
                <w:color w:val="00000A"/>
              </w:rPr>
              <w:t>Јун</w:t>
            </w:r>
          </w:p>
        </w:tc>
        <w:tc>
          <w:tcPr>
            <w:tcW w:w="1971" w:type="dxa"/>
          </w:tcPr>
          <w:p w:rsidR="00B259DE" w:rsidRDefault="000D18E9">
            <w:pPr>
              <w:spacing w:line="240" w:lineRule="auto"/>
              <w:rPr>
                <w:color w:val="00000A"/>
              </w:rPr>
            </w:pPr>
            <w:r>
              <w:rPr>
                <w:color w:val="00000A"/>
              </w:rPr>
              <w:t xml:space="preserve">Извештаји </w:t>
            </w:r>
          </w:p>
        </w:tc>
      </w:tr>
      <w:tr w:rsidR="00B259DE">
        <w:trPr>
          <w:trHeight w:val="315"/>
        </w:trPr>
        <w:tc>
          <w:tcPr>
            <w:tcW w:w="1970" w:type="dxa"/>
          </w:tcPr>
          <w:p w:rsidR="00B259DE" w:rsidRDefault="000D18E9">
            <w:pPr>
              <w:spacing w:line="240" w:lineRule="auto"/>
              <w:rPr>
                <w:color w:val="00000A"/>
              </w:rPr>
            </w:pPr>
            <w:r>
              <w:rPr>
                <w:color w:val="00000A"/>
              </w:rPr>
              <w:t>Сарадња са месним заједницама којима припада школа</w:t>
            </w:r>
          </w:p>
        </w:tc>
        <w:tc>
          <w:tcPr>
            <w:tcW w:w="1980" w:type="dxa"/>
          </w:tcPr>
          <w:p w:rsidR="00B259DE" w:rsidRDefault="000D18E9">
            <w:pPr>
              <w:spacing w:line="240" w:lineRule="auto"/>
              <w:rPr>
                <w:color w:val="00000A"/>
              </w:rPr>
            </w:pPr>
            <w:r>
              <w:rPr>
                <w:color w:val="00000A"/>
              </w:rPr>
              <w:t>Укључивање школе у ширу локалну заједницу и развијање припадности локалној заједници и подизање квалитета образовно-васпитног рада</w:t>
            </w:r>
          </w:p>
        </w:tc>
        <w:tc>
          <w:tcPr>
            <w:tcW w:w="1950" w:type="dxa"/>
          </w:tcPr>
          <w:p w:rsidR="00B259DE" w:rsidRDefault="000D18E9">
            <w:pPr>
              <w:spacing w:line="240" w:lineRule="auto"/>
              <w:rPr>
                <w:color w:val="00000A"/>
              </w:rPr>
            </w:pPr>
            <w:r>
              <w:rPr>
                <w:color w:val="00000A"/>
              </w:rPr>
              <w:t>Директор, помоћник директора, стручни сарадници, наставно особље</w:t>
            </w:r>
          </w:p>
        </w:tc>
        <w:tc>
          <w:tcPr>
            <w:tcW w:w="1971" w:type="dxa"/>
          </w:tcPr>
          <w:p w:rsidR="00B259DE" w:rsidRDefault="000D18E9">
            <w:pPr>
              <w:spacing w:line="240" w:lineRule="auto"/>
              <w:rPr>
                <w:color w:val="00000A"/>
              </w:rPr>
            </w:pPr>
            <w:r>
              <w:rPr>
                <w:color w:val="00000A"/>
              </w:rPr>
              <w:t>Током школске године</w:t>
            </w:r>
          </w:p>
        </w:tc>
        <w:tc>
          <w:tcPr>
            <w:tcW w:w="1971" w:type="dxa"/>
          </w:tcPr>
          <w:p w:rsidR="00B259DE" w:rsidRDefault="000D18E9">
            <w:pPr>
              <w:spacing w:line="240" w:lineRule="auto"/>
              <w:rPr>
                <w:color w:val="00000A"/>
              </w:rPr>
            </w:pPr>
            <w:r>
              <w:rPr>
                <w:color w:val="00000A"/>
              </w:rPr>
              <w:t>Документација школе</w:t>
            </w:r>
          </w:p>
        </w:tc>
      </w:tr>
    </w:tbl>
    <w:p w:rsidR="00B259DE" w:rsidRDefault="00B259DE">
      <w:pPr>
        <w:spacing w:before="280" w:after="280" w:line="240" w:lineRule="auto"/>
      </w:pPr>
    </w:p>
    <w:p w:rsidR="00B259DE" w:rsidRDefault="00B259DE">
      <w:pPr>
        <w:pBdr>
          <w:top w:val="nil"/>
          <w:left w:val="nil"/>
          <w:bottom w:val="nil"/>
          <w:right w:val="nil"/>
          <w:between w:val="nil"/>
        </w:pBdr>
        <w:spacing w:after="0"/>
        <w:rPr>
          <w:b/>
          <w:sz w:val="26"/>
          <w:szCs w:val="26"/>
        </w:rPr>
      </w:pPr>
      <w:bookmarkStart w:id="190" w:name="_heading=h.dvhpjo9ivq1v" w:colFirst="0" w:colLast="0"/>
      <w:bookmarkEnd w:id="190"/>
    </w:p>
    <w:p w:rsidR="00B259DE" w:rsidRDefault="00B259DE">
      <w:pPr>
        <w:pBdr>
          <w:top w:val="nil"/>
          <w:left w:val="nil"/>
          <w:bottom w:val="nil"/>
          <w:right w:val="nil"/>
          <w:between w:val="nil"/>
        </w:pBdr>
        <w:spacing w:after="0"/>
        <w:rPr>
          <w:b/>
          <w:sz w:val="26"/>
          <w:szCs w:val="26"/>
        </w:rPr>
      </w:pPr>
      <w:bookmarkStart w:id="191" w:name="_heading=h.rgjju9g0f7cg" w:colFirst="0" w:colLast="0"/>
      <w:bookmarkEnd w:id="191"/>
    </w:p>
    <w:p w:rsidR="00B259DE" w:rsidRPr="00505D29" w:rsidRDefault="00B259DE" w:rsidP="00505D29">
      <w:pPr>
        <w:pStyle w:val="a1"/>
        <w:jc w:val="center"/>
        <w:rPr>
          <w:sz w:val="32"/>
        </w:rPr>
      </w:pPr>
      <w:bookmarkStart w:id="192" w:name="_heading=h.fchsujdhbukn" w:colFirst="0" w:colLast="0"/>
      <w:bookmarkEnd w:id="192"/>
    </w:p>
    <w:p w:rsidR="00B259DE" w:rsidRPr="00505D29" w:rsidRDefault="000D18E9" w:rsidP="00505D29">
      <w:pPr>
        <w:pStyle w:val="a1"/>
        <w:jc w:val="center"/>
        <w:rPr>
          <w:color w:val="000000"/>
          <w:sz w:val="32"/>
        </w:rPr>
      </w:pPr>
      <w:bookmarkStart w:id="193" w:name="_heading=h.niuqjxgy1800" w:colFirst="0" w:colLast="0"/>
      <w:bookmarkStart w:id="194" w:name="_Toc115875150"/>
      <w:bookmarkEnd w:id="193"/>
      <w:r w:rsidRPr="00505D29">
        <w:rPr>
          <w:color w:val="000000"/>
          <w:sz w:val="32"/>
        </w:rPr>
        <w:t>ПРОГРАМ САРАДЊЕ СА ПОРОДИЦОМ</w:t>
      </w:r>
      <w:bookmarkEnd w:id="194"/>
    </w:p>
    <w:p w:rsidR="00B259DE" w:rsidRDefault="00B259DE">
      <w:pPr>
        <w:spacing w:before="240" w:after="240"/>
        <w:rPr>
          <w:b/>
          <w:color w:val="FF0000"/>
        </w:rPr>
      </w:pPr>
    </w:p>
    <w:p w:rsidR="00B259DE" w:rsidRDefault="000D18E9">
      <w:pPr>
        <w:spacing w:before="240" w:after="240"/>
        <w:rPr>
          <w:b/>
          <w:color w:val="FF0000"/>
        </w:rPr>
      </w:pPr>
      <w:r>
        <w:rPr>
          <w:b/>
          <w:color w:val="FF0000"/>
        </w:rPr>
        <w:t xml:space="preserve"> </w:t>
      </w:r>
    </w:p>
    <w:tbl>
      <w:tblPr>
        <w:tblStyle w:val="afffd"/>
        <w:tblW w:w="9072" w:type="dxa"/>
        <w:tblBorders>
          <w:top w:val="nil"/>
          <w:left w:val="nil"/>
          <w:bottom w:val="nil"/>
          <w:right w:val="nil"/>
          <w:insideH w:val="nil"/>
          <w:insideV w:val="nil"/>
        </w:tblBorders>
        <w:tblLayout w:type="fixed"/>
        <w:tblLook w:val="0600"/>
      </w:tblPr>
      <w:tblGrid>
        <w:gridCol w:w="5907"/>
        <w:gridCol w:w="1590"/>
        <w:gridCol w:w="1575"/>
      </w:tblGrid>
      <w:tr w:rsidR="00B259DE">
        <w:trPr>
          <w:trHeight w:val="1760"/>
        </w:trPr>
        <w:tc>
          <w:tcPr>
            <w:tcW w:w="9072"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ind w:left="100"/>
              <w:rPr>
                <w:b/>
                <w:i/>
              </w:rPr>
            </w:pPr>
            <w:r>
              <w:rPr>
                <w:b/>
                <w:i/>
              </w:rPr>
              <w:t xml:space="preserve"> </w:t>
            </w:r>
          </w:p>
          <w:p w:rsidR="00B259DE" w:rsidRDefault="000D18E9">
            <w:pPr>
              <w:spacing w:before="240" w:after="240"/>
              <w:ind w:left="100"/>
            </w:pPr>
            <w:r>
              <w:rPr>
                <w:b/>
                <w:i/>
              </w:rPr>
              <w:t>Циљ</w:t>
            </w:r>
            <w:r>
              <w:rPr>
                <w:b/>
              </w:rPr>
              <w:t xml:space="preserve"> </w:t>
            </w:r>
            <w:r>
              <w:rPr>
                <w:i/>
              </w:rPr>
              <w:t>програма сарадње са породицом</w:t>
            </w:r>
            <w:r>
              <w:t xml:space="preserve"> је подстицање и неговање партнерских односа са родитељима/другим законским заступницима ученика, заснованих на принципима међусобног разумевања, поштовања и поверења.</w:t>
            </w:r>
          </w:p>
          <w:p w:rsidR="00B259DE" w:rsidRDefault="000D18E9">
            <w:pPr>
              <w:spacing w:before="240" w:after="240"/>
              <w:ind w:left="100"/>
              <w:rPr>
                <w:b/>
              </w:rPr>
            </w:pPr>
            <w:r>
              <w:rPr>
                <w:b/>
              </w:rPr>
              <w:t xml:space="preserve"> </w:t>
            </w:r>
          </w:p>
        </w:tc>
      </w:tr>
      <w:tr w:rsidR="00B259DE">
        <w:trPr>
          <w:trHeight w:val="995"/>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jc w:val="center"/>
              <w:rPr>
                <w:i/>
              </w:rPr>
            </w:pPr>
            <w:r>
              <w:t>Начин остваривања програма</w:t>
            </w:r>
            <w:r>
              <w:rPr>
                <w:i/>
              </w:rPr>
              <w:t xml:space="preserve"> </w:t>
            </w:r>
          </w:p>
        </w:tc>
      </w:tr>
      <w:tr w:rsidR="00B259DE">
        <w:trPr>
          <w:trHeight w:val="995"/>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i/>
              </w:rPr>
            </w:pPr>
            <w:r>
              <w:t>Област -</w:t>
            </w:r>
            <w:r>
              <w:rPr>
                <w:i/>
              </w:rPr>
              <w:t xml:space="preserve"> Информисање родитеља/других законских заступника ученика</w:t>
            </w:r>
          </w:p>
        </w:tc>
      </w:tr>
      <w:tr w:rsidR="00B259DE">
        <w:trPr>
          <w:trHeight w:val="710"/>
        </w:trPr>
        <w:tc>
          <w:tcPr>
            <w:tcW w:w="590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jc w:val="center"/>
            </w:pPr>
            <w:r>
              <w:t>Садржаји/активности</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jc w:val="center"/>
            </w:pPr>
            <w:r>
              <w:t>Облик сарадње</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jc w:val="center"/>
            </w:pPr>
            <w:r>
              <w:t>Носиоци активности</w:t>
            </w:r>
          </w:p>
        </w:tc>
      </w:tr>
      <w:tr w:rsidR="00B259DE">
        <w:trPr>
          <w:trHeight w:val="2660"/>
        </w:trPr>
        <w:tc>
          <w:tcPr>
            <w:tcW w:w="590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Упознавање родитеља/других законских заступника са законом.</w:t>
            </w:r>
          </w:p>
          <w:p w:rsidR="00B259DE" w:rsidRDefault="000D18E9">
            <w:pPr>
              <w:spacing w:before="240" w:after="240"/>
              <w:ind w:left="100"/>
            </w:pPr>
            <w:r>
              <w:t>Обавештавање родитеља/других законских заступника о правилима понашања, обавезама и одговорностима ученика.</w:t>
            </w:r>
          </w:p>
          <w:p w:rsidR="00B259DE" w:rsidRDefault="000D18E9">
            <w:pPr>
              <w:spacing w:before="240" w:after="240"/>
              <w:ind w:left="100"/>
            </w:pPr>
            <w:r>
              <w:t xml:space="preserve">Упознавање родитеља/других законских заступника са могућностима укључивања у рад школе (процес наставе, довођење других стручњака, организација посета у функцији унапређивања квалитета наставе...).  </w:t>
            </w:r>
          </w:p>
          <w:p w:rsidR="00B259DE" w:rsidRDefault="000D18E9">
            <w:pPr>
              <w:spacing w:before="240" w:after="240"/>
              <w:ind w:left="100"/>
            </w:pPr>
            <w:r>
              <w:t xml:space="preserve">                         </w:t>
            </w:r>
            <w:r>
              <w:ta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Родитељски састанци</w:t>
            </w:r>
          </w:p>
          <w:p w:rsidR="00B259DE" w:rsidRDefault="000D18E9">
            <w:pPr>
              <w:spacing w:before="240" w:after="240"/>
              <w:ind w:left="100"/>
            </w:pPr>
            <w:r>
              <w:t>Дани отворених врата</w:t>
            </w:r>
          </w:p>
          <w:p w:rsidR="00B259DE" w:rsidRDefault="000D18E9">
            <w:pPr>
              <w:spacing w:before="240" w:after="240"/>
              <w:ind w:left="100"/>
            </w:pPr>
            <w:r>
              <w:t>Састанци Савета родитеља</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Одељењске старешине</w:t>
            </w:r>
          </w:p>
        </w:tc>
      </w:tr>
      <w:tr w:rsidR="00B259DE">
        <w:trPr>
          <w:trHeight w:val="995"/>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b/>
                <w:i/>
              </w:rPr>
            </w:pPr>
            <w:r>
              <w:rPr>
                <w:b/>
              </w:rPr>
              <w:t xml:space="preserve">Област – </w:t>
            </w:r>
            <w:r>
              <w:rPr>
                <w:b/>
                <w:i/>
              </w:rPr>
              <w:t>Саветовање</w:t>
            </w:r>
          </w:p>
        </w:tc>
      </w:tr>
      <w:tr w:rsidR="00B259DE">
        <w:trPr>
          <w:trHeight w:val="1685"/>
        </w:trPr>
        <w:tc>
          <w:tcPr>
            <w:tcW w:w="590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Пружање помоћи родитељима/другим законским заступницима у решавању проблема ученика којима је потребна додатна подршка.</w:t>
            </w:r>
          </w:p>
          <w:p w:rsidR="00B259DE" w:rsidRDefault="00B259DE">
            <w:pPr>
              <w:spacing w:before="240" w:after="240"/>
              <w:ind w:left="100"/>
            </w:pPr>
          </w:p>
          <w:p w:rsidR="00B259DE" w:rsidRDefault="000D18E9">
            <w:pPr>
              <w:spacing w:before="240" w:after="240"/>
              <w:ind w:left="100"/>
            </w:pPr>
            <w:bookmarkStart w:id="195" w:name="_heading=h.lldtainjlqgg" w:colFirst="0" w:colLast="0"/>
            <w:bookmarkEnd w:id="195"/>
            <w:r>
              <w:t>Пружање саветодавно-инструктивне помоћи родитељима/другим законским заступницима ученика која имају проблема у учењу и развоју и даровитим ученицима.</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Индивидуални саветодавни рад (консултације)</w:t>
            </w:r>
          </w:p>
          <w:p w:rsidR="00B259DE" w:rsidRDefault="000D18E9">
            <w:pPr>
              <w:spacing w:before="240" w:after="240"/>
              <w:ind w:left="100"/>
            </w:pPr>
            <w:r>
              <w:t>Дани отворених врата</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Одељењске старешине, предметни наставници,</w:t>
            </w:r>
          </w:p>
          <w:p w:rsidR="00B259DE" w:rsidRDefault="000D18E9">
            <w:pPr>
              <w:spacing w:before="240" w:after="240"/>
              <w:ind w:left="100"/>
            </w:pPr>
            <w:r>
              <w:t>педагог и психолог</w:t>
            </w:r>
          </w:p>
        </w:tc>
      </w:tr>
      <w:tr w:rsidR="00B259DE">
        <w:trPr>
          <w:trHeight w:val="995"/>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b/>
              </w:rPr>
            </w:pPr>
            <w:r>
              <w:rPr>
                <w:b/>
              </w:rPr>
              <w:t xml:space="preserve">Област – </w:t>
            </w:r>
            <w:r>
              <w:rPr>
                <w:b/>
                <w:i/>
              </w:rPr>
              <w:t>Укључивање у наставне и остале активности школе</w:t>
            </w:r>
          </w:p>
        </w:tc>
      </w:tr>
      <w:tr w:rsidR="00B259DE">
        <w:trPr>
          <w:trHeight w:val="2660"/>
        </w:trPr>
        <w:tc>
          <w:tcPr>
            <w:tcW w:w="590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Присуствовање родитеља/других законских заступника о-в раду.</w:t>
            </w:r>
          </w:p>
          <w:p w:rsidR="00B259DE" w:rsidRDefault="000D18E9">
            <w:pPr>
              <w:spacing w:before="240" w:after="240"/>
              <w:ind w:left="100"/>
            </w:pPr>
            <w:r>
              <w:t>Учешће родитеља/других законских заступника у програме (заштите животне средине, социјалне и здравствене заштите ученика, ваннаставне активности, професионалне оријентације) и манифестације у школи (Пријем првака, Дечја недеља, Спортска недеља, Новогодишња приредба, Светосавска свечаност, Дан школе, турнири...).</w:t>
            </w:r>
          </w:p>
          <w:p w:rsidR="00B259DE" w:rsidRDefault="000D18E9">
            <w:pPr>
              <w:spacing w:before="240" w:after="240"/>
              <w:ind w:left="100"/>
            </w:pPr>
            <w:r>
              <w:t>Анкетирање родитеља/других законских заступника по питању њиховог задовољства програмом сарадње са њима и у погледу њихових сугестија за наредно полугодиште и школску годину и кроз разне друге видове анкетирања.</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Отворени дани школе</w:t>
            </w:r>
          </w:p>
          <w:p w:rsidR="00B259DE" w:rsidRDefault="000D18E9">
            <w:pPr>
              <w:spacing w:before="240" w:after="240"/>
              <w:ind w:left="100"/>
            </w:pPr>
            <w:r>
              <w:t>Ваннаставне активности</w:t>
            </w:r>
          </w:p>
          <w:p w:rsidR="00B259DE" w:rsidRDefault="000D18E9">
            <w:pPr>
              <w:spacing w:before="240" w:after="240"/>
              <w:ind w:left="100"/>
            </w:pPr>
            <w:r>
              <w:t>Спровођење анкете на крају полугодишта и школске године</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Директор, одељењске старешине, предметни наставници,</w:t>
            </w:r>
            <w:r>
              <w:rPr>
                <w:b/>
              </w:rPr>
              <w:t xml:space="preserve"> </w:t>
            </w:r>
            <w:r>
              <w:t>педагог и психолог</w:t>
            </w:r>
          </w:p>
        </w:tc>
      </w:tr>
      <w:tr w:rsidR="00B259DE">
        <w:trPr>
          <w:trHeight w:val="995"/>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b/>
                <w:i/>
              </w:rPr>
            </w:pPr>
            <w:r>
              <w:rPr>
                <w:b/>
              </w:rPr>
              <w:t xml:space="preserve">Област – </w:t>
            </w:r>
            <w:r>
              <w:rPr>
                <w:b/>
                <w:i/>
              </w:rPr>
              <w:t>Консултовање у доношењу одлука</w:t>
            </w:r>
          </w:p>
        </w:tc>
      </w:tr>
      <w:tr w:rsidR="00B259DE">
        <w:trPr>
          <w:trHeight w:val="1715"/>
        </w:trPr>
        <w:tc>
          <w:tcPr>
            <w:tcW w:w="590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Разматрање питања, давање сагласности и доношење одлука, из своје надлежности, око безбедносних, наставних, организационих и финансијских питања с циљем унапређивања квалитета образовања и васпитања и обезбеђивања свеобухватности и трајности в-о утицаја.</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Родитељски састанци</w:t>
            </w:r>
          </w:p>
          <w:p w:rsidR="00B259DE" w:rsidRDefault="000D18E9">
            <w:pPr>
              <w:spacing w:before="240" w:after="240"/>
              <w:ind w:left="100"/>
            </w:pPr>
            <w:r>
              <w:t>Састанци Савета родитеља и ШО-а, стручних тимова.</w:t>
            </w:r>
          </w:p>
          <w:p w:rsidR="00B259DE" w:rsidRDefault="000D18E9">
            <w:pPr>
              <w:spacing w:before="240" w:after="240"/>
              <w:ind w:left="100"/>
            </w:pPr>
            <w:r>
              <w:t xml:space="preserve"> </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pPr>
            <w:r>
              <w:t>Директор, секретар</w:t>
            </w:r>
          </w:p>
        </w:tc>
      </w:tr>
      <w:tr w:rsidR="00B259DE">
        <w:trPr>
          <w:trHeight w:val="1760"/>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B259DE">
            <w:pPr>
              <w:spacing w:before="240" w:after="240"/>
              <w:rPr>
                <w:b/>
                <w:i/>
              </w:rPr>
            </w:pPr>
          </w:p>
          <w:p w:rsidR="00B259DE" w:rsidRDefault="000D18E9">
            <w:pPr>
              <w:spacing w:before="240" w:after="240"/>
              <w:ind w:left="100"/>
              <w:rPr>
                <w:b/>
                <w:i/>
              </w:rPr>
            </w:pPr>
            <w:r>
              <w:rPr>
                <w:b/>
                <w:i/>
              </w:rPr>
              <w:t xml:space="preserve">Исходи: </w:t>
            </w:r>
            <w:r>
              <w:t>Остварене све планиране програмске активности. Веће укључивање родитеља/других законских заступника у програмске активности, односно рад школе.</w:t>
            </w:r>
            <w:r>
              <w:rPr>
                <w:b/>
                <w:i/>
              </w:rPr>
              <w:t xml:space="preserve"> </w:t>
            </w:r>
            <w:r>
              <w:t>Повећано задовољство родитеља/других законских заступника сарадњом са школом.</w:t>
            </w:r>
          </w:p>
        </w:tc>
      </w:tr>
      <w:tr w:rsidR="00B259DE">
        <w:trPr>
          <w:trHeight w:val="1760"/>
        </w:trPr>
        <w:tc>
          <w:tcPr>
            <w:tcW w:w="9072"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B259DE" w:rsidRDefault="000D18E9">
            <w:pPr>
              <w:spacing w:before="240" w:after="240"/>
              <w:ind w:left="100"/>
              <w:rPr>
                <w:b/>
                <w:i/>
              </w:rPr>
            </w:pPr>
            <w:r>
              <w:rPr>
                <w:b/>
                <w:i/>
              </w:rPr>
              <w:t xml:space="preserve"> </w:t>
            </w:r>
          </w:p>
          <w:p w:rsidR="00B259DE" w:rsidRDefault="000D18E9">
            <w:pPr>
              <w:spacing w:before="240" w:after="240"/>
              <w:ind w:left="100"/>
            </w:pPr>
            <w:bookmarkStart w:id="196" w:name="_heading=h.pmc3sggkic7o" w:colFirst="0" w:colLast="0"/>
            <w:bookmarkEnd w:id="196"/>
            <w:r>
              <w:rPr>
                <w:b/>
                <w:i/>
              </w:rPr>
              <w:t>Начин праћења:</w:t>
            </w:r>
            <w:r>
              <w:t xml:space="preserve">  Редовно извештавање о: спроведеним активностима из програма; резултатима спроведених анкета по питању њиховог задовољства програмом сарадње са породицом  и сугестија за наредно полугодиште и школску годину и разним другим видовима анкетирања.</w:t>
            </w:r>
          </w:p>
        </w:tc>
      </w:tr>
    </w:tbl>
    <w:p w:rsidR="00B259DE" w:rsidRDefault="000D18E9">
      <w:pPr>
        <w:spacing w:before="240" w:after="240"/>
      </w:pPr>
      <w:bookmarkStart w:id="197" w:name="_heading=h.66tehf7l7vu4" w:colFirst="0" w:colLast="0"/>
      <w:bookmarkEnd w:id="197"/>
      <w:r>
        <w:t xml:space="preserve">     </w:t>
      </w:r>
    </w:p>
    <w:p w:rsidR="00B259DE" w:rsidRDefault="00B259DE">
      <w:pPr>
        <w:spacing w:before="240" w:after="240"/>
      </w:pPr>
      <w:bookmarkStart w:id="198" w:name="_heading=h.berq08n70atc" w:colFirst="0" w:colLast="0"/>
      <w:bookmarkEnd w:id="198"/>
    </w:p>
    <w:p w:rsidR="00B259DE" w:rsidRDefault="00B259DE">
      <w:pPr>
        <w:spacing w:before="240" w:after="240"/>
      </w:pPr>
      <w:bookmarkStart w:id="199" w:name="_heading=h.ksl2gkm2kqah" w:colFirst="0" w:colLast="0"/>
      <w:bookmarkEnd w:id="199"/>
    </w:p>
    <w:p w:rsidR="00B259DE" w:rsidRDefault="00B259DE">
      <w:pPr>
        <w:jc w:val="both"/>
        <w:rPr>
          <w:b/>
        </w:rPr>
      </w:pPr>
      <w:bookmarkStart w:id="200" w:name="_heading=h.1a346fx" w:colFirst="0" w:colLast="0"/>
      <w:bookmarkEnd w:id="200"/>
    </w:p>
    <w:p w:rsidR="00B259DE" w:rsidRDefault="00B259DE">
      <w:pPr>
        <w:pBdr>
          <w:top w:val="nil"/>
          <w:left w:val="nil"/>
          <w:bottom w:val="nil"/>
          <w:right w:val="nil"/>
          <w:between w:val="nil"/>
        </w:pBdr>
        <w:spacing w:after="0"/>
        <w:rPr>
          <w:b/>
        </w:rPr>
      </w:pPr>
      <w:bookmarkStart w:id="201" w:name="_heading=h.49x2ik5" w:colFirst="0" w:colLast="0"/>
      <w:bookmarkEnd w:id="201"/>
    </w:p>
    <w:p w:rsidR="00B259DE" w:rsidRDefault="00B259DE">
      <w:pPr>
        <w:pBdr>
          <w:top w:val="nil"/>
          <w:left w:val="nil"/>
          <w:bottom w:val="nil"/>
          <w:right w:val="nil"/>
          <w:between w:val="nil"/>
        </w:pBdr>
        <w:spacing w:after="0"/>
        <w:rPr>
          <w:b/>
        </w:rPr>
      </w:pPr>
      <w:bookmarkStart w:id="202" w:name="_heading=h.f1993tp8lvi1" w:colFirst="0" w:colLast="0"/>
      <w:bookmarkEnd w:id="202"/>
    </w:p>
    <w:p w:rsidR="00B259DE" w:rsidRDefault="00B259DE">
      <w:pPr>
        <w:pBdr>
          <w:top w:val="nil"/>
          <w:left w:val="nil"/>
          <w:bottom w:val="nil"/>
          <w:right w:val="nil"/>
          <w:between w:val="nil"/>
        </w:pBdr>
        <w:spacing w:after="0"/>
        <w:rPr>
          <w:b/>
        </w:rPr>
      </w:pPr>
      <w:bookmarkStart w:id="203" w:name="_heading=h.emamdaakr3i8" w:colFirst="0" w:colLast="0"/>
      <w:bookmarkEnd w:id="203"/>
    </w:p>
    <w:p w:rsidR="00B259DE" w:rsidRPr="00505D29" w:rsidRDefault="000D18E9" w:rsidP="00505D29">
      <w:pPr>
        <w:pStyle w:val="a1"/>
        <w:jc w:val="center"/>
        <w:rPr>
          <w:sz w:val="32"/>
        </w:rPr>
      </w:pPr>
      <w:bookmarkStart w:id="204" w:name="_heading=h.o43ks31s2g80" w:colFirst="0" w:colLast="0"/>
      <w:bookmarkStart w:id="205" w:name="_Toc115875151"/>
      <w:bookmarkEnd w:id="204"/>
      <w:r w:rsidRPr="00505D29">
        <w:rPr>
          <w:sz w:val="32"/>
        </w:rPr>
        <w:t>ПРОГРАМ ИЗЛЕТА, ЕКСКУРЗИЈА И НАСТАВЕ У ПРИРОДИ</w:t>
      </w:r>
      <w:bookmarkEnd w:id="205"/>
    </w:p>
    <w:p w:rsidR="00B259DE" w:rsidRDefault="00B259DE">
      <w:pPr>
        <w:pBdr>
          <w:top w:val="nil"/>
          <w:left w:val="nil"/>
          <w:bottom w:val="nil"/>
          <w:right w:val="nil"/>
          <w:between w:val="nil"/>
        </w:pBdr>
        <w:spacing w:after="0"/>
        <w:rPr>
          <w:b/>
        </w:rPr>
      </w:pPr>
      <w:bookmarkStart w:id="206" w:name="_heading=h.h7f1danhswua" w:colFirst="0" w:colLast="0"/>
      <w:bookmarkEnd w:id="206"/>
    </w:p>
    <w:p w:rsidR="00B259DE" w:rsidRDefault="000D18E9">
      <w:pPr>
        <w:jc w:val="both"/>
      </w:pPr>
      <w:r>
        <w:t>Излети, ексурзије и настава у природи реализују се у складу са правилником који доноси Министарство просвете, науке и технолошког развоја.</w:t>
      </w:r>
    </w:p>
    <w:p w:rsidR="00B259DE" w:rsidRDefault="000D18E9">
      <w:pPr>
        <w:jc w:val="both"/>
      </w:pPr>
      <w:r>
        <w:t>НАСТАВА У ПРИРОДИ</w:t>
      </w:r>
    </w:p>
    <w:p w:rsidR="00B259DE" w:rsidRDefault="000D18E9">
      <w:pPr>
        <w:jc w:val="both"/>
      </w:pPr>
      <w:r>
        <w:t>Настава у природи организује се за ученике од 1-ог до 4-ог разреда основног образовања и васпитања, у трајању од 7 до 10 дана, уз писмену сагласност родитеља, за више од 70 % ученика из одељења. За у ченике који не одлазе на наставу у природи школа је дужна да организује наставу. Настава у природи може се изводити у објектима који испуњавају услове за извођење предвиђених наставних и ваннаставних садржаја. Пре поласка на наставу у природи организује се лекарски преглед свих ученика.</w:t>
      </w:r>
    </w:p>
    <w:p w:rsidR="00B259DE" w:rsidRDefault="000D18E9">
      <w:pPr>
        <w:jc w:val="both"/>
      </w:pPr>
      <w:r>
        <w:rPr>
          <w:b/>
        </w:rPr>
        <w:t xml:space="preserve">Циљеви </w:t>
      </w:r>
      <w:r>
        <w:t xml:space="preserve"> наставе у природи су:</w:t>
      </w:r>
    </w:p>
    <w:p w:rsidR="00B259DE" w:rsidRDefault="000D18E9">
      <w:pPr>
        <w:numPr>
          <w:ilvl w:val="0"/>
          <w:numId w:val="7"/>
        </w:numPr>
        <w:pBdr>
          <w:top w:val="nil"/>
          <w:left w:val="nil"/>
          <w:bottom w:val="nil"/>
          <w:right w:val="nil"/>
          <w:between w:val="nil"/>
        </w:pBdr>
        <w:spacing w:after="0"/>
        <w:jc w:val="both"/>
      </w:pPr>
      <w:r>
        <w:rPr>
          <w:color w:val="000000"/>
        </w:rPr>
        <w:t>Да допринесе остваривању циљева и задатака образовања и васпитања, циљева и задатака наставних предмета</w:t>
      </w:r>
    </w:p>
    <w:p w:rsidR="00B259DE" w:rsidRDefault="000D18E9">
      <w:pPr>
        <w:numPr>
          <w:ilvl w:val="0"/>
          <w:numId w:val="7"/>
        </w:numPr>
        <w:pBdr>
          <w:top w:val="nil"/>
          <w:left w:val="nil"/>
          <w:bottom w:val="nil"/>
          <w:right w:val="nil"/>
          <w:between w:val="nil"/>
        </w:pBdr>
        <w:spacing w:after="0"/>
        <w:jc w:val="both"/>
      </w:pPr>
      <w:r>
        <w:rPr>
          <w:color w:val="000000"/>
        </w:rPr>
        <w:t>Проширивање постојећих и стицање нових знања и искустава о непосредном природном и друштвеном оркужењу(непосредно упознавање са појавама и односима у природној и друштвеној средини, са културним, историјским и духовним наслеђем и привредним достигнућима)</w:t>
      </w:r>
    </w:p>
    <w:p w:rsidR="00B259DE" w:rsidRDefault="000D18E9">
      <w:pPr>
        <w:numPr>
          <w:ilvl w:val="0"/>
          <w:numId w:val="7"/>
        </w:numPr>
        <w:pBdr>
          <w:top w:val="nil"/>
          <w:left w:val="nil"/>
          <w:bottom w:val="nil"/>
          <w:right w:val="nil"/>
          <w:between w:val="nil"/>
        </w:pBdr>
        <w:spacing w:after="0"/>
        <w:jc w:val="both"/>
      </w:pPr>
      <w:r>
        <w:rPr>
          <w:color w:val="000000"/>
        </w:rPr>
        <w:t>Очување, подстицање и унапређивање укупног здравственог стања ученика, њиховог правилног психофизичког и социјалног развоја</w:t>
      </w:r>
    </w:p>
    <w:p w:rsidR="00B259DE" w:rsidRDefault="000D18E9">
      <w:pPr>
        <w:numPr>
          <w:ilvl w:val="0"/>
          <w:numId w:val="7"/>
        </w:numPr>
        <w:pBdr>
          <w:top w:val="nil"/>
          <w:left w:val="nil"/>
          <w:bottom w:val="nil"/>
          <w:right w:val="nil"/>
          <w:between w:val="nil"/>
        </w:pBdr>
        <w:spacing w:after="0"/>
        <w:jc w:val="both"/>
      </w:pPr>
      <w:r>
        <w:rPr>
          <w:color w:val="000000"/>
        </w:rPr>
        <w:t>Развијање еколошке свести и подстицање ученика на лични колективни ангажман у заштити природе</w:t>
      </w:r>
    </w:p>
    <w:p w:rsidR="00B259DE" w:rsidRDefault="000D18E9">
      <w:pPr>
        <w:numPr>
          <w:ilvl w:val="0"/>
          <w:numId w:val="7"/>
        </w:numPr>
        <w:pBdr>
          <w:top w:val="nil"/>
          <w:left w:val="nil"/>
          <w:bottom w:val="nil"/>
          <w:right w:val="nil"/>
          <w:between w:val="nil"/>
        </w:pBdr>
        <w:spacing w:after="0"/>
        <w:jc w:val="both"/>
      </w:pPr>
      <w:r>
        <w:rPr>
          <w:color w:val="000000"/>
        </w:rPr>
        <w:t>Развијање еколошке свести и подстицање ученика на лични и колективни ангажман у заштити природе</w:t>
      </w:r>
    </w:p>
    <w:p w:rsidR="00B259DE" w:rsidRDefault="000D18E9">
      <w:pPr>
        <w:numPr>
          <w:ilvl w:val="0"/>
          <w:numId w:val="7"/>
        </w:numPr>
        <w:pBdr>
          <w:top w:val="nil"/>
          <w:left w:val="nil"/>
          <w:bottom w:val="nil"/>
          <w:right w:val="nil"/>
          <w:between w:val="nil"/>
        </w:pBdr>
        <w:spacing w:after="0"/>
        <w:jc w:val="both"/>
      </w:pPr>
      <w:r>
        <w:rPr>
          <w:color w:val="000000"/>
        </w:rPr>
        <w:t>Социјализација ученика и стицање искустава у колективном животу, уз развијање толеранције одговорног односа према себи, другима, окружењу и културном наслеђу</w:t>
      </w:r>
    </w:p>
    <w:p w:rsidR="00B259DE" w:rsidRDefault="000D18E9">
      <w:pPr>
        <w:numPr>
          <w:ilvl w:val="0"/>
          <w:numId w:val="7"/>
        </w:numPr>
        <w:pBdr>
          <w:top w:val="nil"/>
          <w:left w:val="nil"/>
          <w:bottom w:val="nil"/>
          <w:right w:val="nil"/>
          <w:between w:val="nil"/>
        </w:pBdr>
        <w:jc w:val="both"/>
      </w:pPr>
      <w:r>
        <w:rPr>
          <w:color w:val="000000"/>
        </w:rPr>
        <w:t>Развијање позитивног односа према националним, културним и естетским вредностима</w:t>
      </w:r>
    </w:p>
    <w:p w:rsidR="00B259DE" w:rsidRDefault="000D18E9">
      <w:pPr>
        <w:ind w:left="360"/>
        <w:jc w:val="both"/>
      </w:pPr>
      <w:r>
        <w:rPr>
          <w:b/>
        </w:rPr>
        <w:t xml:space="preserve">Задаци </w:t>
      </w:r>
      <w:r>
        <w:t>који се остварују реализацијом програма наставе у природи су:</w:t>
      </w:r>
    </w:p>
    <w:p w:rsidR="00B259DE" w:rsidRDefault="000D18E9">
      <w:pPr>
        <w:numPr>
          <w:ilvl w:val="0"/>
          <w:numId w:val="7"/>
        </w:numPr>
        <w:pBdr>
          <w:top w:val="nil"/>
          <w:left w:val="nil"/>
          <w:bottom w:val="nil"/>
          <w:right w:val="nil"/>
          <w:between w:val="nil"/>
        </w:pBdr>
        <w:spacing w:after="0"/>
        <w:jc w:val="both"/>
      </w:pPr>
      <w:r>
        <w:rPr>
          <w:color w:val="000000"/>
        </w:rPr>
        <w:t>Побољшање здравља и развијање физичких и моторичких способности ученика</w:t>
      </w:r>
    </w:p>
    <w:p w:rsidR="00B259DE" w:rsidRDefault="000D18E9">
      <w:pPr>
        <w:numPr>
          <w:ilvl w:val="0"/>
          <w:numId w:val="7"/>
        </w:numPr>
        <w:pBdr>
          <w:top w:val="nil"/>
          <w:left w:val="nil"/>
          <w:bottom w:val="nil"/>
          <w:right w:val="nil"/>
          <w:between w:val="nil"/>
        </w:pBdr>
        <w:spacing w:after="0"/>
        <w:jc w:val="both"/>
      </w:pPr>
      <w:r>
        <w:rPr>
          <w:color w:val="000000"/>
        </w:rPr>
        <w:t xml:space="preserve">Задовољавање основних дечијих потреба за кретањем и игром </w:t>
      </w:r>
    </w:p>
    <w:p w:rsidR="00B259DE" w:rsidRDefault="000D18E9">
      <w:pPr>
        <w:numPr>
          <w:ilvl w:val="0"/>
          <w:numId w:val="7"/>
        </w:numPr>
        <w:pBdr>
          <w:top w:val="nil"/>
          <w:left w:val="nil"/>
          <w:bottom w:val="nil"/>
          <w:right w:val="nil"/>
          <w:between w:val="nil"/>
        </w:pBdr>
        <w:spacing w:after="0"/>
        <w:jc w:val="both"/>
      </w:pPr>
      <w:r>
        <w:rPr>
          <w:color w:val="000000"/>
        </w:rPr>
        <w:t>Развој и практиковање здравих стилова живота</w:t>
      </w:r>
    </w:p>
    <w:p w:rsidR="00B259DE" w:rsidRDefault="000D18E9">
      <w:pPr>
        <w:numPr>
          <w:ilvl w:val="0"/>
          <w:numId w:val="7"/>
        </w:numPr>
        <w:pBdr>
          <w:top w:val="nil"/>
          <w:left w:val="nil"/>
          <w:bottom w:val="nil"/>
          <w:right w:val="nil"/>
          <w:between w:val="nil"/>
        </w:pBdr>
        <w:spacing w:after="0"/>
        <w:jc w:val="both"/>
      </w:pPr>
      <w:r>
        <w:rPr>
          <w:color w:val="000000"/>
        </w:rPr>
        <w:t>Неговае солидарности, хуманизма, другарства и осећаја заједништва и одговорности за сопствено понашање</w:t>
      </w:r>
    </w:p>
    <w:p w:rsidR="00B259DE" w:rsidRDefault="000D18E9">
      <w:pPr>
        <w:numPr>
          <w:ilvl w:val="0"/>
          <w:numId w:val="7"/>
        </w:numPr>
        <w:pBdr>
          <w:top w:val="nil"/>
          <w:left w:val="nil"/>
          <w:bottom w:val="nil"/>
          <w:right w:val="nil"/>
          <w:between w:val="nil"/>
        </w:pBdr>
        <w:spacing w:after="0"/>
        <w:jc w:val="both"/>
      </w:pPr>
      <w:r>
        <w:rPr>
          <w:color w:val="000000"/>
        </w:rPr>
        <w:t>Разумевање и уважавање различитости међу појединцима</w:t>
      </w:r>
    </w:p>
    <w:p w:rsidR="00B259DE" w:rsidRDefault="000D18E9">
      <w:pPr>
        <w:numPr>
          <w:ilvl w:val="0"/>
          <w:numId w:val="7"/>
        </w:numPr>
        <w:pBdr>
          <w:top w:val="nil"/>
          <w:left w:val="nil"/>
          <w:bottom w:val="nil"/>
          <w:right w:val="nil"/>
          <w:between w:val="nil"/>
        </w:pBdr>
        <w:spacing w:after="0"/>
        <w:jc w:val="both"/>
      </w:pPr>
      <w:r>
        <w:rPr>
          <w:color w:val="000000"/>
        </w:rPr>
        <w:t>Успостављање непосреднијих односа између наставника и ученика и ученика међусобно</w:t>
      </w:r>
    </w:p>
    <w:p w:rsidR="00B259DE" w:rsidRDefault="000D18E9">
      <w:pPr>
        <w:numPr>
          <w:ilvl w:val="0"/>
          <w:numId w:val="7"/>
        </w:numPr>
        <w:pBdr>
          <w:top w:val="nil"/>
          <w:left w:val="nil"/>
          <w:bottom w:val="nil"/>
          <w:right w:val="nil"/>
          <w:between w:val="nil"/>
        </w:pBdr>
        <w:spacing w:after="0"/>
        <w:jc w:val="both"/>
      </w:pPr>
      <w:r>
        <w:rPr>
          <w:color w:val="000000"/>
        </w:rPr>
        <w:t>Очување природне дечије радозналости за појаве у природи и подстицање интересовања и способности за њихово упознавање кроз проучавање објеката и феномена у природи</w:t>
      </w:r>
    </w:p>
    <w:p w:rsidR="00B259DE" w:rsidRDefault="000D18E9">
      <w:pPr>
        <w:numPr>
          <w:ilvl w:val="0"/>
          <w:numId w:val="7"/>
        </w:numPr>
        <w:pBdr>
          <w:top w:val="nil"/>
          <w:left w:val="nil"/>
          <w:bottom w:val="nil"/>
          <w:right w:val="nil"/>
          <w:between w:val="nil"/>
        </w:pBdr>
        <w:spacing w:after="0"/>
        <w:jc w:val="both"/>
      </w:pPr>
      <w:r>
        <w:rPr>
          <w:color w:val="000000"/>
        </w:rPr>
        <w:t xml:space="preserve">Оспособљавање ученика за безбедан и правилан боравак у природи </w:t>
      </w:r>
    </w:p>
    <w:p w:rsidR="00B259DE" w:rsidRDefault="000D18E9">
      <w:pPr>
        <w:numPr>
          <w:ilvl w:val="0"/>
          <w:numId w:val="7"/>
        </w:numPr>
        <w:pBdr>
          <w:top w:val="nil"/>
          <w:left w:val="nil"/>
          <w:bottom w:val="nil"/>
          <w:right w:val="nil"/>
          <w:between w:val="nil"/>
        </w:pBdr>
        <w:spacing w:after="0"/>
        <w:jc w:val="both"/>
      </w:pPr>
      <w:r>
        <w:rPr>
          <w:color w:val="000000"/>
        </w:rPr>
        <w:t>Подстицање тимског рада, договарња и сарадње са вршњацима и одраслима кроз одговарајуће активности</w:t>
      </w:r>
    </w:p>
    <w:p w:rsidR="00B259DE" w:rsidRDefault="000D18E9">
      <w:pPr>
        <w:numPr>
          <w:ilvl w:val="0"/>
          <w:numId w:val="7"/>
        </w:numPr>
        <w:pBdr>
          <w:top w:val="nil"/>
          <w:left w:val="nil"/>
          <w:bottom w:val="nil"/>
          <w:right w:val="nil"/>
          <w:between w:val="nil"/>
        </w:pBdr>
        <w:spacing w:after="0"/>
        <w:jc w:val="both"/>
      </w:pPr>
      <w:r>
        <w:rPr>
          <w:color w:val="000000"/>
        </w:rPr>
        <w:t>Уочавање узрочно-последичних односа у конкретним природим и друштвеним условиама</w:t>
      </w:r>
    </w:p>
    <w:p w:rsidR="00B259DE" w:rsidRDefault="000D18E9">
      <w:pPr>
        <w:numPr>
          <w:ilvl w:val="0"/>
          <w:numId w:val="7"/>
        </w:numPr>
        <w:pBdr>
          <w:top w:val="nil"/>
          <w:left w:val="nil"/>
          <w:bottom w:val="nil"/>
          <w:right w:val="nil"/>
          <w:between w:val="nil"/>
        </w:pBdr>
        <w:spacing w:after="0"/>
        <w:jc w:val="both"/>
      </w:pPr>
      <w:r>
        <w:rPr>
          <w:color w:val="000000"/>
        </w:rPr>
        <w:t>Развијање способности проналажења, анализирања и саопштавања информација из различитих извора</w:t>
      </w:r>
    </w:p>
    <w:p w:rsidR="00B259DE" w:rsidRDefault="000D18E9">
      <w:pPr>
        <w:numPr>
          <w:ilvl w:val="0"/>
          <w:numId w:val="7"/>
        </w:numPr>
        <w:pBdr>
          <w:top w:val="nil"/>
          <w:left w:val="nil"/>
          <w:bottom w:val="nil"/>
          <w:right w:val="nil"/>
          <w:between w:val="nil"/>
        </w:pBdr>
        <w:spacing w:after="0"/>
        <w:jc w:val="both"/>
      </w:pPr>
      <w:r>
        <w:rPr>
          <w:color w:val="000000"/>
        </w:rPr>
        <w:t>Подстицање самосталности у процесу стицања знања кроз непосредне истраживачке задатке</w:t>
      </w:r>
    </w:p>
    <w:p w:rsidR="00B259DE" w:rsidRDefault="000D18E9">
      <w:pPr>
        <w:numPr>
          <w:ilvl w:val="0"/>
          <w:numId w:val="7"/>
        </w:numPr>
        <w:pBdr>
          <w:top w:val="nil"/>
          <w:left w:val="nil"/>
          <w:bottom w:val="nil"/>
          <w:right w:val="nil"/>
          <w:between w:val="nil"/>
        </w:pBdr>
        <w:spacing w:after="0"/>
        <w:jc w:val="both"/>
      </w:pPr>
      <w:r>
        <w:rPr>
          <w:color w:val="000000"/>
        </w:rPr>
        <w:t>Развијање способности сналажења тј.оријентисања у простори у времену</w:t>
      </w:r>
    </w:p>
    <w:p w:rsidR="00B259DE" w:rsidRDefault="000D18E9">
      <w:pPr>
        <w:numPr>
          <w:ilvl w:val="0"/>
          <w:numId w:val="7"/>
        </w:numPr>
        <w:pBdr>
          <w:top w:val="nil"/>
          <w:left w:val="nil"/>
          <w:bottom w:val="nil"/>
          <w:right w:val="nil"/>
          <w:between w:val="nil"/>
        </w:pBdr>
        <w:spacing w:after="0"/>
        <w:jc w:val="both"/>
      </w:pPr>
      <w:r>
        <w:rPr>
          <w:color w:val="000000"/>
        </w:rPr>
        <w:t>Развијање свести о потреби заштите, неговања, чувања и унапређивања природне и животне средине о значају одрживог развоја</w:t>
      </w:r>
    </w:p>
    <w:p w:rsidR="00B259DE" w:rsidRDefault="000D18E9">
      <w:pPr>
        <w:numPr>
          <w:ilvl w:val="0"/>
          <w:numId w:val="7"/>
        </w:numPr>
        <w:pBdr>
          <w:top w:val="nil"/>
          <w:left w:val="nil"/>
          <w:bottom w:val="nil"/>
          <w:right w:val="nil"/>
          <w:between w:val="nil"/>
        </w:pBdr>
        <w:spacing w:after="0"/>
        <w:jc w:val="both"/>
      </w:pPr>
      <w:r>
        <w:rPr>
          <w:color w:val="000000"/>
        </w:rPr>
        <w:t>Изграђивање еколођких навика и навика заштите животиња</w:t>
      </w:r>
    </w:p>
    <w:p w:rsidR="00B259DE" w:rsidRDefault="000D18E9">
      <w:pPr>
        <w:numPr>
          <w:ilvl w:val="0"/>
          <w:numId w:val="7"/>
        </w:numPr>
        <w:pBdr>
          <w:top w:val="nil"/>
          <w:left w:val="nil"/>
          <w:bottom w:val="nil"/>
          <w:right w:val="nil"/>
          <w:between w:val="nil"/>
        </w:pBdr>
        <w:spacing w:after="0"/>
        <w:jc w:val="both"/>
      </w:pPr>
      <w:r>
        <w:rPr>
          <w:color w:val="000000"/>
        </w:rPr>
        <w:t>Упознавање природно-географских, културно-историјских знаменитости и лепоте места и околине</w:t>
      </w:r>
    </w:p>
    <w:p w:rsidR="00B259DE" w:rsidRDefault="000D18E9">
      <w:pPr>
        <w:numPr>
          <w:ilvl w:val="0"/>
          <w:numId w:val="7"/>
        </w:numPr>
        <w:pBdr>
          <w:top w:val="nil"/>
          <w:left w:val="nil"/>
          <w:bottom w:val="nil"/>
          <w:right w:val="nil"/>
          <w:between w:val="nil"/>
        </w:pBdr>
        <w:spacing w:after="0"/>
        <w:jc w:val="both"/>
      </w:pPr>
      <w:r>
        <w:rPr>
          <w:color w:val="000000"/>
        </w:rPr>
        <w:t>Упознавање са начином живота и рада људи појединих крајева</w:t>
      </w:r>
    </w:p>
    <w:p w:rsidR="00B259DE" w:rsidRDefault="000D18E9">
      <w:pPr>
        <w:numPr>
          <w:ilvl w:val="0"/>
          <w:numId w:val="7"/>
        </w:numPr>
        <w:pBdr>
          <w:top w:val="nil"/>
          <w:left w:val="nil"/>
          <w:bottom w:val="nil"/>
          <w:right w:val="nil"/>
          <w:between w:val="nil"/>
        </w:pBdr>
        <w:spacing w:after="0"/>
        <w:jc w:val="both"/>
      </w:pPr>
      <w:r>
        <w:rPr>
          <w:color w:val="000000"/>
        </w:rPr>
        <w:t>Упознавање разноврсности биљног и животињског света појединих крајева, уочавање њихове повезаности и променљивости</w:t>
      </w:r>
    </w:p>
    <w:p w:rsidR="00B259DE" w:rsidRDefault="000D18E9">
      <w:pPr>
        <w:numPr>
          <w:ilvl w:val="0"/>
          <w:numId w:val="7"/>
        </w:numPr>
        <w:pBdr>
          <w:top w:val="nil"/>
          <w:left w:val="nil"/>
          <w:bottom w:val="nil"/>
          <w:right w:val="nil"/>
          <w:between w:val="nil"/>
        </w:pBdr>
        <w:spacing w:after="0"/>
        <w:jc w:val="both"/>
      </w:pPr>
      <w:r>
        <w:rPr>
          <w:color w:val="000000"/>
        </w:rPr>
        <w:t>Упознавање са карактеристикама годишњих доба у природи и смењивање временских прилика</w:t>
      </w:r>
    </w:p>
    <w:p w:rsidR="00B259DE" w:rsidRDefault="000D18E9">
      <w:pPr>
        <w:numPr>
          <w:ilvl w:val="0"/>
          <w:numId w:val="7"/>
        </w:numPr>
        <w:pBdr>
          <w:top w:val="nil"/>
          <w:left w:val="nil"/>
          <w:bottom w:val="nil"/>
          <w:right w:val="nil"/>
          <w:between w:val="nil"/>
        </w:pBdr>
        <w:spacing w:after="0"/>
        <w:jc w:val="both"/>
      </w:pPr>
      <w:r>
        <w:rPr>
          <w:color w:val="000000"/>
        </w:rPr>
        <w:t>Развијање правилних хигијенско – здравствених навика и подстицање смосталности у обављању личне хигијене и бриге о себи</w:t>
      </w:r>
    </w:p>
    <w:p w:rsidR="00B259DE" w:rsidRDefault="000D18E9">
      <w:pPr>
        <w:numPr>
          <w:ilvl w:val="0"/>
          <w:numId w:val="7"/>
        </w:numPr>
        <w:pBdr>
          <w:top w:val="nil"/>
          <w:left w:val="nil"/>
          <w:bottom w:val="nil"/>
          <w:right w:val="nil"/>
          <w:between w:val="nil"/>
        </w:pBdr>
        <w:spacing w:after="0"/>
        <w:jc w:val="both"/>
      </w:pPr>
      <w:r>
        <w:rPr>
          <w:color w:val="000000"/>
        </w:rPr>
        <w:t>Подстицање и стварање навике за неговање редовне физичке активности и за што чешћи боравак у природи</w:t>
      </w:r>
    </w:p>
    <w:p w:rsidR="00B259DE" w:rsidRDefault="000D18E9">
      <w:pPr>
        <w:numPr>
          <w:ilvl w:val="0"/>
          <w:numId w:val="7"/>
        </w:numPr>
        <w:pBdr>
          <w:top w:val="nil"/>
          <w:left w:val="nil"/>
          <w:bottom w:val="nil"/>
          <w:right w:val="nil"/>
          <w:between w:val="nil"/>
        </w:pBdr>
        <w:spacing w:after="0"/>
        <w:jc w:val="both"/>
      </w:pPr>
      <w:r>
        <w:rPr>
          <w:color w:val="000000"/>
        </w:rPr>
        <w:t>Формирање навика редовне и правилне исхране</w:t>
      </w:r>
    </w:p>
    <w:p w:rsidR="00B259DE" w:rsidRDefault="000D18E9">
      <w:pPr>
        <w:numPr>
          <w:ilvl w:val="0"/>
          <w:numId w:val="7"/>
        </w:numPr>
        <w:pBdr>
          <w:top w:val="nil"/>
          <w:left w:val="nil"/>
          <w:bottom w:val="nil"/>
          <w:right w:val="nil"/>
          <w:between w:val="nil"/>
        </w:pBdr>
        <w:jc w:val="both"/>
      </w:pPr>
      <w:r>
        <w:rPr>
          <w:color w:val="000000"/>
        </w:rPr>
        <w:t>Навикавање на правинлно смењивање рада, одмора и сна</w:t>
      </w:r>
    </w:p>
    <w:p w:rsidR="00B259DE" w:rsidRDefault="000D18E9">
      <w:pPr>
        <w:jc w:val="both"/>
      </w:pPr>
      <w:r>
        <w:rPr>
          <w:b/>
        </w:rPr>
        <w:t xml:space="preserve">Садржаји </w:t>
      </w:r>
      <w:r>
        <w:t>наставе у природи:</w:t>
      </w:r>
    </w:p>
    <w:p w:rsidR="00B259DE" w:rsidRDefault="000D18E9">
      <w:pPr>
        <w:jc w:val="both"/>
      </w:pPr>
      <w:r>
        <w:t>Настава у природи пружа могућности интердисциплинарног повезивања садржаја различитих наставних предмета и других ваннаставних активности и реализацију пројектне наставе. Планирање садржаја овог облика рада врши се на основу наставних програма обавезних и изборних наставних предмета из којих се издвајају они садржаји који су погодни за остваривање циљева и задатака наставе у природи, а одговарају условима у којима се она реализује.</w:t>
      </w:r>
    </w:p>
    <w:p w:rsidR="00B259DE" w:rsidRDefault="000D18E9">
      <w:pPr>
        <w:jc w:val="both"/>
      </w:pPr>
      <w:r>
        <w:t>У самим наставним програмима за поједине предмете могу се наћи садржаји који експлицитно или имплицитно упућују на погодност овог облика образовно-васпитног рада (свет око нас, природа и друштво, физичко васпитање, ликовна култура, музичка кутура, чувари природе, уметност, моја животна средина, грађанско васпитање....). Неки од садржаја који се могу реализовати током наставе у природи су:</w:t>
      </w:r>
    </w:p>
    <w:p w:rsidR="00B259DE" w:rsidRDefault="000D18E9">
      <w:pPr>
        <w:jc w:val="both"/>
      </w:pPr>
      <w:r>
        <w:tab/>
        <w:t xml:space="preserve">Уочавање облика рељефа и површинских вода у околини и природно-географских одлика Србије (планине, реке, језера, бање). </w:t>
      </w:r>
    </w:p>
    <w:p w:rsidR="00B259DE" w:rsidRDefault="000D18E9">
      <w:pPr>
        <w:jc w:val="both"/>
      </w:pPr>
      <w:r>
        <w:tab/>
        <w:t>Посматрање карактеристичних биљака и животиња (обилазак станишта биљака и животиња у околини и Србији).</w:t>
      </w:r>
    </w:p>
    <w:p w:rsidR="00B259DE" w:rsidRDefault="000D18E9">
      <w:pPr>
        <w:jc w:val="both"/>
      </w:pPr>
      <w:r>
        <w:tab/>
        <w:t xml:space="preserve">Посете заштићеним природним подручјима (национални паркови, резервати, споменици природе...). </w:t>
      </w:r>
    </w:p>
    <w:p w:rsidR="00B259DE" w:rsidRDefault="000D18E9">
      <w:pPr>
        <w:jc w:val="both"/>
      </w:pPr>
      <w:r>
        <w:tab/>
        <w:t>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w:t>
      </w:r>
    </w:p>
    <w:p w:rsidR="00B259DE" w:rsidRDefault="000D18E9">
      <w:pPr>
        <w:jc w:val="both"/>
      </w:pPr>
      <w:r>
        <w:tab/>
        <w:t>Упознавање са друштвено-географским одликама Србије (становништво, народи и етничке заједнице у Србији...)</w:t>
      </w:r>
    </w:p>
    <w:p w:rsidR="00B259DE" w:rsidRDefault="000D18E9">
      <w:pPr>
        <w:jc w:val="both"/>
      </w:pPr>
      <w:r>
        <w:tab/>
        <w:t>Развијање способности оријентације у простору и времену.</w:t>
      </w:r>
      <w:r>
        <w:tab/>
      </w:r>
      <w:r>
        <w:tab/>
      </w:r>
      <w:r>
        <w:tab/>
      </w:r>
      <w:r>
        <w:tab/>
      </w:r>
      <w:r>
        <w:tab/>
      </w:r>
      <w:r>
        <w:tab/>
        <w:t>Обилазак разних типова пољопривредних површина и стоцарских фарми (упознавање с производњом здраве хране).</w:t>
      </w:r>
      <w:r>
        <w:tab/>
      </w:r>
      <w:r>
        <w:tab/>
      </w:r>
      <w:r>
        <w:tab/>
      </w:r>
      <w:r>
        <w:tab/>
      </w:r>
      <w:r>
        <w:tab/>
      </w:r>
      <w:r>
        <w:tab/>
      </w:r>
      <w:r>
        <w:tab/>
      </w:r>
      <w:r>
        <w:tab/>
      </w:r>
      <w:r>
        <w:tab/>
      </w:r>
      <w:r>
        <w:tab/>
      </w:r>
      <w:r>
        <w:tab/>
        <w:t>Обилазак привредних друштава и јавних предузећа (прерада природних сировина, упознавање с различитим делатностима људи, заштита животне средине...).</w:t>
      </w:r>
    </w:p>
    <w:p w:rsidR="00B259DE" w:rsidRDefault="000D18E9">
      <w:pPr>
        <w:jc w:val="both"/>
        <w:rPr>
          <w:b/>
        </w:rPr>
      </w:pPr>
      <w:r>
        <w:rPr>
          <w:b/>
        </w:rPr>
        <w:t>ЕКСКУРЗИЈЕ</w:t>
      </w:r>
    </w:p>
    <w:p w:rsidR="00B259DE" w:rsidRDefault="000D18E9">
      <w:pPr>
        <w:jc w:val="both"/>
      </w:pPr>
      <w:r>
        <w:rPr>
          <w:b/>
        </w:rPr>
        <w:t xml:space="preserve">Екскурзија </w:t>
      </w:r>
      <w:r>
        <w:t xml:space="preserve">је облик образовно – васпитног рада којим се доприноси остваривању циљева основног образовања и васпитања и програмима наставе и учења. </w:t>
      </w:r>
    </w:p>
    <w:p w:rsidR="00B259DE" w:rsidRDefault="000D18E9">
      <w:pPr>
        <w:jc w:val="both"/>
      </w:pPr>
      <w:r>
        <w:t>Екскурзија се остварује ван школе у трајању од једног до три дана годишње, у складу са узрастом, програмом наставе и учења и програмом за екскурзије.</w:t>
      </w:r>
    </w:p>
    <w:p w:rsidR="00B259DE" w:rsidRDefault="000D18E9">
      <w:pPr>
        <w:jc w:val="both"/>
      </w:pPr>
      <w:r>
        <w:rPr>
          <w:b/>
        </w:rPr>
        <w:t xml:space="preserve">Циљ екскурзије </w:t>
      </w:r>
      <w:r>
        <w:t xml:space="preserve">као облика образовно-васпитног рада, јесте да допринесе остваривању циљева и задатака образовања и васпитања, циљева и задатака наставних предмета, као и непосредно упознавање с појавама и односима у природној и друштвеној средини, с културним, историјским и духовним наслеђем и привредним достигнућима. </w:t>
      </w:r>
    </w:p>
    <w:p w:rsidR="00B259DE" w:rsidRDefault="000D18E9">
      <w:pPr>
        <w:jc w:val="both"/>
      </w:pPr>
      <w:r>
        <w:rPr>
          <w:b/>
        </w:rPr>
        <w:t xml:space="preserve">Задаци екскурзије </w:t>
      </w:r>
      <w:r>
        <w:t>су:</w:t>
      </w:r>
    </w:p>
    <w:p w:rsidR="00B259DE" w:rsidRDefault="000D18E9">
      <w:pPr>
        <w:numPr>
          <w:ilvl w:val="1"/>
          <w:numId w:val="7"/>
        </w:numPr>
        <w:pBdr>
          <w:top w:val="nil"/>
          <w:left w:val="nil"/>
          <w:bottom w:val="nil"/>
          <w:right w:val="nil"/>
          <w:between w:val="nil"/>
        </w:pBdr>
        <w:spacing w:after="0"/>
        <w:jc w:val="both"/>
      </w:pPr>
      <w:r>
        <w:rPr>
          <w:color w:val="000000"/>
        </w:rPr>
        <w:t>Продубљивање, проширивање и обогаћивање знања и искустава ученика</w:t>
      </w:r>
    </w:p>
    <w:p w:rsidR="00B259DE" w:rsidRDefault="000D18E9">
      <w:pPr>
        <w:numPr>
          <w:ilvl w:val="1"/>
          <w:numId w:val="7"/>
        </w:numPr>
        <w:pBdr>
          <w:top w:val="nil"/>
          <w:left w:val="nil"/>
          <w:bottom w:val="nil"/>
          <w:right w:val="nil"/>
          <w:between w:val="nil"/>
        </w:pBdr>
        <w:spacing w:after="0"/>
        <w:jc w:val="both"/>
      </w:pPr>
      <w:r>
        <w:rPr>
          <w:color w:val="000000"/>
        </w:rPr>
        <w:t>Повезивање и примењивање знања и умења</w:t>
      </w:r>
    </w:p>
    <w:p w:rsidR="00B259DE" w:rsidRDefault="000D18E9">
      <w:pPr>
        <w:numPr>
          <w:ilvl w:val="1"/>
          <w:numId w:val="7"/>
        </w:numPr>
        <w:pBdr>
          <w:top w:val="nil"/>
          <w:left w:val="nil"/>
          <w:bottom w:val="nil"/>
          <w:right w:val="nil"/>
          <w:between w:val="nil"/>
        </w:pBdr>
        <w:spacing w:after="0"/>
        <w:jc w:val="both"/>
      </w:pPr>
      <w:r>
        <w:rPr>
          <w:color w:val="000000"/>
        </w:rPr>
        <w:t>Развијање љубави према отаџбини, њеној историји култури и природним лепотама, неговање позитивног односа према свим њеним грађанима и њиховим националним, културним , етичким и естетским вредностима</w:t>
      </w:r>
    </w:p>
    <w:p w:rsidR="00B259DE" w:rsidRDefault="000D18E9">
      <w:pPr>
        <w:numPr>
          <w:ilvl w:val="1"/>
          <w:numId w:val="7"/>
        </w:numPr>
        <w:pBdr>
          <w:top w:val="nil"/>
          <w:left w:val="nil"/>
          <w:bottom w:val="nil"/>
          <w:right w:val="nil"/>
          <w:between w:val="nil"/>
        </w:pBdr>
        <w:spacing w:after="0"/>
        <w:jc w:val="both"/>
      </w:pPr>
      <w:r>
        <w:rPr>
          <w:color w:val="000000"/>
        </w:rPr>
        <w:t>Неговање солидарности, хуманизма, другарства и осећања заједништва</w:t>
      </w:r>
    </w:p>
    <w:p w:rsidR="00B259DE" w:rsidRDefault="000D18E9">
      <w:pPr>
        <w:numPr>
          <w:ilvl w:val="1"/>
          <w:numId w:val="7"/>
        </w:numPr>
        <w:pBdr>
          <w:top w:val="nil"/>
          <w:left w:val="nil"/>
          <w:bottom w:val="nil"/>
          <w:right w:val="nil"/>
          <w:between w:val="nil"/>
        </w:pBdr>
        <w:spacing w:after="0"/>
        <w:jc w:val="both"/>
      </w:pPr>
      <w:r>
        <w:rPr>
          <w:color w:val="000000"/>
        </w:rPr>
        <w:t>Успоставаљање непосреднијих односа између наставника и ученика и ученика међусобно</w:t>
      </w:r>
    </w:p>
    <w:p w:rsidR="00B259DE" w:rsidRDefault="000D18E9">
      <w:pPr>
        <w:numPr>
          <w:ilvl w:val="1"/>
          <w:numId w:val="7"/>
        </w:numPr>
        <w:pBdr>
          <w:top w:val="nil"/>
          <w:left w:val="nil"/>
          <w:bottom w:val="nil"/>
          <w:right w:val="nil"/>
          <w:between w:val="nil"/>
        </w:pBdr>
        <w:spacing w:after="0"/>
        <w:jc w:val="both"/>
      </w:pPr>
      <w:r>
        <w:rPr>
          <w:color w:val="000000"/>
        </w:rPr>
        <w:t>Проучавање објеката и феномена у природи</w:t>
      </w:r>
    </w:p>
    <w:p w:rsidR="00B259DE" w:rsidRDefault="000D18E9">
      <w:pPr>
        <w:numPr>
          <w:ilvl w:val="1"/>
          <w:numId w:val="7"/>
        </w:numPr>
        <w:pBdr>
          <w:top w:val="nil"/>
          <w:left w:val="nil"/>
          <w:bottom w:val="nil"/>
          <w:right w:val="nil"/>
          <w:between w:val="nil"/>
        </w:pBdr>
        <w:spacing w:after="0"/>
        <w:jc w:val="both"/>
      </w:pPr>
      <w:r>
        <w:rPr>
          <w:color w:val="000000"/>
        </w:rPr>
        <w:t>Уочавање узрочно-последичних односа у конкретним природним и друштвеним условима</w:t>
      </w:r>
    </w:p>
    <w:p w:rsidR="00B259DE" w:rsidRDefault="000D18E9">
      <w:pPr>
        <w:numPr>
          <w:ilvl w:val="1"/>
          <w:numId w:val="7"/>
        </w:numPr>
        <w:pBdr>
          <w:top w:val="nil"/>
          <w:left w:val="nil"/>
          <w:bottom w:val="nil"/>
          <w:right w:val="nil"/>
          <w:between w:val="nil"/>
        </w:pBdr>
        <w:spacing w:after="0"/>
        <w:jc w:val="both"/>
      </w:pPr>
      <w:r>
        <w:rPr>
          <w:color w:val="000000"/>
        </w:rPr>
        <w:t>Упознавање са начином живота и рада људи појединих крајева</w:t>
      </w:r>
    </w:p>
    <w:p w:rsidR="00B259DE" w:rsidRDefault="000D18E9">
      <w:pPr>
        <w:numPr>
          <w:ilvl w:val="1"/>
          <w:numId w:val="7"/>
        </w:numPr>
        <w:pBdr>
          <w:top w:val="nil"/>
          <w:left w:val="nil"/>
          <w:bottom w:val="nil"/>
          <w:right w:val="nil"/>
          <w:between w:val="nil"/>
        </w:pBdr>
        <w:spacing w:after="0"/>
        <w:jc w:val="both"/>
      </w:pPr>
      <w:r>
        <w:rPr>
          <w:color w:val="000000"/>
        </w:rPr>
        <w:t>Развој и практиковање здравих стилова живота</w:t>
      </w:r>
    </w:p>
    <w:p w:rsidR="00B259DE" w:rsidRDefault="000D18E9">
      <w:pPr>
        <w:numPr>
          <w:ilvl w:val="1"/>
          <w:numId w:val="7"/>
        </w:numPr>
        <w:pBdr>
          <w:top w:val="nil"/>
          <w:left w:val="nil"/>
          <w:bottom w:val="nil"/>
          <w:right w:val="nil"/>
          <w:between w:val="nil"/>
        </w:pBdr>
        <w:spacing w:after="0"/>
        <w:jc w:val="both"/>
      </w:pPr>
      <w:r>
        <w:rPr>
          <w:color w:val="000000"/>
        </w:rPr>
        <w:t>Развијање свести о значају развоја и изграђивање еколошких навика и навика заштите животиња</w:t>
      </w:r>
    </w:p>
    <w:p w:rsidR="00B259DE" w:rsidRDefault="000D18E9">
      <w:pPr>
        <w:numPr>
          <w:ilvl w:val="1"/>
          <w:numId w:val="7"/>
        </w:numPr>
        <w:pBdr>
          <w:top w:val="nil"/>
          <w:left w:val="nil"/>
          <w:bottom w:val="nil"/>
          <w:right w:val="nil"/>
          <w:between w:val="nil"/>
        </w:pBdr>
        <w:spacing w:after="0"/>
        <w:jc w:val="both"/>
      </w:pPr>
      <w:r>
        <w:rPr>
          <w:color w:val="000000"/>
        </w:rPr>
        <w:t>Развијање способности проналажења, анализирања и саопштавања информација из различитих извора</w:t>
      </w:r>
    </w:p>
    <w:p w:rsidR="00B259DE" w:rsidRDefault="000D18E9">
      <w:pPr>
        <w:numPr>
          <w:ilvl w:val="1"/>
          <w:numId w:val="7"/>
        </w:numPr>
        <w:pBdr>
          <w:top w:val="nil"/>
          <w:left w:val="nil"/>
          <w:bottom w:val="nil"/>
          <w:right w:val="nil"/>
          <w:between w:val="nil"/>
        </w:pBdr>
        <w:spacing w:after="0"/>
        <w:jc w:val="both"/>
      </w:pPr>
      <w:r>
        <w:rPr>
          <w:color w:val="000000"/>
        </w:rPr>
        <w:t>Оснаживање ученика у професионалном развоју</w:t>
      </w:r>
    </w:p>
    <w:p w:rsidR="00B259DE" w:rsidRDefault="000D18E9">
      <w:pPr>
        <w:numPr>
          <w:ilvl w:val="1"/>
          <w:numId w:val="7"/>
        </w:numPr>
        <w:pBdr>
          <w:top w:val="nil"/>
          <w:left w:val="nil"/>
          <w:bottom w:val="nil"/>
          <w:right w:val="nil"/>
          <w:between w:val="nil"/>
        </w:pBdr>
        <w:spacing w:after="0"/>
        <w:jc w:val="both"/>
      </w:pPr>
      <w:r>
        <w:rPr>
          <w:color w:val="000000"/>
        </w:rPr>
        <w:t>Подстицање самосталности ученика и одговоности за сопствено понашање</w:t>
      </w:r>
    </w:p>
    <w:p w:rsidR="00B259DE" w:rsidRDefault="000D18E9">
      <w:pPr>
        <w:numPr>
          <w:ilvl w:val="1"/>
          <w:numId w:val="7"/>
        </w:numPr>
        <w:pBdr>
          <w:top w:val="nil"/>
          <w:left w:val="nil"/>
          <w:bottom w:val="nil"/>
          <w:right w:val="nil"/>
          <w:between w:val="nil"/>
        </w:pBdr>
        <w:jc w:val="both"/>
      </w:pPr>
      <w:r>
        <w:rPr>
          <w:color w:val="000000"/>
        </w:rPr>
        <w:t>Развија способности оријентације у простору</w:t>
      </w:r>
    </w:p>
    <w:p w:rsidR="00B259DE" w:rsidRDefault="000D18E9">
      <w:pPr>
        <w:jc w:val="both"/>
      </w:pPr>
      <w:r>
        <w:t>Програме излета и екскурзија израђују стручна већа и она чине саставни део Годињег плана рада школ</w:t>
      </w:r>
      <w:r w:rsidR="00505D29">
        <w:t>e.</w:t>
      </w:r>
    </w:p>
    <w:p w:rsidR="00B259DE" w:rsidRDefault="00B259DE">
      <w:pPr>
        <w:jc w:val="both"/>
        <w:rPr>
          <w:sz w:val="26"/>
          <w:szCs w:val="26"/>
        </w:rPr>
      </w:pPr>
    </w:p>
    <w:p w:rsidR="00B259DE" w:rsidRDefault="000D18E9">
      <w:pPr>
        <w:pBdr>
          <w:top w:val="nil"/>
          <w:left w:val="nil"/>
          <w:bottom w:val="nil"/>
          <w:right w:val="nil"/>
          <w:between w:val="nil"/>
        </w:pBdr>
        <w:spacing w:after="0"/>
        <w:rPr>
          <w:b/>
          <w:color w:val="000001"/>
          <w:sz w:val="26"/>
          <w:szCs w:val="26"/>
        </w:rPr>
      </w:pPr>
      <w:bookmarkStart w:id="207" w:name="_heading=h.2p2csry" w:colFirst="0" w:colLast="0"/>
      <w:bookmarkEnd w:id="207"/>
      <w:r>
        <w:rPr>
          <w:b/>
          <w:color w:val="000001"/>
          <w:sz w:val="26"/>
          <w:szCs w:val="26"/>
        </w:rPr>
        <w:t>ПРОГРАМ РАДА ШКОЛСКЕ БИБЛИОТЕКЕ</w:t>
      </w:r>
    </w:p>
    <w:p w:rsidR="00B259DE" w:rsidRDefault="00B259DE">
      <w:pPr>
        <w:jc w:val="both"/>
        <w:rPr>
          <w:color w:val="000001"/>
        </w:rPr>
      </w:pPr>
    </w:p>
    <w:tbl>
      <w:tblPr>
        <w:tblStyle w:val="afffe"/>
        <w:tblW w:w="9071" w:type="dxa"/>
        <w:tblBorders>
          <w:top w:val="nil"/>
          <w:left w:val="nil"/>
          <w:bottom w:val="nil"/>
          <w:right w:val="nil"/>
          <w:insideH w:val="nil"/>
          <w:insideV w:val="nil"/>
        </w:tblBorders>
        <w:tblLayout w:type="fixed"/>
        <w:tblLook w:val="0600"/>
      </w:tblPr>
      <w:tblGrid>
        <w:gridCol w:w="9071"/>
      </w:tblGrid>
      <w:tr w:rsidR="00B259DE">
        <w:trPr>
          <w:trHeight w:val="2655"/>
        </w:trPr>
        <w:tc>
          <w:tcPr>
            <w:tcW w:w="90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ind w:left="100"/>
              <w:jc w:val="both"/>
              <w:rPr>
                <w:i/>
                <w:color w:val="000001"/>
              </w:rPr>
            </w:pPr>
            <w:r>
              <w:rPr>
                <w:b/>
                <w:i/>
                <w:color w:val="000001"/>
              </w:rPr>
              <w:t xml:space="preserve"> Циљеви и задаци </w:t>
            </w:r>
            <w:r>
              <w:rPr>
                <w:i/>
                <w:color w:val="000001"/>
              </w:rPr>
              <w:t>програма рада школске библиотеке су:</w:t>
            </w:r>
          </w:p>
          <w:p w:rsidR="00B259DE" w:rsidRDefault="000D18E9">
            <w:pPr>
              <w:spacing w:before="240" w:after="240" w:line="240" w:lineRule="auto"/>
              <w:ind w:left="100"/>
              <w:rPr>
                <w:color w:val="000001"/>
              </w:rPr>
            </w:pPr>
            <w:r>
              <w:rPr>
                <w:color w:val="000001"/>
              </w:rPr>
              <w:t>-унапређивање образовно-васпитног процеса, стручног усвршавања наставника и стручних сарадника, јавне и културне делатности школе,                                                                                          -развијање навика читања и коришћења библиотечких услуга код ученика,                      -оспособљавање ученика за коришћење информација у свим облицима и на свим медијима,                                                                                                                                                  -омогућавање ученицима да овладају вештинама потребним за учење у току целог живота.</w:t>
            </w:r>
          </w:p>
        </w:tc>
      </w:tr>
      <w:tr w:rsidR="00B259DE">
        <w:trPr>
          <w:trHeight w:val="653"/>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ind w:left="100"/>
              <w:jc w:val="center"/>
              <w:rPr>
                <w:b/>
                <w:i/>
                <w:color w:val="000001"/>
              </w:rPr>
            </w:pPr>
            <w:r>
              <w:rPr>
                <w:b/>
                <w:color w:val="000001"/>
              </w:rPr>
              <w:t>Начин остваривања програма (садржај/активности)</w:t>
            </w:r>
            <w:r>
              <w:rPr>
                <w:b/>
                <w:i/>
                <w:color w:val="000001"/>
              </w:rPr>
              <w:t xml:space="preserve"> </w:t>
            </w:r>
          </w:p>
        </w:tc>
      </w:tr>
      <w:tr w:rsidR="00B259DE">
        <w:trPr>
          <w:trHeight w:val="4635"/>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line="240" w:lineRule="auto"/>
              <w:ind w:left="100"/>
              <w:jc w:val="both"/>
              <w:rPr>
                <w:color w:val="000001"/>
              </w:rPr>
            </w:pPr>
            <w:r>
              <w:rPr>
                <w:b/>
                <w:i/>
                <w:color w:val="000001"/>
              </w:rPr>
              <w:t xml:space="preserve"> Библиотечко-информациона делатност</w:t>
            </w:r>
          </w:p>
          <w:p w:rsidR="00B259DE" w:rsidRDefault="000D18E9">
            <w:pPr>
              <w:spacing w:before="240" w:after="240" w:line="240" w:lineRule="auto"/>
              <w:ind w:left="100"/>
              <w:rPr>
                <w:color w:val="000001"/>
              </w:rPr>
            </w:pPr>
            <w:r>
              <w:rPr>
                <w:color w:val="000001"/>
              </w:rPr>
              <w:t xml:space="preserve">-Израда годишњег плана и програма рада библиотекара.                                                             -Континуирана и планирана набавка и обрада библиотечког фонда (набавка електронских публикација; прикупљање уџбеника и других наставних средстава намењених ученицима са којима је потребна додатна подршка у раду, као и набавка стручне литературе за наставнике и стручне сараднике; класификовање и смештај књига и публикација).                                                       -Праћење и евиденција коришћења литературе у школској библиотеци.                                                                             -Вођење документације о раду школске библиотеке и школског библиотекара - извештаји, анализе, самопроцене.                                                                                                                                         -Остваривање стручних послова - инвентарисање, ревизија, сигнирање, издавање и враћање књига, поправка књига.                                                                                                                  -Процена читаности књига - израда статистике коришћења фонда.                                                    -Уређивање просторије библиотеке. Припремање паноа и тематских изложби о појединим издањима, ауторима, акцијама, јубилејима, важним данима и догађајима…                                          -Систематско информисање ученика и запослених о набављеним новим књигама, листовима, часописима. Промоција књига.                                                                                                              -Стручно усавршавање – учешће на семинарима, саветовањима и другим скуповима на којима узимају учешће и школски библиотекари.                                                                                                    -Рад у Подружници школских библиотекара.                                                                                                </w:t>
            </w:r>
          </w:p>
        </w:tc>
      </w:tr>
      <w:tr w:rsidR="00B259DE">
        <w:trPr>
          <w:trHeight w:val="24217"/>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line="240" w:lineRule="auto"/>
              <w:ind w:left="100"/>
              <w:jc w:val="both"/>
              <w:rPr>
                <w:i/>
                <w:color w:val="000001"/>
                <w:u w:val="single"/>
              </w:rPr>
            </w:pPr>
            <w:r>
              <w:rPr>
                <w:b/>
                <w:i/>
                <w:color w:val="000001"/>
              </w:rPr>
              <w:t xml:space="preserve"> Васпитно-образовна делатност</w:t>
            </w:r>
          </w:p>
          <w:p w:rsidR="00B259DE" w:rsidRDefault="000D18E9">
            <w:pPr>
              <w:spacing w:before="240" w:after="240" w:line="240" w:lineRule="auto"/>
              <w:ind w:left="100"/>
              <w:jc w:val="center"/>
              <w:rPr>
                <w:b/>
                <w:i/>
                <w:color w:val="000001"/>
                <w:u w:val="single"/>
              </w:rPr>
            </w:pPr>
            <w:r>
              <w:rPr>
                <w:b/>
                <w:i/>
                <w:color w:val="000001"/>
                <w:u w:val="single"/>
              </w:rPr>
              <w:t>Рад са ученицима</w:t>
            </w:r>
          </w:p>
          <w:p w:rsidR="00B259DE" w:rsidRDefault="000D18E9">
            <w:pPr>
              <w:spacing w:before="240" w:after="240" w:line="240" w:lineRule="auto"/>
              <w:ind w:left="100"/>
              <w:rPr>
                <w:b/>
                <w:i/>
                <w:color w:val="000001"/>
              </w:rPr>
            </w:pPr>
            <w:r>
              <w:rPr>
                <w:color w:val="000001"/>
              </w:rPr>
              <w:t>-Пријем првака у библиотеку и упознавање ученика са радом библиотеке.                                          -Упознавање ученика са врстама библиотечке грађе и оспособљавање за самостално коришћење књига, часописа, енциклопедија…                                                                                                                     -Пружање помоћи ученицама при избору литературе и некњижне грађе.                                                           -Подстицање интересовања за читање књига и коришћење библиотечке грађе; оспособљавање за самостално учење (препоручивање текстова за читање и разговор о прочитаним текстовима).                                                                                                                                       -Развијање информацијске писмености и формирање навика за самостално налажење информација; навика за чување, заштиту и руковање књижном и некњижном грађом. Вођење библиотечке секције.                                                                                                                                           -Промоција занимљивих или нових књига делимично драмским представљањем.                      -Обележавање важних дана, догађаја, годишњица (Месец књиге, Месец школских библиотека, Дан писмености, Дан школе...).                                                                                                         -Учешће у хуманитарним акцијама; на конкурсима и такмичењима.                                              -Организација изложби, као и гостовања писаца, песника...</w:t>
            </w:r>
            <w:r>
              <w:rPr>
                <w:b/>
                <w:i/>
                <w:color w:val="000001"/>
              </w:rPr>
              <w:t xml:space="preserve"> </w:t>
            </w:r>
          </w:p>
          <w:p w:rsidR="00B259DE" w:rsidRDefault="000D18E9">
            <w:pPr>
              <w:spacing w:before="240" w:after="240" w:line="240" w:lineRule="auto"/>
              <w:ind w:left="100"/>
              <w:jc w:val="center"/>
              <w:rPr>
                <w:b/>
                <w:i/>
                <w:color w:val="000001"/>
                <w:u w:val="single"/>
              </w:rPr>
            </w:pPr>
            <w:r>
              <w:rPr>
                <w:b/>
                <w:i/>
                <w:color w:val="000001"/>
                <w:u w:val="single"/>
              </w:rPr>
              <w:t>Рад са наставницима</w:t>
            </w:r>
          </w:p>
          <w:p w:rsidR="00B259DE" w:rsidRDefault="000D18E9">
            <w:pPr>
              <w:spacing w:before="240" w:after="240" w:line="240" w:lineRule="auto"/>
              <w:ind w:left="100"/>
              <w:rPr>
                <w:color w:val="000001"/>
              </w:rPr>
            </w:pPr>
            <w:r>
              <w:rPr>
                <w:color w:val="000001"/>
              </w:rPr>
              <w:t>-Сарадња са учитељима првог разреда у вези са учлањењем ученика у школску библиотеку.             -Сарадња са учитељима и наставницима у вези са учлањењем у Библиотеку шабачку.              -Сарадња са учитељима и наставницима на промоцији читања ради задовољства кроз све облике образовно-васпитног рада.                                                                                                                                                        -Сарадња са учитељима и наставницима у припремању ученика за самостално коришћење разних извора информација.                                                                                                                                        -Сарадња са учитељима и наставницима око набавке литературе и небиблиотечког материјала.                                                                                                                                                           -Коришћење ресурса библиотеке у процесу наставе (организовање наставних часова из појединих предмета у школској библиотеци).                                                                                                                 -Информисање наставника о новоиздатим књигама, стручним часописима и другој грађи, о тематским изложбама, акцијама и јубилејима, приказивање појединих књига и часописа.                                   -Сарадња са учитељима и наставницима у припремању и коришћењу наставних средстава за ученике којима је потребна додатна подршка.                                                                                                             -Сарадња наставника у вези са посетом Сајму књига, информисање о набавци књига на Сајму.                                                                                                                                                                           -Организовање посета Библиотеци шабачкој.                                                                                                                             -Подстицање наставника на коришћење стручне литературе.                                                          -Оствариавње различитих видова стручног усавршавања за наставнике (предавања, прикази..).</w:t>
            </w:r>
          </w:p>
          <w:p w:rsidR="00B259DE" w:rsidRDefault="000D18E9">
            <w:pPr>
              <w:spacing w:before="240" w:after="240" w:line="240" w:lineRule="auto"/>
              <w:ind w:left="100"/>
              <w:jc w:val="center"/>
              <w:rPr>
                <w:b/>
                <w:i/>
                <w:color w:val="000001"/>
                <w:u w:val="single"/>
              </w:rPr>
            </w:pPr>
            <w:r>
              <w:rPr>
                <w:b/>
                <w:i/>
                <w:color w:val="000001"/>
                <w:u w:val="single"/>
              </w:rPr>
              <w:t>Рад са родитељима/другим законским заступницима ученика</w:t>
            </w:r>
          </w:p>
          <w:p w:rsidR="00B259DE" w:rsidRDefault="000D18E9">
            <w:pPr>
              <w:spacing w:before="240" w:after="240"/>
              <w:ind w:left="100"/>
              <w:rPr>
                <w:color w:val="000001"/>
              </w:rPr>
            </w:pPr>
            <w:r>
              <w:rPr>
                <w:color w:val="000001"/>
              </w:rPr>
              <w:t>-Сарадња са родитељима/другим законским заступницима кроз родитељске састанке.</w:t>
            </w:r>
            <w:r>
              <w:rPr>
                <w:i/>
                <w:color w:val="000001"/>
                <w:u w:val="single"/>
              </w:rPr>
              <w:t xml:space="preserve">           </w:t>
            </w:r>
            <w:r>
              <w:rPr>
                <w:color w:val="000001"/>
              </w:rPr>
              <w:t xml:space="preserve">-Информисање о ученичким интересовањима и развијању читалачких навика.                              </w:t>
            </w:r>
          </w:p>
          <w:p w:rsidR="00B259DE" w:rsidRDefault="000D18E9">
            <w:pPr>
              <w:spacing w:before="240" w:after="240"/>
              <w:jc w:val="center"/>
              <w:rPr>
                <w:b/>
                <w:i/>
                <w:color w:val="000001"/>
                <w:u w:val="single"/>
              </w:rPr>
            </w:pPr>
            <w:r>
              <w:rPr>
                <w:b/>
                <w:i/>
                <w:color w:val="000001"/>
                <w:u w:val="single"/>
              </w:rPr>
              <w:t>Сарадња са директором, стручним сарадницима, педагошким асистентом и пратиоцем ученика</w:t>
            </w:r>
          </w:p>
          <w:p w:rsidR="00B259DE" w:rsidRDefault="000D18E9">
            <w:pPr>
              <w:spacing w:before="240" w:after="240" w:line="240" w:lineRule="auto"/>
              <w:ind w:left="100"/>
              <w:rPr>
                <w:b/>
                <w:i/>
                <w:color w:val="000001"/>
                <w:u w:val="single"/>
              </w:rPr>
            </w:pPr>
            <w:r>
              <w:rPr>
                <w:color w:val="000001"/>
              </w:rPr>
              <w:t xml:space="preserve">-Информисање стручних сарадника и директора о набавци и коришћењу књижне и некњижне грађе, уџбеника, стручне и педагошко-психолошке литературе, односно о целокупној организацији рада школске библиотеке.                                                                                                                                                                        -Сарадња у вези са посетом Сајму књига, информисање о набавци књига на Сајму.                                                                                                                              -арадња поводом припремања и организовања пројеката, изложби, културних активности у школи (књижевни сусрети, разговори, акције прикупљања књига, изложбе, конкурси, обележавање значајних јубилеја везаних за школу и просвету („Дан европских језика“, „Месец књиге”, „Светски дан књиге”, „Дечија недеља”, „Дан писмености”, „Дан матерњег језика”, и др).                                                                                                                                                            -Учешће у припремању прилога и израду школског листа “Ђачко срце”. </w:t>
            </w:r>
          </w:p>
          <w:p w:rsidR="00B259DE" w:rsidRDefault="000D18E9">
            <w:pPr>
              <w:spacing w:before="240" w:after="240" w:line="240" w:lineRule="auto"/>
              <w:ind w:left="100"/>
              <w:jc w:val="center"/>
              <w:rPr>
                <w:b/>
                <w:i/>
                <w:color w:val="000001"/>
                <w:u w:val="single"/>
              </w:rPr>
            </w:pPr>
            <w:r>
              <w:rPr>
                <w:b/>
                <w:i/>
                <w:color w:val="000001"/>
                <w:u w:val="single"/>
              </w:rPr>
              <w:t>Рад у стручним органима и тимовима</w:t>
            </w:r>
          </w:p>
          <w:p w:rsidR="00B259DE" w:rsidRDefault="000D18E9">
            <w:pPr>
              <w:spacing w:before="240" w:after="240" w:line="240" w:lineRule="auto"/>
              <w:ind w:left="100"/>
              <w:rPr>
                <w:color w:val="000001"/>
              </w:rPr>
            </w:pPr>
            <w:r>
              <w:rPr>
                <w:color w:val="000001"/>
              </w:rPr>
              <w:t xml:space="preserve">-Координирање Стручним тимом за програм школске библиотеке и вођење летописа школе.          -Информисање стручних већа о набавци уџбеника, стручне и педагошко-психолошке литературе.                                                                                                                                                                                          -Информисање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                                                                                                                                                                       </w:t>
            </w:r>
          </w:p>
        </w:tc>
      </w:tr>
      <w:tr w:rsidR="00B259DE">
        <w:trPr>
          <w:trHeight w:val="2745"/>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ind w:left="100"/>
              <w:jc w:val="both"/>
              <w:rPr>
                <w:color w:val="000001"/>
              </w:rPr>
            </w:pPr>
            <w:r>
              <w:rPr>
                <w:b/>
                <w:i/>
                <w:color w:val="000001"/>
              </w:rPr>
              <w:t xml:space="preserve"> Културне активности</w:t>
            </w:r>
          </w:p>
          <w:p w:rsidR="00B259DE" w:rsidRDefault="000D18E9">
            <w:pPr>
              <w:spacing w:before="240" w:after="240" w:line="240" w:lineRule="auto"/>
              <w:ind w:left="100"/>
              <w:rPr>
                <w:color w:val="000001"/>
              </w:rPr>
            </w:pPr>
            <w:r>
              <w:rPr>
                <w:color w:val="000001"/>
              </w:rPr>
              <w:t>-</w:t>
            </w:r>
            <w:r>
              <w:rPr>
                <w:color w:val="000001"/>
                <w:sz w:val="14"/>
                <w:szCs w:val="14"/>
              </w:rPr>
              <w:t xml:space="preserve"> </w:t>
            </w:r>
            <w:r>
              <w:rPr>
                <w:color w:val="000001"/>
              </w:rPr>
              <w:t>Сарадња са другим школама, школским, градском и другим библиотекама на територији локалне самоуправе, управног округа и Републике Србије.                                                                                                                                                                                                                      - Сарадња са Културним центром, Музејом, Међуопштинским архивом, Шабачким позориштем и другим културним, просветним и научним установама.                                                                                                                                                      -Планирање културних садржаја за школску годину; учешће у културним догађајима школе (Пријем првака, Дечја недеља, Савиндан, Дан школе…)                                                                                                -</w:t>
            </w:r>
            <w:r>
              <w:rPr>
                <w:color w:val="000001"/>
                <w:sz w:val="14"/>
                <w:szCs w:val="14"/>
              </w:rPr>
              <w:t xml:space="preserve"> </w:t>
            </w:r>
            <w:r>
              <w:rPr>
                <w:color w:val="000001"/>
              </w:rPr>
              <w:t>Реализација: књижевних сусрети, изложби књига, сусрета са песницима, писцима... -Сарадња са локалном самоуправом по питању промоције рада библиотеке и школе.              -Сарадња са просветним, научним, културним и другим установама (новинско-издавачким предузећима, радио-телевизијском центрима и сл.                                                                                                        -Учешће у раду Друштва школских библиотекара Србије и других стручних друштава у локалној самоуправи и Републици Србији.</w:t>
            </w:r>
          </w:p>
        </w:tc>
      </w:tr>
      <w:tr w:rsidR="00B259DE">
        <w:trPr>
          <w:trHeight w:val="171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line="240" w:lineRule="auto"/>
              <w:ind w:left="100"/>
              <w:jc w:val="both"/>
              <w:rPr>
                <w:b/>
                <w:i/>
                <w:color w:val="000001"/>
              </w:rPr>
            </w:pPr>
            <w:r>
              <w:rPr>
                <w:b/>
                <w:i/>
                <w:color w:val="000001"/>
              </w:rPr>
              <w:t xml:space="preserve"> Исходи:</w:t>
            </w:r>
          </w:p>
          <w:p w:rsidR="00B259DE" w:rsidRDefault="000D18E9">
            <w:pPr>
              <w:spacing w:before="240" w:after="240" w:line="240" w:lineRule="auto"/>
              <w:ind w:left="100"/>
              <w:rPr>
                <w:b/>
                <w:i/>
                <w:color w:val="000001"/>
              </w:rPr>
            </w:pPr>
            <w:r>
              <w:rPr>
                <w:color w:val="000001"/>
              </w:rPr>
              <w:t>Остварeне све планиране активности. Обновљен библиотечки фонд. Повећан број ученика и наставника који користе школску библиотеку.                                                                                      Повећано задовољство корисника услугама школске библиотеке.</w:t>
            </w:r>
          </w:p>
        </w:tc>
      </w:tr>
      <w:tr w:rsidR="00B259DE">
        <w:trPr>
          <w:trHeight w:val="1980"/>
        </w:trPr>
        <w:tc>
          <w:tcPr>
            <w:tcW w:w="907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B259DE" w:rsidRDefault="000D18E9">
            <w:pPr>
              <w:spacing w:before="240" w:after="240" w:line="240" w:lineRule="auto"/>
              <w:ind w:left="100"/>
              <w:rPr>
                <w:b/>
                <w:i/>
                <w:color w:val="000001"/>
              </w:rPr>
            </w:pPr>
            <w:r>
              <w:rPr>
                <w:b/>
                <w:i/>
                <w:color w:val="000001"/>
              </w:rPr>
              <w:t xml:space="preserve"> Начин праћења:</w:t>
            </w:r>
          </w:p>
          <w:p w:rsidR="00B259DE" w:rsidRDefault="000D18E9">
            <w:pPr>
              <w:spacing w:before="240" w:after="240" w:line="240" w:lineRule="auto"/>
              <w:ind w:left="100"/>
              <w:rPr>
                <w:b/>
                <w:i/>
                <w:color w:val="000001"/>
              </w:rPr>
            </w:pPr>
            <w:r>
              <w:rPr>
                <w:color w:val="000001"/>
              </w:rPr>
              <w:t>Редовно извештавање о спроведеним активностима из програма рада библиотеке; обнављању библиотечког фонда (број новонабављених књига и публикација); броју ученика и наставника који користе фонд школске библиотеке; резултатима испитивања задовољства ученика и наставника радом школске библиотеке.</w:t>
            </w:r>
          </w:p>
        </w:tc>
      </w:tr>
    </w:tbl>
    <w:p w:rsidR="00B259DE" w:rsidRDefault="00B259DE">
      <w:pPr>
        <w:jc w:val="both"/>
        <w:rPr>
          <w:color w:val="000001"/>
        </w:rPr>
      </w:pPr>
    </w:p>
    <w:p w:rsidR="00B259DE" w:rsidRDefault="00B259DE">
      <w:pPr>
        <w:jc w:val="both"/>
        <w:rPr>
          <w:color w:val="000001"/>
        </w:rPr>
      </w:pPr>
    </w:p>
    <w:p w:rsidR="00B259DE" w:rsidRDefault="00B259DE">
      <w:pPr>
        <w:jc w:val="both"/>
        <w:rPr>
          <w:b/>
        </w:rPr>
      </w:pPr>
    </w:p>
    <w:p w:rsidR="00B259DE" w:rsidRDefault="00B259DE">
      <w:pPr>
        <w:pBdr>
          <w:top w:val="nil"/>
          <w:left w:val="nil"/>
          <w:bottom w:val="nil"/>
          <w:right w:val="nil"/>
          <w:between w:val="nil"/>
        </w:pBdr>
        <w:spacing w:after="0"/>
        <w:rPr>
          <w:color w:val="000001"/>
          <w:sz w:val="24"/>
          <w:szCs w:val="24"/>
        </w:rPr>
      </w:pPr>
      <w:bookmarkStart w:id="208" w:name="_heading=h.147n2zr" w:colFirst="0" w:colLast="0"/>
      <w:bookmarkEnd w:id="208"/>
    </w:p>
    <w:p w:rsidR="00B259DE" w:rsidRDefault="00B259DE">
      <w:pPr>
        <w:pBdr>
          <w:top w:val="nil"/>
          <w:left w:val="nil"/>
          <w:bottom w:val="nil"/>
          <w:right w:val="nil"/>
          <w:between w:val="nil"/>
        </w:pBdr>
        <w:spacing w:after="0"/>
        <w:rPr>
          <w:color w:val="000001"/>
          <w:sz w:val="24"/>
          <w:szCs w:val="24"/>
        </w:rPr>
      </w:pPr>
      <w:bookmarkStart w:id="209" w:name="_heading=h.v00dfha0bao9" w:colFirst="0" w:colLast="0"/>
      <w:bookmarkEnd w:id="209"/>
    </w:p>
    <w:p w:rsidR="00B259DE" w:rsidRDefault="000D18E9">
      <w:pPr>
        <w:pBdr>
          <w:top w:val="nil"/>
          <w:left w:val="nil"/>
          <w:bottom w:val="nil"/>
          <w:right w:val="nil"/>
          <w:between w:val="nil"/>
        </w:pBdr>
        <w:spacing w:after="0"/>
        <w:rPr>
          <w:color w:val="000001"/>
          <w:sz w:val="24"/>
          <w:szCs w:val="24"/>
        </w:rPr>
      </w:pPr>
      <w:bookmarkStart w:id="210" w:name="_heading=h.7rfd8o1rjvjb" w:colFirst="0" w:colLast="0"/>
      <w:bookmarkEnd w:id="210"/>
      <w:r>
        <w:rPr>
          <w:color w:val="000001"/>
          <w:sz w:val="24"/>
          <w:szCs w:val="24"/>
        </w:rPr>
        <w:t>НАЧИНИ ОСТВАРИВАЊА ДРУГИХ ОБЛАСТИ РАЗВОЈНОГ ПЛАНА ШКОЛЕ КОЈИ УТИЧУ НА ОБРАЗОВНО – ВАСПИТНИ РАД</w:t>
      </w:r>
    </w:p>
    <w:p w:rsidR="00B259DE" w:rsidRDefault="00B259DE">
      <w:pPr>
        <w:pBdr>
          <w:top w:val="nil"/>
          <w:left w:val="nil"/>
          <w:bottom w:val="nil"/>
          <w:right w:val="nil"/>
          <w:between w:val="nil"/>
        </w:pBdr>
        <w:spacing w:after="0"/>
        <w:rPr>
          <w:color w:val="000001"/>
        </w:rPr>
      </w:pPr>
      <w:bookmarkStart w:id="211" w:name="_heading=h.wzd6vang6xpc" w:colFirst="0" w:colLast="0"/>
      <w:bookmarkEnd w:id="211"/>
    </w:p>
    <w:p w:rsidR="00B259DE" w:rsidRDefault="000D18E9">
      <w:pPr>
        <w:jc w:val="both"/>
        <w:rPr>
          <w:color w:val="000001"/>
        </w:rPr>
      </w:pPr>
      <w:r>
        <w:rPr>
          <w:color w:val="000001"/>
        </w:rPr>
        <w:t>На почетку сваке школске године креира се акциони план којим се планира остваривање активности предвиђених школским развојним планом. Школским развојним планом предвиђено је унапређивање квалитета рада школе у следећим областима:</w:t>
      </w:r>
    </w:p>
    <w:p w:rsidR="00B259DE" w:rsidRDefault="000D18E9">
      <w:pPr>
        <w:numPr>
          <w:ilvl w:val="0"/>
          <w:numId w:val="7"/>
        </w:numPr>
        <w:pBdr>
          <w:top w:val="nil"/>
          <w:left w:val="nil"/>
          <w:bottom w:val="nil"/>
          <w:right w:val="nil"/>
          <w:between w:val="nil"/>
        </w:pBdr>
        <w:spacing w:after="0"/>
        <w:jc w:val="both"/>
        <w:rPr>
          <w:color w:val="000001"/>
        </w:rPr>
      </w:pPr>
      <w:r>
        <w:rPr>
          <w:color w:val="000001"/>
        </w:rPr>
        <w:t>НАСТАВА И УЧЕЊЕ</w:t>
      </w:r>
    </w:p>
    <w:p w:rsidR="00B259DE" w:rsidRDefault="000D18E9">
      <w:pPr>
        <w:numPr>
          <w:ilvl w:val="0"/>
          <w:numId w:val="7"/>
        </w:numPr>
        <w:pBdr>
          <w:top w:val="nil"/>
          <w:left w:val="nil"/>
          <w:bottom w:val="nil"/>
          <w:right w:val="nil"/>
          <w:between w:val="nil"/>
        </w:pBdr>
        <w:spacing w:after="0"/>
        <w:jc w:val="both"/>
        <w:rPr>
          <w:color w:val="000001"/>
        </w:rPr>
      </w:pPr>
      <w:r>
        <w:rPr>
          <w:color w:val="000001"/>
        </w:rPr>
        <w:t>ПОДРШКА УЧЕНИЦИМА</w:t>
      </w:r>
    </w:p>
    <w:p w:rsidR="00B259DE" w:rsidRDefault="000D18E9">
      <w:pPr>
        <w:numPr>
          <w:ilvl w:val="0"/>
          <w:numId w:val="7"/>
        </w:numPr>
        <w:pBdr>
          <w:top w:val="nil"/>
          <w:left w:val="nil"/>
          <w:bottom w:val="nil"/>
          <w:right w:val="nil"/>
          <w:between w:val="nil"/>
        </w:pBdr>
        <w:spacing w:after="0"/>
        <w:jc w:val="both"/>
        <w:rPr>
          <w:color w:val="000001"/>
        </w:rPr>
      </w:pPr>
      <w:r>
        <w:rPr>
          <w:color w:val="000001"/>
        </w:rPr>
        <w:t>ЕТОС</w:t>
      </w:r>
    </w:p>
    <w:p w:rsidR="00B259DE" w:rsidRDefault="000D18E9">
      <w:pPr>
        <w:numPr>
          <w:ilvl w:val="0"/>
          <w:numId w:val="7"/>
        </w:numPr>
        <w:pBdr>
          <w:top w:val="nil"/>
          <w:left w:val="nil"/>
          <w:bottom w:val="nil"/>
          <w:right w:val="nil"/>
          <w:between w:val="nil"/>
        </w:pBdr>
        <w:jc w:val="both"/>
        <w:rPr>
          <w:color w:val="000001"/>
        </w:rPr>
      </w:pPr>
      <w:r>
        <w:rPr>
          <w:color w:val="000001"/>
        </w:rPr>
        <w:t>ОРГАНИЗАЦИЈА РАДА И РУКОВОЂЕЊЕ, УПРАВЉАЊЕ ЉУДСКИМ И МАТЕРИЈАЛНИМ РЕСУРСИМА.</w:t>
      </w:r>
    </w:p>
    <w:p w:rsidR="00B259DE" w:rsidRDefault="000D18E9">
      <w:pPr>
        <w:jc w:val="both"/>
        <w:rPr>
          <w:color w:val="000001"/>
        </w:rPr>
      </w:pPr>
      <w:r>
        <w:rPr>
          <w:color w:val="000001"/>
        </w:rPr>
        <w:t>Унапређивање области НАСТАВА И УЧЕЊЕ обезбедиће се на описане начине планирања, остваривања и праћења и вредновања наставе усмерене на процес и исходе учења.</w:t>
      </w:r>
    </w:p>
    <w:p w:rsidR="00B259DE" w:rsidRDefault="000D18E9">
      <w:pPr>
        <w:jc w:val="both"/>
        <w:rPr>
          <w:color w:val="000001"/>
        </w:rPr>
      </w:pPr>
      <w:r>
        <w:rPr>
          <w:color w:val="000001"/>
        </w:rPr>
        <w:t xml:space="preserve">Унапређивање области ПОДРШКА УЧЕНИЦИМА оствариваће се кроз активности усмерене на индивидуализацију наставе, подршку у учењу, подстицање личног, социјалног и  професионалног развоја свих ученика. </w:t>
      </w:r>
    </w:p>
    <w:p w:rsidR="00B259DE" w:rsidRDefault="000D18E9">
      <w:pPr>
        <w:jc w:val="both"/>
        <w:rPr>
          <w:color w:val="000001"/>
        </w:rPr>
      </w:pPr>
      <w:r>
        <w:rPr>
          <w:color w:val="000001"/>
        </w:rPr>
        <w:t xml:space="preserve">Унапређивање области ЕТОС оствариваће се кроз дате програме културних активности школе, програме заштите од насиља и других облика ризичног понашања, програме сарадње са породицом, као и на друге начине којима се развија позитивна и прихватајућа атмосфера и добри међуљудски односи. </w:t>
      </w:r>
    </w:p>
    <w:p w:rsidR="00B259DE" w:rsidRDefault="000D18E9">
      <w:pPr>
        <w:jc w:val="both"/>
        <w:rPr>
          <w:color w:val="000001"/>
        </w:rPr>
      </w:pPr>
      <w:r>
        <w:rPr>
          <w:color w:val="000001"/>
        </w:rPr>
        <w:t>Унапређвање у области ОРГАНИЗАЦИЈА РАДА И РУКОВОЂЕЊЕ, УПРАВЉАЊЕ ЉУДСКИМ И МАТЕРИЈАЛНИМ РЕСУРСИМА.  обезбедиће се кроз:</w:t>
      </w:r>
    </w:p>
    <w:p w:rsidR="00B259DE" w:rsidRDefault="000D18E9">
      <w:pPr>
        <w:numPr>
          <w:ilvl w:val="0"/>
          <w:numId w:val="7"/>
        </w:numPr>
        <w:pBdr>
          <w:top w:val="nil"/>
          <w:left w:val="nil"/>
          <w:bottom w:val="nil"/>
          <w:right w:val="nil"/>
          <w:between w:val="nil"/>
        </w:pBdr>
        <w:spacing w:after="0"/>
        <w:jc w:val="both"/>
        <w:rPr>
          <w:color w:val="000001"/>
        </w:rPr>
      </w:pPr>
      <w:r>
        <w:rPr>
          <w:color w:val="000001"/>
        </w:rPr>
        <w:t>Јасну поделу обавеза и задужења и мотивисање запослених</w:t>
      </w:r>
    </w:p>
    <w:p w:rsidR="00B259DE" w:rsidRDefault="000D18E9">
      <w:pPr>
        <w:numPr>
          <w:ilvl w:val="0"/>
          <w:numId w:val="7"/>
        </w:numPr>
        <w:pBdr>
          <w:top w:val="nil"/>
          <w:left w:val="nil"/>
          <w:bottom w:val="nil"/>
          <w:right w:val="nil"/>
          <w:between w:val="nil"/>
        </w:pBdr>
        <w:spacing w:after="0"/>
        <w:jc w:val="both"/>
        <w:rPr>
          <w:color w:val="000001"/>
        </w:rPr>
      </w:pPr>
      <w:r>
        <w:rPr>
          <w:color w:val="000001"/>
        </w:rPr>
        <w:t xml:space="preserve"> Информисање и координисање рада уз обезбеђивање учешћа свих актера</w:t>
      </w:r>
    </w:p>
    <w:p w:rsidR="00B259DE" w:rsidRDefault="000D18E9">
      <w:pPr>
        <w:numPr>
          <w:ilvl w:val="0"/>
          <w:numId w:val="7"/>
        </w:numPr>
        <w:pBdr>
          <w:top w:val="nil"/>
          <w:left w:val="nil"/>
          <w:bottom w:val="nil"/>
          <w:right w:val="nil"/>
          <w:between w:val="nil"/>
        </w:pBdr>
        <w:jc w:val="both"/>
        <w:rPr>
          <w:color w:val="000001"/>
        </w:rPr>
      </w:pPr>
      <w:r>
        <w:rPr>
          <w:color w:val="000001"/>
        </w:rPr>
        <w:t>Континуирано и планско самовредновање</w:t>
      </w:r>
    </w:p>
    <w:p w:rsidR="00B259DE" w:rsidRDefault="00B259DE">
      <w:pPr>
        <w:pBdr>
          <w:top w:val="nil"/>
          <w:left w:val="nil"/>
          <w:bottom w:val="nil"/>
          <w:right w:val="nil"/>
          <w:between w:val="nil"/>
        </w:pBdr>
        <w:spacing w:after="0"/>
        <w:rPr>
          <w:b/>
          <w:color w:val="FF0000"/>
        </w:rPr>
      </w:pPr>
      <w:bookmarkStart w:id="212" w:name="_heading=h.3o7alnk" w:colFirst="0" w:colLast="0"/>
      <w:bookmarkEnd w:id="212"/>
    </w:p>
    <w:p w:rsidR="00B259DE" w:rsidRDefault="00B259DE">
      <w:pPr>
        <w:pBdr>
          <w:top w:val="nil"/>
          <w:left w:val="nil"/>
          <w:bottom w:val="nil"/>
          <w:right w:val="nil"/>
          <w:between w:val="nil"/>
        </w:pBdr>
        <w:spacing w:after="0"/>
        <w:rPr>
          <w:b/>
          <w:color w:val="FF0000"/>
        </w:rPr>
      </w:pPr>
      <w:bookmarkStart w:id="213" w:name="_heading=h.fdpywm2hnddc" w:colFirst="0" w:colLast="0"/>
      <w:bookmarkEnd w:id="213"/>
    </w:p>
    <w:p w:rsidR="00B259DE" w:rsidRPr="00505D29" w:rsidRDefault="000D18E9" w:rsidP="00505D29">
      <w:pPr>
        <w:pStyle w:val="a1"/>
        <w:jc w:val="center"/>
        <w:rPr>
          <w:sz w:val="32"/>
        </w:rPr>
      </w:pPr>
      <w:bookmarkStart w:id="214" w:name="_heading=h.1n7hfxzeplj8" w:colFirst="0" w:colLast="0"/>
      <w:bookmarkStart w:id="215" w:name="_Toc115875152"/>
      <w:bookmarkEnd w:id="214"/>
      <w:r w:rsidRPr="00505D29">
        <w:rPr>
          <w:sz w:val="32"/>
        </w:rPr>
        <w:t>ПРОГРАМ БЕЗБЕДНОСТИ  И  ЗАШТИТЕ ЗДРАВЉА НА РАДУ</w:t>
      </w:r>
      <w:bookmarkEnd w:id="215"/>
    </w:p>
    <w:p w:rsidR="00B259DE" w:rsidRDefault="00B259DE">
      <w:pPr>
        <w:pBdr>
          <w:top w:val="nil"/>
          <w:left w:val="nil"/>
          <w:bottom w:val="nil"/>
          <w:right w:val="nil"/>
          <w:between w:val="nil"/>
        </w:pBdr>
        <w:spacing w:after="0"/>
        <w:rPr>
          <w:b/>
        </w:rPr>
      </w:pPr>
      <w:bookmarkStart w:id="216" w:name="_heading=h.yqghcibt4axa" w:colFirst="0" w:colLast="0"/>
      <w:bookmarkEnd w:id="216"/>
    </w:p>
    <w:p w:rsidR="00DE74D8" w:rsidRPr="00335AAC" w:rsidRDefault="00DE74D8" w:rsidP="00DE74D8">
      <w:pPr>
        <w:pStyle w:val="BodyText"/>
        <w:spacing w:before="96" w:line="283" w:lineRule="auto"/>
        <w:ind w:left="151" w:right="167" w:firstLine="561"/>
        <w:jc w:val="both"/>
        <w:rPr>
          <w:rFonts w:asciiTheme="minorHAnsi" w:hAnsiTheme="minorHAnsi" w:cstheme="minorHAnsi"/>
        </w:rPr>
      </w:pPr>
      <w:r w:rsidRPr="00335AAC">
        <w:rPr>
          <w:rFonts w:asciiTheme="minorHAnsi" w:hAnsiTheme="minorHAnsi" w:cstheme="minorHAnsi"/>
        </w:rPr>
        <w:t>Програм безбедности и здравља на раду обухвата заједничке активности школе,</w:t>
      </w:r>
      <w:r w:rsidRPr="00335AAC">
        <w:rPr>
          <w:rFonts w:asciiTheme="minorHAnsi" w:hAnsiTheme="minorHAnsi" w:cstheme="minorHAnsi"/>
          <w:spacing w:val="1"/>
        </w:rPr>
        <w:t xml:space="preserve"> </w:t>
      </w:r>
      <w:r w:rsidRPr="00335AAC">
        <w:rPr>
          <w:rFonts w:asciiTheme="minorHAnsi" w:hAnsiTheme="minorHAnsi" w:cstheme="minorHAnsi"/>
        </w:rPr>
        <w:t>родитеља, агенције за безбедност и здравље на раду</w:t>
      </w:r>
      <w:r w:rsidRPr="00335AAC">
        <w:rPr>
          <w:rFonts w:asciiTheme="minorHAnsi" w:hAnsiTheme="minorHAnsi" w:cstheme="minorHAnsi"/>
          <w:spacing w:val="1"/>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локалне</w:t>
      </w:r>
      <w:r w:rsidRPr="00335AAC">
        <w:rPr>
          <w:rFonts w:asciiTheme="minorHAnsi" w:hAnsiTheme="minorHAnsi" w:cstheme="minorHAnsi"/>
          <w:spacing w:val="1"/>
        </w:rPr>
        <w:t xml:space="preserve"> </w:t>
      </w:r>
      <w:r w:rsidRPr="00335AAC">
        <w:rPr>
          <w:rFonts w:asciiTheme="minorHAnsi" w:hAnsiTheme="minorHAnsi" w:cstheme="minorHAnsi"/>
        </w:rPr>
        <w:t>самоуправе,</w:t>
      </w:r>
      <w:r w:rsidRPr="00335AAC">
        <w:rPr>
          <w:rFonts w:asciiTheme="minorHAnsi" w:hAnsiTheme="minorHAnsi" w:cstheme="minorHAnsi"/>
          <w:spacing w:val="1"/>
        </w:rPr>
        <w:t xml:space="preserve"> </w:t>
      </w:r>
      <w:r w:rsidRPr="00335AAC">
        <w:rPr>
          <w:rFonts w:asciiTheme="minorHAnsi" w:hAnsiTheme="minorHAnsi" w:cstheme="minorHAnsi"/>
        </w:rPr>
        <w:t>усмерене</w:t>
      </w:r>
      <w:r w:rsidRPr="00335AAC">
        <w:rPr>
          <w:rFonts w:asciiTheme="minorHAnsi" w:hAnsiTheme="minorHAnsi" w:cstheme="minorHAnsi"/>
          <w:spacing w:val="1"/>
        </w:rPr>
        <w:t xml:space="preserve"> </w:t>
      </w:r>
      <w:r w:rsidRPr="00335AAC">
        <w:rPr>
          <w:rFonts w:asciiTheme="minorHAnsi" w:hAnsiTheme="minorHAnsi" w:cstheme="minorHAnsi"/>
        </w:rPr>
        <w:t>на</w:t>
      </w:r>
      <w:r w:rsidRPr="00335AAC">
        <w:rPr>
          <w:rFonts w:asciiTheme="minorHAnsi" w:hAnsiTheme="minorHAnsi" w:cstheme="minorHAnsi"/>
          <w:spacing w:val="1"/>
        </w:rPr>
        <w:t xml:space="preserve"> </w:t>
      </w:r>
      <w:r w:rsidRPr="00335AAC">
        <w:rPr>
          <w:rFonts w:asciiTheme="minorHAnsi" w:hAnsiTheme="minorHAnsi" w:cstheme="minorHAnsi"/>
        </w:rPr>
        <w:t>развој</w:t>
      </w:r>
      <w:r w:rsidRPr="00335AAC">
        <w:rPr>
          <w:rFonts w:asciiTheme="minorHAnsi" w:hAnsiTheme="minorHAnsi" w:cstheme="minorHAnsi"/>
          <w:spacing w:val="1"/>
        </w:rPr>
        <w:t xml:space="preserve"> </w:t>
      </w:r>
      <w:r w:rsidRPr="00335AAC">
        <w:rPr>
          <w:rFonts w:asciiTheme="minorHAnsi" w:hAnsiTheme="minorHAnsi" w:cstheme="minorHAnsi"/>
        </w:rPr>
        <w:t>свести</w:t>
      </w:r>
      <w:r w:rsidRPr="00335AAC">
        <w:rPr>
          <w:rFonts w:asciiTheme="minorHAnsi" w:hAnsiTheme="minorHAnsi" w:cstheme="minorHAnsi"/>
          <w:spacing w:val="1"/>
        </w:rPr>
        <w:t xml:space="preserve"> </w:t>
      </w:r>
      <w:r w:rsidRPr="00335AAC">
        <w:rPr>
          <w:rFonts w:asciiTheme="minorHAnsi" w:hAnsiTheme="minorHAnsi" w:cstheme="minorHAnsi"/>
        </w:rPr>
        <w:t>за</w:t>
      </w:r>
      <w:r w:rsidRPr="00335AAC">
        <w:rPr>
          <w:rFonts w:asciiTheme="minorHAnsi" w:hAnsiTheme="minorHAnsi" w:cstheme="minorHAnsi"/>
          <w:spacing w:val="1"/>
        </w:rPr>
        <w:t xml:space="preserve"> </w:t>
      </w:r>
      <w:r w:rsidRPr="00335AAC">
        <w:rPr>
          <w:rFonts w:asciiTheme="minorHAnsi" w:hAnsiTheme="minorHAnsi" w:cstheme="minorHAnsi"/>
        </w:rPr>
        <w:t>спровођење</w:t>
      </w:r>
      <w:r w:rsidRPr="00335AAC">
        <w:rPr>
          <w:rFonts w:asciiTheme="minorHAnsi" w:hAnsiTheme="minorHAnsi" w:cstheme="minorHAnsi"/>
          <w:spacing w:val="56"/>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унапређивање</w:t>
      </w:r>
      <w:r w:rsidRPr="00335AAC">
        <w:rPr>
          <w:rFonts w:asciiTheme="minorHAnsi" w:hAnsiTheme="minorHAnsi" w:cstheme="minorHAnsi"/>
          <w:spacing w:val="4"/>
        </w:rPr>
        <w:t xml:space="preserve"> </w:t>
      </w:r>
      <w:r w:rsidRPr="00335AAC">
        <w:rPr>
          <w:rFonts w:asciiTheme="minorHAnsi" w:hAnsiTheme="minorHAnsi" w:cstheme="minorHAnsi"/>
        </w:rPr>
        <w:t>безбедности</w:t>
      </w:r>
      <w:r w:rsidRPr="00335AAC">
        <w:rPr>
          <w:rFonts w:asciiTheme="minorHAnsi" w:hAnsiTheme="minorHAnsi" w:cstheme="minorHAnsi"/>
          <w:spacing w:val="9"/>
        </w:rPr>
        <w:t xml:space="preserve"> </w:t>
      </w:r>
      <w:r w:rsidRPr="00335AAC">
        <w:rPr>
          <w:rFonts w:asciiTheme="minorHAnsi" w:hAnsiTheme="minorHAnsi" w:cstheme="minorHAnsi"/>
        </w:rPr>
        <w:t>и</w:t>
      </w:r>
      <w:r w:rsidRPr="00335AAC">
        <w:rPr>
          <w:rFonts w:asciiTheme="minorHAnsi" w:hAnsiTheme="minorHAnsi" w:cstheme="minorHAnsi"/>
          <w:spacing w:val="-2"/>
        </w:rPr>
        <w:t xml:space="preserve"> </w:t>
      </w:r>
      <w:r w:rsidRPr="00335AAC">
        <w:rPr>
          <w:rFonts w:asciiTheme="minorHAnsi" w:hAnsiTheme="minorHAnsi" w:cstheme="minorHAnsi"/>
        </w:rPr>
        <w:t>здравља</w:t>
      </w:r>
      <w:r w:rsidRPr="00335AAC">
        <w:rPr>
          <w:rFonts w:asciiTheme="minorHAnsi" w:hAnsiTheme="minorHAnsi" w:cstheme="minorHAnsi"/>
          <w:spacing w:val="4"/>
        </w:rPr>
        <w:t xml:space="preserve"> </w:t>
      </w:r>
      <w:r w:rsidRPr="00335AAC">
        <w:rPr>
          <w:rFonts w:asciiTheme="minorHAnsi" w:hAnsiTheme="minorHAnsi" w:cstheme="minorHAnsi"/>
        </w:rPr>
        <w:t>на</w:t>
      </w:r>
      <w:r w:rsidRPr="00335AAC">
        <w:rPr>
          <w:rFonts w:asciiTheme="minorHAnsi" w:hAnsiTheme="minorHAnsi" w:cstheme="minorHAnsi"/>
          <w:spacing w:val="4"/>
        </w:rPr>
        <w:t xml:space="preserve"> </w:t>
      </w:r>
      <w:r w:rsidRPr="00335AAC">
        <w:rPr>
          <w:rFonts w:asciiTheme="minorHAnsi" w:hAnsiTheme="minorHAnsi" w:cstheme="minorHAnsi"/>
        </w:rPr>
        <w:t>раду.</w:t>
      </w:r>
    </w:p>
    <w:p w:rsidR="00DE74D8" w:rsidRPr="00335AAC" w:rsidRDefault="00DE74D8" w:rsidP="00DE74D8">
      <w:pPr>
        <w:pStyle w:val="BodyText"/>
        <w:spacing w:before="108"/>
        <w:ind w:left="876"/>
        <w:jc w:val="both"/>
        <w:rPr>
          <w:rFonts w:asciiTheme="minorHAnsi" w:hAnsiTheme="minorHAnsi" w:cstheme="minorHAnsi"/>
        </w:rPr>
      </w:pPr>
      <w:r w:rsidRPr="00335AAC">
        <w:rPr>
          <w:rFonts w:asciiTheme="minorHAnsi" w:hAnsiTheme="minorHAnsi" w:cstheme="minorHAnsi"/>
        </w:rPr>
        <w:t>Те</w:t>
      </w:r>
      <w:r w:rsidRPr="00335AAC">
        <w:rPr>
          <w:rFonts w:asciiTheme="minorHAnsi" w:hAnsiTheme="minorHAnsi" w:cstheme="minorHAnsi"/>
          <w:spacing w:val="17"/>
        </w:rPr>
        <w:t xml:space="preserve"> </w:t>
      </w:r>
      <w:r w:rsidRPr="00335AAC">
        <w:rPr>
          <w:rFonts w:asciiTheme="minorHAnsi" w:hAnsiTheme="minorHAnsi" w:cstheme="minorHAnsi"/>
        </w:rPr>
        <w:t>активности</w:t>
      </w:r>
      <w:r w:rsidRPr="00335AAC">
        <w:rPr>
          <w:rFonts w:asciiTheme="minorHAnsi" w:hAnsiTheme="minorHAnsi" w:cstheme="minorHAnsi"/>
          <w:spacing w:val="11"/>
        </w:rPr>
        <w:t xml:space="preserve"> </w:t>
      </w:r>
      <w:r w:rsidRPr="00335AAC">
        <w:rPr>
          <w:rFonts w:asciiTheme="minorHAnsi" w:hAnsiTheme="minorHAnsi" w:cstheme="minorHAnsi"/>
        </w:rPr>
        <w:t>су</w:t>
      </w:r>
      <w:r w:rsidRPr="00335AAC">
        <w:rPr>
          <w:rFonts w:asciiTheme="minorHAnsi" w:hAnsiTheme="minorHAnsi" w:cstheme="minorHAnsi"/>
          <w:spacing w:val="1"/>
        </w:rPr>
        <w:t xml:space="preserve"> </w:t>
      </w:r>
      <w:r w:rsidRPr="00335AAC">
        <w:rPr>
          <w:rFonts w:asciiTheme="minorHAnsi" w:hAnsiTheme="minorHAnsi" w:cstheme="minorHAnsi"/>
        </w:rPr>
        <w:t>следеће:</w:t>
      </w:r>
    </w:p>
    <w:p w:rsidR="00DE74D8" w:rsidRPr="00335AAC" w:rsidRDefault="00DE74D8" w:rsidP="00DE74D8">
      <w:pPr>
        <w:pStyle w:val="BodyText"/>
        <w:spacing w:before="108"/>
        <w:ind w:left="876"/>
        <w:jc w:val="both"/>
        <w:rPr>
          <w:rFonts w:asciiTheme="minorHAnsi" w:hAnsiTheme="minorHAnsi" w:cstheme="minorHAnsi"/>
        </w:rPr>
      </w:pPr>
    </w:p>
    <w:p w:rsidR="00DE74D8" w:rsidRPr="00335AAC" w:rsidRDefault="00DE74D8" w:rsidP="00DE74D8">
      <w:pPr>
        <w:pStyle w:val="ListParagraph"/>
        <w:widowControl w:val="0"/>
        <w:numPr>
          <w:ilvl w:val="0"/>
          <w:numId w:val="41"/>
        </w:numPr>
        <w:autoSpaceDE w:val="0"/>
        <w:autoSpaceDN w:val="0"/>
        <w:spacing w:after="0" w:line="240" w:lineRule="auto"/>
        <w:ind w:right="474"/>
        <w:contextualSpacing w:val="0"/>
        <w:jc w:val="both"/>
        <w:rPr>
          <w:rFonts w:asciiTheme="minorHAnsi" w:hAnsiTheme="minorHAnsi" w:cstheme="minorHAnsi"/>
        </w:rPr>
      </w:pPr>
      <w:r w:rsidRPr="00335AAC">
        <w:rPr>
          <w:rFonts w:asciiTheme="minorHAnsi" w:hAnsiTheme="minorHAnsi" w:cstheme="minorHAnsi"/>
        </w:rPr>
        <w:t xml:space="preserve">Израда општих </w:t>
      </w:r>
      <w:r w:rsidRPr="00335AAC">
        <w:rPr>
          <w:rFonts w:asciiTheme="minorHAnsi" w:hAnsiTheme="minorHAnsi" w:cstheme="minorHAnsi"/>
          <w:spacing w:val="-58"/>
        </w:rPr>
        <w:t xml:space="preserve">  </w:t>
      </w:r>
      <w:r w:rsidRPr="00335AAC">
        <w:rPr>
          <w:rFonts w:asciiTheme="minorHAnsi" w:hAnsiTheme="minorHAnsi" w:cstheme="minorHAnsi"/>
        </w:rPr>
        <w:t>аката на нивоу</w:t>
      </w:r>
      <w:r w:rsidRPr="00335AAC">
        <w:rPr>
          <w:rFonts w:asciiTheme="minorHAnsi" w:hAnsiTheme="minorHAnsi" w:cstheme="minorHAnsi"/>
          <w:spacing w:val="1"/>
        </w:rPr>
        <w:t xml:space="preserve"> </w:t>
      </w:r>
      <w:r w:rsidRPr="00335AAC">
        <w:rPr>
          <w:rFonts w:asciiTheme="minorHAnsi" w:hAnsiTheme="minorHAnsi" w:cstheme="minorHAnsi"/>
        </w:rPr>
        <w:t>школе</w:t>
      </w:r>
      <w:r w:rsidRPr="00335AAC">
        <w:rPr>
          <w:rFonts w:asciiTheme="minorHAnsi" w:hAnsiTheme="minorHAnsi" w:cstheme="minorHAnsi"/>
          <w:spacing w:val="1"/>
        </w:rPr>
        <w:t xml:space="preserve"> </w:t>
      </w:r>
      <w:r w:rsidRPr="00335AAC">
        <w:rPr>
          <w:rFonts w:asciiTheme="minorHAnsi" w:hAnsiTheme="minorHAnsi" w:cstheme="minorHAnsi"/>
        </w:rPr>
        <w:t>из области заштите</w:t>
      </w:r>
      <w:r w:rsidRPr="00335AAC">
        <w:rPr>
          <w:rFonts w:asciiTheme="minorHAnsi" w:hAnsiTheme="minorHAnsi" w:cstheme="minorHAnsi"/>
          <w:spacing w:val="-57"/>
        </w:rPr>
        <w:t xml:space="preserve">        </w:t>
      </w:r>
      <w:r w:rsidRPr="00335AAC">
        <w:rPr>
          <w:rFonts w:asciiTheme="minorHAnsi" w:hAnsiTheme="minorHAnsi" w:cstheme="minorHAnsi"/>
        </w:rPr>
        <w:t>на</w:t>
      </w:r>
      <w:r w:rsidRPr="00335AAC">
        <w:rPr>
          <w:rFonts w:asciiTheme="minorHAnsi" w:hAnsiTheme="minorHAnsi" w:cstheme="minorHAnsi"/>
          <w:spacing w:val="1"/>
        </w:rPr>
        <w:t xml:space="preserve"> </w:t>
      </w:r>
      <w:r w:rsidRPr="00335AAC">
        <w:rPr>
          <w:rFonts w:asciiTheme="minorHAnsi" w:hAnsiTheme="minorHAnsi" w:cstheme="minorHAnsi"/>
        </w:rPr>
        <w:t xml:space="preserve">раду </w:t>
      </w:r>
    </w:p>
    <w:p w:rsidR="00DE74D8" w:rsidRPr="00335AAC" w:rsidRDefault="00DE74D8" w:rsidP="00DE74D8">
      <w:pPr>
        <w:pStyle w:val="ListParagraph"/>
        <w:ind w:left="817" w:right="474"/>
        <w:jc w:val="both"/>
        <w:rPr>
          <w:rFonts w:asciiTheme="minorHAnsi" w:hAnsiTheme="minorHAnsi" w:cstheme="minorHAnsi"/>
        </w:rPr>
      </w:pPr>
    </w:p>
    <w:p w:rsidR="00DE74D8" w:rsidRPr="00335AAC" w:rsidRDefault="00DE74D8" w:rsidP="00DE74D8">
      <w:pPr>
        <w:pStyle w:val="ListParagraph"/>
        <w:ind w:left="816" w:right="476" w:firstLine="720"/>
        <w:jc w:val="both"/>
        <w:rPr>
          <w:rFonts w:asciiTheme="minorHAnsi" w:hAnsiTheme="minorHAnsi" w:cstheme="minorHAnsi"/>
        </w:rPr>
      </w:pPr>
      <w:r w:rsidRPr="00335AAC">
        <w:rPr>
          <w:rFonts w:asciiTheme="minorHAnsi" w:hAnsiTheme="minorHAnsi" w:cstheme="minorHAnsi"/>
        </w:rPr>
        <w:t>Доношење Акта о процени ризика на радном месту и у радној околини, правилника у области безбедности и здравља на раду, вођење законских евиденција у области безбедности и здравља на раду (14 евиденција).</w:t>
      </w:r>
    </w:p>
    <w:p w:rsidR="00DE74D8" w:rsidRPr="00335AAC" w:rsidRDefault="00DE74D8" w:rsidP="00DE74D8">
      <w:pPr>
        <w:pStyle w:val="ListParagraph"/>
        <w:ind w:left="816" w:right="476" w:firstLine="720"/>
        <w:jc w:val="both"/>
        <w:rPr>
          <w:rFonts w:asciiTheme="minorHAnsi" w:hAnsiTheme="minorHAnsi" w:cstheme="minorHAnsi"/>
        </w:rPr>
      </w:pPr>
      <w:r w:rsidRPr="00335AAC">
        <w:rPr>
          <w:rFonts w:asciiTheme="minorHAnsi" w:hAnsiTheme="minorHAnsi" w:cstheme="minorHAnsi"/>
        </w:rPr>
        <w:t xml:space="preserve">     Акт о процени ризика, као основни докуменат у процесу дефинисања ризика и мера за њихово отклањање је заснован на утврђивању могућих врста опасности и штетности на свим радним местима у радној околини. Оне се утврђују према листи опасности и штетности дате у Правилнику о начину и поступку процене ризика, као и Приручнику за процену ризика Европске Агенције за безбедности и здравље на раду и чек листама ЕУ за свако појединачно занимање.</w:t>
      </w:r>
    </w:p>
    <w:p w:rsidR="00DE74D8" w:rsidRPr="00335AAC" w:rsidRDefault="00DE74D8" w:rsidP="00DE74D8">
      <w:pPr>
        <w:pStyle w:val="ListParagraph"/>
        <w:ind w:left="816" w:right="476" w:firstLine="720"/>
        <w:jc w:val="both"/>
        <w:rPr>
          <w:rFonts w:asciiTheme="minorHAnsi" w:hAnsiTheme="minorHAnsi" w:cstheme="minorHAnsi"/>
        </w:rPr>
      </w:pPr>
      <w:r w:rsidRPr="00335AAC">
        <w:rPr>
          <w:rFonts w:asciiTheme="minorHAnsi" w:hAnsiTheme="minorHAnsi" w:cstheme="minorHAnsi"/>
        </w:rPr>
        <w:t>Доношење Акта о процени ризика за радна места у радној околини је обавеза сваког послодавца, без обзира на делатност, број радних места или број запослених у њему. Акт о процени ризика се израђује у складу са Законом и Правилницима и специфичан је за свако привредно друштво.</w:t>
      </w:r>
    </w:p>
    <w:p w:rsidR="00DE74D8" w:rsidRPr="00335AAC" w:rsidRDefault="00DE74D8" w:rsidP="00DE74D8">
      <w:pPr>
        <w:pStyle w:val="BodyText"/>
        <w:spacing w:before="117" w:line="283" w:lineRule="auto"/>
        <w:ind w:left="151" w:right="167" w:firstLine="667"/>
        <w:jc w:val="both"/>
        <w:rPr>
          <w:rFonts w:asciiTheme="minorHAnsi" w:hAnsiTheme="minorHAnsi" w:cstheme="minorHAnsi"/>
        </w:rPr>
      </w:pPr>
      <w:r w:rsidRPr="00335AAC">
        <w:rPr>
          <w:rFonts w:asciiTheme="minorHAnsi" w:hAnsiTheme="minorHAnsi" w:cstheme="minorHAnsi"/>
        </w:rPr>
        <w:t>Процена ризика садржи:</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1) опште податке о послодавцу;</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2) опис технолошког и радног процеса, опис средстава за рад, и њихово груписање и опис средстава и опреме за личну заштиту на раду;</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3) снимање организације рада;</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4) препознавање и утврђивање опасности и штетности на радном месту и у радној околини;</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5) процењивање ризика у односу на опасности и штетности;</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6) утврђивање начина и мера за отклањање, смањење или спречавање ризика;</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7) закључак;</w:t>
      </w:r>
    </w:p>
    <w:p w:rsidR="00DE74D8" w:rsidRPr="00335AAC" w:rsidRDefault="00DE74D8" w:rsidP="00DE74D8">
      <w:pPr>
        <w:pStyle w:val="BodyText"/>
        <w:ind w:left="151" w:right="167" w:firstLine="667"/>
        <w:jc w:val="both"/>
        <w:rPr>
          <w:rFonts w:asciiTheme="minorHAnsi" w:hAnsiTheme="minorHAnsi" w:cstheme="minorHAnsi"/>
        </w:rPr>
      </w:pPr>
      <w:r w:rsidRPr="00335AAC">
        <w:rPr>
          <w:rFonts w:asciiTheme="minorHAnsi" w:hAnsiTheme="minorHAnsi" w:cstheme="minorHAnsi"/>
        </w:rPr>
        <w:t>8) измене и допуне акта о процени ризика.</w:t>
      </w:r>
    </w:p>
    <w:p w:rsidR="00DE74D8" w:rsidRPr="00335AAC" w:rsidRDefault="00DE74D8" w:rsidP="00DE74D8">
      <w:pPr>
        <w:pStyle w:val="BodyText"/>
        <w:spacing w:before="117" w:line="283" w:lineRule="auto"/>
        <w:ind w:left="151" w:right="167" w:firstLine="667"/>
        <w:jc w:val="both"/>
        <w:rPr>
          <w:rFonts w:asciiTheme="minorHAnsi" w:hAnsiTheme="minorHAnsi" w:cstheme="minorHAnsi"/>
        </w:rPr>
      </w:pPr>
      <w:r w:rsidRPr="00335AAC">
        <w:rPr>
          <w:rFonts w:asciiTheme="minorHAnsi" w:hAnsiTheme="minorHAnsi" w:cstheme="minorHAnsi"/>
        </w:rPr>
        <w:t>Израду општих аката врши правно лице са лиценцом са којом директор школе закључује уговор.</w:t>
      </w:r>
    </w:p>
    <w:p w:rsidR="00DE74D8" w:rsidRPr="00335AAC" w:rsidRDefault="00DE74D8" w:rsidP="00DE74D8">
      <w:pPr>
        <w:pStyle w:val="BodyText"/>
        <w:spacing w:before="117" w:line="283" w:lineRule="auto"/>
        <w:ind w:left="151" w:right="167" w:firstLine="667"/>
        <w:jc w:val="both"/>
        <w:rPr>
          <w:rFonts w:asciiTheme="minorHAnsi" w:hAnsiTheme="minorHAnsi" w:cstheme="minorHAnsi"/>
        </w:rPr>
      </w:pPr>
    </w:p>
    <w:p w:rsidR="00DE74D8" w:rsidRPr="00335AAC" w:rsidRDefault="00DE74D8" w:rsidP="00DE74D8">
      <w:pPr>
        <w:pStyle w:val="ListParagraph"/>
        <w:widowControl w:val="0"/>
        <w:numPr>
          <w:ilvl w:val="0"/>
          <w:numId w:val="40"/>
        </w:numPr>
        <w:tabs>
          <w:tab w:val="left" w:pos="829"/>
        </w:tabs>
        <w:autoSpaceDE w:val="0"/>
        <w:autoSpaceDN w:val="0"/>
        <w:spacing w:before="107" w:after="0" w:line="240" w:lineRule="auto"/>
        <w:ind w:hanging="337"/>
        <w:contextualSpacing w:val="0"/>
        <w:jc w:val="both"/>
        <w:rPr>
          <w:rFonts w:asciiTheme="minorHAnsi" w:hAnsiTheme="minorHAnsi" w:cstheme="minorHAnsi"/>
        </w:rPr>
      </w:pPr>
      <w:r w:rsidRPr="00335AAC">
        <w:rPr>
          <w:rFonts w:asciiTheme="minorHAnsi" w:hAnsiTheme="minorHAnsi" w:cstheme="minorHAnsi"/>
        </w:rPr>
        <w:t>Теоријско и практично оспособљавање свих запослених школе у области безбедности и здравља на раду</w:t>
      </w:r>
    </w:p>
    <w:p w:rsidR="00DE74D8" w:rsidRPr="00335AAC" w:rsidRDefault="00DE74D8" w:rsidP="00DE74D8">
      <w:pPr>
        <w:pStyle w:val="ListParagraph"/>
        <w:tabs>
          <w:tab w:val="left" w:pos="829"/>
        </w:tabs>
        <w:spacing w:before="107"/>
        <w:jc w:val="both"/>
        <w:rPr>
          <w:rFonts w:asciiTheme="minorHAnsi" w:hAnsiTheme="minorHAnsi" w:cstheme="minorHAnsi"/>
        </w:rPr>
      </w:pPr>
      <w:r w:rsidRPr="00335AAC">
        <w:rPr>
          <w:rFonts w:asciiTheme="minorHAnsi" w:hAnsiTheme="minorHAnsi" w:cstheme="minorHAnsi"/>
        </w:rPr>
        <w:t>Упознавање радника са правима и обавезама из области безбедности и здравља на раду у циљу смањења ризика од повреда, професионалних обољења и обољења у вези са радом са све на основу Акта о процени рзика на радном месту и у радној околини.</w:t>
      </w:r>
    </w:p>
    <w:p w:rsidR="00DE74D8" w:rsidRPr="00DE74D8" w:rsidRDefault="00DE74D8" w:rsidP="00DE74D8">
      <w:pPr>
        <w:tabs>
          <w:tab w:val="left" w:pos="829"/>
        </w:tabs>
        <w:spacing w:before="107"/>
        <w:jc w:val="both"/>
        <w:rPr>
          <w:rFonts w:asciiTheme="minorHAnsi" w:hAnsiTheme="minorHAnsi" w:cstheme="minorHAnsi"/>
        </w:rPr>
      </w:pPr>
    </w:p>
    <w:p w:rsidR="00DE74D8" w:rsidRPr="00335AAC" w:rsidRDefault="00DE74D8" w:rsidP="00DE74D8">
      <w:pPr>
        <w:pStyle w:val="BodyText"/>
        <w:numPr>
          <w:ilvl w:val="0"/>
          <w:numId w:val="40"/>
        </w:numPr>
        <w:spacing w:before="164"/>
        <w:ind w:right="156"/>
        <w:jc w:val="both"/>
        <w:rPr>
          <w:rFonts w:asciiTheme="minorHAnsi" w:hAnsiTheme="minorHAnsi" w:cstheme="minorHAnsi"/>
        </w:rPr>
      </w:pPr>
      <w:r w:rsidRPr="00335AAC">
        <w:rPr>
          <w:rFonts w:asciiTheme="minorHAnsi" w:hAnsiTheme="minorHAnsi" w:cstheme="minorHAnsi"/>
        </w:rPr>
        <w:t>Прегледи услова радне околине, машина и опреме (уколико постоје које подлежу прегледима), електроинсталација и громобрана:</w:t>
      </w:r>
    </w:p>
    <w:p w:rsidR="00DE74D8" w:rsidRPr="00335AAC" w:rsidRDefault="00DE74D8" w:rsidP="00DE74D8">
      <w:pPr>
        <w:pStyle w:val="ListParagraph"/>
        <w:widowControl w:val="0"/>
        <w:numPr>
          <w:ilvl w:val="1"/>
          <w:numId w:val="40"/>
        </w:numPr>
        <w:tabs>
          <w:tab w:val="left" w:pos="1111"/>
          <w:tab w:val="left" w:pos="1112"/>
        </w:tabs>
        <w:autoSpaceDE w:val="0"/>
        <w:autoSpaceDN w:val="0"/>
        <w:spacing w:before="108" w:after="0" w:line="283" w:lineRule="auto"/>
        <w:ind w:left="151" w:right="161" w:firstLine="667"/>
        <w:contextualSpacing w:val="0"/>
        <w:rPr>
          <w:rFonts w:asciiTheme="minorHAnsi" w:hAnsiTheme="minorHAnsi" w:cstheme="minorHAnsi"/>
        </w:rPr>
      </w:pPr>
      <w:r w:rsidRPr="00335AAC">
        <w:rPr>
          <w:rFonts w:asciiTheme="minorHAnsi" w:hAnsiTheme="minorHAnsi" w:cstheme="minorHAnsi"/>
        </w:rPr>
        <w:t>микроклиме</w:t>
      </w:r>
      <w:r w:rsidRPr="00335AAC">
        <w:rPr>
          <w:rFonts w:asciiTheme="minorHAnsi" w:hAnsiTheme="minorHAnsi" w:cstheme="minorHAnsi"/>
          <w:spacing w:val="16"/>
        </w:rPr>
        <w:t xml:space="preserve"> </w:t>
      </w:r>
      <w:r w:rsidRPr="00335AAC">
        <w:rPr>
          <w:rFonts w:asciiTheme="minorHAnsi" w:hAnsiTheme="minorHAnsi" w:cstheme="minorHAnsi"/>
        </w:rPr>
        <w:t>(температура,</w:t>
      </w:r>
      <w:r w:rsidRPr="00335AAC">
        <w:rPr>
          <w:rFonts w:asciiTheme="minorHAnsi" w:hAnsiTheme="minorHAnsi" w:cstheme="minorHAnsi"/>
          <w:spacing w:val="22"/>
        </w:rPr>
        <w:t xml:space="preserve"> </w:t>
      </w:r>
      <w:r w:rsidRPr="00335AAC">
        <w:rPr>
          <w:rFonts w:asciiTheme="minorHAnsi" w:hAnsiTheme="minorHAnsi" w:cstheme="minorHAnsi"/>
        </w:rPr>
        <w:t>брзина</w:t>
      </w:r>
      <w:r w:rsidRPr="00335AAC">
        <w:rPr>
          <w:rFonts w:asciiTheme="minorHAnsi" w:hAnsiTheme="minorHAnsi" w:cstheme="minorHAnsi"/>
          <w:spacing w:val="22"/>
        </w:rPr>
        <w:t xml:space="preserve"> </w:t>
      </w:r>
      <w:r w:rsidRPr="00335AAC">
        <w:rPr>
          <w:rFonts w:asciiTheme="minorHAnsi" w:hAnsiTheme="minorHAnsi" w:cstheme="minorHAnsi"/>
        </w:rPr>
        <w:t>струјања</w:t>
      </w:r>
      <w:r w:rsidRPr="00335AAC">
        <w:rPr>
          <w:rFonts w:asciiTheme="minorHAnsi" w:hAnsiTheme="minorHAnsi" w:cstheme="minorHAnsi"/>
          <w:spacing w:val="16"/>
        </w:rPr>
        <w:t xml:space="preserve"> </w:t>
      </w:r>
      <w:r w:rsidRPr="00335AAC">
        <w:rPr>
          <w:rFonts w:asciiTheme="minorHAnsi" w:hAnsiTheme="minorHAnsi" w:cstheme="minorHAnsi"/>
        </w:rPr>
        <w:t>ваздуха</w:t>
      </w:r>
      <w:r w:rsidRPr="00335AAC">
        <w:rPr>
          <w:rFonts w:asciiTheme="minorHAnsi" w:hAnsiTheme="minorHAnsi" w:cstheme="minorHAnsi"/>
          <w:spacing w:val="22"/>
        </w:rPr>
        <w:t xml:space="preserve"> </w:t>
      </w:r>
      <w:r w:rsidRPr="00335AAC">
        <w:rPr>
          <w:rFonts w:asciiTheme="minorHAnsi" w:hAnsiTheme="minorHAnsi" w:cstheme="minorHAnsi"/>
        </w:rPr>
        <w:t>и</w:t>
      </w:r>
      <w:r w:rsidRPr="00335AAC">
        <w:rPr>
          <w:rFonts w:asciiTheme="minorHAnsi" w:hAnsiTheme="minorHAnsi" w:cstheme="minorHAnsi"/>
          <w:spacing w:val="20"/>
        </w:rPr>
        <w:t xml:space="preserve"> </w:t>
      </w:r>
      <w:r w:rsidRPr="00335AAC">
        <w:rPr>
          <w:rFonts w:asciiTheme="minorHAnsi" w:hAnsiTheme="minorHAnsi" w:cstheme="minorHAnsi"/>
        </w:rPr>
        <w:t>релативна</w:t>
      </w:r>
      <w:r w:rsidRPr="00335AAC">
        <w:rPr>
          <w:rFonts w:asciiTheme="minorHAnsi" w:hAnsiTheme="minorHAnsi" w:cstheme="minorHAnsi"/>
          <w:spacing w:val="22"/>
        </w:rPr>
        <w:t xml:space="preserve"> </w:t>
      </w:r>
      <w:r w:rsidRPr="00335AAC">
        <w:rPr>
          <w:rFonts w:asciiTheme="minorHAnsi" w:hAnsiTheme="minorHAnsi" w:cstheme="minorHAnsi"/>
        </w:rPr>
        <w:t>влажност</w:t>
      </w:r>
      <w:r w:rsidRPr="00335AAC">
        <w:rPr>
          <w:rFonts w:asciiTheme="minorHAnsi" w:hAnsiTheme="minorHAnsi" w:cstheme="minorHAnsi"/>
          <w:spacing w:val="-52"/>
        </w:rPr>
        <w:t xml:space="preserve"> </w:t>
      </w:r>
      <w:r w:rsidRPr="00335AAC">
        <w:rPr>
          <w:rFonts w:asciiTheme="minorHAnsi" w:hAnsiTheme="minorHAnsi" w:cstheme="minorHAnsi"/>
        </w:rPr>
        <w:t>ваздуха)</w:t>
      </w:r>
    </w:p>
    <w:p w:rsidR="00DE74D8" w:rsidRPr="00335AAC" w:rsidRDefault="00DE74D8" w:rsidP="00DE74D8">
      <w:pPr>
        <w:pStyle w:val="ListParagraph"/>
        <w:widowControl w:val="0"/>
        <w:numPr>
          <w:ilvl w:val="1"/>
          <w:numId w:val="40"/>
        </w:numPr>
        <w:tabs>
          <w:tab w:val="left" w:pos="1012"/>
        </w:tabs>
        <w:autoSpaceDE w:val="0"/>
        <w:autoSpaceDN w:val="0"/>
        <w:spacing w:before="50" w:after="0" w:line="240" w:lineRule="auto"/>
        <w:ind w:left="1011" w:hanging="193"/>
        <w:contextualSpacing w:val="0"/>
        <w:rPr>
          <w:rFonts w:asciiTheme="minorHAnsi" w:hAnsiTheme="minorHAnsi" w:cstheme="minorHAnsi"/>
        </w:rPr>
      </w:pPr>
      <w:r w:rsidRPr="00335AAC">
        <w:rPr>
          <w:rFonts w:asciiTheme="minorHAnsi" w:hAnsiTheme="minorHAnsi" w:cstheme="minorHAnsi"/>
        </w:rPr>
        <w:t>осветљеност</w:t>
      </w:r>
    </w:p>
    <w:p w:rsidR="00DE74D8" w:rsidRPr="00335AAC" w:rsidRDefault="00DE74D8" w:rsidP="00DE74D8">
      <w:pPr>
        <w:pStyle w:val="ListParagraph"/>
        <w:widowControl w:val="0"/>
        <w:numPr>
          <w:ilvl w:val="1"/>
          <w:numId w:val="40"/>
        </w:numPr>
        <w:tabs>
          <w:tab w:val="left" w:pos="1012"/>
        </w:tabs>
        <w:autoSpaceDE w:val="0"/>
        <w:autoSpaceDN w:val="0"/>
        <w:spacing w:before="49" w:after="0" w:line="240" w:lineRule="auto"/>
        <w:ind w:left="1011" w:hanging="193"/>
        <w:contextualSpacing w:val="0"/>
        <w:rPr>
          <w:rFonts w:asciiTheme="minorHAnsi" w:hAnsiTheme="minorHAnsi" w:cstheme="minorHAnsi"/>
        </w:rPr>
      </w:pPr>
      <w:r w:rsidRPr="00335AAC">
        <w:rPr>
          <w:rFonts w:asciiTheme="minorHAnsi" w:hAnsiTheme="minorHAnsi" w:cstheme="minorHAnsi"/>
        </w:rPr>
        <w:t>електроинсталације</w:t>
      </w:r>
    </w:p>
    <w:p w:rsidR="00DE74D8" w:rsidRPr="00335AAC" w:rsidRDefault="00DE74D8" w:rsidP="00DE74D8">
      <w:pPr>
        <w:pStyle w:val="ListParagraph"/>
        <w:widowControl w:val="0"/>
        <w:numPr>
          <w:ilvl w:val="1"/>
          <w:numId w:val="40"/>
        </w:numPr>
        <w:tabs>
          <w:tab w:val="left" w:pos="1012"/>
        </w:tabs>
        <w:autoSpaceDE w:val="0"/>
        <w:autoSpaceDN w:val="0"/>
        <w:spacing w:before="49" w:after="0" w:line="240" w:lineRule="auto"/>
        <w:ind w:left="1011" w:hanging="193"/>
        <w:contextualSpacing w:val="0"/>
        <w:rPr>
          <w:rFonts w:asciiTheme="minorHAnsi" w:hAnsiTheme="minorHAnsi" w:cstheme="minorHAnsi"/>
        </w:rPr>
      </w:pPr>
      <w:r w:rsidRPr="00335AAC">
        <w:rPr>
          <w:rFonts w:asciiTheme="minorHAnsi" w:hAnsiTheme="minorHAnsi" w:cstheme="minorHAnsi"/>
        </w:rPr>
        <w:t>громобрани</w:t>
      </w:r>
    </w:p>
    <w:p w:rsidR="00DE74D8" w:rsidRPr="00335AAC" w:rsidRDefault="00DE74D8" w:rsidP="00DE74D8">
      <w:pPr>
        <w:pStyle w:val="ListParagraph"/>
        <w:tabs>
          <w:tab w:val="left" w:pos="1012"/>
        </w:tabs>
        <w:spacing w:before="49"/>
        <w:ind w:left="1011"/>
        <w:rPr>
          <w:rFonts w:asciiTheme="minorHAnsi" w:hAnsiTheme="minorHAnsi" w:cstheme="minorHAnsi"/>
        </w:rPr>
      </w:pPr>
    </w:p>
    <w:p w:rsidR="00DE74D8" w:rsidRPr="00335AAC" w:rsidRDefault="00DE74D8" w:rsidP="00DE74D8">
      <w:pPr>
        <w:pStyle w:val="ListParagraph"/>
        <w:tabs>
          <w:tab w:val="left" w:pos="1012"/>
        </w:tabs>
        <w:spacing w:before="49"/>
        <w:ind w:left="1011"/>
        <w:rPr>
          <w:rFonts w:asciiTheme="minorHAnsi" w:hAnsiTheme="minorHAnsi" w:cstheme="minorHAnsi"/>
        </w:rPr>
      </w:pPr>
      <w:r w:rsidRPr="00335AAC">
        <w:rPr>
          <w:rFonts w:asciiTheme="minorHAnsi" w:hAnsiTheme="minorHAnsi" w:cstheme="minorHAnsi"/>
        </w:rPr>
        <w:t>Прегледе врши акредитовани Институт са лиценцом.</w:t>
      </w:r>
    </w:p>
    <w:p w:rsidR="00DE74D8" w:rsidRPr="00335AAC" w:rsidRDefault="00DE74D8" w:rsidP="00DE74D8">
      <w:pPr>
        <w:pStyle w:val="ListParagraph"/>
        <w:tabs>
          <w:tab w:val="left" w:pos="1012"/>
        </w:tabs>
        <w:spacing w:before="49"/>
        <w:ind w:left="1011"/>
        <w:rPr>
          <w:rFonts w:asciiTheme="minorHAnsi" w:hAnsiTheme="minorHAnsi" w:cstheme="minorHAnsi"/>
        </w:rPr>
      </w:pPr>
    </w:p>
    <w:p w:rsidR="00DE74D8" w:rsidRPr="00335AAC" w:rsidRDefault="00DE74D8" w:rsidP="00DE74D8">
      <w:pPr>
        <w:pStyle w:val="ListParagraph"/>
        <w:widowControl w:val="0"/>
        <w:numPr>
          <w:ilvl w:val="0"/>
          <w:numId w:val="40"/>
        </w:numPr>
        <w:tabs>
          <w:tab w:val="left" w:pos="828"/>
          <w:tab w:val="left" w:pos="829"/>
        </w:tabs>
        <w:autoSpaceDE w:val="0"/>
        <w:autoSpaceDN w:val="0"/>
        <w:spacing w:before="38" w:after="0" w:line="240" w:lineRule="auto"/>
        <w:ind w:hanging="337"/>
        <w:contextualSpacing w:val="0"/>
        <w:rPr>
          <w:rFonts w:asciiTheme="minorHAnsi" w:hAnsiTheme="minorHAnsi" w:cstheme="minorHAnsi"/>
        </w:rPr>
      </w:pPr>
      <w:r w:rsidRPr="00335AAC">
        <w:rPr>
          <w:rFonts w:asciiTheme="minorHAnsi" w:hAnsiTheme="minorHAnsi" w:cstheme="minorHAnsi"/>
        </w:rPr>
        <w:t>Задужење личних заштитних средстава</w:t>
      </w:r>
    </w:p>
    <w:p w:rsidR="00DE74D8" w:rsidRPr="00335AAC" w:rsidRDefault="00DE74D8" w:rsidP="00DE74D8">
      <w:pPr>
        <w:pStyle w:val="ListParagraph"/>
        <w:tabs>
          <w:tab w:val="left" w:pos="828"/>
          <w:tab w:val="left" w:pos="829"/>
        </w:tabs>
        <w:spacing w:before="38"/>
        <w:rPr>
          <w:rFonts w:asciiTheme="minorHAnsi" w:hAnsiTheme="minorHAnsi" w:cstheme="minorHAnsi"/>
        </w:rPr>
      </w:pPr>
    </w:p>
    <w:p w:rsidR="00DE74D8" w:rsidRPr="00335AAC" w:rsidRDefault="00DE74D8" w:rsidP="00DE74D8">
      <w:pPr>
        <w:pStyle w:val="ListParagraph"/>
        <w:tabs>
          <w:tab w:val="left" w:pos="828"/>
          <w:tab w:val="left" w:pos="829"/>
        </w:tabs>
        <w:spacing w:before="38"/>
        <w:rPr>
          <w:rFonts w:asciiTheme="minorHAnsi" w:hAnsiTheme="minorHAnsi" w:cstheme="minorHAnsi"/>
        </w:rPr>
      </w:pPr>
      <w:r w:rsidRPr="00335AAC">
        <w:rPr>
          <w:rFonts w:asciiTheme="minorHAnsi" w:hAnsiTheme="minorHAnsi" w:cstheme="minorHAnsi"/>
        </w:rPr>
        <w:t>Задужење личних заштитиних средстава се врши за запослене који раде на радним местима са одређеним опасностима и штетностима како би се спречио ризик од повређивања (домар, чистачица..)</w:t>
      </w:r>
    </w:p>
    <w:p w:rsidR="00DE74D8" w:rsidRPr="00DE74D8" w:rsidRDefault="00DE74D8" w:rsidP="00DE74D8">
      <w:pPr>
        <w:tabs>
          <w:tab w:val="left" w:pos="828"/>
          <w:tab w:val="left" w:pos="829"/>
        </w:tabs>
        <w:spacing w:before="38"/>
        <w:rPr>
          <w:rFonts w:asciiTheme="minorHAnsi" w:hAnsiTheme="minorHAnsi" w:cstheme="minorHAnsi"/>
        </w:rPr>
      </w:pPr>
    </w:p>
    <w:p w:rsidR="00DE74D8" w:rsidRPr="00335AAC" w:rsidRDefault="00DE74D8" w:rsidP="00DE74D8">
      <w:pPr>
        <w:pStyle w:val="BodyText"/>
        <w:spacing w:before="85" w:line="283" w:lineRule="auto"/>
        <w:ind w:left="113" w:right="113" w:firstLine="720"/>
        <w:jc w:val="both"/>
        <w:rPr>
          <w:rFonts w:asciiTheme="minorHAnsi" w:hAnsiTheme="minorHAnsi" w:cstheme="minorHAnsi"/>
        </w:rPr>
      </w:pPr>
      <w:r w:rsidRPr="00335AAC">
        <w:rPr>
          <w:rFonts w:asciiTheme="minorHAnsi" w:hAnsiTheme="minorHAnsi" w:cstheme="minorHAnsi"/>
        </w:rPr>
        <w:t>Послодавац</w:t>
      </w:r>
      <w:r w:rsidRPr="00335AAC">
        <w:rPr>
          <w:rFonts w:asciiTheme="minorHAnsi" w:hAnsiTheme="minorHAnsi" w:cstheme="minorHAnsi"/>
          <w:spacing w:val="1"/>
        </w:rPr>
        <w:t xml:space="preserve"> </w:t>
      </w:r>
      <w:r w:rsidRPr="00335AAC">
        <w:rPr>
          <w:rFonts w:asciiTheme="minorHAnsi" w:hAnsiTheme="minorHAnsi" w:cstheme="minorHAnsi"/>
        </w:rPr>
        <w:t>је</w:t>
      </w:r>
      <w:r w:rsidRPr="00335AAC">
        <w:rPr>
          <w:rFonts w:asciiTheme="minorHAnsi" w:hAnsiTheme="minorHAnsi" w:cstheme="minorHAnsi"/>
          <w:spacing w:val="1"/>
        </w:rPr>
        <w:t xml:space="preserve"> </w:t>
      </w:r>
      <w:r w:rsidRPr="00335AAC">
        <w:rPr>
          <w:rFonts w:asciiTheme="minorHAnsi" w:hAnsiTheme="minorHAnsi" w:cstheme="minorHAnsi"/>
        </w:rPr>
        <w:t>дужан</w:t>
      </w:r>
      <w:r w:rsidRPr="00335AAC">
        <w:rPr>
          <w:rFonts w:asciiTheme="minorHAnsi" w:hAnsiTheme="minorHAnsi" w:cstheme="minorHAnsi"/>
          <w:spacing w:val="1"/>
        </w:rPr>
        <w:t xml:space="preserve"> </w:t>
      </w:r>
      <w:r w:rsidRPr="00335AAC">
        <w:rPr>
          <w:rFonts w:asciiTheme="minorHAnsi" w:hAnsiTheme="minorHAnsi" w:cstheme="minorHAnsi"/>
        </w:rPr>
        <w:t>да</w:t>
      </w:r>
      <w:r w:rsidRPr="00335AAC">
        <w:rPr>
          <w:rFonts w:asciiTheme="minorHAnsi" w:hAnsiTheme="minorHAnsi" w:cstheme="minorHAnsi"/>
          <w:spacing w:val="1"/>
        </w:rPr>
        <w:t xml:space="preserve"> </w:t>
      </w:r>
      <w:r w:rsidRPr="00335AAC">
        <w:rPr>
          <w:rFonts w:asciiTheme="minorHAnsi" w:hAnsiTheme="minorHAnsi" w:cstheme="minorHAnsi"/>
        </w:rPr>
        <w:t>изврши</w:t>
      </w:r>
      <w:r w:rsidRPr="00335AAC">
        <w:rPr>
          <w:rFonts w:asciiTheme="minorHAnsi" w:hAnsiTheme="minorHAnsi" w:cstheme="minorHAnsi"/>
          <w:spacing w:val="1"/>
        </w:rPr>
        <w:t xml:space="preserve"> </w:t>
      </w:r>
      <w:r w:rsidRPr="00335AAC">
        <w:rPr>
          <w:rFonts w:asciiTheme="minorHAnsi" w:hAnsiTheme="minorHAnsi" w:cstheme="minorHAnsi"/>
        </w:rPr>
        <w:t>теоријско</w:t>
      </w:r>
      <w:r w:rsidRPr="00335AAC">
        <w:rPr>
          <w:rFonts w:asciiTheme="minorHAnsi" w:hAnsiTheme="minorHAnsi" w:cstheme="minorHAnsi"/>
          <w:spacing w:val="1"/>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практично</w:t>
      </w:r>
      <w:r w:rsidRPr="00335AAC">
        <w:rPr>
          <w:rFonts w:asciiTheme="minorHAnsi" w:hAnsiTheme="minorHAnsi" w:cstheme="minorHAnsi"/>
          <w:spacing w:val="1"/>
        </w:rPr>
        <w:t xml:space="preserve"> </w:t>
      </w:r>
      <w:r w:rsidRPr="00335AAC">
        <w:rPr>
          <w:rFonts w:asciiTheme="minorHAnsi" w:hAnsiTheme="minorHAnsi" w:cstheme="minorHAnsi"/>
        </w:rPr>
        <w:t>оспособљавање</w:t>
      </w:r>
      <w:r w:rsidRPr="00335AAC">
        <w:rPr>
          <w:rFonts w:asciiTheme="minorHAnsi" w:hAnsiTheme="minorHAnsi" w:cstheme="minorHAnsi"/>
          <w:spacing w:val="1"/>
        </w:rPr>
        <w:t xml:space="preserve"> </w:t>
      </w:r>
      <w:r w:rsidRPr="00335AAC">
        <w:rPr>
          <w:rFonts w:asciiTheme="minorHAnsi" w:hAnsiTheme="minorHAnsi" w:cstheme="minorHAnsi"/>
        </w:rPr>
        <w:t>запослених</w:t>
      </w:r>
      <w:r w:rsidRPr="00335AAC">
        <w:rPr>
          <w:rFonts w:asciiTheme="minorHAnsi" w:hAnsiTheme="minorHAnsi" w:cstheme="minorHAnsi"/>
          <w:spacing w:val="1"/>
        </w:rPr>
        <w:t xml:space="preserve"> </w:t>
      </w:r>
      <w:r w:rsidRPr="00335AAC">
        <w:rPr>
          <w:rFonts w:asciiTheme="minorHAnsi" w:hAnsiTheme="minorHAnsi" w:cstheme="minorHAnsi"/>
        </w:rPr>
        <w:t>за</w:t>
      </w:r>
      <w:r w:rsidRPr="00335AAC">
        <w:rPr>
          <w:rFonts w:asciiTheme="minorHAnsi" w:hAnsiTheme="minorHAnsi" w:cstheme="minorHAnsi"/>
          <w:spacing w:val="1"/>
        </w:rPr>
        <w:t xml:space="preserve"> </w:t>
      </w:r>
      <w:r w:rsidRPr="00335AAC">
        <w:rPr>
          <w:rFonts w:asciiTheme="minorHAnsi" w:hAnsiTheme="minorHAnsi" w:cstheme="minorHAnsi"/>
        </w:rPr>
        <w:t>безбедан</w:t>
      </w:r>
      <w:r w:rsidRPr="00335AAC">
        <w:rPr>
          <w:rFonts w:asciiTheme="minorHAnsi" w:hAnsiTheme="minorHAnsi" w:cstheme="minorHAnsi"/>
          <w:spacing w:val="1"/>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здрав</w:t>
      </w:r>
      <w:r w:rsidRPr="00335AAC">
        <w:rPr>
          <w:rFonts w:asciiTheme="minorHAnsi" w:hAnsiTheme="minorHAnsi" w:cstheme="minorHAnsi"/>
          <w:spacing w:val="1"/>
        </w:rPr>
        <w:t xml:space="preserve"> </w:t>
      </w:r>
      <w:r w:rsidRPr="00335AAC">
        <w:rPr>
          <w:rFonts w:asciiTheme="minorHAnsi" w:hAnsiTheme="minorHAnsi" w:cstheme="minorHAnsi"/>
        </w:rPr>
        <w:t>рад</w:t>
      </w:r>
      <w:r w:rsidRPr="00335AAC">
        <w:rPr>
          <w:rFonts w:asciiTheme="minorHAnsi" w:hAnsiTheme="minorHAnsi" w:cstheme="minorHAnsi"/>
          <w:spacing w:val="1"/>
        </w:rPr>
        <w:t xml:space="preserve"> </w:t>
      </w:r>
      <w:r w:rsidRPr="00335AAC">
        <w:rPr>
          <w:rFonts w:asciiTheme="minorHAnsi" w:hAnsiTheme="minorHAnsi" w:cstheme="minorHAnsi"/>
        </w:rPr>
        <w:t>при</w:t>
      </w:r>
      <w:r w:rsidRPr="00335AAC">
        <w:rPr>
          <w:rFonts w:asciiTheme="minorHAnsi" w:hAnsiTheme="minorHAnsi" w:cstheme="minorHAnsi"/>
          <w:spacing w:val="55"/>
        </w:rPr>
        <w:t xml:space="preserve"> </w:t>
      </w:r>
      <w:r w:rsidRPr="00335AAC">
        <w:rPr>
          <w:rFonts w:asciiTheme="minorHAnsi" w:hAnsiTheme="minorHAnsi" w:cstheme="minorHAnsi"/>
        </w:rPr>
        <w:t>заснивању</w:t>
      </w:r>
      <w:r w:rsidRPr="00335AAC">
        <w:rPr>
          <w:rFonts w:asciiTheme="minorHAnsi" w:hAnsiTheme="minorHAnsi" w:cstheme="minorHAnsi"/>
          <w:spacing w:val="55"/>
        </w:rPr>
        <w:t xml:space="preserve"> </w:t>
      </w:r>
      <w:r w:rsidRPr="00335AAC">
        <w:rPr>
          <w:rFonts w:asciiTheme="minorHAnsi" w:hAnsiTheme="minorHAnsi" w:cstheme="minorHAnsi"/>
        </w:rPr>
        <w:t>радног</w:t>
      </w:r>
      <w:r w:rsidRPr="00335AAC">
        <w:rPr>
          <w:rFonts w:asciiTheme="minorHAnsi" w:hAnsiTheme="minorHAnsi" w:cstheme="minorHAnsi"/>
          <w:spacing w:val="55"/>
        </w:rPr>
        <w:t xml:space="preserve"> </w:t>
      </w:r>
      <w:r w:rsidRPr="00335AAC">
        <w:rPr>
          <w:rFonts w:asciiTheme="minorHAnsi" w:hAnsiTheme="minorHAnsi" w:cstheme="minorHAnsi"/>
        </w:rPr>
        <w:t>односа,</w:t>
      </w:r>
      <w:r w:rsidRPr="00335AAC">
        <w:rPr>
          <w:rFonts w:asciiTheme="minorHAnsi" w:hAnsiTheme="minorHAnsi" w:cstheme="minorHAnsi"/>
          <w:spacing w:val="55"/>
        </w:rPr>
        <w:t xml:space="preserve"> </w:t>
      </w:r>
      <w:r w:rsidRPr="00335AAC">
        <w:rPr>
          <w:rFonts w:asciiTheme="minorHAnsi" w:hAnsiTheme="minorHAnsi" w:cstheme="minorHAnsi"/>
        </w:rPr>
        <w:t>премештању</w:t>
      </w:r>
      <w:r w:rsidRPr="00335AAC">
        <w:rPr>
          <w:rFonts w:asciiTheme="minorHAnsi" w:hAnsiTheme="minorHAnsi" w:cstheme="minorHAnsi"/>
          <w:spacing w:val="55"/>
        </w:rPr>
        <w:t xml:space="preserve"> </w:t>
      </w:r>
      <w:r w:rsidRPr="00335AAC">
        <w:rPr>
          <w:rFonts w:asciiTheme="minorHAnsi" w:hAnsiTheme="minorHAnsi" w:cstheme="minorHAnsi"/>
        </w:rPr>
        <w:t>на</w:t>
      </w:r>
      <w:r w:rsidRPr="00335AAC">
        <w:rPr>
          <w:rFonts w:asciiTheme="minorHAnsi" w:hAnsiTheme="minorHAnsi" w:cstheme="minorHAnsi"/>
          <w:spacing w:val="1"/>
        </w:rPr>
        <w:t xml:space="preserve"> </w:t>
      </w:r>
      <w:r w:rsidRPr="00335AAC">
        <w:rPr>
          <w:rFonts w:asciiTheme="minorHAnsi" w:hAnsiTheme="minorHAnsi" w:cstheme="minorHAnsi"/>
        </w:rPr>
        <w:t>друге</w:t>
      </w:r>
      <w:r w:rsidRPr="00335AAC">
        <w:rPr>
          <w:rFonts w:asciiTheme="minorHAnsi" w:hAnsiTheme="minorHAnsi" w:cstheme="minorHAnsi"/>
          <w:spacing w:val="1"/>
        </w:rPr>
        <w:t xml:space="preserve"> </w:t>
      </w:r>
      <w:r w:rsidRPr="00335AAC">
        <w:rPr>
          <w:rFonts w:asciiTheme="minorHAnsi" w:hAnsiTheme="minorHAnsi" w:cstheme="minorHAnsi"/>
        </w:rPr>
        <w:t>послове,</w:t>
      </w:r>
      <w:r w:rsidRPr="00335AAC">
        <w:rPr>
          <w:rFonts w:asciiTheme="minorHAnsi" w:hAnsiTheme="minorHAnsi" w:cstheme="minorHAnsi"/>
          <w:spacing w:val="1"/>
        </w:rPr>
        <w:t xml:space="preserve"> </w:t>
      </w:r>
      <w:r w:rsidRPr="00335AAC">
        <w:rPr>
          <w:rFonts w:asciiTheme="minorHAnsi" w:hAnsiTheme="minorHAnsi" w:cstheme="minorHAnsi"/>
        </w:rPr>
        <w:t>приликом</w:t>
      </w:r>
      <w:r w:rsidRPr="00335AAC">
        <w:rPr>
          <w:rFonts w:asciiTheme="minorHAnsi" w:hAnsiTheme="minorHAnsi" w:cstheme="minorHAnsi"/>
          <w:spacing w:val="55"/>
        </w:rPr>
        <w:t xml:space="preserve"> </w:t>
      </w:r>
      <w:r w:rsidRPr="00335AAC">
        <w:rPr>
          <w:rFonts w:asciiTheme="minorHAnsi" w:hAnsiTheme="minorHAnsi" w:cstheme="minorHAnsi"/>
        </w:rPr>
        <w:t>увођења нове технологије,</w:t>
      </w:r>
      <w:r w:rsidRPr="00335AAC">
        <w:rPr>
          <w:rFonts w:asciiTheme="minorHAnsi" w:hAnsiTheme="minorHAnsi" w:cstheme="minorHAnsi"/>
          <w:spacing w:val="55"/>
        </w:rPr>
        <w:t xml:space="preserve"> </w:t>
      </w:r>
      <w:r w:rsidRPr="00335AAC">
        <w:rPr>
          <w:rFonts w:asciiTheme="minorHAnsi" w:hAnsiTheme="minorHAnsi" w:cstheme="minorHAnsi"/>
        </w:rPr>
        <w:t>односно нових</w:t>
      </w:r>
      <w:r w:rsidRPr="00335AAC">
        <w:rPr>
          <w:rFonts w:asciiTheme="minorHAnsi" w:hAnsiTheme="minorHAnsi" w:cstheme="minorHAnsi"/>
          <w:spacing w:val="55"/>
        </w:rPr>
        <w:t xml:space="preserve"> </w:t>
      </w:r>
      <w:r w:rsidRPr="00335AAC">
        <w:rPr>
          <w:rFonts w:asciiTheme="minorHAnsi" w:hAnsiTheme="minorHAnsi" w:cstheme="minorHAnsi"/>
        </w:rPr>
        <w:t>средстава</w:t>
      </w:r>
      <w:r w:rsidRPr="00335AAC">
        <w:rPr>
          <w:rFonts w:asciiTheme="minorHAnsi" w:hAnsiTheme="minorHAnsi" w:cstheme="minorHAnsi"/>
          <w:spacing w:val="55"/>
        </w:rPr>
        <w:t xml:space="preserve"> </w:t>
      </w:r>
      <w:r w:rsidRPr="00335AAC">
        <w:rPr>
          <w:rFonts w:asciiTheme="minorHAnsi" w:hAnsiTheme="minorHAnsi" w:cstheme="minorHAnsi"/>
        </w:rPr>
        <w:t>за рад,</w:t>
      </w:r>
      <w:r w:rsidRPr="00335AAC">
        <w:rPr>
          <w:rFonts w:asciiTheme="minorHAnsi" w:hAnsiTheme="minorHAnsi" w:cstheme="minorHAnsi"/>
          <w:spacing w:val="1"/>
        </w:rPr>
        <w:t xml:space="preserve"> </w:t>
      </w:r>
      <w:r w:rsidRPr="00335AAC">
        <w:rPr>
          <w:rFonts w:asciiTheme="minorHAnsi" w:hAnsiTheme="minorHAnsi" w:cstheme="minorHAnsi"/>
        </w:rPr>
        <w:t>као</w:t>
      </w:r>
      <w:r w:rsidRPr="00335AAC">
        <w:rPr>
          <w:rFonts w:asciiTheme="minorHAnsi" w:hAnsiTheme="minorHAnsi" w:cstheme="minorHAnsi"/>
          <w:spacing w:val="9"/>
        </w:rPr>
        <w:t xml:space="preserve"> </w:t>
      </w:r>
      <w:r w:rsidRPr="00335AAC">
        <w:rPr>
          <w:rFonts w:asciiTheme="minorHAnsi" w:hAnsiTheme="minorHAnsi" w:cstheme="minorHAnsi"/>
        </w:rPr>
        <w:t>и</w:t>
      </w:r>
      <w:r w:rsidRPr="00335AAC">
        <w:rPr>
          <w:rFonts w:asciiTheme="minorHAnsi" w:hAnsiTheme="minorHAnsi" w:cstheme="minorHAnsi"/>
          <w:spacing w:val="3"/>
        </w:rPr>
        <w:t xml:space="preserve"> </w:t>
      </w:r>
      <w:r w:rsidRPr="00335AAC">
        <w:rPr>
          <w:rFonts w:asciiTheme="minorHAnsi" w:hAnsiTheme="minorHAnsi" w:cstheme="minorHAnsi"/>
        </w:rPr>
        <w:t>код</w:t>
      </w:r>
      <w:r w:rsidRPr="00335AAC">
        <w:rPr>
          <w:rFonts w:asciiTheme="minorHAnsi" w:hAnsiTheme="minorHAnsi" w:cstheme="minorHAnsi"/>
          <w:spacing w:val="-2"/>
        </w:rPr>
        <w:t xml:space="preserve"> </w:t>
      </w:r>
      <w:r w:rsidRPr="00335AAC">
        <w:rPr>
          <w:rFonts w:asciiTheme="minorHAnsi" w:hAnsiTheme="minorHAnsi" w:cstheme="minorHAnsi"/>
        </w:rPr>
        <w:t>промене</w:t>
      </w:r>
      <w:r w:rsidRPr="00335AAC">
        <w:rPr>
          <w:rFonts w:asciiTheme="minorHAnsi" w:hAnsiTheme="minorHAnsi" w:cstheme="minorHAnsi"/>
          <w:spacing w:val="-1"/>
        </w:rPr>
        <w:t xml:space="preserve"> </w:t>
      </w:r>
      <w:r w:rsidRPr="00335AAC">
        <w:rPr>
          <w:rFonts w:asciiTheme="minorHAnsi" w:hAnsiTheme="minorHAnsi" w:cstheme="minorHAnsi"/>
        </w:rPr>
        <w:t>процеса</w:t>
      </w:r>
      <w:r w:rsidRPr="00335AAC">
        <w:rPr>
          <w:rFonts w:asciiTheme="minorHAnsi" w:hAnsiTheme="minorHAnsi" w:cstheme="minorHAnsi"/>
          <w:spacing w:val="-2"/>
        </w:rPr>
        <w:t xml:space="preserve"> </w:t>
      </w:r>
      <w:r w:rsidRPr="00335AAC">
        <w:rPr>
          <w:rFonts w:asciiTheme="minorHAnsi" w:hAnsiTheme="minorHAnsi" w:cstheme="minorHAnsi"/>
        </w:rPr>
        <w:t>рада.</w:t>
      </w:r>
    </w:p>
    <w:p w:rsidR="00DE74D8" w:rsidRPr="00335AAC" w:rsidRDefault="00DE74D8" w:rsidP="00DE74D8">
      <w:pPr>
        <w:pStyle w:val="BodyText"/>
        <w:spacing w:before="85" w:line="283" w:lineRule="auto"/>
        <w:ind w:left="113" w:right="113" w:firstLine="720"/>
        <w:jc w:val="both"/>
        <w:rPr>
          <w:rFonts w:asciiTheme="minorHAnsi" w:hAnsiTheme="minorHAnsi" w:cstheme="minorHAnsi"/>
        </w:rPr>
      </w:pPr>
    </w:p>
    <w:p w:rsidR="00DE74D8" w:rsidRPr="00335AAC" w:rsidRDefault="00DE74D8" w:rsidP="00DE74D8">
      <w:pPr>
        <w:pStyle w:val="BodyText"/>
        <w:spacing w:before="112" w:line="288" w:lineRule="auto"/>
        <w:ind w:left="113" w:right="113" w:firstLine="720"/>
        <w:jc w:val="both"/>
        <w:rPr>
          <w:rFonts w:asciiTheme="minorHAnsi" w:hAnsiTheme="minorHAnsi" w:cstheme="minorHAnsi"/>
        </w:rPr>
      </w:pPr>
      <w:r w:rsidRPr="00335AAC">
        <w:rPr>
          <w:rFonts w:asciiTheme="minorHAnsi" w:hAnsiTheme="minorHAnsi" w:cstheme="minorHAnsi"/>
        </w:rPr>
        <w:t>Провера</w:t>
      </w:r>
      <w:r w:rsidRPr="00335AAC">
        <w:rPr>
          <w:rFonts w:asciiTheme="minorHAnsi" w:hAnsiTheme="minorHAnsi" w:cstheme="minorHAnsi"/>
          <w:spacing w:val="1"/>
        </w:rPr>
        <w:t xml:space="preserve"> </w:t>
      </w:r>
      <w:r w:rsidRPr="00335AAC">
        <w:rPr>
          <w:rFonts w:asciiTheme="minorHAnsi" w:hAnsiTheme="minorHAnsi" w:cstheme="minorHAnsi"/>
        </w:rPr>
        <w:t>теоријске</w:t>
      </w:r>
      <w:r w:rsidRPr="00335AAC">
        <w:rPr>
          <w:rFonts w:asciiTheme="minorHAnsi" w:hAnsiTheme="minorHAnsi" w:cstheme="minorHAnsi"/>
          <w:spacing w:val="1"/>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практичне</w:t>
      </w:r>
      <w:r w:rsidRPr="00335AAC">
        <w:rPr>
          <w:rFonts w:asciiTheme="minorHAnsi" w:hAnsiTheme="minorHAnsi" w:cstheme="minorHAnsi"/>
          <w:spacing w:val="1"/>
        </w:rPr>
        <w:t xml:space="preserve"> </w:t>
      </w:r>
      <w:r w:rsidRPr="00335AAC">
        <w:rPr>
          <w:rFonts w:asciiTheme="minorHAnsi" w:hAnsiTheme="minorHAnsi" w:cstheme="minorHAnsi"/>
        </w:rPr>
        <w:t>оспособљености</w:t>
      </w:r>
      <w:r w:rsidRPr="00335AAC">
        <w:rPr>
          <w:rFonts w:asciiTheme="minorHAnsi" w:hAnsiTheme="minorHAnsi" w:cstheme="minorHAnsi"/>
          <w:spacing w:val="1"/>
        </w:rPr>
        <w:t xml:space="preserve"> </w:t>
      </w:r>
      <w:r w:rsidRPr="00335AAC">
        <w:rPr>
          <w:rFonts w:asciiTheme="minorHAnsi" w:hAnsiTheme="minorHAnsi" w:cstheme="minorHAnsi"/>
        </w:rPr>
        <w:t>запосленог</w:t>
      </w:r>
      <w:r w:rsidRPr="00335AAC">
        <w:rPr>
          <w:rFonts w:asciiTheme="minorHAnsi" w:hAnsiTheme="minorHAnsi" w:cstheme="minorHAnsi"/>
          <w:spacing w:val="55"/>
        </w:rPr>
        <w:t xml:space="preserve"> </w:t>
      </w:r>
      <w:r w:rsidRPr="00335AAC">
        <w:rPr>
          <w:rFonts w:asciiTheme="minorHAnsi" w:hAnsiTheme="minorHAnsi" w:cstheme="minorHAnsi"/>
        </w:rPr>
        <w:t>за</w:t>
      </w:r>
      <w:r w:rsidRPr="00335AAC">
        <w:rPr>
          <w:rFonts w:asciiTheme="minorHAnsi" w:hAnsiTheme="minorHAnsi" w:cstheme="minorHAnsi"/>
          <w:spacing w:val="55"/>
        </w:rPr>
        <w:t xml:space="preserve"> </w:t>
      </w:r>
      <w:r w:rsidRPr="00335AAC">
        <w:rPr>
          <w:rFonts w:asciiTheme="minorHAnsi" w:hAnsiTheme="minorHAnsi" w:cstheme="minorHAnsi"/>
        </w:rPr>
        <w:t>безбедан</w:t>
      </w:r>
      <w:r w:rsidRPr="00335AAC">
        <w:rPr>
          <w:rFonts w:asciiTheme="minorHAnsi" w:hAnsiTheme="minorHAnsi" w:cstheme="minorHAnsi"/>
          <w:spacing w:val="55"/>
        </w:rPr>
        <w:t xml:space="preserve"> </w:t>
      </w:r>
      <w:r w:rsidRPr="00335AAC">
        <w:rPr>
          <w:rFonts w:asciiTheme="minorHAnsi" w:hAnsiTheme="minorHAnsi" w:cstheme="minorHAnsi"/>
        </w:rPr>
        <w:t>и</w:t>
      </w:r>
      <w:r w:rsidRPr="00335AAC">
        <w:rPr>
          <w:rFonts w:asciiTheme="minorHAnsi" w:hAnsiTheme="minorHAnsi" w:cstheme="minorHAnsi"/>
          <w:spacing w:val="1"/>
        </w:rPr>
        <w:t xml:space="preserve"> </w:t>
      </w:r>
      <w:r w:rsidRPr="00335AAC">
        <w:rPr>
          <w:rFonts w:asciiTheme="minorHAnsi" w:hAnsiTheme="minorHAnsi" w:cstheme="minorHAnsi"/>
        </w:rPr>
        <w:t>здрав</w:t>
      </w:r>
      <w:r w:rsidRPr="00335AAC">
        <w:rPr>
          <w:rFonts w:asciiTheme="minorHAnsi" w:hAnsiTheme="minorHAnsi" w:cstheme="minorHAnsi"/>
          <w:spacing w:val="-3"/>
        </w:rPr>
        <w:t xml:space="preserve"> </w:t>
      </w:r>
      <w:r w:rsidRPr="00335AAC">
        <w:rPr>
          <w:rFonts w:asciiTheme="minorHAnsi" w:hAnsiTheme="minorHAnsi" w:cstheme="minorHAnsi"/>
        </w:rPr>
        <w:t>рад</w:t>
      </w:r>
      <w:r w:rsidRPr="00335AAC">
        <w:rPr>
          <w:rFonts w:asciiTheme="minorHAnsi" w:hAnsiTheme="minorHAnsi" w:cstheme="minorHAnsi"/>
          <w:spacing w:val="4"/>
        </w:rPr>
        <w:t xml:space="preserve"> </w:t>
      </w:r>
      <w:r w:rsidRPr="00335AAC">
        <w:rPr>
          <w:rFonts w:asciiTheme="minorHAnsi" w:hAnsiTheme="minorHAnsi" w:cstheme="minorHAnsi"/>
        </w:rPr>
        <w:t>обавља</w:t>
      </w:r>
      <w:r w:rsidRPr="00335AAC">
        <w:rPr>
          <w:rFonts w:asciiTheme="minorHAnsi" w:hAnsiTheme="minorHAnsi" w:cstheme="minorHAnsi"/>
          <w:spacing w:val="4"/>
        </w:rPr>
        <w:t xml:space="preserve"> </w:t>
      </w:r>
      <w:r w:rsidRPr="00335AAC">
        <w:rPr>
          <w:rFonts w:asciiTheme="minorHAnsi" w:hAnsiTheme="minorHAnsi" w:cstheme="minorHAnsi"/>
        </w:rPr>
        <w:t>се</w:t>
      </w:r>
      <w:r w:rsidRPr="00335AAC">
        <w:rPr>
          <w:rFonts w:asciiTheme="minorHAnsi" w:hAnsiTheme="minorHAnsi" w:cstheme="minorHAnsi"/>
          <w:spacing w:val="3"/>
        </w:rPr>
        <w:t xml:space="preserve"> </w:t>
      </w:r>
      <w:r w:rsidRPr="00335AAC">
        <w:rPr>
          <w:rFonts w:asciiTheme="minorHAnsi" w:hAnsiTheme="minorHAnsi" w:cstheme="minorHAnsi"/>
        </w:rPr>
        <w:t>на</w:t>
      </w:r>
      <w:r w:rsidRPr="00335AAC">
        <w:rPr>
          <w:rFonts w:asciiTheme="minorHAnsi" w:hAnsiTheme="minorHAnsi" w:cstheme="minorHAnsi"/>
          <w:spacing w:val="-1"/>
        </w:rPr>
        <w:t xml:space="preserve"> </w:t>
      </w:r>
      <w:r w:rsidRPr="00335AAC">
        <w:rPr>
          <w:rFonts w:asciiTheme="minorHAnsi" w:hAnsiTheme="minorHAnsi" w:cstheme="minorHAnsi"/>
        </w:rPr>
        <w:t>радном месту, на годину дана или четири у зависности од тога да ли је радно место са повећаним ризиком или не.</w:t>
      </w:r>
    </w:p>
    <w:p w:rsidR="00DE74D8" w:rsidRPr="00335AAC" w:rsidRDefault="00DE74D8" w:rsidP="00DE74D8">
      <w:pPr>
        <w:pStyle w:val="BodyText"/>
        <w:spacing w:before="45"/>
        <w:ind w:left="113" w:right="113" w:firstLine="720"/>
        <w:rPr>
          <w:rFonts w:asciiTheme="minorHAnsi" w:hAnsiTheme="minorHAnsi" w:cstheme="minorHAnsi"/>
        </w:rPr>
      </w:pPr>
    </w:p>
    <w:p w:rsidR="00DE74D8" w:rsidRPr="00335AAC" w:rsidRDefault="00DE74D8" w:rsidP="00DE74D8">
      <w:pPr>
        <w:pStyle w:val="BodyText"/>
        <w:spacing w:before="45"/>
        <w:ind w:left="113" w:right="113" w:firstLine="720"/>
        <w:jc w:val="both"/>
        <w:rPr>
          <w:rFonts w:asciiTheme="minorHAnsi" w:hAnsiTheme="minorHAnsi" w:cstheme="minorHAnsi"/>
        </w:rPr>
      </w:pPr>
      <w:r w:rsidRPr="00335AAC">
        <w:rPr>
          <w:rFonts w:asciiTheme="minorHAnsi" w:hAnsiTheme="minorHAnsi" w:cstheme="minorHAnsi"/>
        </w:rPr>
        <w:t>Сарадњу и обавештавање са родитељима и упућивање деце у област безбедности и здравља на раду врше наставници, други запослени, а по потреби и лице за безбедност и здравље на раду.</w:t>
      </w:r>
    </w:p>
    <w:p w:rsidR="00DE74D8" w:rsidRPr="00335AAC" w:rsidRDefault="00DE74D8" w:rsidP="00DE74D8">
      <w:pPr>
        <w:pStyle w:val="BodyText"/>
        <w:rPr>
          <w:rFonts w:asciiTheme="minorHAnsi" w:hAnsiTheme="minorHAnsi" w:cstheme="minorHAnsi"/>
        </w:rPr>
      </w:pPr>
    </w:p>
    <w:p w:rsidR="00DE74D8" w:rsidRPr="00335AAC" w:rsidRDefault="00DE74D8" w:rsidP="00DE74D8">
      <w:pPr>
        <w:pStyle w:val="BodyText"/>
        <w:rPr>
          <w:rFonts w:asciiTheme="minorHAnsi" w:hAnsiTheme="minorHAnsi" w:cstheme="minorHAnsi"/>
        </w:rPr>
      </w:pPr>
    </w:p>
    <w:p w:rsidR="00DE74D8" w:rsidRPr="00335AAC" w:rsidRDefault="00DE74D8" w:rsidP="00DE74D8">
      <w:pPr>
        <w:pStyle w:val="BodyText"/>
        <w:rPr>
          <w:rFonts w:asciiTheme="minorHAnsi" w:hAnsiTheme="minorHAnsi" w:cstheme="minorHAnsi"/>
        </w:rPr>
      </w:pPr>
    </w:p>
    <w:p w:rsidR="00B259DE" w:rsidRDefault="00B259DE">
      <w:pPr>
        <w:jc w:val="both"/>
      </w:pPr>
    </w:p>
    <w:p w:rsidR="00B259DE" w:rsidRDefault="00B259DE">
      <w:pPr>
        <w:jc w:val="both"/>
        <w:rPr>
          <w:color w:val="FF0000"/>
        </w:rPr>
      </w:pPr>
    </w:p>
    <w:p w:rsidR="00B259DE" w:rsidRDefault="00B259DE">
      <w:pPr>
        <w:jc w:val="both"/>
      </w:pPr>
    </w:p>
    <w:p w:rsidR="00B259DE" w:rsidRDefault="00B259DE">
      <w:pPr>
        <w:jc w:val="both"/>
      </w:pPr>
    </w:p>
    <w:p w:rsidR="00B259DE" w:rsidRDefault="00B259DE">
      <w:pPr>
        <w:jc w:val="both"/>
      </w:pPr>
    </w:p>
    <w:p w:rsidR="00B259DE" w:rsidRDefault="00B259DE">
      <w:pPr>
        <w:jc w:val="both"/>
      </w:pPr>
    </w:p>
    <w:p w:rsidR="00B259DE" w:rsidRDefault="00B259DE">
      <w:pPr>
        <w:jc w:val="both"/>
      </w:pPr>
    </w:p>
    <w:p w:rsidR="00B259DE" w:rsidRDefault="00B259DE" w:rsidP="00DE74D8">
      <w:pPr>
        <w:rPr>
          <w:b/>
        </w:rPr>
      </w:pPr>
    </w:p>
    <w:p w:rsidR="00B259DE" w:rsidRDefault="00B259DE">
      <w:pPr>
        <w:jc w:val="center"/>
        <w:rPr>
          <w:b/>
        </w:rPr>
      </w:pPr>
    </w:p>
    <w:p w:rsidR="00B259DE" w:rsidRDefault="00B259DE">
      <w:pPr>
        <w:jc w:val="center"/>
        <w:rPr>
          <w:b/>
        </w:rPr>
      </w:pPr>
    </w:p>
    <w:p w:rsidR="00B259DE" w:rsidRPr="00131543" w:rsidRDefault="00131543">
      <w:pPr>
        <w:jc w:val="both"/>
        <w:rPr>
          <w:sz w:val="32"/>
          <w:szCs w:val="24"/>
        </w:rPr>
      </w:pPr>
      <w:r w:rsidRPr="00131543">
        <w:rPr>
          <w:sz w:val="32"/>
          <w:szCs w:val="24"/>
        </w:rPr>
        <w:t>Школски програм</w:t>
      </w:r>
      <w:r w:rsidR="000D18E9" w:rsidRPr="00131543">
        <w:rPr>
          <w:sz w:val="32"/>
          <w:szCs w:val="24"/>
        </w:rPr>
        <w:t xml:space="preserve"> основног образовања и васпитања рада за период од</w:t>
      </w:r>
      <w:r w:rsidRPr="00131543">
        <w:rPr>
          <w:sz w:val="32"/>
          <w:szCs w:val="24"/>
        </w:rPr>
        <w:t xml:space="preserve"> школске</w:t>
      </w:r>
      <w:r w:rsidR="000D18E9" w:rsidRPr="00131543">
        <w:rPr>
          <w:sz w:val="32"/>
          <w:szCs w:val="24"/>
        </w:rPr>
        <w:t xml:space="preserve"> 2022</w:t>
      </w:r>
      <w:r w:rsidRPr="00131543">
        <w:rPr>
          <w:sz w:val="32"/>
          <w:szCs w:val="24"/>
        </w:rPr>
        <w:t>/23. до 2025/</w:t>
      </w:r>
      <w:r w:rsidR="000D18E9" w:rsidRPr="00131543">
        <w:rPr>
          <w:sz w:val="32"/>
          <w:szCs w:val="24"/>
        </w:rPr>
        <w:t xml:space="preserve">26. године, </w:t>
      </w:r>
      <w:r w:rsidRPr="00131543">
        <w:rPr>
          <w:sz w:val="32"/>
          <w:szCs w:val="24"/>
        </w:rPr>
        <w:t>је усвојен на седници</w:t>
      </w:r>
      <w:r w:rsidR="000D18E9" w:rsidRPr="00131543">
        <w:rPr>
          <w:sz w:val="32"/>
          <w:szCs w:val="24"/>
        </w:rPr>
        <w:t xml:space="preserve"> Школског одбора, одржан</w:t>
      </w:r>
      <w:r w:rsidRPr="00131543">
        <w:rPr>
          <w:sz w:val="32"/>
          <w:szCs w:val="24"/>
        </w:rPr>
        <w:t xml:space="preserve">ој  15.9.2022. у деловодном протоколу заведен под </w:t>
      </w:r>
      <w:r w:rsidR="00505D29" w:rsidRPr="00131543">
        <w:rPr>
          <w:sz w:val="32"/>
          <w:szCs w:val="24"/>
        </w:rPr>
        <w:t xml:space="preserve"> бројем </w:t>
      </w:r>
      <w:r w:rsidR="00505D29" w:rsidRPr="00131543">
        <w:rPr>
          <w:sz w:val="32"/>
          <w:szCs w:val="24"/>
          <w:u w:val="single"/>
        </w:rPr>
        <w:tab/>
      </w:r>
      <w:r w:rsidR="00505D29" w:rsidRPr="00131543">
        <w:rPr>
          <w:sz w:val="32"/>
          <w:szCs w:val="24"/>
          <w:u w:val="single"/>
        </w:rPr>
        <w:tab/>
      </w:r>
      <w:r w:rsidR="000D18E9" w:rsidRPr="00131543">
        <w:rPr>
          <w:sz w:val="32"/>
          <w:szCs w:val="24"/>
        </w:rPr>
        <w:t>.</w:t>
      </w:r>
    </w:p>
    <w:p w:rsidR="00505D29" w:rsidRDefault="00505D29">
      <w:pPr>
        <w:jc w:val="both"/>
        <w:rPr>
          <w:color w:val="FF0000"/>
          <w:sz w:val="32"/>
          <w:szCs w:val="32"/>
          <w:u w:val="single"/>
        </w:rPr>
      </w:pPr>
    </w:p>
    <w:p w:rsidR="00505D29" w:rsidRDefault="00505D29">
      <w:pPr>
        <w:jc w:val="both"/>
        <w:rPr>
          <w:color w:val="FF0000"/>
          <w:sz w:val="32"/>
          <w:szCs w:val="32"/>
          <w:u w:val="single"/>
        </w:rPr>
      </w:pPr>
    </w:p>
    <w:p w:rsidR="00B259DE" w:rsidRDefault="00B259DE">
      <w:pPr>
        <w:jc w:val="both"/>
      </w:pPr>
    </w:p>
    <w:p w:rsidR="00B259DE" w:rsidRDefault="00131543" w:rsidP="00131543">
      <w:pPr>
        <w:jc w:val="center"/>
      </w:pPr>
      <w:r>
        <w:t xml:space="preserve">   </w:t>
      </w:r>
      <w:r w:rsidR="000D18E9">
        <w:t>Директор школе</w:t>
      </w:r>
      <w:r w:rsidR="000D18E9">
        <w:tab/>
      </w:r>
      <w:r w:rsidR="000D18E9">
        <w:tab/>
      </w:r>
      <w:r w:rsidR="000D18E9">
        <w:tab/>
      </w:r>
      <w:r w:rsidR="000D18E9">
        <w:tab/>
      </w:r>
      <w:r w:rsidR="000D18E9">
        <w:tab/>
      </w:r>
      <w:r w:rsidR="000D18E9">
        <w:tab/>
        <w:t>Председник Школског одбора</w:t>
      </w:r>
    </w:p>
    <w:p w:rsidR="00B259DE" w:rsidRDefault="000D18E9">
      <w:pPr>
        <w:jc w:val="both"/>
        <w:rPr>
          <w:color w:val="000001"/>
        </w:rPr>
      </w:pPr>
      <w:r>
        <w:t xml:space="preserve">    Љиљана Стојановић</w:t>
      </w:r>
      <w:r>
        <w:tab/>
      </w:r>
      <w:r>
        <w:tab/>
      </w:r>
      <w:r>
        <w:tab/>
      </w:r>
      <w:r>
        <w:tab/>
      </w:r>
      <w:r>
        <w:tab/>
      </w:r>
      <w:r>
        <w:tab/>
      </w:r>
      <w:r>
        <w:tab/>
      </w:r>
      <w:r>
        <w:rPr>
          <w:color w:val="000001"/>
        </w:rPr>
        <w:t xml:space="preserve">  </w:t>
      </w:r>
      <w:r w:rsidR="008742D0">
        <w:rPr>
          <w:color w:val="000001"/>
        </w:rPr>
        <w:t xml:space="preserve">     </w:t>
      </w:r>
      <w:r>
        <w:rPr>
          <w:color w:val="000001"/>
        </w:rPr>
        <w:t>Никола Марић</w:t>
      </w:r>
    </w:p>
    <w:p w:rsidR="00B259DE" w:rsidRDefault="000D18E9">
      <w:pPr>
        <w:jc w:val="both"/>
        <w:rPr>
          <w:u w:val="single"/>
        </w:rPr>
      </w:pPr>
      <w:r>
        <w:rPr>
          <w:u w:val="single"/>
        </w:rPr>
        <w:tab/>
      </w:r>
      <w:r>
        <w:rPr>
          <w:u w:val="single"/>
        </w:rPr>
        <w:tab/>
      </w:r>
      <w:r>
        <w:rPr>
          <w:u w:val="single"/>
        </w:rPr>
        <w:tab/>
      </w:r>
      <w:r>
        <w:rPr>
          <w:u w:val="single"/>
        </w:rPr>
        <w:tab/>
      </w:r>
      <w:r>
        <w:t xml:space="preserve"> </w:t>
      </w:r>
      <w:r>
        <w:tab/>
      </w:r>
      <w:r>
        <w:tab/>
      </w:r>
      <w:r>
        <w:tab/>
      </w:r>
      <w:r>
        <w:tab/>
        <w:t xml:space="preserve">              </w:t>
      </w:r>
      <w:r>
        <w:tab/>
      </w:r>
      <w:r>
        <w:rPr>
          <w:u w:val="single"/>
        </w:rPr>
        <w:tab/>
      </w:r>
      <w:r>
        <w:rPr>
          <w:u w:val="single"/>
        </w:rPr>
        <w:tab/>
        <w:t>______</w:t>
      </w:r>
    </w:p>
    <w:sectPr w:rsidR="00B259DE" w:rsidSect="00B259DE">
      <w:headerReference w:type="default" r:id="rId25"/>
      <w:pgSz w:w="11910" w:h="16840"/>
      <w:pgMar w:top="504" w:right="1417" w:bottom="1276" w:left="1417" w:header="142"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663" w:rsidRDefault="009B0663" w:rsidP="00B259DE">
      <w:pPr>
        <w:spacing w:after="0" w:line="240" w:lineRule="auto"/>
      </w:pPr>
      <w:r>
        <w:separator/>
      </w:r>
    </w:p>
  </w:endnote>
  <w:endnote w:type="continuationSeparator" w:id="0">
    <w:p w:rsidR="009B0663" w:rsidRDefault="009B0663" w:rsidP="00B259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MyriadPro-Semibold">
    <w:panose1 w:val="00000000000000000000"/>
    <w:charset w:val="00"/>
    <w:family w:val="roman"/>
    <w:notTrueType/>
    <w:pitch w:val="default"/>
    <w:sig w:usb0="00000000" w:usb1="00000000" w:usb2="00000000" w:usb3="00000000" w:csb0="00000000" w:csb1="00000000"/>
  </w:font>
  <w:font w:name="Myriad Pro;Arial">
    <w:altName w:val="Times New Roman"/>
    <w:panose1 w:val="00000000000000000000"/>
    <w:charset w:val="00"/>
    <w:family w:val="roman"/>
    <w:notTrueType/>
    <w:pitch w:val="default"/>
    <w:sig w:usb0="00000000" w:usb1="00000000" w:usb2="00000000" w:usb3="00000000" w:csb0="00000000" w:csb1="00000000"/>
  </w:font>
  <w:font w:name="Myriad Pro">
    <w:panose1 w:val="00000000000000000000"/>
    <w:charset w:val="00"/>
    <w:family w:val="roman"/>
    <w:notTrueType/>
    <w:pitch w:val="default"/>
    <w:sig w:usb0="00000000" w:usb1="00000000" w:usb2="00000000" w:usb3="00000000" w:csb0="00000000" w:csb1="00000000"/>
  </w:font>
  <w:font w:name="Minion Pro">
    <w:panose1 w:val="00000000000000000000"/>
    <w:charset w:val="00"/>
    <w:family w:val="roman"/>
    <w:notTrueType/>
    <w:pitch w:val="default"/>
    <w:sig w:usb0="00000000" w:usb1="00000000" w:usb2="00000000" w:usb3="00000000" w:csb0="00000000" w:csb1="00000000"/>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Pacifico">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MT">
    <w:altName w:val="MS Gothic"/>
    <w:panose1 w:val="00000000000000000000"/>
    <w:charset w:val="CC"/>
    <w:family w:val="auto"/>
    <w:notTrueType/>
    <w:pitch w:val="default"/>
    <w:sig w:usb0="00000201" w:usb1="00000000" w:usb2="00000000" w:usb3="00000000" w:csb0="00000004" w:csb1="00000000"/>
  </w:font>
  <w:font w:name="TimesNewRomanPS-ItalicMT">
    <w:altName w:val="MS Gothic"/>
    <w:panose1 w:val="00000000000000000000"/>
    <w:charset w:val="80"/>
    <w:family w:val="auto"/>
    <w:notTrueType/>
    <w:pitch w:val="default"/>
    <w:sig w:usb0="00000001" w:usb1="08070000" w:usb2="00000010" w:usb3="00000000" w:csb0="00020000" w:csb1="00000000"/>
  </w:font>
  <w:font w:name="TimesNewRomanPS-BoldMT2">
    <w:altName w:val="MS Mincho"/>
    <w:panose1 w:val="00000000000000000000"/>
    <w:charset w:val="80"/>
    <w:family w:val="auto"/>
    <w:notTrueType/>
    <w:pitch w:val="default"/>
    <w:sig w:usb0="00000001"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 w:name="MS Mincho;ＭＳ 明朝">
    <w:panose1 w:val="00000000000000000000"/>
    <w:charset w:val="80"/>
    <w:family w:val="roman"/>
    <w:notTrueType/>
    <w:pitch w:val="default"/>
    <w:sig w:usb0="00000000" w:usb1="00000000" w:usb2="00000000" w:usb3="00000000" w:csb0="00000000" w:csb1="00000000"/>
  </w:font>
  <w:font w:name="MinionPro-It">
    <w:altName w:val="MS Mincho"/>
    <w:panose1 w:val="00000000000000000000"/>
    <w:charset w:val="80"/>
    <w:family w:val="roman"/>
    <w:notTrueType/>
    <w:pitch w:val="default"/>
    <w:sig w:usb0="00000001" w:usb1="08070000" w:usb2="00000010" w:usb3="00000000" w:csb0="00020000" w:csb1="00000000"/>
  </w:font>
  <w:font w:name="等线">
    <w:altName w:val="Microsoft YaHei"/>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center"/>
      <w:rPr>
        <w:color w:val="000000"/>
      </w:rPr>
    </w:pPr>
  </w:p>
  <w:p w:rsidR="001E280B" w:rsidRDefault="00CE3635">
    <w:pPr>
      <w:pBdr>
        <w:top w:val="nil"/>
        <w:left w:val="nil"/>
        <w:bottom w:val="nil"/>
        <w:right w:val="nil"/>
        <w:between w:val="nil"/>
      </w:pBdr>
      <w:tabs>
        <w:tab w:val="center" w:pos="4703"/>
        <w:tab w:val="right" w:pos="9406"/>
      </w:tabs>
      <w:spacing w:after="0" w:line="240" w:lineRule="auto"/>
      <w:rPr>
        <w:color w:val="000000"/>
      </w:rPr>
    </w:pPr>
    <w:r>
      <w:rPr>
        <w:color w:val="000000"/>
      </w:rPr>
      <w:fldChar w:fldCharType="begin"/>
    </w:r>
    <w:r w:rsidR="001E280B">
      <w:rPr>
        <w:color w:val="000000"/>
      </w:rPr>
      <w:instrText>PAGE</w:instrText>
    </w:r>
    <w:r>
      <w:rPr>
        <w:color w:val="00000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right"/>
      <w:rPr>
        <w:color w:val="000000"/>
      </w:rPr>
    </w:pPr>
  </w:p>
  <w:p w:rsidR="001E280B" w:rsidRDefault="001E280B">
    <w:pPr>
      <w:pBdr>
        <w:top w:val="nil"/>
        <w:left w:val="nil"/>
        <w:bottom w:val="nil"/>
        <w:right w:val="nil"/>
        <w:between w:val="nil"/>
      </w:pBdr>
      <w:tabs>
        <w:tab w:val="center" w:pos="4703"/>
        <w:tab w:val="right" w:pos="9406"/>
      </w:tabs>
      <w:spacing w:after="0" w:line="240" w:lineRule="auto"/>
      <w:jc w:val="right"/>
      <w:rPr>
        <w:rFonts w:ascii="Pacifico" w:eastAsia="Pacifico" w:hAnsi="Pacifico" w:cs="Pacifico"/>
        <w:color w:val="000000"/>
        <w:sz w:val="28"/>
        <w:szCs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CE3635">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sidR="001E280B">
      <w:rPr>
        <w:color w:val="000000"/>
      </w:rPr>
      <w:instrText>PAGE</w:instrText>
    </w:r>
    <w:r>
      <w:rPr>
        <w:color w:val="000000"/>
      </w:rPr>
      <w:fldChar w:fldCharType="end"/>
    </w:r>
  </w:p>
  <w:p w:rsidR="001E280B" w:rsidRDefault="001E280B">
    <w:pPr>
      <w:pBdr>
        <w:top w:val="nil"/>
        <w:left w:val="nil"/>
        <w:bottom w:val="nil"/>
        <w:right w:val="nil"/>
        <w:between w:val="nil"/>
      </w:pBdr>
      <w:tabs>
        <w:tab w:val="center" w:pos="4703"/>
        <w:tab w:val="right" w:pos="9406"/>
      </w:tabs>
      <w:spacing w:after="0" w:line="240" w:lineRule="auto"/>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right"/>
      <w:rPr>
        <w:color w:val="000000"/>
      </w:rPr>
    </w:pPr>
  </w:p>
  <w:p w:rsidR="001E280B" w:rsidRDefault="001E280B">
    <w:pPr>
      <w:pBdr>
        <w:top w:val="nil"/>
        <w:left w:val="nil"/>
        <w:bottom w:val="nil"/>
        <w:right w:val="nil"/>
        <w:between w:val="nil"/>
      </w:pBdr>
      <w:tabs>
        <w:tab w:val="center" w:pos="4703"/>
        <w:tab w:val="right" w:pos="9406"/>
      </w:tabs>
      <w:spacing w:after="0" w:line="240" w:lineRule="auto"/>
      <w:jc w:val="right"/>
      <w:rPr>
        <w:rFonts w:ascii="Pacifico" w:eastAsia="Pacifico" w:hAnsi="Pacifico" w:cs="Pacifico"/>
        <w:color w:val="000000"/>
        <w:sz w:val="28"/>
        <w:szCs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right"/>
      <w:rPr>
        <w:color w:val="000000"/>
      </w:rPr>
    </w:pPr>
  </w:p>
  <w:p w:rsidR="001E280B" w:rsidRDefault="001E280B">
    <w:pPr>
      <w:pBdr>
        <w:top w:val="nil"/>
        <w:left w:val="nil"/>
        <w:bottom w:val="nil"/>
        <w:right w:val="nil"/>
        <w:between w:val="nil"/>
      </w:pBdr>
      <w:tabs>
        <w:tab w:val="center" w:pos="4703"/>
        <w:tab w:val="right" w:pos="9406"/>
      </w:tabs>
      <w:spacing w:after="0" w:line="240" w:lineRule="auto"/>
      <w:jc w:val="right"/>
      <w:rPr>
        <w:rFonts w:ascii="Pacifico" w:eastAsia="Pacifico" w:hAnsi="Pacifico" w:cs="Pacifico"/>
        <w:color w:val="000000"/>
        <w:sz w:val="28"/>
        <w:szCs w:val="28"/>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CE3635">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sidR="001E280B">
      <w:rPr>
        <w:color w:val="000000"/>
      </w:rPr>
      <w:instrText>PAGE</w:instrText>
    </w:r>
    <w:r>
      <w:rPr>
        <w:color w:val="000000"/>
      </w:rPr>
      <w:fldChar w:fldCharType="separate"/>
    </w:r>
    <w:r w:rsidR="0002661B">
      <w:rPr>
        <w:noProof/>
        <w:color w:val="000000"/>
      </w:rPr>
      <w:t>107</w:t>
    </w:r>
    <w:r>
      <w:rPr>
        <w:color w:val="000000"/>
      </w:rPr>
      <w:fldChar w:fldCharType="end"/>
    </w:r>
  </w:p>
  <w:p w:rsidR="001E280B" w:rsidRDefault="001E280B">
    <w:pPr>
      <w:pBdr>
        <w:top w:val="nil"/>
        <w:left w:val="nil"/>
        <w:bottom w:val="nil"/>
        <w:right w:val="nil"/>
        <w:between w:val="nil"/>
      </w:pBdr>
      <w:tabs>
        <w:tab w:val="center" w:pos="4703"/>
        <w:tab w:val="right" w:pos="9406"/>
      </w:tabs>
      <w:spacing w:after="0" w:line="240" w:lineRule="auto"/>
      <w:jc w:val="right"/>
      <w:rPr>
        <w:rFonts w:ascii="Pacifico" w:eastAsia="Pacifico" w:hAnsi="Pacifico" w:cs="Pacifico"/>
        <w:color w:val="000000"/>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663" w:rsidRDefault="009B0663" w:rsidP="00B259DE">
      <w:pPr>
        <w:spacing w:after="0" w:line="240" w:lineRule="auto"/>
      </w:pPr>
      <w:r>
        <w:separator/>
      </w:r>
    </w:p>
  </w:footnote>
  <w:footnote w:type="continuationSeparator" w:id="0">
    <w:p w:rsidR="009B0663" w:rsidRDefault="009B0663" w:rsidP="00B259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center"/>
      <w:rPr>
        <w:color w:val="000000"/>
      </w:rPr>
    </w:pPr>
  </w:p>
  <w:p w:rsidR="001E280B" w:rsidRDefault="00CE3635">
    <w:pPr>
      <w:pBdr>
        <w:top w:val="nil"/>
        <w:left w:val="nil"/>
        <w:bottom w:val="nil"/>
        <w:right w:val="nil"/>
        <w:between w:val="nil"/>
      </w:pBdr>
      <w:tabs>
        <w:tab w:val="center" w:pos="4703"/>
        <w:tab w:val="right" w:pos="9406"/>
      </w:tabs>
      <w:spacing w:after="0" w:line="240" w:lineRule="auto"/>
      <w:rPr>
        <w:color w:val="000000"/>
      </w:rPr>
    </w:pPr>
    <w:r>
      <w:rPr>
        <w:color w:val="000000"/>
      </w:rPr>
      <w:fldChar w:fldCharType="begin"/>
    </w:r>
    <w:r w:rsidR="001E280B">
      <w:rPr>
        <w:color w:val="000000"/>
      </w:rPr>
      <w:instrText>PAGE</w:instrText>
    </w:r>
    <w:r>
      <w:rPr>
        <w:color w:val="00000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80B" w:rsidRDefault="001E280B">
    <w:pPr>
      <w:pBdr>
        <w:top w:val="nil"/>
        <w:left w:val="nil"/>
        <w:bottom w:val="nil"/>
        <w:right w:val="nil"/>
        <w:between w:val="nil"/>
      </w:pBdr>
      <w:tabs>
        <w:tab w:val="center" w:pos="4703"/>
        <w:tab w:val="right" w:pos="9406"/>
      </w:tabs>
      <w:spacing w:after="0" w:line="240" w:lineRule="auto"/>
      <w:jc w:val="both"/>
      <w:rPr>
        <w:color w:val="000000"/>
      </w:rPr>
    </w:pPr>
    <w:r>
      <w:rPr>
        <w:color w:val="000000"/>
      </w:rPr>
      <w:t>ОШ ''Јанко Веселиновић'' Шабац</w:t>
    </w:r>
    <w:r>
      <w:rPr>
        <w:color w:val="000000"/>
      </w:rPr>
      <w:tab/>
    </w:r>
    <w:r>
      <w:rPr>
        <w:color w:val="000000"/>
      </w:rPr>
      <w:tab/>
      <w:t xml:space="preserve">          школски програм 2018-2022.год.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266154"/>
    <w:multiLevelType w:val="singleLevel"/>
    <w:tmpl w:val="A6266154"/>
    <w:lvl w:ilvl="0">
      <w:start w:val="2"/>
      <w:numFmt w:val="decimal"/>
      <w:suff w:val="space"/>
      <w:lvlText w:val="%1."/>
      <w:lvlJc w:val="left"/>
    </w:lvl>
  </w:abstractNum>
  <w:abstractNum w:abstractNumId="1">
    <w:nsid w:val="00D92E4F"/>
    <w:multiLevelType w:val="hybridMultilevel"/>
    <w:tmpl w:val="9170044E"/>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1001E81"/>
    <w:multiLevelType w:val="hybridMultilevel"/>
    <w:tmpl w:val="970C3B9C"/>
    <w:lvl w:ilvl="0" w:tplc="54803340">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A0797B"/>
    <w:multiLevelType w:val="hybridMultilevel"/>
    <w:tmpl w:val="A12E108E"/>
    <w:lvl w:ilvl="0" w:tplc="B9300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034C4B"/>
    <w:multiLevelType w:val="multilevel"/>
    <w:tmpl w:val="D15C746E"/>
    <w:lvl w:ilvl="0">
      <w:start w:val="1"/>
      <w:numFmt w:val="bullet"/>
      <w:lvlText w:val=""/>
      <w:lvlJc w:val="left"/>
      <w:pPr>
        <w:ind w:left="720" w:firstLine="360"/>
      </w:pPr>
      <w:rPr>
        <w:rFonts w:ascii="Symbol" w:hAnsi="Symbol" w:hint="default"/>
        <w:b/>
      </w:rPr>
    </w:lvl>
    <w:lvl w:ilvl="1">
      <w:start w:val="1"/>
      <w:numFmt w:val="bullet"/>
      <w:lvlText w:val="o"/>
      <w:lvlJc w:val="left"/>
      <w:pPr>
        <w:ind w:left="1440" w:firstLine="1080"/>
      </w:pPr>
      <w:rPr>
        <w:rFonts w:ascii="Arial" w:eastAsia="Times New Roman" w:hAnsi="Arial"/>
      </w:rPr>
    </w:lvl>
    <w:lvl w:ilvl="2">
      <w:start w:val="1"/>
      <w:numFmt w:val="bullet"/>
      <w:lvlText w:val="▪"/>
      <w:lvlJc w:val="left"/>
      <w:pPr>
        <w:ind w:left="2160" w:firstLine="1800"/>
      </w:pPr>
      <w:rPr>
        <w:rFonts w:ascii="Arial" w:eastAsia="Times New Roman" w:hAnsi="Arial"/>
      </w:rPr>
    </w:lvl>
    <w:lvl w:ilvl="3">
      <w:start w:val="1"/>
      <w:numFmt w:val="bullet"/>
      <w:lvlText w:val="●"/>
      <w:lvlJc w:val="left"/>
      <w:pPr>
        <w:ind w:left="2880" w:firstLine="2520"/>
      </w:pPr>
      <w:rPr>
        <w:rFonts w:ascii="Arial" w:eastAsia="Times New Roman" w:hAnsi="Arial"/>
      </w:rPr>
    </w:lvl>
    <w:lvl w:ilvl="4">
      <w:start w:val="1"/>
      <w:numFmt w:val="bullet"/>
      <w:lvlText w:val="o"/>
      <w:lvlJc w:val="left"/>
      <w:pPr>
        <w:ind w:left="3600" w:firstLine="3240"/>
      </w:pPr>
      <w:rPr>
        <w:rFonts w:ascii="Arial" w:eastAsia="Times New Roman" w:hAnsi="Arial"/>
      </w:rPr>
    </w:lvl>
    <w:lvl w:ilvl="5">
      <w:start w:val="1"/>
      <w:numFmt w:val="bullet"/>
      <w:lvlText w:val="▪"/>
      <w:lvlJc w:val="left"/>
      <w:pPr>
        <w:ind w:left="4320" w:firstLine="3960"/>
      </w:pPr>
      <w:rPr>
        <w:rFonts w:ascii="Arial" w:eastAsia="Times New Roman" w:hAnsi="Arial"/>
      </w:rPr>
    </w:lvl>
    <w:lvl w:ilvl="6">
      <w:start w:val="1"/>
      <w:numFmt w:val="bullet"/>
      <w:lvlText w:val="●"/>
      <w:lvlJc w:val="left"/>
      <w:pPr>
        <w:ind w:left="5040" w:firstLine="4680"/>
      </w:pPr>
      <w:rPr>
        <w:rFonts w:ascii="Arial" w:eastAsia="Times New Roman" w:hAnsi="Arial"/>
      </w:rPr>
    </w:lvl>
    <w:lvl w:ilvl="7">
      <w:start w:val="1"/>
      <w:numFmt w:val="bullet"/>
      <w:lvlText w:val="o"/>
      <w:lvlJc w:val="left"/>
      <w:pPr>
        <w:ind w:left="5760" w:firstLine="5400"/>
      </w:pPr>
      <w:rPr>
        <w:rFonts w:ascii="Arial" w:eastAsia="Times New Roman" w:hAnsi="Arial"/>
      </w:rPr>
    </w:lvl>
    <w:lvl w:ilvl="8">
      <w:start w:val="1"/>
      <w:numFmt w:val="bullet"/>
      <w:lvlText w:val="▪"/>
      <w:lvlJc w:val="left"/>
      <w:pPr>
        <w:ind w:left="6480" w:firstLine="6120"/>
      </w:pPr>
      <w:rPr>
        <w:rFonts w:ascii="Arial" w:eastAsia="Times New Roman" w:hAnsi="Arial"/>
      </w:rPr>
    </w:lvl>
  </w:abstractNum>
  <w:abstractNum w:abstractNumId="5">
    <w:nsid w:val="03FA3E82"/>
    <w:multiLevelType w:val="hybridMultilevel"/>
    <w:tmpl w:val="AFD05AE2"/>
    <w:lvl w:ilvl="0" w:tplc="B7F60ECA">
      <w:start w:val="2"/>
      <w:numFmt w:val="bullet"/>
      <w:lvlText w:val="-"/>
      <w:lvlJc w:val="left"/>
      <w:pPr>
        <w:ind w:left="510" w:hanging="360"/>
      </w:pPr>
      <w:rPr>
        <w:rFonts w:ascii="Times New Roman" w:eastAsia="Times New Roman" w:hAnsi="Times New Roman" w:cs="Times New Roman" w:hint="default"/>
        <w:color w:val="auto"/>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6">
    <w:nsid w:val="07CA7841"/>
    <w:multiLevelType w:val="hybridMultilevel"/>
    <w:tmpl w:val="6CEADE2A"/>
    <w:lvl w:ilvl="0" w:tplc="95F684F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AA1589"/>
    <w:multiLevelType w:val="hybridMultilevel"/>
    <w:tmpl w:val="7696DCC6"/>
    <w:lvl w:ilvl="0" w:tplc="31700386">
      <w:start w:val="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BDA61B2"/>
    <w:multiLevelType w:val="hybridMultilevel"/>
    <w:tmpl w:val="12C43404"/>
    <w:lvl w:ilvl="0" w:tplc="0409000B">
      <w:start w:val="1"/>
      <w:numFmt w:val="bullet"/>
      <w:lvlText w:val=""/>
      <w:lvlJc w:val="left"/>
      <w:pPr>
        <w:ind w:left="828" w:hanging="336"/>
      </w:pPr>
      <w:rPr>
        <w:rFonts w:ascii="Wingdings" w:hAnsi="Wingdings" w:hint="default"/>
        <w:w w:val="102"/>
        <w:sz w:val="22"/>
        <w:szCs w:val="22"/>
        <w:lang w:eastAsia="en-US" w:bidi="ar-SA"/>
      </w:rPr>
    </w:lvl>
    <w:lvl w:ilvl="1" w:tplc="132605F4">
      <w:numFmt w:val="bullet"/>
      <w:lvlText w:val="-"/>
      <w:lvlJc w:val="left"/>
      <w:pPr>
        <w:ind w:left="152" w:hanging="293"/>
      </w:pPr>
      <w:rPr>
        <w:rFonts w:ascii="Times New Roman" w:eastAsia="Times New Roman" w:hAnsi="Times New Roman" w:cs="Times New Roman" w:hint="default"/>
        <w:w w:val="102"/>
        <w:sz w:val="22"/>
        <w:szCs w:val="22"/>
        <w:lang w:eastAsia="en-US" w:bidi="ar-SA"/>
      </w:rPr>
    </w:lvl>
    <w:lvl w:ilvl="2" w:tplc="B78CFB4E">
      <w:numFmt w:val="bullet"/>
      <w:lvlText w:val="•"/>
      <w:lvlJc w:val="left"/>
      <w:pPr>
        <w:ind w:left="1706" w:hanging="293"/>
      </w:pPr>
      <w:rPr>
        <w:rFonts w:hint="default"/>
        <w:lang w:eastAsia="en-US" w:bidi="ar-SA"/>
      </w:rPr>
    </w:lvl>
    <w:lvl w:ilvl="3" w:tplc="82D49792">
      <w:numFmt w:val="bullet"/>
      <w:lvlText w:val="•"/>
      <w:lvlJc w:val="left"/>
      <w:pPr>
        <w:ind w:left="2593" w:hanging="293"/>
      </w:pPr>
      <w:rPr>
        <w:rFonts w:hint="default"/>
        <w:lang w:eastAsia="en-US" w:bidi="ar-SA"/>
      </w:rPr>
    </w:lvl>
    <w:lvl w:ilvl="4" w:tplc="66205D44">
      <w:numFmt w:val="bullet"/>
      <w:lvlText w:val="•"/>
      <w:lvlJc w:val="left"/>
      <w:pPr>
        <w:ind w:left="3480" w:hanging="293"/>
      </w:pPr>
      <w:rPr>
        <w:rFonts w:hint="default"/>
        <w:lang w:eastAsia="en-US" w:bidi="ar-SA"/>
      </w:rPr>
    </w:lvl>
    <w:lvl w:ilvl="5" w:tplc="4BF6B082">
      <w:numFmt w:val="bullet"/>
      <w:lvlText w:val="•"/>
      <w:lvlJc w:val="left"/>
      <w:pPr>
        <w:ind w:left="4366" w:hanging="293"/>
      </w:pPr>
      <w:rPr>
        <w:rFonts w:hint="default"/>
        <w:lang w:eastAsia="en-US" w:bidi="ar-SA"/>
      </w:rPr>
    </w:lvl>
    <w:lvl w:ilvl="6" w:tplc="0B9842A4">
      <w:numFmt w:val="bullet"/>
      <w:lvlText w:val="•"/>
      <w:lvlJc w:val="left"/>
      <w:pPr>
        <w:ind w:left="5253" w:hanging="293"/>
      </w:pPr>
      <w:rPr>
        <w:rFonts w:hint="default"/>
        <w:lang w:eastAsia="en-US" w:bidi="ar-SA"/>
      </w:rPr>
    </w:lvl>
    <w:lvl w:ilvl="7" w:tplc="1D42AFA6">
      <w:numFmt w:val="bullet"/>
      <w:lvlText w:val="•"/>
      <w:lvlJc w:val="left"/>
      <w:pPr>
        <w:ind w:left="6140" w:hanging="293"/>
      </w:pPr>
      <w:rPr>
        <w:rFonts w:hint="default"/>
        <w:lang w:eastAsia="en-US" w:bidi="ar-SA"/>
      </w:rPr>
    </w:lvl>
    <w:lvl w:ilvl="8" w:tplc="F1B8E49A">
      <w:numFmt w:val="bullet"/>
      <w:lvlText w:val="•"/>
      <w:lvlJc w:val="left"/>
      <w:pPr>
        <w:ind w:left="7026" w:hanging="293"/>
      </w:pPr>
      <w:rPr>
        <w:rFonts w:hint="default"/>
        <w:lang w:eastAsia="en-US" w:bidi="ar-SA"/>
      </w:rPr>
    </w:lvl>
  </w:abstractNum>
  <w:abstractNum w:abstractNumId="9">
    <w:nsid w:val="0C6105DD"/>
    <w:multiLevelType w:val="hybridMultilevel"/>
    <w:tmpl w:val="54C8DCF8"/>
    <w:lvl w:ilvl="0" w:tplc="04090001">
      <w:start w:val="1"/>
      <w:numFmt w:val="bullet"/>
      <w:lvlText w:val=""/>
      <w:lvlJc w:val="left"/>
      <w:pPr>
        <w:ind w:left="976" w:hanging="360"/>
      </w:pPr>
      <w:rPr>
        <w:rFonts w:ascii="Symbol" w:hAnsi="Symbol"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0">
    <w:nsid w:val="0CC93035"/>
    <w:multiLevelType w:val="hybridMultilevel"/>
    <w:tmpl w:val="22E88FF6"/>
    <w:lvl w:ilvl="0" w:tplc="A176CB98">
      <w:start w:val="1"/>
      <w:numFmt w:val="bullet"/>
      <w:lvlText w:val="‒"/>
      <w:lvlJc w:val="left"/>
      <w:pPr>
        <w:ind w:left="360" w:hanging="360"/>
      </w:pPr>
      <w:rPr>
        <w:rFonts w:ascii="Calibri" w:hAnsi="Calibri"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1">
    <w:nsid w:val="0F846BC2"/>
    <w:multiLevelType w:val="multilevel"/>
    <w:tmpl w:val="89D63D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03D1910"/>
    <w:multiLevelType w:val="hybridMultilevel"/>
    <w:tmpl w:val="CD56DA6E"/>
    <w:lvl w:ilvl="0" w:tplc="5308D93E">
      <w:start w:val="6"/>
      <w:numFmt w:val="bullet"/>
      <w:lvlText w:val="-"/>
      <w:lvlJc w:val="left"/>
      <w:pPr>
        <w:ind w:left="720" w:hanging="360"/>
      </w:pPr>
      <w:rPr>
        <w:rFonts w:ascii="Times New Roman" w:eastAsiaTheme="minorEastAsia"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9D0DD0"/>
    <w:multiLevelType w:val="multilevel"/>
    <w:tmpl w:val="4B103E0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0A53B15"/>
    <w:multiLevelType w:val="multilevel"/>
    <w:tmpl w:val="10A53B15"/>
    <w:lvl w:ilvl="0">
      <w:start w:val="1"/>
      <w:numFmt w:val="bullet"/>
      <w:pStyle w:val="crtice1"/>
      <w:lvlText w:val="‒"/>
      <w:lvlJc w:val="left"/>
      <w:pPr>
        <w:ind w:left="3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0B11765"/>
    <w:multiLevelType w:val="hybridMultilevel"/>
    <w:tmpl w:val="4BFA1600"/>
    <w:lvl w:ilvl="0" w:tplc="D9CE715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1A51D23"/>
    <w:multiLevelType w:val="multilevel"/>
    <w:tmpl w:val="FEA6BD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148B5802"/>
    <w:multiLevelType w:val="hybridMultilevel"/>
    <w:tmpl w:val="EC121FD8"/>
    <w:lvl w:ilvl="0" w:tplc="08702A1C">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B853E6"/>
    <w:multiLevelType w:val="hybridMultilevel"/>
    <w:tmpl w:val="E990E428"/>
    <w:lvl w:ilvl="0" w:tplc="AB6A8C82">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9">
    <w:nsid w:val="1867616E"/>
    <w:multiLevelType w:val="multilevel"/>
    <w:tmpl w:val="41C6C078"/>
    <w:lvl w:ilvl="0">
      <w:start w:val="1"/>
      <w:numFmt w:val="bullet"/>
      <w:lvlText w:val=""/>
      <w:lvlJc w:val="left"/>
      <w:pPr>
        <w:ind w:left="360" w:firstLine="0"/>
      </w:pPr>
      <w:rPr>
        <w:rFonts w:ascii="Symbol" w:hAnsi="Symbol" w:hint="default"/>
        <w:strike w:val="0"/>
        <w:dstrike w:val="0"/>
        <w:color w:val="000000"/>
        <w:sz w:val="16"/>
        <w:szCs w:val="16"/>
        <w:u w:val="none"/>
        <w:effect w:val="no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1A4876A0"/>
    <w:multiLevelType w:val="hybridMultilevel"/>
    <w:tmpl w:val="6A2A5434"/>
    <w:lvl w:ilvl="0" w:tplc="2EAAAF80">
      <w:start w:val="20"/>
      <w:numFmt w:val="bullet"/>
      <w:lvlText w:val="-"/>
      <w:lvlJc w:val="left"/>
      <w:pPr>
        <w:ind w:left="360" w:hanging="360"/>
      </w:pPr>
      <w:rPr>
        <w:rFonts w:ascii="Calibri" w:eastAsiaTheme="minorEastAsia" w:hAnsi="Calibri" w:cstheme="minorBidi" w:hint="default"/>
      </w:rPr>
    </w:lvl>
    <w:lvl w:ilvl="1" w:tplc="241A0003">
      <w:start w:val="1"/>
      <w:numFmt w:val="bullet"/>
      <w:lvlText w:val="o"/>
      <w:lvlJc w:val="left"/>
      <w:pPr>
        <w:ind w:left="1080" w:hanging="360"/>
      </w:pPr>
      <w:rPr>
        <w:rFonts w:ascii="Courier New" w:hAnsi="Courier New" w:cs="Courier New" w:hint="default"/>
      </w:rPr>
    </w:lvl>
    <w:lvl w:ilvl="2" w:tplc="241A0005">
      <w:start w:val="1"/>
      <w:numFmt w:val="bullet"/>
      <w:lvlText w:val=""/>
      <w:lvlJc w:val="left"/>
      <w:pPr>
        <w:ind w:left="1800" w:hanging="360"/>
      </w:pPr>
      <w:rPr>
        <w:rFonts w:ascii="Wingdings" w:hAnsi="Wingdings" w:hint="default"/>
      </w:rPr>
    </w:lvl>
    <w:lvl w:ilvl="3" w:tplc="241A0001">
      <w:start w:val="1"/>
      <w:numFmt w:val="bullet"/>
      <w:lvlText w:val=""/>
      <w:lvlJc w:val="left"/>
      <w:pPr>
        <w:ind w:left="2520" w:hanging="360"/>
      </w:pPr>
      <w:rPr>
        <w:rFonts w:ascii="Symbol" w:hAnsi="Symbol" w:hint="default"/>
      </w:rPr>
    </w:lvl>
    <w:lvl w:ilvl="4" w:tplc="241A0003">
      <w:start w:val="1"/>
      <w:numFmt w:val="bullet"/>
      <w:lvlText w:val="o"/>
      <w:lvlJc w:val="left"/>
      <w:pPr>
        <w:ind w:left="3240" w:hanging="360"/>
      </w:pPr>
      <w:rPr>
        <w:rFonts w:ascii="Courier New" w:hAnsi="Courier New" w:cs="Courier New" w:hint="default"/>
      </w:rPr>
    </w:lvl>
    <w:lvl w:ilvl="5" w:tplc="241A0005">
      <w:start w:val="1"/>
      <w:numFmt w:val="bullet"/>
      <w:lvlText w:val=""/>
      <w:lvlJc w:val="left"/>
      <w:pPr>
        <w:ind w:left="3960" w:hanging="360"/>
      </w:pPr>
      <w:rPr>
        <w:rFonts w:ascii="Wingdings" w:hAnsi="Wingdings" w:hint="default"/>
      </w:rPr>
    </w:lvl>
    <w:lvl w:ilvl="6" w:tplc="241A0001">
      <w:start w:val="1"/>
      <w:numFmt w:val="bullet"/>
      <w:lvlText w:val=""/>
      <w:lvlJc w:val="left"/>
      <w:pPr>
        <w:ind w:left="4680" w:hanging="360"/>
      </w:pPr>
      <w:rPr>
        <w:rFonts w:ascii="Symbol" w:hAnsi="Symbol" w:hint="default"/>
      </w:rPr>
    </w:lvl>
    <w:lvl w:ilvl="7" w:tplc="241A0003">
      <w:start w:val="1"/>
      <w:numFmt w:val="bullet"/>
      <w:lvlText w:val="o"/>
      <w:lvlJc w:val="left"/>
      <w:pPr>
        <w:ind w:left="5400" w:hanging="360"/>
      </w:pPr>
      <w:rPr>
        <w:rFonts w:ascii="Courier New" w:hAnsi="Courier New" w:cs="Courier New" w:hint="default"/>
      </w:rPr>
    </w:lvl>
    <w:lvl w:ilvl="8" w:tplc="241A0005">
      <w:start w:val="1"/>
      <w:numFmt w:val="bullet"/>
      <w:lvlText w:val=""/>
      <w:lvlJc w:val="left"/>
      <w:pPr>
        <w:ind w:left="6120" w:hanging="360"/>
      </w:pPr>
      <w:rPr>
        <w:rFonts w:ascii="Wingdings" w:hAnsi="Wingdings" w:hint="default"/>
      </w:rPr>
    </w:lvl>
  </w:abstractNum>
  <w:abstractNum w:abstractNumId="21">
    <w:nsid w:val="1EF83D34"/>
    <w:multiLevelType w:val="multilevel"/>
    <w:tmpl w:val="82F68BD0"/>
    <w:lvl w:ilvl="0">
      <w:start w:val="1"/>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nsid w:val="204D6BE5"/>
    <w:multiLevelType w:val="hybridMultilevel"/>
    <w:tmpl w:val="E67A80C0"/>
    <w:lvl w:ilvl="0" w:tplc="41C69A2A">
      <w:start w:val="1"/>
      <w:numFmt w:val="bullet"/>
      <w:lvlText w:val="-"/>
      <w:lvlJc w:val="left"/>
      <w:pPr>
        <w:ind w:left="720" w:hanging="360"/>
      </w:pPr>
      <w:rPr>
        <w:rFonts w:ascii="Times New Roman" w:eastAsia="Times New Roman" w:hAnsi="Times New Roman" w:cs="Times New Roman"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nsid w:val="21B83D35"/>
    <w:multiLevelType w:val="hybridMultilevel"/>
    <w:tmpl w:val="C59452DE"/>
    <w:lvl w:ilvl="0" w:tplc="255ED882">
      <w:numFmt w:val="bullet"/>
      <w:lvlText w:val="-"/>
      <w:lvlJc w:val="left"/>
      <w:pPr>
        <w:ind w:left="720" w:hanging="360"/>
      </w:pPr>
      <w:rPr>
        <w:rFonts w:ascii="Times New Roman" w:eastAsiaTheme="minorEastAsia"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8476BE4"/>
    <w:multiLevelType w:val="multilevel"/>
    <w:tmpl w:val="99CE1A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29305AA7"/>
    <w:multiLevelType w:val="multilevel"/>
    <w:tmpl w:val="22C07678"/>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2A3448F9"/>
    <w:multiLevelType w:val="hybridMultilevel"/>
    <w:tmpl w:val="9C0ADA1E"/>
    <w:lvl w:ilvl="0" w:tplc="336AD202">
      <w:start w:val="1"/>
      <w:numFmt w:val="bullet"/>
      <w:lvlText w:val=""/>
      <w:lvlJc w:val="left"/>
      <w:pPr>
        <w:ind w:left="720" w:hanging="360"/>
      </w:pPr>
      <w:rPr>
        <w:rFonts w:ascii="Symbol" w:hAnsi="Symbol" w:hint="default"/>
        <w:color w:val="auto"/>
      </w:rPr>
    </w:lvl>
    <w:lvl w:ilvl="1" w:tplc="92AC557E">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2E1317"/>
    <w:multiLevelType w:val="hybridMultilevel"/>
    <w:tmpl w:val="BD68B1BA"/>
    <w:lvl w:ilvl="0" w:tplc="C5804912">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FA333D"/>
    <w:multiLevelType w:val="hybridMultilevel"/>
    <w:tmpl w:val="D9D68FEC"/>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29">
    <w:nsid w:val="2D085823"/>
    <w:multiLevelType w:val="multilevel"/>
    <w:tmpl w:val="DF6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D6D67EC"/>
    <w:multiLevelType w:val="hybridMultilevel"/>
    <w:tmpl w:val="CF50E7AE"/>
    <w:lvl w:ilvl="0" w:tplc="B9300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1780B8B"/>
    <w:multiLevelType w:val="hybridMultilevel"/>
    <w:tmpl w:val="442E014E"/>
    <w:lvl w:ilvl="0" w:tplc="E564E4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774271"/>
    <w:multiLevelType w:val="hybridMultilevel"/>
    <w:tmpl w:val="16A298BE"/>
    <w:lvl w:ilvl="0" w:tplc="B9300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7FB5B97"/>
    <w:multiLevelType w:val="hybridMultilevel"/>
    <w:tmpl w:val="18F83740"/>
    <w:lvl w:ilvl="0" w:tplc="255ED882">
      <w:numFmt w:val="bullet"/>
      <w:lvlText w:val="-"/>
      <w:lvlJc w:val="left"/>
      <w:pPr>
        <w:ind w:left="720" w:hanging="360"/>
      </w:pPr>
      <w:rPr>
        <w:rFonts w:ascii="Times New Roman" w:eastAsiaTheme="minorEastAsia"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100FDB"/>
    <w:multiLevelType w:val="hybridMultilevel"/>
    <w:tmpl w:val="2DD6C8BE"/>
    <w:lvl w:ilvl="0" w:tplc="ACB6649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BE919A5"/>
    <w:multiLevelType w:val="multilevel"/>
    <w:tmpl w:val="E4BA4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3F4A39F9"/>
    <w:multiLevelType w:val="hybridMultilevel"/>
    <w:tmpl w:val="688AD932"/>
    <w:lvl w:ilvl="0" w:tplc="255ED882">
      <w:numFmt w:val="bullet"/>
      <w:lvlText w:val="-"/>
      <w:lvlJc w:val="left"/>
      <w:pPr>
        <w:ind w:left="720" w:hanging="360"/>
      </w:pPr>
      <w:rPr>
        <w:rFonts w:ascii="Times New Roman" w:eastAsiaTheme="minorEastAsia"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69553D"/>
    <w:multiLevelType w:val="hybridMultilevel"/>
    <w:tmpl w:val="573C06E8"/>
    <w:lvl w:ilvl="0" w:tplc="0AAE3680">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EC019C"/>
    <w:multiLevelType w:val="multilevel"/>
    <w:tmpl w:val="E40EA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44F66496"/>
    <w:multiLevelType w:val="hybridMultilevel"/>
    <w:tmpl w:val="4516F05A"/>
    <w:lvl w:ilvl="0" w:tplc="04090001">
      <w:start w:val="1"/>
      <w:numFmt w:val="bullet"/>
      <w:lvlText w:val=""/>
      <w:lvlJc w:val="left"/>
      <w:pPr>
        <w:ind w:left="720" w:hanging="360"/>
      </w:pPr>
      <w:rPr>
        <w:rFonts w:ascii="Symbol" w:hAnsi="Symbol" w:hint="default"/>
      </w:rPr>
    </w:lvl>
    <w:lvl w:ilvl="1" w:tplc="47248D2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C37AAB"/>
    <w:multiLevelType w:val="hybridMultilevel"/>
    <w:tmpl w:val="937A4B8E"/>
    <w:lvl w:ilvl="0" w:tplc="B9300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B7B7F60"/>
    <w:multiLevelType w:val="hybridMultilevel"/>
    <w:tmpl w:val="9196C4E6"/>
    <w:lvl w:ilvl="0" w:tplc="A176CB98">
      <w:start w:val="1"/>
      <w:numFmt w:val="bullet"/>
      <w:lvlText w:val="‒"/>
      <w:lvlJc w:val="left"/>
      <w:pPr>
        <w:ind w:left="360" w:hanging="360"/>
      </w:pPr>
      <w:rPr>
        <w:rFonts w:ascii="Calibri" w:hAnsi="Calibri"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42">
    <w:nsid w:val="4BB811BC"/>
    <w:multiLevelType w:val="hybridMultilevel"/>
    <w:tmpl w:val="B6708C0A"/>
    <w:lvl w:ilvl="0" w:tplc="2DD0F16E">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0107F8"/>
    <w:multiLevelType w:val="hybridMultilevel"/>
    <w:tmpl w:val="7924B548"/>
    <w:lvl w:ilvl="0" w:tplc="0D26D31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244A69"/>
    <w:multiLevelType w:val="hybridMultilevel"/>
    <w:tmpl w:val="C7383AC2"/>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C801163"/>
    <w:multiLevelType w:val="multilevel"/>
    <w:tmpl w:val="84A4F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4ED500F4"/>
    <w:multiLevelType w:val="hybridMultilevel"/>
    <w:tmpl w:val="595CABC2"/>
    <w:lvl w:ilvl="0" w:tplc="9F16AA62">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987F50">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802C30">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54BF10">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A6D91E">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D4D9A4">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7AB20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DC4536">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56A27A">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nsid w:val="5185100F"/>
    <w:multiLevelType w:val="multilevel"/>
    <w:tmpl w:val="BE345FB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375F95"/>
    <w:multiLevelType w:val="hybridMultilevel"/>
    <w:tmpl w:val="B78615D4"/>
    <w:lvl w:ilvl="0" w:tplc="3378DA56">
      <w:numFmt w:val="bullet"/>
      <w:lvlText w:val="-"/>
      <w:lvlJc w:val="left"/>
      <w:pPr>
        <w:ind w:left="776" w:hanging="360"/>
      </w:pPr>
      <w:rPr>
        <w:rFonts w:ascii="Times New Roman" w:eastAsia="Times New Roman" w:hAnsi="Times New Roman" w:cs="Times New Roman" w:hint="default"/>
      </w:rPr>
    </w:lvl>
    <w:lvl w:ilvl="1" w:tplc="241A0003" w:tentative="1">
      <w:start w:val="1"/>
      <w:numFmt w:val="bullet"/>
      <w:lvlText w:val="o"/>
      <w:lvlJc w:val="left"/>
      <w:pPr>
        <w:ind w:left="1496" w:hanging="360"/>
      </w:pPr>
      <w:rPr>
        <w:rFonts w:ascii="Courier New" w:hAnsi="Courier New" w:cs="Courier New" w:hint="default"/>
      </w:rPr>
    </w:lvl>
    <w:lvl w:ilvl="2" w:tplc="241A0005" w:tentative="1">
      <w:start w:val="1"/>
      <w:numFmt w:val="bullet"/>
      <w:lvlText w:val=""/>
      <w:lvlJc w:val="left"/>
      <w:pPr>
        <w:ind w:left="2216" w:hanging="360"/>
      </w:pPr>
      <w:rPr>
        <w:rFonts w:ascii="Wingdings" w:hAnsi="Wingdings" w:hint="default"/>
      </w:rPr>
    </w:lvl>
    <w:lvl w:ilvl="3" w:tplc="241A0001" w:tentative="1">
      <w:start w:val="1"/>
      <w:numFmt w:val="bullet"/>
      <w:lvlText w:val=""/>
      <w:lvlJc w:val="left"/>
      <w:pPr>
        <w:ind w:left="2936" w:hanging="360"/>
      </w:pPr>
      <w:rPr>
        <w:rFonts w:ascii="Symbol" w:hAnsi="Symbol" w:hint="default"/>
      </w:rPr>
    </w:lvl>
    <w:lvl w:ilvl="4" w:tplc="241A0003" w:tentative="1">
      <w:start w:val="1"/>
      <w:numFmt w:val="bullet"/>
      <w:lvlText w:val="o"/>
      <w:lvlJc w:val="left"/>
      <w:pPr>
        <w:ind w:left="3656" w:hanging="360"/>
      </w:pPr>
      <w:rPr>
        <w:rFonts w:ascii="Courier New" w:hAnsi="Courier New" w:cs="Courier New" w:hint="default"/>
      </w:rPr>
    </w:lvl>
    <w:lvl w:ilvl="5" w:tplc="241A0005" w:tentative="1">
      <w:start w:val="1"/>
      <w:numFmt w:val="bullet"/>
      <w:lvlText w:val=""/>
      <w:lvlJc w:val="left"/>
      <w:pPr>
        <w:ind w:left="4376" w:hanging="360"/>
      </w:pPr>
      <w:rPr>
        <w:rFonts w:ascii="Wingdings" w:hAnsi="Wingdings" w:hint="default"/>
      </w:rPr>
    </w:lvl>
    <w:lvl w:ilvl="6" w:tplc="241A0001" w:tentative="1">
      <w:start w:val="1"/>
      <w:numFmt w:val="bullet"/>
      <w:lvlText w:val=""/>
      <w:lvlJc w:val="left"/>
      <w:pPr>
        <w:ind w:left="5096" w:hanging="360"/>
      </w:pPr>
      <w:rPr>
        <w:rFonts w:ascii="Symbol" w:hAnsi="Symbol" w:hint="default"/>
      </w:rPr>
    </w:lvl>
    <w:lvl w:ilvl="7" w:tplc="241A0003" w:tentative="1">
      <w:start w:val="1"/>
      <w:numFmt w:val="bullet"/>
      <w:lvlText w:val="o"/>
      <w:lvlJc w:val="left"/>
      <w:pPr>
        <w:ind w:left="5816" w:hanging="360"/>
      </w:pPr>
      <w:rPr>
        <w:rFonts w:ascii="Courier New" w:hAnsi="Courier New" w:cs="Courier New" w:hint="default"/>
      </w:rPr>
    </w:lvl>
    <w:lvl w:ilvl="8" w:tplc="241A0005" w:tentative="1">
      <w:start w:val="1"/>
      <w:numFmt w:val="bullet"/>
      <w:lvlText w:val=""/>
      <w:lvlJc w:val="left"/>
      <w:pPr>
        <w:ind w:left="6536" w:hanging="360"/>
      </w:pPr>
      <w:rPr>
        <w:rFonts w:ascii="Wingdings" w:hAnsi="Wingdings" w:hint="default"/>
      </w:rPr>
    </w:lvl>
  </w:abstractNum>
  <w:abstractNum w:abstractNumId="49">
    <w:nsid w:val="52FA7871"/>
    <w:multiLevelType w:val="hybridMultilevel"/>
    <w:tmpl w:val="CAFCC0B4"/>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324406C"/>
    <w:multiLevelType w:val="multilevel"/>
    <w:tmpl w:val="87B4702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54A2000C"/>
    <w:multiLevelType w:val="hybridMultilevel"/>
    <w:tmpl w:val="0E24DB00"/>
    <w:lvl w:ilvl="0" w:tplc="B9300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6345A99"/>
    <w:multiLevelType w:val="hybridMultilevel"/>
    <w:tmpl w:val="99C23098"/>
    <w:lvl w:ilvl="0" w:tplc="CD5E4E1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79F454F"/>
    <w:multiLevelType w:val="hybridMultilevel"/>
    <w:tmpl w:val="635652E0"/>
    <w:lvl w:ilvl="0" w:tplc="6364637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88361E0"/>
    <w:multiLevelType w:val="hybridMultilevel"/>
    <w:tmpl w:val="84DAFED4"/>
    <w:lvl w:ilvl="0" w:tplc="E346975E">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F3295E"/>
    <w:multiLevelType w:val="hybridMultilevel"/>
    <w:tmpl w:val="89422DEA"/>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AE143F3"/>
    <w:multiLevelType w:val="hybridMultilevel"/>
    <w:tmpl w:val="E77634FA"/>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E4C66DC"/>
    <w:multiLevelType w:val="hybridMultilevel"/>
    <w:tmpl w:val="00225F56"/>
    <w:lvl w:ilvl="0" w:tplc="D57A3D1E">
      <w:start w:val="4"/>
      <w:numFmt w:val="bullet"/>
      <w:lvlText w:val="−"/>
      <w:lvlJc w:val="left"/>
      <w:pPr>
        <w:ind w:left="360" w:hanging="360"/>
      </w:pPr>
      <w:rPr>
        <w:rFonts w:ascii="Sylfaen" w:eastAsia="Calibri" w:hAnsi="Sylfae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30573D4"/>
    <w:multiLevelType w:val="hybridMultilevel"/>
    <w:tmpl w:val="C48CCF24"/>
    <w:lvl w:ilvl="0" w:tplc="C276A790">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6AC1DC2"/>
    <w:multiLevelType w:val="hybridMultilevel"/>
    <w:tmpl w:val="A89E50CA"/>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7A44DD2"/>
    <w:multiLevelType w:val="hybridMultilevel"/>
    <w:tmpl w:val="3664FD26"/>
    <w:lvl w:ilvl="0" w:tplc="8FAE78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B20027D"/>
    <w:multiLevelType w:val="hybridMultilevel"/>
    <w:tmpl w:val="6ABE6D2A"/>
    <w:lvl w:ilvl="0" w:tplc="6D84D3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EF0ACD"/>
    <w:multiLevelType w:val="hybridMultilevel"/>
    <w:tmpl w:val="898680F6"/>
    <w:lvl w:ilvl="0" w:tplc="10E20B3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D5532D9"/>
    <w:multiLevelType w:val="hybridMultilevel"/>
    <w:tmpl w:val="59F69EC8"/>
    <w:lvl w:ilvl="0" w:tplc="FD38E4C0">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70A23786"/>
    <w:multiLevelType w:val="multilevel"/>
    <w:tmpl w:val="8E106DAC"/>
    <w:lvl w:ilvl="0">
      <w:start w:val="1"/>
      <w:numFmt w:val="bullet"/>
      <w:lvlText w:val="−"/>
      <w:lvlJc w:val="left"/>
      <w:pPr>
        <w:ind w:left="720" w:firstLine="360"/>
      </w:pPr>
      <w:rPr>
        <w:rFonts w:ascii="Arial" w:eastAsia="Arial" w:hAnsi="Arial" w:cs="Arial"/>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5">
    <w:nsid w:val="721CF275"/>
    <w:multiLevelType w:val="singleLevel"/>
    <w:tmpl w:val="721CF275"/>
    <w:lvl w:ilvl="0">
      <w:start w:val="1"/>
      <w:numFmt w:val="bullet"/>
      <w:lvlText w:val=""/>
      <w:lvlJc w:val="left"/>
      <w:pPr>
        <w:tabs>
          <w:tab w:val="left" w:pos="420"/>
        </w:tabs>
        <w:ind w:left="420" w:hanging="420"/>
      </w:pPr>
      <w:rPr>
        <w:rFonts w:ascii="Wingdings" w:hAnsi="Wingdings" w:hint="default"/>
      </w:rPr>
    </w:lvl>
  </w:abstractNum>
  <w:abstractNum w:abstractNumId="66">
    <w:nsid w:val="73D626BB"/>
    <w:multiLevelType w:val="hybridMultilevel"/>
    <w:tmpl w:val="CD4A3FAC"/>
    <w:lvl w:ilvl="0" w:tplc="0F16428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75E07276"/>
    <w:multiLevelType w:val="hybridMultilevel"/>
    <w:tmpl w:val="AD8C7F4E"/>
    <w:lvl w:ilvl="0" w:tplc="255ED882">
      <w:numFmt w:val="bullet"/>
      <w:lvlText w:val="-"/>
      <w:lvlJc w:val="left"/>
      <w:pPr>
        <w:ind w:left="720" w:hanging="360"/>
      </w:pPr>
      <w:rPr>
        <w:rFonts w:ascii="Times New Roman" w:eastAsiaTheme="minorEastAsia"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5F20FEB"/>
    <w:multiLevelType w:val="hybridMultilevel"/>
    <w:tmpl w:val="96E42D74"/>
    <w:lvl w:ilvl="0" w:tplc="31F04A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82338E"/>
    <w:multiLevelType w:val="hybridMultilevel"/>
    <w:tmpl w:val="050C0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79114D04"/>
    <w:multiLevelType w:val="hybridMultilevel"/>
    <w:tmpl w:val="A120F544"/>
    <w:lvl w:ilvl="0" w:tplc="255ED882">
      <w:numFmt w:val="bullet"/>
      <w:lvlText w:val="-"/>
      <w:lvlJc w:val="left"/>
      <w:pPr>
        <w:ind w:left="720" w:hanging="360"/>
      </w:pPr>
      <w:rPr>
        <w:rFonts w:ascii="Times New Roman" w:eastAsia="Times New Roman" w:hAnsi="Times New Roman" w:cs="Times New Roman" w:hint="default"/>
        <w:color w:val="00000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7C255EC0"/>
    <w:multiLevelType w:val="multilevel"/>
    <w:tmpl w:val="89309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7C59369F"/>
    <w:multiLevelType w:val="hybridMultilevel"/>
    <w:tmpl w:val="30CEC91A"/>
    <w:lvl w:ilvl="0" w:tplc="C944A8AA">
      <w:start w:val="3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16"/>
  </w:num>
  <w:num w:numId="3">
    <w:abstractNumId w:val="71"/>
  </w:num>
  <w:num w:numId="4">
    <w:abstractNumId w:val="38"/>
  </w:num>
  <w:num w:numId="5">
    <w:abstractNumId w:val="11"/>
  </w:num>
  <w:num w:numId="6">
    <w:abstractNumId w:val="45"/>
  </w:num>
  <w:num w:numId="7">
    <w:abstractNumId w:val="13"/>
  </w:num>
  <w:num w:numId="8">
    <w:abstractNumId w:val="24"/>
  </w:num>
  <w:num w:numId="9">
    <w:abstractNumId w:val="35"/>
  </w:num>
  <w:num w:numId="10">
    <w:abstractNumId w:val="54"/>
  </w:num>
  <w:num w:numId="11">
    <w:abstractNumId w:val="17"/>
  </w:num>
  <w:num w:numId="12">
    <w:abstractNumId w:val="46"/>
  </w:num>
  <w:num w:numId="13">
    <w:abstractNumId w:val="42"/>
  </w:num>
  <w:num w:numId="14">
    <w:abstractNumId w:val="2"/>
  </w:num>
  <w:num w:numId="15">
    <w:abstractNumId w:val="6"/>
  </w:num>
  <w:num w:numId="16">
    <w:abstractNumId w:val="62"/>
  </w:num>
  <w:num w:numId="17">
    <w:abstractNumId w:val="20"/>
  </w:num>
  <w:num w:numId="18">
    <w:abstractNumId w:val="27"/>
  </w:num>
  <w:num w:numId="19">
    <w:abstractNumId w:val="31"/>
  </w:num>
  <w:num w:numId="20">
    <w:abstractNumId w:val="26"/>
  </w:num>
  <w:num w:numId="21">
    <w:abstractNumId w:val="18"/>
  </w:num>
  <w:num w:numId="22">
    <w:abstractNumId w:val="0"/>
  </w:num>
  <w:num w:numId="23">
    <w:abstractNumId w:val="57"/>
  </w:num>
  <w:num w:numId="24">
    <w:abstractNumId w:val="29"/>
  </w:num>
  <w:num w:numId="25">
    <w:abstractNumId w:val="43"/>
  </w:num>
  <w:num w:numId="26">
    <w:abstractNumId w:val="49"/>
  </w:num>
  <w:num w:numId="27">
    <w:abstractNumId w:val="53"/>
  </w:num>
  <w:num w:numId="28">
    <w:abstractNumId w:val="47"/>
  </w:num>
  <w:num w:numId="29">
    <w:abstractNumId w:val="39"/>
  </w:num>
  <w:num w:numId="30">
    <w:abstractNumId w:val="9"/>
  </w:num>
  <w:num w:numId="31">
    <w:abstractNumId w:val="69"/>
  </w:num>
  <w:num w:numId="32">
    <w:abstractNumId w:val="22"/>
  </w:num>
  <w:num w:numId="33">
    <w:abstractNumId w:val="12"/>
  </w:num>
  <w:num w:numId="34">
    <w:abstractNumId w:val="5"/>
  </w:num>
  <w:num w:numId="35">
    <w:abstractNumId w:val="48"/>
  </w:num>
  <w:num w:numId="36">
    <w:abstractNumId w:val="58"/>
  </w:num>
  <w:num w:numId="37">
    <w:abstractNumId w:val="37"/>
  </w:num>
  <w:num w:numId="38">
    <w:abstractNumId w:val="52"/>
  </w:num>
  <w:num w:numId="39">
    <w:abstractNumId w:val="72"/>
  </w:num>
  <w:num w:numId="40">
    <w:abstractNumId w:val="8"/>
  </w:num>
  <w:num w:numId="41">
    <w:abstractNumId w:val="28"/>
  </w:num>
  <w:num w:numId="42">
    <w:abstractNumId w:val="4"/>
  </w:num>
  <w:num w:numId="43">
    <w:abstractNumId w:val="44"/>
  </w:num>
  <w:num w:numId="44">
    <w:abstractNumId w:val="1"/>
  </w:num>
  <w:num w:numId="45">
    <w:abstractNumId w:val="56"/>
  </w:num>
  <w:num w:numId="46">
    <w:abstractNumId w:val="59"/>
  </w:num>
  <w:num w:numId="47">
    <w:abstractNumId w:val="64"/>
  </w:num>
  <w:num w:numId="48">
    <w:abstractNumId w:val="67"/>
  </w:num>
  <w:num w:numId="49">
    <w:abstractNumId w:val="23"/>
  </w:num>
  <w:num w:numId="50">
    <w:abstractNumId w:val="33"/>
  </w:num>
  <w:num w:numId="51">
    <w:abstractNumId w:val="36"/>
  </w:num>
  <w:num w:numId="52">
    <w:abstractNumId w:val="14"/>
  </w:num>
  <w:num w:numId="53">
    <w:abstractNumId w:val="65"/>
  </w:num>
  <w:num w:numId="54">
    <w:abstractNumId w:val="68"/>
  </w:num>
  <w:num w:numId="55">
    <w:abstractNumId w:val="19"/>
  </w:num>
  <w:num w:numId="56">
    <w:abstractNumId w:val="55"/>
  </w:num>
  <w:num w:numId="57">
    <w:abstractNumId w:val="60"/>
  </w:num>
  <w:num w:numId="58">
    <w:abstractNumId w:val="70"/>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4"/>
  </w:num>
  <w:num w:numId="63">
    <w:abstractNumId w:val="66"/>
  </w:num>
  <w:num w:numId="64">
    <w:abstractNumId w:val="7"/>
  </w:num>
  <w:num w:numId="65">
    <w:abstractNumId w:val="41"/>
  </w:num>
  <w:num w:numId="66">
    <w:abstractNumId w:val="10"/>
  </w:num>
  <w:num w:numId="67">
    <w:abstractNumId w:val="63"/>
  </w:num>
  <w:num w:numId="68">
    <w:abstractNumId w:val="3"/>
  </w:num>
  <w:num w:numId="69">
    <w:abstractNumId w:val="32"/>
  </w:num>
  <w:num w:numId="70">
    <w:abstractNumId w:val="30"/>
  </w:num>
  <w:num w:numId="71">
    <w:abstractNumId w:val="51"/>
  </w:num>
  <w:num w:numId="72">
    <w:abstractNumId w:val="61"/>
  </w:num>
  <w:num w:numId="73">
    <w:abstractNumId w:val="40"/>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footnotePr>
    <w:footnote w:id="-1"/>
    <w:footnote w:id="0"/>
  </w:footnotePr>
  <w:endnotePr>
    <w:endnote w:id="-1"/>
    <w:endnote w:id="0"/>
  </w:endnotePr>
  <w:compat/>
  <w:rsids>
    <w:rsidRoot w:val="00B259DE"/>
    <w:rsid w:val="000014BF"/>
    <w:rsid w:val="0002235B"/>
    <w:rsid w:val="0002661B"/>
    <w:rsid w:val="00043AB8"/>
    <w:rsid w:val="00063C54"/>
    <w:rsid w:val="000D18E9"/>
    <w:rsid w:val="000D234B"/>
    <w:rsid w:val="000D3B89"/>
    <w:rsid w:val="000F0ABD"/>
    <w:rsid w:val="0010379A"/>
    <w:rsid w:val="00126B57"/>
    <w:rsid w:val="00131543"/>
    <w:rsid w:val="0016299E"/>
    <w:rsid w:val="00176D62"/>
    <w:rsid w:val="001A05D7"/>
    <w:rsid w:val="001B201B"/>
    <w:rsid w:val="001B2ACF"/>
    <w:rsid w:val="001D1B74"/>
    <w:rsid w:val="001E280B"/>
    <w:rsid w:val="00200075"/>
    <w:rsid w:val="00222125"/>
    <w:rsid w:val="00255A16"/>
    <w:rsid w:val="002666F5"/>
    <w:rsid w:val="00270F8B"/>
    <w:rsid w:val="00291AA0"/>
    <w:rsid w:val="003116B9"/>
    <w:rsid w:val="003658F2"/>
    <w:rsid w:val="00382336"/>
    <w:rsid w:val="003A3E1A"/>
    <w:rsid w:val="003E39AC"/>
    <w:rsid w:val="0041177E"/>
    <w:rsid w:val="00442039"/>
    <w:rsid w:val="00450D5E"/>
    <w:rsid w:val="004A3143"/>
    <w:rsid w:val="004B61BC"/>
    <w:rsid w:val="004C4F9D"/>
    <w:rsid w:val="004C5D38"/>
    <w:rsid w:val="004E294B"/>
    <w:rsid w:val="004F796B"/>
    <w:rsid w:val="00505D29"/>
    <w:rsid w:val="005323FF"/>
    <w:rsid w:val="00542243"/>
    <w:rsid w:val="00571D69"/>
    <w:rsid w:val="00577BB0"/>
    <w:rsid w:val="00581A6A"/>
    <w:rsid w:val="005943A6"/>
    <w:rsid w:val="005D09CC"/>
    <w:rsid w:val="00615E34"/>
    <w:rsid w:val="00636A62"/>
    <w:rsid w:val="0063751E"/>
    <w:rsid w:val="00654930"/>
    <w:rsid w:val="006566B3"/>
    <w:rsid w:val="00663FB0"/>
    <w:rsid w:val="00686073"/>
    <w:rsid w:val="006F23F9"/>
    <w:rsid w:val="00726BAB"/>
    <w:rsid w:val="0072726E"/>
    <w:rsid w:val="00727BC3"/>
    <w:rsid w:val="00736AC9"/>
    <w:rsid w:val="007607B9"/>
    <w:rsid w:val="00777292"/>
    <w:rsid w:val="00785D0D"/>
    <w:rsid w:val="008176F8"/>
    <w:rsid w:val="008742D0"/>
    <w:rsid w:val="008A2C4F"/>
    <w:rsid w:val="008C2833"/>
    <w:rsid w:val="008D74AA"/>
    <w:rsid w:val="008F7BE8"/>
    <w:rsid w:val="00936D5E"/>
    <w:rsid w:val="00952D5C"/>
    <w:rsid w:val="009B0663"/>
    <w:rsid w:val="009F260C"/>
    <w:rsid w:val="009F35CC"/>
    <w:rsid w:val="009F5D91"/>
    <w:rsid w:val="009F715D"/>
    <w:rsid w:val="00A21E3A"/>
    <w:rsid w:val="00A26B7E"/>
    <w:rsid w:val="00A3733F"/>
    <w:rsid w:val="00A63873"/>
    <w:rsid w:val="00A75575"/>
    <w:rsid w:val="00A81FA6"/>
    <w:rsid w:val="00AA7F40"/>
    <w:rsid w:val="00AD338A"/>
    <w:rsid w:val="00AF63AD"/>
    <w:rsid w:val="00B11E17"/>
    <w:rsid w:val="00B23F48"/>
    <w:rsid w:val="00B259DE"/>
    <w:rsid w:val="00B518D1"/>
    <w:rsid w:val="00B9620D"/>
    <w:rsid w:val="00C164CE"/>
    <w:rsid w:val="00C2440B"/>
    <w:rsid w:val="00C27004"/>
    <w:rsid w:val="00C31BF9"/>
    <w:rsid w:val="00C478CA"/>
    <w:rsid w:val="00CE3635"/>
    <w:rsid w:val="00CF11DF"/>
    <w:rsid w:val="00CF1632"/>
    <w:rsid w:val="00D0570B"/>
    <w:rsid w:val="00D12C87"/>
    <w:rsid w:val="00D3685E"/>
    <w:rsid w:val="00D40B6B"/>
    <w:rsid w:val="00D42C48"/>
    <w:rsid w:val="00D51224"/>
    <w:rsid w:val="00D60F32"/>
    <w:rsid w:val="00DB2C63"/>
    <w:rsid w:val="00DE6AFB"/>
    <w:rsid w:val="00DE74D8"/>
    <w:rsid w:val="00E11073"/>
    <w:rsid w:val="00E372C2"/>
    <w:rsid w:val="00E535B8"/>
    <w:rsid w:val="00E75E95"/>
    <w:rsid w:val="00F27969"/>
    <w:rsid w:val="00F52B16"/>
    <w:rsid w:val="00F53D52"/>
    <w:rsid w:val="00F760B4"/>
    <w:rsid w:val="00F86B82"/>
    <w:rsid w:val="00FB456B"/>
    <w:rsid w:val="00FC10DA"/>
    <w:rsid w:val="00FF6C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786"/>
  </w:style>
  <w:style w:type="paragraph" w:styleId="Heading1">
    <w:name w:val="heading 1"/>
    <w:basedOn w:val="Normal"/>
    <w:next w:val="Normal"/>
    <w:link w:val="Heading1Char"/>
    <w:uiPriority w:val="1"/>
    <w:qFormat/>
    <w:rsid w:val="002B60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129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919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19F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1"/>
    <w:qFormat/>
    <w:rsid w:val="00B2659C"/>
    <w:pPr>
      <w:widowControl w:val="0"/>
      <w:autoSpaceDE w:val="0"/>
      <w:autoSpaceDN w:val="0"/>
      <w:spacing w:after="0" w:line="240" w:lineRule="auto"/>
      <w:ind w:left="300"/>
      <w:outlineLvl w:val="4"/>
    </w:pPr>
    <w:rPr>
      <w:rFonts w:ascii="Trebuchet MS" w:eastAsia="Trebuchet MS" w:hAnsi="Trebuchet MS" w:cs="Trebuchet MS"/>
      <w:b/>
      <w:bCs/>
      <w:lang w:bidi="en-US"/>
    </w:rPr>
  </w:style>
  <w:style w:type="paragraph" w:styleId="Heading6">
    <w:name w:val="heading 6"/>
    <w:basedOn w:val="Normal"/>
    <w:next w:val="Normal"/>
    <w:link w:val="Heading6Char"/>
    <w:uiPriority w:val="9"/>
    <w:semiHidden/>
    <w:unhideWhenUsed/>
    <w:qFormat/>
    <w:rsid w:val="00D919F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919F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F3BA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B259DE"/>
  </w:style>
  <w:style w:type="paragraph" w:styleId="Title">
    <w:name w:val="Title"/>
    <w:basedOn w:val="normal0"/>
    <w:next w:val="normal0"/>
    <w:rsid w:val="00B259DE"/>
    <w:pPr>
      <w:keepNext/>
      <w:keepLines/>
      <w:spacing w:before="480" w:after="120"/>
    </w:pPr>
    <w:rPr>
      <w:b/>
      <w:sz w:val="72"/>
      <w:szCs w:val="72"/>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23297A"/>
    <w:pPr>
      <w:ind w:left="720"/>
      <w:contextualSpacing/>
    </w:pPr>
  </w:style>
  <w:style w:type="paragraph" w:customStyle="1" w:styleId="TableParagraph">
    <w:name w:val="Table Paragraph"/>
    <w:basedOn w:val="Normal"/>
    <w:uiPriority w:val="1"/>
    <w:qFormat/>
    <w:rsid w:val="00977A17"/>
    <w:pPr>
      <w:widowControl w:val="0"/>
      <w:spacing w:after="0" w:line="240" w:lineRule="auto"/>
      <w:ind w:left="108"/>
    </w:pPr>
    <w:rPr>
      <w:rFonts w:cs="Times New Roman"/>
    </w:rPr>
  </w:style>
  <w:style w:type="table" w:styleId="TableGrid">
    <w:name w:val="Table Grid"/>
    <w:basedOn w:val="TableNormal"/>
    <w:uiPriority w:val="39"/>
    <w:rsid w:val="0025201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8E4"/>
    <w:rPr>
      <w:rFonts w:ascii="Tahoma" w:hAnsi="Tahoma" w:cs="Tahoma"/>
      <w:sz w:val="16"/>
      <w:szCs w:val="16"/>
    </w:rPr>
  </w:style>
  <w:style w:type="paragraph" w:customStyle="1" w:styleId="a">
    <w:name w:val="ПОДНАСЛОВ"/>
    <w:basedOn w:val="Normal"/>
    <w:next w:val="Normal"/>
    <w:link w:val="Char"/>
    <w:qFormat/>
    <w:rsid w:val="008A6505"/>
    <w:pPr>
      <w:spacing w:after="0" w:line="240" w:lineRule="auto"/>
      <w:outlineLvl w:val="0"/>
    </w:pPr>
    <w:rPr>
      <w:rFonts w:ascii="Times New Roman" w:eastAsia="Times New Roman" w:hAnsi="Times New Roman" w:cs="Times New Roman"/>
      <w:b/>
      <w:sz w:val="28"/>
      <w:szCs w:val="24"/>
      <w:lang w:eastAsia="hr-HR"/>
    </w:rPr>
  </w:style>
  <w:style w:type="character" w:customStyle="1" w:styleId="Char">
    <w:name w:val="ПОДНАСЛОВ Char"/>
    <w:basedOn w:val="DefaultParagraphFont"/>
    <w:link w:val="a"/>
    <w:rsid w:val="008A6505"/>
    <w:rPr>
      <w:rFonts w:ascii="Times New Roman" w:eastAsia="Times New Roman" w:hAnsi="Times New Roman" w:cs="Times New Roman"/>
      <w:b/>
      <w:sz w:val="28"/>
      <w:szCs w:val="24"/>
      <w:lang w:eastAsia="hr-HR"/>
    </w:rPr>
  </w:style>
  <w:style w:type="character" w:styleId="Hyperlink">
    <w:name w:val="Hyperlink"/>
    <w:basedOn w:val="DefaultParagraphFont"/>
    <w:uiPriority w:val="99"/>
    <w:unhideWhenUsed/>
    <w:rsid w:val="008A6505"/>
    <w:rPr>
      <w:color w:val="0000FF" w:themeColor="hyperlink"/>
      <w:u w:val="single"/>
    </w:rPr>
  </w:style>
  <w:style w:type="paragraph" w:styleId="Header">
    <w:name w:val="header"/>
    <w:basedOn w:val="Normal"/>
    <w:link w:val="HeaderChar"/>
    <w:uiPriority w:val="99"/>
    <w:unhideWhenUsed/>
    <w:rsid w:val="00DD5404"/>
    <w:pPr>
      <w:tabs>
        <w:tab w:val="center" w:pos="4703"/>
        <w:tab w:val="right" w:pos="9406"/>
      </w:tabs>
      <w:spacing w:after="0" w:line="240" w:lineRule="auto"/>
    </w:pPr>
  </w:style>
  <w:style w:type="character" w:customStyle="1" w:styleId="HeaderChar">
    <w:name w:val="Header Char"/>
    <w:basedOn w:val="DefaultParagraphFont"/>
    <w:link w:val="Header"/>
    <w:uiPriority w:val="99"/>
    <w:rsid w:val="00DD5404"/>
  </w:style>
  <w:style w:type="paragraph" w:styleId="Footer">
    <w:name w:val="footer"/>
    <w:basedOn w:val="Normal"/>
    <w:link w:val="FooterChar"/>
    <w:uiPriority w:val="99"/>
    <w:unhideWhenUsed/>
    <w:rsid w:val="00DD5404"/>
    <w:pPr>
      <w:tabs>
        <w:tab w:val="center" w:pos="4703"/>
        <w:tab w:val="right" w:pos="9406"/>
      </w:tabs>
      <w:spacing w:after="0" w:line="240" w:lineRule="auto"/>
    </w:pPr>
  </w:style>
  <w:style w:type="character" w:customStyle="1" w:styleId="FooterChar">
    <w:name w:val="Footer Char"/>
    <w:basedOn w:val="DefaultParagraphFont"/>
    <w:link w:val="Footer"/>
    <w:uiPriority w:val="99"/>
    <w:rsid w:val="00DD5404"/>
  </w:style>
  <w:style w:type="character" w:customStyle="1" w:styleId="Heading5Char">
    <w:name w:val="Heading 5 Char"/>
    <w:basedOn w:val="DefaultParagraphFont"/>
    <w:link w:val="Heading5"/>
    <w:uiPriority w:val="1"/>
    <w:rsid w:val="00B2659C"/>
    <w:rPr>
      <w:rFonts w:ascii="Trebuchet MS" w:eastAsia="Trebuchet MS" w:hAnsi="Trebuchet MS" w:cs="Trebuchet MS"/>
      <w:b/>
      <w:bCs/>
      <w:lang w:bidi="en-US"/>
    </w:rPr>
  </w:style>
  <w:style w:type="paragraph" w:styleId="BodyText">
    <w:name w:val="Body Text"/>
    <w:aliases w:val="uvlaka 2,  uvlaka 2"/>
    <w:basedOn w:val="Normal"/>
    <w:link w:val="BodyTextChar"/>
    <w:uiPriority w:val="1"/>
    <w:qFormat/>
    <w:rsid w:val="00B2659C"/>
    <w:pPr>
      <w:widowControl w:val="0"/>
      <w:autoSpaceDE w:val="0"/>
      <w:autoSpaceDN w:val="0"/>
      <w:spacing w:after="0" w:line="240" w:lineRule="auto"/>
    </w:pPr>
    <w:rPr>
      <w:rFonts w:ascii="DejaVu Sans" w:eastAsia="DejaVu Sans" w:hAnsi="DejaVu Sans" w:cs="DejaVu Sans"/>
      <w:lang w:bidi="en-US"/>
    </w:rPr>
  </w:style>
  <w:style w:type="character" w:customStyle="1" w:styleId="BodyTextChar">
    <w:name w:val="Body Text Char"/>
    <w:aliases w:val="uvlaka 2 Char,  uvlaka 2 Char"/>
    <w:basedOn w:val="DefaultParagraphFont"/>
    <w:link w:val="BodyText"/>
    <w:uiPriority w:val="1"/>
    <w:rsid w:val="00B2659C"/>
    <w:rPr>
      <w:rFonts w:ascii="DejaVu Sans" w:eastAsia="DejaVu Sans" w:hAnsi="DejaVu Sans" w:cs="DejaVu Sans"/>
      <w:lang w:bidi="en-US"/>
    </w:rPr>
  </w:style>
  <w:style w:type="paragraph" w:styleId="FootnoteText">
    <w:name w:val="footnote text"/>
    <w:basedOn w:val="Normal"/>
    <w:link w:val="FootnoteTextChar"/>
    <w:uiPriority w:val="99"/>
    <w:semiHidden/>
    <w:unhideWhenUsed/>
    <w:rsid w:val="00B64014"/>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64014"/>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B64014"/>
    <w:rPr>
      <w:vertAlign w:val="superscript"/>
    </w:rPr>
  </w:style>
  <w:style w:type="character" w:styleId="PageNumber">
    <w:name w:val="page number"/>
    <w:basedOn w:val="DefaultParagraphFont"/>
    <w:rsid w:val="00A87B38"/>
  </w:style>
  <w:style w:type="paragraph" w:customStyle="1" w:styleId="TextBody">
    <w:name w:val="Text Body"/>
    <w:basedOn w:val="Normal"/>
    <w:rsid w:val="002330C1"/>
    <w:pPr>
      <w:suppressAutoHyphens/>
      <w:spacing w:after="140" w:line="288" w:lineRule="auto"/>
    </w:pPr>
    <w:rPr>
      <w:rFonts w:ascii="Times New Roman" w:hAnsi="Times New Roman" w:cs="Times New Roman"/>
      <w:color w:val="00000A"/>
      <w:sz w:val="24"/>
      <w:szCs w:val="24"/>
    </w:rPr>
  </w:style>
  <w:style w:type="paragraph" w:customStyle="1" w:styleId="Default">
    <w:name w:val="Default"/>
    <w:qFormat/>
    <w:rsid w:val="002330C1"/>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196189"/>
    <w:pPr>
      <w:spacing w:after="0" w:line="240" w:lineRule="auto"/>
    </w:pPr>
  </w:style>
  <w:style w:type="paragraph" w:customStyle="1" w:styleId="stil1tekst">
    <w:name w:val="stil_1tekst"/>
    <w:basedOn w:val="Normal"/>
    <w:qFormat/>
    <w:rsid w:val="001C22B0"/>
    <w:pPr>
      <w:spacing w:after="0" w:line="240" w:lineRule="auto"/>
      <w:ind w:left="525" w:right="525" w:firstLine="240"/>
      <w:jc w:val="both"/>
    </w:pPr>
    <w:rPr>
      <w:rFonts w:eastAsia="Times New Roman"/>
      <w:sz w:val="24"/>
      <w:szCs w:val="24"/>
    </w:rPr>
  </w:style>
  <w:style w:type="paragraph" w:styleId="Caption">
    <w:name w:val="caption"/>
    <w:basedOn w:val="Normal"/>
    <w:qFormat/>
    <w:rsid w:val="00A13122"/>
    <w:pPr>
      <w:suppressLineNumbers/>
      <w:spacing w:before="120" w:after="120"/>
    </w:pPr>
    <w:rPr>
      <w:rFonts w:eastAsiaTheme="minorHAnsi" w:cs="Lohit Devanagari"/>
      <w:i/>
      <w:iCs/>
      <w:sz w:val="24"/>
      <w:szCs w:val="24"/>
    </w:rPr>
  </w:style>
  <w:style w:type="character" w:customStyle="1" w:styleId="fontstyle01">
    <w:name w:val="fontstyle01"/>
    <w:basedOn w:val="DefaultParagraphFont"/>
    <w:rsid w:val="00FA15D6"/>
    <w:rPr>
      <w:rFonts w:ascii="MyriadPro-Semibold" w:hAnsi="MyriadPro-Semibold" w:hint="default"/>
      <w:b w:val="0"/>
      <w:bCs w:val="0"/>
      <w:i w:val="0"/>
      <w:iCs w:val="0"/>
      <w:color w:val="000000"/>
      <w:sz w:val="28"/>
      <w:szCs w:val="28"/>
    </w:rPr>
  </w:style>
  <w:style w:type="paragraph" w:customStyle="1" w:styleId="NoSpacing1">
    <w:name w:val="No Spacing1"/>
    <w:uiPriority w:val="1"/>
    <w:qFormat/>
    <w:rsid w:val="00EA5122"/>
    <w:pPr>
      <w:spacing w:after="0" w:line="240" w:lineRule="auto"/>
    </w:pPr>
    <w:rPr>
      <w:rFonts w:eastAsiaTheme="minorHAnsi"/>
    </w:rPr>
  </w:style>
  <w:style w:type="paragraph" w:customStyle="1" w:styleId="Nabrajanjesacrtom">
    <w:name w:val="Nabrajanje sa crtom"/>
    <w:basedOn w:val="Normal"/>
    <w:next w:val="Normal"/>
    <w:uiPriority w:val="99"/>
    <w:rsid w:val="00F90D1D"/>
    <w:pPr>
      <w:tabs>
        <w:tab w:val="left" w:pos="454"/>
        <w:tab w:val="left" w:pos="567"/>
        <w:tab w:val="left" w:pos="879"/>
        <w:tab w:val="left" w:pos="1616"/>
      </w:tabs>
      <w:autoSpaceDE w:val="0"/>
      <w:autoSpaceDN w:val="0"/>
      <w:adjustRightInd w:val="0"/>
      <w:spacing w:after="57" w:line="288" w:lineRule="auto"/>
      <w:ind w:left="454" w:hanging="198"/>
      <w:jc w:val="both"/>
      <w:textAlignment w:val="center"/>
    </w:pPr>
    <w:rPr>
      <w:rFonts w:ascii="Times New Roman" w:eastAsiaTheme="minorHAnsi" w:hAnsi="Times New Roman" w:cs="Times New Roman"/>
      <w:color w:val="000000"/>
      <w:sz w:val="24"/>
      <w:szCs w:val="24"/>
    </w:rPr>
  </w:style>
  <w:style w:type="paragraph" w:customStyle="1" w:styleId="1tekst">
    <w:name w:val="1tekst"/>
    <w:basedOn w:val="Normal"/>
    <w:qFormat/>
    <w:rsid w:val="00A652F8"/>
    <w:pPr>
      <w:spacing w:after="0" w:line="240" w:lineRule="auto"/>
      <w:ind w:left="500" w:right="500" w:firstLine="240"/>
      <w:jc w:val="both"/>
    </w:pPr>
    <w:rPr>
      <w:rFonts w:ascii="Arial" w:eastAsia="Times New Roman" w:hAnsi="Arial" w:cs="Arial"/>
      <w:sz w:val="20"/>
      <w:szCs w:val="20"/>
      <w:lang w:val="sr-Latn-CS" w:eastAsia="sr-Latn-CS"/>
    </w:rPr>
  </w:style>
  <w:style w:type="paragraph" w:customStyle="1" w:styleId="tabela">
    <w:name w:val="tabela"/>
    <w:basedOn w:val="Normal"/>
    <w:qFormat/>
    <w:rsid w:val="00305953"/>
    <w:pPr>
      <w:spacing w:before="57" w:after="0" w:line="240" w:lineRule="atLeast"/>
      <w:textAlignment w:val="center"/>
    </w:pPr>
    <w:rPr>
      <w:rFonts w:ascii="Myriad Pro;Arial" w:eastAsiaTheme="minorHAnsi" w:hAnsi="Myriad Pro;Arial" w:cs="Myriad Pro;Arial"/>
      <w:color w:val="000000"/>
      <w:sz w:val="20"/>
      <w:szCs w:val="20"/>
    </w:rPr>
  </w:style>
  <w:style w:type="paragraph" w:customStyle="1" w:styleId="Caption1">
    <w:name w:val="Caption1"/>
    <w:basedOn w:val="Normal"/>
    <w:rsid w:val="006C33E4"/>
    <w:pPr>
      <w:suppressAutoHyphens/>
      <w:spacing w:line="100" w:lineRule="atLeast"/>
    </w:pPr>
    <w:rPr>
      <w:rFonts w:cs="Times New Roman"/>
      <w:b/>
      <w:bCs/>
      <w:color w:val="4F81BD"/>
      <w:kern w:val="1"/>
      <w:sz w:val="18"/>
      <w:szCs w:val="18"/>
    </w:rPr>
  </w:style>
  <w:style w:type="character" w:customStyle="1" w:styleId="Heading1Char">
    <w:name w:val="Heading 1 Char"/>
    <w:basedOn w:val="DefaultParagraphFont"/>
    <w:link w:val="Heading1"/>
    <w:uiPriority w:val="1"/>
    <w:rsid w:val="002B6076"/>
    <w:rPr>
      <w:rFonts w:asciiTheme="majorHAnsi" w:eastAsiaTheme="majorEastAsia" w:hAnsiTheme="majorHAnsi" w:cstheme="majorBidi"/>
      <w:b/>
      <w:bCs/>
      <w:color w:val="365F91" w:themeColor="accent1" w:themeShade="BF"/>
      <w:sz w:val="28"/>
      <w:szCs w:val="28"/>
    </w:rPr>
  </w:style>
  <w:style w:type="paragraph" w:customStyle="1" w:styleId="Naslov1zeleni">
    <w:name w:val="Naslov 1 zeleni"/>
    <w:basedOn w:val="Normal"/>
    <w:next w:val="Normal"/>
    <w:uiPriority w:val="99"/>
    <w:rsid w:val="002B6076"/>
    <w:pPr>
      <w:widowControl w:val="0"/>
      <w:tabs>
        <w:tab w:val="left" w:pos="283"/>
        <w:tab w:val="left" w:pos="737"/>
      </w:tabs>
      <w:autoSpaceDE w:val="0"/>
      <w:autoSpaceDN w:val="0"/>
      <w:adjustRightInd w:val="0"/>
      <w:spacing w:before="794" w:after="510" w:line="400" w:lineRule="atLeast"/>
      <w:jc w:val="both"/>
      <w:textAlignment w:val="center"/>
    </w:pPr>
    <w:rPr>
      <w:rFonts w:ascii="Myriad Pro" w:eastAsia="Times New Roman" w:hAnsi="Myriad Pro" w:cs="Myriad Pro"/>
      <w:b/>
      <w:bCs/>
      <w:color w:val="A1C240"/>
      <w:sz w:val="40"/>
      <w:szCs w:val="40"/>
    </w:rPr>
  </w:style>
  <w:style w:type="character" w:customStyle="1" w:styleId="Bold">
    <w:name w:val="Bold"/>
    <w:uiPriority w:val="99"/>
    <w:rsid w:val="002B6076"/>
    <w:rPr>
      <w:b/>
      <w:bCs/>
    </w:rPr>
  </w:style>
  <w:style w:type="paragraph" w:customStyle="1" w:styleId="NoParagraphStyle">
    <w:name w:val="[No Paragraph Style]"/>
    <w:rsid w:val="002B6076"/>
    <w:pPr>
      <w:widowControl w:val="0"/>
      <w:autoSpaceDE w:val="0"/>
      <w:autoSpaceDN w:val="0"/>
      <w:adjustRightInd w:val="0"/>
      <w:spacing w:after="0" w:line="288" w:lineRule="auto"/>
      <w:jc w:val="both"/>
      <w:textAlignment w:val="center"/>
    </w:pPr>
    <w:rPr>
      <w:rFonts w:ascii="Times New Roman" w:eastAsia="Times New Roman" w:hAnsi="Times New Roman" w:cs="Times New Roman"/>
      <w:color w:val="000000"/>
      <w:sz w:val="24"/>
      <w:szCs w:val="24"/>
    </w:rPr>
  </w:style>
  <w:style w:type="paragraph" w:customStyle="1" w:styleId="Osnovnitekst">
    <w:name w:val="Osnovni tekst"/>
    <w:basedOn w:val="NoParagraphStyle"/>
    <w:next w:val="NoParagraphStyle"/>
    <w:uiPriority w:val="99"/>
    <w:rsid w:val="002B6076"/>
    <w:pPr>
      <w:spacing w:before="113" w:after="113"/>
    </w:pPr>
    <w:rPr>
      <w:rFonts w:ascii="Minion Pro" w:hAnsi="Minion Pro" w:cs="Minion Pro"/>
      <w:lang w:val="hr-HR"/>
    </w:rPr>
  </w:style>
  <w:style w:type="character" w:customStyle="1" w:styleId="Italic">
    <w:name w:val="Italic"/>
    <w:uiPriority w:val="99"/>
    <w:rsid w:val="002B6076"/>
    <w:rPr>
      <w:i/>
      <w:iCs/>
    </w:rPr>
  </w:style>
  <w:style w:type="character" w:customStyle="1" w:styleId="Heading8Char">
    <w:name w:val="Heading 8 Char"/>
    <w:basedOn w:val="DefaultParagraphFont"/>
    <w:link w:val="Heading8"/>
    <w:uiPriority w:val="9"/>
    <w:rsid w:val="004F3BA8"/>
    <w:rPr>
      <w:rFonts w:asciiTheme="majorHAnsi" w:eastAsiaTheme="majorEastAsia" w:hAnsiTheme="majorHAnsi" w:cstheme="majorBidi"/>
      <w:color w:val="404040" w:themeColor="text1" w:themeTint="BF"/>
      <w:sz w:val="20"/>
      <w:szCs w:val="20"/>
    </w:rPr>
  </w:style>
  <w:style w:type="table" w:customStyle="1" w:styleId="1">
    <w:name w:val="Координатна мрежа табеле1"/>
    <w:basedOn w:val="TableNormal"/>
    <w:next w:val="TableGrid"/>
    <w:uiPriority w:val="59"/>
    <w:rsid w:val="003F152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EE1915"/>
    <w:pPr>
      <w:spacing w:after="120" w:line="480" w:lineRule="auto"/>
    </w:pPr>
  </w:style>
  <w:style w:type="character" w:customStyle="1" w:styleId="BodyText2Char">
    <w:name w:val="Body Text 2 Char"/>
    <w:basedOn w:val="DefaultParagraphFont"/>
    <w:link w:val="BodyText2"/>
    <w:uiPriority w:val="99"/>
    <w:semiHidden/>
    <w:rsid w:val="00EE1915"/>
  </w:style>
  <w:style w:type="paragraph" w:customStyle="1" w:styleId="a0">
    <w:name w:val="НАСЛОВ"/>
    <w:basedOn w:val="Normal"/>
    <w:next w:val="Normal"/>
    <w:link w:val="Char0"/>
    <w:qFormat/>
    <w:rsid w:val="00EE1915"/>
    <w:pPr>
      <w:spacing w:after="0" w:line="240" w:lineRule="auto"/>
      <w:jc w:val="both"/>
      <w:outlineLvl w:val="0"/>
    </w:pPr>
    <w:rPr>
      <w:rFonts w:ascii="Times New Roman" w:eastAsia="Times New Roman" w:hAnsi="Times New Roman" w:cs="Times New Roman"/>
      <w:b/>
      <w:caps/>
      <w:sz w:val="24"/>
      <w:szCs w:val="24"/>
      <w:lang w:eastAsia="hr-HR"/>
    </w:rPr>
  </w:style>
  <w:style w:type="character" w:customStyle="1" w:styleId="Char0">
    <w:name w:val="НАСЛОВ Char"/>
    <w:basedOn w:val="DefaultParagraphFont"/>
    <w:link w:val="a0"/>
    <w:rsid w:val="00EE1915"/>
    <w:rPr>
      <w:rFonts w:ascii="Times New Roman" w:eastAsia="Times New Roman" w:hAnsi="Times New Roman" w:cs="Times New Roman"/>
      <w:b/>
      <w:caps/>
      <w:sz w:val="24"/>
      <w:szCs w:val="24"/>
      <w:lang w:eastAsia="hr-HR"/>
    </w:rPr>
  </w:style>
  <w:style w:type="character" w:customStyle="1" w:styleId="Heading4Char">
    <w:name w:val="Heading 4 Char"/>
    <w:basedOn w:val="DefaultParagraphFont"/>
    <w:link w:val="Heading4"/>
    <w:uiPriority w:val="9"/>
    <w:rsid w:val="00D919F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D919F1"/>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rsid w:val="00B259DE"/>
    <w:pPr>
      <w:spacing w:after="0" w:line="260" w:lineRule="auto"/>
      <w:ind w:firstLine="454"/>
      <w:jc w:val="both"/>
    </w:pPr>
    <w:rPr>
      <w:rFonts w:ascii="Times New Roman" w:eastAsia="Times New Roman" w:hAnsi="Times New Roman" w:cs="Times New Roman"/>
      <w:b/>
      <w:sz w:val="24"/>
      <w:szCs w:val="24"/>
    </w:rPr>
  </w:style>
  <w:style w:type="character" w:customStyle="1" w:styleId="SubtitleChar">
    <w:name w:val="Subtitle Char"/>
    <w:basedOn w:val="DefaultParagraphFont"/>
    <w:link w:val="Subtitle"/>
    <w:rsid w:val="00D919F1"/>
    <w:rPr>
      <w:rFonts w:ascii="Times New Roman" w:eastAsia="Times New Roman" w:hAnsi="Times New Roman" w:cs="Times New Roman"/>
      <w:b/>
      <w:sz w:val="24"/>
      <w:szCs w:val="20"/>
      <w:lang w:val="sr-Cyrl-CS"/>
    </w:rPr>
  </w:style>
  <w:style w:type="character" w:customStyle="1" w:styleId="Heading3Char">
    <w:name w:val="Heading 3 Char"/>
    <w:basedOn w:val="DefaultParagraphFont"/>
    <w:link w:val="Heading3"/>
    <w:uiPriority w:val="9"/>
    <w:semiHidden/>
    <w:rsid w:val="00D919F1"/>
    <w:rPr>
      <w:rFonts w:asciiTheme="majorHAnsi" w:eastAsiaTheme="majorEastAsia" w:hAnsiTheme="majorHAnsi" w:cstheme="majorBidi"/>
      <w:b/>
      <w:bCs/>
      <w:color w:val="4F81BD" w:themeColor="accent1"/>
    </w:rPr>
  </w:style>
  <w:style w:type="character" w:customStyle="1" w:styleId="Heading7Char">
    <w:name w:val="Heading 7 Char"/>
    <w:basedOn w:val="DefaultParagraphFont"/>
    <w:link w:val="Heading7"/>
    <w:uiPriority w:val="9"/>
    <w:semiHidden/>
    <w:rsid w:val="00D919F1"/>
    <w:rPr>
      <w:rFonts w:asciiTheme="majorHAnsi" w:eastAsiaTheme="majorEastAsia" w:hAnsiTheme="majorHAnsi" w:cstheme="majorBidi"/>
      <w:i/>
      <w:iCs/>
      <w:color w:val="404040" w:themeColor="text1" w:themeTint="BF"/>
    </w:rPr>
  </w:style>
  <w:style w:type="table" w:customStyle="1" w:styleId="LightShading1">
    <w:name w:val="Light Shading1"/>
    <w:basedOn w:val="TableNormal"/>
    <w:uiPriority w:val="60"/>
    <w:rsid w:val="000043A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0043A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0043A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MediumList1-Accent2">
    <w:name w:val="Medium List 1 Accent 2"/>
    <w:basedOn w:val="TableNormal"/>
    <w:uiPriority w:val="65"/>
    <w:rsid w:val="000043A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11">
    <w:name w:val="Medium List 1 - Accent 11"/>
    <w:basedOn w:val="TableNormal"/>
    <w:uiPriority w:val="65"/>
    <w:rsid w:val="000043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1tekst0">
    <w:name w:val="_1tekst"/>
    <w:basedOn w:val="Normal"/>
    <w:rsid w:val="00F81E13"/>
    <w:pPr>
      <w:spacing w:after="0" w:line="240" w:lineRule="auto"/>
      <w:ind w:left="313" w:right="313" w:firstLine="240"/>
      <w:jc w:val="both"/>
    </w:pPr>
    <w:rPr>
      <w:rFonts w:ascii="Arial" w:hAnsi="Arial" w:cs="Arial"/>
      <w:sz w:val="20"/>
      <w:szCs w:val="20"/>
    </w:rPr>
  </w:style>
  <w:style w:type="paragraph" w:customStyle="1" w:styleId="7podnas">
    <w:name w:val="_7podnas"/>
    <w:basedOn w:val="Normal"/>
    <w:rsid w:val="00F81E13"/>
    <w:pPr>
      <w:shd w:val="clear" w:color="auto" w:fill="FFFFFF"/>
      <w:spacing w:before="60" w:after="0" w:line="240" w:lineRule="auto"/>
      <w:jc w:val="center"/>
    </w:pPr>
    <w:rPr>
      <w:rFonts w:ascii="Arial" w:hAnsi="Arial" w:cs="Arial"/>
      <w:b/>
      <w:bCs/>
      <w:sz w:val="27"/>
      <w:szCs w:val="27"/>
    </w:rPr>
  </w:style>
  <w:style w:type="paragraph" w:customStyle="1" w:styleId="a1">
    <w:name w:val="наслов"/>
    <w:basedOn w:val="a"/>
    <w:link w:val="Char1"/>
    <w:qFormat/>
    <w:rsid w:val="00212986"/>
    <w:pPr>
      <w:spacing w:line="276" w:lineRule="auto"/>
    </w:pPr>
    <w:rPr>
      <w:rFonts w:asciiTheme="minorHAnsi" w:hAnsiTheme="minorHAnsi" w:cstheme="minorHAnsi"/>
      <w:noProof/>
      <w:sz w:val="22"/>
      <w:szCs w:val="22"/>
    </w:rPr>
  </w:style>
  <w:style w:type="character" w:customStyle="1" w:styleId="Heading2Char">
    <w:name w:val="Heading 2 Char"/>
    <w:basedOn w:val="DefaultParagraphFont"/>
    <w:link w:val="Heading2"/>
    <w:uiPriority w:val="9"/>
    <w:semiHidden/>
    <w:rsid w:val="00212986"/>
    <w:rPr>
      <w:rFonts w:asciiTheme="majorHAnsi" w:eastAsiaTheme="majorEastAsia" w:hAnsiTheme="majorHAnsi" w:cstheme="majorBidi"/>
      <w:b/>
      <w:bCs/>
      <w:color w:val="4F81BD" w:themeColor="accent1"/>
      <w:sz w:val="26"/>
      <w:szCs w:val="26"/>
    </w:rPr>
  </w:style>
  <w:style w:type="character" w:customStyle="1" w:styleId="Char1">
    <w:name w:val="наслов Char"/>
    <w:basedOn w:val="Char"/>
    <w:link w:val="a1"/>
    <w:rsid w:val="00212986"/>
    <w:rPr>
      <w:rFonts w:cstheme="minorHAnsi"/>
      <w:b/>
      <w:noProof/>
    </w:rPr>
  </w:style>
  <w:style w:type="paragraph" w:styleId="TOC1">
    <w:name w:val="toc 1"/>
    <w:basedOn w:val="Normal"/>
    <w:next w:val="Normal"/>
    <w:autoRedefine/>
    <w:uiPriority w:val="39"/>
    <w:unhideWhenUsed/>
    <w:rsid w:val="00212986"/>
    <w:pPr>
      <w:spacing w:after="100"/>
    </w:pPr>
  </w:style>
  <w:style w:type="table" w:customStyle="1" w:styleId="a2">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tblStylePr w:type="firstRow">
      <w:rPr>
        <w:rFonts w:ascii="Cambria" w:eastAsia="Cambria" w:hAnsi="Cambria" w:cs="Cambria"/>
      </w:rPr>
      <w:tblPr/>
      <w:tcPr>
        <w:tcBorders>
          <w:top w:val="nil"/>
          <w:bottom w:val="single" w:sz="8" w:space="0" w:color="4F81BD"/>
        </w:tcBorders>
      </w:tcPr>
    </w:tblStylePr>
    <w:tblStylePr w:type="lastRow">
      <w:rPr>
        <w:b/>
        <w:color w:val="1F497D"/>
      </w:rPr>
      <w:tblPr/>
      <w:tcPr>
        <w:tcBorders>
          <w:top w:val="single" w:sz="8" w:space="0" w:color="4F81BD"/>
          <w:bottom w:val="single" w:sz="8" w:space="0" w:color="4F81BD"/>
        </w:tcBorders>
      </w:tcPr>
    </w:tblStylePr>
    <w:tblStylePr w:type="firstCol">
      <w:rPr>
        <w:b/>
      </w:rPr>
    </w:tblStylePr>
    <w:tblStylePr w:type="lastCol">
      <w:rPr>
        <w:b/>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a3">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6">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7">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9">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a">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c">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e">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6">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7">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8">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9">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c">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d">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e">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0">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1">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2">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3">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4">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5">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6">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7">
    <w:basedOn w:val="TableNormal"/>
    <w:rsid w:val="00B259DE"/>
    <w:tblPr>
      <w:tblStyleRowBandSize w:val="1"/>
      <w:tblStyleColBandSize w:val="1"/>
      <w:tblInd w:w="0" w:type="dxa"/>
      <w:tblCellMar>
        <w:top w:w="0" w:type="dxa"/>
        <w:left w:w="0" w:type="dxa"/>
        <w:bottom w:w="0" w:type="dxa"/>
        <w:right w:w="0" w:type="dxa"/>
      </w:tblCellMar>
    </w:tblPr>
  </w:style>
  <w:style w:type="table" w:customStyle="1" w:styleId="aff8">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9">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a">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fb">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c">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d">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e">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0">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1">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2">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3">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4">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5">
    <w:basedOn w:val="TableNormal"/>
    <w:rsid w:val="00B259DE"/>
    <w:pPr>
      <w:spacing w:after="0" w:line="240" w:lineRule="auto"/>
    </w:pPr>
    <w:rPr>
      <w:color w:val="000000"/>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7">
    <w:basedOn w:val="TableNormal"/>
    <w:rsid w:val="00B259DE"/>
    <w:tblPr>
      <w:tblStyleRowBandSize w:val="1"/>
      <w:tblStyleColBandSize w:val="1"/>
      <w:tblInd w:w="0" w:type="dxa"/>
      <w:tblCellMar>
        <w:top w:w="100" w:type="dxa"/>
        <w:left w:w="100" w:type="dxa"/>
        <w:bottom w:w="100" w:type="dxa"/>
        <w:right w:w="100" w:type="dxa"/>
      </w:tblCellMar>
    </w:tblPr>
  </w:style>
  <w:style w:type="table" w:customStyle="1" w:styleId="afff8">
    <w:basedOn w:val="TableNormal"/>
    <w:rsid w:val="00B259DE"/>
    <w:tblPr>
      <w:tblStyleRowBandSize w:val="1"/>
      <w:tblStyleColBandSize w:val="1"/>
      <w:tblInd w:w="0" w:type="dxa"/>
      <w:tblCellMar>
        <w:top w:w="100" w:type="dxa"/>
        <w:left w:w="100" w:type="dxa"/>
        <w:bottom w:w="100" w:type="dxa"/>
        <w:right w:w="100" w:type="dxa"/>
      </w:tblCellMar>
    </w:tblPr>
  </w:style>
  <w:style w:type="table" w:customStyle="1" w:styleId="afff9">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a">
    <w:basedOn w:val="TableNormal"/>
    <w:rsid w:val="00B259DE"/>
    <w:tblPr>
      <w:tblStyleRowBandSize w:val="1"/>
      <w:tblStyleColBandSize w:val="1"/>
      <w:tblInd w:w="0" w:type="dxa"/>
      <w:tblCellMar>
        <w:top w:w="100" w:type="dxa"/>
        <w:left w:w="100" w:type="dxa"/>
        <w:bottom w:w="100" w:type="dxa"/>
        <w:right w:w="100" w:type="dxa"/>
      </w:tblCellMar>
    </w:tblPr>
  </w:style>
  <w:style w:type="table" w:customStyle="1" w:styleId="afffb">
    <w:basedOn w:val="TableNormal"/>
    <w:rsid w:val="00B259DE"/>
    <w:tblPr>
      <w:tblStyleRowBandSize w:val="1"/>
      <w:tblStyleColBandSize w:val="1"/>
      <w:tblInd w:w="0" w:type="dxa"/>
      <w:tblCellMar>
        <w:top w:w="100" w:type="dxa"/>
        <w:left w:w="100" w:type="dxa"/>
        <w:bottom w:w="100" w:type="dxa"/>
        <w:right w:w="100" w:type="dxa"/>
      </w:tblCellMar>
    </w:tblPr>
  </w:style>
  <w:style w:type="table" w:customStyle="1" w:styleId="afffc">
    <w:basedOn w:val="TableNormal"/>
    <w:rsid w:val="00B259DE"/>
    <w:tblPr>
      <w:tblStyleRowBandSize w:val="1"/>
      <w:tblStyleColBandSize w:val="1"/>
      <w:tblInd w:w="0" w:type="dxa"/>
      <w:tblCellMar>
        <w:top w:w="0" w:type="dxa"/>
        <w:left w:w="115" w:type="dxa"/>
        <w:bottom w:w="0" w:type="dxa"/>
        <w:right w:w="115" w:type="dxa"/>
      </w:tblCellMar>
    </w:tblPr>
  </w:style>
  <w:style w:type="table" w:customStyle="1" w:styleId="afffd">
    <w:basedOn w:val="TableNormal"/>
    <w:rsid w:val="00B259DE"/>
    <w:tblPr>
      <w:tblStyleRowBandSize w:val="1"/>
      <w:tblStyleColBandSize w:val="1"/>
      <w:tblInd w:w="0" w:type="dxa"/>
      <w:tblCellMar>
        <w:top w:w="100" w:type="dxa"/>
        <w:left w:w="100" w:type="dxa"/>
        <w:bottom w:w="100" w:type="dxa"/>
        <w:right w:w="100" w:type="dxa"/>
      </w:tblCellMar>
    </w:tblPr>
  </w:style>
  <w:style w:type="table" w:customStyle="1" w:styleId="afffe">
    <w:basedOn w:val="TableNormal"/>
    <w:rsid w:val="00B259DE"/>
    <w:tblPr>
      <w:tblStyleRowBandSize w:val="1"/>
      <w:tblStyleColBandSize w:val="1"/>
      <w:tblInd w:w="0" w:type="dxa"/>
      <w:tblCellMar>
        <w:top w:w="100" w:type="dxa"/>
        <w:left w:w="100" w:type="dxa"/>
        <w:bottom w:w="100" w:type="dxa"/>
        <w:right w:w="100" w:type="dxa"/>
      </w:tblCellMar>
    </w:tblPr>
  </w:style>
  <w:style w:type="paragraph" w:styleId="TOC6">
    <w:name w:val="toc 6"/>
    <w:basedOn w:val="Normal"/>
    <w:next w:val="Normal"/>
    <w:autoRedefine/>
    <w:uiPriority w:val="39"/>
    <w:unhideWhenUsed/>
    <w:rsid w:val="000D18E9"/>
    <w:pPr>
      <w:spacing w:after="100"/>
      <w:ind w:left="1100"/>
    </w:pPr>
  </w:style>
  <w:style w:type="paragraph" w:styleId="TOC4">
    <w:name w:val="toc 4"/>
    <w:basedOn w:val="Normal"/>
    <w:next w:val="Normal"/>
    <w:autoRedefine/>
    <w:uiPriority w:val="39"/>
    <w:unhideWhenUsed/>
    <w:rsid w:val="000D18E9"/>
    <w:pPr>
      <w:spacing w:after="100"/>
      <w:ind w:left="660"/>
    </w:pPr>
  </w:style>
  <w:style w:type="paragraph" w:styleId="TOC5">
    <w:name w:val="toc 5"/>
    <w:basedOn w:val="Normal"/>
    <w:next w:val="Normal"/>
    <w:autoRedefine/>
    <w:uiPriority w:val="39"/>
    <w:unhideWhenUsed/>
    <w:rsid w:val="000D18E9"/>
    <w:pPr>
      <w:spacing w:after="100"/>
      <w:ind w:left="880"/>
    </w:pPr>
  </w:style>
  <w:style w:type="table" w:customStyle="1" w:styleId="TableGrid0">
    <w:name w:val="TableGrid"/>
    <w:qFormat/>
    <w:rsid w:val="00577BB0"/>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rsid w:val="00126B57"/>
  </w:style>
  <w:style w:type="paragraph" w:styleId="NormalWeb">
    <w:name w:val="Normal (Web)"/>
    <w:basedOn w:val="Normal"/>
    <w:uiPriority w:val="99"/>
    <w:semiHidden/>
    <w:unhideWhenUsed/>
    <w:rsid w:val="00F27969"/>
    <w:rPr>
      <w:rFonts w:asciiTheme="minorHAnsi" w:eastAsiaTheme="minorEastAsia" w:hAnsiTheme="minorHAnsi" w:cstheme="minorBidi"/>
      <w:sz w:val="24"/>
      <w:szCs w:val="24"/>
    </w:rPr>
  </w:style>
  <w:style w:type="paragraph" w:customStyle="1" w:styleId="Pa119">
    <w:name w:val="Pa119"/>
    <w:basedOn w:val="Normal"/>
    <w:next w:val="Normal"/>
    <w:uiPriority w:val="99"/>
    <w:rsid w:val="00542243"/>
    <w:pPr>
      <w:autoSpaceDE w:val="0"/>
      <w:autoSpaceDN w:val="0"/>
      <w:adjustRightInd w:val="0"/>
      <w:spacing w:after="0" w:line="221" w:lineRule="atLeast"/>
    </w:pPr>
    <w:rPr>
      <w:rFonts w:ascii="Myriad Pro" w:eastAsia="Times New Roman" w:hAnsi="Myriad Pro" w:cs="Times New Roman"/>
      <w:sz w:val="24"/>
      <w:szCs w:val="24"/>
    </w:rPr>
  </w:style>
  <w:style w:type="character" w:customStyle="1" w:styleId="A50">
    <w:name w:val="A5"/>
    <w:uiPriority w:val="99"/>
    <w:rsid w:val="00542243"/>
    <w:rPr>
      <w:rFonts w:cs="Myriad Pro"/>
      <w:color w:val="000000"/>
    </w:rPr>
  </w:style>
  <w:style w:type="paragraph" w:customStyle="1" w:styleId="Pa134">
    <w:name w:val="Pa134"/>
    <w:basedOn w:val="Normal"/>
    <w:next w:val="Normal"/>
    <w:uiPriority w:val="99"/>
    <w:rsid w:val="00542243"/>
    <w:pPr>
      <w:autoSpaceDE w:val="0"/>
      <w:autoSpaceDN w:val="0"/>
      <w:adjustRightInd w:val="0"/>
      <w:spacing w:after="0" w:line="221" w:lineRule="atLeast"/>
    </w:pPr>
    <w:rPr>
      <w:rFonts w:ascii="Myriad Pro" w:eastAsia="Times New Roman" w:hAnsi="Myriad Pro" w:cs="Times New Roman"/>
      <w:sz w:val="24"/>
      <w:szCs w:val="24"/>
    </w:rPr>
  </w:style>
  <w:style w:type="paragraph" w:customStyle="1" w:styleId="Pa133">
    <w:name w:val="Pa133"/>
    <w:basedOn w:val="Normal"/>
    <w:next w:val="Normal"/>
    <w:uiPriority w:val="99"/>
    <w:rsid w:val="00542243"/>
    <w:pPr>
      <w:autoSpaceDE w:val="0"/>
      <w:autoSpaceDN w:val="0"/>
      <w:adjustRightInd w:val="0"/>
      <w:spacing w:after="0" w:line="221" w:lineRule="atLeast"/>
    </w:pPr>
    <w:rPr>
      <w:rFonts w:ascii="Myriad Pro" w:eastAsia="Times New Roman" w:hAnsi="Myriad Pro" w:cs="Times New Roman"/>
      <w:sz w:val="24"/>
      <w:szCs w:val="24"/>
    </w:rPr>
  </w:style>
  <w:style w:type="paragraph" w:customStyle="1" w:styleId="Pa6">
    <w:name w:val="Pa6"/>
    <w:basedOn w:val="Normal"/>
    <w:next w:val="Normal"/>
    <w:uiPriority w:val="99"/>
    <w:rsid w:val="00542243"/>
    <w:pPr>
      <w:autoSpaceDE w:val="0"/>
      <w:autoSpaceDN w:val="0"/>
      <w:adjustRightInd w:val="0"/>
      <w:spacing w:after="0" w:line="241" w:lineRule="atLeast"/>
    </w:pPr>
    <w:rPr>
      <w:rFonts w:ascii="Myriad Pro" w:eastAsia="Times New Roman" w:hAnsi="Myriad Pro" w:cs="Times New Roman"/>
      <w:sz w:val="24"/>
      <w:szCs w:val="24"/>
    </w:rPr>
  </w:style>
  <w:style w:type="paragraph" w:customStyle="1" w:styleId="osnovni-txt">
    <w:name w:val="osnovni-txt"/>
    <w:basedOn w:val="Normal"/>
    <w:rsid w:val="00542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tice1">
    <w:name w:val="crtice 1"/>
    <w:basedOn w:val="Normal"/>
    <w:qFormat/>
    <w:rsid w:val="008C2833"/>
    <w:pPr>
      <w:numPr>
        <w:numId w:val="52"/>
      </w:numPr>
      <w:spacing w:after="0" w:line="240" w:lineRule="auto"/>
    </w:pPr>
    <w:rPr>
      <w:rFonts w:ascii="Times New Roman" w:eastAsia="Times New Roman" w:hAnsi="Times New Roman" w:cs="Times New Roman"/>
      <w:lang w:val="en-GB"/>
    </w:rPr>
  </w:style>
  <w:style w:type="paragraph" w:customStyle="1" w:styleId="font8">
    <w:name w:val="font_8"/>
    <w:basedOn w:val="Normal"/>
    <w:rsid w:val="00F53D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0">
    <w:name w:val="bold"/>
    <w:basedOn w:val="DefaultParagraphFont"/>
    <w:rsid w:val="00043AB8"/>
  </w:style>
  <w:style w:type="paragraph" w:customStyle="1" w:styleId="basic-paragraph">
    <w:name w:val="basic-paragraph"/>
    <w:basedOn w:val="Normal"/>
    <w:rsid w:val="00043A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tpis">
    <w:name w:val="potpis"/>
    <w:basedOn w:val="Normal"/>
    <w:rsid w:val="00043A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Координатна мрежа табеле2"/>
    <w:basedOn w:val="TableNormal"/>
    <w:next w:val="TableGrid"/>
    <w:uiPriority w:val="59"/>
    <w:rsid w:val="00270F8B"/>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ontents">
    <w:name w:val="Table Contents"/>
    <w:basedOn w:val="Normal"/>
    <w:rsid w:val="0063751E"/>
    <w:pPr>
      <w:suppressLineNumbers/>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table" w:customStyle="1" w:styleId="TableGrid1">
    <w:name w:val="TableGrid1"/>
    <w:rsid w:val="002666F5"/>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BodyTextIndent">
    <w:name w:val="Body Text Indent"/>
    <w:basedOn w:val="Normal"/>
    <w:link w:val="BodyTextIndentChar"/>
    <w:uiPriority w:val="99"/>
    <w:semiHidden/>
    <w:unhideWhenUsed/>
    <w:rsid w:val="00777292"/>
    <w:pPr>
      <w:spacing w:after="120"/>
      <w:ind w:left="360"/>
    </w:pPr>
  </w:style>
  <w:style w:type="character" w:customStyle="1" w:styleId="BodyTextIndentChar">
    <w:name w:val="Body Text Indent Char"/>
    <w:basedOn w:val="DefaultParagraphFont"/>
    <w:link w:val="BodyTextIndent"/>
    <w:uiPriority w:val="99"/>
    <w:semiHidden/>
    <w:rsid w:val="0077729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wmf"/><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szmncM59ZqC3PvyHYq3s9QMKLQ==">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</go:docsCustomData>
</go:gDocsCustomXmlDataStorage>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3ADDA3-D25C-49EB-9D1D-671972D4D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113</Pages>
  <Words>95889</Words>
  <Characters>546572</Characters>
  <Application>Microsoft Office Word</Application>
  <DocSecurity>0</DocSecurity>
  <Lines>4554</Lines>
  <Paragraphs>1282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Svetozar Šobić</dc:creator>
  <cp:lastModifiedBy>Svetozar Šobić</cp:lastModifiedBy>
  <cp:revision>9</cp:revision>
  <dcterms:created xsi:type="dcterms:W3CDTF">2022-10-04T12:28:00Z</dcterms:created>
  <dcterms:modified xsi:type="dcterms:W3CDTF">2022-10-05T13:15:00Z</dcterms:modified>
</cp:coreProperties>
</file>