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DA5E" w14:textId="77777777" w:rsidR="00063C3F" w:rsidRDefault="00852463">
      <w:pPr>
        <w:pStyle w:val="text"/>
      </w:pPr>
      <w:r>
        <w:t> </w:t>
      </w:r>
    </w:p>
    <w:p w14:paraId="62EDE777" w14:textId="2470F241" w:rsidR="00063C3F" w:rsidRPr="00EC34FE" w:rsidRDefault="00EC34FE">
      <w:pPr>
        <w:pStyle w:val="text"/>
        <w:rPr>
          <w:rFonts w:ascii="Times New Roman" w:hAnsi="Times New Roman" w:cs="Times New Roman"/>
          <w:sz w:val="28"/>
          <w:szCs w:val="28"/>
        </w:rPr>
      </w:pPr>
      <w:r w:rsidRPr="00EC34FE">
        <w:rPr>
          <w:rFonts w:ascii="Times New Roman" w:hAnsi="Times New Roman" w:cs="Times New Roman"/>
          <w:sz w:val="28"/>
          <w:szCs w:val="28"/>
        </w:rPr>
        <w:t>На основу члана 119. став 1. тачка 1) Закона о основама система образовања и васпитања (Сл. гласник РС бр. 88/2017, 27/2018, 10/2019, 6/2020 и 129/2021- даље Закон) и Статута Школе</w:t>
      </w:r>
      <w:r w:rsidR="00852463" w:rsidRPr="00EC34FE">
        <w:rPr>
          <w:rFonts w:ascii="Times New Roman" w:hAnsi="Times New Roman" w:cs="Times New Roman"/>
          <w:sz w:val="28"/>
          <w:szCs w:val="28"/>
        </w:rPr>
        <w:t xml:space="preserve">, а у вези са чланом 162. </w:t>
      </w:r>
      <w:r>
        <w:rPr>
          <w:rFonts w:ascii="Times New Roman" w:hAnsi="Times New Roman" w:cs="Times New Roman"/>
          <w:sz w:val="28"/>
          <w:szCs w:val="28"/>
          <w:lang w:val="sr-Cyrl-RS"/>
        </w:rPr>
        <w:t xml:space="preserve">истог </w:t>
      </w:r>
      <w:r w:rsidR="00852463" w:rsidRPr="00EC34FE">
        <w:rPr>
          <w:rFonts w:ascii="Times New Roman" w:hAnsi="Times New Roman" w:cs="Times New Roman"/>
          <w:sz w:val="28"/>
          <w:szCs w:val="28"/>
        </w:rPr>
        <w:t>Закона и одредбама Закона о раду („Сл. гласник РС” бр. 24/2005, 61/2005, 54/2009, 32/2013, 7572014, 13/2017 – одлука УС, 113/2017 I 95/2018 – аутентично тумачење), Школски одбор</w:t>
      </w:r>
      <w:r>
        <w:rPr>
          <w:rFonts w:ascii="Times New Roman" w:hAnsi="Times New Roman" w:cs="Times New Roman"/>
          <w:sz w:val="28"/>
          <w:szCs w:val="28"/>
          <w:lang w:val="sr-Cyrl-RS"/>
        </w:rPr>
        <w:t xml:space="preserve"> ОШ „Јанко Веселиновић“ Шабац,</w:t>
      </w:r>
      <w:r w:rsidR="00852463" w:rsidRPr="00EC34FE">
        <w:rPr>
          <w:rFonts w:ascii="Times New Roman" w:hAnsi="Times New Roman" w:cs="Times New Roman"/>
          <w:sz w:val="28"/>
          <w:szCs w:val="28"/>
        </w:rPr>
        <w:t xml:space="preserve"> на седници одржаној дана _________</w:t>
      </w:r>
      <w:r>
        <w:rPr>
          <w:rFonts w:ascii="Times New Roman" w:hAnsi="Times New Roman" w:cs="Times New Roman"/>
          <w:sz w:val="28"/>
          <w:szCs w:val="28"/>
          <w:lang w:val="sr-Cyrl-RS"/>
        </w:rPr>
        <w:t xml:space="preserve"> 2022</w:t>
      </w:r>
      <w:r w:rsidR="00852463" w:rsidRPr="00EC34FE">
        <w:rPr>
          <w:rFonts w:ascii="Times New Roman" w:hAnsi="Times New Roman" w:cs="Times New Roman"/>
          <w:sz w:val="28"/>
          <w:szCs w:val="28"/>
        </w:rPr>
        <w:t xml:space="preserve"> . године</w:t>
      </w:r>
      <w:r>
        <w:rPr>
          <w:rFonts w:ascii="Times New Roman" w:hAnsi="Times New Roman" w:cs="Times New Roman"/>
          <w:sz w:val="28"/>
          <w:szCs w:val="28"/>
          <w:lang w:val="sr-Cyrl-RS"/>
        </w:rPr>
        <w:t>,</w:t>
      </w:r>
      <w:r w:rsidR="00852463" w:rsidRPr="00EC34FE">
        <w:rPr>
          <w:rFonts w:ascii="Times New Roman" w:hAnsi="Times New Roman" w:cs="Times New Roman"/>
          <w:sz w:val="28"/>
          <w:szCs w:val="28"/>
        </w:rPr>
        <w:t xml:space="preserve"> донео је</w:t>
      </w:r>
    </w:p>
    <w:p w14:paraId="5BD5BD96"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31D70460" w14:textId="77777777" w:rsidR="00063C3F" w:rsidRPr="00EC34FE" w:rsidRDefault="00852463">
      <w:pPr>
        <w:pStyle w:val="nazivobrasca"/>
        <w:rPr>
          <w:rFonts w:ascii="Times New Roman" w:hAnsi="Times New Roman" w:cs="Times New Roman"/>
          <w:sz w:val="28"/>
          <w:szCs w:val="28"/>
        </w:rPr>
      </w:pPr>
      <w:r w:rsidRPr="00EC34FE">
        <w:rPr>
          <w:rFonts w:ascii="Times New Roman" w:hAnsi="Times New Roman" w:cs="Times New Roman"/>
          <w:sz w:val="28"/>
          <w:szCs w:val="28"/>
        </w:rPr>
        <w:t>П Р А В И Л Н И К</w:t>
      </w:r>
    </w:p>
    <w:p w14:paraId="20CFAB65" w14:textId="77777777" w:rsidR="00063C3F" w:rsidRPr="00EC34FE" w:rsidRDefault="00852463">
      <w:pPr>
        <w:pStyle w:val="nazivobrasca"/>
        <w:rPr>
          <w:rFonts w:ascii="Times New Roman" w:hAnsi="Times New Roman" w:cs="Times New Roman"/>
          <w:sz w:val="28"/>
          <w:szCs w:val="28"/>
        </w:rPr>
      </w:pPr>
      <w:r w:rsidRPr="00EC34FE">
        <w:rPr>
          <w:rFonts w:ascii="Times New Roman" w:hAnsi="Times New Roman" w:cs="Times New Roman"/>
          <w:sz w:val="28"/>
          <w:szCs w:val="28"/>
        </w:rPr>
        <w:t>О ДИСЦИПЛИНСКОЈ И МАТЕРИЈАЛНОЈ ОДГОВОРНОСТИ ЗАПОСЛЕНИХ</w:t>
      </w:r>
    </w:p>
    <w:p w14:paraId="59EF1755"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445F0952" w14:textId="77777777" w:rsidR="00063C3F" w:rsidRPr="00EC34FE" w:rsidRDefault="00852463">
      <w:pPr>
        <w:pStyle w:val="naslov"/>
        <w:rPr>
          <w:rFonts w:ascii="Times New Roman" w:hAnsi="Times New Roman" w:cs="Times New Roman"/>
          <w:sz w:val="28"/>
          <w:szCs w:val="28"/>
        </w:rPr>
      </w:pPr>
      <w:r w:rsidRPr="00EC34FE">
        <w:rPr>
          <w:rFonts w:ascii="Times New Roman" w:hAnsi="Times New Roman" w:cs="Times New Roman"/>
          <w:sz w:val="28"/>
          <w:szCs w:val="28"/>
        </w:rPr>
        <w:t>I ОПШТЕ ОДРЕДБЕ</w:t>
      </w:r>
    </w:p>
    <w:p w14:paraId="0CF568C8"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1.</w:t>
      </w:r>
    </w:p>
    <w:p w14:paraId="3DC179E7" w14:textId="5E61145D"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Овим </w:t>
      </w:r>
      <w:r w:rsidR="00EC34FE">
        <w:rPr>
          <w:rFonts w:ascii="Times New Roman" w:hAnsi="Times New Roman" w:cs="Times New Roman"/>
          <w:sz w:val="28"/>
          <w:szCs w:val="28"/>
          <w:lang w:val="sr-Cyrl-RS"/>
        </w:rPr>
        <w:t>П</w:t>
      </w:r>
      <w:r w:rsidRPr="00EC34FE">
        <w:rPr>
          <w:rFonts w:ascii="Times New Roman" w:hAnsi="Times New Roman" w:cs="Times New Roman"/>
          <w:sz w:val="28"/>
          <w:szCs w:val="28"/>
        </w:rPr>
        <w:t xml:space="preserve">равилником уређују се обавезе запослених, одговорност запослених за повреду радне обавезе, врсте повреда радне обавезе, дисциплински поступак, дисциплинске мере, удаљење са рада, правна заштита запослених, застарелост покретања и вођења дисциплинског поступка, материјална одговорност запослених и евиденција о изреченим дисциплинским мерама запосленима </w:t>
      </w:r>
      <w:r w:rsidR="00EC34FE">
        <w:rPr>
          <w:rFonts w:ascii="Times New Roman" w:hAnsi="Times New Roman" w:cs="Times New Roman"/>
          <w:sz w:val="28"/>
          <w:szCs w:val="28"/>
          <w:lang w:val="sr-Cyrl-RS"/>
        </w:rPr>
        <w:t>ОШ „Јанко Веселиновић“ Шабац</w:t>
      </w:r>
      <w:r w:rsidRPr="00EC34FE">
        <w:rPr>
          <w:rFonts w:ascii="Times New Roman" w:hAnsi="Times New Roman" w:cs="Times New Roman"/>
          <w:sz w:val="28"/>
          <w:szCs w:val="28"/>
        </w:rPr>
        <w:t xml:space="preserve"> (даље: Школа).</w:t>
      </w:r>
    </w:p>
    <w:p w14:paraId="426E6411"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2001AF27"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2.</w:t>
      </w:r>
    </w:p>
    <w:p w14:paraId="7BA92FE0" w14:textId="2494EC8B"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Запослени у Школи одговарају за повреду радне обавезе која је у време извршења била прописана Законом, Статутом Школе и овим </w:t>
      </w:r>
      <w:r w:rsidR="00EC34FE">
        <w:rPr>
          <w:rFonts w:ascii="Times New Roman" w:hAnsi="Times New Roman" w:cs="Times New Roman"/>
          <w:sz w:val="28"/>
          <w:szCs w:val="28"/>
          <w:lang w:val="sr-Cyrl-RS"/>
        </w:rPr>
        <w:t>П</w:t>
      </w:r>
      <w:r w:rsidRPr="00EC34FE">
        <w:rPr>
          <w:rFonts w:ascii="Times New Roman" w:hAnsi="Times New Roman" w:cs="Times New Roman"/>
          <w:sz w:val="28"/>
          <w:szCs w:val="28"/>
        </w:rPr>
        <w:t xml:space="preserve">равилником. </w:t>
      </w:r>
    </w:p>
    <w:p w14:paraId="249E93DF"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729B9046" w14:textId="77777777" w:rsidR="00063C3F" w:rsidRPr="00EC34FE" w:rsidRDefault="00852463">
      <w:pPr>
        <w:pStyle w:val="naslov"/>
        <w:rPr>
          <w:rFonts w:ascii="Times New Roman" w:hAnsi="Times New Roman" w:cs="Times New Roman"/>
          <w:sz w:val="28"/>
          <w:szCs w:val="28"/>
        </w:rPr>
      </w:pPr>
      <w:r w:rsidRPr="00EC34FE">
        <w:rPr>
          <w:rFonts w:ascii="Times New Roman" w:hAnsi="Times New Roman" w:cs="Times New Roman"/>
          <w:sz w:val="28"/>
          <w:szCs w:val="28"/>
        </w:rPr>
        <w:t>II ПОСЕБНЕ ОДРЕДБЕ</w:t>
      </w:r>
    </w:p>
    <w:p w14:paraId="54FACB75"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345C356D" w14:textId="77777777" w:rsidR="00063C3F" w:rsidRPr="00EC34FE" w:rsidRDefault="00852463">
      <w:pPr>
        <w:pStyle w:val="podnaslov"/>
        <w:rPr>
          <w:rFonts w:ascii="Times New Roman" w:hAnsi="Times New Roman" w:cs="Times New Roman"/>
          <w:sz w:val="28"/>
          <w:szCs w:val="28"/>
        </w:rPr>
      </w:pPr>
      <w:r w:rsidRPr="00EC34FE">
        <w:rPr>
          <w:rFonts w:ascii="Times New Roman" w:hAnsi="Times New Roman" w:cs="Times New Roman"/>
          <w:sz w:val="28"/>
          <w:szCs w:val="28"/>
        </w:rPr>
        <w:t>1. Обавезе запослених</w:t>
      </w:r>
    </w:p>
    <w:p w14:paraId="507A5BFB"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3.</w:t>
      </w:r>
    </w:p>
    <w:p w14:paraId="01278DAB"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Запослени је дужан:</w:t>
      </w:r>
    </w:p>
    <w:p w14:paraId="657298A9" w14:textId="00434DF1"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1) да савесно и одговорно обавља послове на којима ради</w:t>
      </w:r>
    </w:p>
    <w:p w14:paraId="7857666E" w14:textId="4D78D0D1"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2)</w:t>
      </w:r>
      <w:r w:rsidR="00EC34FE">
        <w:rPr>
          <w:rFonts w:ascii="Times New Roman" w:hAnsi="Times New Roman" w:cs="Times New Roman"/>
          <w:sz w:val="28"/>
          <w:szCs w:val="28"/>
          <w:lang w:val="sr-Cyrl-RS"/>
        </w:rPr>
        <w:t xml:space="preserve"> </w:t>
      </w:r>
      <w:r w:rsidRPr="00EC34FE">
        <w:rPr>
          <w:rFonts w:ascii="Times New Roman" w:hAnsi="Times New Roman" w:cs="Times New Roman"/>
          <w:sz w:val="28"/>
          <w:szCs w:val="28"/>
        </w:rPr>
        <w:t>да поштује организацију рада, као и правила Школе у вези са испуњавањем уговорних и других обавеза из радног односа</w:t>
      </w:r>
    </w:p>
    <w:p w14:paraId="4C0189DD" w14:textId="17392D2C"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lastRenderedPageBreak/>
        <w:t>3) да обавести Школу о битним околностима које утичу или би могле да утичу на обављање послова утврђених уговором о раду</w:t>
      </w:r>
    </w:p>
    <w:p w14:paraId="7212BF85"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4) да обавести Школу о свакој врсти потенцијалне опасности за живот и здравље и настанак материјалне штете.</w:t>
      </w:r>
    </w:p>
    <w:p w14:paraId="544A4228"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3FD8E7A6" w14:textId="77777777" w:rsidR="00063C3F" w:rsidRPr="00EC34FE" w:rsidRDefault="00852463">
      <w:pPr>
        <w:pStyle w:val="podnaslov"/>
        <w:rPr>
          <w:rFonts w:ascii="Times New Roman" w:hAnsi="Times New Roman" w:cs="Times New Roman"/>
          <w:sz w:val="28"/>
          <w:szCs w:val="28"/>
        </w:rPr>
      </w:pPr>
      <w:r w:rsidRPr="00EC34FE">
        <w:rPr>
          <w:rFonts w:ascii="Times New Roman" w:hAnsi="Times New Roman" w:cs="Times New Roman"/>
          <w:sz w:val="28"/>
          <w:szCs w:val="28"/>
        </w:rPr>
        <w:t>2. Одговорност запослених</w:t>
      </w:r>
    </w:p>
    <w:p w14:paraId="7F3BB374"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4.</w:t>
      </w:r>
    </w:p>
    <w:p w14:paraId="3060556A"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Запослени одговара за: </w:t>
      </w:r>
    </w:p>
    <w:p w14:paraId="7AB9891D" w14:textId="0786C1B0"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1) лакшу повреду радне обавезе утврђену општим актом Школе и Законом</w:t>
      </w:r>
    </w:p>
    <w:p w14:paraId="3ACE13EC" w14:textId="27461CE2"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2) тежу повреду радне обавезе прописану Законом</w:t>
      </w:r>
    </w:p>
    <w:p w14:paraId="0EDF1E47" w14:textId="643426F1"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3) повреду забране из чл. 110–113. Закона</w:t>
      </w:r>
    </w:p>
    <w:p w14:paraId="20993F98"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4) материјалну штету коју нанесе Школи намерно или крајњом непажњом, у складу са Законом. </w:t>
      </w:r>
    </w:p>
    <w:p w14:paraId="32296DBB"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7A636BA8" w14:textId="77777777" w:rsidR="00063C3F" w:rsidRPr="00EC34FE" w:rsidRDefault="00852463">
      <w:pPr>
        <w:pStyle w:val="podnaslov"/>
        <w:rPr>
          <w:rFonts w:ascii="Times New Roman" w:hAnsi="Times New Roman" w:cs="Times New Roman"/>
          <w:sz w:val="28"/>
          <w:szCs w:val="28"/>
        </w:rPr>
      </w:pPr>
      <w:r w:rsidRPr="00EC34FE">
        <w:rPr>
          <w:rFonts w:ascii="Times New Roman" w:hAnsi="Times New Roman" w:cs="Times New Roman"/>
          <w:sz w:val="28"/>
          <w:szCs w:val="28"/>
        </w:rPr>
        <w:t>2.1. Лакше повреде</w:t>
      </w:r>
    </w:p>
    <w:p w14:paraId="53260C3C"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75B02B8A"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5.</w:t>
      </w:r>
    </w:p>
    <w:p w14:paraId="028353DC" w14:textId="1CEE33C8"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Лакше повреде радне обавезе су: </w:t>
      </w:r>
    </w:p>
    <w:p w14:paraId="0334C2D1" w14:textId="4883B402"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14:paraId="1A227FA2" w14:textId="7F9D8518"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неоправдани изостанак с посла до три узастопна радна дана</w:t>
      </w:r>
    </w:p>
    <w:p w14:paraId="38871AB3" w14:textId="7945397F"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неоправдано пропуштање запосленог да у року од 24 часа обавести о спречености доласка на посао</w:t>
      </w:r>
    </w:p>
    <w:p w14:paraId="321827BA" w14:textId="11A8F55B"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неоправдано неодржавање појединих часова наставе и других облика образовно</w:t>
      </w:r>
      <w:r w:rsidR="00FF76B4">
        <w:rPr>
          <w:rFonts w:ascii="Times New Roman" w:hAnsi="Times New Roman" w:cs="Times New Roman"/>
          <w:sz w:val="28"/>
          <w:szCs w:val="28"/>
          <w:lang w:val="sr-Cyrl-RS"/>
        </w:rPr>
        <w:t>-</w:t>
      </w:r>
      <w:r w:rsidRPr="00EC34FE">
        <w:rPr>
          <w:rFonts w:ascii="Times New Roman" w:hAnsi="Times New Roman" w:cs="Times New Roman"/>
          <w:sz w:val="28"/>
          <w:szCs w:val="28"/>
        </w:rPr>
        <w:t>васпитног рада</w:t>
      </w:r>
    </w:p>
    <w:p w14:paraId="63B8E502" w14:textId="19D94C73"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неуредно вођење педагошке документације и евиденције</w:t>
      </w:r>
    </w:p>
    <w:p w14:paraId="473660C8" w14:textId="40568795"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непријављивање или неблаговремено пријављивање кварова на наставним средствима, апаратима, инсталацијама и другим средствима</w:t>
      </w:r>
    </w:p>
    <w:p w14:paraId="0C2BB772" w14:textId="529C349F"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одбијање сарадње са другим радницима Школе и непреношење радних искустава на друге младе раднике и приправнике</w:t>
      </w:r>
    </w:p>
    <w:p w14:paraId="04293B47" w14:textId="4D9B9B44"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неуљудно и недолично понашање према другим запосленима, родитељима, ометање других запослених у раду</w:t>
      </w:r>
    </w:p>
    <w:p w14:paraId="3CD3C25F" w14:textId="65A061EF"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обављање приватног посла за време рада</w:t>
      </w:r>
    </w:p>
    <w:p w14:paraId="22D49D77" w14:textId="54D9ECAF"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необавештавање о пропустима у вези са заштитом на раду</w:t>
      </w:r>
    </w:p>
    <w:p w14:paraId="51A9A7BC" w14:textId="5B37AA06"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lastRenderedPageBreak/>
        <w:t>– прикривање материјалне штете</w:t>
      </w:r>
    </w:p>
    <w:p w14:paraId="7494B867"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непридржавање одредаба закона и општих аката Школе.</w:t>
      </w:r>
    </w:p>
    <w:p w14:paraId="087330D9"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462597D3" w14:textId="77777777" w:rsidR="00063C3F" w:rsidRPr="00EC34FE" w:rsidRDefault="00852463">
      <w:pPr>
        <w:pStyle w:val="podnaslov"/>
        <w:rPr>
          <w:rFonts w:ascii="Times New Roman" w:hAnsi="Times New Roman" w:cs="Times New Roman"/>
          <w:sz w:val="28"/>
          <w:szCs w:val="28"/>
        </w:rPr>
      </w:pPr>
      <w:r w:rsidRPr="00EC34FE">
        <w:rPr>
          <w:rFonts w:ascii="Times New Roman" w:hAnsi="Times New Roman" w:cs="Times New Roman"/>
          <w:sz w:val="28"/>
          <w:szCs w:val="28"/>
        </w:rPr>
        <w:t xml:space="preserve">2.2. Теже повреде радне обавезе </w:t>
      </w:r>
    </w:p>
    <w:p w14:paraId="2B3E4CD3"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101605F5"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6.</w:t>
      </w:r>
    </w:p>
    <w:p w14:paraId="37EF5089" w14:textId="01828F83"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Теже повреде радне обавезе су: </w:t>
      </w:r>
    </w:p>
    <w:p w14:paraId="72F16B03" w14:textId="08C8343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1) извршење кривичног дела на раду или у вези са радом </w:t>
      </w:r>
    </w:p>
    <w:p w14:paraId="32A34ABA" w14:textId="0387C820"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2) подстрекавање на употребу алкохолних пића код деце и ученика, или омогућавање, давање или непријављивање набавке и употребе </w:t>
      </w:r>
    </w:p>
    <w:p w14:paraId="3D768621" w14:textId="0B151DB3"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14:paraId="0704818C" w14:textId="210F3E60"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4) ношење оружја у Школи </w:t>
      </w:r>
    </w:p>
    <w:p w14:paraId="52EA9E5E" w14:textId="713DB701"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5) наплаћивање припреме ученика Школе у којој је наставник у радном односу, а ради оцењивања, односно полагања испита</w:t>
      </w:r>
    </w:p>
    <w:p w14:paraId="0DCA5312" w14:textId="67A282B1"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6) долазак на рад у припитом или пијаном стању, употреба алкохола или других опојних средстава </w:t>
      </w:r>
    </w:p>
    <w:p w14:paraId="25E181A1" w14:textId="607CBEB4"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7) неоправдано одсуство са рада најмање три узастопна радна дана </w:t>
      </w:r>
    </w:p>
    <w:p w14:paraId="5736B7C8" w14:textId="008C01CA"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8) неовлашћена промена података у евиденцији, односно јавној исправи</w:t>
      </w:r>
    </w:p>
    <w:p w14:paraId="693559A2" w14:textId="162D4142"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9) неспровођење мера безбедности деце, ученика и запослених </w:t>
      </w:r>
    </w:p>
    <w:p w14:paraId="3EBC7DDC" w14:textId="1D50AE2E"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10) уништење, оштећење, скривање или изношење евиденције, односно обрасца јавне исправе или јавне исправе</w:t>
      </w:r>
    </w:p>
    <w:p w14:paraId="60352AE0" w14:textId="1D2B5AB3"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11) одбијање давања на увид резултата писмене провере знања ученицима, родитељима</w:t>
      </w:r>
      <w:r w:rsidR="00A74FB9">
        <w:rPr>
          <w:rFonts w:ascii="Times New Roman" w:hAnsi="Times New Roman" w:cs="Times New Roman"/>
          <w:sz w:val="28"/>
          <w:szCs w:val="28"/>
          <w:lang w:val="sr-Cyrl-RS"/>
        </w:rPr>
        <w:t>/</w:t>
      </w:r>
      <w:r w:rsidRPr="00EC34FE">
        <w:rPr>
          <w:rFonts w:ascii="Times New Roman" w:hAnsi="Times New Roman" w:cs="Times New Roman"/>
          <w:sz w:val="28"/>
          <w:szCs w:val="28"/>
        </w:rPr>
        <w:t>другим законским заступницима</w:t>
      </w:r>
    </w:p>
    <w:p w14:paraId="72BAB7ED" w14:textId="5205ACA6"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12) одбијање пријема и давања на увид евиденције лицу које врши надзор над радом Школе, родитељу</w:t>
      </w:r>
      <w:r w:rsidR="00A74FB9">
        <w:rPr>
          <w:rFonts w:ascii="Times New Roman" w:hAnsi="Times New Roman" w:cs="Times New Roman"/>
          <w:sz w:val="28"/>
          <w:szCs w:val="28"/>
          <w:lang w:val="sr-Cyrl-RS"/>
        </w:rPr>
        <w:t>/</w:t>
      </w:r>
      <w:r w:rsidRPr="00EC34FE">
        <w:rPr>
          <w:rFonts w:ascii="Times New Roman" w:hAnsi="Times New Roman" w:cs="Times New Roman"/>
          <w:sz w:val="28"/>
          <w:szCs w:val="28"/>
        </w:rPr>
        <w:t>другом законском заступнику</w:t>
      </w:r>
    </w:p>
    <w:p w14:paraId="002EF62A" w14:textId="3EBD496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13) неовлашћено присвајање, коришћење и приказивање туђих података </w:t>
      </w:r>
    </w:p>
    <w:p w14:paraId="24A64E80" w14:textId="7EB5B9DF"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14) незаконит рад или пропуштање радњи, чиме се спречава или онемогућава остваривање права детета, ученика или другог запосленог </w:t>
      </w:r>
    </w:p>
    <w:p w14:paraId="1B1E428B" w14:textId="0E47B696"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15) неизвршавање или несавесно, неблаговремено или немарно извршавање послова или налога директора у току рада</w:t>
      </w:r>
    </w:p>
    <w:p w14:paraId="72EB9FA4" w14:textId="70345B7A"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16) злоупотреба права из радног односа </w:t>
      </w:r>
    </w:p>
    <w:p w14:paraId="54584BEA" w14:textId="3BF1EA09"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17) незаконито располагање средствима, школским простором, опремом и имовином Школе</w:t>
      </w:r>
    </w:p>
    <w:p w14:paraId="5A653B3B"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18) друге повреде радне обавезе у складу са Законом. </w:t>
      </w:r>
    </w:p>
    <w:p w14:paraId="789E1D7F"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64DE93E2" w14:textId="77777777" w:rsidR="00063C3F" w:rsidRPr="00EC34FE" w:rsidRDefault="00852463">
      <w:pPr>
        <w:pStyle w:val="podnaslov"/>
        <w:rPr>
          <w:rFonts w:ascii="Times New Roman" w:hAnsi="Times New Roman" w:cs="Times New Roman"/>
          <w:sz w:val="28"/>
          <w:szCs w:val="28"/>
        </w:rPr>
      </w:pPr>
      <w:r w:rsidRPr="00EC34FE">
        <w:rPr>
          <w:rFonts w:ascii="Times New Roman" w:hAnsi="Times New Roman" w:cs="Times New Roman"/>
          <w:sz w:val="28"/>
          <w:szCs w:val="28"/>
        </w:rPr>
        <w:lastRenderedPageBreak/>
        <w:t>2.3. Повреде забране</w:t>
      </w:r>
    </w:p>
    <w:p w14:paraId="49DC43F4"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2227D556"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b/>
          <w:bCs/>
          <w:sz w:val="28"/>
          <w:szCs w:val="28"/>
        </w:rPr>
        <w:t>Забрана дискриминације</w:t>
      </w:r>
      <w:r w:rsidRPr="00EC34FE">
        <w:rPr>
          <w:rFonts w:ascii="Times New Roman" w:hAnsi="Times New Roman" w:cs="Times New Roman"/>
          <w:sz w:val="28"/>
          <w:szCs w:val="28"/>
        </w:rPr>
        <w:t xml:space="preserve"> </w:t>
      </w:r>
    </w:p>
    <w:p w14:paraId="6D301B15"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698BE279"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7.</w:t>
      </w:r>
    </w:p>
    <w:p w14:paraId="367C20E3"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14:paraId="530671A4"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14:paraId="39427DDD"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Школа је дужна да предузме све мере прописане Законом када се посумња или утврди дискриминаторно понашање у Школи. </w:t>
      </w:r>
    </w:p>
    <w:p w14:paraId="46E36698"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Ближе критеријуме за препознавање облика дискриминације од стране запосленог у Школи заједнички прописују министар и министар надлежан за људска и мањинска права. </w:t>
      </w:r>
    </w:p>
    <w:p w14:paraId="1CE3B0DC"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у Школи и друга питања од значаја за заштиту од дискриминације прописује министар. </w:t>
      </w:r>
    </w:p>
    <w:p w14:paraId="6604A104"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5AA20007"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b/>
          <w:bCs/>
          <w:sz w:val="28"/>
          <w:szCs w:val="28"/>
        </w:rPr>
        <w:t xml:space="preserve">Забрана насиља, злостављања и занемаривања </w:t>
      </w:r>
    </w:p>
    <w:p w14:paraId="13E7E3C3"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421973CD"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8.</w:t>
      </w:r>
    </w:p>
    <w:p w14:paraId="657C4FA5"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У Школи је забрањено физичко, психичко, социјално, сексуално, дигитално и свако друго насиље, злостављање и занемаривање запосленог, детета, </w:t>
      </w:r>
      <w:r w:rsidRPr="00EC34FE">
        <w:rPr>
          <w:rFonts w:ascii="Times New Roman" w:hAnsi="Times New Roman" w:cs="Times New Roman"/>
          <w:sz w:val="28"/>
          <w:szCs w:val="28"/>
        </w:rPr>
        <w:lastRenderedPageBreak/>
        <w:t xml:space="preserve">ученика, одраслог, родитеља, односно другог законског заступника или трећег лица у Школи. </w:t>
      </w:r>
    </w:p>
    <w:p w14:paraId="6D08546A"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Повреде забране из става 1. овог члана, које запослени учини према другом запосленом у Школи, уређују се Законом. </w:t>
      </w:r>
    </w:p>
    <w:p w14:paraId="739B60CA"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14:paraId="2ADD1002"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Занемаривање и немарно поступање представља пропуштање Школе или запосленог да обезбеди услове за правилан развој детета, ученика и одраслог. </w:t>
      </w:r>
    </w:p>
    <w:p w14:paraId="7DBBE27B"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Школа је дужна да одмах поднесе пријаву надлежном органу ако се код запосленог примете знаци насиља, злостављања или занемаривања. </w:t>
      </w:r>
    </w:p>
    <w:p w14:paraId="2BEC8D02"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Под физичким насиљем, у смислу Закона, сматра се: физичко кажњавање детета, ученика или одраслог од стране запосленог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w:t>
      </w:r>
    </w:p>
    <w:p w14:paraId="2CEA572D"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 </w:t>
      </w:r>
    </w:p>
    <w:p w14:paraId="351F1DD5"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Под социјалним насиљем, у смислу Закона, сматра се искључивање детета, ученика и одраслог из групе вршњака и различитих облика активности Школе. </w:t>
      </w:r>
    </w:p>
    <w:p w14:paraId="05C84EF9"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Под сексуалним насиљем и злостављањем, у смислу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14:paraId="708A4AB8"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Под дигиталним насиљем и злостављањем, у смислу Закона,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(енг. </w:t>
      </w:r>
      <w:r w:rsidRPr="00EC34FE">
        <w:rPr>
          <w:rFonts w:ascii="Times New Roman" w:hAnsi="Times New Roman" w:cs="Times New Roman"/>
          <w:i/>
          <w:iCs/>
          <w:sz w:val="28"/>
          <w:szCs w:val="28"/>
        </w:rPr>
        <w:t>website</w:t>
      </w:r>
      <w:r w:rsidRPr="00EC34FE">
        <w:rPr>
          <w:rFonts w:ascii="Times New Roman" w:hAnsi="Times New Roman" w:cs="Times New Roman"/>
          <w:sz w:val="28"/>
          <w:szCs w:val="28"/>
        </w:rPr>
        <w:t xml:space="preserve">), четовањем, укључивањем у форуме, социјалне мреже и другим облицима дигиталне комуникације. </w:t>
      </w:r>
    </w:p>
    <w:p w14:paraId="046171C1"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Школа је дужна да надлежном органу пријави сваки облик насиља, злостављања и занемаривања у Школи почињен од стране запосленог у Школи. </w:t>
      </w:r>
    </w:p>
    <w:p w14:paraId="2955A4CC"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Протокол поступања у Школи у одговору на насиље и злостављање, садржај и начине спровођења превентивних и интервентних активности, услове и </w:t>
      </w:r>
      <w:r w:rsidRPr="00EC34FE">
        <w:rPr>
          <w:rFonts w:ascii="Times New Roman" w:hAnsi="Times New Roman" w:cs="Times New Roman"/>
          <w:sz w:val="28"/>
          <w:szCs w:val="28"/>
        </w:rPr>
        <w:lastRenderedPageBreak/>
        <w:t xml:space="preserve">начине за процену ризика, начине заштите од насиља, злостављања и занемаривања прописује министар. </w:t>
      </w:r>
    </w:p>
    <w:p w14:paraId="559FFBFA"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Ближе услове о начинима препознавања невербалних облика злостављања деце и ученика од стране запосленог за време неге, одмора, рекреације и других облика васпитно-образовног рада прописује министар. </w:t>
      </w:r>
    </w:p>
    <w:p w14:paraId="759285CD"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1123FD77"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b/>
          <w:bCs/>
          <w:sz w:val="28"/>
          <w:szCs w:val="28"/>
        </w:rPr>
        <w:t xml:space="preserve">Забрана понашања које вређа углед, част или достојанство </w:t>
      </w:r>
    </w:p>
    <w:p w14:paraId="2CBF789A"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48827287"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9.</w:t>
      </w:r>
    </w:p>
    <w:p w14:paraId="4F7082ED"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Забрањено је свако понашање запосленог према детету, ученику, одраслом и према родитељу, односно другом законском заступнику, којим се вређа углед, част или достојанство. </w:t>
      </w:r>
    </w:p>
    <w:p w14:paraId="2A5BAECB"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 </w:t>
      </w:r>
    </w:p>
    <w:p w14:paraId="1A4D5C6B"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 </w:t>
      </w:r>
    </w:p>
    <w:p w14:paraId="24DF30F7"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Поступање Школе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 </w:t>
      </w:r>
    </w:p>
    <w:p w14:paraId="21664122"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6ADD812D"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b/>
          <w:bCs/>
          <w:sz w:val="28"/>
          <w:szCs w:val="28"/>
        </w:rPr>
        <w:t xml:space="preserve">Забрана страначког организовања и деловања </w:t>
      </w:r>
    </w:p>
    <w:p w14:paraId="4EB194A8"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0DA0CDDF"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10.</w:t>
      </w:r>
    </w:p>
    <w:p w14:paraId="6D069982"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У Школи је забрањено страначко организовање и деловање и коришћење простора Школе у те сврхе. </w:t>
      </w:r>
    </w:p>
    <w:p w14:paraId="313C0497"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6688F224" w14:textId="77777777" w:rsidR="00063C3F" w:rsidRPr="00EC34FE" w:rsidRDefault="00852463">
      <w:pPr>
        <w:pStyle w:val="podnaslov"/>
        <w:rPr>
          <w:rFonts w:ascii="Times New Roman" w:hAnsi="Times New Roman" w:cs="Times New Roman"/>
          <w:sz w:val="28"/>
          <w:szCs w:val="28"/>
        </w:rPr>
      </w:pPr>
      <w:r w:rsidRPr="00EC34FE">
        <w:rPr>
          <w:rFonts w:ascii="Times New Roman" w:hAnsi="Times New Roman" w:cs="Times New Roman"/>
          <w:sz w:val="28"/>
          <w:szCs w:val="28"/>
        </w:rPr>
        <w:t>3. Дисциплински поступак</w:t>
      </w:r>
    </w:p>
    <w:p w14:paraId="2EBE2E63"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5106679A"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b/>
          <w:bCs/>
          <w:sz w:val="28"/>
          <w:szCs w:val="28"/>
        </w:rPr>
        <w:t>3.1. Покретање и вођење дисциплинског поступка</w:t>
      </w:r>
    </w:p>
    <w:p w14:paraId="7DC15E67"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b/>
          <w:bCs/>
          <w:sz w:val="28"/>
          <w:szCs w:val="28"/>
        </w:rPr>
        <w:t> </w:t>
      </w:r>
    </w:p>
    <w:p w14:paraId="7E4F7EFD"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11.</w:t>
      </w:r>
    </w:p>
    <w:p w14:paraId="4AC7AD91" w14:textId="4434B01A"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lastRenderedPageBreak/>
        <w:t>Дисциплински поступак се покреће и води за учињену тежу повреду радне обавезе из члана 164</w:t>
      </w:r>
      <w:r w:rsidR="00A74FB9">
        <w:rPr>
          <w:rFonts w:ascii="Times New Roman" w:hAnsi="Times New Roman" w:cs="Times New Roman"/>
          <w:sz w:val="28"/>
          <w:szCs w:val="28"/>
          <w:lang w:val="sr-Cyrl-RS"/>
        </w:rPr>
        <w:t>.</w:t>
      </w:r>
      <w:r w:rsidRPr="00EC34FE">
        <w:rPr>
          <w:rFonts w:ascii="Times New Roman" w:hAnsi="Times New Roman" w:cs="Times New Roman"/>
          <w:sz w:val="28"/>
          <w:szCs w:val="28"/>
        </w:rPr>
        <w:t xml:space="preserve"> </w:t>
      </w:r>
      <w:r w:rsidR="00A74FB9">
        <w:rPr>
          <w:rFonts w:ascii="Times New Roman" w:hAnsi="Times New Roman" w:cs="Times New Roman"/>
          <w:sz w:val="28"/>
          <w:szCs w:val="28"/>
          <w:lang w:val="sr-Cyrl-RS"/>
        </w:rPr>
        <w:t xml:space="preserve">и </w:t>
      </w:r>
      <w:r w:rsidRPr="00EC34FE">
        <w:rPr>
          <w:rFonts w:ascii="Times New Roman" w:hAnsi="Times New Roman" w:cs="Times New Roman"/>
          <w:sz w:val="28"/>
          <w:szCs w:val="28"/>
        </w:rPr>
        <w:t xml:space="preserve">повреду забране из чл. 110–113. Закона. </w:t>
      </w:r>
    </w:p>
    <w:p w14:paraId="695A5EAD"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Директор Школе покреће и води дисциплински поступак, доноси решење и изриче меру у дисциплинском поступку против запосленог. </w:t>
      </w:r>
    </w:p>
    <w:p w14:paraId="4AEF0C3B"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Дисциплински поступак покреће се писменим закључком, који садржи податке о запосленом, опис повреде забране, односно радне обавезе, време, место и начин извршења и доказе који указују на извршење повреде. </w:t>
      </w:r>
    </w:p>
    <w:p w14:paraId="4FB5172A"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Запослени је дужан да се писмено изјасни на наводе из закључка из става 3. овог члана у року од осам дана од дана пријема закључка. </w:t>
      </w:r>
    </w:p>
    <w:p w14:paraId="71467707"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Запослени мора бити саслушан, са правом да усмено изложи своју одбрану, сам или преко заступника, а може за расправу доставити и писмену одбрану. </w:t>
      </w:r>
    </w:p>
    <w:p w14:paraId="37514067"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Изузетно, расправа се може одржати и без присуства запосленог, под условом да је запослени на расправу уредно позван. </w:t>
      </w:r>
    </w:p>
    <w:p w14:paraId="432088CF"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Дисциплински поступак је јаван, осим у случајевима прописаним Законом. </w:t>
      </w:r>
    </w:p>
    <w:p w14:paraId="522D3B6C"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 </w:t>
      </w:r>
    </w:p>
    <w:p w14:paraId="2C4D905A"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Приликом изрицања дисциплинске мере запосленом директор ће узети у обзир олакшавајуће и отежавајуће околности, а нарочито: тежину и последице учињене повреде, степен одговорности запосленог, његово раније понашање и понашање после учињене повреде и друге околности.</w:t>
      </w:r>
    </w:p>
    <w:p w14:paraId="36A798AC"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Решење директора о дисциплинској одговорности доставља се запосленом и његовом браниоцу (ако га је запослени ангажовао), синдикату (ако је запослени члан синдиката и ако је тражио да га синдикат заступа).</w:t>
      </w:r>
    </w:p>
    <w:p w14:paraId="5698DF5E"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41BDEDAB"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12.</w:t>
      </w:r>
    </w:p>
    <w:p w14:paraId="2E538EC4"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О одржаном рочишту, саслушању запосленог, сведока и извођењу доказа води се записник.</w:t>
      </w:r>
    </w:p>
    <w:p w14:paraId="5698C048" w14:textId="5DE929F8"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Записник потписује директор, лице које је решењем директора Школе одређено да води записник, запослени против кога је вођен дисциплински поступак</w:t>
      </w:r>
      <w:r w:rsidR="00263113">
        <w:rPr>
          <w:rFonts w:ascii="Times New Roman" w:hAnsi="Times New Roman" w:cs="Times New Roman"/>
          <w:sz w:val="28"/>
          <w:szCs w:val="28"/>
          <w:lang w:val="sr-Cyrl-RS"/>
        </w:rPr>
        <w:t xml:space="preserve">, </w:t>
      </w:r>
      <w:r w:rsidRPr="00EC34FE">
        <w:rPr>
          <w:rFonts w:ascii="Times New Roman" w:hAnsi="Times New Roman" w:cs="Times New Roman"/>
          <w:sz w:val="28"/>
          <w:szCs w:val="28"/>
        </w:rPr>
        <w:t>лица која су саслушана у својству сведока и бранилац</w:t>
      </w:r>
      <w:r w:rsidR="00263113">
        <w:rPr>
          <w:rFonts w:ascii="Times New Roman" w:hAnsi="Times New Roman" w:cs="Times New Roman"/>
          <w:sz w:val="28"/>
          <w:szCs w:val="28"/>
          <w:lang w:val="sr-Cyrl-RS"/>
        </w:rPr>
        <w:t xml:space="preserve"> запосленог</w:t>
      </w:r>
      <w:r w:rsidRPr="00EC34FE">
        <w:rPr>
          <w:rFonts w:ascii="Times New Roman" w:hAnsi="Times New Roman" w:cs="Times New Roman"/>
          <w:sz w:val="28"/>
          <w:szCs w:val="28"/>
        </w:rPr>
        <w:t>.</w:t>
      </w:r>
    </w:p>
    <w:p w14:paraId="3D156425"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На сва питања дисциплинског поступка која нису уређена Законом примениће се правила општег управног поступка.</w:t>
      </w:r>
    </w:p>
    <w:p w14:paraId="78AFBF0C"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094126E0"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b/>
          <w:bCs/>
          <w:sz w:val="28"/>
          <w:szCs w:val="28"/>
        </w:rPr>
        <w:t>3.2. Застарелост покретања и вођења дисциплинског поступка</w:t>
      </w:r>
    </w:p>
    <w:p w14:paraId="237D0810"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0EAB197E" w14:textId="77777777"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13.</w:t>
      </w:r>
    </w:p>
    <w:p w14:paraId="54FDBBC8"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lastRenderedPageBreak/>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Закона, у ком случају покретање дисциплинског поступка застарева у року од две године од дана када је учињена повреда забране. </w:t>
      </w:r>
    </w:p>
    <w:p w14:paraId="2519CCA9"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Вођење дисциплинског поступка застарева у року од шест месеци од дана покретања дисциплинског поступка. </w:t>
      </w:r>
    </w:p>
    <w:p w14:paraId="69CD4389"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Застарелост не тече ако дисциплински поступак не може да се покрене или води због одсуства запосленог или других разлога у складу са Законом. </w:t>
      </w:r>
    </w:p>
    <w:p w14:paraId="02A4DE4D"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09F0E94C" w14:textId="62F75828" w:rsidR="00063C3F" w:rsidRPr="007D1F1B" w:rsidRDefault="00852463">
      <w:pPr>
        <w:pStyle w:val="podnaslov"/>
        <w:rPr>
          <w:rFonts w:ascii="Times New Roman" w:hAnsi="Times New Roman" w:cs="Times New Roman"/>
          <w:sz w:val="28"/>
          <w:szCs w:val="28"/>
          <w:lang w:val="sr-Cyrl-RS"/>
        </w:rPr>
      </w:pPr>
      <w:r w:rsidRPr="00EC34FE">
        <w:rPr>
          <w:rFonts w:ascii="Times New Roman" w:hAnsi="Times New Roman" w:cs="Times New Roman"/>
          <w:sz w:val="28"/>
          <w:szCs w:val="28"/>
        </w:rPr>
        <w:t xml:space="preserve">4. </w:t>
      </w:r>
      <w:r w:rsidR="007D1F1B">
        <w:rPr>
          <w:rFonts w:ascii="Times New Roman" w:hAnsi="Times New Roman" w:cs="Times New Roman"/>
          <w:sz w:val="28"/>
          <w:szCs w:val="28"/>
          <w:lang w:val="sr-Cyrl-RS"/>
        </w:rPr>
        <w:t>М</w:t>
      </w:r>
      <w:r w:rsidRPr="00EC34FE">
        <w:rPr>
          <w:rFonts w:ascii="Times New Roman" w:hAnsi="Times New Roman" w:cs="Times New Roman"/>
          <w:sz w:val="28"/>
          <w:szCs w:val="28"/>
        </w:rPr>
        <w:t>ере</w:t>
      </w:r>
      <w:r w:rsidR="007D1F1B">
        <w:rPr>
          <w:rFonts w:ascii="Times New Roman" w:hAnsi="Times New Roman" w:cs="Times New Roman"/>
          <w:sz w:val="28"/>
          <w:szCs w:val="28"/>
          <w:lang w:val="sr-Cyrl-RS"/>
        </w:rPr>
        <w:t xml:space="preserve"> за лакшу повреду радне обавезе</w:t>
      </w:r>
    </w:p>
    <w:p w14:paraId="7A32BA5C" w14:textId="0415EFE2" w:rsidR="00063C3F"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58A071D7" w14:textId="2A01AE9D" w:rsidR="00263113" w:rsidRPr="007D1F1B" w:rsidRDefault="00263113" w:rsidP="00263113">
      <w:pPr>
        <w:pStyle w:val="text"/>
        <w:jc w:val="center"/>
        <w:rPr>
          <w:rFonts w:ascii="Times New Roman" w:hAnsi="Times New Roman" w:cs="Times New Roman"/>
          <w:b/>
          <w:bCs/>
          <w:sz w:val="28"/>
          <w:szCs w:val="28"/>
          <w:lang w:val="sr-Cyrl-RS"/>
        </w:rPr>
      </w:pPr>
      <w:r w:rsidRPr="007D1F1B">
        <w:rPr>
          <w:rFonts w:ascii="Times New Roman" w:hAnsi="Times New Roman" w:cs="Times New Roman"/>
          <w:b/>
          <w:bCs/>
          <w:sz w:val="28"/>
          <w:szCs w:val="28"/>
          <w:lang w:val="sr-Cyrl-RS"/>
        </w:rPr>
        <w:t>Члан 14.</w:t>
      </w:r>
    </w:p>
    <w:p w14:paraId="3BEED5A2" w14:textId="77777777" w:rsidR="007D1F1B" w:rsidRDefault="007D1F1B" w:rsidP="007D1F1B">
      <w:pPr>
        <w:pStyle w:val="text"/>
        <w:rPr>
          <w:rFonts w:ascii="Times New Roman" w:hAnsi="Times New Roman" w:cs="Times New Roman"/>
          <w:sz w:val="28"/>
          <w:szCs w:val="28"/>
          <w:lang w:val="sr-Cyrl-RS"/>
        </w:rPr>
      </w:pPr>
      <w:r w:rsidRPr="007D1F1B">
        <w:rPr>
          <w:rFonts w:ascii="Times New Roman" w:hAnsi="Times New Roman" w:cs="Times New Roman"/>
          <w:sz w:val="28"/>
          <w:szCs w:val="28"/>
          <w:lang w:val="sr-Cyrl-RS"/>
        </w:rPr>
        <w:t>Мере за лакшу повреду радне обавезе су</w:t>
      </w:r>
      <w:r>
        <w:rPr>
          <w:rFonts w:ascii="Times New Roman" w:hAnsi="Times New Roman" w:cs="Times New Roman"/>
          <w:sz w:val="28"/>
          <w:szCs w:val="28"/>
          <w:lang w:val="sr-Cyrl-RS"/>
        </w:rPr>
        <w:t xml:space="preserve"> :</w:t>
      </w:r>
    </w:p>
    <w:p w14:paraId="1D947AB4" w14:textId="48B9C2FF" w:rsidR="00263113" w:rsidRDefault="007D1F1B" w:rsidP="007D1F1B">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w:t>
      </w:r>
      <w:r w:rsidRPr="007D1F1B">
        <w:rPr>
          <w:rFonts w:ascii="Times New Roman" w:hAnsi="Times New Roman" w:cs="Times New Roman"/>
          <w:sz w:val="28"/>
          <w:szCs w:val="28"/>
          <w:lang w:val="sr-Cyrl-RS"/>
        </w:rPr>
        <w:t xml:space="preserve"> писана опомена и новчана казна у висини до 20% од плате исплаћене за месец у коме је одлука донета у трајању до три месеца.</w:t>
      </w:r>
    </w:p>
    <w:p w14:paraId="197A8CA7" w14:textId="0D727AC8" w:rsidR="007D1F1B" w:rsidRDefault="007D1F1B" w:rsidP="007D1F1B">
      <w:pPr>
        <w:pStyle w:val="text"/>
        <w:rPr>
          <w:rFonts w:ascii="Times New Roman" w:hAnsi="Times New Roman" w:cs="Times New Roman"/>
          <w:sz w:val="28"/>
          <w:szCs w:val="28"/>
          <w:lang w:val="sr-Cyrl-RS"/>
        </w:rPr>
      </w:pPr>
      <w:r w:rsidRPr="007D1F1B">
        <w:rPr>
          <w:rFonts w:ascii="Times New Roman" w:hAnsi="Times New Roman" w:cs="Times New Roman"/>
          <w:sz w:val="28"/>
          <w:szCs w:val="28"/>
          <w:lang w:val="sr-Cyrl-RS"/>
        </w:rPr>
        <w:t>Мере се могу изрећи појединачно или заједно.</w:t>
      </w:r>
    </w:p>
    <w:p w14:paraId="7BDD0060" w14:textId="77777777" w:rsidR="007D1F1B" w:rsidRDefault="007D1F1B" w:rsidP="007D1F1B">
      <w:pPr>
        <w:pStyle w:val="text"/>
        <w:rPr>
          <w:rFonts w:ascii="Times New Roman" w:hAnsi="Times New Roman" w:cs="Times New Roman"/>
          <w:sz w:val="28"/>
          <w:szCs w:val="28"/>
          <w:lang w:val="sr-Cyrl-RS"/>
        </w:rPr>
      </w:pPr>
    </w:p>
    <w:p w14:paraId="0047577F" w14:textId="06BADD07" w:rsidR="007D1F1B" w:rsidRPr="007D1F1B" w:rsidRDefault="007D1F1B" w:rsidP="007D1F1B">
      <w:pPr>
        <w:pStyle w:val="text"/>
        <w:rPr>
          <w:rFonts w:ascii="Times New Roman" w:hAnsi="Times New Roman" w:cs="Times New Roman"/>
          <w:b/>
          <w:bCs/>
          <w:i/>
          <w:iCs/>
          <w:sz w:val="28"/>
          <w:szCs w:val="28"/>
          <w:lang w:val="sr-Cyrl-RS"/>
        </w:rPr>
      </w:pPr>
      <w:r>
        <w:rPr>
          <w:rFonts w:ascii="Times New Roman" w:hAnsi="Times New Roman" w:cs="Times New Roman"/>
          <w:b/>
          <w:bCs/>
          <w:i/>
          <w:iCs/>
          <w:sz w:val="28"/>
          <w:szCs w:val="28"/>
          <w:lang w:val="sr-Cyrl-RS"/>
        </w:rPr>
        <w:t>5. Дисциплинске мере</w:t>
      </w:r>
    </w:p>
    <w:p w14:paraId="072463A3" w14:textId="1CD11AF2"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1</w:t>
      </w:r>
      <w:r w:rsidR="007D1F1B">
        <w:rPr>
          <w:rFonts w:ascii="Times New Roman" w:hAnsi="Times New Roman" w:cs="Times New Roman"/>
          <w:sz w:val="28"/>
          <w:szCs w:val="28"/>
          <w:lang w:val="sr-Cyrl-RS"/>
        </w:rPr>
        <w:t>5</w:t>
      </w:r>
      <w:r w:rsidRPr="00EC34FE">
        <w:rPr>
          <w:rFonts w:ascii="Times New Roman" w:hAnsi="Times New Roman" w:cs="Times New Roman"/>
          <w:sz w:val="28"/>
          <w:szCs w:val="28"/>
        </w:rPr>
        <w:t>.</w:t>
      </w:r>
    </w:p>
    <w:p w14:paraId="1A0F1119"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Мере за тежу повреду радне обавезе из члана 164. и повреду забране из чл. 110–113. Закона јесу новчана казна, удаљење са рада и престанак радног односа. </w:t>
      </w:r>
    </w:p>
    <w:p w14:paraId="4F0FBE5A"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Новчана казна за тежу повреду радне обавезе изриче се у висини 20%–35% од плате исплаћене за месец у ком је одлука донета, у трајању до шест месеци. </w:t>
      </w:r>
    </w:p>
    <w:p w14:paraId="2A066D78"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Запосленом који изврши повреду забране прописане чланом 112. Закона једанпут изриче се новчана казна или привремено удаљење са рада три месеца. </w:t>
      </w:r>
    </w:p>
    <w:p w14:paraId="53A26836" w14:textId="58C57D2E"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Запосленом који изврши повреду забране прописане чл. 110, 111. и 113. Закона, односно који други пут изврши повреду забране прописане чланом 112. Закона и запосленом који учини повреду радне обавезе из члана 164. т</w:t>
      </w:r>
      <w:r w:rsidR="00263113">
        <w:rPr>
          <w:rFonts w:ascii="Times New Roman" w:hAnsi="Times New Roman" w:cs="Times New Roman"/>
          <w:sz w:val="28"/>
          <w:szCs w:val="28"/>
          <w:lang w:val="sr-Cyrl-RS"/>
        </w:rPr>
        <w:t xml:space="preserve">ачке </w:t>
      </w:r>
      <w:r w:rsidRPr="00EC34FE">
        <w:rPr>
          <w:rFonts w:ascii="Times New Roman" w:hAnsi="Times New Roman" w:cs="Times New Roman"/>
          <w:sz w:val="28"/>
          <w:szCs w:val="28"/>
        </w:rPr>
        <w:t xml:space="preserve">1)–7) Закона, изриче се мера престанка радног односа. </w:t>
      </w:r>
    </w:p>
    <w:p w14:paraId="1884D4BC" w14:textId="047E7C6F"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За повреду радне обавезе из члана 164. т</w:t>
      </w:r>
      <w:r w:rsidR="00263113">
        <w:rPr>
          <w:rFonts w:ascii="Times New Roman" w:hAnsi="Times New Roman" w:cs="Times New Roman"/>
          <w:sz w:val="28"/>
          <w:szCs w:val="28"/>
          <w:lang w:val="sr-Cyrl-RS"/>
        </w:rPr>
        <w:t>ачке</w:t>
      </w:r>
      <w:r w:rsidRPr="00EC34FE">
        <w:rPr>
          <w:rFonts w:ascii="Times New Roman" w:hAnsi="Times New Roman" w:cs="Times New Roman"/>
          <w:sz w:val="28"/>
          <w:szCs w:val="28"/>
        </w:rPr>
        <w:t xml:space="preserve"> 8)–18) Закона изриче се новчана казна или удаљење са рада у трајању до три месеца, а мера престанка радног односа уколико су наведене повреде учињене свесним </w:t>
      </w:r>
      <w:r w:rsidRPr="00EC34FE">
        <w:rPr>
          <w:rFonts w:ascii="Times New Roman" w:hAnsi="Times New Roman" w:cs="Times New Roman"/>
          <w:sz w:val="28"/>
          <w:szCs w:val="28"/>
        </w:rPr>
        <w:lastRenderedPageBreak/>
        <w:t xml:space="preserve">нехатом, намерно или у циљу прибављања себи или другоме противправне имовинске користи. </w:t>
      </w:r>
    </w:p>
    <w:p w14:paraId="3AE1E01A" w14:textId="435DE48E" w:rsidR="00063C3F" w:rsidRPr="00EC34FE" w:rsidRDefault="00263113">
      <w:pPr>
        <w:pStyle w:val="text"/>
        <w:rPr>
          <w:rFonts w:ascii="Times New Roman" w:hAnsi="Times New Roman" w:cs="Times New Roman"/>
          <w:sz w:val="28"/>
          <w:szCs w:val="28"/>
        </w:rPr>
      </w:pPr>
      <w:r w:rsidRPr="00263113">
        <w:rPr>
          <w:rFonts w:ascii="Times New Roman" w:hAnsi="Times New Roman" w:cs="Times New Roman"/>
          <w:sz w:val="28"/>
          <w:szCs w:val="28"/>
        </w:rPr>
        <w:t xml:space="preserve">Запосленом престаје радни однос ако се у току радног односа утврди да не испуњава услове из члана 139. став 1. </w:t>
      </w:r>
      <w:r>
        <w:rPr>
          <w:rFonts w:ascii="Times New Roman" w:hAnsi="Times New Roman" w:cs="Times New Roman"/>
          <w:sz w:val="28"/>
          <w:szCs w:val="28"/>
          <w:lang w:val="sr-Cyrl-RS"/>
        </w:rPr>
        <w:t>З</w:t>
      </w:r>
      <w:r w:rsidRPr="00263113">
        <w:rPr>
          <w:rFonts w:ascii="Times New Roman" w:hAnsi="Times New Roman" w:cs="Times New Roman"/>
          <w:sz w:val="28"/>
          <w:szCs w:val="28"/>
        </w:rPr>
        <w:t>акона</w:t>
      </w:r>
      <w:r w:rsidRPr="00263113">
        <w:rPr>
          <w:rFonts w:ascii="Times New Roman" w:hAnsi="Times New Roman" w:cs="Times New Roman"/>
          <w:sz w:val="28"/>
          <w:szCs w:val="28"/>
        </w:rPr>
        <w:t xml:space="preserve"> </w:t>
      </w:r>
      <w:r>
        <w:rPr>
          <w:rFonts w:ascii="Times New Roman" w:hAnsi="Times New Roman" w:cs="Times New Roman"/>
          <w:sz w:val="28"/>
          <w:szCs w:val="28"/>
          <w:lang w:val="sr-Cyrl-RS"/>
        </w:rPr>
        <w:t>или</w:t>
      </w:r>
      <w:r w:rsidR="00852463" w:rsidRPr="00EC34FE">
        <w:rPr>
          <w:rFonts w:ascii="Times New Roman" w:hAnsi="Times New Roman" w:cs="Times New Roman"/>
          <w:sz w:val="28"/>
          <w:szCs w:val="28"/>
        </w:rPr>
        <w:t xml:space="preserve"> ако одбије да се подвргне лекарском прегледу у надлежној здравственој установи на захтев директора Школе.</w:t>
      </w:r>
    </w:p>
    <w:p w14:paraId="065F1AF1"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Запосленом престаје радни однос од дана пријема коначног решења директора. </w:t>
      </w:r>
    </w:p>
    <w:p w14:paraId="59200488"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Мере за непоштовање радне дисциплине, односно повреду радних обавеза у смислу члана 179а Закона о раду јесу: привремено удаљење са рада, новчана казна и опомена са најавом отказа.</w:t>
      </w:r>
    </w:p>
    <w:p w14:paraId="3C5AB444"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7EC26CE4" w14:textId="30793CD4" w:rsidR="00063C3F" w:rsidRPr="00EC34FE" w:rsidRDefault="007D1F1B">
      <w:pPr>
        <w:pStyle w:val="podnaslov"/>
        <w:rPr>
          <w:rFonts w:ascii="Times New Roman" w:hAnsi="Times New Roman" w:cs="Times New Roman"/>
          <w:sz w:val="28"/>
          <w:szCs w:val="28"/>
        </w:rPr>
      </w:pPr>
      <w:r>
        <w:rPr>
          <w:rFonts w:ascii="Times New Roman" w:hAnsi="Times New Roman" w:cs="Times New Roman"/>
          <w:sz w:val="28"/>
          <w:szCs w:val="28"/>
          <w:lang w:val="sr-Cyrl-RS"/>
        </w:rPr>
        <w:t>6</w:t>
      </w:r>
      <w:r w:rsidR="00852463" w:rsidRPr="00EC34FE">
        <w:rPr>
          <w:rFonts w:ascii="Times New Roman" w:hAnsi="Times New Roman" w:cs="Times New Roman"/>
          <w:sz w:val="28"/>
          <w:szCs w:val="28"/>
        </w:rPr>
        <w:t>. Удаљење са рада</w:t>
      </w:r>
    </w:p>
    <w:p w14:paraId="03D85F04"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1EC1DD6B" w14:textId="6D19D353"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1</w:t>
      </w:r>
      <w:r w:rsidR="007D1F1B">
        <w:rPr>
          <w:rFonts w:ascii="Times New Roman" w:hAnsi="Times New Roman" w:cs="Times New Roman"/>
          <w:sz w:val="28"/>
          <w:szCs w:val="28"/>
          <w:lang w:val="sr-Cyrl-RS"/>
        </w:rPr>
        <w:t>6</w:t>
      </w:r>
      <w:r w:rsidRPr="00EC34FE">
        <w:rPr>
          <w:rFonts w:ascii="Times New Roman" w:hAnsi="Times New Roman" w:cs="Times New Roman"/>
          <w:sz w:val="28"/>
          <w:szCs w:val="28"/>
        </w:rPr>
        <w:t>.</w:t>
      </w:r>
    </w:p>
    <w:p w14:paraId="0E5817DC" w14:textId="738D94A3"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Запослени се привремено удаљује са рада због учињене теже повреде радне обавезе из члана 164. т</w:t>
      </w:r>
      <w:r w:rsidR="007D1F1B">
        <w:rPr>
          <w:rFonts w:ascii="Times New Roman" w:hAnsi="Times New Roman" w:cs="Times New Roman"/>
          <w:sz w:val="28"/>
          <w:szCs w:val="28"/>
          <w:lang w:val="sr-Cyrl-RS"/>
        </w:rPr>
        <w:t>ачке</w:t>
      </w:r>
      <w:r w:rsidRPr="00EC34FE">
        <w:rPr>
          <w:rFonts w:ascii="Times New Roman" w:hAnsi="Times New Roman" w:cs="Times New Roman"/>
          <w:sz w:val="28"/>
          <w:szCs w:val="28"/>
        </w:rPr>
        <w:t xml:space="preserve"> 1)–4), 6), 9) и 17) и повреде забране из чл. 110–113. Закона, до окончања дисциплинског поступка, у складу са Законом и </w:t>
      </w:r>
      <w:r w:rsidR="007D1F1B">
        <w:rPr>
          <w:rFonts w:ascii="Times New Roman" w:hAnsi="Times New Roman" w:cs="Times New Roman"/>
          <w:sz w:val="28"/>
          <w:szCs w:val="28"/>
          <w:lang w:val="sr-Cyrl-RS"/>
        </w:rPr>
        <w:t>Законом о раду</w:t>
      </w:r>
      <w:r w:rsidRPr="00EC34FE">
        <w:rPr>
          <w:rFonts w:ascii="Times New Roman" w:hAnsi="Times New Roman" w:cs="Times New Roman"/>
          <w:sz w:val="28"/>
          <w:szCs w:val="28"/>
        </w:rPr>
        <w:t xml:space="preserve">. </w:t>
      </w:r>
    </w:p>
    <w:p w14:paraId="6497F90F"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353A9FBF" w14:textId="5F4843C6" w:rsidR="00063C3F" w:rsidRPr="00EC34FE" w:rsidRDefault="007D1F1B">
      <w:pPr>
        <w:pStyle w:val="podnaslov"/>
        <w:rPr>
          <w:rFonts w:ascii="Times New Roman" w:hAnsi="Times New Roman" w:cs="Times New Roman"/>
          <w:sz w:val="28"/>
          <w:szCs w:val="28"/>
        </w:rPr>
      </w:pPr>
      <w:r>
        <w:rPr>
          <w:rFonts w:ascii="Times New Roman" w:hAnsi="Times New Roman" w:cs="Times New Roman"/>
          <w:sz w:val="28"/>
          <w:szCs w:val="28"/>
          <w:lang w:val="sr-Cyrl-RS"/>
        </w:rPr>
        <w:t>7</w:t>
      </w:r>
      <w:r w:rsidR="00852463" w:rsidRPr="00EC34FE">
        <w:rPr>
          <w:rFonts w:ascii="Times New Roman" w:hAnsi="Times New Roman" w:cs="Times New Roman"/>
          <w:sz w:val="28"/>
          <w:szCs w:val="28"/>
        </w:rPr>
        <w:t>. Правна заштита запослених</w:t>
      </w:r>
    </w:p>
    <w:p w14:paraId="250F406C"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55274780" w14:textId="733A38F2"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1</w:t>
      </w:r>
      <w:r w:rsidR="007D1F1B">
        <w:rPr>
          <w:rFonts w:ascii="Times New Roman" w:hAnsi="Times New Roman" w:cs="Times New Roman"/>
          <w:sz w:val="28"/>
          <w:szCs w:val="28"/>
          <w:lang w:val="sr-Cyrl-RS"/>
        </w:rPr>
        <w:t>7</w:t>
      </w:r>
      <w:r w:rsidRPr="00EC34FE">
        <w:rPr>
          <w:rFonts w:ascii="Times New Roman" w:hAnsi="Times New Roman" w:cs="Times New Roman"/>
          <w:sz w:val="28"/>
          <w:szCs w:val="28"/>
        </w:rPr>
        <w:t>.</w:t>
      </w:r>
    </w:p>
    <w:p w14:paraId="5EEED24A"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14:paraId="0B064417"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Школски одбор дужан је да одлучи по жалби у року од 15 дана од дана достављања жалбе. </w:t>
      </w:r>
    </w:p>
    <w:p w14:paraId="0A6EECB7"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Школски одбор ће решењем одбацити жалбу уколико је неблаговремена, недопуштена или изјављена од стране неовлашћеног лица. </w:t>
      </w:r>
    </w:p>
    <w:p w14:paraId="5C7BF176"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 </w:t>
      </w:r>
    </w:p>
    <w:p w14:paraId="19EB1290"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w:t>
      </w:r>
      <w:r w:rsidRPr="00EC34FE">
        <w:rPr>
          <w:rFonts w:ascii="Times New Roman" w:hAnsi="Times New Roman" w:cs="Times New Roman"/>
          <w:sz w:val="28"/>
          <w:szCs w:val="28"/>
        </w:rPr>
        <w:lastRenderedPageBreak/>
        <w:t xml:space="preserve">је у противречности са образложењем, решењем ће поништити првостепено решење и вратити предмет директору на поновни поступак. </w:t>
      </w:r>
    </w:p>
    <w:p w14:paraId="6A33D7DB"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Против новог решења директора запослени има право на жалбу. </w:t>
      </w:r>
    </w:p>
    <w:p w14:paraId="61ECD994"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14:paraId="5663E79E"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У радном спору запослени који побија коначно решење тужбом мора да обухвати и првостепено и другостепено решење. </w:t>
      </w:r>
    </w:p>
    <w:p w14:paraId="51B984F8"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552EFF80" w14:textId="033C10DA" w:rsidR="00063C3F" w:rsidRPr="00EC34FE" w:rsidRDefault="00D36E8C">
      <w:pPr>
        <w:pStyle w:val="podnaslov"/>
        <w:rPr>
          <w:rFonts w:ascii="Times New Roman" w:hAnsi="Times New Roman" w:cs="Times New Roman"/>
          <w:sz w:val="28"/>
          <w:szCs w:val="28"/>
        </w:rPr>
      </w:pPr>
      <w:r>
        <w:rPr>
          <w:rFonts w:ascii="Times New Roman" w:hAnsi="Times New Roman" w:cs="Times New Roman"/>
          <w:sz w:val="28"/>
          <w:szCs w:val="28"/>
          <w:lang w:val="sr-Cyrl-RS"/>
        </w:rPr>
        <w:t>8</w:t>
      </w:r>
      <w:r w:rsidR="00852463" w:rsidRPr="00EC34FE">
        <w:rPr>
          <w:rFonts w:ascii="Times New Roman" w:hAnsi="Times New Roman" w:cs="Times New Roman"/>
          <w:sz w:val="28"/>
          <w:szCs w:val="28"/>
        </w:rPr>
        <w:t>. Материјална одговорност запосленог</w:t>
      </w:r>
    </w:p>
    <w:p w14:paraId="070CB070"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0CD9717D" w14:textId="06358931"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1</w:t>
      </w:r>
      <w:r w:rsidR="00D36E8C">
        <w:rPr>
          <w:rFonts w:ascii="Times New Roman" w:hAnsi="Times New Roman" w:cs="Times New Roman"/>
          <w:sz w:val="28"/>
          <w:szCs w:val="28"/>
          <w:lang w:val="sr-Cyrl-RS"/>
        </w:rPr>
        <w:t>8</w:t>
      </w:r>
      <w:r w:rsidRPr="00EC34FE">
        <w:rPr>
          <w:rFonts w:ascii="Times New Roman" w:hAnsi="Times New Roman" w:cs="Times New Roman"/>
          <w:sz w:val="28"/>
          <w:szCs w:val="28"/>
        </w:rPr>
        <w:t>.</w:t>
      </w:r>
    </w:p>
    <w:p w14:paraId="0CE36FC0"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Запослени одговара за материјалну штету коју нанесе Школи на раду и у вези са радом, намерно или крајњом непажњом.</w:t>
      </w:r>
    </w:p>
    <w:p w14:paraId="0C42DA17"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w:t>
      </w:r>
    </w:p>
    <w:p w14:paraId="7BB566D0"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Поступак за утврђивање одговорности за штету покреће, води и доноси решење директор Школе.</w:t>
      </w:r>
    </w:p>
    <w:p w14:paraId="79363E2F"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По спроведеном поступку и утврђеној одговорности за штету директор доноси решење којим запосленог оглашава одговорним за насталу штету и обавезује га да је надокнади, одређује рок и начин надокнаде штете.</w:t>
      </w:r>
    </w:p>
    <w:p w14:paraId="30FC7E65"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Директор може донети решење којим запосленог делимично или у потпуности ослобађа одговорности за штету, а може против запосленог и обуставити поступак у складу са правилима управног поступка.</w:t>
      </w:r>
    </w:p>
    <w:p w14:paraId="6189C321"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Директор може запосленог делимично ослободити накнаде штете уколико штета није проузрокована намерно.</w:t>
      </w:r>
    </w:p>
    <w:p w14:paraId="7D0FAC0A"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5D4800C7" w14:textId="086882E2" w:rsidR="00063C3F" w:rsidRPr="00EC34FE" w:rsidRDefault="00D36E8C">
      <w:pPr>
        <w:pStyle w:val="podnaslov"/>
        <w:rPr>
          <w:rFonts w:ascii="Times New Roman" w:hAnsi="Times New Roman" w:cs="Times New Roman"/>
          <w:sz w:val="28"/>
          <w:szCs w:val="28"/>
        </w:rPr>
      </w:pPr>
      <w:r>
        <w:rPr>
          <w:rFonts w:ascii="Times New Roman" w:hAnsi="Times New Roman" w:cs="Times New Roman"/>
          <w:sz w:val="28"/>
          <w:szCs w:val="28"/>
          <w:lang w:val="sr-Cyrl-RS"/>
        </w:rPr>
        <w:t>9</w:t>
      </w:r>
      <w:r w:rsidR="00852463" w:rsidRPr="00EC34FE">
        <w:rPr>
          <w:rFonts w:ascii="Times New Roman" w:hAnsi="Times New Roman" w:cs="Times New Roman"/>
          <w:sz w:val="28"/>
          <w:szCs w:val="28"/>
        </w:rPr>
        <w:t>. Евиденција о изреченим дисциплинским мерама</w:t>
      </w:r>
    </w:p>
    <w:p w14:paraId="2E52C9F4"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391A728D" w14:textId="23B0090B"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Члан 1</w:t>
      </w:r>
      <w:r w:rsidR="00D36E8C">
        <w:rPr>
          <w:rFonts w:ascii="Times New Roman" w:hAnsi="Times New Roman" w:cs="Times New Roman"/>
          <w:sz w:val="28"/>
          <w:szCs w:val="28"/>
          <w:lang w:val="sr-Cyrl-RS"/>
        </w:rPr>
        <w:t>9</w:t>
      </w:r>
      <w:r w:rsidRPr="00EC34FE">
        <w:rPr>
          <w:rFonts w:ascii="Times New Roman" w:hAnsi="Times New Roman" w:cs="Times New Roman"/>
          <w:sz w:val="28"/>
          <w:szCs w:val="28"/>
        </w:rPr>
        <w:t>.</w:t>
      </w:r>
    </w:p>
    <w:p w14:paraId="46A96E0E"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Школа води евиденцију о дисциплинским мерама изреченим запосленом у складу са Законом и Статутом Школе.</w:t>
      </w:r>
    </w:p>
    <w:p w14:paraId="6CEFD8F6"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48635951" w14:textId="77777777" w:rsidR="00063C3F" w:rsidRPr="00EC34FE" w:rsidRDefault="00852463">
      <w:pPr>
        <w:pStyle w:val="naslov"/>
        <w:rPr>
          <w:rFonts w:ascii="Times New Roman" w:hAnsi="Times New Roman" w:cs="Times New Roman"/>
          <w:sz w:val="28"/>
          <w:szCs w:val="28"/>
        </w:rPr>
      </w:pPr>
      <w:r w:rsidRPr="00EC34FE">
        <w:rPr>
          <w:rFonts w:ascii="Times New Roman" w:hAnsi="Times New Roman" w:cs="Times New Roman"/>
          <w:sz w:val="28"/>
          <w:szCs w:val="28"/>
        </w:rPr>
        <w:t>IV ЗАВРШНЕ ОДРЕДБЕ</w:t>
      </w:r>
    </w:p>
    <w:p w14:paraId="26664D52"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lastRenderedPageBreak/>
        <w:t> </w:t>
      </w:r>
    </w:p>
    <w:p w14:paraId="3DB114E9" w14:textId="2F1F1245" w:rsidR="00063C3F" w:rsidRPr="00EC34FE" w:rsidRDefault="00852463">
      <w:pPr>
        <w:pStyle w:val="clan"/>
        <w:rPr>
          <w:rFonts w:ascii="Times New Roman" w:hAnsi="Times New Roman" w:cs="Times New Roman"/>
          <w:sz w:val="28"/>
          <w:szCs w:val="28"/>
        </w:rPr>
      </w:pPr>
      <w:r w:rsidRPr="00EC34FE">
        <w:rPr>
          <w:rFonts w:ascii="Times New Roman" w:hAnsi="Times New Roman" w:cs="Times New Roman"/>
          <w:sz w:val="28"/>
          <w:szCs w:val="28"/>
        </w:rPr>
        <w:t xml:space="preserve">Члан </w:t>
      </w:r>
      <w:r w:rsidR="00D36E8C">
        <w:rPr>
          <w:rFonts w:ascii="Times New Roman" w:hAnsi="Times New Roman" w:cs="Times New Roman"/>
          <w:sz w:val="28"/>
          <w:szCs w:val="28"/>
          <w:lang w:val="sr-Cyrl-RS"/>
        </w:rPr>
        <w:t>20</w:t>
      </w:r>
      <w:r w:rsidRPr="00EC34FE">
        <w:rPr>
          <w:rFonts w:ascii="Times New Roman" w:hAnsi="Times New Roman" w:cs="Times New Roman"/>
          <w:sz w:val="28"/>
          <w:szCs w:val="28"/>
        </w:rPr>
        <w:t>.</w:t>
      </w:r>
    </w:p>
    <w:p w14:paraId="4D7C0B7B" w14:textId="3F969D09"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xml:space="preserve">Овај </w:t>
      </w:r>
      <w:r w:rsidR="00D36E8C">
        <w:rPr>
          <w:rFonts w:ascii="Times New Roman" w:hAnsi="Times New Roman" w:cs="Times New Roman"/>
          <w:sz w:val="28"/>
          <w:szCs w:val="28"/>
          <w:lang w:val="sr-Cyrl-RS"/>
        </w:rPr>
        <w:t>П</w:t>
      </w:r>
      <w:r w:rsidRPr="00EC34FE">
        <w:rPr>
          <w:rFonts w:ascii="Times New Roman" w:hAnsi="Times New Roman" w:cs="Times New Roman"/>
          <w:sz w:val="28"/>
          <w:szCs w:val="28"/>
        </w:rPr>
        <w:t>равилник ступа на снагу осмог дана од дана објављивања на огласној табли Школе.</w:t>
      </w:r>
    </w:p>
    <w:p w14:paraId="2AD1498C" w14:textId="5ADA55E2" w:rsidR="00063C3F" w:rsidRDefault="00852463">
      <w:pPr>
        <w:pStyle w:val="text"/>
        <w:rPr>
          <w:rFonts w:ascii="Times New Roman" w:hAnsi="Times New Roman" w:cs="Times New Roman"/>
          <w:sz w:val="28"/>
          <w:szCs w:val="28"/>
          <w:lang w:val="sr-Cyrl-RS"/>
        </w:rPr>
      </w:pPr>
      <w:r w:rsidRPr="00EC34FE">
        <w:rPr>
          <w:rFonts w:ascii="Times New Roman" w:hAnsi="Times New Roman" w:cs="Times New Roman"/>
          <w:sz w:val="28"/>
          <w:szCs w:val="28"/>
        </w:rPr>
        <w:t xml:space="preserve">Ступањем на снагу овог </w:t>
      </w:r>
      <w:r w:rsidR="00D36E8C">
        <w:rPr>
          <w:rFonts w:ascii="Times New Roman" w:hAnsi="Times New Roman" w:cs="Times New Roman"/>
          <w:sz w:val="28"/>
          <w:szCs w:val="28"/>
          <w:lang w:val="sr-Cyrl-RS"/>
        </w:rPr>
        <w:t>П</w:t>
      </w:r>
      <w:r w:rsidRPr="00EC34FE">
        <w:rPr>
          <w:rFonts w:ascii="Times New Roman" w:hAnsi="Times New Roman" w:cs="Times New Roman"/>
          <w:sz w:val="28"/>
          <w:szCs w:val="28"/>
        </w:rPr>
        <w:t>равилника престаје да важи</w:t>
      </w:r>
      <w:r w:rsidR="00D36E8C">
        <w:rPr>
          <w:rFonts w:ascii="Times New Roman" w:hAnsi="Times New Roman" w:cs="Times New Roman"/>
          <w:sz w:val="28"/>
          <w:szCs w:val="28"/>
          <w:lang w:val="sr-Cyrl-RS"/>
        </w:rPr>
        <w:t xml:space="preserve"> претходни</w:t>
      </w:r>
      <w:r w:rsidRPr="00EC34FE">
        <w:rPr>
          <w:rFonts w:ascii="Times New Roman" w:hAnsi="Times New Roman" w:cs="Times New Roman"/>
          <w:sz w:val="28"/>
          <w:szCs w:val="28"/>
        </w:rPr>
        <w:t xml:space="preserve"> Правилник о дисциплинској и материјалној одговорности запослених</w:t>
      </w:r>
      <w:r w:rsidR="00D36E8C">
        <w:rPr>
          <w:rFonts w:ascii="Times New Roman" w:hAnsi="Times New Roman" w:cs="Times New Roman"/>
          <w:sz w:val="28"/>
          <w:szCs w:val="28"/>
          <w:lang w:val="sr-Cyrl-RS"/>
        </w:rPr>
        <w:t>.</w:t>
      </w:r>
    </w:p>
    <w:p w14:paraId="051D9EDD" w14:textId="5C643D01" w:rsidR="00D36E8C" w:rsidRDefault="00D36E8C">
      <w:pPr>
        <w:pStyle w:val="text"/>
        <w:rPr>
          <w:rFonts w:ascii="Times New Roman" w:hAnsi="Times New Roman" w:cs="Times New Roman"/>
          <w:sz w:val="28"/>
          <w:szCs w:val="28"/>
          <w:lang w:val="sr-Cyrl-RS"/>
        </w:rPr>
      </w:pPr>
    </w:p>
    <w:p w14:paraId="0C853C76" w14:textId="1DF9B695" w:rsidR="00D36E8C" w:rsidRDefault="00D36E8C">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                                                                            Председник Школског одбора</w:t>
      </w:r>
    </w:p>
    <w:p w14:paraId="290C8B7D" w14:textId="1C13A204" w:rsidR="00D36E8C" w:rsidRPr="00D36E8C" w:rsidRDefault="00D36E8C">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                                                                         ____________________________</w:t>
      </w:r>
    </w:p>
    <w:p w14:paraId="39FF4DDC"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p w14:paraId="125ACE23" w14:textId="77777777" w:rsidR="00063C3F" w:rsidRPr="00EC34FE" w:rsidRDefault="00852463">
      <w:pPr>
        <w:pStyle w:val="text"/>
        <w:rPr>
          <w:rFonts w:ascii="Times New Roman" w:hAnsi="Times New Roman" w:cs="Times New Roman"/>
          <w:sz w:val="28"/>
          <w:szCs w:val="28"/>
        </w:rPr>
      </w:pPr>
      <w:r w:rsidRPr="00EC34FE">
        <w:rPr>
          <w:rFonts w:ascii="Times New Roman" w:hAnsi="Times New Roman" w:cs="Times New Roman"/>
          <w:sz w:val="28"/>
          <w:szCs w:val="28"/>
        </w:rPr>
        <w:t> </w:t>
      </w:r>
    </w:p>
    <w:sectPr w:rsidR="00063C3F" w:rsidRPr="00EC3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3E"/>
    <w:rsid w:val="00063C3F"/>
    <w:rsid w:val="00263113"/>
    <w:rsid w:val="007D1F1B"/>
    <w:rsid w:val="00852463"/>
    <w:rsid w:val="00A74FB9"/>
    <w:rsid w:val="00D36E8C"/>
    <w:rsid w:val="00EC34FE"/>
    <w:rsid w:val="00FA3A3E"/>
    <w:rsid w:val="00FF76B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835F6"/>
  <w15:chartTrackingRefBased/>
  <w15:docId w15:val="{2F668AD9-00F4-4744-AF20-F62F68A2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Правилник о дисциплинској и материјалној одговорности запослених у школи</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дисциплинској и материјалној одговорности запослених у школи</dc:title>
  <dc:subject/>
  <dc:creator>Marija</dc:creator>
  <cp:keywords/>
  <dc:description/>
  <cp:lastModifiedBy>Marija</cp:lastModifiedBy>
  <cp:revision>4</cp:revision>
  <dcterms:created xsi:type="dcterms:W3CDTF">2022-12-13T11:28:00Z</dcterms:created>
  <dcterms:modified xsi:type="dcterms:W3CDTF">2022-12-13T12:24:00Z</dcterms:modified>
</cp:coreProperties>
</file>